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483E3" w14:textId="77777777" w:rsidR="0073321D" w:rsidRPr="00A71995" w:rsidRDefault="00293352" w:rsidP="00A71995">
      <w:pPr>
        <w:spacing w:after="0"/>
        <w:jc w:val="center"/>
        <w:rPr>
          <w:rFonts w:ascii="Times New Roman" w:hAnsi="Times New Roman"/>
          <w:b/>
          <w:sz w:val="24"/>
          <w:szCs w:val="24"/>
        </w:rPr>
      </w:pPr>
      <w:bookmarkStart w:id="0" w:name="_Toc84499259"/>
      <w:r w:rsidRPr="00A71995">
        <w:rPr>
          <w:rFonts w:ascii="Times New Roman" w:hAnsi="Times New Roman"/>
          <w:b/>
          <w:sz w:val="24"/>
          <w:szCs w:val="24"/>
        </w:rPr>
        <w:t>Приложение 3 Программы учебных дисциплин</w:t>
      </w:r>
      <w:bookmarkEnd w:id="0"/>
    </w:p>
    <w:p w14:paraId="6D546FC2" w14:textId="77777777" w:rsidR="0073321D" w:rsidRPr="00A71995" w:rsidRDefault="0073321D" w:rsidP="00A71995">
      <w:pPr>
        <w:spacing w:after="0"/>
        <w:rPr>
          <w:rFonts w:ascii="Times New Roman" w:hAnsi="Times New Roman"/>
          <w:b/>
          <w:sz w:val="24"/>
          <w:szCs w:val="24"/>
        </w:rPr>
      </w:pPr>
    </w:p>
    <w:p w14:paraId="5B504C94" w14:textId="77777777" w:rsidR="0073321D" w:rsidRPr="00A71995" w:rsidRDefault="0073321D" w:rsidP="00A71995">
      <w:pPr>
        <w:spacing w:after="0"/>
        <w:rPr>
          <w:rFonts w:ascii="Times New Roman" w:hAnsi="Times New Roman"/>
          <w:sz w:val="24"/>
          <w:szCs w:val="24"/>
        </w:rPr>
      </w:pPr>
    </w:p>
    <w:p w14:paraId="3296A135" w14:textId="77777777" w:rsidR="0073321D" w:rsidRPr="00A71995" w:rsidRDefault="0073321D" w:rsidP="00A71995">
      <w:pPr>
        <w:pStyle w:val="ae"/>
        <w:spacing w:after="0"/>
        <w:jc w:val="right"/>
        <w:rPr>
          <w:rFonts w:ascii="Times New Roman" w:hAnsi="Times New Roman"/>
          <w:b/>
          <w:bCs/>
        </w:rPr>
      </w:pPr>
      <w:r w:rsidRPr="00A71995">
        <w:rPr>
          <w:rFonts w:ascii="Times New Roman" w:hAnsi="Times New Roman"/>
          <w:b/>
          <w:bCs/>
        </w:rPr>
        <w:t>Приложение 3.1</w:t>
      </w:r>
    </w:p>
    <w:p w14:paraId="57B3471E" w14:textId="3AC66CE6" w:rsidR="00397B9C" w:rsidRPr="00A71995" w:rsidRDefault="0073321D" w:rsidP="00A71995">
      <w:pPr>
        <w:spacing w:after="0"/>
        <w:jc w:val="right"/>
        <w:rPr>
          <w:rFonts w:ascii="Times New Roman" w:hAnsi="Times New Roman"/>
          <w:bCs/>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w:t>
      </w:r>
      <w:r w:rsidR="005A5F4A" w:rsidRPr="00A71995">
        <w:rPr>
          <w:rFonts w:ascii="Times New Roman" w:hAnsi="Times New Roman"/>
          <w:bCs/>
          <w:sz w:val="24"/>
          <w:szCs w:val="24"/>
        </w:rPr>
        <w:t>профессии</w:t>
      </w:r>
      <w:r w:rsidRPr="00A71995">
        <w:rPr>
          <w:rFonts w:ascii="Times New Roman" w:hAnsi="Times New Roman"/>
          <w:bCs/>
          <w:sz w:val="24"/>
          <w:szCs w:val="24"/>
        </w:rPr>
        <w:t xml:space="preserve"> </w:t>
      </w:r>
    </w:p>
    <w:p w14:paraId="13BC3413" w14:textId="77777777" w:rsidR="0073321D" w:rsidRPr="00A71995" w:rsidRDefault="0073321D" w:rsidP="00A71995">
      <w:pPr>
        <w:spacing w:after="0"/>
        <w:jc w:val="right"/>
        <w:rPr>
          <w:rFonts w:ascii="Times New Roman" w:hAnsi="Times New Roman"/>
          <w:b/>
          <w:sz w:val="24"/>
          <w:szCs w:val="24"/>
        </w:rPr>
      </w:pPr>
      <w:r w:rsidRPr="00A71995">
        <w:rPr>
          <w:rFonts w:ascii="Times New Roman" w:hAnsi="Times New Roman"/>
          <w:sz w:val="24"/>
          <w:szCs w:val="24"/>
          <w:u w:val="single"/>
        </w:rPr>
        <w:t>24.0</w:t>
      </w:r>
      <w:r w:rsidR="00F63D12"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F63D12" w:rsidRPr="00A71995">
        <w:rPr>
          <w:rFonts w:ascii="Times New Roman" w:hAnsi="Times New Roman"/>
          <w:sz w:val="24"/>
          <w:szCs w:val="24"/>
          <w:u w:val="single"/>
        </w:rPr>
        <w:t>Слесарь-сборщик авиационной техники</w:t>
      </w:r>
    </w:p>
    <w:p w14:paraId="36267F24" w14:textId="77777777" w:rsidR="0073321D" w:rsidRPr="00A71995" w:rsidRDefault="0073321D" w:rsidP="00A71995">
      <w:pPr>
        <w:spacing w:after="0"/>
        <w:jc w:val="right"/>
        <w:rPr>
          <w:rFonts w:ascii="Times New Roman" w:hAnsi="Times New Roman"/>
          <w:sz w:val="24"/>
          <w:szCs w:val="24"/>
        </w:rPr>
      </w:pPr>
    </w:p>
    <w:p w14:paraId="7DE8516E" w14:textId="77777777" w:rsidR="0073321D" w:rsidRPr="00A71995" w:rsidRDefault="0073321D" w:rsidP="00A71995">
      <w:pPr>
        <w:spacing w:after="0"/>
        <w:jc w:val="center"/>
        <w:rPr>
          <w:rFonts w:ascii="Times New Roman" w:hAnsi="Times New Roman"/>
          <w:b/>
          <w:sz w:val="24"/>
          <w:szCs w:val="24"/>
        </w:rPr>
      </w:pPr>
    </w:p>
    <w:p w14:paraId="5488E27E" w14:textId="77777777" w:rsidR="0073321D" w:rsidRPr="00A71995" w:rsidRDefault="0073321D" w:rsidP="00A71995">
      <w:pPr>
        <w:spacing w:after="0"/>
        <w:jc w:val="center"/>
        <w:rPr>
          <w:rFonts w:ascii="Times New Roman" w:hAnsi="Times New Roman"/>
          <w:b/>
          <w:sz w:val="24"/>
          <w:szCs w:val="24"/>
        </w:rPr>
      </w:pPr>
    </w:p>
    <w:p w14:paraId="2265ED97" w14:textId="77777777" w:rsidR="0073321D" w:rsidRPr="00A71995" w:rsidRDefault="0073321D" w:rsidP="00A71995">
      <w:pPr>
        <w:spacing w:after="0"/>
        <w:jc w:val="center"/>
        <w:rPr>
          <w:rFonts w:ascii="Times New Roman" w:hAnsi="Times New Roman"/>
          <w:b/>
          <w:sz w:val="24"/>
          <w:szCs w:val="24"/>
        </w:rPr>
      </w:pPr>
    </w:p>
    <w:p w14:paraId="3B589053" w14:textId="77777777" w:rsidR="0073321D" w:rsidRPr="00A71995" w:rsidRDefault="0073321D" w:rsidP="00A71995">
      <w:pPr>
        <w:spacing w:after="0"/>
        <w:jc w:val="center"/>
        <w:rPr>
          <w:rFonts w:ascii="Times New Roman" w:hAnsi="Times New Roman"/>
          <w:b/>
          <w:sz w:val="24"/>
          <w:szCs w:val="24"/>
        </w:rPr>
      </w:pPr>
    </w:p>
    <w:p w14:paraId="4FA58B28" w14:textId="77777777" w:rsidR="0073321D" w:rsidRPr="00A71995" w:rsidRDefault="0073321D" w:rsidP="00A71995">
      <w:pPr>
        <w:spacing w:after="0"/>
        <w:jc w:val="center"/>
        <w:rPr>
          <w:rFonts w:ascii="Times New Roman" w:hAnsi="Times New Roman"/>
          <w:b/>
          <w:sz w:val="24"/>
          <w:szCs w:val="24"/>
        </w:rPr>
      </w:pPr>
    </w:p>
    <w:p w14:paraId="1CD8508E" w14:textId="77777777" w:rsidR="0073321D" w:rsidRPr="00A71995" w:rsidRDefault="0073321D" w:rsidP="00A71995">
      <w:pPr>
        <w:spacing w:after="0"/>
        <w:jc w:val="center"/>
        <w:rPr>
          <w:rFonts w:ascii="Times New Roman" w:hAnsi="Times New Roman"/>
          <w:b/>
          <w:sz w:val="24"/>
          <w:szCs w:val="24"/>
        </w:rPr>
      </w:pPr>
    </w:p>
    <w:p w14:paraId="319714F4" w14:textId="77777777" w:rsidR="0073321D" w:rsidRPr="00A71995" w:rsidRDefault="0073321D"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0C0BA56B" w14:textId="77777777" w:rsidR="0073321D" w:rsidRPr="00A71995" w:rsidRDefault="0073321D" w:rsidP="00A71995">
      <w:pPr>
        <w:spacing w:after="0"/>
        <w:jc w:val="center"/>
        <w:rPr>
          <w:rFonts w:ascii="Times New Roman" w:hAnsi="Times New Roman"/>
          <w:b/>
          <w:sz w:val="24"/>
          <w:szCs w:val="24"/>
          <w:u w:val="single"/>
        </w:rPr>
      </w:pPr>
    </w:p>
    <w:p w14:paraId="35D5A601" w14:textId="33B47C60" w:rsidR="0073321D"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631153" w:rsidRPr="00A71995">
        <w:rPr>
          <w:rFonts w:ascii="Times New Roman" w:eastAsia="Calibri" w:hAnsi="Times New Roman"/>
          <w:b/>
          <w:sz w:val="24"/>
          <w:szCs w:val="24"/>
        </w:rPr>
        <w:t xml:space="preserve">.01 </w:t>
      </w:r>
      <w:r w:rsidR="00631153" w:rsidRPr="00A71995">
        <w:rPr>
          <w:rFonts w:ascii="Times New Roman" w:hAnsi="Times New Roman"/>
          <w:b/>
          <w:sz w:val="24"/>
          <w:szCs w:val="24"/>
        </w:rPr>
        <w:t>Русский язык</w:t>
      </w:r>
    </w:p>
    <w:p w14:paraId="604E4DAD" w14:textId="77777777" w:rsidR="0073321D" w:rsidRPr="00A71995" w:rsidRDefault="0073321D" w:rsidP="00A71995">
      <w:pPr>
        <w:spacing w:after="0"/>
        <w:jc w:val="center"/>
        <w:rPr>
          <w:rFonts w:ascii="Times New Roman" w:hAnsi="Times New Roman"/>
          <w:bCs/>
          <w:sz w:val="24"/>
          <w:szCs w:val="24"/>
        </w:rPr>
      </w:pPr>
    </w:p>
    <w:p w14:paraId="3706D378" w14:textId="77777777" w:rsidR="0073321D" w:rsidRPr="00A71995" w:rsidRDefault="0073321D" w:rsidP="00A71995">
      <w:pPr>
        <w:spacing w:after="0"/>
        <w:jc w:val="center"/>
        <w:rPr>
          <w:rFonts w:ascii="Times New Roman" w:hAnsi="Times New Roman"/>
          <w:b/>
          <w:sz w:val="24"/>
          <w:szCs w:val="24"/>
        </w:rPr>
      </w:pPr>
    </w:p>
    <w:p w14:paraId="1BEB7278" w14:textId="77777777" w:rsidR="0073321D" w:rsidRPr="00A71995" w:rsidRDefault="0073321D" w:rsidP="00A71995">
      <w:pPr>
        <w:spacing w:after="0"/>
        <w:rPr>
          <w:rFonts w:ascii="Times New Roman" w:hAnsi="Times New Roman"/>
          <w:b/>
          <w:sz w:val="24"/>
          <w:szCs w:val="24"/>
        </w:rPr>
      </w:pPr>
    </w:p>
    <w:p w14:paraId="32933133" w14:textId="77777777" w:rsidR="0073321D" w:rsidRPr="00A71995" w:rsidRDefault="0073321D" w:rsidP="00A71995">
      <w:pPr>
        <w:spacing w:after="0"/>
        <w:rPr>
          <w:rFonts w:ascii="Times New Roman" w:hAnsi="Times New Roman"/>
          <w:b/>
          <w:sz w:val="24"/>
          <w:szCs w:val="24"/>
        </w:rPr>
      </w:pPr>
    </w:p>
    <w:p w14:paraId="53D32F91" w14:textId="77777777" w:rsidR="0073321D" w:rsidRPr="00A71995" w:rsidRDefault="0073321D" w:rsidP="00A71995">
      <w:pPr>
        <w:spacing w:after="0"/>
        <w:rPr>
          <w:rFonts w:ascii="Times New Roman" w:hAnsi="Times New Roman"/>
          <w:b/>
          <w:sz w:val="24"/>
          <w:szCs w:val="24"/>
        </w:rPr>
      </w:pPr>
    </w:p>
    <w:p w14:paraId="67D4B6CC" w14:textId="77777777" w:rsidR="0073321D" w:rsidRPr="00A71995" w:rsidRDefault="0073321D" w:rsidP="00A71995">
      <w:pPr>
        <w:spacing w:after="0"/>
        <w:rPr>
          <w:rFonts w:ascii="Times New Roman" w:hAnsi="Times New Roman"/>
          <w:b/>
          <w:sz w:val="24"/>
          <w:szCs w:val="24"/>
        </w:rPr>
      </w:pPr>
    </w:p>
    <w:p w14:paraId="6675AA3E" w14:textId="77777777" w:rsidR="0073321D" w:rsidRPr="00A71995" w:rsidRDefault="0073321D" w:rsidP="00A71995">
      <w:pPr>
        <w:spacing w:after="0"/>
        <w:rPr>
          <w:rFonts w:ascii="Times New Roman" w:hAnsi="Times New Roman"/>
          <w:b/>
          <w:sz w:val="24"/>
          <w:szCs w:val="24"/>
        </w:rPr>
      </w:pPr>
    </w:p>
    <w:p w14:paraId="4B10E936" w14:textId="77777777" w:rsidR="0073321D" w:rsidRPr="00A71995" w:rsidRDefault="0073321D" w:rsidP="00A71995">
      <w:pPr>
        <w:spacing w:after="0"/>
        <w:rPr>
          <w:rFonts w:ascii="Times New Roman" w:hAnsi="Times New Roman"/>
          <w:b/>
          <w:sz w:val="24"/>
          <w:szCs w:val="24"/>
        </w:rPr>
      </w:pPr>
    </w:p>
    <w:p w14:paraId="62CF8A8A" w14:textId="77777777" w:rsidR="0073321D" w:rsidRPr="00A71995" w:rsidRDefault="0073321D" w:rsidP="00A71995">
      <w:pPr>
        <w:spacing w:after="0"/>
        <w:rPr>
          <w:rFonts w:ascii="Times New Roman" w:hAnsi="Times New Roman"/>
          <w:b/>
          <w:sz w:val="24"/>
          <w:szCs w:val="24"/>
        </w:rPr>
      </w:pPr>
    </w:p>
    <w:p w14:paraId="4F02CCBD" w14:textId="77777777" w:rsidR="0073321D" w:rsidRPr="00A71995" w:rsidRDefault="0073321D" w:rsidP="00A71995">
      <w:pPr>
        <w:spacing w:after="0"/>
        <w:rPr>
          <w:rFonts w:ascii="Times New Roman" w:hAnsi="Times New Roman"/>
          <w:b/>
          <w:sz w:val="24"/>
          <w:szCs w:val="24"/>
        </w:rPr>
      </w:pPr>
    </w:p>
    <w:p w14:paraId="39754B1F" w14:textId="77777777" w:rsidR="0073321D" w:rsidRPr="00A71995" w:rsidRDefault="0073321D" w:rsidP="00A71995">
      <w:pPr>
        <w:spacing w:after="0"/>
        <w:rPr>
          <w:rFonts w:ascii="Times New Roman" w:hAnsi="Times New Roman"/>
          <w:b/>
          <w:sz w:val="24"/>
          <w:szCs w:val="24"/>
        </w:rPr>
      </w:pPr>
    </w:p>
    <w:p w14:paraId="63CFC3A5" w14:textId="77777777" w:rsidR="0073321D" w:rsidRPr="00A71995" w:rsidRDefault="0073321D" w:rsidP="00A71995">
      <w:pPr>
        <w:spacing w:after="0"/>
        <w:rPr>
          <w:rFonts w:ascii="Times New Roman" w:hAnsi="Times New Roman"/>
          <w:b/>
          <w:sz w:val="24"/>
          <w:szCs w:val="24"/>
        </w:rPr>
      </w:pPr>
    </w:p>
    <w:p w14:paraId="3491738C" w14:textId="77777777" w:rsidR="0073321D" w:rsidRPr="00A71995" w:rsidRDefault="0073321D" w:rsidP="00A71995">
      <w:pPr>
        <w:spacing w:after="0"/>
        <w:rPr>
          <w:rFonts w:ascii="Times New Roman" w:hAnsi="Times New Roman"/>
          <w:b/>
          <w:sz w:val="24"/>
          <w:szCs w:val="24"/>
        </w:rPr>
      </w:pPr>
    </w:p>
    <w:p w14:paraId="4B0A9D32" w14:textId="77777777" w:rsidR="0073321D" w:rsidRPr="00A71995" w:rsidRDefault="0073321D" w:rsidP="00A71995">
      <w:pPr>
        <w:spacing w:after="0"/>
        <w:rPr>
          <w:rFonts w:ascii="Times New Roman" w:hAnsi="Times New Roman"/>
          <w:b/>
          <w:sz w:val="24"/>
          <w:szCs w:val="24"/>
        </w:rPr>
      </w:pPr>
    </w:p>
    <w:p w14:paraId="713D711C" w14:textId="77777777" w:rsidR="0073321D" w:rsidRPr="00A71995" w:rsidRDefault="0073321D"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5D29393B" w14:textId="77777777" w:rsidR="0073321D" w:rsidRPr="00A71995" w:rsidRDefault="0073321D"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3321D" w:rsidRPr="00A71995" w14:paraId="7D7331BC" w14:textId="77777777" w:rsidTr="00347C38">
        <w:tc>
          <w:tcPr>
            <w:tcW w:w="7501" w:type="dxa"/>
          </w:tcPr>
          <w:p w14:paraId="1185623B" w14:textId="77777777" w:rsidR="0073321D" w:rsidRPr="00A71995" w:rsidRDefault="0073321D" w:rsidP="00A71995">
            <w:pPr>
              <w:numPr>
                <w:ilvl w:val="0"/>
                <w:numId w:val="1"/>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45162416" w14:textId="77777777" w:rsidR="0073321D" w:rsidRPr="00A71995" w:rsidRDefault="0073321D" w:rsidP="00A71995">
            <w:pPr>
              <w:spacing w:after="0"/>
              <w:rPr>
                <w:rFonts w:ascii="Times New Roman" w:hAnsi="Times New Roman"/>
                <w:b/>
                <w:sz w:val="24"/>
                <w:szCs w:val="24"/>
              </w:rPr>
            </w:pPr>
          </w:p>
        </w:tc>
      </w:tr>
      <w:tr w:rsidR="0073321D" w:rsidRPr="00A71995" w14:paraId="157D3086" w14:textId="77777777" w:rsidTr="00347C38">
        <w:tc>
          <w:tcPr>
            <w:tcW w:w="7501" w:type="dxa"/>
          </w:tcPr>
          <w:p w14:paraId="47480005" w14:textId="77777777" w:rsidR="0073321D" w:rsidRPr="00A71995" w:rsidRDefault="0073321D" w:rsidP="00A71995">
            <w:pPr>
              <w:numPr>
                <w:ilvl w:val="0"/>
                <w:numId w:val="1"/>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30358A12" w14:textId="77777777" w:rsidR="0073321D" w:rsidRPr="00A71995" w:rsidRDefault="0073321D" w:rsidP="00A71995">
            <w:pPr>
              <w:numPr>
                <w:ilvl w:val="0"/>
                <w:numId w:val="1"/>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10FEAE9B" w14:textId="77777777" w:rsidR="0073321D" w:rsidRPr="00A71995" w:rsidRDefault="0073321D" w:rsidP="00A71995">
            <w:pPr>
              <w:spacing w:after="0"/>
              <w:ind w:left="644"/>
              <w:rPr>
                <w:rFonts w:ascii="Times New Roman" w:hAnsi="Times New Roman"/>
                <w:b/>
                <w:sz w:val="24"/>
                <w:szCs w:val="24"/>
              </w:rPr>
            </w:pPr>
          </w:p>
        </w:tc>
      </w:tr>
      <w:tr w:rsidR="0073321D" w:rsidRPr="00A71995" w14:paraId="21564979" w14:textId="77777777" w:rsidTr="00347C38">
        <w:tc>
          <w:tcPr>
            <w:tcW w:w="7501" w:type="dxa"/>
          </w:tcPr>
          <w:p w14:paraId="7EBB51B4" w14:textId="77777777" w:rsidR="0073321D" w:rsidRPr="00A71995" w:rsidRDefault="0073321D" w:rsidP="00A71995">
            <w:pPr>
              <w:numPr>
                <w:ilvl w:val="0"/>
                <w:numId w:val="1"/>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733A5C1A" w14:textId="77777777" w:rsidR="0073321D" w:rsidRPr="00A71995" w:rsidRDefault="0073321D" w:rsidP="00A71995">
            <w:pPr>
              <w:suppressAutoHyphens/>
              <w:spacing w:after="0"/>
              <w:rPr>
                <w:rFonts w:ascii="Times New Roman" w:hAnsi="Times New Roman"/>
                <w:b/>
                <w:sz w:val="24"/>
                <w:szCs w:val="24"/>
              </w:rPr>
            </w:pPr>
          </w:p>
        </w:tc>
        <w:tc>
          <w:tcPr>
            <w:tcW w:w="1854" w:type="dxa"/>
          </w:tcPr>
          <w:p w14:paraId="20EC3913" w14:textId="77777777" w:rsidR="0073321D" w:rsidRPr="00A71995" w:rsidRDefault="0073321D" w:rsidP="00A71995">
            <w:pPr>
              <w:spacing w:after="0"/>
              <w:rPr>
                <w:rFonts w:ascii="Times New Roman" w:hAnsi="Times New Roman"/>
                <w:b/>
                <w:sz w:val="24"/>
                <w:szCs w:val="24"/>
              </w:rPr>
            </w:pPr>
          </w:p>
        </w:tc>
      </w:tr>
    </w:tbl>
    <w:p w14:paraId="064D69F2" w14:textId="77777777" w:rsidR="0073321D" w:rsidRPr="00A71995" w:rsidRDefault="0073321D" w:rsidP="00A71995">
      <w:pPr>
        <w:numPr>
          <w:ilvl w:val="0"/>
          <w:numId w:val="2"/>
        </w:numPr>
        <w:suppressAutoHyphens/>
        <w:spacing w:after="0"/>
        <w:jc w:val="center"/>
        <w:rPr>
          <w:rFonts w:ascii="Times New Roman" w:hAnsi="Times New Roman"/>
          <w:b/>
          <w:sz w:val="24"/>
          <w:szCs w:val="24"/>
        </w:rPr>
      </w:pPr>
      <w:r w:rsidRPr="00A71995">
        <w:rPr>
          <w:rFonts w:ascii="Times New Roman" w:hAnsi="Times New Roman"/>
          <w:b/>
          <w:sz w:val="24"/>
          <w:szCs w:val="24"/>
          <w:u w:val="single"/>
        </w:rPr>
        <w:br w:type="page"/>
      </w:r>
      <w:r w:rsidRPr="00A71995">
        <w:rPr>
          <w:rFonts w:ascii="Times New Roman" w:hAnsi="Times New Roman"/>
          <w:b/>
          <w:sz w:val="24"/>
          <w:szCs w:val="24"/>
        </w:rPr>
        <w:lastRenderedPageBreak/>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62E62B39" w14:textId="5B9821C1" w:rsidR="00631153" w:rsidRPr="00A71995" w:rsidRDefault="00FF5AA9" w:rsidP="00A71995">
      <w:pPr>
        <w:pStyle w:val="ab"/>
        <w:spacing w:before="0" w:after="0" w:line="276" w:lineRule="auto"/>
        <w:ind w:left="720"/>
        <w:jc w:val="center"/>
        <w:rPr>
          <w:b/>
          <w:iCs/>
        </w:rPr>
      </w:pPr>
      <w:r>
        <w:rPr>
          <w:rFonts w:eastAsia="Calibri"/>
          <w:b/>
        </w:rPr>
        <w:t>ООД</w:t>
      </w:r>
      <w:r w:rsidR="00631153" w:rsidRPr="00A71995">
        <w:rPr>
          <w:rFonts w:eastAsia="Calibri"/>
          <w:b/>
        </w:rPr>
        <w:t xml:space="preserve">.01 </w:t>
      </w:r>
      <w:r w:rsidR="00631153" w:rsidRPr="00A71995">
        <w:rPr>
          <w:b/>
        </w:rPr>
        <w:t>Русский язык</w:t>
      </w:r>
    </w:p>
    <w:p w14:paraId="33152065" w14:textId="77777777" w:rsidR="0073321D" w:rsidRPr="00A71995" w:rsidRDefault="0073321D" w:rsidP="00A71995">
      <w:pPr>
        <w:suppressAutoHyphens/>
        <w:spacing w:after="0"/>
        <w:ind w:left="720"/>
        <w:jc w:val="center"/>
        <w:rPr>
          <w:rFonts w:ascii="Times New Roman" w:hAnsi="Times New Roman"/>
          <w:b/>
          <w:sz w:val="24"/>
          <w:szCs w:val="24"/>
        </w:rPr>
      </w:pPr>
    </w:p>
    <w:p w14:paraId="4C8891BE" w14:textId="77777777" w:rsidR="0073321D" w:rsidRPr="00A71995" w:rsidRDefault="0073321D" w:rsidP="00A71995">
      <w:pPr>
        <w:spacing w:after="0"/>
        <w:ind w:firstLine="709"/>
        <w:jc w:val="center"/>
        <w:rPr>
          <w:rFonts w:ascii="Times New Roman" w:hAnsi="Times New Roman"/>
          <w:sz w:val="24"/>
          <w:szCs w:val="24"/>
          <w:vertAlign w:val="superscript"/>
        </w:rPr>
      </w:pPr>
    </w:p>
    <w:p w14:paraId="2E4BF1B4" w14:textId="77777777" w:rsidR="0073321D" w:rsidRPr="00A71995" w:rsidRDefault="0073321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6D5DAC97" w14:textId="292A45E4" w:rsidR="0073321D" w:rsidRPr="00A71995" w:rsidRDefault="0073321D" w:rsidP="00FF5AA9">
      <w:pPr>
        <w:spacing w:after="0"/>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00631153" w:rsidRPr="00A71995">
        <w:rPr>
          <w:rFonts w:ascii="Times New Roman" w:eastAsia="Calibri" w:hAnsi="Times New Roman"/>
          <w:b/>
          <w:sz w:val="24"/>
          <w:szCs w:val="24"/>
        </w:rPr>
        <w:t xml:space="preserve">.01 </w:t>
      </w:r>
      <w:r w:rsidR="00631153" w:rsidRPr="00A71995">
        <w:rPr>
          <w:rFonts w:ascii="Times New Roman" w:hAnsi="Times New Roman"/>
          <w:b/>
          <w:sz w:val="24"/>
          <w:szCs w:val="24"/>
        </w:rPr>
        <w:t>Русский язык</w:t>
      </w:r>
      <w:r w:rsidRPr="00A71995">
        <w:rPr>
          <w:rFonts w:ascii="Times New Roman" w:hAnsi="Times New Roman"/>
          <w:sz w:val="24"/>
          <w:szCs w:val="24"/>
        </w:rPr>
        <w:t xml:space="preserve"> является обязательной частью </w:t>
      </w:r>
      <w:r w:rsidR="00631153" w:rsidRPr="00A71995">
        <w:rPr>
          <w:rFonts w:ascii="Times New Roman" w:hAnsi="Times New Roman"/>
          <w:sz w:val="24"/>
          <w:szCs w:val="24"/>
        </w:rPr>
        <w:t xml:space="preserve">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005A5F4A" w:rsidRPr="00A71995">
        <w:rPr>
          <w:rFonts w:ascii="Times New Roman" w:hAnsi="Times New Roman"/>
          <w:sz w:val="24"/>
          <w:szCs w:val="24"/>
        </w:rPr>
        <w:t>профессии</w:t>
      </w:r>
      <w:r w:rsidRPr="00A71995">
        <w:rPr>
          <w:rFonts w:ascii="Times New Roman" w:hAnsi="Times New Roman"/>
          <w:color w:val="000000"/>
          <w:sz w:val="24"/>
          <w:szCs w:val="24"/>
        </w:rPr>
        <w:t xml:space="preserve"> </w:t>
      </w:r>
      <w:r w:rsidRPr="00A71995">
        <w:rPr>
          <w:rFonts w:ascii="Times New Roman" w:hAnsi="Times New Roman"/>
          <w:sz w:val="24"/>
          <w:szCs w:val="24"/>
          <w:u w:val="single"/>
        </w:rPr>
        <w:t>24.0</w:t>
      </w:r>
      <w:r w:rsidR="005A5F4A"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5A5F4A" w:rsidRPr="00A71995">
        <w:rPr>
          <w:rFonts w:ascii="Times New Roman" w:hAnsi="Times New Roman"/>
          <w:sz w:val="24"/>
          <w:szCs w:val="24"/>
          <w:u w:val="single"/>
        </w:rPr>
        <w:t>Слесарь-сборщик авиационной техники</w:t>
      </w:r>
      <w:r w:rsidRPr="00A71995">
        <w:rPr>
          <w:rFonts w:ascii="Times New Roman" w:hAnsi="Times New Roman"/>
          <w:sz w:val="24"/>
          <w:szCs w:val="24"/>
        </w:rPr>
        <w:t xml:space="preserve">. Особое значение дисциплина имеет при формировании и развитии ОК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3DB31C62" w14:textId="77777777" w:rsidR="0073321D" w:rsidRPr="00A71995" w:rsidRDefault="0073321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B54BB70" w14:textId="77777777" w:rsidR="0073321D" w:rsidRPr="00A71995" w:rsidRDefault="0073321D"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1CA77761" w14:textId="77777777" w:rsidR="0073321D" w:rsidRPr="00A71995" w:rsidRDefault="0073321D"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73321D" w:rsidRPr="00A71995" w14:paraId="70B87C81" w14:textId="77777777" w:rsidTr="00631153">
        <w:trPr>
          <w:trHeight w:val="649"/>
        </w:trPr>
        <w:tc>
          <w:tcPr>
            <w:tcW w:w="1589" w:type="dxa"/>
            <w:hideMark/>
          </w:tcPr>
          <w:p w14:paraId="5F9B86D9" w14:textId="77777777" w:rsidR="0073321D" w:rsidRPr="00A71995" w:rsidRDefault="0073321D"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6C911F07" w14:textId="77777777" w:rsidR="0073321D" w:rsidRPr="00A71995" w:rsidRDefault="0073321D"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898" w:type="dxa"/>
            <w:hideMark/>
          </w:tcPr>
          <w:p w14:paraId="16603479" w14:textId="77777777" w:rsidR="0073321D" w:rsidRPr="00A71995" w:rsidRDefault="0073321D"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260" w:type="dxa"/>
            <w:hideMark/>
          </w:tcPr>
          <w:p w14:paraId="03C9D336" w14:textId="77777777" w:rsidR="0073321D" w:rsidRPr="00A71995" w:rsidRDefault="0073321D"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631153" w:rsidRPr="00A71995" w14:paraId="122BF9CF" w14:textId="77777777" w:rsidTr="00631153">
        <w:trPr>
          <w:trHeight w:val="212"/>
        </w:trPr>
        <w:tc>
          <w:tcPr>
            <w:tcW w:w="1589" w:type="dxa"/>
          </w:tcPr>
          <w:p w14:paraId="708D6269" w14:textId="77777777" w:rsidR="00631153"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898" w:type="dxa"/>
          </w:tcPr>
          <w:p w14:paraId="7B055897" w14:textId="77777777" w:rsidR="00631153" w:rsidRPr="00A71995" w:rsidRDefault="00631153" w:rsidP="00A71995">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1724A234" w14:textId="77777777" w:rsidR="00631153" w:rsidRPr="00A71995" w:rsidRDefault="00631153" w:rsidP="00A71995">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-анализировать языковые единицы с точки зрения правильности,</w:t>
            </w:r>
            <w:r w:rsidR="005B582C"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точности и уместности их употребления;</w:t>
            </w:r>
          </w:p>
          <w:p w14:paraId="736F566A" w14:textId="77777777" w:rsidR="00631153" w:rsidRPr="00A71995" w:rsidRDefault="00631153" w:rsidP="00A71995">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SimSun" w:hAnsi="Times New Roman"/>
                <w:sz w:val="24"/>
                <w:szCs w:val="24"/>
                <w:lang w:eastAsia="zh-CN"/>
              </w:rPr>
            </w:pPr>
            <w:r w:rsidRPr="00A71995">
              <w:rPr>
                <w:rFonts w:ascii="Times New Roman" w:eastAsia="SimSun" w:hAnsi="Times New Roman"/>
                <w:sz w:val="24"/>
                <w:szCs w:val="24"/>
                <w:lang w:eastAsia="zh-CN"/>
              </w:rPr>
              <w:t>-проводить лингвистический анализ текстов различных функциональных стилей и разновидностей языка;</w:t>
            </w:r>
          </w:p>
          <w:p w14:paraId="11532330" w14:textId="77777777" w:rsidR="00631153" w:rsidRPr="00A71995" w:rsidRDefault="00631153" w:rsidP="00A71995">
            <w:pPr>
              <w:widowControl w:val="0"/>
              <w:tabs>
                <w:tab w:val="left" w:pos="176"/>
                <w:tab w:val="left" w:pos="360"/>
                <w:tab w:val="left" w:pos="69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-использовать основные виды чтения (ознакомительно-изучающее,</w:t>
            </w:r>
          </w:p>
          <w:p w14:paraId="3D799386" w14:textId="77777777" w:rsidR="00631153" w:rsidRPr="00A71995" w:rsidRDefault="00631153" w:rsidP="00A71995">
            <w:pPr>
              <w:widowControl w:val="0"/>
              <w:tabs>
                <w:tab w:val="left" w:pos="0"/>
                <w:tab w:val="left" w:pos="176"/>
                <w:tab w:val="left" w:pos="69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 xml:space="preserve">ознакомительно-реферативное и др.) в зависимости от коммуникативной задачи; </w:t>
            </w:r>
          </w:p>
          <w:p w14:paraId="7C1D4029" w14:textId="77777777" w:rsidR="00631153" w:rsidRPr="00A71995" w:rsidRDefault="00631153" w:rsidP="00A71995">
            <w:pPr>
              <w:widowControl w:val="0"/>
              <w:tabs>
                <w:tab w:val="left" w:pos="0"/>
                <w:tab w:val="left" w:pos="176"/>
                <w:tab w:val="left" w:pos="69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-извлекать необходимую информацию из различных источников:</w:t>
            </w:r>
          </w:p>
          <w:p w14:paraId="093365DA" w14:textId="77777777" w:rsidR="00631153" w:rsidRPr="00A71995" w:rsidRDefault="00631153" w:rsidP="00A71995">
            <w:pPr>
              <w:widowControl w:val="0"/>
              <w:tabs>
                <w:tab w:val="left" w:pos="0"/>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r w:rsidRPr="00A71995">
              <w:rPr>
                <w:rFonts w:ascii="Times New Roman" w:eastAsia="SimSun" w:hAnsi="Times New Roman"/>
                <w:sz w:val="24"/>
                <w:szCs w:val="24"/>
                <w:lang w:eastAsia="zh-CN"/>
              </w:rPr>
              <w:tab/>
            </w:r>
          </w:p>
          <w:p w14:paraId="13D7008A" w14:textId="77777777" w:rsidR="00631153" w:rsidRPr="00A71995" w:rsidRDefault="00631153" w:rsidP="00A71995">
            <w:pPr>
              <w:widowControl w:val="0"/>
              <w:tabs>
                <w:tab w:val="left" w:pos="0"/>
                <w:tab w:val="left" w:pos="176"/>
                <w:tab w:val="left" w:pos="69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3A3C6548" w14:textId="77777777" w:rsidR="00631153" w:rsidRPr="00A71995" w:rsidRDefault="00631153" w:rsidP="00A71995">
            <w:pPr>
              <w:widowControl w:val="0"/>
              <w:tabs>
                <w:tab w:val="left" w:pos="0"/>
                <w:tab w:val="left" w:pos="176"/>
                <w:tab w:val="left" w:pos="69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 xml:space="preserve">-применять в практике речевого общения основные орфоэпические, лексические, грамматические нормы современного русского литературного языка; </w:t>
            </w:r>
          </w:p>
          <w:p w14:paraId="3A064902" w14:textId="77777777" w:rsidR="00631153" w:rsidRPr="00A71995" w:rsidRDefault="00631153" w:rsidP="00A71995">
            <w:pPr>
              <w:widowControl w:val="0"/>
              <w:tabs>
                <w:tab w:val="left" w:pos="0"/>
                <w:tab w:val="left" w:pos="176"/>
                <w:tab w:val="left" w:pos="69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lastRenderedPageBreak/>
              <w:t>-соблюдать в практике письма орфографические и пунктуационные нормы современного русского литературного языка;</w:t>
            </w:r>
          </w:p>
          <w:p w14:paraId="1E2BA101" w14:textId="77777777" w:rsidR="00631153" w:rsidRPr="00A71995" w:rsidRDefault="00631153" w:rsidP="00A71995">
            <w:pPr>
              <w:widowControl w:val="0"/>
              <w:tabs>
                <w:tab w:val="left" w:pos="0"/>
                <w:tab w:val="left" w:pos="176"/>
                <w:tab w:val="left" w:pos="69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-соблюдать нормы речевого поведения в различных сферах и ситуациях общения, в том числе при обсуждении дискуссионных проблем;</w:t>
            </w:r>
          </w:p>
          <w:p w14:paraId="0ACC5D96" w14:textId="77777777" w:rsidR="00631153" w:rsidRPr="00A71995" w:rsidRDefault="00631153" w:rsidP="00A71995">
            <w:pPr>
              <w:widowControl w:val="0"/>
              <w:tabs>
                <w:tab w:val="left" w:pos="0"/>
                <w:tab w:val="left" w:pos="176"/>
                <w:tab w:val="left" w:pos="69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-использовать основные приемы информационной переработки устного и письменного текста</w:t>
            </w:r>
          </w:p>
        </w:tc>
        <w:tc>
          <w:tcPr>
            <w:tcW w:w="3260" w:type="dxa"/>
          </w:tcPr>
          <w:p w14:paraId="5D2EFC23" w14:textId="77777777" w:rsidR="00631153" w:rsidRPr="00A71995" w:rsidRDefault="00631153" w:rsidP="00A7199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A71995">
              <w:rPr>
                <w:rFonts w:ascii="Times New Roman" w:hAnsi="Times New Roman"/>
                <w:sz w:val="24"/>
                <w:szCs w:val="24"/>
                <w:lang w:eastAsia="zh-CN"/>
              </w:rPr>
              <w:lastRenderedPageBreak/>
              <w:t>-связь языка и истории, культуры русского и других народов;</w:t>
            </w:r>
          </w:p>
          <w:p w14:paraId="6E8BB0D7" w14:textId="77777777" w:rsidR="00631153" w:rsidRPr="00A71995" w:rsidRDefault="00631153" w:rsidP="00A7199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A71995">
              <w:rPr>
                <w:rFonts w:ascii="Times New Roman" w:hAnsi="Times New Roman"/>
                <w:sz w:val="24"/>
                <w:szCs w:val="24"/>
                <w:lang w:eastAsia="zh-CN"/>
              </w:rPr>
              <w:t>-смысл понятий: речевая ситуация и ее компоненты, литературный  язык, языковая норма, культура речи;</w:t>
            </w:r>
          </w:p>
          <w:p w14:paraId="000C180D" w14:textId="77777777" w:rsidR="00631153" w:rsidRPr="00A71995" w:rsidRDefault="00631153" w:rsidP="00A7199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eastAsia="zh-CN"/>
              </w:rPr>
            </w:pPr>
            <w:r w:rsidRPr="00A71995">
              <w:rPr>
                <w:rFonts w:ascii="Times New Roman" w:hAnsi="Times New Roman"/>
                <w:sz w:val="24"/>
                <w:szCs w:val="24"/>
                <w:lang w:eastAsia="zh-CN"/>
              </w:rPr>
              <w:t>-основные единицы и уровни языка, их признаки и взаимосвязь;</w:t>
            </w:r>
          </w:p>
          <w:p w14:paraId="6B036C95" w14:textId="77777777" w:rsidR="00631153" w:rsidRPr="00A71995" w:rsidRDefault="00631153" w:rsidP="00A7199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A71995">
              <w:rPr>
                <w:rFonts w:ascii="Times New Roman" w:hAnsi="Times New Roman"/>
                <w:sz w:val="24"/>
                <w:szCs w:val="24"/>
                <w:lang w:eastAsia="zh-CN"/>
              </w:rPr>
              <w:t>-орфоэпические,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  научной, официально-деловой сферах общения</w:t>
            </w:r>
          </w:p>
          <w:p w14:paraId="7D69835E" w14:textId="77777777" w:rsidR="00631153" w:rsidRPr="00A71995" w:rsidRDefault="00631153" w:rsidP="00A7199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A71995">
              <w:rPr>
                <w:rFonts w:ascii="Times New Roman" w:hAnsi="Times New Roman"/>
                <w:sz w:val="24"/>
                <w:szCs w:val="24"/>
                <w:lang w:eastAsia="zh-CN"/>
              </w:rPr>
              <w:t xml:space="preserve"> </w:t>
            </w:r>
          </w:p>
          <w:p w14:paraId="53E1A2B6" w14:textId="77777777" w:rsidR="00631153" w:rsidRPr="00A71995" w:rsidRDefault="00631153" w:rsidP="00A7199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9"/>
              <w:rPr>
                <w:rFonts w:ascii="Times New Roman" w:hAnsi="Times New Roman"/>
                <w:sz w:val="24"/>
                <w:szCs w:val="24"/>
                <w:lang w:eastAsia="zh-CN"/>
              </w:rPr>
            </w:pPr>
          </w:p>
        </w:tc>
      </w:tr>
    </w:tbl>
    <w:p w14:paraId="3C1B3DEF" w14:textId="77777777" w:rsidR="0073321D" w:rsidRPr="00A71995" w:rsidRDefault="0073321D" w:rsidP="00A71995">
      <w:pPr>
        <w:suppressAutoHyphens/>
        <w:spacing w:after="0"/>
        <w:ind w:firstLine="709"/>
        <w:rPr>
          <w:rFonts w:ascii="Times New Roman" w:hAnsi="Times New Roman"/>
          <w:b/>
          <w:sz w:val="24"/>
          <w:szCs w:val="24"/>
        </w:rPr>
      </w:pPr>
    </w:p>
    <w:p w14:paraId="7C23DB74" w14:textId="77777777" w:rsidR="0073321D" w:rsidRPr="00A71995" w:rsidRDefault="0073321D"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06A6E4FC" w14:textId="77777777" w:rsidR="0073321D" w:rsidRPr="00A71995" w:rsidRDefault="0073321D"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3321D" w:rsidRPr="00A71995" w14:paraId="2BE1D4A5" w14:textId="77777777" w:rsidTr="00347C38">
        <w:trPr>
          <w:trHeight w:val="490"/>
        </w:trPr>
        <w:tc>
          <w:tcPr>
            <w:tcW w:w="3685" w:type="pct"/>
            <w:vAlign w:val="center"/>
          </w:tcPr>
          <w:p w14:paraId="4BAB4421" w14:textId="77777777" w:rsidR="0073321D" w:rsidRPr="00A71995" w:rsidRDefault="0073321D"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046182C1" w14:textId="77777777" w:rsidR="0073321D" w:rsidRPr="00A71995" w:rsidRDefault="0073321D"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73321D" w:rsidRPr="00A71995" w14:paraId="355CC62B" w14:textId="77777777" w:rsidTr="00347C38">
        <w:trPr>
          <w:trHeight w:val="490"/>
        </w:trPr>
        <w:tc>
          <w:tcPr>
            <w:tcW w:w="3685" w:type="pct"/>
            <w:vAlign w:val="center"/>
          </w:tcPr>
          <w:p w14:paraId="11A79011" w14:textId="77777777" w:rsidR="0073321D" w:rsidRPr="00A71995" w:rsidRDefault="0073321D"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644E92A6" w14:textId="77777777" w:rsidR="0073321D" w:rsidRPr="00A71995" w:rsidRDefault="00F63D12"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9</w:t>
            </w:r>
            <w:r w:rsidR="00631153" w:rsidRPr="00A71995">
              <w:rPr>
                <w:rFonts w:ascii="Times New Roman" w:hAnsi="Times New Roman"/>
                <w:iCs/>
                <w:sz w:val="24"/>
                <w:szCs w:val="24"/>
              </w:rPr>
              <w:t>8</w:t>
            </w:r>
          </w:p>
        </w:tc>
      </w:tr>
      <w:tr w:rsidR="0073321D" w:rsidRPr="00A71995" w14:paraId="19C56DCD" w14:textId="77777777" w:rsidTr="00347C38">
        <w:trPr>
          <w:trHeight w:val="490"/>
        </w:trPr>
        <w:tc>
          <w:tcPr>
            <w:tcW w:w="3685" w:type="pct"/>
            <w:shd w:val="clear" w:color="auto" w:fill="auto"/>
            <w:vAlign w:val="center"/>
          </w:tcPr>
          <w:p w14:paraId="432B2D9F" w14:textId="77777777" w:rsidR="0073321D" w:rsidRPr="00A71995" w:rsidRDefault="0073321D"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6A8209F8" w14:textId="77777777" w:rsidR="0073321D" w:rsidRPr="00A71995" w:rsidRDefault="0073321D" w:rsidP="00A71995">
            <w:pPr>
              <w:suppressAutoHyphens/>
              <w:spacing w:after="0"/>
              <w:rPr>
                <w:rFonts w:ascii="Times New Roman" w:hAnsi="Times New Roman"/>
                <w:iCs/>
                <w:sz w:val="24"/>
                <w:szCs w:val="24"/>
              </w:rPr>
            </w:pPr>
          </w:p>
        </w:tc>
      </w:tr>
      <w:tr w:rsidR="0073321D" w:rsidRPr="00A71995" w14:paraId="3D37C5BC" w14:textId="77777777" w:rsidTr="00347C38">
        <w:trPr>
          <w:trHeight w:val="336"/>
        </w:trPr>
        <w:tc>
          <w:tcPr>
            <w:tcW w:w="5000" w:type="pct"/>
            <w:gridSpan w:val="2"/>
            <w:vAlign w:val="center"/>
          </w:tcPr>
          <w:p w14:paraId="46120ADE" w14:textId="77777777" w:rsidR="0073321D" w:rsidRPr="00A71995" w:rsidRDefault="0073321D"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73321D" w:rsidRPr="00A71995" w14:paraId="008A943D" w14:textId="77777777" w:rsidTr="00347C38">
        <w:trPr>
          <w:trHeight w:val="490"/>
        </w:trPr>
        <w:tc>
          <w:tcPr>
            <w:tcW w:w="3685" w:type="pct"/>
            <w:vAlign w:val="center"/>
          </w:tcPr>
          <w:p w14:paraId="1FA98408" w14:textId="77777777" w:rsidR="0073321D" w:rsidRPr="00A71995" w:rsidRDefault="0073321D"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453AEC5D" w14:textId="77777777" w:rsidR="0073321D" w:rsidRPr="00A71995" w:rsidRDefault="00631153"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5</w:t>
            </w:r>
            <w:r w:rsidR="005B582C" w:rsidRPr="00A71995">
              <w:rPr>
                <w:rFonts w:ascii="Times New Roman" w:hAnsi="Times New Roman"/>
                <w:iCs/>
                <w:sz w:val="24"/>
                <w:szCs w:val="24"/>
              </w:rPr>
              <w:t>2</w:t>
            </w:r>
          </w:p>
        </w:tc>
      </w:tr>
      <w:tr w:rsidR="0073321D" w:rsidRPr="00A71995" w14:paraId="3747FABB" w14:textId="77777777" w:rsidTr="00347C38">
        <w:trPr>
          <w:trHeight w:val="490"/>
        </w:trPr>
        <w:tc>
          <w:tcPr>
            <w:tcW w:w="3685" w:type="pct"/>
            <w:vAlign w:val="center"/>
          </w:tcPr>
          <w:p w14:paraId="5F65A394" w14:textId="77777777" w:rsidR="0073321D" w:rsidRPr="00A71995" w:rsidRDefault="0073321D"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5941402E" w14:textId="77777777" w:rsidR="0073321D" w:rsidRPr="00A71995" w:rsidRDefault="00F63D12"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40</w:t>
            </w:r>
          </w:p>
        </w:tc>
      </w:tr>
      <w:tr w:rsidR="0073321D" w:rsidRPr="00A71995" w14:paraId="6B766203" w14:textId="77777777" w:rsidTr="00347C38">
        <w:trPr>
          <w:trHeight w:val="267"/>
        </w:trPr>
        <w:tc>
          <w:tcPr>
            <w:tcW w:w="3685" w:type="pct"/>
            <w:vAlign w:val="center"/>
          </w:tcPr>
          <w:p w14:paraId="5F6A9F7D" w14:textId="55C7F6F2" w:rsidR="0073321D" w:rsidRPr="00A71995" w:rsidRDefault="0073321D"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18756A29" w14:textId="77777777" w:rsidR="0073321D" w:rsidRPr="00A71995" w:rsidRDefault="00761859"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73321D" w:rsidRPr="00A71995" w14:paraId="26CC2C24" w14:textId="77777777" w:rsidTr="00347C38">
        <w:trPr>
          <w:trHeight w:val="331"/>
        </w:trPr>
        <w:tc>
          <w:tcPr>
            <w:tcW w:w="3685" w:type="pct"/>
            <w:vAlign w:val="center"/>
          </w:tcPr>
          <w:p w14:paraId="379AF2FE" w14:textId="77777777" w:rsidR="0073321D" w:rsidRPr="00A71995" w:rsidRDefault="0073321D"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602AEE" w:rsidRPr="00A71995">
              <w:rPr>
                <w:rFonts w:ascii="Times New Roman" w:hAnsi="Times New Roman"/>
                <w:b/>
                <w:iCs/>
                <w:sz w:val="24"/>
                <w:szCs w:val="24"/>
              </w:rPr>
              <w:t xml:space="preserve"> </w:t>
            </w:r>
          </w:p>
        </w:tc>
        <w:tc>
          <w:tcPr>
            <w:tcW w:w="1315" w:type="pct"/>
            <w:vAlign w:val="center"/>
          </w:tcPr>
          <w:p w14:paraId="4E68D550" w14:textId="77777777" w:rsidR="0073321D" w:rsidRPr="00A71995" w:rsidRDefault="00602AEE"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6</w:t>
            </w:r>
          </w:p>
        </w:tc>
      </w:tr>
    </w:tbl>
    <w:p w14:paraId="01C61EE6" w14:textId="77777777" w:rsidR="0073321D" w:rsidRPr="00A71995" w:rsidRDefault="0073321D" w:rsidP="00A71995">
      <w:pPr>
        <w:suppressAutoHyphens/>
        <w:spacing w:after="0"/>
        <w:rPr>
          <w:rFonts w:ascii="Times New Roman" w:hAnsi="Times New Roman"/>
          <w:b/>
          <w:sz w:val="24"/>
          <w:szCs w:val="24"/>
        </w:rPr>
      </w:pPr>
    </w:p>
    <w:p w14:paraId="289C0B6A" w14:textId="77777777" w:rsidR="0073321D" w:rsidRPr="00A71995" w:rsidRDefault="0073321D" w:rsidP="00A71995">
      <w:pPr>
        <w:spacing w:after="0"/>
        <w:rPr>
          <w:rFonts w:ascii="Times New Roman" w:hAnsi="Times New Roman"/>
          <w:b/>
          <w:sz w:val="24"/>
          <w:szCs w:val="24"/>
        </w:rPr>
        <w:sectPr w:rsidR="0073321D" w:rsidRPr="00A71995" w:rsidSect="00347C38">
          <w:pgSz w:w="11906" w:h="16838"/>
          <w:pgMar w:top="1134" w:right="850" w:bottom="284" w:left="1701" w:header="708" w:footer="708" w:gutter="0"/>
          <w:cols w:space="720"/>
          <w:docGrid w:linePitch="299"/>
        </w:sectPr>
      </w:pPr>
    </w:p>
    <w:p w14:paraId="056E9B49" w14:textId="77777777" w:rsidR="0073321D" w:rsidRPr="00A71995" w:rsidRDefault="0073321D"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0"/>
        <w:gridCol w:w="7"/>
        <w:gridCol w:w="5395"/>
        <w:gridCol w:w="1971"/>
        <w:gridCol w:w="2553"/>
        <w:gridCol w:w="1132"/>
        <w:gridCol w:w="1072"/>
      </w:tblGrid>
      <w:tr w:rsidR="00631153" w:rsidRPr="00A71995" w14:paraId="010636E9" w14:textId="77777777" w:rsidTr="00227CE8">
        <w:trPr>
          <w:trHeight w:val="20"/>
        </w:trPr>
        <w:tc>
          <w:tcPr>
            <w:tcW w:w="938" w:type="pct"/>
            <w:vAlign w:val="center"/>
          </w:tcPr>
          <w:p w14:paraId="7F47E55B" w14:textId="77777777" w:rsidR="00631153" w:rsidRPr="00A71995" w:rsidRDefault="00631153"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809" w:type="pct"/>
            <w:gridSpan w:val="2"/>
            <w:vAlign w:val="center"/>
          </w:tcPr>
          <w:p w14:paraId="0436C9DA" w14:textId="77777777" w:rsidR="00631153" w:rsidRPr="00A71995" w:rsidRDefault="00631153"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60" w:type="pct"/>
            <w:vAlign w:val="center"/>
          </w:tcPr>
          <w:p w14:paraId="44EA51FD" w14:textId="77777777" w:rsidR="00631153" w:rsidRPr="00A71995" w:rsidRDefault="00631153"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55" w:type="pct"/>
            <w:vAlign w:val="center"/>
          </w:tcPr>
          <w:p w14:paraId="6C582DAD" w14:textId="77777777" w:rsidR="00631153" w:rsidRPr="00A71995" w:rsidRDefault="00631153" w:rsidP="00772E32">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14:paraId="0DDD2CBA" w14:textId="77777777" w:rsidR="00631153" w:rsidRPr="00A71995" w:rsidRDefault="00631153"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59" w:type="pct"/>
          </w:tcPr>
          <w:p w14:paraId="79099E2E" w14:textId="77777777" w:rsidR="00631153" w:rsidRPr="00A71995" w:rsidRDefault="00631153"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347C38" w:rsidRPr="00A71995" w14:paraId="7C59E596" w14:textId="77777777" w:rsidTr="00227CE8">
        <w:trPr>
          <w:trHeight w:val="20"/>
        </w:trPr>
        <w:tc>
          <w:tcPr>
            <w:tcW w:w="938" w:type="pct"/>
            <w:vAlign w:val="center"/>
          </w:tcPr>
          <w:p w14:paraId="66754735" w14:textId="77777777" w:rsidR="00347C38" w:rsidRPr="00A71995" w:rsidRDefault="00347C38"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809" w:type="pct"/>
            <w:gridSpan w:val="2"/>
            <w:vAlign w:val="center"/>
          </w:tcPr>
          <w:p w14:paraId="3C39AFCC" w14:textId="77777777" w:rsidR="00347C38" w:rsidRPr="00A71995" w:rsidRDefault="00347C38"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60" w:type="pct"/>
            <w:vAlign w:val="center"/>
          </w:tcPr>
          <w:p w14:paraId="0C19E780" w14:textId="77777777" w:rsidR="00347C38" w:rsidRPr="00A71995" w:rsidRDefault="00347C38"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55" w:type="pct"/>
            <w:vAlign w:val="center"/>
          </w:tcPr>
          <w:p w14:paraId="58D2CA6D" w14:textId="77777777" w:rsidR="00347C38" w:rsidRPr="00A71995" w:rsidRDefault="00347C38"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79" w:type="pct"/>
          </w:tcPr>
          <w:p w14:paraId="29ACA8E4"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59" w:type="pct"/>
          </w:tcPr>
          <w:p w14:paraId="5FD7FEE1"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347C38" w:rsidRPr="00A71995" w14:paraId="4FF5861D" w14:textId="77777777" w:rsidTr="00347C38">
        <w:tblPrEx>
          <w:tblLook w:val="04A0" w:firstRow="1" w:lastRow="0" w:firstColumn="1" w:lastColumn="0" w:noHBand="0" w:noVBand="1"/>
        </w:tblPrEx>
        <w:trPr>
          <w:trHeight w:val="285"/>
        </w:trPr>
        <w:tc>
          <w:tcPr>
            <w:tcW w:w="940" w:type="pct"/>
            <w:gridSpan w:val="2"/>
            <w:vMerge w:val="restart"/>
          </w:tcPr>
          <w:p w14:paraId="1FC9A24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Введение</w:t>
            </w:r>
          </w:p>
        </w:tc>
        <w:tc>
          <w:tcPr>
            <w:tcW w:w="1807" w:type="pct"/>
          </w:tcPr>
          <w:p w14:paraId="15626DB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Содержание учебного материала</w:t>
            </w:r>
          </w:p>
        </w:tc>
        <w:tc>
          <w:tcPr>
            <w:tcW w:w="660" w:type="pct"/>
          </w:tcPr>
          <w:p w14:paraId="7C17874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vMerge w:val="restart"/>
          </w:tcPr>
          <w:p w14:paraId="2DAD966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77068C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E7169D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49475FF2" w14:textId="77777777" w:rsidTr="00347C38">
        <w:tblPrEx>
          <w:tblLook w:val="04A0" w:firstRow="1" w:lastRow="0" w:firstColumn="1" w:lastColumn="0" w:noHBand="0" w:noVBand="1"/>
        </w:tblPrEx>
        <w:trPr>
          <w:trHeight w:val="1377"/>
        </w:trPr>
        <w:tc>
          <w:tcPr>
            <w:tcW w:w="940" w:type="pct"/>
            <w:gridSpan w:val="2"/>
            <w:vMerge/>
          </w:tcPr>
          <w:p w14:paraId="1926E4C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807" w:type="pct"/>
          </w:tcPr>
          <w:p w14:paraId="04242CE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sz w:val="24"/>
                <w:szCs w:val="24"/>
              </w:rPr>
            </w:pPr>
            <w:r w:rsidRPr="00A71995">
              <w:rPr>
                <w:rFonts w:ascii="Times New Roman" w:hAnsi="Times New Roman"/>
                <w:sz w:val="24"/>
                <w:szCs w:val="24"/>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7ADBFFC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sz w:val="24"/>
                <w:szCs w:val="24"/>
              </w:rPr>
            </w:pPr>
            <w:r w:rsidRPr="00A71995">
              <w:rPr>
                <w:rFonts w:ascii="Times New Roman" w:hAnsi="Times New Roman"/>
                <w:sz w:val="24"/>
                <w:szCs w:val="24"/>
              </w:rPr>
              <w:t>Русский язык в современном мире. Язык и культура. Отражение в русском языке материальной и духовной культуры русского языка и других народов. Понятие о русском литературно языке и языковой норме</w:t>
            </w:r>
          </w:p>
        </w:tc>
        <w:tc>
          <w:tcPr>
            <w:tcW w:w="660" w:type="pct"/>
          </w:tcPr>
          <w:p w14:paraId="64F1197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vMerge/>
          </w:tcPr>
          <w:p w14:paraId="1069BFE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3F4793B" w14:textId="77777777" w:rsidR="00347C38" w:rsidRPr="00A71995" w:rsidRDefault="00B06D2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Cs/>
                <w:color w:val="000000"/>
                <w:sz w:val="24"/>
                <w:szCs w:val="24"/>
              </w:rPr>
              <w:t>ОК 01 – ОК 09</w:t>
            </w:r>
          </w:p>
        </w:tc>
        <w:tc>
          <w:tcPr>
            <w:tcW w:w="359" w:type="pct"/>
          </w:tcPr>
          <w:p w14:paraId="14DBA4A1" w14:textId="77777777" w:rsidR="00347C38" w:rsidRPr="00A71995" w:rsidRDefault="00602AE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roofErr w:type="spellStart"/>
            <w:r w:rsidRPr="00A71995">
              <w:rPr>
                <w:rFonts w:ascii="Times New Roman" w:hAnsi="Times New Roman"/>
                <w:sz w:val="24"/>
                <w:szCs w:val="24"/>
              </w:rPr>
              <w:t>Уо</w:t>
            </w:r>
            <w:proofErr w:type="spellEnd"/>
            <w:r w:rsidRPr="00A71995">
              <w:rPr>
                <w:rFonts w:ascii="Times New Roman" w:hAnsi="Times New Roman"/>
                <w:sz w:val="24"/>
                <w:szCs w:val="24"/>
              </w:rPr>
              <w:t xml:space="preserve"> 01.01 – </w:t>
            </w:r>
            <w:proofErr w:type="spellStart"/>
            <w:r w:rsidRPr="00A71995">
              <w:rPr>
                <w:rFonts w:ascii="Times New Roman" w:hAnsi="Times New Roman"/>
                <w:sz w:val="24"/>
                <w:szCs w:val="24"/>
              </w:rPr>
              <w:t>Уо</w:t>
            </w:r>
            <w:proofErr w:type="spellEnd"/>
            <w:r w:rsidRPr="00A71995">
              <w:rPr>
                <w:rFonts w:ascii="Times New Roman" w:hAnsi="Times New Roman"/>
                <w:sz w:val="24"/>
                <w:szCs w:val="24"/>
              </w:rPr>
              <w:t xml:space="preserve"> 09.05, </w:t>
            </w:r>
            <w:proofErr w:type="spellStart"/>
            <w:r w:rsidRPr="00A71995">
              <w:rPr>
                <w:rFonts w:ascii="Times New Roman" w:hAnsi="Times New Roman"/>
                <w:sz w:val="24"/>
                <w:szCs w:val="24"/>
              </w:rPr>
              <w:t>Зо</w:t>
            </w:r>
            <w:proofErr w:type="spellEnd"/>
            <w:r w:rsidRPr="00A71995">
              <w:rPr>
                <w:rFonts w:ascii="Times New Roman" w:hAnsi="Times New Roman"/>
                <w:sz w:val="24"/>
                <w:szCs w:val="24"/>
              </w:rPr>
              <w:t xml:space="preserve"> 01.01 – </w:t>
            </w:r>
            <w:proofErr w:type="spellStart"/>
            <w:r w:rsidRPr="00A71995">
              <w:rPr>
                <w:rFonts w:ascii="Times New Roman" w:hAnsi="Times New Roman"/>
                <w:sz w:val="24"/>
                <w:szCs w:val="24"/>
              </w:rPr>
              <w:t>Зо</w:t>
            </w:r>
            <w:proofErr w:type="spellEnd"/>
            <w:r w:rsidRPr="00A71995">
              <w:rPr>
                <w:rFonts w:ascii="Times New Roman" w:hAnsi="Times New Roman"/>
                <w:sz w:val="24"/>
                <w:szCs w:val="24"/>
              </w:rPr>
              <w:t xml:space="preserve"> 09.05</w:t>
            </w:r>
          </w:p>
        </w:tc>
      </w:tr>
      <w:tr w:rsidR="00347C38" w:rsidRPr="00A71995" w14:paraId="3DEB8ED7" w14:textId="77777777" w:rsidTr="00347C38">
        <w:tblPrEx>
          <w:tblLook w:val="04A0" w:firstRow="1" w:lastRow="0" w:firstColumn="1" w:lastColumn="0" w:noHBand="0" w:noVBand="1"/>
        </w:tblPrEx>
        <w:trPr>
          <w:trHeight w:val="311"/>
        </w:trPr>
        <w:tc>
          <w:tcPr>
            <w:tcW w:w="2747" w:type="pct"/>
            <w:gridSpan w:val="3"/>
          </w:tcPr>
          <w:p w14:paraId="5238AE3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 xml:space="preserve">Раздел 1. Язык и речь. Функциональные стили речи  </w:t>
            </w:r>
          </w:p>
        </w:tc>
        <w:tc>
          <w:tcPr>
            <w:tcW w:w="660" w:type="pct"/>
          </w:tcPr>
          <w:p w14:paraId="6381468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r w:rsidR="001B1607" w:rsidRPr="00A71995">
              <w:rPr>
                <w:rFonts w:ascii="Times New Roman" w:hAnsi="Times New Roman"/>
                <w:b/>
                <w:sz w:val="24"/>
                <w:szCs w:val="24"/>
              </w:rPr>
              <w:t>5</w:t>
            </w:r>
          </w:p>
        </w:tc>
        <w:tc>
          <w:tcPr>
            <w:tcW w:w="855" w:type="pct"/>
          </w:tcPr>
          <w:p w14:paraId="717AB5B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B9A8BD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2F4A1A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2C452D56" w14:textId="77777777" w:rsidTr="00347C38">
        <w:tblPrEx>
          <w:tblLook w:val="04A0" w:firstRow="1" w:lastRow="0" w:firstColumn="1" w:lastColumn="0" w:noHBand="0" w:noVBand="1"/>
        </w:tblPrEx>
        <w:trPr>
          <w:trHeight w:val="225"/>
        </w:trPr>
        <w:tc>
          <w:tcPr>
            <w:tcW w:w="940" w:type="pct"/>
            <w:gridSpan w:val="2"/>
            <w:vMerge w:val="restart"/>
          </w:tcPr>
          <w:p w14:paraId="10D3A6E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 xml:space="preserve">Тема 1.1 </w:t>
            </w:r>
          </w:p>
          <w:p w14:paraId="22B6826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Язык и речь</w:t>
            </w:r>
          </w:p>
        </w:tc>
        <w:tc>
          <w:tcPr>
            <w:tcW w:w="1807" w:type="pct"/>
          </w:tcPr>
          <w:p w14:paraId="4EB5496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Содержание учебного материала</w:t>
            </w:r>
          </w:p>
        </w:tc>
        <w:tc>
          <w:tcPr>
            <w:tcW w:w="660" w:type="pct"/>
          </w:tcPr>
          <w:p w14:paraId="1BCE307E" w14:textId="77777777" w:rsidR="00347C38"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vMerge w:val="restart"/>
          </w:tcPr>
          <w:p w14:paraId="5027021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3887F5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68A8CB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74547E46" w14:textId="77777777" w:rsidTr="00347C38">
        <w:tblPrEx>
          <w:tblLook w:val="04A0" w:firstRow="1" w:lastRow="0" w:firstColumn="1" w:lastColumn="0" w:noHBand="0" w:noVBand="1"/>
        </w:tblPrEx>
        <w:trPr>
          <w:trHeight w:val="638"/>
        </w:trPr>
        <w:tc>
          <w:tcPr>
            <w:tcW w:w="940" w:type="pct"/>
            <w:gridSpan w:val="2"/>
            <w:vMerge/>
          </w:tcPr>
          <w:p w14:paraId="74E9027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A0FD730" w14:textId="77777777" w:rsidR="00347C38" w:rsidRPr="00A71995" w:rsidRDefault="00347C38" w:rsidP="00A71995">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Язык и речь. Виды речевой деятельности. Речевая ситуация и ее компоненты.</w:t>
            </w:r>
          </w:p>
          <w:p w14:paraId="3CBF0502" w14:textId="77777777" w:rsidR="00347C38" w:rsidRPr="00A71995" w:rsidRDefault="00347C38" w:rsidP="00A71995">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Основные требования к речи: правильность, точность, выразительность, уместность употребления выразительных средств</w:t>
            </w:r>
          </w:p>
        </w:tc>
        <w:tc>
          <w:tcPr>
            <w:tcW w:w="660" w:type="pct"/>
          </w:tcPr>
          <w:p w14:paraId="072FFCE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vMerge/>
          </w:tcPr>
          <w:p w14:paraId="57055E2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3FA58F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63397D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1618A996" w14:textId="77777777" w:rsidTr="00347C38">
        <w:tblPrEx>
          <w:tblLook w:val="04A0" w:firstRow="1" w:lastRow="0" w:firstColumn="1" w:lastColumn="0" w:noHBand="0" w:noVBand="1"/>
        </w:tblPrEx>
        <w:trPr>
          <w:trHeight w:val="240"/>
        </w:trPr>
        <w:tc>
          <w:tcPr>
            <w:tcW w:w="940" w:type="pct"/>
            <w:gridSpan w:val="2"/>
            <w:vMerge w:val="restart"/>
          </w:tcPr>
          <w:p w14:paraId="687D309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1.2</w:t>
            </w:r>
          </w:p>
          <w:p w14:paraId="25BE507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 xml:space="preserve">Функциональные стили речи и их особенности. </w:t>
            </w:r>
          </w:p>
          <w:p w14:paraId="112110B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 xml:space="preserve">Разговорный стиль </w:t>
            </w:r>
          </w:p>
        </w:tc>
        <w:tc>
          <w:tcPr>
            <w:tcW w:w="1807" w:type="pct"/>
            <w:tcBorders>
              <w:top w:val="single" w:sz="4" w:space="0" w:color="auto"/>
            </w:tcBorders>
          </w:tcPr>
          <w:p w14:paraId="3C8AF427" w14:textId="77777777" w:rsidR="00347C38" w:rsidRPr="00A71995" w:rsidRDefault="00347C38" w:rsidP="00A71995">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Borders>
              <w:top w:val="single" w:sz="4" w:space="0" w:color="auto"/>
            </w:tcBorders>
          </w:tcPr>
          <w:p w14:paraId="39C5546F" w14:textId="77777777" w:rsidR="00347C38"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Borders>
              <w:top w:val="single" w:sz="4" w:space="0" w:color="auto"/>
            </w:tcBorders>
          </w:tcPr>
          <w:p w14:paraId="6244FF1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14:paraId="0BFBDEB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14:paraId="589CE56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24395BFB" w14:textId="77777777" w:rsidTr="00347C38">
        <w:tblPrEx>
          <w:tblLook w:val="04A0" w:firstRow="1" w:lastRow="0" w:firstColumn="1" w:lastColumn="0" w:noHBand="0" w:noVBand="1"/>
        </w:tblPrEx>
        <w:trPr>
          <w:trHeight w:val="705"/>
        </w:trPr>
        <w:tc>
          <w:tcPr>
            <w:tcW w:w="940" w:type="pct"/>
            <w:gridSpan w:val="2"/>
            <w:vMerge/>
          </w:tcPr>
          <w:p w14:paraId="4B2E8FD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Borders>
              <w:top w:val="single" w:sz="4" w:space="0" w:color="auto"/>
            </w:tcBorders>
          </w:tcPr>
          <w:p w14:paraId="54504B32" w14:textId="77777777" w:rsidR="00347C38" w:rsidRPr="00A71995" w:rsidRDefault="00347C38" w:rsidP="00A71995">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sz w:val="24"/>
                <w:szCs w:val="24"/>
              </w:rPr>
              <w:t>Функциональные стили речи и их особенности. Разговорный стиль речи, его основные признаки, сфера использования</w:t>
            </w:r>
          </w:p>
        </w:tc>
        <w:tc>
          <w:tcPr>
            <w:tcW w:w="660" w:type="pct"/>
            <w:tcBorders>
              <w:top w:val="single" w:sz="4" w:space="0" w:color="auto"/>
            </w:tcBorders>
          </w:tcPr>
          <w:p w14:paraId="2761AA3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Borders>
              <w:top w:val="single" w:sz="4" w:space="0" w:color="auto"/>
            </w:tcBorders>
          </w:tcPr>
          <w:p w14:paraId="68CAB1E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Borders>
              <w:top w:val="single" w:sz="4" w:space="0" w:color="auto"/>
            </w:tcBorders>
          </w:tcPr>
          <w:p w14:paraId="4318BDA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Borders>
              <w:top w:val="single" w:sz="4" w:space="0" w:color="auto"/>
            </w:tcBorders>
          </w:tcPr>
          <w:p w14:paraId="27312A8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05E4649C" w14:textId="77777777" w:rsidTr="00347C38">
        <w:tblPrEx>
          <w:tblLook w:val="04A0" w:firstRow="1" w:lastRow="0" w:firstColumn="1" w:lastColumn="0" w:noHBand="0" w:noVBand="1"/>
        </w:tblPrEx>
        <w:trPr>
          <w:trHeight w:val="365"/>
        </w:trPr>
        <w:tc>
          <w:tcPr>
            <w:tcW w:w="940" w:type="pct"/>
            <w:gridSpan w:val="2"/>
            <w:vMerge w:val="restart"/>
          </w:tcPr>
          <w:p w14:paraId="478A64F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lastRenderedPageBreak/>
              <w:t>Тема 1.3 Научный стиль речи. Официально-деловой стиль речи</w:t>
            </w:r>
          </w:p>
        </w:tc>
        <w:tc>
          <w:tcPr>
            <w:tcW w:w="1807" w:type="pct"/>
          </w:tcPr>
          <w:p w14:paraId="2350BEE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Содержание учебного материала</w:t>
            </w:r>
            <w:r w:rsidRPr="00A71995">
              <w:rPr>
                <w:rFonts w:ascii="Times New Roman" w:hAnsi="Times New Roman"/>
                <w:sz w:val="24"/>
                <w:szCs w:val="24"/>
              </w:rPr>
              <w:t xml:space="preserve"> </w:t>
            </w:r>
          </w:p>
        </w:tc>
        <w:tc>
          <w:tcPr>
            <w:tcW w:w="660" w:type="pct"/>
          </w:tcPr>
          <w:p w14:paraId="6BB7CBCD" w14:textId="77777777" w:rsidR="00347C38"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3</w:t>
            </w:r>
          </w:p>
        </w:tc>
        <w:tc>
          <w:tcPr>
            <w:tcW w:w="855" w:type="pct"/>
            <w:tcBorders>
              <w:top w:val="single" w:sz="4" w:space="0" w:color="auto"/>
            </w:tcBorders>
          </w:tcPr>
          <w:p w14:paraId="0512604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14:paraId="2D0521F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14:paraId="38F40EB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7E156B3E" w14:textId="77777777" w:rsidTr="00347C38">
        <w:tblPrEx>
          <w:tblLook w:val="04A0" w:firstRow="1" w:lastRow="0" w:firstColumn="1" w:lastColumn="0" w:noHBand="0" w:noVBand="1"/>
        </w:tblPrEx>
        <w:trPr>
          <w:trHeight w:val="840"/>
        </w:trPr>
        <w:tc>
          <w:tcPr>
            <w:tcW w:w="940" w:type="pct"/>
            <w:gridSpan w:val="2"/>
            <w:vMerge/>
          </w:tcPr>
          <w:p w14:paraId="25F4730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DED18B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Научный стиль речи. Его признаки и особенности. Основные жанры научного стиля: доклад, статья, сообщение и др. Официально-деловой стиль речи. Его признаки и особенности. Жанры официально-делового стиля: заявление, доверенность, расписка, резюме и др. Составление текста служебного документа: заявления, объяснительной записки и др.</w:t>
            </w:r>
          </w:p>
        </w:tc>
        <w:tc>
          <w:tcPr>
            <w:tcW w:w="660" w:type="pct"/>
          </w:tcPr>
          <w:p w14:paraId="7BDA5ADA" w14:textId="77777777" w:rsidR="00347C38" w:rsidRPr="00A71995" w:rsidRDefault="00347C38" w:rsidP="00A71995">
            <w:pPr>
              <w:spacing w:after="0"/>
              <w:jc w:val="center"/>
              <w:rPr>
                <w:rFonts w:ascii="Times New Roman" w:hAnsi="Times New Roman"/>
                <w:b/>
                <w:sz w:val="24"/>
                <w:szCs w:val="24"/>
              </w:rPr>
            </w:pPr>
          </w:p>
        </w:tc>
        <w:tc>
          <w:tcPr>
            <w:tcW w:w="855" w:type="pct"/>
            <w:tcBorders>
              <w:top w:val="single" w:sz="4" w:space="0" w:color="auto"/>
            </w:tcBorders>
          </w:tcPr>
          <w:p w14:paraId="02DC61B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14:paraId="5B9E9C4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14:paraId="6EDF0D7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0D5A7870" w14:textId="77777777" w:rsidTr="00347C38">
        <w:tblPrEx>
          <w:tblLook w:val="04A0" w:firstRow="1" w:lastRow="0" w:firstColumn="1" w:lastColumn="0" w:noHBand="0" w:noVBand="1"/>
        </w:tblPrEx>
        <w:trPr>
          <w:trHeight w:val="360"/>
        </w:trPr>
        <w:tc>
          <w:tcPr>
            <w:tcW w:w="940" w:type="pct"/>
            <w:gridSpan w:val="2"/>
            <w:vMerge w:val="restart"/>
          </w:tcPr>
          <w:p w14:paraId="16C02D0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1.4</w:t>
            </w:r>
          </w:p>
          <w:p w14:paraId="658C10A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Публицистический, художественный стиль речи</w:t>
            </w:r>
          </w:p>
        </w:tc>
        <w:tc>
          <w:tcPr>
            <w:tcW w:w="1807" w:type="pct"/>
          </w:tcPr>
          <w:p w14:paraId="4966B4F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04398F0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2F3189F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A87857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C17851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21F6F583" w14:textId="77777777" w:rsidTr="00347C38">
        <w:tblPrEx>
          <w:tblLook w:val="04A0" w:firstRow="1" w:lastRow="0" w:firstColumn="1" w:lastColumn="0" w:noHBand="0" w:noVBand="1"/>
        </w:tblPrEx>
        <w:trPr>
          <w:trHeight w:val="763"/>
        </w:trPr>
        <w:tc>
          <w:tcPr>
            <w:tcW w:w="940" w:type="pct"/>
            <w:gridSpan w:val="2"/>
            <w:vMerge/>
          </w:tcPr>
          <w:p w14:paraId="62CB1E6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55B2F3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tc>
        <w:tc>
          <w:tcPr>
            <w:tcW w:w="660" w:type="pct"/>
          </w:tcPr>
          <w:p w14:paraId="362F0ED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65A5C3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138FEC8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372461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48C2BA92" w14:textId="77777777" w:rsidTr="00347C38">
        <w:tblPrEx>
          <w:tblLook w:val="04A0" w:firstRow="1" w:lastRow="0" w:firstColumn="1" w:lastColumn="0" w:noHBand="0" w:noVBand="1"/>
        </w:tblPrEx>
        <w:trPr>
          <w:trHeight w:val="360"/>
        </w:trPr>
        <w:tc>
          <w:tcPr>
            <w:tcW w:w="940" w:type="pct"/>
            <w:gridSpan w:val="2"/>
            <w:vMerge w:val="restart"/>
          </w:tcPr>
          <w:p w14:paraId="1A35555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1.5</w:t>
            </w:r>
          </w:p>
          <w:p w14:paraId="0B16DD2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Текст как произведение речи</w:t>
            </w:r>
          </w:p>
        </w:tc>
        <w:tc>
          <w:tcPr>
            <w:tcW w:w="1807" w:type="pct"/>
          </w:tcPr>
          <w:p w14:paraId="072E8A5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1F7D0FE8" w14:textId="77777777" w:rsidR="00347C38" w:rsidRPr="00A71995" w:rsidRDefault="00382A6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3</w:t>
            </w:r>
          </w:p>
        </w:tc>
        <w:tc>
          <w:tcPr>
            <w:tcW w:w="855" w:type="pct"/>
          </w:tcPr>
          <w:p w14:paraId="1BD7FFE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88081A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4FBBE5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585599EB" w14:textId="77777777" w:rsidTr="00347C38">
        <w:tblPrEx>
          <w:tblLook w:val="04A0" w:firstRow="1" w:lastRow="0" w:firstColumn="1" w:lastColumn="0" w:noHBand="0" w:noVBand="1"/>
        </w:tblPrEx>
        <w:trPr>
          <w:trHeight w:val="1125"/>
        </w:trPr>
        <w:tc>
          <w:tcPr>
            <w:tcW w:w="940" w:type="pct"/>
            <w:gridSpan w:val="2"/>
            <w:vMerge/>
          </w:tcPr>
          <w:p w14:paraId="717C432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728763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Информативная обработка текста (план, тезисы, конспект, реферат, аннотация). Абзац как средство смыслового членения текста.</w:t>
            </w:r>
          </w:p>
        </w:tc>
        <w:tc>
          <w:tcPr>
            <w:tcW w:w="660" w:type="pct"/>
          </w:tcPr>
          <w:p w14:paraId="764C40B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65CC9A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10B03B9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3EA233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0753493B" w14:textId="77777777" w:rsidTr="00347C38">
        <w:tblPrEx>
          <w:tblLook w:val="04A0" w:firstRow="1" w:lastRow="0" w:firstColumn="1" w:lastColumn="0" w:noHBand="0" w:noVBand="1"/>
        </w:tblPrEx>
        <w:trPr>
          <w:trHeight w:val="337"/>
        </w:trPr>
        <w:tc>
          <w:tcPr>
            <w:tcW w:w="940" w:type="pct"/>
            <w:gridSpan w:val="2"/>
            <w:vMerge w:val="restart"/>
          </w:tcPr>
          <w:p w14:paraId="66FEBB4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1.6</w:t>
            </w:r>
          </w:p>
          <w:p w14:paraId="5562F2F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Функционально-смысловые типы речи</w:t>
            </w:r>
          </w:p>
        </w:tc>
        <w:tc>
          <w:tcPr>
            <w:tcW w:w="1807" w:type="pct"/>
          </w:tcPr>
          <w:p w14:paraId="500F268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7046B3A1" w14:textId="77777777" w:rsidR="00347C38" w:rsidRPr="00A71995" w:rsidRDefault="00382A6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3</w:t>
            </w:r>
          </w:p>
        </w:tc>
        <w:tc>
          <w:tcPr>
            <w:tcW w:w="855" w:type="pct"/>
          </w:tcPr>
          <w:p w14:paraId="6366217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601EEDB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D920EE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7BA8B9FF" w14:textId="77777777" w:rsidTr="00347C38">
        <w:tblPrEx>
          <w:tblLook w:val="04A0" w:firstRow="1" w:lastRow="0" w:firstColumn="1" w:lastColumn="0" w:noHBand="0" w:noVBand="1"/>
        </w:tblPrEx>
        <w:trPr>
          <w:trHeight w:val="418"/>
        </w:trPr>
        <w:tc>
          <w:tcPr>
            <w:tcW w:w="940" w:type="pct"/>
            <w:gridSpan w:val="2"/>
            <w:vMerge/>
          </w:tcPr>
          <w:p w14:paraId="212D199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A3AFEA2"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Функционально-смысловые типы речи (повествование, описание, рассуждение)</w:t>
            </w:r>
            <w:r w:rsidRPr="00A71995">
              <w:rPr>
                <w:rFonts w:ascii="Times New Roman" w:eastAsia="SimSun" w:hAnsi="Times New Roman"/>
                <w:sz w:val="24"/>
                <w:szCs w:val="24"/>
                <w:lang w:eastAsia="zh-CN"/>
              </w:rPr>
              <w:t>. Соединение в тексте различных типов речи. Лингвостилистический анализ текста.</w:t>
            </w:r>
          </w:p>
        </w:tc>
        <w:tc>
          <w:tcPr>
            <w:tcW w:w="660" w:type="pct"/>
          </w:tcPr>
          <w:p w14:paraId="24476BB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2FBFD4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831918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0A882A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39B974E3" w14:textId="77777777" w:rsidTr="00347C38">
        <w:tblPrEx>
          <w:tblLook w:val="04A0" w:firstRow="1" w:lastRow="0" w:firstColumn="1" w:lastColumn="0" w:noHBand="0" w:noVBand="1"/>
        </w:tblPrEx>
        <w:trPr>
          <w:trHeight w:val="345"/>
        </w:trPr>
        <w:tc>
          <w:tcPr>
            <w:tcW w:w="940" w:type="pct"/>
            <w:gridSpan w:val="2"/>
            <w:vMerge w:val="restart"/>
          </w:tcPr>
          <w:p w14:paraId="12F4657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1.7</w:t>
            </w:r>
          </w:p>
          <w:p w14:paraId="44E593E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Лингвостилистический анализ текста</w:t>
            </w:r>
          </w:p>
        </w:tc>
        <w:tc>
          <w:tcPr>
            <w:tcW w:w="1807" w:type="pct"/>
            <w:tcBorders>
              <w:top w:val="single" w:sz="4" w:space="0" w:color="auto"/>
              <w:bottom w:val="single" w:sz="4" w:space="0" w:color="auto"/>
            </w:tcBorders>
          </w:tcPr>
          <w:p w14:paraId="36688AB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Borders>
              <w:top w:val="single" w:sz="4" w:space="0" w:color="auto"/>
              <w:bottom w:val="single" w:sz="4" w:space="0" w:color="auto"/>
            </w:tcBorders>
          </w:tcPr>
          <w:p w14:paraId="639E815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vMerge w:val="restart"/>
            <w:tcBorders>
              <w:top w:val="single" w:sz="4" w:space="0" w:color="auto"/>
            </w:tcBorders>
          </w:tcPr>
          <w:p w14:paraId="52D4F84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14:paraId="4F4526B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14:paraId="2AEBF8E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1EB0752C" w14:textId="77777777" w:rsidTr="00347C38">
        <w:tblPrEx>
          <w:tblLook w:val="04A0" w:firstRow="1" w:lastRow="0" w:firstColumn="1" w:lastColumn="0" w:noHBand="0" w:noVBand="1"/>
        </w:tblPrEx>
        <w:trPr>
          <w:trHeight w:val="345"/>
        </w:trPr>
        <w:tc>
          <w:tcPr>
            <w:tcW w:w="940" w:type="pct"/>
            <w:gridSpan w:val="2"/>
            <w:vMerge/>
          </w:tcPr>
          <w:p w14:paraId="1AC60BA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Borders>
              <w:top w:val="single" w:sz="4" w:space="0" w:color="auto"/>
              <w:bottom w:val="single" w:sz="4" w:space="0" w:color="auto"/>
            </w:tcBorders>
          </w:tcPr>
          <w:p w14:paraId="3ABA8BD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Лингвостилистический анализ текста</w:t>
            </w:r>
            <w:r w:rsidRPr="00A71995">
              <w:rPr>
                <w:rFonts w:ascii="Times New Roman" w:hAnsi="Times New Roman"/>
                <w:b/>
                <w:sz w:val="24"/>
                <w:szCs w:val="24"/>
              </w:rPr>
              <w:t xml:space="preserve">. Контрольная работа по разделу «Язык и речь. </w:t>
            </w:r>
            <w:r w:rsidRPr="00A71995">
              <w:rPr>
                <w:rFonts w:ascii="Times New Roman" w:hAnsi="Times New Roman"/>
                <w:b/>
                <w:sz w:val="24"/>
                <w:szCs w:val="24"/>
              </w:rPr>
              <w:lastRenderedPageBreak/>
              <w:t>Функциональные стили речи»</w:t>
            </w:r>
          </w:p>
        </w:tc>
        <w:tc>
          <w:tcPr>
            <w:tcW w:w="660" w:type="pct"/>
            <w:tcBorders>
              <w:top w:val="single" w:sz="4" w:space="0" w:color="auto"/>
              <w:bottom w:val="single" w:sz="4" w:space="0" w:color="auto"/>
            </w:tcBorders>
          </w:tcPr>
          <w:p w14:paraId="2193A67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55" w:type="pct"/>
            <w:vMerge/>
            <w:tcBorders>
              <w:top w:val="single" w:sz="4" w:space="0" w:color="auto"/>
            </w:tcBorders>
          </w:tcPr>
          <w:p w14:paraId="3865607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Borders>
              <w:top w:val="single" w:sz="4" w:space="0" w:color="auto"/>
            </w:tcBorders>
          </w:tcPr>
          <w:p w14:paraId="2432BB8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Borders>
              <w:top w:val="single" w:sz="4" w:space="0" w:color="auto"/>
            </w:tcBorders>
          </w:tcPr>
          <w:p w14:paraId="49500A8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A71995" w14:paraId="2346A6C0" w14:textId="77777777" w:rsidTr="00347C38">
        <w:tblPrEx>
          <w:tblLook w:val="04A0" w:firstRow="1" w:lastRow="0" w:firstColumn="1" w:lastColumn="0" w:noHBand="0" w:noVBand="1"/>
        </w:tblPrEx>
        <w:trPr>
          <w:trHeight w:val="376"/>
        </w:trPr>
        <w:tc>
          <w:tcPr>
            <w:tcW w:w="2747" w:type="pct"/>
            <w:gridSpan w:val="3"/>
          </w:tcPr>
          <w:p w14:paraId="728BDF3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Раздел 2. Лексика и фразеология</w:t>
            </w:r>
          </w:p>
        </w:tc>
        <w:tc>
          <w:tcPr>
            <w:tcW w:w="660" w:type="pct"/>
          </w:tcPr>
          <w:p w14:paraId="7AFE3C3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6</w:t>
            </w:r>
          </w:p>
        </w:tc>
        <w:tc>
          <w:tcPr>
            <w:tcW w:w="855" w:type="pct"/>
            <w:vMerge/>
          </w:tcPr>
          <w:p w14:paraId="06589C3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106CBCA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368EE72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A71995" w14:paraId="64CBE466" w14:textId="77777777" w:rsidTr="00347C38">
        <w:tblPrEx>
          <w:tblLook w:val="04A0" w:firstRow="1" w:lastRow="0" w:firstColumn="1" w:lastColumn="0" w:noHBand="0" w:noVBand="1"/>
        </w:tblPrEx>
        <w:trPr>
          <w:trHeight w:val="363"/>
        </w:trPr>
        <w:tc>
          <w:tcPr>
            <w:tcW w:w="940" w:type="pct"/>
            <w:gridSpan w:val="2"/>
            <w:vMerge w:val="restart"/>
          </w:tcPr>
          <w:p w14:paraId="6877D69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2.1</w:t>
            </w:r>
          </w:p>
          <w:p w14:paraId="5870133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Слово в лексической системе языка</w:t>
            </w:r>
          </w:p>
        </w:tc>
        <w:tc>
          <w:tcPr>
            <w:tcW w:w="1807" w:type="pct"/>
          </w:tcPr>
          <w:p w14:paraId="5E9E96F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0513A94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5E52C1B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7DD918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A247C9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6D4EA1D0" w14:textId="77777777" w:rsidTr="00347C38">
        <w:tblPrEx>
          <w:tblLook w:val="04A0" w:firstRow="1" w:lastRow="0" w:firstColumn="1" w:lastColumn="0" w:noHBand="0" w:noVBand="1"/>
        </w:tblPrEx>
        <w:trPr>
          <w:trHeight w:val="836"/>
        </w:trPr>
        <w:tc>
          <w:tcPr>
            <w:tcW w:w="940" w:type="pct"/>
            <w:gridSpan w:val="2"/>
            <w:vMerge/>
          </w:tcPr>
          <w:p w14:paraId="7D06048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AE8A95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Слово в лексической системе языка. Лексическое и грамматическое значения слов.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w:t>
            </w:r>
          </w:p>
        </w:tc>
        <w:tc>
          <w:tcPr>
            <w:tcW w:w="660" w:type="pct"/>
          </w:tcPr>
          <w:p w14:paraId="7AB4BFC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32DFB0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1604FFC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58D48DB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A71995" w14:paraId="1E784BF6" w14:textId="77777777" w:rsidTr="00347C38">
        <w:tblPrEx>
          <w:tblLook w:val="04A0" w:firstRow="1" w:lastRow="0" w:firstColumn="1" w:lastColumn="0" w:noHBand="0" w:noVBand="1"/>
        </w:tblPrEx>
        <w:trPr>
          <w:trHeight w:val="399"/>
        </w:trPr>
        <w:tc>
          <w:tcPr>
            <w:tcW w:w="940" w:type="pct"/>
            <w:gridSpan w:val="2"/>
            <w:vMerge w:val="restart"/>
          </w:tcPr>
          <w:p w14:paraId="7CA2A91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2.2</w:t>
            </w:r>
          </w:p>
          <w:p w14:paraId="073CB87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Русская лексика с точки зрения ее происхождения.</w:t>
            </w:r>
          </w:p>
          <w:p w14:paraId="3F7C4A46" w14:textId="77777777" w:rsidR="00347C38" w:rsidRPr="00A71995" w:rsidRDefault="00347C38" w:rsidP="00A71995">
            <w:pPr>
              <w:spacing w:after="0"/>
              <w:rPr>
                <w:rFonts w:ascii="Times New Roman" w:hAnsi="Times New Roman"/>
                <w:sz w:val="24"/>
                <w:szCs w:val="24"/>
              </w:rPr>
            </w:pPr>
            <w:r w:rsidRPr="00A71995">
              <w:rPr>
                <w:rFonts w:ascii="Times New Roman" w:hAnsi="Times New Roman"/>
                <w:b/>
                <w:sz w:val="24"/>
                <w:szCs w:val="24"/>
              </w:rPr>
              <w:t>Лексика с точки зрения ее употребления</w:t>
            </w:r>
          </w:p>
        </w:tc>
        <w:tc>
          <w:tcPr>
            <w:tcW w:w="1807" w:type="pct"/>
          </w:tcPr>
          <w:p w14:paraId="1E3A3201" w14:textId="77777777" w:rsidR="00347C38" w:rsidRPr="00A71995" w:rsidRDefault="00347C38" w:rsidP="00A71995">
            <w:pPr>
              <w:tabs>
                <w:tab w:val="left" w:pos="916"/>
                <w:tab w:val="left" w:pos="1832"/>
                <w:tab w:val="left" w:pos="2748"/>
                <w:tab w:val="left" w:pos="3664"/>
              </w:tabs>
              <w:spacing w:after="0"/>
              <w:rPr>
                <w:rFonts w:ascii="Times New Roman" w:hAnsi="Times New Roman"/>
                <w:b/>
                <w:sz w:val="24"/>
                <w:szCs w:val="24"/>
              </w:rPr>
            </w:pPr>
            <w:r w:rsidRPr="00A71995">
              <w:rPr>
                <w:rFonts w:ascii="Times New Roman" w:hAnsi="Times New Roman"/>
                <w:b/>
                <w:sz w:val="24"/>
                <w:szCs w:val="24"/>
              </w:rPr>
              <w:t>Содержание учебного материала</w:t>
            </w:r>
            <w:r w:rsidRPr="00A71995">
              <w:rPr>
                <w:rFonts w:ascii="Times New Roman" w:hAnsi="Times New Roman"/>
                <w:b/>
                <w:sz w:val="24"/>
                <w:szCs w:val="24"/>
              </w:rPr>
              <w:tab/>
            </w:r>
          </w:p>
        </w:tc>
        <w:tc>
          <w:tcPr>
            <w:tcW w:w="660" w:type="pct"/>
          </w:tcPr>
          <w:p w14:paraId="399D0A4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58A055A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A02DE4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B16383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2D3977DE" w14:textId="77777777" w:rsidTr="00347C38">
        <w:tblPrEx>
          <w:tblLook w:val="04A0" w:firstRow="1" w:lastRow="0" w:firstColumn="1" w:lastColumn="0" w:noHBand="0" w:noVBand="1"/>
        </w:tblPrEx>
        <w:trPr>
          <w:trHeight w:val="1237"/>
        </w:trPr>
        <w:tc>
          <w:tcPr>
            <w:tcW w:w="940" w:type="pct"/>
            <w:gridSpan w:val="2"/>
            <w:vMerge/>
          </w:tcPr>
          <w:p w14:paraId="0806E11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AF5856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
              <w:rPr>
                <w:rFonts w:ascii="Times New Roman" w:hAnsi="Times New Roman"/>
                <w:sz w:val="24"/>
                <w:szCs w:val="24"/>
              </w:rPr>
            </w:pPr>
            <w:r w:rsidRPr="00A71995">
              <w:rPr>
                <w:rFonts w:ascii="Times New Roman" w:hAnsi="Times New Roman"/>
                <w:sz w:val="24"/>
                <w:szCs w:val="24"/>
              </w:rPr>
              <w:t>Русская лексика с точки зрения ее происхождения (исконно русская лексика, заимствованная лексика, старославянизмы). 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 Активный и пассивный словарный запас</w:t>
            </w:r>
          </w:p>
        </w:tc>
        <w:tc>
          <w:tcPr>
            <w:tcW w:w="660" w:type="pct"/>
          </w:tcPr>
          <w:p w14:paraId="080B585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Borders>
              <w:bottom w:val="nil"/>
            </w:tcBorders>
          </w:tcPr>
          <w:p w14:paraId="3648197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Borders>
              <w:bottom w:val="nil"/>
            </w:tcBorders>
          </w:tcPr>
          <w:p w14:paraId="070564E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Borders>
              <w:bottom w:val="nil"/>
            </w:tcBorders>
          </w:tcPr>
          <w:p w14:paraId="74FD1C7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A71995" w14:paraId="5221EB6B" w14:textId="77777777" w:rsidTr="00347C38">
        <w:tblPrEx>
          <w:tblLook w:val="04A0" w:firstRow="1" w:lastRow="0" w:firstColumn="1" w:lastColumn="0" w:noHBand="0" w:noVBand="1"/>
        </w:tblPrEx>
        <w:trPr>
          <w:trHeight w:val="257"/>
        </w:trPr>
        <w:tc>
          <w:tcPr>
            <w:tcW w:w="940" w:type="pct"/>
            <w:gridSpan w:val="2"/>
            <w:vMerge w:val="restart"/>
          </w:tcPr>
          <w:p w14:paraId="10B83E8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2.3</w:t>
            </w:r>
          </w:p>
          <w:p w14:paraId="074310A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Фольклорная лексика и фразеология. Лексические нормы</w:t>
            </w:r>
          </w:p>
        </w:tc>
        <w:tc>
          <w:tcPr>
            <w:tcW w:w="1807" w:type="pct"/>
          </w:tcPr>
          <w:p w14:paraId="32E2306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2A66DA0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46C7CBE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9E6836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B4C1DD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1EE6E00B" w14:textId="77777777" w:rsidTr="00347C38">
        <w:tblPrEx>
          <w:tblLook w:val="04A0" w:firstRow="1" w:lastRow="0" w:firstColumn="1" w:lastColumn="0" w:noHBand="0" w:noVBand="1"/>
        </w:tblPrEx>
        <w:trPr>
          <w:trHeight w:val="555"/>
        </w:trPr>
        <w:tc>
          <w:tcPr>
            <w:tcW w:w="940" w:type="pct"/>
            <w:gridSpan w:val="2"/>
            <w:vMerge/>
          </w:tcPr>
          <w:p w14:paraId="7A513CB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19921D7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Отличие фразеологизмов от слова. Употребление в речи. Афоризмы. Русские пословицы и поговорки. Ошибки в употреблении фразеологических единиц и их исправление.  Лексические и фразеологические словари. Лексические нормы. Лексические ошибки и их исправление</w:t>
            </w:r>
          </w:p>
        </w:tc>
        <w:tc>
          <w:tcPr>
            <w:tcW w:w="660" w:type="pct"/>
          </w:tcPr>
          <w:p w14:paraId="1580CC2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925967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2093A7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7143FF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3FA33D6A" w14:textId="77777777" w:rsidTr="00347C38">
        <w:tblPrEx>
          <w:tblLook w:val="04A0" w:firstRow="1" w:lastRow="0" w:firstColumn="1" w:lastColumn="0" w:noHBand="0" w:noVBand="1"/>
        </w:tblPrEx>
        <w:trPr>
          <w:trHeight w:val="376"/>
        </w:trPr>
        <w:tc>
          <w:tcPr>
            <w:tcW w:w="2747" w:type="pct"/>
            <w:gridSpan w:val="3"/>
          </w:tcPr>
          <w:p w14:paraId="1A2DD36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Раздел 3. Фонетика, орфоэпия, графика, орфография</w:t>
            </w:r>
          </w:p>
        </w:tc>
        <w:tc>
          <w:tcPr>
            <w:tcW w:w="660" w:type="pct"/>
          </w:tcPr>
          <w:p w14:paraId="6B13BBE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8</w:t>
            </w:r>
          </w:p>
        </w:tc>
        <w:tc>
          <w:tcPr>
            <w:tcW w:w="855" w:type="pct"/>
          </w:tcPr>
          <w:p w14:paraId="6F1BA00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1D7C93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E4E5F1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666FB379" w14:textId="77777777" w:rsidTr="00347C38">
        <w:tblPrEx>
          <w:tblLook w:val="04A0" w:firstRow="1" w:lastRow="0" w:firstColumn="1" w:lastColumn="0" w:noHBand="0" w:noVBand="1"/>
        </w:tblPrEx>
        <w:trPr>
          <w:trHeight w:val="420"/>
        </w:trPr>
        <w:tc>
          <w:tcPr>
            <w:tcW w:w="940" w:type="pct"/>
            <w:gridSpan w:val="2"/>
            <w:vMerge w:val="restart"/>
          </w:tcPr>
          <w:p w14:paraId="7477E49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3.1</w:t>
            </w:r>
          </w:p>
          <w:p w14:paraId="36899A4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 xml:space="preserve">Фонетические единицы </w:t>
            </w:r>
            <w:r w:rsidRPr="00A71995">
              <w:rPr>
                <w:rFonts w:ascii="Times New Roman" w:hAnsi="Times New Roman"/>
                <w:b/>
                <w:sz w:val="24"/>
                <w:szCs w:val="24"/>
              </w:rPr>
              <w:lastRenderedPageBreak/>
              <w:t>языка</w:t>
            </w:r>
          </w:p>
        </w:tc>
        <w:tc>
          <w:tcPr>
            <w:tcW w:w="1807" w:type="pct"/>
          </w:tcPr>
          <w:p w14:paraId="57F131D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lastRenderedPageBreak/>
              <w:t>Содержание учебного материала</w:t>
            </w:r>
          </w:p>
        </w:tc>
        <w:tc>
          <w:tcPr>
            <w:tcW w:w="660" w:type="pct"/>
          </w:tcPr>
          <w:p w14:paraId="5B121C4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60D4F1A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6448075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3A4E3C6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67C8C92B" w14:textId="77777777" w:rsidTr="00347C38">
        <w:tblPrEx>
          <w:tblLook w:val="04A0" w:firstRow="1" w:lastRow="0" w:firstColumn="1" w:lastColumn="0" w:noHBand="0" w:noVBand="1"/>
        </w:tblPrEx>
        <w:trPr>
          <w:trHeight w:val="309"/>
        </w:trPr>
        <w:tc>
          <w:tcPr>
            <w:tcW w:w="940" w:type="pct"/>
            <w:gridSpan w:val="2"/>
            <w:vMerge/>
          </w:tcPr>
          <w:p w14:paraId="66451F6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4D32C6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Фонетические единицы. Звук и фонема. </w:t>
            </w:r>
            <w:r w:rsidRPr="00A71995">
              <w:rPr>
                <w:rFonts w:ascii="Times New Roman" w:hAnsi="Times New Roman"/>
                <w:sz w:val="24"/>
                <w:szCs w:val="24"/>
              </w:rPr>
              <w:lastRenderedPageBreak/>
              <w:t>Открытый и закрытый слог. Соотношение буквы и звука. Фонетическая фраза. Фонетический разбор слов.</w:t>
            </w:r>
          </w:p>
        </w:tc>
        <w:tc>
          <w:tcPr>
            <w:tcW w:w="660" w:type="pct"/>
          </w:tcPr>
          <w:p w14:paraId="345A5D4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9B9570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264D0A3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748D321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A71995" w14:paraId="69BA3850" w14:textId="77777777" w:rsidTr="00347C38">
        <w:tblPrEx>
          <w:tblLook w:val="04A0" w:firstRow="1" w:lastRow="0" w:firstColumn="1" w:lastColumn="0" w:noHBand="0" w:noVBand="1"/>
        </w:tblPrEx>
        <w:trPr>
          <w:trHeight w:val="420"/>
        </w:trPr>
        <w:tc>
          <w:tcPr>
            <w:tcW w:w="940" w:type="pct"/>
            <w:gridSpan w:val="2"/>
            <w:vMerge w:val="restart"/>
          </w:tcPr>
          <w:p w14:paraId="1CDA64D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3.2</w:t>
            </w:r>
          </w:p>
          <w:p w14:paraId="015B6D5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Орфоэпия. Орфоэпические нормы</w:t>
            </w:r>
          </w:p>
        </w:tc>
        <w:tc>
          <w:tcPr>
            <w:tcW w:w="1807" w:type="pct"/>
          </w:tcPr>
          <w:p w14:paraId="2B7F59C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r w:rsidRPr="00A71995">
              <w:rPr>
                <w:rFonts w:ascii="Times New Roman" w:hAnsi="Times New Roman"/>
                <w:b/>
                <w:sz w:val="24"/>
                <w:szCs w:val="24"/>
              </w:rPr>
              <w:tab/>
            </w:r>
          </w:p>
        </w:tc>
        <w:tc>
          <w:tcPr>
            <w:tcW w:w="660" w:type="pct"/>
          </w:tcPr>
          <w:p w14:paraId="4FA4350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699458E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B236CF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918DBF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4C80D624" w14:textId="77777777" w:rsidTr="00347C38">
        <w:tblPrEx>
          <w:tblLook w:val="04A0" w:firstRow="1" w:lastRow="0" w:firstColumn="1" w:lastColumn="0" w:noHBand="0" w:noVBand="1"/>
        </w:tblPrEx>
        <w:trPr>
          <w:trHeight w:val="393"/>
        </w:trPr>
        <w:tc>
          <w:tcPr>
            <w:tcW w:w="940" w:type="pct"/>
            <w:gridSpan w:val="2"/>
            <w:vMerge/>
          </w:tcPr>
          <w:p w14:paraId="280F42C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C80E35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Ударение словесное и логическое. Роль ударения в стихотворной речи. Интонационное богатство русской речи. Орфоэпические нормы: произносительные и нормы ударения.  Использование орфоэпического словаря. Произношение гласных и согласных звуков, произношение заимствованных слов</w:t>
            </w:r>
          </w:p>
        </w:tc>
        <w:tc>
          <w:tcPr>
            <w:tcW w:w="660" w:type="pct"/>
          </w:tcPr>
          <w:p w14:paraId="279D884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181A3F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57D3AD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0461AD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1BF168FF" w14:textId="77777777" w:rsidTr="00347C38">
        <w:tblPrEx>
          <w:tblLook w:val="04A0" w:firstRow="1" w:lastRow="0" w:firstColumn="1" w:lastColumn="0" w:noHBand="0" w:noVBand="1"/>
        </w:tblPrEx>
        <w:trPr>
          <w:trHeight w:val="390"/>
        </w:trPr>
        <w:tc>
          <w:tcPr>
            <w:tcW w:w="940" w:type="pct"/>
            <w:gridSpan w:val="2"/>
            <w:vMerge w:val="restart"/>
          </w:tcPr>
          <w:p w14:paraId="05A3FEB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3.3 Правописание безударных гласных, звонких и глухих согласных</w:t>
            </w:r>
          </w:p>
        </w:tc>
        <w:tc>
          <w:tcPr>
            <w:tcW w:w="1807" w:type="pct"/>
          </w:tcPr>
          <w:p w14:paraId="7F6F91F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763E8DC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58D1492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6FEF685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E833E1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6AECAD7F" w14:textId="77777777" w:rsidTr="00347C38">
        <w:tblPrEx>
          <w:tblLook w:val="04A0" w:firstRow="1" w:lastRow="0" w:firstColumn="1" w:lastColumn="0" w:noHBand="0" w:noVBand="1"/>
        </w:tblPrEx>
        <w:trPr>
          <w:trHeight w:val="420"/>
        </w:trPr>
        <w:tc>
          <w:tcPr>
            <w:tcW w:w="940" w:type="pct"/>
            <w:gridSpan w:val="2"/>
            <w:vMerge/>
          </w:tcPr>
          <w:p w14:paraId="1755CF6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202C1A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Правописание безударных гласных, звонких и глухих согласных.</w:t>
            </w:r>
          </w:p>
          <w:p w14:paraId="4ECB89E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 xml:space="preserve">Тестовая работа </w:t>
            </w:r>
            <w:r w:rsidRPr="00A71995">
              <w:rPr>
                <w:rFonts w:ascii="Times New Roman" w:hAnsi="Times New Roman"/>
                <w:sz w:val="24"/>
                <w:szCs w:val="24"/>
              </w:rPr>
              <w:t>«Правописание безударных гласных, звонких и глухих согласных»</w:t>
            </w:r>
          </w:p>
        </w:tc>
        <w:tc>
          <w:tcPr>
            <w:tcW w:w="660" w:type="pct"/>
          </w:tcPr>
          <w:p w14:paraId="7175DD7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1BD54A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6765566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35B1393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A71995" w14:paraId="34920F2F" w14:textId="77777777" w:rsidTr="00347C38">
        <w:tblPrEx>
          <w:tblLook w:val="04A0" w:firstRow="1" w:lastRow="0" w:firstColumn="1" w:lastColumn="0" w:noHBand="0" w:noVBand="1"/>
        </w:tblPrEx>
        <w:trPr>
          <w:trHeight w:val="279"/>
        </w:trPr>
        <w:tc>
          <w:tcPr>
            <w:tcW w:w="940" w:type="pct"/>
            <w:gridSpan w:val="2"/>
            <w:vMerge w:val="restart"/>
          </w:tcPr>
          <w:p w14:paraId="14C8DC0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3.4 Правописание О/Ё после шипящих и Ц. Правописание приставок на З-/С. Правописание И/Ы после приставок</w:t>
            </w:r>
          </w:p>
        </w:tc>
        <w:tc>
          <w:tcPr>
            <w:tcW w:w="1807" w:type="pct"/>
          </w:tcPr>
          <w:p w14:paraId="78AD817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r w:rsidRPr="00A71995">
              <w:rPr>
                <w:rFonts w:ascii="Times New Roman" w:hAnsi="Times New Roman"/>
                <w:b/>
                <w:sz w:val="24"/>
                <w:szCs w:val="24"/>
              </w:rPr>
              <w:tab/>
            </w:r>
          </w:p>
        </w:tc>
        <w:tc>
          <w:tcPr>
            <w:tcW w:w="660" w:type="pct"/>
          </w:tcPr>
          <w:p w14:paraId="334C56F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12B05C0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2C84C4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922BBF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7C768405" w14:textId="77777777" w:rsidTr="00347C38">
        <w:tblPrEx>
          <w:tblLook w:val="04A0" w:firstRow="1" w:lastRow="0" w:firstColumn="1" w:lastColumn="0" w:noHBand="0" w:noVBand="1"/>
        </w:tblPrEx>
        <w:trPr>
          <w:trHeight w:val="600"/>
        </w:trPr>
        <w:tc>
          <w:tcPr>
            <w:tcW w:w="940" w:type="pct"/>
            <w:gridSpan w:val="2"/>
            <w:vMerge/>
          </w:tcPr>
          <w:p w14:paraId="625D3BB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DC9AE4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Правописание О/Ё после шипящих и Ц. Правописание приставок на З-/С. Правописание И/Ы после приставок.</w:t>
            </w:r>
          </w:p>
        </w:tc>
        <w:tc>
          <w:tcPr>
            <w:tcW w:w="660" w:type="pct"/>
          </w:tcPr>
          <w:p w14:paraId="2D30CEB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476F6E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22EBE7F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4F2FEBD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A71995" w14:paraId="06F94069" w14:textId="77777777" w:rsidTr="00347C38">
        <w:tblPrEx>
          <w:tblLook w:val="04A0" w:firstRow="1" w:lastRow="0" w:firstColumn="1" w:lastColumn="0" w:noHBand="0" w:noVBand="1"/>
        </w:tblPrEx>
        <w:trPr>
          <w:trHeight w:val="360"/>
        </w:trPr>
        <w:tc>
          <w:tcPr>
            <w:tcW w:w="940" w:type="pct"/>
            <w:gridSpan w:val="2"/>
            <w:vMerge w:val="restart"/>
          </w:tcPr>
          <w:p w14:paraId="69B39E8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3.5 Правописание чередующихся гласных в корнях слов. Употребление буквы Ь</w:t>
            </w:r>
          </w:p>
        </w:tc>
        <w:tc>
          <w:tcPr>
            <w:tcW w:w="1807" w:type="pct"/>
          </w:tcPr>
          <w:p w14:paraId="2AD4FA9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r w:rsidRPr="00A71995">
              <w:rPr>
                <w:rFonts w:ascii="Times New Roman" w:hAnsi="Times New Roman"/>
                <w:b/>
                <w:sz w:val="24"/>
                <w:szCs w:val="24"/>
              </w:rPr>
              <w:tab/>
            </w:r>
          </w:p>
        </w:tc>
        <w:tc>
          <w:tcPr>
            <w:tcW w:w="660" w:type="pct"/>
          </w:tcPr>
          <w:p w14:paraId="479EDF2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34E4BD8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646D6E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6AE477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7E1CCC98" w14:textId="77777777" w:rsidTr="00347C38">
        <w:tblPrEx>
          <w:tblLook w:val="04A0" w:firstRow="1" w:lastRow="0" w:firstColumn="1" w:lastColumn="0" w:noHBand="0" w:noVBand="1"/>
        </w:tblPrEx>
        <w:trPr>
          <w:trHeight w:val="429"/>
        </w:trPr>
        <w:tc>
          <w:tcPr>
            <w:tcW w:w="940" w:type="pct"/>
            <w:gridSpan w:val="2"/>
            <w:vMerge/>
          </w:tcPr>
          <w:p w14:paraId="23289FE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88A939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Правописание чередующихся гласных в корнях слов.</w:t>
            </w:r>
          </w:p>
          <w:p w14:paraId="274CF6A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Контрольная работа по разделу «Фонетика, орфоэпия, графика, орфография»</w:t>
            </w:r>
          </w:p>
        </w:tc>
        <w:tc>
          <w:tcPr>
            <w:tcW w:w="660" w:type="pct"/>
          </w:tcPr>
          <w:p w14:paraId="4EA0172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EA3FD0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242E6CD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2412BE5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A71995" w14:paraId="06F85049" w14:textId="77777777" w:rsidTr="00347C38">
        <w:tblPrEx>
          <w:tblLook w:val="04A0" w:firstRow="1" w:lastRow="0" w:firstColumn="1" w:lastColumn="0" w:noHBand="0" w:noVBand="1"/>
        </w:tblPrEx>
        <w:trPr>
          <w:trHeight w:val="70"/>
        </w:trPr>
        <w:tc>
          <w:tcPr>
            <w:tcW w:w="2747" w:type="pct"/>
            <w:gridSpan w:val="3"/>
          </w:tcPr>
          <w:p w14:paraId="31E1DDE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 xml:space="preserve">Раздел  4. </w:t>
            </w:r>
            <w:proofErr w:type="spellStart"/>
            <w:r w:rsidRPr="00A71995">
              <w:rPr>
                <w:rFonts w:ascii="Times New Roman" w:hAnsi="Times New Roman"/>
                <w:b/>
                <w:sz w:val="24"/>
                <w:szCs w:val="24"/>
              </w:rPr>
              <w:t>Морфемика</w:t>
            </w:r>
            <w:proofErr w:type="spellEnd"/>
            <w:r w:rsidRPr="00A71995">
              <w:rPr>
                <w:rFonts w:ascii="Times New Roman" w:hAnsi="Times New Roman"/>
                <w:b/>
                <w:sz w:val="24"/>
                <w:szCs w:val="24"/>
              </w:rPr>
              <w:t>, словообразование, орфография</w:t>
            </w:r>
          </w:p>
        </w:tc>
        <w:tc>
          <w:tcPr>
            <w:tcW w:w="660" w:type="pct"/>
          </w:tcPr>
          <w:p w14:paraId="4109C18D" w14:textId="77777777" w:rsidR="00347C38" w:rsidRPr="00A71995" w:rsidRDefault="00382A6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6</w:t>
            </w:r>
          </w:p>
        </w:tc>
        <w:tc>
          <w:tcPr>
            <w:tcW w:w="855" w:type="pct"/>
          </w:tcPr>
          <w:p w14:paraId="2E531CA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57E479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88D7CC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5738B658" w14:textId="77777777" w:rsidTr="00347C38">
        <w:tblPrEx>
          <w:tblLook w:val="04A0" w:firstRow="1" w:lastRow="0" w:firstColumn="1" w:lastColumn="0" w:noHBand="0" w:noVBand="1"/>
        </w:tblPrEx>
        <w:trPr>
          <w:trHeight w:val="323"/>
        </w:trPr>
        <w:tc>
          <w:tcPr>
            <w:tcW w:w="940" w:type="pct"/>
            <w:gridSpan w:val="2"/>
            <w:vMerge w:val="restart"/>
          </w:tcPr>
          <w:p w14:paraId="7F2CB54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 xml:space="preserve">Тема 4.1 Понятие морфемы как значимой части слова </w:t>
            </w:r>
          </w:p>
        </w:tc>
        <w:tc>
          <w:tcPr>
            <w:tcW w:w="1807" w:type="pct"/>
          </w:tcPr>
          <w:p w14:paraId="7132ED1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49BF2B4E" w14:textId="77777777" w:rsidR="00347C38" w:rsidRPr="00A71995" w:rsidRDefault="00382A6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45ED2AF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69671E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49D079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6519F788" w14:textId="77777777" w:rsidTr="00347C38">
        <w:tblPrEx>
          <w:tblLook w:val="04A0" w:firstRow="1" w:lastRow="0" w:firstColumn="1" w:lastColumn="0" w:noHBand="0" w:noVBand="1"/>
        </w:tblPrEx>
        <w:trPr>
          <w:trHeight w:val="568"/>
        </w:trPr>
        <w:tc>
          <w:tcPr>
            <w:tcW w:w="940" w:type="pct"/>
            <w:gridSpan w:val="2"/>
            <w:vMerge/>
          </w:tcPr>
          <w:p w14:paraId="35B8384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754656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sz w:val="24"/>
                <w:szCs w:val="24"/>
              </w:rPr>
            </w:pPr>
            <w:r w:rsidRPr="00A71995">
              <w:rPr>
                <w:rFonts w:ascii="Times New Roman" w:hAnsi="Times New Roman"/>
                <w:sz w:val="24"/>
                <w:szCs w:val="24"/>
              </w:rPr>
              <w:t xml:space="preserve">Понятие морфемы как значимой части слова. Многозначность морфем. Синонимия и </w:t>
            </w:r>
            <w:r w:rsidRPr="00A71995">
              <w:rPr>
                <w:rFonts w:ascii="Times New Roman" w:hAnsi="Times New Roman"/>
                <w:sz w:val="24"/>
                <w:szCs w:val="24"/>
              </w:rPr>
              <w:lastRenderedPageBreak/>
              <w:t>антонимия морфем. Морфемный разбор слов.</w:t>
            </w:r>
          </w:p>
        </w:tc>
        <w:tc>
          <w:tcPr>
            <w:tcW w:w="660" w:type="pct"/>
          </w:tcPr>
          <w:p w14:paraId="7BC3A15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1B11A75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F4D0CD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9F19CD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24E12DC6" w14:textId="77777777" w:rsidTr="00347C38">
        <w:tblPrEx>
          <w:tblLook w:val="04A0" w:firstRow="1" w:lastRow="0" w:firstColumn="1" w:lastColumn="0" w:noHBand="0" w:noVBand="1"/>
        </w:tblPrEx>
        <w:trPr>
          <w:trHeight w:val="228"/>
        </w:trPr>
        <w:tc>
          <w:tcPr>
            <w:tcW w:w="940" w:type="pct"/>
            <w:gridSpan w:val="2"/>
            <w:vMerge w:val="restart"/>
          </w:tcPr>
          <w:p w14:paraId="303A150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4.2 Способы словообразования слов в русском языке</w:t>
            </w:r>
          </w:p>
        </w:tc>
        <w:tc>
          <w:tcPr>
            <w:tcW w:w="1807" w:type="pct"/>
          </w:tcPr>
          <w:p w14:paraId="3F460B6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Содержание учебного материала</w:t>
            </w:r>
            <w:r w:rsidRPr="00A71995">
              <w:rPr>
                <w:rFonts w:ascii="Times New Roman" w:hAnsi="Times New Roman"/>
                <w:b/>
                <w:sz w:val="24"/>
                <w:szCs w:val="24"/>
              </w:rPr>
              <w:tab/>
            </w:r>
          </w:p>
        </w:tc>
        <w:tc>
          <w:tcPr>
            <w:tcW w:w="660" w:type="pct"/>
          </w:tcPr>
          <w:p w14:paraId="7D306866" w14:textId="77777777" w:rsidR="00347C38" w:rsidRPr="00A71995" w:rsidRDefault="00382A6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4522062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55375D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DDD7BC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7BFB33D7" w14:textId="77777777" w:rsidTr="00347C38">
        <w:tblPrEx>
          <w:tblLook w:val="04A0" w:firstRow="1" w:lastRow="0" w:firstColumn="1" w:lastColumn="0" w:noHBand="0" w:noVBand="1"/>
        </w:tblPrEx>
        <w:trPr>
          <w:trHeight w:val="585"/>
        </w:trPr>
        <w:tc>
          <w:tcPr>
            <w:tcW w:w="940" w:type="pct"/>
            <w:gridSpan w:val="2"/>
            <w:vMerge/>
          </w:tcPr>
          <w:p w14:paraId="6DA5C12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AF0905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Способы словообразования. Словообразование знаменательных частей речи. Особенности словообразования профессиональной лексики и терминов. Речевые ошибки, связанные с неоправданным повтором однокоренных слов</w:t>
            </w:r>
          </w:p>
        </w:tc>
        <w:tc>
          <w:tcPr>
            <w:tcW w:w="660" w:type="pct"/>
          </w:tcPr>
          <w:p w14:paraId="49DD83D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2169D3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89A8BA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BECF18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75DAC386" w14:textId="77777777" w:rsidTr="00347C38">
        <w:tblPrEx>
          <w:tblLook w:val="04A0" w:firstRow="1" w:lastRow="0" w:firstColumn="1" w:lastColumn="0" w:noHBand="0" w:noVBand="1"/>
        </w:tblPrEx>
        <w:trPr>
          <w:trHeight w:val="285"/>
        </w:trPr>
        <w:tc>
          <w:tcPr>
            <w:tcW w:w="940" w:type="pct"/>
            <w:gridSpan w:val="2"/>
            <w:vMerge w:val="restart"/>
          </w:tcPr>
          <w:p w14:paraId="6F00B0E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4.3 Правописание приставок ПРЕ- ПРИ. Правописание сложных слов</w:t>
            </w:r>
          </w:p>
        </w:tc>
        <w:tc>
          <w:tcPr>
            <w:tcW w:w="1807" w:type="pct"/>
          </w:tcPr>
          <w:p w14:paraId="0890244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1CCC89D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6DD0D2F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F3A7A7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1780EC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14528F29" w14:textId="77777777" w:rsidTr="00347C38">
        <w:tblPrEx>
          <w:tblLook w:val="04A0" w:firstRow="1" w:lastRow="0" w:firstColumn="1" w:lastColumn="0" w:noHBand="0" w:noVBand="1"/>
        </w:tblPrEx>
        <w:trPr>
          <w:trHeight w:val="435"/>
        </w:trPr>
        <w:tc>
          <w:tcPr>
            <w:tcW w:w="940" w:type="pct"/>
            <w:gridSpan w:val="2"/>
            <w:vMerge/>
          </w:tcPr>
          <w:p w14:paraId="648BDB7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46F96A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sz w:val="24"/>
                <w:szCs w:val="24"/>
              </w:rPr>
            </w:pPr>
            <w:r w:rsidRPr="00A71995">
              <w:rPr>
                <w:rFonts w:ascii="Times New Roman" w:hAnsi="Times New Roman"/>
                <w:sz w:val="24"/>
                <w:szCs w:val="24"/>
              </w:rPr>
              <w:t>Правописание приставок ПРЕ- ПРИ. Правописание сложных слов. Словарный диктант по теме «Правописание приставок»</w:t>
            </w:r>
          </w:p>
        </w:tc>
        <w:tc>
          <w:tcPr>
            <w:tcW w:w="660" w:type="pct"/>
          </w:tcPr>
          <w:p w14:paraId="27F2B15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248A7DC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007D19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7019F8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304CFA07" w14:textId="77777777" w:rsidTr="00347C38">
        <w:tblPrEx>
          <w:tblLook w:val="04A0" w:firstRow="1" w:lastRow="0" w:firstColumn="1" w:lastColumn="0" w:noHBand="0" w:noVBand="1"/>
        </w:tblPrEx>
        <w:trPr>
          <w:trHeight w:val="70"/>
        </w:trPr>
        <w:tc>
          <w:tcPr>
            <w:tcW w:w="2747" w:type="pct"/>
            <w:gridSpan w:val="3"/>
          </w:tcPr>
          <w:p w14:paraId="3E4ACE8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Раздел 5. Морфология и орфография</w:t>
            </w:r>
          </w:p>
        </w:tc>
        <w:tc>
          <w:tcPr>
            <w:tcW w:w="660" w:type="pct"/>
          </w:tcPr>
          <w:p w14:paraId="56E187C0" w14:textId="77777777" w:rsidR="00347C38"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14</w:t>
            </w:r>
          </w:p>
        </w:tc>
        <w:tc>
          <w:tcPr>
            <w:tcW w:w="855" w:type="pct"/>
          </w:tcPr>
          <w:p w14:paraId="2521BCE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A5794F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CFAE5C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A71995" w14:paraId="23F86D46" w14:textId="77777777" w:rsidTr="00347C38">
        <w:tblPrEx>
          <w:tblLook w:val="04A0" w:firstRow="1" w:lastRow="0" w:firstColumn="1" w:lastColumn="0" w:noHBand="0" w:noVBand="1"/>
        </w:tblPrEx>
        <w:trPr>
          <w:trHeight w:val="354"/>
        </w:trPr>
        <w:tc>
          <w:tcPr>
            <w:tcW w:w="940" w:type="pct"/>
            <w:gridSpan w:val="2"/>
            <w:vMerge w:val="restart"/>
          </w:tcPr>
          <w:p w14:paraId="14209B03"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5.1 Имя существительное. Правописание сложных существительных</w:t>
            </w:r>
          </w:p>
        </w:tc>
        <w:tc>
          <w:tcPr>
            <w:tcW w:w="1807" w:type="pct"/>
          </w:tcPr>
          <w:p w14:paraId="41E78BF8"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r w:rsidRPr="00A71995">
              <w:rPr>
                <w:rFonts w:ascii="Times New Roman" w:hAnsi="Times New Roman"/>
                <w:b/>
                <w:sz w:val="24"/>
                <w:szCs w:val="24"/>
              </w:rPr>
              <w:tab/>
            </w:r>
          </w:p>
        </w:tc>
        <w:tc>
          <w:tcPr>
            <w:tcW w:w="660" w:type="pct"/>
          </w:tcPr>
          <w:p w14:paraId="6AF186AD" w14:textId="77777777" w:rsidR="00CF5D62"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4EC89607"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0307C10"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F142C68"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A71995" w14:paraId="7FF00C69" w14:textId="77777777" w:rsidTr="00347C38">
        <w:tblPrEx>
          <w:tblLook w:val="04A0" w:firstRow="1" w:lastRow="0" w:firstColumn="1" w:lastColumn="0" w:noHBand="0" w:noVBand="1"/>
        </w:tblPrEx>
        <w:trPr>
          <w:trHeight w:val="735"/>
        </w:trPr>
        <w:tc>
          <w:tcPr>
            <w:tcW w:w="940" w:type="pct"/>
            <w:gridSpan w:val="2"/>
            <w:vMerge/>
          </w:tcPr>
          <w:p w14:paraId="0C84CFFA"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E2B707A"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Грамматические признаки слова (грамматическое значение, грамматическая форма, синтаксическая функция). Знаменательные и незнаменательные части речи и их роль в построении текста. Имя существительное. Лексико-грамматические разряды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существительного в речи</w:t>
            </w:r>
          </w:p>
        </w:tc>
        <w:tc>
          <w:tcPr>
            <w:tcW w:w="660" w:type="pct"/>
          </w:tcPr>
          <w:p w14:paraId="4386DD2D"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27DFCD8F"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FDDA1FE"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049C6C36"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A71995" w14:paraId="689062D2" w14:textId="77777777" w:rsidTr="00CF5D62">
        <w:tblPrEx>
          <w:tblLook w:val="04A0" w:firstRow="1" w:lastRow="0" w:firstColumn="1" w:lastColumn="0" w:noHBand="0" w:noVBand="1"/>
        </w:tblPrEx>
        <w:trPr>
          <w:trHeight w:val="395"/>
        </w:trPr>
        <w:tc>
          <w:tcPr>
            <w:tcW w:w="940" w:type="pct"/>
            <w:gridSpan w:val="2"/>
            <w:vMerge/>
          </w:tcPr>
          <w:p w14:paraId="37190C36"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6F63507"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В том числе практических занятий</w:t>
            </w:r>
          </w:p>
        </w:tc>
        <w:tc>
          <w:tcPr>
            <w:tcW w:w="660" w:type="pct"/>
          </w:tcPr>
          <w:p w14:paraId="3E5D3D56" w14:textId="77777777" w:rsidR="00CF5D62" w:rsidRPr="00A71995" w:rsidRDefault="00781C0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1A06E66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15C104C9"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8E15BED"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559574C5" w14:textId="77777777" w:rsidTr="00347C38">
        <w:tblPrEx>
          <w:tblLook w:val="04A0" w:firstRow="1" w:lastRow="0" w:firstColumn="1" w:lastColumn="0" w:noHBand="0" w:noVBand="1"/>
        </w:tblPrEx>
        <w:trPr>
          <w:trHeight w:val="348"/>
        </w:trPr>
        <w:tc>
          <w:tcPr>
            <w:tcW w:w="940" w:type="pct"/>
            <w:gridSpan w:val="2"/>
            <w:vMerge w:val="restart"/>
          </w:tcPr>
          <w:p w14:paraId="062BF652"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5.2 Имя прилагательное</w:t>
            </w:r>
          </w:p>
        </w:tc>
        <w:tc>
          <w:tcPr>
            <w:tcW w:w="1807" w:type="pct"/>
          </w:tcPr>
          <w:p w14:paraId="5F956E12"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r w:rsidRPr="00A71995">
              <w:rPr>
                <w:rFonts w:ascii="Times New Roman" w:hAnsi="Times New Roman"/>
                <w:b/>
                <w:sz w:val="24"/>
                <w:szCs w:val="24"/>
              </w:rPr>
              <w:tab/>
            </w:r>
          </w:p>
        </w:tc>
        <w:tc>
          <w:tcPr>
            <w:tcW w:w="660" w:type="pct"/>
          </w:tcPr>
          <w:p w14:paraId="02AC90EB"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31403BD2"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843C6D4"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B2F6DD6"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1B1607" w:rsidRPr="00A71995" w14:paraId="4CB281DA" w14:textId="77777777" w:rsidTr="00347C38">
        <w:tblPrEx>
          <w:tblLook w:val="04A0" w:firstRow="1" w:lastRow="0" w:firstColumn="1" w:lastColumn="0" w:noHBand="0" w:noVBand="1"/>
        </w:tblPrEx>
        <w:trPr>
          <w:trHeight w:val="333"/>
        </w:trPr>
        <w:tc>
          <w:tcPr>
            <w:tcW w:w="940" w:type="pct"/>
            <w:gridSpan w:val="2"/>
            <w:vMerge/>
          </w:tcPr>
          <w:p w14:paraId="61AD9516"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B3D5FEE"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Имя прилагательное.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w:t>
            </w:r>
            <w:r w:rsidRPr="00A71995">
              <w:rPr>
                <w:rFonts w:ascii="Times New Roman" w:hAnsi="Times New Roman"/>
                <w:sz w:val="24"/>
                <w:szCs w:val="24"/>
              </w:rPr>
              <w:lastRenderedPageBreak/>
              <w:t>Морфологический разбор имени прилагательного. Употребление форм имен прилагательных в речи</w:t>
            </w:r>
          </w:p>
        </w:tc>
        <w:tc>
          <w:tcPr>
            <w:tcW w:w="660" w:type="pct"/>
          </w:tcPr>
          <w:p w14:paraId="5C961FBA"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64BFC7D"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2C21F9B0"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E74AA35"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30DDFD8F" w14:textId="77777777" w:rsidTr="00347C38">
        <w:tblPrEx>
          <w:tblLook w:val="04A0" w:firstRow="1" w:lastRow="0" w:firstColumn="1" w:lastColumn="0" w:noHBand="0" w:noVBand="1"/>
        </w:tblPrEx>
        <w:trPr>
          <w:trHeight w:val="333"/>
        </w:trPr>
        <w:tc>
          <w:tcPr>
            <w:tcW w:w="940" w:type="pct"/>
            <w:gridSpan w:val="2"/>
            <w:vMerge/>
          </w:tcPr>
          <w:p w14:paraId="772C76C9"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FD6011D"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4FF5BEBA"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21A2D5E4"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EF44A04"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CC87283"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6C4A069A" w14:textId="77777777" w:rsidTr="00347C38">
        <w:tblPrEx>
          <w:tblLook w:val="04A0" w:firstRow="1" w:lastRow="0" w:firstColumn="1" w:lastColumn="0" w:noHBand="0" w:noVBand="1"/>
        </w:tblPrEx>
        <w:trPr>
          <w:trHeight w:val="435"/>
        </w:trPr>
        <w:tc>
          <w:tcPr>
            <w:tcW w:w="940" w:type="pct"/>
            <w:gridSpan w:val="2"/>
            <w:vMerge w:val="restart"/>
          </w:tcPr>
          <w:p w14:paraId="4F55151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5.3 Имя числительное</w:t>
            </w:r>
          </w:p>
        </w:tc>
        <w:tc>
          <w:tcPr>
            <w:tcW w:w="1807" w:type="pct"/>
          </w:tcPr>
          <w:p w14:paraId="0E15F6E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7BADF1ED" w14:textId="77777777" w:rsidR="00347C38"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5B27148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54B233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E93845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0D17EDF3" w14:textId="77777777" w:rsidTr="00347C38">
        <w:tblPrEx>
          <w:tblLook w:val="04A0" w:firstRow="1" w:lastRow="0" w:firstColumn="1" w:lastColumn="0" w:noHBand="0" w:noVBand="1"/>
        </w:tblPrEx>
        <w:trPr>
          <w:trHeight w:val="1132"/>
        </w:trPr>
        <w:tc>
          <w:tcPr>
            <w:tcW w:w="940" w:type="pct"/>
            <w:gridSpan w:val="2"/>
            <w:vMerge/>
          </w:tcPr>
          <w:p w14:paraId="6EEC36D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700710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Имя числительное. Лексико-грамматические разряды имен числительных. Правописание числительных. Морфологический разбор имени числительного. Употребление числительного в речи. Сочетание числительных оба, обе, двое, трое и др.  с существительными разного вида</w:t>
            </w:r>
          </w:p>
        </w:tc>
        <w:tc>
          <w:tcPr>
            <w:tcW w:w="660" w:type="pct"/>
          </w:tcPr>
          <w:p w14:paraId="66FC154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FC9C7A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2AFDDAC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7BE5D8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A71995" w14:paraId="419ECABC" w14:textId="77777777" w:rsidTr="00CF5D62">
        <w:tblPrEx>
          <w:tblLook w:val="04A0" w:firstRow="1" w:lastRow="0" w:firstColumn="1" w:lastColumn="0" w:noHBand="0" w:noVBand="1"/>
        </w:tblPrEx>
        <w:trPr>
          <w:trHeight w:val="345"/>
        </w:trPr>
        <w:tc>
          <w:tcPr>
            <w:tcW w:w="940" w:type="pct"/>
            <w:gridSpan w:val="2"/>
          </w:tcPr>
          <w:p w14:paraId="6A104330"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CEE865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35A3B143" w14:textId="77777777" w:rsidR="00CF5D62" w:rsidRPr="00A71995" w:rsidRDefault="00781C0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63D41707"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A845084"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111C427"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5DA9C98F" w14:textId="77777777" w:rsidTr="00347C38">
        <w:tblPrEx>
          <w:tblLook w:val="04A0" w:firstRow="1" w:lastRow="0" w:firstColumn="1" w:lastColumn="0" w:noHBand="0" w:noVBand="1"/>
        </w:tblPrEx>
        <w:trPr>
          <w:trHeight w:val="363"/>
        </w:trPr>
        <w:tc>
          <w:tcPr>
            <w:tcW w:w="940" w:type="pct"/>
            <w:gridSpan w:val="2"/>
            <w:vMerge w:val="restart"/>
          </w:tcPr>
          <w:p w14:paraId="03D45B7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5.4 Местоимение</w:t>
            </w:r>
          </w:p>
        </w:tc>
        <w:tc>
          <w:tcPr>
            <w:tcW w:w="1807" w:type="pct"/>
          </w:tcPr>
          <w:p w14:paraId="04C60E3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3D1D3FD5" w14:textId="77777777" w:rsidR="00347C38" w:rsidRPr="00A71995" w:rsidRDefault="00C91A0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2626AA0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4553AE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4C1E63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4A3BC9F4" w14:textId="77777777" w:rsidTr="00347C38">
        <w:tblPrEx>
          <w:tblLook w:val="04A0" w:firstRow="1" w:lastRow="0" w:firstColumn="1" w:lastColumn="0" w:noHBand="0" w:noVBand="1"/>
        </w:tblPrEx>
        <w:trPr>
          <w:trHeight w:val="450"/>
        </w:trPr>
        <w:tc>
          <w:tcPr>
            <w:tcW w:w="940" w:type="pct"/>
            <w:gridSpan w:val="2"/>
            <w:vMerge/>
          </w:tcPr>
          <w:p w14:paraId="55A65D4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A55169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Местоимение. Значение местоимения. Лексико-грамматические разряды местоимений. Правописание местоимений. Морфологический разбор местоимения. Употребление местоимений в речи.  Местоимение как средство связи предложений в тексте</w:t>
            </w:r>
          </w:p>
        </w:tc>
        <w:tc>
          <w:tcPr>
            <w:tcW w:w="660" w:type="pct"/>
          </w:tcPr>
          <w:p w14:paraId="5D50F96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67D782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16775AC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BE2E36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A71995" w14:paraId="774C524C" w14:textId="77777777" w:rsidTr="00347C38">
        <w:tblPrEx>
          <w:tblLook w:val="04A0" w:firstRow="1" w:lastRow="0" w:firstColumn="1" w:lastColumn="0" w:noHBand="0" w:noVBand="1"/>
        </w:tblPrEx>
        <w:trPr>
          <w:trHeight w:val="146"/>
        </w:trPr>
        <w:tc>
          <w:tcPr>
            <w:tcW w:w="940" w:type="pct"/>
            <w:gridSpan w:val="2"/>
            <w:vMerge w:val="restart"/>
          </w:tcPr>
          <w:p w14:paraId="72BF6B2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5.5 Глагол. Правописание суффиксов и личных окончаний глаголов. НЕ с глаголами</w:t>
            </w:r>
          </w:p>
        </w:tc>
        <w:tc>
          <w:tcPr>
            <w:tcW w:w="1807" w:type="pct"/>
          </w:tcPr>
          <w:p w14:paraId="347DDADB"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5B41E5CA" w14:textId="77777777" w:rsidR="00CF5D62"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0A19553F"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8E803B8"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7E3554D"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A71995" w14:paraId="3C401E71" w14:textId="77777777" w:rsidTr="00347C38">
        <w:tblPrEx>
          <w:tblLook w:val="04A0" w:firstRow="1" w:lastRow="0" w:firstColumn="1" w:lastColumn="0" w:noHBand="0" w:noVBand="1"/>
        </w:tblPrEx>
        <w:trPr>
          <w:trHeight w:val="70"/>
        </w:trPr>
        <w:tc>
          <w:tcPr>
            <w:tcW w:w="940" w:type="pct"/>
            <w:gridSpan w:val="2"/>
            <w:vMerge/>
          </w:tcPr>
          <w:p w14:paraId="45FE19F5"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03698A8"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Глагол. Грамматические признаки глагола. Правописание суффиксов и личных окончаний глагола. Правописание НЕ с глаголами. Морфологический разбор глагола. Употребление форм глагола в речи. Употребление глаголов в художественном тексте</w:t>
            </w:r>
          </w:p>
        </w:tc>
        <w:tc>
          <w:tcPr>
            <w:tcW w:w="660" w:type="pct"/>
          </w:tcPr>
          <w:p w14:paraId="098B37E8"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CEC6EB6"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560152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2178B19"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A71995" w14:paraId="39B53417" w14:textId="77777777" w:rsidTr="00347C38">
        <w:tblPrEx>
          <w:tblLook w:val="04A0" w:firstRow="1" w:lastRow="0" w:firstColumn="1" w:lastColumn="0" w:noHBand="0" w:noVBand="1"/>
        </w:tblPrEx>
        <w:trPr>
          <w:trHeight w:val="70"/>
        </w:trPr>
        <w:tc>
          <w:tcPr>
            <w:tcW w:w="940" w:type="pct"/>
            <w:gridSpan w:val="2"/>
            <w:vMerge/>
          </w:tcPr>
          <w:p w14:paraId="02DC9F29"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4D28DA8"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7C9154D9" w14:textId="77777777" w:rsidR="00CF5D62" w:rsidRPr="00A71995" w:rsidRDefault="00781C0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6E711279"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2DE9FBA"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1A2481C"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A71995" w14:paraId="68ED525C" w14:textId="77777777" w:rsidTr="00347C38">
        <w:tblPrEx>
          <w:tblLook w:val="04A0" w:firstRow="1" w:lastRow="0" w:firstColumn="1" w:lastColumn="0" w:noHBand="0" w:noVBand="1"/>
        </w:tblPrEx>
        <w:trPr>
          <w:trHeight w:val="307"/>
        </w:trPr>
        <w:tc>
          <w:tcPr>
            <w:tcW w:w="940" w:type="pct"/>
            <w:gridSpan w:val="2"/>
            <w:vMerge w:val="restart"/>
          </w:tcPr>
          <w:p w14:paraId="779C1FA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5.6 Причастие как особая форма глагола</w:t>
            </w:r>
          </w:p>
        </w:tc>
        <w:tc>
          <w:tcPr>
            <w:tcW w:w="1807" w:type="pct"/>
          </w:tcPr>
          <w:p w14:paraId="3B767C6B"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4B8FE45F" w14:textId="77777777" w:rsidR="00CF5D62"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6A38DFA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2E842DD"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359D92C"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A71995" w14:paraId="14436F9E" w14:textId="77777777" w:rsidTr="00347C38">
        <w:tblPrEx>
          <w:tblLook w:val="04A0" w:firstRow="1" w:lastRow="0" w:firstColumn="1" w:lastColumn="0" w:noHBand="0" w:noVBand="1"/>
        </w:tblPrEx>
        <w:trPr>
          <w:trHeight w:val="408"/>
        </w:trPr>
        <w:tc>
          <w:tcPr>
            <w:tcW w:w="940" w:type="pct"/>
            <w:gridSpan w:val="2"/>
            <w:vMerge/>
          </w:tcPr>
          <w:p w14:paraId="737D8A68"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233A2B5"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Причастие как особая форма глагола.</w:t>
            </w:r>
            <w:r w:rsidRPr="00A71995">
              <w:rPr>
                <w:rFonts w:ascii="Times New Roman" w:hAnsi="Times New Roman"/>
                <w:b/>
                <w:sz w:val="24"/>
                <w:szCs w:val="24"/>
              </w:rPr>
              <w:t xml:space="preserve"> </w:t>
            </w:r>
            <w:r w:rsidRPr="00A71995">
              <w:rPr>
                <w:rFonts w:ascii="Times New Roman" w:hAnsi="Times New Roman"/>
                <w:sz w:val="24"/>
                <w:szCs w:val="24"/>
              </w:rPr>
              <w:t xml:space="preserve">Образование действительных и страдательных причастий. Правописание суффиксов и </w:t>
            </w:r>
            <w:r w:rsidRPr="00A71995">
              <w:rPr>
                <w:rFonts w:ascii="Times New Roman" w:hAnsi="Times New Roman"/>
                <w:sz w:val="24"/>
                <w:szCs w:val="24"/>
              </w:rPr>
              <w:lastRenderedPageBreak/>
              <w:t>окончаний причастий. Правописание –Н- и –НН-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 Употребление причастий в текстах разных стилей</w:t>
            </w:r>
          </w:p>
        </w:tc>
        <w:tc>
          <w:tcPr>
            <w:tcW w:w="660" w:type="pct"/>
          </w:tcPr>
          <w:p w14:paraId="01F5B507"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A2E74A8"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33E23D4"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1F161D8"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A71995" w14:paraId="6125AF19" w14:textId="77777777" w:rsidTr="00347C38">
        <w:tblPrEx>
          <w:tblLook w:val="04A0" w:firstRow="1" w:lastRow="0" w:firstColumn="1" w:lastColumn="0" w:noHBand="0" w:noVBand="1"/>
        </w:tblPrEx>
        <w:trPr>
          <w:trHeight w:val="408"/>
        </w:trPr>
        <w:tc>
          <w:tcPr>
            <w:tcW w:w="940" w:type="pct"/>
            <w:gridSpan w:val="2"/>
            <w:vMerge/>
          </w:tcPr>
          <w:p w14:paraId="7A1DB33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0708B36"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58996ECE" w14:textId="77777777" w:rsidR="00CF5D62" w:rsidRPr="00A71995" w:rsidRDefault="00781C0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113CCD06"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4922024"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4E7F16C"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A71995" w14:paraId="5176A16E" w14:textId="77777777" w:rsidTr="00347C38">
        <w:tblPrEx>
          <w:tblLook w:val="04A0" w:firstRow="1" w:lastRow="0" w:firstColumn="1" w:lastColumn="0" w:noHBand="0" w:noVBand="1"/>
        </w:tblPrEx>
        <w:trPr>
          <w:trHeight w:val="147"/>
        </w:trPr>
        <w:tc>
          <w:tcPr>
            <w:tcW w:w="940" w:type="pct"/>
            <w:gridSpan w:val="2"/>
            <w:vMerge w:val="restart"/>
          </w:tcPr>
          <w:p w14:paraId="7DBB3D60"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5.7 Деепричастие как часть речи</w:t>
            </w:r>
          </w:p>
        </w:tc>
        <w:tc>
          <w:tcPr>
            <w:tcW w:w="1807" w:type="pct"/>
          </w:tcPr>
          <w:p w14:paraId="132E9047"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7C61A5C4"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49215653"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EF98D63"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66B1E3A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A71995" w14:paraId="7788AE55" w14:textId="77777777" w:rsidTr="00347C38">
        <w:tblPrEx>
          <w:tblLook w:val="04A0" w:firstRow="1" w:lastRow="0" w:firstColumn="1" w:lastColumn="0" w:noHBand="0" w:noVBand="1"/>
        </w:tblPrEx>
        <w:trPr>
          <w:trHeight w:val="420"/>
        </w:trPr>
        <w:tc>
          <w:tcPr>
            <w:tcW w:w="940" w:type="pct"/>
            <w:gridSpan w:val="2"/>
            <w:vMerge/>
          </w:tcPr>
          <w:p w14:paraId="4F1BE229"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BC019A1"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Деепричастие как особая форма глагола. Образование деепричастий совершенного и несовершенного вида. Правописание НЕ с деепричастиями. Деепричастный оборот и знаки препинания в предложениях с деепричастным оборотом. Морфологический разбор деепричастия. Употребление   деепричастий в текстах разных стилей. Особенности построения предложений с деепричастиями</w:t>
            </w:r>
          </w:p>
        </w:tc>
        <w:tc>
          <w:tcPr>
            <w:tcW w:w="660" w:type="pct"/>
          </w:tcPr>
          <w:p w14:paraId="13A4346B"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1D7BBB53"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2ECE1973"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3B31064"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A71995" w14:paraId="09FFF776" w14:textId="77777777" w:rsidTr="00347C38">
        <w:tblPrEx>
          <w:tblLook w:val="04A0" w:firstRow="1" w:lastRow="0" w:firstColumn="1" w:lastColumn="0" w:noHBand="0" w:noVBand="1"/>
        </w:tblPrEx>
        <w:trPr>
          <w:trHeight w:val="420"/>
        </w:trPr>
        <w:tc>
          <w:tcPr>
            <w:tcW w:w="940" w:type="pct"/>
            <w:gridSpan w:val="2"/>
            <w:vMerge/>
          </w:tcPr>
          <w:p w14:paraId="5194E33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7DCD9CB"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4E9C1869" w14:textId="77777777" w:rsidR="00CF5D62" w:rsidRPr="00A71995" w:rsidRDefault="00781C0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556161EA"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13F62BD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5FBDAA6"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6B8CF6D4" w14:textId="77777777" w:rsidTr="00347C38">
        <w:tblPrEx>
          <w:tblLook w:val="04A0" w:firstRow="1" w:lastRow="0" w:firstColumn="1" w:lastColumn="0" w:noHBand="0" w:noVBand="1"/>
        </w:tblPrEx>
        <w:trPr>
          <w:trHeight w:val="185"/>
        </w:trPr>
        <w:tc>
          <w:tcPr>
            <w:tcW w:w="940" w:type="pct"/>
            <w:gridSpan w:val="2"/>
            <w:vMerge w:val="restart"/>
          </w:tcPr>
          <w:p w14:paraId="3BC5259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5.8 Наречие. Слова категории состояния</w:t>
            </w:r>
          </w:p>
        </w:tc>
        <w:tc>
          <w:tcPr>
            <w:tcW w:w="1807" w:type="pct"/>
          </w:tcPr>
          <w:p w14:paraId="153FBC6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492C0EF1" w14:textId="77777777" w:rsidR="00347C38" w:rsidRPr="00A71995" w:rsidRDefault="00C91A0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3A4604A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B2C362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A257F2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57C98CF2" w14:textId="77777777" w:rsidTr="00347C38">
        <w:tblPrEx>
          <w:tblLook w:val="04A0" w:firstRow="1" w:lastRow="0" w:firstColumn="1" w:lastColumn="0" w:noHBand="0" w:noVBand="1"/>
        </w:tblPrEx>
        <w:trPr>
          <w:trHeight w:val="303"/>
        </w:trPr>
        <w:tc>
          <w:tcPr>
            <w:tcW w:w="940" w:type="pct"/>
            <w:gridSpan w:val="2"/>
            <w:vMerge/>
          </w:tcPr>
          <w:p w14:paraId="19E60B2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94736A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Наречие.</w:t>
            </w:r>
            <w:r w:rsidRPr="00A71995">
              <w:rPr>
                <w:rFonts w:ascii="Times New Roman" w:hAnsi="Times New Roman"/>
                <w:b/>
                <w:sz w:val="24"/>
                <w:szCs w:val="24"/>
              </w:rPr>
              <w:t xml:space="preserve"> </w:t>
            </w:r>
            <w:r w:rsidRPr="00A71995">
              <w:rPr>
                <w:rFonts w:ascii="Times New Roman" w:hAnsi="Times New Roman"/>
                <w:sz w:val="24"/>
                <w:szCs w:val="24"/>
              </w:rPr>
              <w:t>Грамматические признаки наречия. Правописание наречий. Отличие наречий от слов-омонимов. Морфологический разбор наречия. Употребление наречия в речи. Использование местоименных наречий для связи предложений в тексте. Слова категории состояния (безлично-предикативные слова). Отличие слов категории состояния от слов-омонимов. Группы слов категории состояния. Их функции в речи</w:t>
            </w:r>
          </w:p>
        </w:tc>
        <w:tc>
          <w:tcPr>
            <w:tcW w:w="660" w:type="pct"/>
          </w:tcPr>
          <w:p w14:paraId="2C0984A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433EE6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74D2A6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465F799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407C868A" w14:textId="77777777" w:rsidTr="00347C38">
        <w:tblPrEx>
          <w:tblLook w:val="04A0" w:firstRow="1" w:lastRow="0" w:firstColumn="1" w:lastColumn="0" w:noHBand="0" w:noVBand="1"/>
        </w:tblPrEx>
        <w:trPr>
          <w:trHeight w:val="70"/>
        </w:trPr>
        <w:tc>
          <w:tcPr>
            <w:tcW w:w="2747" w:type="pct"/>
            <w:gridSpan w:val="3"/>
          </w:tcPr>
          <w:p w14:paraId="6A3104F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Раздел  6. Служебные части речи</w:t>
            </w:r>
          </w:p>
        </w:tc>
        <w:tc>
          <w:tcPr>
            <w:tcW w:w="660" w:type="pct"/>
          </w:tcPr>
          <w:p w14:paraId="75995F6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6</w:t>
            </w:r>
          </w:p>
        </w:tc>
        <w:tc>
          <w:tcPr>
            <w:tcW w:w="855" w:type="pct"/>
          </w:tcPr>
          <w:p w14:paraId="17ED2E0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10AE2D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9ADED7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43869DDF" w14:textId="77777777" w:rsidTr="00347C38">
        <w:tblPrEx>
          <w:tblLook w:val="04A0" w:firstRow="1" w:lastRow="0" w:firstColumn="1" w:lastColumn="0" w:noHBand="0" w:noVBand="1"/>
        </w:tblPrEx>
        <w:trPr>
          <w:trHeight w:val="70"/>
        </w:trPr>
        <w:tc>
          <w:tcPr>
            <w:tcW w:w="940" w:type="pct"/>
            <w:gridSpan w:val="2"/>
            <w:vMerge w:val="restart"/>
          </w:tcPr>
          <w:p w14:paraId="04422EF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 xml:space="preserve">Тема 6.1 Предлог как </w:t>
            </w:r>
            <w:r w:rsidRPr="00A71995">
              <w:rPr>
                <w:rFonts w:ascii="Times New Roman" w:hAnsi="Times New Roman"/>
                <w:b/>
                <w:sz w:val="24"/>
                <w:szCs w:val="24"/>
              </w:rPr>
              <w:lastRenderedPageBreak/>
              <w:t>часть речи</w:t>
            </w:r>
          </w:p>
        </w:tc>
        <w:tc>
          <w:tcPr>
            <w:tcW w:w="1807" w:type="pct"/>
          </w:tcPr>
          <w:p w14:paraId="7A109F2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lastRenderedPageBreak/>
              <w:t>Содержание учебного материала</w:t>
            </w:r>
          </w:p>
        </w:tc>
        <w:tc>
          <w:tcPr>
            <w:tcW w:w="660" w:type="pct"/>
          </w:tcPr>
          <w:p w14:paraId="6AB7A5A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225B51A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4579CC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02556F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54EE27A8" w14:textId="77777777" w:rsidTr="00347C38">
        <w:tblPrEx>
          <w:tblLook w:val="04A0" w:firstRow="1" w:lastRow="0" w:firstColumn="1" w:lastColumn="0" w:noHBand="0" w:noVBand="1"/>
        </w:tblPrEx>
        <w:trPr>
          <w:trHeight w:val="492"/>
        </w:trPr>
        <w:tc>
          <w:tcPr>
            <w:tcW w:w="940" w:type="pct"/>
            <w:gridSpan w:val="2"/>
            <w:vMerge/>
          </w:tcPr>
          <w:p w14:paraId="1E6340D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0BA4C5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Предлог как часть речи. Правописание предлогов. Отличие производных предлогов (в течение, в продолжение, вследствие и др.) от слов-синонимов</w:t>
            </w:r>
          </w:p>
        </w:tc>
        <w:tc>
          <w:tcPr>
            <w:tcW w:w="660" w:type="pct"/>
          </w:tcPr>
          <w:p w14:paraId="6610A60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27BF8D9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AA7317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B21A61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4DB350A1" w14:textId="77777777" w:rsidTr="00347C38">
        <w:tblPrEx>
          <w:tblLook w:val="04A0" w:firstRow="1" w:lastRow="0" w:firstColumn="1" w:lastColumn="0" w:noHBand="0" w:noVBand="1"/>
        </w:tblPrEx>
        <w:trPr>
          <w:trHeight w:val="217"/>
        </w:trPr>
        <w:tc>
          <w:tcPr>
            <w:tcW w:w="940" w:type="pct"/>
            <w:gridSpan w:val="2"/>
            <w:vMerge w:val="restart"/>
          </w:tcPr>
          <w:p w14:paraId="4F744DB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6.2 Употребление предлогов</w:t>
            </w:r>
          </w:p>
        </w:tc>
        <w:tc>
          <w:tcPr>
            <w:tcW w:w="1807" w:type="pct"/>
          </w:tcPr>
          <w:p w14:paraId="3BD7599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4F94374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0419F86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35AB40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9B91DA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5A391F7E" w14:textId="77777777" w:rsidTr="00347C38">
        <w:tblPrEx>
          <w:tblLook w:val="04A0" w:firstRow="1" w:lastRow="0" w:firstColumn="1" w:lastColumn="0" w:noHBand="0" w:noVBand="1"/>
        </w:tblPrEx>
        <w:trPr>
          <w:trHeight w:val="408"/>
        </w:trPr>
        <w:tc>
          <w:tcPr>
            <w:tcW w:w="940" w:type="pct"/>
            <w:gridSpan w:val="2"/>
            <w:vMerge/>
          </w:tcPr>
          <w:p w14:paraId="73291CE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B46EA1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Употребление предлогов в составе словосочетаний. Употребление существительных с предлогами благодаря, вопреки, согласно и др.</w:t>
            </w:r>
          </w:p>
        </w:tc>
        <w:tc>
          <w:tcPr>
            <w:tcW w:w="660" w:type="pct"/>
          </w:tcPr>
          <w:p w14:paraId="3A9041D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B3B814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4DB009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0B1A5F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0BC01C3A" w14:textId="77777777" w:rsidTr="00347C38">
        <w:tblPrEx>
          <w:tblLook w:val="04A0" w:firstRow="1" w:lastRow="0" w:firstColumn="1" w:lastColumn="0" w:noHBand="0" w:noVBand="1"/>
        </w:tblPrEx>
        <w:trPr>
          <w:trHeight w:val="147"/>
        </w:trPr>
        <w:tc>
          <w:tcPr>
            <w:tcW w:w="940" w:type="pct"/>
            <w:gridSpan w:val="2"/>
            <w:vMerge w:val="restart"/>
          </w:tcPr>
          <w:p w14:paraId="5C79FD0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6.3 Союз как часть речи</w:t>
            </w:r>
          </w:p>
        </w:tc>
        <w:tc>
          <w:tcPr>
            <w:tcW w:w="1807" w:type="pct"/>
          </w:tcPr>
          <w:p w14:paraId="4EED416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7EF3AF7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659E486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44CAD3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C9D5B3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292C3820" w14:textId="77777777" w:rsidTr="00347C38">
        <w:tblPrEx>
          <w:tblLook w:val="04A0" w:firstRow="1" w:lastRow="0" w:firstColumn="1" w:lastColumn="0" w:noHBand="0" w:noVBand="1"/>
        </w:tblPrEx>
        <w:trPr>
          <w:trHeight w:val="70"/>
        </w:trPr>
        <w:tc>
          <w:tcPr>
            <w:tcW w:w="940" w:type="pct"/>
            <w:gridSpan w:val="2"/>
            <w:vMerge/>
          </w:tcPr>
          <w:p w14:paraId="6407A41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142F5AC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Правописание союзов. Отличие союзов тоже, также, чтобы, зато от слов-омонимов. Употребление союзов в простом  и сложном предложении. Союзы как средство связи предложений в тексте</w:t>
            </w:r>
          </w:p>
        </w:tc>
        <w:tc>
          <w:tcPr>
            <w:tcW w:w="660" w:type="pct"/>
          </w:tcPr>
          <w:p w14:paraId="77BA5C4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372334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F25386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1F0AD1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0E672F8E" w14:textId="77777777" w:rsidTr="00347C38">
        <w:tblPrEx>
          <w:tblLook w:val="04A0" w:firstRow="1" w:lastRow="0" w:firstColumn="1" w:lastColumn="0" w:noHBand="0" w:noVBand="1"/>
        </w:tblPrEx>
        <w:trPr>
          <w:trHeight w:val="149"/>
        </w:trPr>
        <w:tc>
          <w:tcPr>
            <w:tcW w:w="940" w:type="pct"/>
            <w:gridSpan w:val="2"/>
            <w:vMerge w:val="restart"/>
          </w:tcPr>
          <w:p w14:paraId="2071DA0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6.4 Частица как часть речи</w:t>
            </w:r>
          </w:p>
        </w:tc>
        <w:tc>
          <w:tcPr>
            <w:tcW w:w="1807" w:type="pct"/>
          </w:tcPr>
          <w:p w14:paraId="4AC5ED1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2624C40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6B80F70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D91305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5F7619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7F6CA782" w14:textId="77777777" w:rsidTr="00347C38">
        <w:tblPrEx>
          <w:tblLook w:val="04A0" w:firstRow="1" w:lastRow="0" w:firstColumn="1" w:lastColumn="0" w:noHBand="0" w:noVBand="1"/>
        </w:tblPrEx>
        <w:trPr>
          <w:trHeight w:val="70"/>
        </w:trPr>
        <w:tc>
          <w:tcPr>
            <w:tcW w:w="940" w:type="pct"/>
            <w:gridSpan w:val="2"/>
            <w:vMerge/>
          </w:tcPr>
          <w:p w14:paraId="2798045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DEA9E4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Правописание частиц НЕ и НИ с разными частями речи. Частицы как средство выразительности речи. Употребление частиц в речи</w:t>
            </w:r>
          </w:p>
        </w:tc>
        <w:tc>
          <w:tcPr>
            <w:tcW w:w="660" w:type="pct"/>
          </w:tcPr>
          <w:p w14:paraId="7CC7A1A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1191478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D72DBF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0A6C7FB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6A27C54E" w14:textId="77777777" w:rsidTr="00781C0F">
        <w:tblPrEx>
          <w:tblLook w:val="04A0" w:firstRow="1" w:lastRow="0" w:firstColumn="1" w:lastColumn="0" w:noHBand="0" w:noVBand="1"/>
        </w:tblPrEx>
        <w:trPr>
          <w:trHeight w:val="395"/>
        </w:trPr>
        <w:tc>
          <w:tcPr>
            <w:tcW w:w="940" w:type="pct"/>
            <w:gridSpan w:val="2"/>
            <w:vMerge w:val="restart"/>
          </w:tcPr>
          <w:p w14:paraId="0663152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6.5 Междометия и звукоподражательные слова</w:t>
            </w:r>
          </w:p>
        </w:tc>
        <w:tc>
          <w:tcPr>
            <w:tcW w:w="1807" w:type="pct"/>
          </w:tcPr>
          <w:p w14:paraId="222E198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5D95627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46F08CE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55A9A4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FDCF17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28B905C4" w14:textId="77777777" w:rsidTr="00347C38">
        <w:tblPrEx>
          <w:tblLook w:val="04A0" w:firstRow="1" w:lastRow="0" w:firstColumn="1" w:lastColumn="0" w:noHBand="0" w:noVBand="1"/>
        </w:tblPrEx>
        <w:trPr>
          <w:trHeight w:val="720"/>
        </w:trPr>
        <w:tc>
          <w:tcPr>
            <w:tcW w:w="940" w:type="pct"/>
            <w:gridSpan w:val="2"/>
            <w:vMerge/>
          </w:tcPr>
          <w:p w14:paraId="12C93D3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D3D644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Правописание междометий и звукоподражаний. Знаки препинания в предложениях с междометиями. Употребление междометий в речи</w:t>
            </w:r>
          </w:p>
        </w:tc>
        <w:tc>
          <w:tcPr>
            <w:tcW w:w="660" w:type="pct"/>
          </w:tcPr>
          <w:p w14:paraId="473DE69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vMerge w:val="restart"/>
          </w:tcPr>
          <w:p w14:paraId="2CC3278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5D08AF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C6FD13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0B19F2DB" w14:textId="77777777" w:rsidTr="00347C38">
        <w:tblPrEx>
          <w:tblLook w:val="04A0" w:firstRow="1" w:lastRow="0" w:firstColumn="1" w:lastColumn="0" w:noHBand="0" w:noVBand="1"/>
        </w:tblPrEx>
        <w:trPr>
          <w:trHeight w:val="70"/>
        </w:trPr>
        <w:tc>
          <w:tcPr>
            <w:tcW w:w="2747" w:type="pct"/>
            <w:gridSpan w:val="3"/>
          </w:tcPr>
          <w:p w14:paraId="5D1EF62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Раздел 7. Синтаксис и пунктуация</w:t>
            </w:r>
          </w:p>
        </w:tc>
        <w:tc>
          <w:tcPr>
            <w:tcW w:w="660" w:type="pct"/>
          </w:tcPr>
          <w:p w14:paraId="07D75BF1" w14:textId="77777777" w:rsidR="00347C38"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47</w:t>
            </w:r>
          </w:p>
        </w:tc>
        <w:tc>
          <w:tcPr>
            <w:tcW w:w="855" w:type="pct"/>
            <w:vMerge/>
          </w:tcPr>
          <w:p w14:paraId="6BEEF17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8B3001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616FDF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2B84BAF0" w14:textId="77777777" w:rsidTr="00347C38">
        <w:tblPrEx>
          <w:tblLook w:val="04A0" w:firstRow="1" w:lastRow="0" w:firstColumn="1" w:lastColumn="0" w:noHBand="0" w:noVBand="1"/>
        </w:tblPrEx>
        <w:trPr>
          <w:trHeight w:val="126"/>
        </w:trPr>
        <w:tc>
          <w:tcPr>
            <w:tcW w:w="940" w:type="pct"/>
            <w:gridSpan w:val="2"/>
            <w:vMerge w:val="restart"/>
          </w:tcPr>
          <w:p w14:paraId="7D86744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7.1 Основные единицы синтаксиса</w:t>
            </w:r>
          </w:p>
        </w:tc>
        <w:tc>
          <w:tcPr>
            <w:tcW w:w="1807" w:type="pct"/>
          </w:tcPr>
          <w:p w14:paraId="2A27B4E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5053544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27D55CF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F5C77E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96FA7C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533E8EC5" w14:textId="77777777" w:rsidTr="00347C38">
        <w:tblPrEx>
          <w:tblLook w:val="04A0" w:firstRow="1" w:lastRow="0" w:firstColumn="1" w:lastColumn="0" w:noHBand="0" w:noVBand="1"/>
        </w:tblPrEx>
        <w:trPr>
          <w:trHeight w:val="453"/>
        </w:trPr>
        <w:tc>
          <w:tcPr>
            <w:tcW w:w="940" w:type="pct"/>
            <w:gridSpan w:val="2"/>
            <w:vMerge/>
          </w:tcPr>
          <w:p w14:paraId="1E0458C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7CE06EF"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Основные единицы синтаксиса.</w:t>
            </w:r>
            <w:r w:rsidRPr="00A71995">
              <w:rPr>
                <w:rFonts w:ascii="Times New Roman" w:hAnsi="Times New Roman"/>
                <w:b/>
                <w:sz w:val="24"/>
                <w:szCs w:val="24"/>
              </w:rPr>
              <w:t xml:space="preserve"> </w:t>
            </w:r>
            <w:r w:rsidRPr="00A71995">
              <w:rPr>
                <w:rFonts w:ascii="Times New Roman" w:hAnsi="Times New Roman"/>
                <w:sz w:val="24"/>
                <w:szCs w:val="24"/>
              </w:rPr>
              <w:t>Словосочетание, предложение, сложное синтаксическое целое</w:t>
            </w:r>
          </w:p>
        </w:tc>
        <w:tc>
          <w:tcPr>
            <w:tcW w:w="660" w:type="pct"/>
          </w:tcPr>
          <w:p w14:paraId="25ECCD5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88EB6F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60DB6D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72CF84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5CC36B03" w14:textId="77777777" w:rsidTr="00347C38">
        <w:tblPrEx>
          <w:tblLook w:val="04A0" w:firstRow="1" w:lastRow="0" w:firstColumn="1" w:lastColumn="0" w:noHBand="0" w:noVBand="1"/>
        </w:tblPrEx>
        <w:trPr>
          <w:trHeight w:val="345"/>
        </w:trPr>
        <w:tc>
          <w:tcPr>
            <w:tcW w:w="940" w:type="pct"/>
            <w:gridSpan w:val="2"/>
            <w:vMerge w:val="restart"/>
          </w:tcPr>
          <w:p w14:paraId="21F7EB8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7.2 Словосочетание</w:t>
            </w:r>
          </w:p>
        </w:tc>
        <w:tc>
          <w:tcPr>
            <w:tcW w:w="1807" w:type="pct"/>
          </w:tcPr>
          <w:p w14:paraId="3F12F98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55FB69F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291CEBD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559173E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81806A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41E3A15C" w14:textId="77777777" w:rsidTr="00347C38">
        <w:tblPrEx>
          <w:tblLook w:val="04A0" w:firstRow="1" w:lastRow="0" w:firstColumn="1" w:lastColumn="0" w:noHBand="0" w:noVBand="1"/>
        </w:tblPrEx>
        <w:trPr>
          <w:trHeight w:val="195"/>
        </w:trPr>
        <w:tc>
          <w:tcPr>
            <w:tcW w:w="940" w:type="pct"/>
            <w:gridSpan w:val="2"/>
            <w:vMerge/>
          </w:tcPr>
          <w:p w14:paraId="4FED3D1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B4D5D84"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 xml:space="preserve">Строение словосочетания. Виды связи слов в словосочетании. Нормы построения </w:t>
            </w:r>
            <w:r w:rsidRPr="00A71995">
              <w:rPr>
                <w:rFonts w:ascii="Times New Roman" w:hAnsi="Times New Roman"/>
                <w:sz w:val="24"/>
                <w:szCs w:val="24"/>
              </w:rPr>
              <w:lastRenderedPageBreak/>
              <w:t>словосочетаний. Синтаксический разбор словосочетаний</w:t>
            </w:r>
          </w:p>
        </w:tc>
        <w:tc>
          <w:tcPr>
            <w:tcW w:w="660" w:type="pct"/>
          </w:tcPr>
          <w:p w14:paraId="420979B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08EC5B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042958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56E41E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1362A9F2" w14:textId="77777777" w:rsidTr="00347C38">
        <w:tblPrEx>
          <w:tblLook w:val="04A0" w:firstRow="1" w:lastRow="0" w:firstColumn="1" w:lastColumn="0" w:noHBand="0" w:noVBand="1"/>
        </w:tblPrEx>
        <w:trPr>
          <w:trHeight w:val="315"/>
        </w:trPr>
        <w:tc>
          <w:tcPr>
            <w:tcW w:w="940" w:type="pct"/>
            <w:gridSpan w:val="2"/>
            <w:vMerge w:val="restart"/>
          </w:tcPr>
          <w:p w14:paraId="54B2115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7.3 Простое предложение</w:t>
            </w:r>
          </w:p>
        </w:tc>
        <w:tc>
          <w:tcPr>
            <w:tcW w:w="1807" w:type="pct"/>
          </w:tcPr>
          <w:p w14:paraId="4E5075B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7FC2083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51C2DC8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B94300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3F03E48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4E7B9E8A" w14:textId="77777777" w:rsidTr="00347C38">
        <w:tblPrEx>
          <w:tblLook w:val="04A0" w:firstRow="1" w:lastRow="0" w:firstColumn="1" w:lastColumn="0" w:noHBand="0" w:noVBand="1"/>
        </w:tblPrEx>
        <w:trPr>
          <w:trHeight w:val="225"/>
        </w:trPr>
        <w:tc>
          <w:tcPr>
            <w:tcW w:w="940" w:type="pct"/>
            <w:gridSpan w:val="2"/>
            <w:vMerge/>
          </w:tcPr>
          <w:p w14:paraId="4B1E646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7FECC29"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w:t>
            </w:r>
          </w:p>
        </w:tc>
        <w:tc>
          <w:tcPr>
            <w:tcW w:w="660" w:type="pct"/>
          </w:tcPr>
          <w:p w14:paraId="34EB2DB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D44AF4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F03FCD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706E49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39B83088" w14:textId="77777777" w:rsidTr="00347C38">
        <w:tblPrEx>
          <w:tblLook w:val="04A0" w:firstRow="1" w:lastRow="0" w:firstColumn="1" w:lastColumn="0" w:noHBand="0" w:noVBand="1"/>
        </w:tblPrEx>
        <w:trPr>
          <w:trHeight w:val="147"/>
        </w:trPr>
        <w:tc>
          <w:tcPr>
            <w:tcW w:w="940" w:type="pct"/>
            <w:gridSpan w:val="2"/>
            <w:vMerge w:val="restart"/>
          </w:tcPr>
          <w:p w14:paraId="777DE46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7.4 Грамматическая основа простого предложения</w:t>
            </w:r>
          </w:p>
        </w:tc>
        <w:tc>
          <w:tcPr>
            <w:tcW w:w="1807" w:type="pct"/>
          </w:tcPr>
          <w:p w14:paraId="33AF4BA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66F7488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37A60F4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8A3EA8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3694CE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6EA60CCA" w14:textId="77777777" w:rsidTr="00347C38">
        <w:tblPrEx>
          <w:tblLook w:val="04A0" w:firstRow="1" w:lastRow="0" w:firstColumn="1" w:lastColumn="0" w:noHBand="0" w:noVBand="1"/>
        </w:tblPrEx>
        <w:trPr>
          <w:trHeight w:val="420"/>
        </w:trPr>
        <w:tc>
          <w:tcPr>
            <w:tcW w:w="940" w:type="pct"/>
            <w:gridSpan w:val="2"/>
            <w:vMerge/>
          </w:tcPr>
          <w:p w14:paraId="6A2A997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F4F2035"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Грамматическая основа простого двусоставного предложения. Тире между подлежащим и сказуемым. Согласование сказуемого с подлежащим</w:t>
            </w:r>
          </w:p>
        </w:tc>
        <w:tc>
          <w:tcPr>
            <w:tcW w:w="660" w:type="pct"/>
          </w:tcPr>
          <w:p w14:paraId="19937C4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A128BC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48913A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9C4D18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308181AF" w14:textId="77777777" w:rsidTr="00347C38">
        <w:tblPrEx>
          <w:tblLook w:val="04A0" w:firstRow="1" w:lastRow="0" w:firstColumn="1" w:lastColumn="0" w:noHBand="0" w:noVBand="1"/>
        </w:tblPrEx>
        <w:trPr>
          <w:trHeight w:val="163"/>
        </w:trPr>
        <w:tc>
          <w:tcPr>
            <w:tcW w:w="940" w:type="pct"/>
            <w:gridSpan w:val="2"/>
            <w:vMerge w:val="restart"/>
          </w:tcPr>
          <w:p w14:paraId="734593CC"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7.5 Второстепенные члены предложения</w:t>
            </w:r>
          </w:p>
        </w:tc>
        <w:tc>
          <w:tcPr>
            <w:tcW w:w="1807" w:type="pct"/>
          </w:tcPr>
          <w:p w14:paraId="4F43E109"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7A1CEDB5"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5</w:t>
            </w:r>
          </w:p>
        </w:tc>
        <w:tc>
          <w:tcPr>
            <w:tcW w:w="855" w:type="pct"/>
          </w:tcPr>
          <w:p w14:paraId="42D837FB"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BE88281"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1E38567"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1B1607" w:rsidRPr="00A71995" w14:paraId="60BA5B48" w14:textId="77777777" w:rsidTr="00347C38">
        <w:tblPrEx>
          <w:tblLook w:val="04A0" w:firstRow="1" w:lastRow="0" w:firstColumn="1" w:lastColumn="0" w:noHBand="0" w:noVBand="1"/>
        </w:tblPrEx>
        <w:trPr>
          <w:trHeight w:val="134"/>
        </w:trPr>
        <w:tc>
          <w:tcPr>
            <w:tcW w:w="940" w:type="pct"/>
            <w:gridSpan w:val="2"/>
            <w:vMerge/>
          </w:tcPr>
          <w:p w14:paraId="7358D211"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17FB88F" w14:textId="77777777" w:rsidR="001B1607" w:rsidRPr="00A71995" w:rsidRDefault="001B1607" w:rsidP="00A71995">
            <w:pPr>
              <w:spacing w:after="0"/>
              <w:rPr>
                <w:rFonts w:ascii="Times New Roman" w:hAnsi="Times New Roman"/>
                <w:sz w:val="24"/>
                <w:szCs w:val="24"/>
              </w:rPr>
            </w:pPr>
            <w:r w:rsidRPr="00A71995">
              <w:rPr>
                <w:rFonts w:ascii="Times New Roman" w:hAnsi="Times New Roman"/>
                <w:sz w:val="24"/>
                <w:szCs w:val="24"/>
              </w:rPr>
              <w:t>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660" w:type="pct"/>
          </w:tcPr>
          <w:p w14:paraId="0BD80C76"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7A62BB6B"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38BCECA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42D0D64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559E1B5C" w14:textId="77777777" w:rsidTr="00347C38">
        <w:tblPrEx>
          <w:tblLook w:val="04A0" w:firstRow="1" w:lastRow="0" w:firstColumn="1" w:lastColumn="0" w:noHBand="0" w:noVBand="1"/>
        </w:tblPrEx>
        <w:trPr>
          <w:trHeight w:val="134"/>
        </w:trPr>
        <w:tc>
          <w:tcPr>
            <w:tcW w:w="940" w:type="pct"/>
            <w:gridSpan w:val="2"/>
            <w:vMerge/>
          </w:tcPr>
          <w:p w14:paraId="684CB70A"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216EB53" w14:textId="77777777" w:rsidR="001B1607" w:rsidRPr="00A71995" w:rsidRDefault="001B1607" w:rsidP="00A71995">
            <w:pPr>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244EB030"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4</w:t>
            </w:r>
          </w:p>
        </w:tc>
        <w:tc>
          <w:tcPr>
            <w:tcW w:w="855" w:type="pct"/>
          </w:tcPr>
          <w:p w14:paraId="79C9DD87"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04477CE"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DB50C19"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3C765869" w14:textId="77777777" w:rsidTr="00347C38">
        <w:tblPrEx>
          <w:tblLook w:val="04A0" w:firstRow="1" w:lastRow="0" w:firstColumn="1" w:lastColumn="0" w:noHBand="0" w:noVBand="1"/>
        </w:tblPrEx>
        <w:trPr>
          <w:trHeight w:val="273"/>
        </w:trPr>
        <w:tc>
          <w:tcPr>
            <w:tcW w:w="940" w:type="pct"/>
            <w:gridSpan w:val="2"/>
            <w:vMerge w:val="restart"/>
          </w:tcPr>
          <w:p w14:paraId="2D8C711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7.6 Односоставные и неполные предложения</w:t>
            </w:r>
          </w:p>
        </w:tc>
        <w:tc>
          <w:tcPr>
            <w:tcW w:w="1807" w:type="pct"/>
          </w:tcPr>
          <w:p w14:paraId="7FDA481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740C1C3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0FA3CBB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9CBF67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0BA0C4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0C64AF68" w14:textId="77777777" w:rsidTr="00347C38">
        <w:tblPrEx>
          <w:tblLook w:val="04A0" w:firstRow="1" w:lastRow="0" w:firstColumn="1" w:lastColumn="0" w:noHBand="0" w:noVBand="1"/>
        </w:tblPrEx>
        <w:trPr>
          <w:trHeight w:val="540"/>
        </w:trPr>
        <w:tc>
          <w:tcPr>
            <w:tcW w:w="940" w:type="pct"/>
            <w:gridSpan w:val="2"/>
            <w:vMerge/>
          </w:tcPr>
          <w:p w14:paraId="232A92B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34AE613"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Односоставное и неполное предложения. Использование неполных предложений в речи. Односоставные предложения с главным членом в форме подлежащего, сказуемого</w:t>
            </w:r>
          </w:p>
        </w:tc>
        <w:tc>
          <w:tcPr>
            <w:tcW w:w="660" w:type="pct"/>
          </w:tcPr>
          <w:p w14:paraId="5B6922D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B6A9E4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4479DA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A78EE8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631823E5" w14:textId="77777777" w:rsidTr="00347C38">
        <w:tblPrEx>
          <w:tblLook w:val="04A0" w:firstRow="1" w:lastRow="0" w:firstColumn="1" w:lastColumn="0" w:noHBand="0" w:noVBand="1"/>
        </w:tblPrEx>
        <w:trPr>
          <w:trHeight w:val="135"/>
        </w:trPr>
        <w:tc>
          <w:tcPr>
            <w:tcW w:w="940" w:type="pct"/>
            <w:gridSpan w:val="2"/>
            <w:vMerge w:val="restart"/>
          </w:tcPr>
          <w:p w14:paraId="0DA9D8F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7.7 Осложненное простое предложение</w:t>
            </w:r>
          </w:p>
        </w:tc>
        <w:tc>
          <w:tcPr>
            <w:tcW w:w="1807" w:type="pct"/>
          </w:tcPr>
          <w:p w14:paraId="47F5275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22F30382" w14:textId="77777777" w:rsidR="00347C38" w:rsidRPr="00A71995" w:rsidRDefault="00C91A0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3</w:t>
            </w:r>
          </w:p>
        </w:tc>
        <w:tc>
          <w:tcPr>
            <w:tcW w:w="855" w:type="pct"/>
          </w:tcPr>
          <w:p w14:paraId="5FDA4FF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553AAA5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6A5D63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66AE5F94" w14:textId="77777777" w:rsidTr="00347C38">
        <w:tblPrEx>
          <w:tblLook w:val="04A0" w:firstRow="1" w:lastRow="0" w:firstColumn="1" w:lastColumn="0" w:noHBand="0" w:noVBand="1"/>
        </w:tblPrEx>
        <w:trPr>
          <w:trHeight w:val="435"/>
        </w:trPr>
        <w:tc>
          <w:tcPr>
            <w:tcW w:w="940" w:type="pct"/>
            <w:gridSpan w:val="2"/>
            <w:vMerge/>
          </w:tcPr>
          <w:p w14:paraId="3025E43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8B07AD4"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Осложненное простое предложение. Предложения с однородными членами и знаки препинания в них. Однородные и неоднородные определения. Употребление однородных членов предложения в разных стилях речи</w:t>
            </w:r>
          </w:p>
        </w:tc>
        <w:tc>
          <w:tcPr>
            <w:tcW w:w="660" w:type="pct"/>
          </w:tcPr>
          <w:p w14:paraId="6564EBF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BBDFBA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26B74E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F71AAB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81C0F" w:rsidRPr="00A71995" w14:paraId="46FDBB0C" w14:textId="77777777" w:rsidTr="00347C38">
        <w:tblPrEx>
          <w:tblLook w:val="04A0" w:firstRow="1" w:lastRow="0" w:firstColumn="1" w:lastColumn="0" w:noHBand="0" w:noVBand="1"/>
        </w:tblPrEx>
        <w:trPr>
          <w:trHeight w:val="435"/>
        </w:trPr>
        <w:tc>
          <w:tcPr>
            <w:tcW w:w="940" w:type="pct"/>
            <w:gridSpan w:val="2"/>
          </w:tcPr>
          <w:p w14:paraId="4A95A6B4" w14:textId="77777777" w:rsidR="00781C0F" w:rsidRPr="00A71995" w:rsidRDefault="00781C0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A291D7B" w14:textId="77777777" w:rsidR="00781C0F" w:rsidRPr="00A71995" w:rsidRDefault="00781C0F" w:rsidP="00A71995">
            <w:pPr>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465CEC92" w14:textId="77777777" w:rsidR="00781C0F" w:rsidRPr="00A71995" w:rsidRDefault="00781C0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75EC84A9" w14:textId="77777777" w:rsidR="00781C0F" w:rsidRPr="00A71995" w:rsidRDefault="00781C0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DAA4F9E" w14:textId="77777777" w:rsidR="00781C0F" w:rsidRPr="00A71995" w:rsidRDefault="00781C0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9BD1C91" w14:textId="77777777" w:rsidR="00781C0F" w:rsidRPr="00A71995" w:rsidRDefault="00781C0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79B444B7" w14:textId="77777777" w:rsidTr="00347C38">
        <w:tblPrEx>
          <w:tblLook w:val="04A0" w:firstRow="1" w:lastRow="0" w:firstColumn="1" w:lastColumn="0" w:noHBand="0" w:noVBand="1"/>
        </w:tblPrEx>
        <w:trPr>
          <w:trHeight w:val="249"/>
        </w:trPr>
        <w:tc>
          <w:tcPr>
            <w:tcW w:w="940" w:type="pct"/>
            <w:gridSpan w:val="2"/>
            <w:vMerge w:val="restart"/>
          </w:tcPr>
          <w:p w14:paraId="0EFD8312"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 xml:space="preserve">Тема 7.8 Предложения </w:t>
            </w:r>
            <w:r w:rsidRPr="00A71995">
              <w:rPr>
                <w:rFonts w:ascii="Times New Roman" w:hAnsi="Times New Roman"/>
                <w:b/>
                <w:sz w:val="24"/>
                <w:szCs w:val="24"/>
              </w:rPr>
              <w:lastRenderedPageBreak/>
              <w:t>с обособленными членами предложения</w:t>
            </w:r>
          </w:p>
        </w:tc>
        <w:tc>
          <w:tcPr>
            <w:tcW w:w="1807" w:type="pct"/>
          </w:tcPr>
          <w:p w14:paraId="2E99F67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lastRenderedPageBreak/>
              <w:t>Содержание учебного материала</w:t>
            </w:r>
          </w:p>
        </w:tc>
        <w:tc>
          <w:tcPr>
            <w:tcW w:w="660" w:type="pct"/>
          </w:tcPr>
          <w:p w14:paraId="63923F60"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7</w:t>
            </w:r>
          </w:p>
        </w:tc>
        <w:tc>
          <w:tcPr>
            <w:tcW w:w="855" w:type="pct"/>
          </w:tcPr>
          <w:p w14:paraId="7C962C86"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8370B0A"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62AF49E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1B1607" w:rsidRPr="00A71995" w14:paraId="2C089EA7" w14:textId="77777777" w:rsidTr="00347C38">
        <w:tblPrEx>
          <w:tblLook w:val="04A0" w:firstRow="1" w:lastRow="0" w:firstColumn="1" w:lastColumn="0" w:noHBand="0" w:noVBand="1"/>
        </w:tblPrEx>
        <w:trPr>
          <w:trHeight w:val="840"/>
        </w:trPr>
        <w:tc>
          <w:tcPr>
            <w:tcW w:w="940" w:type="pct"/>
            <w:gridSpan w:val="2"/>
            <w:vMerge/>
          </w:tcPr>
          <w:p w14:paraId="13BD1A18"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89EB6B3" w14:textId="77777777" w:rsidR="001B1607" w:rsidRPr="00A71995" w:rsidRDefault="001B1607" w:rsidP="00A71995">
            <w:pPr>
              <w:spacing w:after="0"/>
              <w:rPr>
                <w:rFonts w:ascii="Times New Roman" w:hAnsi="Times New Roman"/>
                <w:sz w:val="24"/>
                <w:szCs w:val="24"/>
              </w:rPr>
            </w:pPr>
            <w:r w:rsidRPr="00A71995">
              <w:rPr>
                <w:rFonts w:ascii="Times New Roman" w:hAnsi="Times New Roman"/>
                <w:sz w:val="24"/>
                <w:szCs w:val="24"/>
              </w:rPr>
              <w:t>Предложения с обособленными   членами. Обособление определений. Обособление приложений. Обособление дополнений. Обособление обстоятельств. Роль сравнительного оборота как изобразительного средства языка</w:t>
            </w:r>
          </w:p>
        </w:tc>
        <w:tc>
          <w:tcPr>
            <w:tcW w:w="660" w:type="pct"/>
          </w:tcPr>
          <w:p w14:paraId="5BD3E2C4"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AAF6F10"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744AE4C"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0DF929E"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7AEBD3A4" w14:textId="77777777" w:rsidTr="00781C0F">
        <w:tblPrEx>
          <w:tblLook w:val="04A0" w:firstRow="1" w:lastRow="0" w:firstColumn="1" w:lastColumn="0" w:noHBand="0" w:noVBand="1"/>
        </w:tblPrEx>
        <w:trPr>
          <w:trHeight w:val="299"/>
        </w:trPr>
        <w:tc>
          <w:tcPr>
            <w:tcW w:w="940" w:type="pct"/>
            <w:gridSpan w:val="2"/>
            <w:vMerge/>
          </w:tcPr>
          <w:p w14:paraId="61BB2BAE"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487A932" w14:textId="77777777" w:rsidR="001B1607" w:rsidRPr="00A71995" w:rsidRDefault="001B1607" w:rsidP="00A71995">
            <w:pPr>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4372CE16"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6</w:t>
            </w:r>
          </w:p>
        </w:tc>
        <w:tc>
          <w:tcPr>
            <w:tcW w:w="855" w:type="pct"/>
          </w:tcPr>
          <w:p w14:paraId="2659038D"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3FE9FEBB"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0EDE22DB"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2E1B19A6" w14:textId="77777777" w:rsidTr="00347C38">
        <w:tblPrEx>
          <w:tblLook w:val="04A0" w:firstRow="1" w:lastRow="0" w:firstColumn="1" w:lastColumn="0" w:noHBand="0" w:noVBand="1"/>
        </w:tblPrEx>
        <w:trPr>
          <w:trHeight w:val="333"/>
        </w:trPr>
        <w:tc>
          <w:tcPr>
            <w:tcW w:w="940" w:type="pct"/>
            <w:gridSpan w:val="2"/>
            <w:vMerge w:val="restart"/>
          </w:tcPr>
          <w:p w14:paraId="4423419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7.9 Уточняющие члены предложения</w:t>
            </w:r>
          </w:p>
        </w:tc>
        <w:tc>
          <w:tcPr>
            <w:tcW w:w="1807" w:type="pct"/>
          </w:tcPr>
          <w:p w14:paraId="179870B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4E28BFB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0C4EF7B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C82F2F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6AFB76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20E766B2" w14:textId="77777777" w:rsidTr="00347C38">
        <w:tblPrEx>
          <w:tblLook w:val="04A0" w:firstRow="1" w:lastRow="0" w:firstColumn="1" w:lastColumn="0" w:noHBand="0" w:noVBand="1"/>
        </w:tblPrEx>
        <w:trPr>
          <w:trHeight w:val="480"/>
        </w:trPr>
        <w:tc>
          <w:tcPr>
            <w:tcW w:w="940" w:type="pct"/>
            <w:gridSpan w:val="2"/>
            <w:vMerge/>
          </w:tcPr>
          <w:p w14:paraId="60B3B01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87885A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Уточняющие члены предложения. Знаки препинания в предложениях с уточняющими членами</w:t>
            </w:r>
          </w:p>
        </w:tc>
        <w:tc>
          <w:tcPr>
            <w:tcW w:w="660" w:type="pct"/>
          </w:tcPr>
          <w:p w14:paraId="72AC433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59A7B6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227C044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0ABD72B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335010F8" w14:textId="77777777" w:rsidTr="00347C38">
        <w:tblPrEx>
          <w:tblLook w:val="04A0" w:firstRow="1" w:lastRow="0" w:firstColumn="1" w:lastColumn="0" w:noHBand="0" w:noVBand="1"/>
        </w:tblPrEx>
        <w:trPr>
          <w:trHeight w:val="318"/>
        </w:trPr>
        <w:tc>
          <w:tcPr>
            <w:tcW w:w="940" w:type="pct"/>
            <w:gridSpan w:val="2"/>
            <w:vMerge w:val="restart"/>
          </w:tcPr>
          <w:p w14:paraId="685B90AE"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7.10 Вводные слова и вставные конструкции</w:t>
            </w:r>
          </w:p>
        </w:tc>
        <w:tc>
          <w:tcPr>
            <w:tcW w:w="1807" w:type="pct"/>
          </w:tcPr>
          <w:p w14:paraId="1BCA5122"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Содержание учебного материала</w:t>
            </w:r>
          </w:p>
        </w:tc>
        <w:tc>
          <w:tcPr>
            <w:tcW w:w="660" w:type="pct"/>
          </w:tcPr>
          <w:p w14:paraId="3B974ABC"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5</w:t>
            </w:r>
          </w:p>
        </w:tc>
        <w:tc>
          <w:tcPr>
            <w:tcW w:w="855" w:type="pct"/>
          </w:tcPr>
          <w:p w14:paraId="361AEFC8"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26D8B32"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F81D833"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1B1607" w:rsidRPr="00A71995" w14:paraId="066CB122" w14:textId="77777777" w:rsidTr="00347C38">
        <w:tblPrEx>
          <w:tblLook w:val="04A0" w:firstRow="1" w:lastRow="0" w:firstColumn="1" w:lastColumn="0" w:noHBand="0" w:noVBand="1"/>
        </w:tblPrEx>
        <w:trPr>
          <w:trHeight w:val="495"/>
        </w:trPr>
        <w:tc>
          <w:tcPr>
            <w:tcW w:w="940" w:type="pct"/>
            <w:gridSpan w:val="2"/>
            <w:vMerge/>
          </w:tcPr>
          <w:p w14:paraId="21A7B810"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A4CF99B" w14:textId="77777777" w:rsidR="001B1607" w:rsidRPr="00A71995" w:rsidRDefault="001B1607" w:rsidP="00A71995">
            <w:pPr>
              <w:spacing w:after="0"/>
              <w:rPr>
                <w:rFonts w:ascii="Times New Roman" w:hAnsi="Times New Roman"/>
                <w:sz w:val="24"/>
                <w:szCs w:val="24"/>
              </w:rPr>
            </w:pPr>
            <w:r w:rsidRPr="00A71995">
              <w:rPr>
                <w:rFonts w:ascii="Times New Roman" w:hAnsi="Times New Roman"/>
                <w:sz w:val="24"/>
                <w:szCs w:val="24"/>
              </w:rPr>
              <w:t>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tc>
        <w:tc>
          <w:tcPr>
            <w:tcW w:w="660" w:type="pct"/>
          </w:tcPr>
          <w:p w14:paraId="36108733"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31F8BD7"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C44888D"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4C377412"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0844600B" w14:textId="77777777" w:rsidTr="00781C0F">
        <w:tblPrEx>
          <w:tblLook w:val="04A0" w:firstRow="1" w:lastRow="0" w:firstColumn="1" w:lastColumn="0" w:noHBand="0" w:noVBand="1"/>
        </w:tblPrEx>
        <w:trPr>
          <w:trHeight w:val="341"/>
        </w:trPr>
        <w:tc>
          <w:tcPr>
            <w:tcW w:w="940" w:type="pct"/>
            <w:gridSpan w:val="2"/>
            <w:vMerge/>
          </w:tcPr>
          <w:p w14:paraId="12D4099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B81C8F0" w14:textId="77777777" w:rsidR="001B1607" w:rsidRPr="00A71995" w:rsidRDefault="001B1607" w:rsidP="00A71995">
            <w:pPr>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6D069785"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4</w:t>
            </w:r>
          </w:p>
        </w:tc>
        <w:tc>
          <w:tcPr>
            <w:tcW w:w="855" w:type="pct"/>
          </w:tcPr>
          <w:p w14:paraId="30EFBEBB"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874D7A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58346EA"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725746D2" w14:textId="77777777" w:rsidTr="00347C38">
        <w:tblPrEx>
          <w:tblLook w:val="04A0" w:firstRow="1" w:lastRow="0" w:firstColumn="1" w:lastColumn="0" w:noHBand="0" w:noVBand="1"/>
        </w:tblPrEx>
        <w:trPr>
          <w:trHeight w:val="315"/>
        </w:trPr>
        <w:tc>
          <w:tcPr>
            <w:tcW w:w="940" w:type="pct"/>
            <w:gridSpan w:val="2"/>
            <w:vMerge w:val="restart"/>
          </w:tcPr>
          <w:p w14:paraId="4225421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7.11 Знаки препинания при обращении, междометии</w:t>
            </w:r>
          </w:p>
        </w:tc>
        <w:tc>
          <w:tcPr>
            <w:tcW w:w="1807" w:type="pct"/>
          </w:tcPr>
          <w:p w14:paraId="2A6539C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Содержание учебного материала</w:t>
            </w:r>
          </w:p>
        </w:tc>
        <w:tc>
          <w:tcPr>
            <w:tcW w:w="660" w:type="pct"/>
          </w:tcPr>
          <w:p w14:paraId="0865934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3BD0EA4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58B8A8EB"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3F35144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49EE33A2" w14:textId="77777777" w:rsidTr="00347C38">
        <w:tblPrEx>
          <w:tblLook w:val="04A0" w:firstRow="1" w:lastRow="0" w:firstColumn="1" w:lastColumn="0" w:noHBand="0" w:noVBand="1"/>
        </w:tblPrEx>
        <w:trPr>
          <w:trHeight w:val="780"/>
        </w:trPr>
        <w:tc>
          <w:tcPr>
            <w:tcW w:w="940" w:type="pct"/>
            <w:gridSpan w:val="2"/>
            <w:vMerge/>
          </w:tcPr>
          <w:p w14:paraId="1944E97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3BE3C5A"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Знаки препинания при обращении. Знаки препинания при междометии. Употребление междометий в тексте</w:t>
            </w:r>
          </w:p>
        </w:tc>
        <w:tc>
          <w:tcPr>
            <w:tcW w:w="660" w:type="pct"/>
          </w:tcPr>
          <w:p w14:paraId="341DF74D"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7CA51E0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57F248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9A92B4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1DAD9E2F" w14:textId="77777777" w:rsidTr="00347C38">
        <w:tblPrEx>
          <w:tblLook w:val="04A0" w:firstRow="1" w:lastRow="0" w:firstColumn="1" w:lastColumn="0" w:noHBand="0" w:noVBand="1"/>
        </w:tblPrEx>
        <w:trPr>
          <w:trHeight w:val="303"/>
        </w:trPr>
        <w:tc>
          <w:tcPr>
            <w:tcW w:w="940" w:type="pct"/>
            <w:gridSpan w:val="2"/>
            <w:vMerge w:val="restart"/>
          </w:tcPr>
          <w:p w14:paraId="523FBCD2"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7.12 Способы передачи чужой речи</w:t>
            </w:r>
          </w:p>
        </w:tc>
        <w:tc>
          <w:tcPr>
            <w:tcW w:w="1807" w:type="pct"/>
          </w:tcPr>
          <w:p w14:paraId="723B9E80"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Содержание учебного материала</w:t>
            </w:r>
          </w:p>
        </w:tc>
        <w:tc>
          <w:tcPr>
            <w:tcW w:w="660" w:type="pct"/>
          </w:tcPr>
          <w:p w14:paraId="743C8903"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5</w:t>
            </w:r>
          </w:p>
        </w:tc>
        <w:tc>
          <w:tcPr>
            <w:tcW w:w="855" w:type="pct"/>
          </w:tcPr>
          <w:p w14:paraId="51612350"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6948B35"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BAD2D3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1B1607" w:rsidRPr="00A71995" w14:paraId="532D056E" w14:textId="77777777" w:rsidTr="00347C38">
        <w:tblPrEx>
          <w:tblLook w:val="04A0" w:firstRow="1" w:lastRow="0" w:firstColumn="1" w:lastColumn="0" w:noHBand="0" w:noVBand="1"/>
        </w:tblPrEx>
        <w:trPr>
          <w:trHeight w:val="510"/>
        </w:trPr>
        <w:tc>
          <w:tcPr>
            <w:tcW w:w="940" w:type="pct"/>
            <w:gridSpan w:val="2"/>
            <w:vMerge/>
          </w:tcPr>
          <w:p w14:paraId="289A31D0"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E75D001" w14:textId="77777777" w:rsidR="001B1607" w:rsidRPr="00A71995" w:rsidRDefault="001B1607" w:rsidP="00A71995">
            <w:pPr>
              <w:spacing w:after="0"/>
              <w:rPr>
                <w:rFonts w:ascii="Times New Roman" w:hAnsi="Times New Roman"/>
                <w:sz w:val="24"/>
                <w:szCs w:val="24"/>
              </w:rPr>
            </w:pPr>
            <w:r w:rsidRPr="00A71995">
              <w:rPr>
                <w:rFonts w:ascii="Times New Roman" w:hAnsi="Times New Roman"/>
                <w:sz w:val="24"/>
                <w:szCs w:val="24"/>
              </w:rPr>
              <w:t>Способы передачи чужой речи. Знаки передачи чужой речи. Знаки препинания при прямой речи. Замена прямой речи косвенной. Знаки препинания при цитатах. Оформление диалога. Знаки препинания при диалоге</w:t>
            </w:r>
          </w:p>
        </w:tc>
        <w:tc>
          <w:tcPr>
            <w:tcW w:w="660" w:type="pct"/>
          </w:tcPr>
          <w:p w14:paraId="48B98F3A"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11B88E3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035C91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A7199FB"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305F9E7A" w14:textId="77777777" w:rsidTr="00781C0F">
        <w:tblPrEx>
          <w:tblLook w:val="04A0" w:firstRow="1" w:lastRow="0" w:firstColumn="1" w:lastColumn="0" w:noHBand="0" w:noVBand="1"/>
        </w:tblPrEx>
        <w:trPr>
          <w:trHeight w:val="387"/>
        </w:trPr>
        <w:tc>
          <w:tcPr>
            <w:tcW w:w="940" w:type="pct"/>
            <w:gridSpan w:val="2"/>
            <w:vMerge/>
          </w:tcPr>
          <w:p w14:paraId="01361F3D"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14590536" w14:textId="77777777" w:rsidR="001B1607" w:rsidRPr="00A71995" w:rsidRDefault="001B1607" w:rsidP="00A71995">
            <w:pPr>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362995E0"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4</w:t>
            </w:r>
          </w:p>
        </w:tc>
        <w:tc>
          <w:tcPr>
            <w:tcW w:w="855" w:type="pct"/>
          </w:tcPr>
          <w:p w14:paraId="74678CA0"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38ABAFB"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C33F58B"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5120FDA2" w14:textId="77777777" w:rsidTr="00347C38">
        <w:tblPrEx>
          <w:tblLook w:val="04A0" w:firstRow="1" w:lastRow="0" w:firstColumn="1" w:lastColumn="0" w:noHBand="0" w:noVBand="1"/>
        </w:tblPrEx>
        <w:trPr>
          <w:trHeight w:val="188"/>
        </w:trPr>
        <w:tc>
          <w:tcPr>
            <w:tcW w:w="940" w:type="pct"/>
            <w:gridSpan w:val="2"/>
            <w:vMerge w:val="restart"/>
          </w:tcPr>
          <w:p w14:paraId="5F4F850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7.13 Сложное предложение</w:t>
            </w:r>
          </w:p>
        </w:tc>
        <w:tc>
          <w:tcPr>
            <w:tcW w:w="1807" w:type="pct"/>
          </w:tcPr>
          <w:p w14:paraId="08AEA40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2ED65AA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tcPr>
          <w:p w14:paraId="7060C3E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B47A1A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61224F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19505B9D" w14:textId="77777777" w:rsidTr="00347C38">
        <w:tblPrEx>
          <w:tblLook w:val="04A0" w:firstRow="1" w:lastRow="0" w:firstColumn="1" w:lastColumn="0" w:noHBand="0" w:noVBand="1"/>
        </w:tblPrEx>
        <w:trPr>
          <w:trHeight w:val="177"/>
        </w:trPr>
        <w:tc>
          <w:tcPr>
            <w:tcW w:w="940" w:type="pct"/>
            <w:gridSpan w:val="2"/>
            <w:vMerge/>
          </w:tcPr>
          <w:p w14:paraId="79AF0AE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B419AE7"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 xml:space="preserve">Сложное предложение. Типы сложных </w:t>
            </w:r>
            <w:r w:rsidRPr="00A71995">
              <w:rPr>
                <w:rFonts w:ascii="Times New Roman" w:hAnsi="Times New Roman"/>
                <w:sz w:val="24"/>
                <w:szCs w:val="24"/>
              </w:rPr>
              <w:lastRenderedPageBreak/>
              <w:t>предложений</w:t>
            </w:r>
          </w:p>
        </w:tc>
        <w:tc>
          <w:tcPr>
            <w:tcW w:w="660" w:type="pct"/>
          </w:tcPr>
          <w:p w14:paraId="2EE0744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73D8770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25BB8E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3D0B8D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0F267AB4" w14:textId="77777777" w:rsidTr="00347C38">
        <w:tblPrEx>
          <w:tblLook w:val="04A0" w:firstRow="1" w:lastRow="0" w:firstColumn="1" w:lastColumn="0" w:noHBand="0" w:noVBand="1"/>
        </w:tblPrEx>
        <w:trPr>
          <w:trHeight w:val="363"/>
        </w:trPr>
        <w:tc>
          <w:tcPr>
            <w:tcW w:w="940" w:type="pct"/>
            <w:gridSpan w:val="2"/>
            <w:vMerge w:val="restart"/>
          </w:tcPr>
          <w:p w14:paraId="3AD75666"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7.14 Сложносочиненное предложение</w:t>
            </w:r>
          </w:p>
        </w:tc>
        <w:tc>
          <w:tcPr>
            <w:tcW w:w="1807" w:type="pct"/>
          </w:tcPr>
          <w:p w14:paraId="721A6204"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792F20EC"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5</w:t>
            </w:r>
          </w:p>
        </w:tc>
        <w:tc>
          <w:tcPr>
            <w:tcW w:w="855" w:type="pct"/>
          </w:tcPr>
          <w:p w14:paraId="200EE61D"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69E9B0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3DAF74F4"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1B1607" w:rsidRPr="00A71995" w14:paraId="06677ECD" w14:textId="77777777" w:rsidTr="00347C38">
        <w:tblPrEx>
          <w:tblLook w:val="04A0" w:firstRow="1" w:lastRow="0" w:firstColumn="1" w:lastColumn="0" w:noHBand="0" w:noVBand="1"/>
        </w:tblPrEx>
        <w:trPr>
          <w:trHeight w:val="450"/>
        </w:trPr>
        <w:tc>
          <w:tcPr>
            <w:tcW w:w="940" w:type="pct"/>
            <w:gridSpan w:val="2"/>
            <w:vMerge/>
          </w:tcPr>
          <w:p w14:paraId="523DF87F"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E730750" w14:textId="77777777" w:rsidR="001B1607" w:rsidRPr="00A71995" w:rsidRDefault="001B1607" w:rsidP="00A71995">
            <w:pPr>
              <w:spacing w:after="0"/>
              <w:rPr>
                <w:rFonts w:ascii="Times New Roman" w:hAnsi="Times New Roman"/>
                <w:sz w:val="24"/>
                <w:szCs w:val="24"/>
              </w:rPr>
            </w:pPr>
            <w:r w:rsidRPr="00A71995">
              <w:rPr>
                <w:rFonts w:ascii="Times New Roman" w:hAnsi="Times New Roman"/>
                <w:sz w:val="24"/>
                <w:szCs w:val="24"/>
              </w:rPr>
              <w:t>Сложносочиненное предложение. Знаки препинания в сложносочиненном предложении. Употребление сложносочиненных предложений в тексте</w:t>
            </w:r>
          </w:p>
        </w:tc>
        <w:tc>
          <w:tcPr>
            <w:tcW w:w="660" w:type="pct"/>
          </w:tcPr>
          <w:p w14:paraId="0DEC667A"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12404B4"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1DD53194"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6DBB97C"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1B1607" w:rsidRPr="00A71995" w14:paraId="05372F0A" w14:textId="77777777" w:rsidTr="00347C38">
        <w:tblPrEx>
          <w:tblLook w:val="04A0" w:firstRow="1" w:lastRow="0" w:firstColumn="1" w:lastColumn="0" w:noHBand="0" w:noVBand="1"/>
        </w:tblPrEx>
        <w:trPr>
          <w:trHeight w:val="450"/>
        </w:trPr>
        <w:tc>
          <w:tcPr>
            <w:tcW w:w="940" w:type="pct"/>
            <w:gridSpan w:val="2"/>
            <w:vMerge/>
          </w:tcPr>
          <w:p w14:paraId="4B782D27"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C69113A" w14:textId="77777777" w:rsidR="001B1607" w:rsidRPr="00A71995" w:rsidRDefault="001B1607" w:rsidP="00A71995">
            <w:pPr>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45C6B2AA"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4</w:t>
            </w:r>
          </w:p>
        </w:tc>
        <w:tc>
          <w:tcPr>
            <w:tcW w:w="855" w:type="pct"/>
          </w:tcPr>
          <w:p w14:paraId="72C1005E"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1380377"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0CE9ED09" w14:textId="77777777" w:rsidR="001B1607" w:rsidRPr="00A71995" w:rsidRDefault="001B1607"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1E33F98A" w14:textId="77777777" w:rsidTr="00347C38">
        <w:tblPrEx>
          <w:tblLook w:val="04A0" w:firstRow="1" w:lastRow="0" w:firstColumn="1" w:lastColumn="0" w:noHBand="0" w:noVBand="1"/>
        </w:tblPrEx>
        <w:trPr>
          <w:trHeight w:val="134"/>
        </w:trPr>
        <w:tc>
          <w:tcPr>
            <w:tcW w:w="940" w:type="pct"/>
            <w:gridSpan w:val="2"/>
            <w:vMerge w:val="restart"/>
          </w:tcPr>
          <w:p w14:paraId="3114520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7.15 Сложноподчиненное предложение</w:t>
            </w:r>
          </w:p>
        </w:tc>
        <w:tc>
          <w:tcPr>
            <w:tcW w:w="1807" w:type="pct"/>
          </w:tcPr>
          <w:p w14:paraId="739B7D4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2F22097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47D24A6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697C933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6B28FB0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4C2E034B" w14:textId="77777777" w:rsidTr="00347C38">
        <w:tblPrEx>
          <w:tblLook w:val="04A0" w:firstRow="1" w:lastRow="0" w:firstColumn="1" w:lastColumn="0" w:noHBand="0" w:noVBand="1"/>
        </w:tblPrEx>
        <w:trPr>
          <w:trHeight w:val="465"/>
        </w:trPr>
        <w:tc>
          <w:tcPr>
            <w:tcW w:w="940" w:type="pct"/>
            <w:gridSpan w:val="2"/>
            <w:vMerge/>
          </w:tcPr>
          <w:p w14:paraId="4AF8F87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C6135E3"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w:t>
            </w:r>
          </w:p>
        </w:tc>
        <w:tc>
          <w:tcPr>
            <w:tcW w:w="660" w:type="pct"/>
          </w:tcPr>
          <w:p w14:paraId="485D2FF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A04E84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9508AD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1EB552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A71995" w14:paraId="6CAE480E" w14:textId="77777777" w:rsidTr="00347C38">
        <w:tblPrEx>
          <w:tblLook w:val="04A0" w:firstRow="1" w:lastRow="0" w:firstColumn="1" w:lastColumn="0" w:noHBand="0" w:noVBand="1"/>
        </w:tblPrEx>
        <w:trPr>
          <w:trHeight w:val="135"/>
        </w:trPr>
        <w:tc>
          <w:tcPr>
            <w:tcW w:w="940" w:type="pct"/>
            <w:gridSpan w:val="2"/>
            <w:vMerge w:val="restart"/>
          </w:tcPr>
          <w:p w14:paraId="1C413D7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7.16 Бессоюзное сложное предложение</w:t>
            </w:r>
          </w:p>
        </w:tc>
        <w:tc>
          <w:tcPr>
            <w:tcW w:w="1807" w:type="pct"/>
          </w:tcPr>
          <w:p w14:paraId="0DDF192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 </w:t>
            </w:r>
            <w:r w:rsidRPr="00A71995">
              <w:rPr>
                <w:rFonts w:ascii="Times New Roman" w:hAnsi="Times New Roman"/>
                <w:b/>
                <w:sz w:val="24"/>
                <w:szCs w:val="24"/>
              </w:rPr>
              <w:t>Содержание учебного материала</w:t>
            </w:r>
          </w:p>
        </w:tc>
        <w:tc>
          <w:tcPr>
            <w:tcW w:w="660" w:type="pct"/>
          </w:tcPr>
          <w:p w14:paraId="42D4C5B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Pr>
          <w:p w14:paraId="77B28B9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7A23F4E"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6635B3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A71995" w14:paraId="764510AB" w14:textId="77777777" w:rsidTr="00347C38">
        <w:tblPrEx>
          <w:tblLook w:val="04A0" w:firstRow="1" w:lastRow="0" w:firstColumn="1" w:lastColumn="0" w:noHBand="0" w:noVBand="1"/>
        </w:tblPrEx>
        <w:trPr>
          <w:trHeight w:val="468"/>
        </w:trPr>
        <w:tc>
          <w:tcPr>
            <w:tcW w:w="940" w:type="pct"/>
            <w:gridSpan w:val="2"/>
            <w:vMerge/>
          </w:tcPr>
          <w:p w14:paraId="750F387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3F554E3" w14:textId="77777777" w:rsidR="00347C38" w:rsidRPr="00A71995" w:rsidRDefault="00347C38" w:rsidP="00A71995">
            <w:pPr>
              <w:spacing w:after="0"/>
              <w:rPr>
                <w:rFonts w:ascii="Times New Roman" w:hAnsi="Times New Roman"/>
                <w:sz w:val="24"/>
                <w:szCs w:val="24"/>
              </w:rPr>
            </w:pPr>
            <w:r w:rsidRPr="00A71995">
              <w:rPr>
                <w:rFonts w:ascii="Times New Roman" w:hAnsi="Times New Roman"/>
                <w:sz w:val="24"/>
                <w:szCs w:val="24"/>
              </w:rPr>
              <w:t>Бессоюзное сложное предложение. Знаки препинания в бессоюзном сложном предложении. Использование бессоюзных сложных предложений в речи</w:t>
            </w:r>
          </w:p>
        </w:tc>
        <w:tc>
          <w:tcPr>
            <w:tcW w:w="660" w:type="pct"/>
          </w:tcPr>
          <w:p w14:paraId="55C682D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B95A3E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6BCD6A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45840F2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A71995" w14:paraId="43AECE62" w14:textId="77777777" w:rsidTr="00347C38">
        <w:tblPrEx>
          <w:tblLook w:val="04A0" w:firstRow="1" w:lastRow="0" w:firstColumn="1" w:lastColumn="0" w:noHBand="0" w:noVBand="1"/>
        </w:tblPrEx>
        <w:trPr>
          <w:trHeight w:val="339"/>
        </w:trPr>
        <w:tc>
          <w:tcPr>
            <w:tcW w:w="940" w:type="pct"/>
            <w:gridSpan w:val="2"/>
            <w:vMerge w:val="restart"/>
          </w:tcPr>
          <w:p w14:paraId="529D6C5A"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Тема 7.17 Знаки препинания в предложении с разными видами связи. Повторение и обобщение изученного материала</w:t>
            </w:r>
          </w:p>
        </w:tc>
        <w:tc>
          <w:tcPr>
            <w:tcW w:w="1807" w:type="pct"/>
          </w:tcPr>
          <w:p w14:paraId="7C5298D3"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Содержание учебного материала</w:t>
            </w:r>
          </w:p>
        </w:tc>
        <w:tc>
          <w:tcPr>
            <w:tcW w:w="660" w:type="pct"/>
          </w:tcPr>
          <w:p w14:paraId="07BDD895" w14:textId="77777777" w:rsidR="00CF5D62" w:rsidRPr="00A71995" w:rsidRDefault="00C91A0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5</w:t>
            </w:r>
          </w:p>
        </w:tc>
        <w:tc>
          <w:tcPr>
            <w:tcW w:w="855" w:type="pct"/>
          </w:tcPr>
          <w:p w14:paraId="192A7E69"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E40310E"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FA68E52"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A71995" w14:paraId="56ABD80B" w14:textId="77777777" w:rsidTr="00347C38">
        <w:tblPrEx>
          <w:tblLook w:val="04A0" w:firstRow="1" w:lastRow="0" w:firstColumn="1" w:lastColumn="0" w:noHBand="0" w:noVBand="1"/>
        </w:tblPrEx>
        <w:trPr>
          <w:trHeight w:val="750"/>
        </w:trPr>
        <w:tc>
          <w:tcPr>
            <w:tcW w:w="940" w:type="pct"/>
            <w:gridSpan w:val="2"/>
            <w:vMerge/>
          </w:tcPr>
          <w:p w14:paraId="24306357"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F5FBCFF" w14:textId="77777777" w:rsidR="00CF5D62" w:rsidRPr="00A71995" w:rsidRDefault="00CF5D62" w:rsidP="00A71995">
            <w:pPr>
              <w:spacing w:after="0"/>
              <w:rPr>
                <w:rFonts w:ascii="Times New Roman" w:hAnsi="Times New Roman"/>
                <w:sz w:val="24"/>
                <w:szCs w:val="24"/>
              </w:rPr>
            </w:pPr>
            <w:r w:rsidRPr="00A71995">
              <w:rPr>
                <w:rFonts w:ascii="Times New Roman" w:hAnsi="Times New Roman"/>
                <w:sz w:val="24"/>
                <w:szCs w:val="24"/>
              </w:rPr>
              <w:t>Знаки препинания в сложном предложении с разными видами связи. Синонимика простых и сложных предложений (простые и сложноподчиненные предложения, сложные союзные и бессоюзные предложения).</w:t>
            </w:r>
          </w:p>
          <w:p w14:paraId="46E26BE9" w14:textId="77777777" w:rsidR="00CF5D62" w:rsidRPr="00A71995" w:rsidRDefault="00CF5D62" w:rsidP="00A71995">
            <w:pPr>
              <w:spacing w:after="0"/>
              <w:rPr>
                <w:rFonts w:ascii="Times New Roman" w:hAnsi="Times New Roman"/>
                <w:sz w:val="24"/>
                <w:szCs w:val="24"/>
              </w:rPr>
            </w:pPr>
            <w:r w:rsidRPr="00A71995">
              <w:rPr>
                <w:rFonts w:ascii="Times New Roman" w:hAnsi="Times New Roman"/>
                <w:sz w:val="24"/>
                <w:szCs w:val="24"/>
              </w:rPr>
              <w:t>Контрольный диктант с тестовыми заданиями</w:t>
            </w:r>
          </w:p>
        </w:tc>
        <w:tc>
          <w:tcPr>
            <w:tcW w:w="660" w:type="pct"/>
          </w:tcPr>
          <w:p w14:paraId="7752AB6C"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9875003" w14:textId="77777777" w:rsidR="00CF5D62" w:rsidRPr="00A71995" w:rsidRDefault="00CF5D62" w:rsidP="00A71995">
            <w:pPr>
              <w:spacing w:after="0"/>
              <w:rPr>
                <w:rFonts w:ascii="Times New Roman" w:hAnsi="Times New Roman"/>
                <w:sz w:val="24"/>
                <w:szCs w:val="24"/>
              </w:rPr>
            </w:pPr>
          </w:p>
        </w:tc>
        <w:tc>
          <w:tcPr>
            <w:tcW w:w="379" w:type="pct"/>
          </w:tcPr>
          <w:p w14:paraId="17154DA5" w14:textId="77777777" w:rsidR="00CF5D62" w:rsidRPr="00A71995" w:rsidRDefault="00CF5D62" w:rsidP="00A71995">
            <w:pPr>
              <w:spacing w:after="0"/>
              <w:rPr>
                <w:rFonts w:ascii="Times New Roman" w:hAnsi="Times New Roman"/>
                <w:sz w:val="24"/>
                <w:szCs w:val="24"/>
              </w:rPr>
            </w:pPr>
          </w:p>
        </w:tc>
        <w:tc>
          <w:tcPr>
            <w:tcW w:w="359" w:type="pct"/>
          </w:tcPr>
          <w:p w14:paraId="27508284" w14:textId="77777777" w:rsidR="00CF5D62" w:rsidRPr="00A71995" w:rsidRDefault="00CF5D62" w:rsidP="00A71995">
            <w:pPr>
              <w:spacing w:after="0"/>
              <w:rPr>
                <w:rFonts w:ascii="Times New Roman" w:hAnsi="Times New Roman"/>
                <w:sz w:val="24"/>
                <w:szCs w:val="24"/>
              </w:rPr>
            </w:pPr>
          </w:p>
        </w:tc>
      </w:tr>
      <w:tr w:rsidR="00CF5D62" w:rsidRPr="00A71995" w14:paraId="3E4D13E7" w14:textId="77777777" w:rsidTr="00CF5D62">
        <w:tblPrEx>
          <w:tblLook w:val="04A0" w:firstRow="1" w:lastRow="0" w:firstColumn="1" w:lastColumn="0" w:noHBand="0" w:noVBand="1"/>
        </w:tblPrEx>
        <w:trPr>
          <w:trHeight w:val="272"/>
        </w:trPr>
        <w:tc>
          <w:tcPr>
            <w:tcW w:w="940" w:type="pct"/>
            <w:gridSpan w:val="2"/>
            <w:vMerge/>
          </w:tcPr>
          <w:p w14:paraId="198C12E3" w14:textId="77777777" w:rsidR="00CF5D62" w:rsidRPr="00A71995" w:rsidRDefault="00CF5D62"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DBD4FBB" w14:textId="77777777" w:rsidR="00CF5D62" w:rsidRPr="00A71995" w:rsidRDefault="00CF5D62" w:rsidP="00A71995">
            <w:pPr>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60" w:type="pct"/>
          </w:tcPr>
          <w:p w14:paraId="52A8746D" w14:textId="77777777" w:rsidR="00CF5D62" w:rsidRPr="00A71995" w:rsidRDefault="00382A6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4</w:t>
            </w:r>
          </w:p>
        </w:tc>
        <w:tc>
          <w:tcPr>
            <w:tcW w:w="855" w:type="pct"/>
          </w:tcPr>
          <w:p w14:paraId="23875BFB" w14:textId="77777777" w:rsidR="00CF5D62" w:rsidRPr="00A71995" w:rsidRDefault="00CF5D62" w:rsidP="00A71995">
            <w:pPr>
              <w:spacing w:after="0"/>
              <w:rPr>
                <w:rFonts w:ascii="Times New Roman" w:hAnsi="Times New Roman"/>
                <w:sz w:val="24"/>
                <w:szCs w:val="24"/>
              </w:rPr>
            </w:pPr>
          </w:p>
        </w:tc>
        <w:tc>
          <w:tcPr>
            <w:tcW w:w="379" w:type="pct"/>
          </w:tcPr>
          <w:p w14:paraId="1AE0729E" w14:textId="77777777" w:rsidR="00CF5D62" w:rsidRPr="00A71995" w:rsidRDefault="00CF5D62" w:rsidP="00A71995">
            <w:pPr>
              <w:spacing w:after="0"/>
              <w:rPr>
                <w:rFonts w:ascii="Times New Roman" w:hAnsi="Times New Roman"/>
                <w:sz w:val="24"/>
                <w:szCs w:val="24"/>
              </w:rPr>
            </w:pPr>
          </w:p>
        </w:tc>
        <w:tc>
          <w:tcPr>
            <w:tcW w:w="359" w:type="pct"/>
          </w:tcPr>
          <w:p w14:paraId="2F99E759" w14:textId="77777777" w:rsidR="00CF5D62" w:rsidRPr="00A71995" w:rsidRDefault="00CF5D62" w:rsidP="00A71995">
            <w:pPr>
              <w:spacing w:after="0"/>
              <w:rPr>
                <w:rFonts w:ascii="Times New Roman" w:hAnsi="Times New Roman"/>
                <w:sz w:val="24"/>
                <w:szCs w:val="24"/>
              </w:rPr>
            </w:pPr>
          </w:p>
        </w:tc>
      </w:tr>
      <w:tr w:rsidR="00347C38" w:rsidRPr="00A71995" w14:paraId="5FDB12D0" w14:textId="77777777" w:rsidTr="00347C38">
        <w:tblPrEx>
          <w:tblLook w:val="04A0" w:firstRow="1" w:lastRow="0" w:firstColumn="1" w:lastColumn="0" w:noHBand="0" w:noVBand="1"/>
        </w:tblPrEx>
        <w:trPr>
          <w:trHeight w:val="393"/>
        </w:trPr>
        <w:tc>
          <w:tcPr>
            <w:tcW w:w="2747" w:type="pct"/>
            <w:gridSpan w:val="3"/>
          </w:tcPr>
          <w:p w14:paraId="2E01653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A71995">
              <w:rPr>
                <w:rFonts w:ascii="Times New Roman" w:hAnsi="Times New Roman"/>
                <w:b/>
                <w:iCs/>
                <w:sz w:val="24"/>
                <w:szCs w:val="24"/>
              </w:rPr>
              <w:t>Всего (часов)</w:t>
            </w:r>
          </w:p>
        </w:tc>
        <w:tc>
          <w:tcPr>
            <w:tcW w:w="1515" w:type="pct"/>
            <w:gridSpan w:val="2"/>
          </w:tcPr>
          <w:p w14:paraId="06943F08" w14:textId="77777777" w:rsidR="00347C38" w:rsidRPr="00A71995" w:rsidRDefault="00602AE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98</w:t>
            </w:r>
          </w:p>
        </w:tc>
        <w:tc>
          <w:tcPr>
            <w:tcW w:w="379" w:type="pct"/>
          </w:tcPr>
          <w:p w14:paraId="0042BFC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1BC496D4"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bl>
    <w:p w14:paraId="726DAEF2" w14:textId="77777777" w:rsidR="0073321D" w:rsidRPr="00A71995" w:rsidRDefault="0073321D" w:rsidP="00A71995">
      <w:pPr>
        <w:suppressAutoHyphens/>
        <w:spacing w:after="0"/>
        <w:jc w:val="both"/>
        <w:rPr>
          <w:rFonts w:ascii="Times New Roman" w:hAnsi="Times New Roman"/>
          <w:sz w:val="24"/>
          <w:szCs w:val="24"/>
        </w:rPr>
      </w:pPr>
    </w:p>
    <w:p w14:paraId="74DD5DA4" w14:textId="77777777" w:rsidR="0073321D" w:rsidRPr="00A71995" w:rsidRDefault="0073321D" w:rsidP="00A71995">
      <w:pPr>
        <w:spacing w:after="0"/>
        <w:ind w:firstLine="709"/>
        <w:rPr>
          <w:rFonts w:ascii="Times New Roman" w:hAnsi="Times New Roman"/>
          <w:sz w:val="24"/>
          <w:szCs w:val="24"/>
        </w:rPr>
        <w:sectPr w:rsidR="0073321D" w:rsidRPr="00A71995" w:rsidSect="00347C38">
          <w:pgSz w:w="16840" w:h="11907" w:orient="landscape"/>
          <w:pgMar w:top="851" w:right="1134" w:bottom="851" w:left="992" w:header="709" w:footer="709" w:gutter="0"/>
          <w:cols w:space="720"/>
        </w:sectPr>
      </w:pPr>
    </w:p>
    <w:p w14:paraId="6B5E53C9" w14:textId="77777777" w:rsidR="0073321D" w:rsidRPr="00A71995" w:rsidRDefault="0073321D"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1CC145ED" w14:textId="77777777" w:rsidR="0073321D" w:rsidRPr="00A71995" w:rsidRDefault="0073321D"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DA44AF9" w14:textId="77777777" w:rsidR="0073321D" w:rsidRPr="00A71995" w:rsidRDefault="0073321D" w:rsidP="00143E8F">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00347C38" w:rsidRPr="00A71995">
        <w:rPr>
          <w:rFonts w:ascii="Times New Roman" w:hAnsi="Times New Roman"/>
          <w:sz w:val="24"/>
          <w:szCs w:val="24"/>
        </w:rPr>
        <w:t>Русский язык и литература</w:t>
      </w:r>
      <w:r w:rsidRPr="00A71995">
        <w:rPr>
          <w:rFonts w:ascii="Times New Roman" w:hAnsi="Times New Roman"/>
          <w:bCs/>
          <w:sz w:val="24"/>
          <w:szCs w:val="24"/>
        </w:rPr>
        <w:t>»</w:t>
      </w:r>
      <w:r w:rsidRPr="00A71995">
        <w:rPr>
          <w:rFonts w:ascii="Times New Roman" w:hAnsi="Times New Roman"/>
          <w:sz w:val="24"/>
          <w:szCs w:val="24"/>
          <w:lang w:eastAsia="en-US"/>
        </w:rPr>
        <w:t>,</w:t>
      </w:r>
      <w:r w:rsidR="00143E8F">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w:t>
      </w:r>
      <w:r w:rsidR="005A5F4A"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sz w:val="24"/>
          <w:szCs w:val="24"/>
        </w:rPr>
        <w:t>24.0</w:t>
      </w:r>
      <w:r w:rsidR="000840E0" w:rsidRPr="00A71995">
        <w:rPr>
          <w:rFonts w:ascii="Times New Roman" w:hAnsi="Times New Roman"/>
          <w:sz w:val="24"/>
          <w:szCs w:val="24"/>
        </w:rPr>
        <w:t>1</w:t>
      </w:r>
      <w:r w:rsidRPr="00A71995">
        <w:rPr>
          <w:rFonts w:ascii="Times New Roman" w:hAnsi="Times New Roman"/>
          <w:sz w:val="24"/>
          <w:szCs w:val="24"/>
        </w:rPr>
        <w:t xml:space="preserve">.01 </w:t>
      </w:r>
      <w:r w:rsidR="000840E0" w:rsidRPr="00A71995">
        <w:rPr>
          <w:rFonts w:ascii="Times New Roman" w:hAnsi="Times New Roman"/>
          <w:sz w:val="24"/>
          <w:szCs w:val="24"/>
        </w:rPr>
        <w:t>Слесарь-сборщик авиационной техники</w:t>
      </w:r>
    </w:p>
    <w:p w14:paraId="62DCFCEF" w14:textId="77777777" w:rsidR="00CF5D62" w:rsidRPr="00A71995" w:rsidRDefault="00CF5D62" w:rsidP="00A71995">
      <w:pPr>
        <w:suppressAutoHyphens/>
        <w:spacing w:after="0"/>
        <w:ind w:firstLine="709"/>
        <w:jc w:val="both"/>
        <w:rPr>
          <w:rFonts w:ascii="Times New Roman" w:hAnsi="Times New Roman"/>
          <w:bCs/>
          <w:sz w:val="24"/>
          <w:szCs w:val="24"/>
        </w:rPr>
      </w:pPr>
    </w:p>
    <w:p w14:paraId="52E04BCB" w14:textId="77777777" w:rsidR="0073321D" w:rsidRPr="00A71995" w:rsidRDefault="0073321D"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01C884F7" w14:textId="77777777" w:rsidR="00CF5D62" w:rsidRPr="00A71995" w:rsidRDefault="00CF5D62"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 w:name="_Hlk90308800"/>
      <w:r w:rsidRPr="00A71995">
        <w:rPr>
          <w:rFonts w:ascii="Times New Roman" w:hAnsi="Times New Roman"/>
          <w:sz w:val="24"/>
          <w:szCs w:val="24"/>
        </w:rPr>
        <w:t xml:space="preserve">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
    </w:p>
    <w:p w14:paraId="04A19F85" w14:textId="77777777" w:rsidR="0073321D" w:rsidRPr="00A71995" w:rsidRDefault="0073321D"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4771761A" w14:textId="77777777" w:rsidR="0073321D" w:rsidRPr="00A71995" w:rsidRDefault="0073321D"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1. </w:t>
      </w:r>
      <w:r w:rsidRPr="00A71995">
        <w:rPr>
          <w:rFonts w:ascii="Times New Roman" w:hAnsi="Times New Roman"/>
          <w:sz w:val="24"/>
          <w:szCs w:val="24"/>
        </w:rPr>
        <w:t>Артемов В.В. История: Учебник в 2-х частях для студентов средних проф. учебных заведений. -М.: Изд. Центр «Академия», 2017 г.;</w:t>
      </w:r>
    </w:p>
    <w:p w14:paraId="66CCAA89" w14:textId="77777777" w:rsidR="0073321D" w:rsidRPr="00A71995" w:rsidRDefault="0073321D"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54B7384A" w14:textId="77777777" w:rsidR="00347C38" w:rsidRPr="00A71995" w:rsidRDefault="00347C38" w:rsidP="00A71995">
      <w:pPr>
        <w:pStyle w:val="ab"/>
        <w:widowControl w:val="0"/>
        <w:numPr>
          <w:ilvl w:val="0"/>
          <w:numId w:val="3"/>
        </w:numPr>
        <w:tabs>
          <w:tab w:val="left" w:pos="1321"/>
        </w:tabs>
        <w:autoSpaceDE w:val="0"/>
        <w:autoSpaceDN w:val="0"/>
        <w:spacing w:before="0" w:after="0" w:line="276" w:lineRule="auto"/>
        <w:ind w:right="103" w:firstLine="708"/>
        <w:jc w:val="both"/>
      </w:pPr>
      <w:r w:rsidRPr="00A71995">
        <w:t xml:space="preserve">Единая коллекция цифровых образовательных ресурсов. - URL: </w:t>
      </w:r>
      <w:hyperlink r:id="rId8">
        <w:r w:rsidRPr="00A71995">
          <w:rPr>
            <w:color w:val="0000FF"/>
            <w:u w:val="single" w:color="0000FF"/>
          </w:rPr>
          <w:t>http://school-collection.edu.ru/</w:t>
        </w:r>
        <w:r w:rsidRPr="00A71995">
          <w:rPr>
            <w:color w:val="0000FF"/>
          </w:rPr>
          <w:t xml:space="preserve"> </w:t>
        </w:r>
      </w:hyperlink>
      <w:r w:rsidRPr="00A71995">
        <w:t>(дата обращения: 08.07.2021). – Текст: электронный.</w:t>
      </w:r>
    </w:p>
    <w:p w14:paraId="13F745A7" w14:textId="77777777" w:rsidR="00347C38" w:rsidRPr="00A71995" w:rsidRDefault="00347C38" w:rsidP="00A71995">
      <w:pPr>
        <w:pStyle w:val="ab"/>
        <w:widowControl w:val="0"/>
        <w:numPr>
          <w:ilvl w:val="0"/>
          <w:numId w:val="3"/>
        </w:numPr>
        <w:tabs>
          <w:tab w:val="left" w:pos="1321"/>
        </w:tabs>
        <w:autoSpaceDE w:val="0"/>
        <w:autoSpaceDN w:val="0"/>
        <w:spacing w:before="0" w:after="0" w:line="276" w:lineRule="auto"/>
        <w:ind w:right="103" w:firstLine="708"/>
        <w:jc w:val="both"/>
      </w:pPr>
      <w:r w:rsidRPr="00A71995">
        <w:t xml:space="preserve">Информационная система «Единое окно доступа к образовательным ресурсам». - URL: </w:t>
      </w:r>
      <w:hyperlink r:id="rId9">
        <w:r w:rsidRPr="00A71995">
          <w:rPr>
            <w:color w:val="0000FF"/>
            <w:u w:val="single" w:color="0000FF"/>
          </w:rPr>
          <w:t>http://window.edu.ru/</w:t>
        </w:r>
      </w:hyperlink>
      <w:r w:rsidRPr="00A71995">
        <w:rPr>
          <w:color w:val="0000FF"/>
        </w:rPr>
        <w:t xml:space="preserve"> </w:t>
      </w:r>
      <w:r w:rsidRPr="00A71995">
        <w:t xml:space="preserve">(дата обращения: 02.07.2021). – Текст: </w:t>
      </w:r>
      <w:r w:rsidRPr="00A71995">
        <w:rPr>
          <w:spacing w:val="-2"/>
        </w:rPr>
        <w:t>электронный.</w:t>
      </w:r>
    </w:p>
    <w:p w14:paraId="1037D82F" w14:textId="77777777" w:rsidR="00347C38" w:rsidRPr="00A71995" w:rsidRDefault="000B6344" w:rsidP="00A71995">
      <w:pPr>
        <w:pStyle w:val="ab"/>
        <w:widowControl w:val="0"/>
        <w:numPr>
          <w:ilvl w:val="0"/>
          <w:numId w:val="3"/>
        </w:numPr>
        <w:tabs>
          <w:tab w:val="left" w:pos="1251"/>
        </w:tabs>
        <w:autoSpaceDE w:val="0"/>
        <w:autoSpaceDN w:val="0"/>
        <w:spacing w:before="0" w:after="0" w:line="276" w:lineRule="auto"/>
        <w:ind w:left="1250" w:hanging="430"/>
        <w:jc w:val="both"/>
      </w:pPr>
      <w:r>
        <w:rPr>
          <w:noProof/>
        </w:rPr>
        <w:pict w14:anchorId="42034091">
          <v:rect id="Прямоугольник 1" o:spid="_x0000_s1026" style="position:absolute;left:0;text-align:left;margin-left:369.3pt;margin-top:14.55pt;width:3.5pt;height:.7pt;z-index:2516602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" fillcolor="black" stroked="f">
            <w10:wrap anchorx="page"/>
          </v:rect>
        </w:pict>
      </w:r>
      <w:proofErr w:type="spellStart"/>
      <w:r w:rsidR="00347C38" w:rsidRPr="00A71995">
        <w:t>КиберЛенинка</w:t>
      </w:r>
      <w:proofErr w:type="spellEnd"/>
      <w:r w:rsidR="00347C38" w:rsidRPr="00A71995">
        <w:t>.</w:t>
      </w:r>
      <w:r w:rsidR="00347C38" w:rsidRPr="00A71995">
        <w:rPr>
          <w:spacing w:val="-8"/>
        </w:rPr>
        <w:t xml:space="preserve"> </w:t>
      </w:r>
      <w:r w:rsidR="00347C38" w:rsidRPr="00A71995">
        <w:t>URL:</w:t>
      </w:r>
      <w:r w:rsidR="00347C38" w:rsidRPr="00A71995">
        <w:rPr>
          <w:spacing w:val="-9"/>
        </w:rPr>
        <w:t xml:space="preserve"> </w:t>
      </w:r>
      <w:hyperlink r:id="rId10">
        <w:r w:rsidR="00347C38" w:rsidRPr="00A71995">
          <w:rPr>
            <w:color w:val="0000FF"/>
            <w:u w:val="single" w:color="0000FF"/>
          </w:rPr>
          <w:t>http://cyberleninka.ru/</w:t>
        </w:r>
        <w:r w:rsidR="00347C38" w:rsidRPr="00A71995">
          <w:rPr>
            <w:color w:val="0000FF"/>
            <w:spacing w:val="-9"/>
          </w:rPr>
          <w:t xml:space="preserve"> </w:t>
        </w:r>
      </w:hyperlink>
      <w:r w:rsidR="00347C38" w:rsidRPr="00A71995">
        <w:t>(дата</w:t>
      </w:r>
      <w:r w:rsidR="00347C38" w:rsidRPr="00A71995">
        <w:rPr>
          <w:spacing w:val="-12"/>
        </w:rPr>
        <w:t xml:space="preserve"> </w:t>
      </w:r>
      <w:r w:rsidR="00347C38" w:rsidRPr="00A71995">
        <w:t>обращения:</w:t>
      </w:r>
      <w:r w:rsidR="00347C38" w:rsidRPr="00A71995">
        <w:rPr>
          <w:spacing w:val="-7"/>
        </w:rPr>
        <w:t xml:space="preserve"> </w:t>
      </w:r>
      <w:r w:rsidR="00347C38" w:rsidRPr="00A71995">
        <w:rPr>
          <w:spacing w:val="-2"/>
        </w:rPr>
        <w:t>11.06.2021).</w:t>
      </w:r>
    </w:p>
    <w:p w14:paraId="496D459C" w14:textId="77777777" w:rsidR="00347C38" w:rsidRPr="00A71995" w:rsidRDefault="00347C38" w:rsidP="00A71995">
      <w:pPr>
        <w:pStyle w:val="ab"/>
        <w:widowControl w:val="0"/>
        <w:numPr>
          <w:ilvl w:val="0"/>
          <w:numId w:val="3"/>
        </w:numPr>
        <w:tabs>
          <w:tab w:val="left" w:pos="1251"/>
        </w:tabs>
        <w:autoSpaceDE w:val="0"/>
        <w:autoSpaceDN w:val="0"/>
        <w:spacing w:before="0" w:after="0" w:line="276" w:lineRule="auto"/>
        <w:ind w:right="103" w:firstLine="708"/>
        <w:jc w:val="both"/>
      </w:pPr>
      <w:r w:rsidRPr="00A71995">
        <w:t>Министерство образования и науки Российской Федерации: официальный сайт.</w:t>
      </w:r>
      <w:r w:rsidRPr="00A71995">
        <w:rPr>
          <w:spacing w:val="-4"/>
        </w:rPr>
        <w:t xml:space="preserve"> </w:t>
      </w:r>
      <w:r w:rsidRPr="00A71995">
        <w:t>–</w:t>
      </w:r>
      <w:r w:rsidRPr="00A71995">
        <w:rPr>
          <w:spacing w:val="-3"/>
        </w:rPr>
        <w:t xml:space="preserve"> </w:t>
      </w:r>
      <w:r w:rsidRPr="00A71995">
        <w:t>2021.</w:t>
      </w:r>
      <w:r w:rsidRPr="00A71995">
        <w:rPr>
          <w:spacing w:val="-2"/>
        </w:rPr>
        <w:t xml:space="preserve"> </w:t>
      </w:r>
      <w:r w:rsidRPr="00A71995">
        <w:t>-</w:t>
      </w:r>
      <w:r w:rsidRPr="00A71995">
        <w:rPr>
          <w:spacing w:val="-1"/>
        </w:rPr>
        <w:t xml:space="preserve"> </w:t>
      </w:r>
      <w:r w:rsidRPr="00A71995">
        <w:t>URL:</w:t>
      </w:r>
      <w:r w:rsidRPr="00A71995">
        <w:rPr>
          <w:spacing w:val="-3"/>
        </w:rPr>
        <w:t xml:space="preserve"> </w:t>
      </w:r>
      <w:hyperlink r:id="rId11">
        <w:r w:rsidRPr="00A71995">
          <w:rPr>
            <w:color w:val="0000FF"/>
            <w:u w:val="single" w:color="0000FF"/>
          </w:rPr>
          <w:t>https://minobrnauki.gov.ru/</w:t>
        </w:r>
        <w:r w:rsidRPr="00A71995">
          <w:rPr>
            <w:color w:val="0000FF"/>
          </w:rPr>
          <w:t xml:space="preserve"> </w:t>
        </w:r>
      </w:hyperlink>
      <w:r w:rsidRPr="00A71995">
        <w:t>(дата</w:t>
      </w:r>
      <w:r w:rsidRPr="00A71995">
        <w:rPr>
          <w:spacing w:val="-3"/>
        </w:rPr>
        <w:t xml:space="preserve"> </w:t>
      </w:r>
      <w:r w:rsidRPr="00A71995">
        <w:t>обращения:</w:t>
      </w:r>
      <w:r w:rsidRPr="00A71995">
        <w:rPr>
          <w:spacing w:val="-3"/>
        </w:rPr>
        <w:t xml:space="preserve"> </w:t>
      </w:r>
      <w:r w:rsidRPr="00A71995">
        <w:t>01.06.2021).</w:t>
      </w:r>
      <w:r w:rsidRPr="00A71995">
        <w:rPr>
          <w:spacing w:val="-1"/>
        </w:rPr>
        <w:t xml:space="preserve"> </w:t>
      </w:r>
      <w:r w:rsidRPr="00A71995">
        <w:t xml:space="preserve">– Текст: </w:t>
      </w:r>
      <w:r w:rsidRPr="00A71995">
        <w:rPr>
          <w:spacing w:val="-2"/>
        </w:rPr>
        <w:t>электронный.</w:t>
      </w:r>
    </w:p>
    <w:p w14:paraId="001456E7" w14:textId="77777777" w:rsidR="00347C38" w:rsidRPr="00A71995" w:rsidRDefault="00347C38" w:rsidP="00A71995">
      <w:pPr>
        <w:pStyle w:val="ab"/>
        <w:widowControl w:val="0"/>
        <w:numPr>
          <w:ilvl w:val="0"/>
          <w:numId w:val="3"/>
        </w:numPr>
        <w:tabs>
          <w:tab w:val="left" w:pos="1321"/>
        </w:tabs>
        <w:autoSpaceDE w:val="0"/>
        <w:autoSpaceDN w:val="0"/>
        <w:spacing w:before="0" w:after="0" w:line="276" w:lineRule="auto"/>
        <w:ind w:right="102" w:firstLine="708"/>
      </w:pPr>
      <w:r w:rsidRPr="00A71995">
        <w:t>Научная электронная библиотека (НЭБ). - URL:</w:t>
      </w:r>
      <w:hyperlink r:id="rId12">
        <w:r w:rsidRPr="00A71995">
          <w:rPr>
            <w:color w:val="0000FF"/>
            <w:u w:val="single" w:color="0000FF"/>
          </w:rPr>
          <w:t>http://www.elibrary.ru</w:t>
        </w:r>
        <w:r w:rsidRPr="00A71995">
          <w:rPr>
            <w:color w:val="0000FF"/>
          </w:rPr>
          <w:t xml:space="preserve"> </w:t>
        </w:r>
      </w:hyperlink>
      <w:r w:rsidRPr="00A71995">
        <w:t>(дата обращения: 11.06.2021). – Текст: электронный.</w:t>
      </w:r>
    </w:p>
    <w:p w14:paraId="27569E9B" w14:textId="77777777" w:rsidR="00347C38" w:rsidRPr="00A71995" w:rsidRDefault="00347C38" w:rsidP="00A71995">
      <w:pPr>
        <w:pStyle w:val="ab"/>
        <w:widowControl w:val="0"/>
        <w:numPr>
          <w:ilvl w:val="0"/>
          <w:numId w:val="3"/>
        </w:numPr>
        <w:tabs>
          <w:tab w:val="left" w:pos="1251"/>
        </w:tabs>
        <w:autoSpaceDE w:val="0"/>
        <w:autoSpaceDN w:val="0"/>
        <w:spacing w:before="0" w:after="0" w:line="276" w:lineRule="auto"/>
        <w:ind w:right="107" w:firstLine="708"/>
      </w:pPr>
      <w:r w:rsidRPr="00A71995">
        <w:t>Программа</w:t>
      </w:r>
      <w:r w:rsidRPr="00A71995">
        <w:rPr>
          <w:spacing w:val="40"/>
        </w:rPr>
        <w:t xml:space="preserve"> </w:t>
      </w:r>
      <w:r w:rsidRPr="00A71995">
        <w:t>«Час</w:t>
      </w:r>
      <w:r w:rsidRPr="00A71995">
        <w:rPr>
          <w:spacing w:val="40"/>
        </w:rPr>
        <w:t xml:space="preserve"> </w:t>
      </w:r>
      <w:r w:rsidRPr="00A71995">
        <w:t>чтения».</w:t>
      </w:r>
      <w:r w:rsidRPr="00A71995">
        <w:rPr>
          <w:spacing w:val="40"/>
        </w:rPr>
        <w:t xml:space="preserve"> </w:t>
      </w:r>
      <w:r w:rsidRPr="00A71995">
        <w:t>-</w:t>
      </w:r>
      <w:r w:rsidRPr="00A71995">
        <w:rPr>
          <w:spacing w:val="40"/>
        </w:rPr>
        <w:t xml:space="preserve"> </w:t>
      </w:r>
      <w:r w:rsidRPr="00A71995">
        <w:t>URL:</w:t>
      </w:r>
      <w:r w:rsidRPr="00A71995">
        <w:rPr>
          <w:spacing w:val="51"/>
        </w:rPr>
        <w:t xml:space="preserve"> </w:t>
      </w:r>
      <w:hyperlink r:id="rId13">
        <w:r w:rsidRPr="00A71995">
          <w:rPr>
            <w:color w:val="0000FF"/>
            <w:u w:val="single" w:color="0000FF"/>
          </w:rPr>
          <w:t>https://gigabaza.ru/download/191231.html</w:t>
        </w:r>
      </w:hyperlink>
      <w:r w:rsidRPr="00A71995">
        <w:rPr>
          <w:color w:val="0000FF"/>
        </w:rPr>
        <w:t xml:space="preserve"> </w:t>
      </w:r>
      <w:r w:rsidRPr="00A71995">
        <w:t>(дата обращения: 01.06.2021). – Текст: электронный.</w:t>
      </w:r>
    </w:p>
    <w:p w14:paraId="410F6D1D" w14:textId="77777777" w:rsidR="00347C38" w:rsidRPr="00A71995" w:rsidRDefault="00347C38" w:rsidP="00A71995">
      <w:pPr>
        <w:pStyle w:val="ab"/>
        <w:widowControl w:val="0"/>
        <w:numPr>
          <w:ilvl w:val="0"/>
          <w:numId w:val="3"/>
        </w:numPr>
        <w:tabs>
          <w:tab w:val="left" w:pos="1321"/>
        </w:tabs>
        <w:autoSpaceDE w:val="0"/>
        <w:autoSpaceDN w:val="0"/>
        <w:spacing w:before="0" w:after="0" w:line="276" w:lineRule="auto"/>
        <w:ind w:left="1320"/>
      </w:pPr>
      <w:r w:rsidRPr="00A71995">
        <w:t>Проект</w:t>
      </w:r>
      <w:r w:rsidRPr="00A71995">
        <w:rPr>
          <w:spacing w:val="7"/>
        </w:rPr>
        <w:t xml:space="preserve"> </w:t>
      </w:r>
      <w:r w:rsidRPr="00A71995">
        <w:t>Государственного</w:t>
      </w:r>
      <w:r w:rsidRPr="00A71995">
        <w:rPr>
          <w:spacing w:val="12"/>
        </w:rPr>
        <w:t xml:space="preserve"> </w:t>
      </w:r>
      <w:r w:rsidRPr="00A71995">
        <w:t>института</w:t>
      </w:r>
      <w:r w:rsidRPr="00A71995">
        <w:rPr>
          <w:spacing w:val="10"/>
        </w:rPr>
        <w:t xml:space="preserve"> </w:t>
      </w:r>
      <w:r w:rsidRPr="00A71995">
        <w:t>русского</w:t>
      </w:r>
      <w:r w:rsidRPr="00A71995">
        <w:rPr>
          <w:spacing w:val="12"/>
        </w:rPr>
        <w:t xml:space="preserve"> </w:t>
      </w:r>
      <w:r w:rsidRPr="00A71995">
        <w:t>языка</w:t>
      </w:r>
      <w:r w:rsidRPr="00A71995">
        <w:rPr>
          <w:spacing w:val="11"/>
        </w:rPr>
        <w:t xml:space="preserve"> </w:t>
      </w:r>
      <w:r w:rsidRPr="00A71995">
        <w:t>имени</w:t>
      </w:r>
      <w:r w:rsidRPr="00A71995">
        <w:rPr>
          <w:spacing w:val="11"/>
        </w:rPr>
        <w:t xml:space="preserve"> </w:t>
      </w:r>
      <w:r w:rsidRPr="00A71995">
        <w:t>А.С.</w:t>
      </w:r>
      <w:r w:rsidRPr="00A71995">
        <w:rPr>
          <w:spacing w:val="10"/>
        </w:rPr>
        <w:t xml:space="preserve"> </w:t>
      </w:r>
      <w:r w:rsidRPr="00A71995">
        <w:rPr>
          <w:spacing w:val="-2"/>
        </w:rPr>
        <w:t>Пушкина</w:t>
      </w:r>
    </w:p>
    <w:p w14:paraId="07D9B99F" w14:textId="77777777" w:rsidR="00347C38" w:rsidRPr="00A71995" w:rsidRDefault="00347C38" w:rsidP="00A71995">
      <w:pPr>
        <w:pStyle w:val="af0"/>
        <w:spacing w:after="0" w:line="276" w:lineRule="auto"/>
        <w:ind w:left="112"/>
      </w:pPr>
      <w:r w:rsidRPr="00A71995">
        <w:t>«Образование</w:t>
      </w:r>
      <w:r w:rsidRPr="00A71995">
        <w:rPr>
          <w:spacing w:val="80"/>
        </w:rPr>
        <w:t xml:space="preserve"> </w:t>
      </w:r>
      <w:r w:rsidRPr="00A71995">
        <w:t>на</w:t>
      </w:r>
      <w:r w:rsidRPr="00A71995">
        <w:rPr>
          <w:spacing w:val="80"/>
        </w:rPr>
        <w:t xml:space="preserve"> </w:t>
      </w:r>
      <w:r w:rsidRPr="00A71995">
        <w:t>русском».</w:t>
      </w:r>
      <w:r w:rsidRPr="00A71995">
        <w:rPr>
          <w:spacing w:val="80"/>
        </w:rPr>
        <w:t xml:space="preserve"> </w:t>
      </w:r>
      <w:r w:rsidRPr="00A71995">
        <w:t>-</w:t>
      </w:r>
      <w:r w:rsidRPr="00A71995">
        <w:rPr>
          <w:spacing w:val="80"/>
        </w:rPr>
        <w:t xml:space="preserve"> </w:t>
      </w:r>
      <w:r w:rsidRPr="00A71995">
        <w:t>URL:</w:t>
      </w:r>
      <w:r w:rsidRPr="00A71995">
        <w:rPr>
          <w:spacing w:val="80"/>
        </w:rPr>
        <w:t xml:space="preserve"> </w:t>
      </w:r>
      <w:hyperlink r:id="rId14">
        <w:r w:rsidRPr="00A71995">
          <w:rPr>
            <w:color w:val="0000FF"/>
            <w:u w:val="single" w:color="0000FF"/>
          </w:rPr>
          <w:t>https://pushkininstitute.ru/</w:t>
        </w:r>
      </w:hyperlink>
      <w:r w:rsidRPr="00A71995">
        <w:rPr>
          <w:color w:val="0000FF"/>
          <w:spacing w:val="80"/>
        </w:rPr>
        <w:t xml:space="preserve"> </w:t>
      </w:r>
      <w:r w:rsidRPr="00A71995">
        <w:t>(дата</w:t>
      </w:r>
      <w:r w:rsidRPr="00A71995">
        <w:rPr>
          <w:spacing w:val="80"/>
        </w:rPr>
        <w:t xml:space="preserve"> </w:t>
      </w:r>
      <w:r w:rsidRPr="00A71995">
        <w:t>обращения:</w:t>
      </w:r>
      <w:r w:rsidRPr="00A71995">
        <w:rPr>
          <w:spacing w:val="80"/>
        </w:rPr>
        <w:t xml:space="preserve"> </w:t>
      </w:r>
      <w:r w:rsidRPr="00A71995">
        <w:rPr>
          <w:spacing w:val="-2"/>
        </w:rPr>
        <w:t>10.07.2021).</w:t>
      </w:r>
    </w:p>
    <w:p w14:paraId="46B2B232" w14:textId="77777777" w:rsidR="00347C38" w:rsidRPr="00A71995" w:rsidRDefault="00347C38" w:rsidP="00A71995">
      <w:pPr>
        <w:pStyle w:val="ab"/>
        <w:widowControl w:val="0"/>
        <w:numPr>
          <w:ilvl w:val="0"/>
          <w:numId w:val="3"/>
        </w:numPr>
        <w:tabs>
          <w:tab w:val="left" w:pos="1251"/>
          <w:tab w:val="left" w:pos="2941"/>
          <w:tab w:val="left" w:pos="3923"/>
          <w:tab w:val="left" w:pos="6015"/>
          <w:tab w:val="left" w:pos="6802"/>
          <w:tab w:val="left" w:pos="8134"/>
        </w:tabs>
        <w:autoSpaceDE w:val="0"/>
        <w:autoSpaceDN w:val="0"/>
        <w:spacing w:before="0" w:after="0" w:line="276" w:lineRule="auto"/>
        <w:ind w:right="102" w:firstLine="708"/>
      </w:pPr>
      <w:r w:rsidRPr="00A71995">
        <w:rPr>
          <w:spacing w:val="-2"/>
        </w:rPr>
        <w:t>Ресурсы</w:t>
      </w:r>
      <w:r w:rsidRPr="00A71995">
        <w:t xml:space="preserve"> </w:t>
      </w:r>
      <w:r w:rsidRPr="00A71995">
        <w:rPr>
          <w:spacing w:val="-6"/>
        </w:rPr>
        <w:t>по</w:t>
      </w:r>
      <w:r w:rsidRPr="00A71995">
        <w:t xml:space="preserve"> </w:t>
      </w:r>
      <w:r w:rsidRPr="00A71995">
        <w:rPr>
          <w:spacing w:val="-2"/>
        </w:rPr>
        <w:t>литературе.</w:t>
      </w:r>
      <w:r w:rsidRPr="00A71995">
        <w:rPr>
          <w:spacing w:val="-10"/>
        </w:rPr>
        <w:t xml:space="preserve"> </w:t>
      </w:r>
      <w:r w:rsidRPr="00A71995">
        <w:rPr>
          <w:spacing w:val="-4"/>
        </w:rPr>
        <w:t>URL:</w:t>
      </w:r>
      <w:r w:rsidRPr="00A71995">
        <w:t xml:space="preserve"> </w:t>
      </w:r>
      <w:hyperlink r:id="rId15">
        <w:r w:rsidRPr="00A71995">
          <w:rPr>
            <w:color w:val="0000FF"/>
            <w:spacing w:val="-2"/>
            <w:u w:val="single" w:color="0000FF"/>
          </w:rPr>
          <w:t>http://www.den-za-</w:t>
        </w:r>
      </w:hyperlink>
      <w:r w:rsidRPr="00A71995">
        <w:rPr>
          <w:color w:val="0000FF"/>
          <w:spacing w:val="-2"/>
        </w:rPr>
        <w:t xml:space="preserve"> </w:t>
      </w:r>
      <w:hyperlink r:id="rId16">
        <w:r w:rsidRPr="00A71995">
          <w:rPr>
            <w:color w:val="0000FF"/>
            <w:u w:val="single" w:color="0000FF"/>
          </w:rPr>
          <w:t>dnem.ru/</w:t>
        </w:r>
        <w:proofErr w:type="spellStart"/>
        <w:r w:rsidRPr="00A71995">
          <w:rPr>
            <w:color w:val="0000FF"/>
            <w:u w:val="single" w:color="0000FF"/>
          </w:rPr>
          <w:t>school.php?item</w:t>
        </w:r>
        <w:proofErr w:type="spellEnd"/>
        <w:r w:rsidRPr="00A71995">
          <w:rPr>
            <w:color w:val="0000FF"/>
            <w:u w:val="single" w:color="0000FF"/>
          </w:rPr>
          <w:t xml:space="preserve">=296 </w:t>
        </w:r>
      </w:hyperlink>
      <w:r w:rsidRPr="00A71995">
        <w:t>(дата обращения: 01.06.2021). – Текст: электронный.</w:t>
      </w:r>
    </w:p>
    <w:p w14:paraId="506B1329" w14:textId="77777777" w:rsidR="00347C38" w:rsidRPr="00A71995" w:rsidRDefault="00347C38" w:rsidP="00A71995">
      <w:pPr>
        <w:pStyle w:val="ab"/>
        <w:widowControl w:val="0"/>
        <w:numPr>
          <w:ilvl w:val="0"/>
          <w:numId w:val="3"/>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firstLine="708"/>
      </w:pPr>
      <w:r w:rsidRPr="00A71995">
        <w:rPr>
          <w:spacing w:val="-2"/>
        </w:rPr>
        <w:t>Русская</w:t>
      </w:r>
      <w:r w:rsidRPr="00A71995">
        <w:tab/>
      </w:r>
      <w:r w:rsidRPr="00A71995">
        <w:rPr>
          <w:spacing w:val="-2"/>
        </w:rPr>
        <w:t>виртуальная библиотека.</w:t>
      </w:r>
      <w:r w:rsidRPr="00A71995">
        <w:rPr>
          <w:spacing w:val="-10"/>
        </w:rPr>
        <w:t xml:space="preserve"> </w:t>
      </w:r>
      <w:r w:rsidRPr="00A71995">
        <w:rPr>
          <w:spacing w:val="-4"/>
        </w:rPr>
        <w:t>URL:</w:t>
      </w:r>
      <w:r w:rsidRPr="00A71995">
        <w:t xml:space="preserve"> </w:t>
      </w:r>
      <w:hyperlink r:id="rId17">
        <w:r w:rsidRPr="00A71995">
          <w:rPr>
            <w:color w:val="0000FF"/>
            <w:spacing w:val="-2"/>
            <w:u w:val="single" w:color="0000FF"/>
          </w:rPr>
          <w:t>http://www.rvb.ru</w:t>
        </w:r>
      </w:hyperlink>
      <w:r w:rsidRPr="00A71995">
        <w:rPr>
          <w:color w:val="0000FF"/>
        </w:rPr>
        <w:tab/>
      </w:r>
      <w:r w:rsidRPr="00A71995">
        <w:rPr>
          <w:spacing w:val="-2"/>
        </w:rPr>
        <w:t xml:space="preserve">(дата </w:t>
      </w:r>
      <w:r w:rsidRPr="00A71995">
        <w:t>обращения: 21.06.2021). - Режим доступа: свободный. – Текст: электронный.</w:t>
      </w:r>
    </w:p>
    <w:p w14:paraId="36CAF46C" w14:textId="77777777" w:rsidR="00347C38" w:rsidRPr="00A71995" w:rsidRDefault="00347C38" w:rsidP="00A71995">
      <w:pPr>
        <w:pStyle w:val="ab"/>
        <w:widowControl w:val="0"/>
        <w:numPr>
          <w:ilvl w:val="0"/>
          <w:numId w:val="3"/>
        </w:numPr>
        <w:tabs>
          <w:tab w:val="left" w:pos="1251"/>
        </w:tabs>
        <w:autoSpaceDE w:val="0"/>
        <w:autoSpaceDN w:val="0"/>
        <w:spacing w:before="0" w:after="0" w:line="276" w:lineRule="auto"/>
        <w:ind w:right="103" w:firstLine="708"/>
      </w:pPr>
      <w:r w:rsidRPr="00A71995">
        <w:t>Русские</w:t>
      </w:r>
      <w:r w:rsidRPr="00A71995">
        <w:rPr>
          <w:spacing w:val="40"/>
        </w:rPr>
        <w:t xml:space="preserve"> </w:t>
      </w:r>
      <w:r w:rsidRPr="00A71995">
        <w:t>словари.</w:t>
      </w:r>
      <w:r w:rsidRPr="00A71995">
        <w:rPr>
          <w:spacing w:val="40"/>
        </w:rPr>
        <w:t xml:space="preserve"> </w:t>
      </w:r>
      <w:r w:rsidRPr="00A71995">
        <w:t>-</w:t>
      </w:r>
      <w:r w:rsidRPr="00A71995">
        <w:rPr>
          <w:spacing w:val="40"/>
        </w:rPr>
        <w:t xml:space="preserve"> </w:t>
      </w:r>
      <w:r w:rsidRPr="00A71995">
        <w:t>URL:</w:t>
      </w:r>
      <w:r w:rsidRPr="00A71995">
        <w:rPr>
          <w:spacing w:val="59"/>
        </w:rPr>
        <w:t xml:space="preserve"> </w:t>
      </w:r>
      <w:hyperlink r:id="rId18">
        <w:r w:rsidRPr="00A71995">
          <w:rPr>
            <w:color w:val="0000FF"/>
            <w:u w:val="single" w:color="0000FF"/>
          </w:rPr>
          <w:t>http://slovari.ru</w:t>
        </w:r>
      </w:hyperlink>
      <w:r w:rsidRPr="00A71995">
        <w:rPr>
          <w:color w:val="0000FF"/>
          <w:spacing w:val="40"/>
        </w:rPr>
        <w:t xml:space="preserve"> </w:t>
      </w:r>
      <w:r w:rsidRPr="00A71995">
        <w:t>(дата</w:t>
      </w:r>
      <w:r w:rsidRPr="00A71995">
        <w:rPr>
          <w:spacing w:val="40"/>
        </w:rPr>
        <w:t xml:space="preserve"> </w:t>
      </w:r>
      <w:r w:rsidRPr="00A71995">
        <w:t>обращения:</w:t>
      </w:r>
      <w:r w:rsidRPr="00A71995">
        <w:rPr>
          <w:spacing w:val="40"/>
        </w:rPr>
        <w:t xml:space="preserve"> </w:t>
      </w:r>
      <w:r w:rsidRPr="00A71995">
        <w:t>01.06.2021).</w:t>
      </w:r>
      <w:r w:rsidRPr="00A71995">
        <w:rPr>
          <w:spacing w:val="40"/>
        </w:rPr>
        <w:t xml:space="preserve"> </w:t>
      </w:r>
      <w:r w:rsidRPr="00A71995">
        <w:t>– Текст: электронный.</w:t>
      </w:r>
    </w:p>
    <w:p w14:paraId="230F959F" w14:textId="77777777" w:rsidR="00347C38" w:rsidRPr="00A71995" w:rsidRDefault="00347C38" w:rsidP="00A71995">
      <w:pPr>
        <w:pStyle w:val="ab"/>
        <w:widowControl w:val="0"/>
        <w:numPr>
          <w:ilvl w:val="0"/>
          <w:numId w:val="3"/>
        </w:numPr>
        <w:tabs>
          <w:tab w:val="left" w:pos="1251"/>
        </w:tabs>
        <w:autoSpaceDE w:val="0"/>
        <w:autoSpaceDN w:val="0"/>
        <w:spacing w:before="0" w:after="0" w:line="276" w:lineRule="auto"/>
        <w:ind w:right="102" w:firstLine="708"/>
      </w:pPr>
      <w:r w:rsidRPr="00A71995">
        <w:t>Русский</w:t>
      </w:r>
      <w:r w:rsidRPr="00A71995">
        <w:rPr>
          <w:spacing w:val="80"/>
        </w:rPr>
        <w:t xml:space="preserve"> </w:t>
      </w:r>
      <w:r w:rsidRPr="00A71995">
        <w:t>филологический</w:t>
      </w:r>
      <w:r w:rsidRPr="00A71995">
        <w:rPr>
          <w:spacing w:val="80"/>
        </w:rPr>
        <w:t xml:space="preserve"> </w:t>
      </w:r>
      <w:r w:rsidRPr="00A71995">
        <w:t>портал.</w:t>
      </w:r>
      <w:r w:rsidRPr="00A71995">
        <w:rPr>
          <w:spacing w:val="80"/>
        </w:rPr>
        <w:t xml:space="preserve"> </w:t>
      </w:r>
      <w:r w:rsidRPr="00A71995">
        <w:t>-</w:t>
      </w:r>
      <w:r w:rsidRPr="00A71995">
        <w:rPr>
          <w:spacing w:val="80"/>
        </w:rPr>
        <w:t xml:space="preserve"> </w:t>
      </w:r>
      <w:r w:rsidRPr="00A71995">
        <w:t>URL:</w:t>
      </w:r>
      <w:r w:rsidRPr="00A71995">
        <w:rPr>
          <w:spacing w:val="118"/>
        </w:rPr>
        <w:t xml:space="preserve"> </w:t>
      </w:r>
      <w:hyperlink r:id="rId19">
        <w:r w:rsidRPr="00A71995">
          <w:rPr>
            <w:color w:val="0000FF"/>
            <w:u w:val="single" w:color="0000FF"/>
          </w:rPr>
          <w:t>http://www.philology.ru</w:t>
        </w:r>
      </w:hyperlink>
      <w:r w:rsidRPr="00A71995">
        <w:rPr>
          <w:color w:val="0000FF"/>
          <w:spacing w:val="80"/>
        </w:rPr>
        <w:t xml:space="preserve"> </w:t>
      </w:r>
      <w:r w:rsidRPr="00A71995">
        <w:t>(дата обращения: 21.06.2021). - Режим доступа: свободный. – Текст: электронный.</w:t>
      </w:r>
    </w:p>
    <w:p w14:paraId="27EBCC0E" w14:textId="77777777" w:rsidR="00347C38" w:rsidRPr="00A71995" w:rsidRDefault="00347C38" w:rsidP="00A71995">
      <w:pPr>
        <w:pStyle w:val="ab"/>
        <w:widowControl w:val="0"/>
        <w:numPr>
          <w:ilvl w:val="0"/>
          <w:numId w:val="3"/>
        </w:numPr>
        <w:tabs>
          <w:tab w:val="left" w:pos="1321"/>
        </w:tabs>
        <w:autoSpaceDE w:val="0"/>
        <w:autoSpaceDN w:val="0"/>
        <w:spacing w:before="0" w:after="0" w:line="276" w:lineRule="auto"/>
        <w:ind w:right="105" w:firstLine="708"/>
      </w:pPr>
      <w:r w:rsidRPr="00A71995">
        <w:t>Словари</w:t>
      </w:r>
      <w:r w:rsidRPr="00A71995">
        <w:rPr>
          <w:spacing w:val="40"/>
        </w:rPr>
        <w:t xml:space="preserve"> </w:t>
      </w:r>
      <w:r w:rsidRPr="00A71995">
        <w:t>и</w:t>
      </w:r>
      <w:r w:rsidRPr="00A71995">
        <w:rPr>
          <w:spacing w:val="40"/>
        </w:rPr>
        <w:t xml:space="preserve"> </w:t>
      </w:r>
      <w:r w:rsidRPr="00A71995">
        <w:t>энциклопедии.</w:t>
      </w:r>
      <w:r w:rsidRPr="00A71995">
        <w:rPr>
          <w:spacing w:val="40"/>
        </w:rPr>
        <w:t xml:space="preserve"> </w:t>
      </w:r>
      <w:r w:rsidRPr="00A71995">
        <w:t>-</w:t>
      </w:r>
      <w:r w:rsidRPr="00A71995">
        <w:rPr>
          <w:spacing w:val="40"/>
        </w:rPr>
        <w:t xml:space="preserve"> </w:t>
      </w:r>
      <w:r w:rsidRPr="00A71995">
        <w:t>URL:</w:t>
      </w:r>
      <w:r w:rsidRPr="00A71995">
        <w:rPr>
          <w:spacing w:val="41"/>
        </w:rPr>
        <w:t xml:space="preserve"> </w:t>
      </w:r>
      <w:hyperlink r:id="rId20">
        <w:r w:rsidRPr="00A71995">
          <w:rPr>
            <w:color w:val="0000FF"/>
            <w:u w:val="single" w:color="0000FF"/>
          </w:rPr>
          <w:t>http://dic.academic.ru/</w:t>
        </w:r>
      </w:hyperlink>
      <w:r w:rsidRPr="00A71995">
        <w:rPr>
          <w:color w:val="0000FF"/>
          <w:spacing w:val="40"/>
        </w:rPr>
        <w:t xml:space="preserve"> </w:t>
      </w:r>
      <w:r w:rsidRPr="00A71995">
        <w:t>(дата</w:t>
      </w:r>
      <w:r w:rsidRPr="00A71995">
        <w:rPr>
          <w:spacing w:val="39"/>
        </w:rPr>
        <w:t xml:space="preserve"> </w:t>
      </w:r>
      <w:r w:rsidRPr="00A71995">
        <w:t>обращения: 08.06.2021). – Текст: электронный.</w:t>
      </w:r>
    </w:p>
    <w:p w14:paraId="1C000004" w14:textId="77777777" w:rsidR="00347C38" w:rsidRPr="00A71995" w:rsidRDefault="00347C38" w:rsidP="00A71995">
      <w:pPr>
        <w:pStyle w:val="ab"/>
        <w:widowControl w:val="0"/>
        <w:numPr>
          <w:ilvl w:val="0"/>
          <w:numId w:val="3"/>
        </w:numPr>
        <w:tabs>
          <w:tab w:val="left" w:pos="1251"/>
          <w:tab w:val="left" w:pos="2455"/>
          <w:tab w:val="left" w:pos="2940"/>
          <w:tab w:val="left" w:pos="3970"/>
          <w:tab w:val="left" w:pos="9717"/>
        </w:tabs>
        <w:autoSpaceDE w:val="0"/>
        <w:autoSpaceDN w:val="0"/>
        <w:spacing w:before="0" w:after="0" w:line="276" w:lineRule="auto"/>
        <w:ind w:right="102" w:firstLine="708"/>
      </w:pPr>
      <w:r w:rsidRPr="00A71995">
        <w:rPr>
          <w:spacing w:val="-2"/>
        </w:rPr>
        <w:lastRenderedPageBreak/>
        <w:t>Слово.</w:t>
      </w:r>
      <w:r w:rsidRPr="00A71995">
        <w:rPr>
          <w:spacing w:val="-10"/>
        </w:rPr>
        <w:t xml:space="preserve"> </w:t>
      </w:r>
      <w:r w:rsidRPr="00A71995">
        <w:rPr>
          <w:spacing w:val="-4"/>
        </w:rPr>
        <w:t>URL:</w:t>
      </w:r>
      <w:r w:rsidRPr="00A71995">
        <w:t xml:space="preserve"> </w:t>
      </w:r>
      <w:hyperlink r:id="rId21">
        <w:r w:rsidRPr="00A71995">
          <w:rPr>
            <w:color w:val="0000FF"/>
            <w:spacing w:val="-2"/>
            <w:u w:val="single" w:color="0000FF"/>
          </w:rPr>
          <w:t>http://umoslovo.ru/index.php/rodnaya-literatura</w:t>
        </w:r>
      </w:hyperlink>
      <w:r w:rsidRPr="00A71995">
        <w:rPr>
          <w:color w:val="0000FF"/>
        </w:rPr>
        <w:t xml:space="preserve"> </w:t>
      </w:r>
      <w:r w:rsidRPr="00A71995">
        <w:rPr>
          <w:spacing w:val="-2"/>
        </w:rPr>
        <w:t xml:space="preserve">(дата </w:t>
      </w:r>
      <w:r w:rsidRPr="00A71995">
        <w:t>обращения: 22.06.2021). – Текст: электронный.</w:t>
      </w:r>
    </w:p>
    <w:p w14:paraId="470D6581" w14:textId="77777777" w:rsidR="00347C38" w:rsidRPr="00A71995" w:rsidRDefault="00347C38" w:rsidP="00A71995">
      <w:pPr>
        <w:pStyle w:val="ab"/>
        <w:widowControl w:val="0"/>
        <w:numPr>
          <w:ilvl w:val="0"/>
          <w:numId w:val="3"/>
        </w:numPr>
        <w:tabs>
          <w:tab w:val="left" w:pos="1251"/>
        </w:tabs>
        <w:autoSpaceDE w:val="0"/>
        <w:autoSpaceDN w:val="0"/>
        <w:spacing w:before="0" w:after="0" w:line="276" w:lineRule="auto"/>
        <w:ind w:right="105" w:firstLine="708"/>
      </w:pPr>
      <w:r w:rsidRPr="00A71995">
        <w:t>Служба</w:t>
      </w:r>
      <w:r w:rsidRPr="00A71995">
        <w:rPr>
          <w:spacing w:val="40"/>
        </w:rPr>
        <w:t xml:space="preserve"> </w:t>
      </w:r>
      <w:r w:rsidRPr="00A71995">
        <w:t>тематических</w:t>
      </w:r>
      <w:r w:rsidRPr="00A71995">
        <w:rPr>
          <w:spacing w:val="40"/>
        </w:rPr>
        <w:t xml:space="preserve"> </w:t>
      </w:r>
      <w:r w:rsidRPr="00A71995">
        <w:t>толковых</w:t>
      </w:r>
      <w:r w:rsidRPr="00A71995">
        <w:rPr>
          <w:spacing w:val="40"/>
        </w:rPr>
        <w:t xml:space="preserve"> </w:t>
      </w:r>
      <w:r w:rsidRPr="00A71995">
        <w:t>словарей.</w:t>
      </w:r>
      <w:r w:rsidRPr="00A71995">
        <w:rPr>
          <w:spacing w:val="40"/>
        </w:rPr>
        <w:t xml:space="preserve"> </w:t>
      </w:r>
      <w:r w:rsidRPr="00A71995">
        <w:t>-</w:t>
      </w:r>
      <w:r w:rsidRPr="00A71995">
        <w:rPr>
          <w:spacing w:val="40"/>
        </w:rPr>
        <w:t xml:space="preserve"> </w:t>
      </w:r>
      <w:r w:rsidRPr="00A71995">
        <w:t>URL:</w:t>
      </w:r>
      <w:r w:rsidRPr="00A71995">
        <w:rPr>
          <w:spacing w:val="61"/>
        </w:rPr>
        <w:t xml:space="preserve"> </w:t>
      </w:r>
      <w:hyperlink r:id="rId22">
        <w:r w:rsidRPr="00A71995">
          <w:rPr>
            <w:color w:val="0000FF"/>
            <w:u w:val="single" w:color="0000FF"/>
          </w:rPr>
          <w:t>http://www.glossary.ru/</w:t>
        </w:r>
      </w:hyperlink>
      <w:r w:rsidRPr="00A71995">
        <w:rPr>
          <w:color w:val="0000FF"/>
        </w:rPr>
        <w:t xml:space="preserve"> </w:t>
      </w:r>
      <w:r w:rsidRPr="00A71995">
        <w:t>(дата обращения: 08.07.2021). – Текст: электронный.</w:t>
      </w:r>
    </w:p>
    <w:p w14:paraId="67FBEDB6" w14:textId="77777777" w:rsidR="00347C38" w:rsidRPr="00A71995" w:rsidRDefault="00347C38" w:rsidP="00A71995">
      <w:pPr>
        <w:pStyle w:val="ab"/>
        <w:widowControl w:val="0"/>
        <w:numPr>
          <w:ilvl w:val="0"/>
          <w:numId w:val="3"/>
        </w:numPr>
        <w:tabs>
          <w:tab w:val="left" w:pos="1251"/>
        </w:tabs>
        <w:autoSpaceDE w:val="0"/>
        <w:autoSpaceDN w:val="0"/>
        <w:spacing w:before="0" w:after="0" w:line="276" w:lineRule="auto"/>
        <w:ind w:right="108" w:firstLine="708"/>
      </w:pPr>
      <w:r w:rsidRPr="00A71995">
        <w:t>Сообщество</w:t>
      </w:r>
      <w:r w:rsidRPr="00A71995">
        <w:rPr>
          <w:spacing w:val="40"/>
        </w:rPr>
        <w:t xml:space="preserve"> </w:t>
      </w:r>
      <w:r w:rsidRPr="00A71995">
        <w:t>«Час</w:t>
      </w:r>
      <w:r w:rsidRPr="00A71995">
        <w:rPr>
          <w:spacing w:val="40"/>
        </w:rPr>
        <w:t xml:space="preserve"> </w:t>
      </w:r>
      <w:r w:rsidRPr="00A71995">
        <w:t>чтения».</w:t>
      </w:r>
      <w:r w:rsidRPr="00A71995">
        <w:rPr>
          <w:spacing w:val="40"/>
        </w:rPr>
        <w:t xml:space="preserve"> </w:t>
      </w:r>
      <w:r w:rsidRPr="00A71995">
        <w:t>-</w:t>
      </w:r>
      <w:r w:rsidRPr="00A71995">
        <w:rPr>
          <w:spacing w:val="40"/>
        </w:rPr>
        <w:t xml:space="preserve"> </w:t>
      </w:r>
      <w:r w:rsidRPr="00A71995">
        <w:t>URL:</w:t>
      </w:r>
      <w:r w:rsidRPr="00A71995">
        <w:rPr>
          <w:spacing w:val="40"/>
        </w:rPr>
        <w:t xml:space="preserve"> </w:t>
      </w:r>
      <w:r w:rsidRPr="00A71995">
        <w:t>https://vk.com/chas_</w:t>
      </w:r>
      <w:r w:rsidRPr="00A71995">
        <w:rPr>
          <w:spacing w:val="40"/>
        </w:rPr>
        <w:t xml:space="preserve"> </w:t>
      </w:r>
      <w:proofErr w:type="spellStart"/>
      <w:r w:rsidRPr="00A71995">
        <w:t>chteniya_petrovsk</w:t>
      </w:r>
      <w:proofErr w:type="spellEnd"/>
      <w:r w:rsidRPr="00A71995">
        <w:t xml:space="preserve"> (дата обращения: 22.06.2021). – Текст: электронный.</w:t>
      </w:r>
    </w:p>
    <w:p w14:paraId="46DB55E1" w14:textId="77777777" w:rsidR="00347C38" w:rsidRPr="00A71995" w:rsidRDefault="00347C38" w:rsidP="00A71995">
      <w:pPr>
        <w:pStyle w:val="ab"/>
        <w:widowControl w:val="0"/>
        <w:numPr>
          <w:ilvl w:val="0"/>
          <w:numId w:val="3"/>
        </w:numPr>
        <w:tabs>
          <w:tab w:val="left" w:pos="1251"/>
          <w:tab w:val="left" w:pos="5203"/>
          <w:tab w:val="left" w:pos="6436"/>
          <w:tab w:val="left" w:pos="7976"/>
          <w:tab w:val="left" w:pos="9169"/>
          <w:tab w:val="left" w:pos="9681"/>
        </w:tabs>
        <w:autoSpaceDE w:val="0"/>
        <w:autoSpaceDN w:val="0"/>
        <w:spacing w:before="0" w:after="0" w:line="276" w:lineRule="auto"/>
        <w:ind w:right="105" w:firstLine="708"/>
      </w:pPr>
      <w:r w:rsidRPr="00A71995">
        <w:rPr>
          <w:spacing w:val="-2"/>
        </w:rPr>
        <w:t>Справочно-информационный</w:t>
      </w:r>
      <w:r w:rsidRPr="00A71995">
        <w:t xml:space="preserve"> </w:t>
      </w:r>
      <w:r w:rsidRPr="00A71995">
        <w:rPr>
          <w:spacing w:val="-2"/>
        </w:rPr>
        <w:t>портал</w:t>
      </w:r>
      <w:r w:rsidRPr="00A71995">
        <w:t xml:space="preserve"> </w:t>
      </w:r>
      <w:r w:rsidRPr="00A71995">
        <w:rPr>
          <w:spacing w:val="-2"/>
        </w:rPr>
        <w:t>«</w:t>
      </w:r>
      <w:proofErr w:type="spellStart"/>
      <w:r w:rsidRPr="00A71995">
        <w:rPr>
          <w:spacing w:val="-2"/>
        </w:rPr>
        <w:t>Русскийязык</w:t>
      </w:r>
      <w:proofErr w:type="spellEnd"/>
      <w:r w:rsidRPr="00A71995">
        <w:rPr>
          <w:spacing w:val="-2"/>
        </w:rPr>
        <w:t>».</w:t>
      </w:r>
      <w:r w:rsidRPr="00A71995">
        <w:t xml:space="preserve">  </w:t>
      </w:r>
      <w:r w:rsidRPr="00A71995">
        <w:rPr>
          <w:spacing w:val="-10"/>
        </w:rPr>
        <w:t>-</w:t>
      </w:r>
      <w:r w:rsidRPr="00A71995">
        <w:rPr>
          <w:spacing w:val="-4"/>
        </w:rPr>
        <w:t xml:space="preserve">URL: </w:t>
      </w:r>
      <w:hyperlink r:id="rId23">
        <w:r w:rsidRPr="00A71995">
          <w:rPr>
            <w:color w:val="0000FF"/>
            <w:u w:val="single" w:color="0000FF"/>
          </w:rPr>
          <w:t>http://gramota.ru/</w:t>
        </w:r>
        <w:r w:rsidRPr="00A71995">
          <w:rPr>
            <w:color w:val="0000FF"/>
          </w:rPr>
          <w:t xml:space="preserve"> </w:t>
        </w:r>
      </w:hyperlink>
      <w:r w:rsidRPr="00A71995">
        <w:t>(дата обращения: 11.06.2021). – Текст: электронный.</w:t>
      </w:r>
    </w:p>
    <w:p w14:paraId="677A6EC1" w14:textId="77777777" w:rsidR="00347C38" w:rsidRPr="00A71995" w:rsidRDefault="00347C38" w:rsidP="00A71995">
      <w:pPr>
        <w:pStyle w:val="ab"/>
        <w:widowControl w:val="0"/>
        <w:numPr>
          <w:ilvl w:val="0"/>
          <w:numId w:val="3"/>
        </w:numPr>
        <w:tabs>
          <w:tab w:val="left" w:pos="1251"/>
          <w:tab w:val="left" w:pos="2764"/>
          <w:tab w:val="left" w:pos="4895"/>
          <w:tab w:val="left" w:pos="7603"/>
          <w:tab w:val="left" w:pos="9033"/>
          <w:tab w:val="left" w:pos="9683"/>
        </w:tabs>
        <w:autoSpaceDE w:val="0"/>
        <w:autoSpaceDN w:val="0"/>
        <w:spacing w:before="0" w:after="0" w:line="276" w:lineRule="auto"/>
        <w:ind w:right="103" w:firstLine="708"/>
      </w:pPr>
      <w:r w:rsidRPr="00A71995">
        <w:rPr>
          <w:spacing w:val="-2"/>
        </w:rPr>
        <w:t>Стихия:</w:t>
      </w:r>
      <w:r w:rsidRPr="00A71995">
        <w:t xml:space="preserve"> </w:t>
      </w:r>
      <w:r w:rsidRPr="00A71995">
        <w:rPr>
          <w:spacing w:val="-2"/>
        </w:rPr>
        <w:t>классическая</w:t>
      </w:r>
      <w:r w:rsidRPr="00A71995">
        <w:t xml:space="preserve"> </w:t>
      </w:r>
      <w:r w:rsidRPr="00A71995">
        <w:rPr>
          <w:spacing w:val="-2"/>
        </w:rPr>
        <w:t>русская/советская</w:t>
      </w:r>
      <w:r w:rsidRPr="00A71995">
        <w:t xml:space="preserve"> </w:t>
      </w:r>
      <w:r w:rsidRPr="00A71995">
        <w:rPr>
          <w:spacing w:val="-2"/>
        </w:rPr>
        <w:t>поэзия.</w:t>
      </w:r>
      <w:r w:rsidRPr="00A71995">
        <w:t xml:space="preserve">  </w:t>
      </w:r>
      <w:r w:rsidRPr="00A71995">
        <w:rPr>
          <w:spacing w:val="-10"/>
        </w:rPr>
        <w:t>-</w:t>
      </w:r>
      <w:r w:rsidRPr="00A71995">
        <w:t xml:space="preserve"> </w:t>
      </w:r>
      <w:r w:rsidRPr="00A71995">
        <w:rPr>
          <w:spacing w:val="-4"/>
        </w:rPr>
        <w:t xml:space="preserve">URL: </w:t>
      </w:r>
      <w:hyperlink r:id="rId24">
        <w:r w:rsidRPr="00A71995">
          <w:rPr>
            <w:color w:val="0000FF"/>
            <w:u w:val="single" w:color="0000FF"/>
          </w:rPr>
          <w:t>http://litera.ru/stixiya</w:t>
        </w:r>
        <w:r w:rsidRPr="00A71995">
          <w:rPr>
            <w:color w:val="0000FF"/>
          </w:rPr>
          <w:t xml:space="preserve"> </w:t>
        </w:r>
      </w:hyperlink>
      <w:r w:rsidRPr="00A71995">
        <w:t>(дата обращения: 22.06.2021). – Текст: электронный.</w:t>
      </w:r>
    </w:p>
    <w:p w14:paraId="5EF7D008" w14:textId="77777777" w:rsidR="00347C38" w:rsidRPr="00A71995" w:rsidRDefault="00347C38" w:rsidP="00A71995">
      <w:pPr>
        <w:pStyle w:val="ab"/>
        <w:widowControl w:val="0"/>
        <w:numPr>
          <w:ilvl w:val="0"/>
          <w:numId w:val="3"/>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firstLine="708"/>
      </w:pPr>
      <w:r w:rsidRPr="00A71995">
        <w:rPr>
          <w:spacing w:val="-2"/>
        </w:rPr>
        <w:t>Толковый</w:t>
      </w:r>
      <w:r w:rsidRPr="00A71995">
        <w:t xml:space="preserve"> </w:t>
      </w:r>
      <w:r w:rsidRPr="00A71995">
        <w:rPr>
          <w:spacing w:val="-2"/>
        </w:rPr>
        <w:t>словарь</w:t>
      </w:r>
      <w:r w:rsidRPr="00A71995">
        <w:t xml:space="preserve"> </w:t>
      </w:r>
      <w:r w:rsidRPr="00A71995">
        <w:rPr>
          <w:spacing w:val="-4"/>
        </w:rPr>
        <w:t>Даля</w:t>
      </w:r>
      <w:r w:rsidRPr="00A71995">
        <w:tab/>
      </w:r>
      <w:r w:rsidRPr="00A71995">
        <w:rPr>
          <w:spacing w:val="-2"/>
        </w:rPr>
        <w:t>онлайн.</w:t>
      </w:r>
      <w:r w:rsidRPr="00A71995">
        <w:tab/>
      </w:r>
      <w:r w:rsidRPr="00A71995">
        <w:rPr>
          <w:spacing w:val="-10"/>
        </w:rPr>
        <w:t>-</w:t>
      </w:r>
      <w:r w:rsidRPr="00A71995">
        <w:t xml:space="preserve"> </w:t>
      </w:r>
      <w:r w:rsidRPr="00A71995">
        <w:rPr>
          <w:spacing w:val="-4"/>
        </w:rPr>
        <w:t>URL:</w:t>
      </w:r>
      <w:r w:rsidRPr="00A71995">
        <w:t xml:space="preserve"> </w:t>
      </w:r>
      <w:hyperlink r:id="rId25">
        <w:r w:rsidRPr="00A71995">
          <w:rPr>
            <w:color w:val="0000FF"/>
            <w:spacing w:val="-2"/>
            <w:u w:val="single" w:color="0000FF"/>
          </w:rPr>
          <w:t>http://slovardalja.net</w:t>
        </w:r>
      </w:hyperlink>
      <w:r w:rsidRPr="00A71995">
        <w:rPr>
          <w:spacing w:val="-2"/>
        </w:rPr>
        <w:t xml:space="preserve"> (дата </w:t>
      </w:r>
      <w:r w:rsidRPr="00A71995">
        <w:t>обращения: 15.07.2021). – Текст: электронный.</w:t>
      </w:r>
    </w:p>
    <w:p w14:paraId="63F4AEA7" w14:textId="77777777" w:rsidR="00347C38" w:rsidRPr="00A71995" w:rsidRDefault="00347C38" w:rsidP="00A71995">
      <w:pPr>
        <w:pStyle w:val="ab"/>
        <w:widowControl w:val="0"/>
        <w:numPr>
          <w:ilvl w:val="0"/>
          <w:numId w:val="3"/>
        </w:numPr>
        <w:tabs>
          <w:tab w:val="left" w:pos="1251"/>
        </w:tabs>
        <w:autoSpaceDE w:val="0"/>
        <w:autoSpaceDN w:val="0"/>
        <w:spacing w:before="0" w:after="0" w:line="276" w:lineRule="auto"/>
        <w:ind w:right="102" w:firstLine="708"/>
      </w:pPr>
      <w:r w:rsidRPr="00A71995">
        <w:t>Толковый</w:t>
      </w:r>
      <w:r w:rsidRPr="00A71995">
        <w:rPr>
          <w:spacing w:val="40"/>
        </w:rPr>
        <w:t xml:space="preserve"> </w:t>
      </w:r>
      <w:r w:rsidRPr="00A71995">
        <w:t>словарь</w:t>
      </w:r>
      <w:r w:rsidRPr="00A71995">
        <w:rPr>
          <w:spacing w:val="39"/>
        </w:rPr>
        <w:t xml:space="preserve"> </w:t>
      </w:r>
      <w:r w:rsidRPr="00A71995">
        <w:t>Ожегова</w:t>
      </w:r>
      <w:r w:rsidRPr="00A71995">
        <w:rPr>
          <w:spacing w:val="38"/>
        </w:rPr>
        <w:t xml:space="preserve"> </w:t>
      </w:r>
      <w:r w:rsidRPr="00A71995">
        <w:t>онлайн.</w:t>
      </w:r>
      <w:r w:rsidRPr="00A71995">
        <w:rPr>
          <w:spacing w:val="40"/>
        </w:rPr>
        <w:t xml:space="preserve"> </w:t>
      </w:r>
      <w:r w:rsidRPr="00A71995">
        <w:t>-</w:t>
      </w:r>
      <w:r w:rsidRPr="00A71995">
        <w:rPr>
          <w:spacing w:val="39"/>
        </w:rPr>
        <w:t xml:space="preserve"> </w:t>
      </w:r>
      <w:r w:rsidRPr="00A71995">
        <w:t>URL:</w:t>
      </w:r>
      <w:r w:rsidRPr="00A71995">
        <w:rPr>
          <w:spacing w:val="43"/>
        </w:rPr>
        <w:t xml:space="preserve"> </w:t>
      </w:r>
      <w:hyperlink r:id="rId26">
        <w:r w:rsidRPr="00A71995">
          <w:rPr>
            <w:color w:val="0000FF"/>
            <w:u w:val="single" w:color="0000FF"/>
          </w:rPr>
          <w:t>https://slovarozhegova.ru</w:t>
        </w:r>
      </w:hyperlink>
      <w:r w:rsidRPr="00A71995">
        <w:rPr>
          <w:color w:val="0000FF"/>
          <w:spacing w:val="40"/>
        </w:rPr>
        <w:t xml:space="preserve"> </w:t>
      </w:r>
      <w:r w:rsidRPr="00A71995">
        <w:t>(дата обращения: 15.07.2021). – Текст: электронный.</w:t>
      </w:r>
    </w:p>
    <w:p w14:paraId="3CDD1E26" w14:textId="77777777" w:rsidR="00347C38" w:rsidRPr="00A71995" w:rsidRDefault="00347C38" w:rsidP="00A71995">
      <w:pPr>
        <w:pStyle w:val="ab"/>
        <w:widowControl w:val="0"/>
        <w:numPr>
          <w:ilvl w:val="0"/>
          <w:numId w:val="3"/>
        </w:numPr>
        <w:tabs>
          <w:tab w:val="left" w:pos="1251"/>
        </w:tabs>
        <w:autoSpaceDE w:val="0"/>
        <w:autoSpaceDN w:val="0"/>
        <w:spacing w:before="0" w:after="0" w:line="276" w:lineRule="auto"/>
        <w:ind w:right="107" w:firstLine="708"/>
        <w:jc w:val="both"/>
      </w:pPr>
      <w:r w:rsidRPr="00A71995">
        <w:t xml:space="preserve">Толковый словарь Ушакова онлайн. - URL: </w:t>
      </w:r>
      <w:hyperlink r:id="rId27">
        <w:r w:rsidRPr="00A71995">
          <w:rPr>
            <w:color w:val="0000FF"/>
            <w:u w:val="single" w:color="0000FF"/>
          </w:rPr>
          <w:t>https://ushakovdictionary.ru</w:t>
        </w:r>
      </w:hyperlink>
      <w:r w:rsidRPr="00A71995">
        <w:rPr>
          <w:color w:val="0000FF"/>
          <w:spacing w:val="40"/>
        </w:rPr>
        <w:t xml:space="preserve"> </w:t>
      </w:r>
      <w:r w:rsidRPr="00A71995">
        <w:t>(дата обращения: 15.07.2021). – Текст: электронный.</w:t>
      </w:r>
    </w:p>
    <w:p w14:paraId="09DA7DB6" w14:textId="77777777" w:rsidR="00347C38" w:rsidRPr="00A71995" w:rsidRDefault="00347C38" w:rsidP="00A71995">
      <w:pPr>
        <w:pStyle w:val="ab"/>
        <w:widowControl w:val="0"/>
        <w:numPr>
          <w:ilvl w:val="0"/>
          <w:numId w:val="3"/>
        </w:numPr>
        <w:tabs>
          <w:tab w:val="left" w:pos="1251"/>
        </w:tabs>
        <w:autoSpaceDE w:val="0"/>
        <w:autoSpaceDN w:val="0"/>
        <w:spacing w:before="0" w:after="0" w:line="276" w:lineRule="auto"/>
        <w:ind w:right="103" w:firstLine="708"/>
        <w:jc w:val="both"/>
      </w:pPr>
      <w:r w:rsidRPr="00A71995">
        <w:t xml:space="preserve">Федеральный портал «Российское образование»: официальный сайт. – 2021. - URL: </w:t>
      </w:r>
      <w:hyperlink r:id="rId28">
        <w:r w:rsidRPr="00A71995">
          <w:rPr>
            <w:color w:val="0000FF"/>
            <w:u w:val="single" w:color="0000FF"/>
          </w:rPr>
          <w:t>http://www.edu.ru/</w:t>
        </w:r>
        <w:r w:rsidRPr="00A71995">
          <w:rPr>
            <w:color w:val="0000FF"/>
          </w:rPr>
          <w:t xml:space="preserve"> </w:t>
        </w:r>
      </w:hyperlink>
      <w:r w:rsidRPr="00A71995">
        <w:t>(дата обращения: 02.07.2021). – Текст: электронный.</w:t>
      </w:r>
    </w:p>
    <w:p w14:paraId="1E1563CB" w14:textId="77777777" w:rsidR="00347C38" w:rsidRPr="00A71995" w:rsidRDefault="00347C38" w:rsidP="00A71995">
      <w:pPr>
        <w:pStyle w:val="ab"/>
        <w:widowControl w:val="0"/>
        <w:numPr>
          <w:ilvl w:val="0"/>
          <w:numId w:val="3"/>
        </w:numPr>
        <w:tabs>
          <w:tab w:val="left" w:pos="1321"/>
        </w:tabs>
        <w:autoSpaceDE w:val="0"/>
        <w:autoSpaceDN w:val="0"/>
        <w:spacing w:before="0" w:after="0" w:line="276" w:lineRule="auto"/>
        <w:ind w:right="103" w:firstLine="708"/>
        <w:jc w:val="both"/>
      </w:pPr>
      <w:r w:rsidRPr="00A71995">
        <w:t xml:space="preserve">Федеральный центр информационно-образовательных ресурсов. - URL: </w:t>
      </w:r>
      <w:hyperlink r:id="rId29">
        <w:r w:rsidRPr="00A71995">
          <w:rPr>
            <w:color w:val="0000FF"/>
            <w:u w:val="single" w:color="0000FF"/>
          </w:rPr>
          <w:t>http://fcior.edu.ru/</w:t>
        </w:r>
      </w:hyperlink>
      <w:r w:rsidRPr="00A71995">
        <w:rPr>
          <w:color w:val="0000FF"/>
        </w:rPr>
        <w:t xml:space="preserve"> </w:t>
      </w:r>
      <w:r w:rsidRPr="00A71995">
        <w:t>(дата обращения: 01.07.2021). - Режим доступа: свободный. – Текст: электронный.</w:t>
      </w:r>
    </w:p>
    <w:p w14:paraId="35A230D3" w14:textId="77777777" w:rsidR="0073321D" w:rsidRPr="00A71995" w:rsidRDefault="0073321D" w:rsidP="00A71995">
      <w:pPr>
        <w:spacing w:after="0"/>
        <w:ind w:firstLine="709"/>
        <w:contextualSpacing/>
        <w:jc w:val="both"/>
        <w:rPr>
          <w:rFonts w:ascii="Times New Roman" w:hAnsi="Times New Roman"/>
          <w:b/>
          <w:bCs/>
          <w:sz w:val="24"/>
          <w:szCs w:val="24"/>
        </w:rPr>
      </w:pPr>
    </w:p>
    <w:p w14:paraId="2A37CC78" w14:textId="77777777" w:rsidR="0073321D" w:rsidRPr="00A71995" w:rsidRDefault="0073321D"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39ABEBD0" w14:textId="77777777" w:rsidR="0073321D" w:rsidRPr="00A71995" w:rsidRDefault="0073321D"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13826AB3" w14:textId="77777777" w:rsidR="0073321D" w:rsidRPr="00A71995" w:rsidRDefault="0073321D"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p w14:paraId="0D440A3B" w14:textId="77777777" w:rsidR="0073321D" w:rsidRPr="00A71995" w:rsidRDefault="0073321D" w:rsidP="00A71995">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562"/>
        <w:gridCol w:w="2659"/>
      </w:tblGrid>
      <w:tr w:rsidR="0073321D" w:rsidRPr="00A71995" w14:paraId="555E8080" w14:textId="77777777" w:rsidTr="00347C38">
        <w:tc>
          <w:tcPr>
            <w:tcW w:w="1750" w:type="pct"/>
          </w:tcPr>
          <w:p w14:paraId="06492B91" w14:textId="77777777" w:rsidR="0073321D" w:rsidRPr="00A71995" w:rsidRDefault="0073321D" w:rsidP="00772E32">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861" w:type="pct"/>
          </w:tcPr>
          <w:p w14:paraId="4018FAA5" w14:textId="77777777" w:rsidR="0073321D" w:rsidRPr="00A71995" w:rsidRDefault="0073321D"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389" w:type="pct"/>
          </w:tcPr>
          <w:p w14:paraId="195462C9" w14:textId="77777777" w:rsidR="0073321D" w:rsidRPr="00A71995" w:rsidRDefault="0073321D"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347C38" w:rsidRPr="00A71995" w14:paraId="57B50727" w14:textId="77777777" w:rsidTr="00347C38">
        <w:tc>
          <w:tcPr>
            <w:tcW w:w="1750" w:type="pct"/>
          </w:tcPr>
          <w:p w14:paraId="25749348" w14:textId="77777777" w:rsidR="00347C38" w:rsidRPr="00A71995" w:rsidRDefault="00347C38"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0442F06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осуществлять речевой самоконтроль;</w:t>
            </w:r>
          </w:p>
          <w:p w14:paraId="170D383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оценивать устные и письменные   высказывания с точки зрения языкового оформления, эффективности;</w:t>
            </w:r>
          </w:p>
          <w:p w14:paraId="71329AE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 достижения поставленных коммуникативных задач;</w:t>
            </w:r>
          </w:p>
          <w:p w14:paraId="3D6D729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 анализировать языковые единицы с точки зрения правильности, точности и уместности их употребления;</w:t>
            </w:r>
          </w:p>
          <w:p w14:paraId="2AD239F7"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 xml:space="preserve">- проводить лингвистический анализ текстов различных </w:t>
            </w:r>
            <w:r w:rsidRPr="00A71995">
              <w:rPr>
                <w:rFonts w:ascii="Times New Roman" w:eastAsia="SimSun" w:hAnsi="Times New Roman"/>
                <w:sz w:val="24"/>
                <w:szCs w:val="24"/>
                <w:lang w:eastAsia="zh-CN"/>
              </w:rPr>
              <w:lastRenderedPageBreak/>
              <w:t>функциональных стилей и разновидностей языка;</w:t>
            </w:r>
          </w:p>
          <w:p w14:paraId="5E067F29" w14:textId="77777777" w:rsidR="00347C38" w:rsidRPr="00A71995" w:rsidRDefault="00347C38" w:rsidP="00A71995">
            <w:pPr>
              <w:spacing w:after="0"/>
              <w:rPr>
                <w:rFonts w:ascii="Times New Roman" w:hAnsi="Times New Roman"/>
                <w:sz w:val="24"/>
                <w:szCs w:val="24"/>
              </w:rPr>
            </w:pPr>
          </w:p>
        </w:tc>
        <w:tc>
          <w:tcPr>
            <w:tcW w:w="1861" w:type="pct"/>
            <w:vMerge w:val="restart"/>
          </w:tcPr>
          <w:p w14:paraId="3A493E35" w14:textId="77777777" w:rsidR="00347C38" w:rsidRPr="00A71995" w:rsidRDefault="00347C38" w:rsidP="00A71995">
            <w:pPr>
              <w:pStyle w:val="af2"/>
              <w:spacing w:before="0" w:after="0" w:line="276" w:lineRule="auto"/>
              <w:jc w:val="both"/>
            </w:pPr>
            <w:r w:rsidRPr="00A71995">
              <w:rPr>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6E449D4" w14:textId="77777777" w:rsidR="00347C38" w:rsidRPr="00A71995" w:rsidRDefault="00347C38" w:rsidP="00A71995">
            <w:pPr>
              <w:pStyle w:val="af2"/>
              <w:spacing w:before="0" w:after="0" w:line="276" w:lineRule="auto"/>
              <w:jc w:val="both"/>
            </w:pPr>
            <w:r w:rsidRPr="00A71995">
              <w:rPr>
                <w:color w:val="000000"/>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w:t>
            </w:r>
            <w:r w:rsidRPr="00A71995">
              <w:rPr>
                <w:color w:val="000000"/>
              </w:rPr>
              <w:lastRenderedPageBreak/>
              <w:t>ошибками.</w:t>
            </w:r>
          </w:p>
          <w:p w14:paraId="1EF103F0" w14:textId="77777777" w:rsidR="00347C38" w:rsidRPr="00A71995" w:rsidRDefault="00347C38" w:rsidP="00A71995">
            <w:pPr>
              <w:pStyle w:val="af2"/>
              <w:spacing w:before="0" w:after="0" w:line="276" w:lineRule="auto"/>
              <w:jc w:val="both"/>
            </w:pPr>
            <w:r w:rsidRPr="00A71995">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F30D153" w14:textId="77777777" w:rsidR="00347C38" w:rsidRPr="00A71995" w:rsidRDefault="00347C38" w:rsidP="00A71995">
            <w:pPr>
              <w:pStyle w:val="af2"/>
              <w:spacing w:before="0" w:after="0" w:line="276" w:lineRule="auto"/>
            </w:pPr>
            <w:r w:rsidRPr="00A71995">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14:paraId="2EDB2D67"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lastRenderedPageBreak/>
              <w:t>- экспертная оценка выступления;</w:t>
            </w:r>
          </w:p>
          <w:p w14:paraId="29699080"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-экспертная оценка выполнения письменных работ различных жанров;</w:t>
            </w:r>
          </w:p>
          <w:p w14:paraId="51D94E4C"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реферата;</w:t>
            </w:r>
          </w:p>
          <w:p w14:paraId="189DA49C"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-тестирование;</w:t>
            </w:r>
          </w:p>
          <w:p w14:paraId="72C0B6D5"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 xml:space="preserve"> -экспертная оценка лингвистического анализа текста;</w:t>
            </w:r>
          </w:p>
          <w:p w14:paraId="6632F220"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-экспертная оценка выступления;</w:t>
            </w:r>
          </w:p>
          <w:p w14:paraId="4B7FB36E"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реферата;</w:t>
            </w:r>
          </w:p>
          <w:p w14:paraId="7D135BD3"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ответа;</w:t>
            </w:r>
          </w:p>
          <w:p w14:paraId="6AB697D3"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-тестирование;</w:t>
            </w:r>
          </w:p>
          <w:p w14:paraId="79EB6253" w14:textId="77777777" w:rsidR="00347C38" w:rsidRPr="00A71995" w:rsidRDefault="00347C38" w:rsidP="00A71995">
            <w:pPr>
              <w:spacing w:after="0"/>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 xml:space="preserve">-экспертная оценка </w:t>
            </w:r>
            <w:r w:rsidRPr="00A71995">
              <w:rPr>
                <w:rFonts w:ascii="Times New Roman" w:eastAsia="SimSun" w:hAnsi="Times New Roman"/>
                <w:bCs/>
                <w:sz w:val="24"/>
                <w:szCs w:val="24"/>
                <w:lang w:eastAsia="zh-CN"/>
              </w:rPr>
              <w:lastRenderedPageBreak/>
              <w:t>выполнения письменных работ различных жанров;</w:t>
            </w:r>
          </w:p>
          <w:p w14:paraId="562800D6" w14:textId="77777777" w:rsidR="00347C38" w:rsidRPr="00A71995" w:rsidRDefault="00347C38" w:rsidP="00A71995">
            <w:pPr>
              <w:spacing w:after="0"/>
              <w:jc w:val="center"/>
              <w:rPr>
                <w:rFonts w:ascii="Times New Roman" w:eastAsia="SimSun" w:hAnsi="Times New Roman"/>
                <w:b/>
                <w:bCs/>
                <w:sz w:val="24"/>
                <w:szCs w:val="24"/>
                <w:lang w:eastAsia="zh-CN"/>
              </w:rPr>
            </w:pPr>
          </w:p>
        </w:tc>
      </w:tr>
      <w:tr w:rsidR="00347C38" w:rsidRPr="00A71995" w14:paraId="63B92D45" w14:textId="77777777" w:rsidTr="00347C38">
        <w:trPr>
          <w:trHeight w:val="896"/>
        </w:trPr>
        <w:tc>
          <w:tcPr>
            <w:tcW w:w="1750" w:type="pct"/>
          </w:tcPr>
          <w:p w14:paraId="56E05535" w14:textId="77777777" w:rsidR="00347C38" w:rsidRPr="00A71995" w:rsidRDefault="00347C38" w:rsidP="00A71995">
            <w:pPr>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7731BDA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hAnsi="Times New Roman"/>
                <w:sz w:val="24"/>
                <w:szCs w:val="24"/>
              </w:rPr>
              <w:t>-</w:t>
            </w:r>
            <w:r w:rsidRPr="00A71995">
              <w:rPr>
                <w:rFonts w:ascii="Times New Roman" w:eastAsia="SimSun" w:hAnsi="Times New Roman"/>
                <w:sz w:val="24"/>
                <w:szCs w:val="24"/>
                <w:lang w:eastAsia="zh-CN"/>
              </w:rPr>
              <w:t>- связь языка и истории, культуры русского и других народов;</w:t>
            </w:r>
          </w:p>
          <w:p w14:paraId="4A448821"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 смысл понятий: речевая ситуация и ее компоненты, литературный язык, языковая норма, культура речи;</w:t>
            </w:r>
          </w:p>
          <w:p w14:paraId="42272E2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 основные единицы и уровни языка, их признаки и взаимосвязь;</w:t>
            </w:r>
          </w:p>
          <w:p w14:paraId="7421A78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в сферах общения</w:t>
            </w:r>
          </w:p>
          <w:p w14:paraId="4A2452A3" w14:textId="77777777" w:rsidR="00347C38" w:rsidRPr="00A71995" w:rsidRDefault="00347C38" w:rsidP="00A71995">
            <w:pPr>
              <w:spacing w:after="0"/>
              <w:rPr>
                <w:rFonts w:ascii="Times New Roman" w:hAnsi="Times New Roman"/>
                <w:bCs/>
                <w:sz w:val="24"/>
                <w:szCs w:val="24"/>
              </w:rPr>
            </w:pPr>
          </w:p>
        </w:tc>
        <w:tc>
          <w:tcPr>
            <w:tcW w:w="1861" w:type="pct"/>
            <w:vMerge/>
          </w:tcPr>
          <w:p w14:paraId="6E830F67" w14:textId="77777777" w:rsidR="00347C38" w:rsidRPr="00A71995" w:rsidRDefault="00347C38" w:rsidP="00A71995">
            <w:pPr>
              <w:spacing w:after="0"/>
              <w:rPr>
                <w:rFonts w:ascii="Times New Roman" w:hAnsi="Times New Roman"/>
                <w:bCs/>
                <w:sz w:val="24"/>
                <w:szCs w:val="24"/>
              </w:rPr>
            </w:pPr>
          </w:p>
        </w:tc>
        <w:tc>
          <w:tcPr>
            <w:tcW w:w="1389" w:type="pct"/>
            <w:vMerge/>
          </w:tcPr>
          <w:p w14:paraId="34F2DA9B" w14:textId="77777777" w:rsidR="00347C38" w:rsidRPr="00A71995" w:rsidRDefault="00347C38" w:rsidP="00A71995">
            <w:pPr>
              <w:spacing w:after="0"/>
              <w:rPr>
                <w:rFonts w:ascii="Times New Roman" w:hAnsi="Times New Roman"/>
                <w:bCs/>
                <w:sz w:val="24"/>
                <w:szCs w:val="24"/>
              </w:rPr>
            </w:pPr>
          </w:p>
        </w:tc>
      </w:tr>
    </w:tbl>
    <w:p w14:paraId="520A9C69" w14:textId="77777777" w:rsidR="0073321D" w:rsidRPr="00A71995" w:rsidRDefault="0073321D" w:rsidP="00A71995">
      <w:pPr>
        <w:spacing w:after="0"/>
        <w:jc w:val="both"/>
        <w:rPr>
          <w:rFonts w:ascii="Times New Roman" w:hAnsi="Times New Roman"/>
          <w:b/>
          <w:sz w:val="24"/>
          <w:szCs w:val="24"/>
        </w:rPr>
      </w:pPr>
    </w:p>
    <w:p w14:paraId="7C1F5B02" w14:textId="77777777" w:rsidR="0073321D" w:rsidRPr="00A71995" w:rsidRDefault="0073321D" w:rsidP="00A71995">
      <w:pPr>
        <w:spacing w:after="0"/>
        <w:jc w:val="both"/>
        <w:rPr>
          <w:rFonts w:ascii="Times New Roman" w:hAnsi="Times New Roman"/>
          <w:b/>
          <w:sz w:val="24"/>
          <w:szCs w:val="24"/>
        </w:rPr>
        <w:sectPr w:rsidR="0073321D" w:rsidRPr="00A71995" w:rsidSect="00347C38">
          <w:footerReference w:type="even" r:id="rId30"/>
          <w:footerReference w:type="default" r:id="rId31"/>
          <w:pgSz w:w="11906" w:h="16838"/>
          <w:pgMar w:top="1134" w:right="851" w:bottom="1134" w:left="1701" w:header="709" w:footer="709" w:gutter="0"/>
          <w:cols w:space="708"/>
          <w:docGrid w:linePitch="360"/>
        </w:sectPr>
      </w:pPr>
    </w:p>
    <w:p w14:paraId="59F34706"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w:t>
      </w:r>
      <w:r w:rsidR="00781C0F" w:rsidRPr="00A71995">
        <w:rPr>
          <w:rFonts w:ascii="Times New Roman" w:hAnsi="Times New Roman"/>
          <w:b/>
          <w:bCs/>
        </w:rPr>
        <w:t>2</w:t>
      </w:r>
    </w:p>
    <w:p w14:paraId="64F88F36" w14:textId="26CDEEA6" w:rsidR="00347C38" w:rsidRPr="00A71995" w:rsidRDefault="00347C38"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w:t>
      </w:r>
      <w:r w:rsidR="005A5F4A"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bCs/>
          <w:sz w:val="24"/>
          <w:szCs w:val="24"/>
        </w:rPr>
        <w:br/>
      </w:r>
      <w:r w:rsidRPr="00A71995">
        <w:rPr>
          <w:rFonts w:ascii="Times New Roman" w:hAnsi="Times New Roman"/>
          <w:sz w:val="24"/>
          <w:szCs w:val="24"/>
          <w:u w:val="single"/>
        </w:rPr>
        <w:t>24.0</w:t>
      </w:r>
      <w:r w:rsidR="000E056A"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0E056A" w:rsidRPr="00A71995">
        <w:rPr>
          <w:rFonts w:ascii="Times New Roman" w:hAnsi="Times New Roman"/>
          <w:sz w:val="24"/>
          <w:szCs w:val="24"/>
          <w:u w:val="single"/>
        </w:rPr>
        <w:t>Слесарь-сборщик авиационной техники</w:t>
      </w:r>
    </w:p>
    <w:p w14:paraId="2E9B093F" w14:textId="77777777" w:rsidR="00347C38" w:rsidRPr="00A71995" w:rsidRDefault="00347C38" w:rsidP="00A71995">
      <w:pPr>
        <w:spacing w:after="0"/>
        <w:jc w:val="right"/>
        <w:rPr>
          <w:rFonts w:ascii="Times New Roman" w:hAnsi="Times New Roman"/>
          <w:sz w:val="24"/>
          <w:szCs w:val="24"/>
        </w:rPr>
      </w:pPr>
    </w:p>
    <w:p w14:paraId="0CBE8EAE" w14:textId="77777777" w:rsidR="00347C38" w:rsidRPr="00A71995" w:rsidRDefault="00347C38" w:rsidP="00A71995">
      <w:pPr>
        <w:spacing w:after="0"/>
        <w:jc w:val="center"/>
        <w:rPr>
          <w:rFonts w:ascii="Times New Roman" w:hAnsi="Times New Roman"/>
          <w:b/>
          <w:sz w:val="24"/>
          <w:szCs w:val="24"/>
        </w:rPr>
      </w:pPr>
    </w:p>
    <w:p w14:paraId="0574660E" w14:textId="77777777" w:rsidR="00347C38" w:rsidRPr="00A71995" w:rsidRDefault="00347C38" w:rsidP="00A71995">
      <w:pPr>
        <w:spacing w:after="0"/>
        <w:jc w:val="center"/>
        <w:rPr>
          <w:rFonts w:ascii="Times New Roman" w:hAnsi="Times New Roman"/>
          <w:b/>
          <w:sz w:val="24"/>
          <w:szCs w:val="24"/>
        </w:rPr>
      </w:pPr>
    </w:p>
    <w:p w14:paraId="5D7BED71" w14:textId="77777777" w:rsidR="00347C38" w:rsidRPr="00A71995" w:rsidRDefault="00347C38" w:rsidP="00A71995">
      <w:pPr>
        <w:spacing w:after="0"/>
        <w:jc w:val="center"/>
        <w:rPr>
          <w:rFonts w:ascii="Times New Roman" w:hAnsi="Times New Roman"/>
          <w:b/>
          <w:sz w:val="24"/>
          <w:szCs w:val="24"/>
        </w:rPr>
      </w:pPr>
    </w:p>
    <w:p w14:paraId="7650F764" w14:textId="77777777" w:rsidR="00347C38" w:rsidRPr="00A71995" w:rsidRDefault="00347C38" w:rsidP="00A71995">
      <w:pPr>
        <w:spacing w:after="0"/>
        <w:jc w:val="center"/>
        <w:rPr>
          <w:rFonts w:ascii="Times New Roman" w:hAnsi="Times New Roman"/>
          <w:b/>
          <w:sz w:val="24"/>
          <w:szCs w:val="24"/>
        </w:rPr>
      </w:pPr>
    </w:p>
    <w:p w14:paraId="1B2FB463" w14:textId="77777777" w:rsidR="00347C38" w:rsidRPr="00A71995" w:rsidRDefault="00347C38" w:rsidP="00A71995">
      <w:pPr>
        <w:spacing w:after="0"/>
        <w:jc w:val="center"/>
        <w:rPr>
          <w:rFonts w:ascii="Times New Roman" w:hAnsi="Times New Roman"/>
          <w:b/>
          <w:sz w:val="24"/>
          <w:szCs w:val="24"/>
        </w:rPr>
      </w:pPr>
    </w:p>
    <w:p w14:paraId="1027F397" w14:textId="77777777" w:rsidR="00347C38" w:rsidRPr="00A71995" w:rsidRDefault="00347C38" w:rsidP="00A71995">
      <w:pPr>
        <w:spacing w:after="0"/>
        <w:jc w:val="center"/>
        <w:rPr>
          <w:rFonts w:ascii="Times New Roman" w:hAnsi="Times New Roman"/>
          <w:b/>
          <w:sz w:val="24"/>
          <w:szCs w:val="24"/>
        </w:rPr>
      </w:pPr>
    </w:p>
    <w:p w14:paraId="67B88F1E"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2E5752A2" w14:textId="77777777" w:rsidR="00347C38" w:rsidRPr="00A71995" w:rsidRDefault="00347C38" w:rsidP="00A71995">
      <w:pPr>
        <w:spacing w:after="0"/>
        <w:jc w:val="center"/>
        <w:rPr>
          <w:rFonts w:ascii="Times New Roman" w:hAnsi="Times New Roman"/>
          <w:b/>
          <w:sz w:val="24"/>
          <w:szCs w:val="24"/>
          <w:u w:val="single"/>
        </w:rPr>
      </w:pPr>
    </w:p>
    <w:p w14:paraId="6709D76F" w14:textId="1F2B6245"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347C38" w:rsidRPr="00A71995">
        <w:rPr>
          <w:rFonts w:ascii="Times New Roman" w:eastAsia="Calibri" w:hAnsi="Times New Roman"/>
          <w:b/>
          <w:sz w:val="24"/>
          <w:szCs w:val="24"/>
        </w:rPr>
        <w:t xml:space="preserve">.02 </w:t>
      </w:r>
      <w:r w:rsidR="00347C38" w:rsidRPr="00A71995">
        <w:rPr>
          <w:rFonts w:ascii="Times New Roman" w:hAnsi="Times New Roman"/>
          <w:b/>
          <w:sz w:val="24"/>
          <w:szCs w:val="24"/>
        </w:rPr>
        <w:t>Литература</w:t>
      </w:r>
    </w:p>
    <w:p w14:paraId="7F9A9B35" w14:textId="77777777" w:rsidR="00347C38" w:rsidRPr="00A71995" w:rsidRDefault="00347C38" w:rsidP="00A71995">
      <w:pPr>
        <w:spacing w:after="0"/>
        <w:jc w:val="center"/>
        <w:rPr>
          <w:rFonts w:ascii="Times New Roman" w:hAnsi="Times New Roman"/>
          <w:bCs/>
          <w:sz w:val="24"/>
          <w:szCs w:val="24"/>
        </w:rPr>
      </w:pPr>
    </w:p>
    <w:p w14:paraId="694130F2" w14:textId="77777777" w:rsidR="00347C38" w:rsidRPr="00A71995" w:rsidRDefault="00347C38" w:rsidP="00A71995">
      <w:pPr>
        <w:spacing w:after="0"/>
        <w:jc w:val="center"/>
        <w:rPr>
          <w:rFonts w:ascii="Times New Roman" w:hAnsi="Times New Roman"/>
          <w:b/>
          <w:sz w:val="24"/>
          <w:szCs w:val="24"/>
        </w:rPr>
      </w:pPr>
    </w:p>
    <w:p w14:paraId="04FF94F3" w14:textId="77777777" w:rsidR="00347C38" w:rsidRPr="00A71995" w:rsidRDefault="00347C38" w:rsidP="00A71995">
      <w:pPr>
        <w:spacing w:after="0"/>
        <w:rPr>
          <w:rFonts w:ascii="Times New Roman" w:hAnsi="Times New Roman"/>
          <w:b/>
          <w:sz w:val="24"/>
          <w:szCs w:val="24"/>
        </w:rPr>
      </w:pPr>
    </w:p>
    <w:p w14:paraId="5C01EA5E" w14:textId="77777777" w:rsidR="00347C38" w:rsidRPr="00A71995" w:rsidRDefault="00347C38" w:rsidP="00A71995">
      <w:pPr>
        <w:spacing w:after="0"/>
        <w:rPr>
          <w:rFonts w:ascii="Times New Roman" w:hAnsi="Times New Roman"/>
          <w:b/>
          <w:sz w:val="24"/>
          <w:szCs w:val="24"/>
        </w:rPr>
      </w:pPr>
    </w:p>
    <w:p w14:paraId="50890BE9" w14:textId="77777777" w:rsidR="00347C38" w:rsidRPr="00A71995" w:rsidRDefault="00347C38" w:rsidP="00A71995">
      <w:pPr>
        <w:spacing w:after="0"/>
        <w:rPr>
          <w:rFonts w:ascii="Times New Roman" w:hAnsi="Times New Roman"/>
          <w:b/>
          <w:sz w:val="24"/>
          <w:szCs w:val="24"/>
        </w:rPr>
      </w:pPr>
    </w:p>
    <w:p w14:paraId="349ADBD6" w14:textId="77777777" w:rsidR="00347C38" w:rsidRPr="00A71995" w:rsidRDefault="00347C38" w:rsidP="00A71995">
      <w:pPr>
        <w:spacing w:after="0"/>
        <w:rPr>
          <w:rFonts w:ascii="Times New Roman" w:hAnsi="Times New Roman"/>
          <w:b/>
          <w:sz w:val="24"/>
          <w:szCs w:val="24"/>
        </w:rPr>
      </w:pPr>
    </w:p>
    <w:p w14:paraId="33F073B0" w14:textId="77777777" w:rsidR="00347C38" w:rsidRPr="00A71995" w:rsidRDefault="00347C38" w:rsidP="00A71995">
      <w:pPr>
        <w:spacing w:after="0"/>
        <w:rPr>
          <w:rFonts w:ascii="Times New Roman" w:hAnsi="Times New Roman"/>
          <w:b/>
          <w:sz w:val="24"/>
          <w:szCs w:val="24"/>
        </w:rPr>
      </w:pPr>
    </w:p>
    <w:p w14:paraId="2A9303B3" w14:textId="77777777" w:rsidR="00347C38" w:rsidRPr="00A71995" w:rsidRDefault="00347C38" w:rsidP="00A71995">
      <w:pPr>
        <w:spacing w:after="0"/>
        <w:rPr>
          <w:rFonts w:ascii="Times New Roman" w:hAnsi="Times New Roman"/>
          <w:b/>
          <w:sz w:val="24"/>
          <w:szCs w:val="24"/>
        </w:rPr>
      </w:pPr>
    </w:p>
    <w:p w14:paraId="6501BEEB" w14:textId="77777777" w:rsidR="00347C38" w:rsidRPr="00A71995" w:rsidRDefault="00347C38" w:rsidP="00A71995">
      <w:pPr>
        <w:spacing w:after="0"/>
        <w:rPr>
          <w:rFonts w:ascii="Times New Roman" w:hAnsi="Times New Roman"/>
          <w:b/>
          <w:sz w:val="24"/>
          <w:szCs w:val="24"/>
        </w:rPr>
      </w:pPr>
    </w:p>
    <w:p w14:paraId="0F0635DC" w14:textId="77777777" w:rsidR="00347C38" w:rsidRPr="00A71995" w:rsidRDefault="00347C38" w:rsidP="00A71995">
      <w:pPr>
        <w:spacing w:after="0"/>
        <w:rPr>
          <w:rFonts w:ascii="Times New Roman" w:hAnsi="Times New Roman"/>
          <w:b/>
          <w:sz w:val="24"/>
          <w:szCs w:val="24"/>
        </w:rPr>
      </w:pPr>
    </w:p>
    <w:p w14:paraId="7C4CEF64" w14:textId="77777777" w:rsidR="00347C38" w:rsidRPr="00A71995" w:rsidRDefault="00347C38" w:rsidP="00A71995">
      <w:pPr>
        <w:spacing w:after="0"/>
        <w:rPr>
          <w:rFonts w:ascii="Times New Roman" w:hAnsi="Times New Roman"/>
          <w:b/>
          <w:sz w:val="24"/>
          <w:szCs w:val="24"/>
        </w:rPr>
      </w:pPr>
    </w:p>
    <w:p w14:paraId="2E88D18E" w14:textId="77777777" w:rsidR="00347C38" w:rsidRPr="00A71995" w:rsidRDefault="00347C38" w:rsidP="00A71995">
      <w:pPr>
        <w:spacing w:after="0"/>
        <w:rPr>
          <w:rFonts w:ascii="Times New Roman" w:hAnsi="Times New Roman"/>
          <w:b/>
          <w:sz w:val="24"/>
          <w:szCs w:val="24"/>
        </w:rPr>
      </w:pPr>
    </w:p>
    <w:p w14:paraId="51DC02BC" w14:textId="77777777" w:rsidR="00347C38" w:rsidRPr="00A71995" w:rsidRDefault="00347C38" w:rsidP="00A71995">
      <w:pPr>
        <w:spacing w:after="0"/>
        <w:rPr>
          <w:rFonts w:ascii="Times New Roman" w:hAnsi="Times New Roman"/>
          <w:b/>
          <w:sz w:val="24"/>
          <w:szCs w:val="24"/>
        </w:rPr>
      </w:pPr>
    </w:p>
    <w:p w14:paraId="0061D173" w14:textId="77777777" w:rsidR="00347C38" w:rsidRPr="00A71995" w:rsidRDefault="00347C38" w:rsidP="00A71995">
      <w:pPr>
        <w:spacing w:after="0"/>
        <w:rPr>
          <w:rFonts w:ascii="Times New Roman" w:hAnsi="Times New Roman"/>
          <w:b/>
          <w:sz w:val="24"/>
          <w:szCs w:val="24"/>
        </w:rPr>
      </w:pPr>
    </w:p>
    <w:p w14:paraId="43ACD283"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5814CC19"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04D453CE" w14:textId="77777777" w:rsidTr="00347C38">
        <w:tc>
          <w:tcPr>
            <w:tcW w:w="7501" w:type="dxa"/>
          </w:tcPr>
          <w:p w14:paraId="30E6C183" w14:textId="77777777" w:rsidR="00347C38" w:rsidRPr="00A71995" w:rsidRDefault="00347C38" w:rsidP="00A71995">
            <w:pPr>
              <w:numPr>
                <w:ilvl w:val="0"/>
                <w:numId w:val="4"/>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1F9A7DAF" w14:textId="77777777" w:rsidR="00347C38" w:rsidRPr="00A71995" w:rsidRDefault="00347C38" w:rsidP="00A71995">
            <w:pPr>
              <w:pStyle w:val="ab"/>
              <w:spacing w:before="0" w:after="0" w:line="276" w:lineRule="auto"/>
              <w:ind w:left="644"/>
              <w:rPr>
                <w:b/>
              </w:rPr>
            </w:pPr>
          </w:p>
        </w:tc>
      </w:tr>
      <w:tr w:rsidR="00347C38" w:rsidRPr="00A71995" w14:paraId="39948D64" w14:textId="77777777" w:rsidTr="00347C38">
        <w:tc>
          <w:tcPr>
            <w:tcW w:w="7501" w:type="dxa"/>
          </w:tcPr>
          <w:p w14:paraId="609FC646" w14:textId="77777777" w:rsidR="00347C38" w:rsidRPr="00A71995" w:rsidRDefault="00347C38" w:rsidP="00A71995">
            <w:pPr>
              <w:numPr>
                <w:ilvl w:val="0"/>
                <w:numId w:val="4"/>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6C864D5C" w14:textId="77777777" w:rsidR="00347C38" w:rsidRPr="00A71995" w:rsidRDefault="00347C38" w:rsidP="00A71995">
            <w:pPr>
              <w:numPr>
                <w:ilvl w:val="0"/>
                <w:numId w:val="4"/>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7752ABC5" w14:textId="77777777" w:rsidR="00347C38" w:rsidRPr="00A71995" w:rsidRDefault="00347C38" w:rsidP="00A71995">
            <w:pPr>
              <w:pStyle w:val="ab"/>
              <w:spacing w:before="0" w:after="0" w:line="276" w:lineRule="auto"/>
              <w:ind w:left="644"/>
              <w:rPr>
                <w:b/>
              </w:rPr>
            </w:pPr>
          </w:p>
        </w:tc>
      </w:tr>
      <w:tr w:rsidR="00347C38" w:rsidRPr="00A71995" w14:paraId="535FEB9B" w14:textId="77777777" w:rsidTr="00347C38">
        <w:tc>
          <w:tcPr>
            <w:tcW w:w="7501" w:type="dxa"/>
          </w:tcPr>
          <w:p w14:paraId="130113AA" w14:textId="77777777" w:rsidR="00347C38" w:rsidRPr="00A71995" w:rsidRDefault="00347C38" w:rsidP="00A71995">
            <w:pPr>
              <w:numPr>
                <w:ilvl w:val="0"/>
                <w:numId w:val="4"/>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2B5C2E89"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0A720614" w14:textId="77777777" w:rsidR="00347C38" w:rsidRPr="00A71995" w:rsidRDefault="00347C38" w:rsidP="00A71995">
            <w:pPr>
              <w:pStyle w:val="ab"/>
              <w:spacing w:before="0" w:after="0" w:line="276" w:lineRule="auto"/>
              <w:ind w:left="644"/>
              <w:rPr>
                <w:b/>
              </w:rPr>
            </w:pPr>
          </w:p>
        </w:tc>
      </w:tr>
    </w:tbl>
    <w:p w14:paraId="21DE77F2" w14:textId="77777777" w:rsidR="00347C38" w:rsidRPr="00A71995" w:rsidRDefault="00347C38" w:rsidP="00A71995">
      <w:pPr>
        <w:suppressAutoHyphens/>
        <w:spacing w:after="0"/>
        <w:ind w:left="720"/>
        <w:jc w:val="both"/>
        <w:rPr>
          <w:rFonts w:ascii="Times New Roman" w:hAnsi="Times New Roman"/>
          <w:b/>
          <w:sz w:val="24"/>
          <w:szCs w:val="24"/>
        </w:rPr>
      </w:pPr>
      <w:r w:rsidRPr="00A71995">
        <w:rPr>
          <w:rFonts w:ascii="Times New Roman" w:hAnsi="Times New Roman"/>
          <w:b/>
          <w:sz w:val="24"/>
          <w:szCs w:val="24"/>
          <w:u w:val="single"/>
        </w:rPr>
        <w:br w:type="page"/>
      </w:r>
      <w:r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6EAC4232" w14:textId="7D3250FB" w:rsidR="00347C38" w:rsidRPr="00A71995" w:rsidRDefault="00FF5AA9" w:rsidP="00A71995">
      <w:pPr>
        <w:pStyle w:val="ab"/>
        <w:spacing w:before="0" w:after="0" w:line="276" w:lineRule="auto"/>
        <w:ind w:left="720"/>
        <w:jc w:val="center"/>
        <w:rPr>
          <w:b/>
          <w:iCs/>
        </w:rPr>
      </w:pPr>
      <w:r>
        <w:rPr>
          <w:rFonts w:eastAsia="Calibri"/>
          <w:b/>
        </w:rPr>
        <w:t>ООД</w:t>
      </w:r>
      <w:r w:rsidR="00347C38" w:rsidRPr="00A71995">
        <w:rPr>
          <w:rFonts w:eastAsia="Calibri"/>
          <w:b/>
        </w:rPr>
        <w:t xml:space="preserve">.02 </w:t>
      </w:r>
      <w:r w:rsidR="00347C38" w:rsidRPr="00A71995">
        <w:rPr>
          <w:b/>
        </w:rPr>
        <w:t>Литература</w:t>
      </w:r>
    </w:p>
    <w:p w14:paraId="61747CB6" w14:textId="77777777" w:rsidR="00347C38" w:rsidRPr="00A71995" w:rsidRDefault="00347C38" w:rsidP="00A71995">
      <w:pPr>
        <w:suppressAutoHyphens/>
        <w:spacing w:after="0"/>
        <w:ind w:left="720"/>
        <w:jc w:val="center"/>
        <w:rPr>
          <w:rFonts w:ascii="Times New Roman" w:hAnsi="Times New Roman"/>
          <w:b/>
          <w:sz w:val="24"/>
          <w:szCs w:val="24"/>
        </w:rPr>
      </w:pPr>
    </w:p>
    <w:p w14:paraId="4CE1386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773D5234" w14:textId="735987D0" w:rsidR="00347C38" w:rsidRPr="00A71995" w:rsidRDefault="00347C38" w:rsidP="00A71995">
      <w:pPr>
        <w:spacing w:after="0"/>
        <w:ind w:firstLine="709"/>
        <w:rPr>
          <w:rFonts w:ascii="Times New Roman" w:hAnsi="Times New Roman"/>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Pr="00A71995">
        <w:rPr>
          <w:rFonts w:ascii="Times New Roman" w:eastAsia="Calibri" w:hAnsi="Times New Roman"/>
          <w:b/>
          <w:sz w:val="24"/>
          <w:szCs w:val="24"/>
        </w:rPr>
        <w:t xml:space="preserve">.02 </w:t>
      </w:r>
      <w:r w:rsidRPr="00A71995">
        <w:rPr>
          <w:rFonts w:ascii="Times New Roman" w:hAnsi="Times New Roman"/>
          <w:b/>
          <w:sz w:val="24"/>
          <w:szCs w:val="24"/>
        </w:rPr>
        <w:t>Литература</w:t>
      </w:r>
      <w:r w:rsidR="00612A81" w:rsidRPr="00A71995">
        <w:rPr>
          <w:rFonts w:ascii="Times New Roman" w:hAnsi="Times New Roman"/>
          <w:b/>
          <w:sz w:val="24"/>
          <w:szCs w:val="24"/>
        </w:rPr>
        <w:t xml:space="preserve"> </w:t>
      </w:r>
      <w:r w:rsidRPr="00A71995">
        <w:rPr>
          <w:rFonts w:ascii="Times New Roman" w:hAnsi="Times New Roman"/>
          <w:sz w:val="24"/>
          <w:szCs w:val="24"/>
        </w:rPr>
        <w:t xml:space="preserve">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005A5F4A" w:rsidRPr="00A71995">
        <w:rPr>
          <w:rFonts w:ascii="Times New Roman" w:hAnsi="Times New Roman"/>
          <w:sz w:val="24"/>
          <w:szCs w:val="24"/>
        </w:rPr>
        <w:t>профес</w:t>
      </w:r>
      <w:r w:rsidR="00227CE8" w:rsidRPr="00A71995">
        <w:rPr>
          <w:rFonts w:ascii="Times New Roman" w:hAnsi="Times New Roman"/>
          <w:sz w:val="24"/>
          <w:szCs w:val="24"/>
        </w:rPr>
        <w:t>с</w:t>
      </w:r>
      <w:r w:rsidR="005A5F4A" w:rsidRPr="00A71995">
        <w:rPr>
          <w:rFonts w:ascii="Times New Roman" w:hAnsi="Times New Roman"/>
          <w:sz w:val="24"/>
          <w:szCs w:val="24"/>
        </w:rPr>
        <w:t>ии</w:t>
      </w:r>
      <w:r w:rsidRPr="00A71995">
        <w:rPr>
          <w:rFonts w:ascii="Times New Roman" w:hAnsi="Times New Roman"/>
          <w:color w:val="000000"/>
          <w:sz w:val="24"/>
          <w:szCs w:val="24"/>
        </w:rPr>
        <w:t xml:space="preserve"> </w:t>
      </w:r>
      <w:r w:rsidRPr="00A71995">
        <w:rPr>
          <w:rFonts w:ascii="Times New Roman" w:hAnsi="Times New Roman"/>
          <w:sz w:val="24"/>
          <w:szCs w:val="24"/>
          <w:u w:val="single"/>
        </w:rPr>
        <w:t>24.0</w:t>
      </w:r>
      <w:r w:rsidR="000E056A"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0E056A" w:rsidRPr="00A71995">
        <w:rPr>
          <w:rFonts w:ascii="Times New Roman" w:hAnsi="Times New Roman"/>
          <w:sz w:val="24"/>
          <w:szCs w:val="24"/>
          <w:u w:val="single"/>
        </w:rPr>
        <w:t>Слесарь-сборщик авиационной техники</w:t>
      </w:r>
      <w:r w:rsidRPr="00A71995">
        <w:rPr>
          <w:rFonts w:ascii="Times New Roman" w:hAnsi="Times New Roman"/>
          <w:sz w:val="24"/>
          <w:szCs w:val="24"/>
        </w:rPr>
        <w:t xml:space="preserve">. </w:t>
      </w:r>
    </w:p>
    <w:p w14:paraId="06879B17" w14:textId="77777777"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1B55811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A474BD8"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5C355F2E"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347C38" w:rsidRPr="00A71995" w14:paraId="148B4545" w14:textId="77777777" w:rsidTr="00347C38">
        <w:trPr>
          <w:trHeight w:val="649"/>
        </w:trPr>
        <w:tc>
          <w:tcPr>
            <w:tcW w:w="1589" w:type="dxa"/>
            <w:hideMark/>
          </w:tcPr>
          <w:p w14:paraId="06914D05"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Ко</w:t>
            </w:r>
            <w:r w:rsidR="00772E32">
              <w:t>д</w:t>
            </w:r>
          </w:p>
          <w:p w14:paraId="0F445C1C"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898" w:type="dxa"/>
            <w:hideMark/>
          </w:tcPr>
          <w:p w14:paraId="4C8E66DA"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260" w:type="dxa"/>
            <w:hideMark/>
          </w:tcPr>
          <w:p w14:paraId="0E0C9A61"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612A81" w:rsidRPr="00A71995" w14:paraId="2542A1A5" w14:textId="77777777" w:rsidTr="00347C38">
        <w:trPr>
          <w:trHeight w:val="212"/>
        </w:trPr>
        <w:tc>
          <w:tcPr>
            <w:tcW w:w="1589" w:type="dxa"/>
          </w:tcPr>
          <w:p w14:paraId="3DED2D3A" w14:textId="77777777" w:rsidR="00612A81"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898" w:type="dxa"/>
          </w:tcPr>
          <w:p w14:paraId="4EECD6A5" w14:textId="77777777" w:rsidR="00612A81" w:rsidRPr="00A71995" w:rsidRDefault="00612A81" w:rsidP="00A71995">
            <w:pPr>
              <w:numPr>
                <w:ilvl w:val="0"/>
                <w:numId w:val="5"/>
              </w:num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осуществлять речевой самоконтроль; оценивать устные и письменные</w:t>
            </w:r>
            <w:r w:rsidR="00227CE8"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высказывания с точки зрения языкового оформления, эффективности</w:t>
            </w:r>
            <w:r w:rsidR="00227CE8"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достижения поставленных коммуникативных задач;</w:t>
            </w:r>
          </w:p>
          <w:p w14:paraId="6EF36A34" w14:textId="77777777" w:rsidR="00612A81" w:rsidRPr="00A71995" w:rsidRDefault="00612A81" w:rsidP="00A71995">
            <w:pPr>
              <w:numPr>
                <w:ilvl w:val="0"/>
                <w:numId w:val="5"/>
              </w:num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анализировать языковые единицы с точки зрения правильности,</w:t>
            </w:r>
            <w:r w:rsidR="00227CE8"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точности и уместности их употребления;</w:t>
            </w:r>
          </w:p>
          <w:p w14:paraId="0B3E4D2C" w14:textId="77777777" w:rsidR="00612A81" w:rsidRPr="00A71995" w:rsidRDefault="00612A81" w:rsidP="00A71995">
            <w:pPr>
              <w:numPr>
                <w:ilvl w:val="0"/>
                <w:numId w:val="5"/>
              </w:num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SimSun" w:hAnsi="Times New Roman"/>
                <w:sz w:val="24"/>
                <w:szCs w:val="24"/>
                <w:lang w:eastAsia="zh-CN"/>
              </w:rPr>
            </w:pPr>
            <w:r w:rsidRPr="00A71995">
              <w:rPr>
                <w:rFonts w:ascii="Times New Roman" w:eastAsia="SimSun" w:hAnsi="Times New Roman"/>
                <w:sz w:val="24"/>
                <w:szCs w:val="24"/>
                <w:lang w:eastAsia="zh-CN"/>
              </w:rPr>
              <w:t>проводить лингвистический анализ текстов различных функциональных стилей и разновидностей языка;</w:t>
            </w:r>
          </w:p>
          <w:p w14:paraId="70234342" w14:textId="77777777" w:rsidR="00612A81" w:rsidRPr="00A71995" w:rsidRDefault="00612A81" w:rsidP="00A71995">
            <w:pPr>
              <w:widowControl w:val="0"/>
              <w:numPr>
                <w:ilvl w:val="0"/>
                <w:numId w:val="6"/>
              </w:numPr>
              <w:tabs>
                <w:tab w:val="left" w:pos="176"/>
                <w:tab w:val="left" w:pos="360"/>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использовать основные виды чтения (ознакомительно-изучающее,</w:t>
            </w:r>
            <w:r w:rsidR="00227CE8"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 xml:space="preserve">ознакомительно-реферативное и др.) в зависимости от коммуникативной задачи; </w:t>
            </w:r>
          </w:p>
          <w:p w14:paraId="13D8369C" w14:textId="77777777" w:rsidR="00612A81" w:rsidRPr="00A71995" w:rsidRDefault="00612A81" w:rsidP="00A71995">
            <w:pPr>
              <w:widowControl w:val="0"/>
              <w:numPr>
                <w:ilvl w:val="0"/>
                <w:numId w:val="6"/>
              </w:numPr>
              <w:tabs>
                <w:tab w:val="left" w:pos="0"/>
                <w:tab w:val="left" w:pos="176"/>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извлекать необходимую информацию из различных источников:</w:t>
            </w:r>
          </w:p>
          <w:p w14:paraId="68B3CD6B" w14:textId="77777777" w:rsidR="00612A81" w:rsidRPr="00A71995" w:rsidRDefault="00612A81" w:rsidP="00A71995">
            <w:pPr>
              <w:widowControl w:val="0"/>
              <w:tabs>
                <w:tab w:val="left" w:pos="0"/>
                <w:tab w:val="left" w:pos="176"/>
                <w:tab w:val="left" w:pos="696"/>
              </w:tabs>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14:paraId="54DC7E67" w14:textId="77777777" w:rsidR="00612A81" w:rsidRPr="00A71995" w:rsidRDefault="00612A81" w:rsidP="00A71995">
            <w:pPr>
              <w:widowControl w:val="0"/>
              <w:numPr>
                <w:ilvl w:val="0"/>
                <w:numId w:val="7"/>
              </w:numPr>
              <w:tabs>
                <w:tab w:val="left" w:pos="0"/>
                <w:tab w:val="left" w:pos="176"/>
                <w:tab w:val="left" w:pos="696"/>
              </w:tabs>
              <w:spacing w:after="0"/>
              <w:ind w:left="0" w:firstLine="0"/>
              <w:jc w:val="both"/>
              <w:rPr>
                <w:rFonts w:ascii="Times New Roman" w:eastAsia="SimSun" w:hAnsi="Times New Roman"/>
                <w:sz w:val="24"/>
                <w:szCs w:val="24"/>
                <w:lang w:eastAsia="zh-CN"/>
              </w:rPr>
            </w:pPr>
            <w:r w:rsidRPr="00A71995">
              <w:rPr>
                <w:rFonts w:ascii="Times New Roman" w:eastAsia="SimSun" w:hAnsi="Times New Roman"/>
                <w:sz w:val="24"/>
                <w:szCs w:val="24"/>
                <w:lang w:eastAsia="zh-CN"/>
              </w:rPr>
              <w:t xml:space="preserve">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w:t>
            </w:r>
            <w:r w:rsidR="00227CE8"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деловой сферах общения;</w:t>
            </w:r>
          </w:p>
          <w:p w14:paraId="29EA0AEA" w14:textId="77777777" w:rsidR="00612A81" w:rsidRPr="00A71995" w:rsidRDefault="00612A81" w:rsidP="00A71995">
            <w:pPr>
              <w:widowControl w:val="0"/>
              <w:numPr>
                <w:ilvl w:val="0"/>
                <w:numId w:val="8"/>
              </w:numPr>
              <w:tabs>
                <w:tab w:val="left" w:pos="0"/>
                <w:tab w:val="left" w:pos="176"/>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 xml:space="preserve">применять в практике речевого общения </w:t>
            </w:r>
            <w:r w:rsidRPr="00A71995">
              <w:rPr>
                <w:rFonts w:ascii="Times New Roman" w:eastAsia="SimSun" w:hAnsi="Times New Roman"/>
                <w:sz w:val="24"/>
                <w:szCs w:val="24"/>
                <w:lang w:eastAsia="zh-CN"/>
              </w:rPr>
              <w:lastRenderedPageBreak/>
              <w:t xml:space="preserve">основные орфоэпические, </w:t>
            </w:r>
          </w:p>
          <w:p w14:paraId="12B17027" w14:textId="77777777" w:rsidR="00612A81" w:rsidRPr="00A71995" w:rsidRDefault="00612A81" w:rsidP="00A71995">
            <w:pPr>
              <w:widowControl w:val="0"/>
              <w:tabs>
                <w:tab w:val="left" w:pos="0"/>
                <w:tab w:val="left" w:pos="176"/>
                <w:tab w:val="left" w:pos="696"/>
              </w:tabs>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 xml:space="preserve">лексические, грамматические нормы современного русского литературного языка; </w:t>
            </w:r>
          </w:p>
          <w:p w14:paraId="3C284409" w14:textId="77777777" w:rsidR="00612A81" w:rsidRPr="00A71995" w:rsidRDefault="00612A81" w:rsidP="00A71995">
            <w:pPr>
              <w:widowControl w:val="0"/>
              <w:numPr>
                <w:ilvl w:val="0"/>
                <w:numId w:val="8"/>
              </w:numPr>
              <w:tabs>
                <w:tab w:val="left" w:pos="0"/>
                <w:tab w:val="left" w:pos="176"/>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соблюдать в практике письма орфографические и пунктуационные</w:t>
            </w:r>
            <w:r w:rsidR="00227CE8"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нормы современного русского литературного языка;</w:t>
            </w:r>
          </w:p>
          <w:p w14:paraId="6FC6EC20" w14:textId="77777777" w:rsidR="00612A81" w:rsidRPr="00A71995" w:rsidRDefault="00612A81" w:rsidP="00A71995">
            <w:pPr>
              <w:widowControl w:val="0"/>
              <w:numPr>
                <w:ilvl w:val="0"/>
                <w:numId w:val="7"/>
              </w:numPr>
              <w:tabs>
                <w:tab w:val="left" w:pos="0"/>
                <w:tab w:val="left" w:pos="176"/>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соблюдать нормы речевого поведения в различных сферах и ситуациях</w:t>
            </w:r>
            <w:r w:rsidR="00227CE8"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общения, в том числе при обсуждении дискуссионных проблем;</w:t>
            </w:r>
          </w:p>
          <w:p w14:paraId="3D5D862E" w14:textId="77777777" w:rsidR="00612A81" w:rsidRPr="00A71995" w:rsidRDefault="00612A81" w:rsidP="00A71995">
            <w:pPr>
              <w:widowControl w:val="0"/>
              <w:numPr>
                <w:ilvl w:val="0"/>
                <w:numId w:val="7"/>
              </w:numPr>
              <w:tabs>
                <w:tab w:val="left" w:pos="0"/>
                <w:tab w:val="left" w:pos="176"/>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использовать основные приемы информационной переработки устного и письменного текста;</w:t>
            </w:r>
          </w:p>
        </w:tc>
        <w:tc>
          <w:tcPr>
            <w:tcW w:w="3260" w:type="dxa"/>
          </w:tcPr>
          <w:p w14:paraId="47F1649B" w14:textId="77777777" w:rsidR="00612A81" w:rsidRPr="00A71995" w:rsidRDefault="00612A81" w:rsidP="00A71995">
            <w:pPr>
              <w:numPr>
                <w:ilvl w:val="0"/>
                <w:numId w:val="9"/>
              </w:num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sz w:val="24"/>
                <w:szCs w:val="24"/>
                <w:lang w:eastAsia="zh-CN"/>
              </w:rPr>
            </w:pPr>
            <w:r w:rsidRPr="00A71995">
              <w:rPr>
                <w:rFonts w:ascii="Times New Roman" w:hAnsi="Times New Roman"/>
                <w:sz w:val="24"/>
                <w:szCs w:val="24"/>
                <w:lang w:eastAsia="zh-CN"/>
              </w:rPr>
              <w:lastRenderedPageBreak/>
              <w:t>связь языка и истории, культуры русского и других народов;</w:t>
            </w:r>
          </w:p>
          <w:p w14:paraId="12AD7C9B" w14:textId="77777777" w:rsidR="00612A81" w:rsidRPr="00A71995" w:rsidRDefault="00612A81" w:rsidP="00A71995">
            <w:pPr>
              <w:numPr>
                <w:ilvl w:val="0"/>
                <w:numId w:val="9"/>
              </w:num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sz w:val="24"/>
                <w:szCs w:val="24"/>
                <w:lang w:eastAsia="zh-CN"/>
              </w:rPr>
            </w:pPr>
            <w:r w:rsidRPr="00A71995">
              <w:rPr>
                <w:rFonts w:ascii="Times New Roman" w:hAnsi="Times New Roman"/>
                <w:sz w:val="24"/>
                <w:szCs w:val="24"/>
                <w:lang w:eastAsia="zh-CN"/>
              </w:rPr>
              <w:t>смысл понятий: речевая ситуация и ее компоненты, литературный</w:t>
            </w:r>
            <w:r w:rsidR="00227CE8" w:rsidRPr="00A71995">
              <w:rPr>
                <w:rFonts w:ascii="Times New Roman" w:hAnsi="Times New Roman"/>
                <w:sz w:val="24"/>
                <w:szCs w:val="24"/>
                <w:lang w:eastAsia="zh-CN"/>
              </w:rPr>
              <w:t xml:space="preserve"> </w:t>
            </w:r>
            <w:r w:rsidRPr="00A71995">
              <w:rPr>
                <w:rFonts w:ascii="Times New Roman" w:hAnsi="Times New Roman"/>
                <w:sz w:val="24"/>
                <w:szCs w:val="24"/>
                <w:lang w:eastAsia="zh-CN"/>
              </w:rPr>
              <w:t xml:space="preserve"> язык, языковая норма, культура речи;</w:t>
            </w:r>
          </w:p>
          <w:p w14:paraId="2492082C" w14:textId="77777777" w:rsidR="00612A81" w:rsidRPr="00A71995" w:rsidRDefault="00612A81" w:rsidP="00A71995">
            <w:pPr>
              <w:numPr>
                <w:ilvl w:val="0"/>
                <w:numId w:val="10"/>
              </w:num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sz w:val="24"/>
                <w:szCs w:val="24"/>
                <w:lang w:eastAsia="zh-CN"/>
              </w:rPr>
            </w:pPr>
            <w:r w:rsidRPr="00A71995">
              <w:rPr>
                <w:rFonts w:ascii="Times New Roman" w:hAnsi="Times New Roman"/>
                <w:sz w:val="24"/>
                <w:szCs w:val="24"/>
                <w:lang w:eastAsia="zh-CN"/>
              </w:rPr>
              <w:t>основные единицы и уровни языка, их признаки и взаимосвязь;</w:t>
            </w:r>
          </w:p>
          <w:p w14:paraId="11504CDD" w14:textId="77777777" w:rsidR="00612A81" w:rsidRPr="00A71995" w:rsidRDefault="00612A81" w:rsidP="00A71995">
            <w:pPr>
              <w:numPr>
                <w:ilvl w:val="0"/>
                <w:numId w:val="10"/>
              </w:num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sz w:val="24"/>
                <w:szCs w:val="24"/>
                <w:lang w:eastAsia="zh-CN"/>
              </w:rPr>
            </w:pPr>
            <w:r w:rsidRPr="00A71995">
              <w:rPr>
                <w:rFonts w:ascii="Times New Roman" w:hAnsi="Times New Roman"/>
                <w:sz w:val="24"/>
                <w:szCs w:val="24"/>
                <w:lang w:eastAsia="zh-CN"/>
              </w:rPr>
              <w:t>орфоэпические, лексические, грамматические, орфографические</w:t>
            </w:r>
            <w:r w:rsidR="00227CE8" w:rsidRPr="00A71995">
              <w:rPr>
                <w:rFonts w:ascii="Times New Roman" w:hAnsi="Times New Roman"/>
                <w:sz w:val="24"/>
                <w:szCs w:val="24"/>
                <w:lang w:eastAsia="zh-CN"/>
              </w:rPr>
              <w:t xml:space="preserve"> </w:t>
            </w:r>
            <w:r w:rsidRPr="00A71995">
              <w:rPr>
                <w:rFonts w:ascii="Times New Roman" w:hAnsi="Times New Roman"/>
                <w:sz w:val="24"/>
                <w:szCs w:val="24"/>
                <w:lang w:eastAsia="zh-CN"/>
              </w:rPr>
              <w:t>и пунктуационные нормы современного русского литературного языка; нормы речевого поведения в социально-культурной, учебно-  научной, официально-деловой сферах общения;</w:t>
            </w:r>
          </w:p>
          <w:p w14:paraId="50A17BB2" w14:textId="77777777" w:rsidR="00612A81" w:rsidRPr="00A71995" w:rsidRDefault="00612A81" w:rsidP="00A7199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zh-CN"/>
              </w:rPr>
            </w:pPr>
          </w:p>
          <w:p w14:paraId="5E134B75" w14:textId="77777777" w:rsidR="00612A81" w:rsidRPr="00A71995" w:rsidRDefault="00612A81" w:rsidP="00A7199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zh-CN"/>
              </w:rPr>
            </w:pPr>
          </w:p>
        </w:tc>
      </w:tr>
    </w:tbl>
    <w:p w14:paraId="083FFE21" w14:textId="77777777" w:rsidR="00347C38" w:rsidRPr="00A71995" w:rsidRDefault="00347C38" w:rsidP="00A71995">
      <w:pPr>
        <w:suppressAutoHyphens/>
        <w:spacing w:after="0"/>
        <w:ind w:firstLine="709"/>
        <w:rPr>
          <w:rFonts w:ascii="Times New Roman" w:hAnsi="Times New Roman"/>
          <w:b/>
          <w:sz w:val="24"/>
          <w:szCs w:val="24"/>
        </w:rPr>
      </w:pPr>
    </w:p>
    <w:p w14:paraId="1A04DA88"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47406321"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51774A75" w14:textId="77777777" w:rsidTr="00347C38">
        <w:trPr>
          <w:trHeight w:val="490"/>
        </w:trPr>
        <w:tc>
          <w:tcPr>
            <w:tcW w:w="3685" w:type="pct"/>
            <w:vAlign w:val="center"/>
          </w:tcPr>
          <w:p w14:paraId="0C27CD05"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6DF0FF19"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75F0F86F" w14:textId="77777777" w:rsidTr="00347C38">
        <w:trPr>
          <w:trHeight w:val="490"/>
        </w:trPr>
        <w:tc>
          <w:tcPr>
            <w:tcW w:w="3685" w:type="pct"/>
            <w:vAlign w:val="center"/>
          </w:tcPr>
          <w:p w14:paraId="68704564"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3622F3D5" w14:textId="77777777" w:rsidR="00347C38" w:rsidRPr="00A71995" w:rsidRDefault="00347C38"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78</w:t>
            </w:r>
          </w:p>
        </w:tc>
      </w:tr>
      <w:tr w:rsidR="00347C38" w:rsidRPr="00A71995" w14:paraId="40E942E8" w14:textId="77777777" w:rsidTr="00347C38">
        <w:trPr>
          <w:trHeight w:val="490"/>
        </w:trPr>
        <w:tc>
          <w:tcPr>
            <w:tcW w:w="3685" w:type="pct"/>
            <w:shd w:val="clear" w:color="auto" w:fill="auto"/>
            <w:vAlign w:val="center"/>
          </w:tcPr>
          <w:p w14:paraId="3877B429"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634749DB"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75B105F3" w14:textId="77777777" w:rsidTr="00347C38">
        <w:trPr>
          <w:trHeight w:val="336"/>
        </w:trPr>
        <w:tc>
          <w:tcPr>
            <w:tcW w:w="5000" w:type="pct"/>
            <w:gridSpan w:val="2"/>
            <w:vAlign w:val="center"/>
          </w:tcPr>
          <w:p w14:paraId="4FB88AC8"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5ACA1932" w14:textId="77777777" w:rsidTr="00347C38">
        <w:trPr>
          <w:trHeight w:val="490"/>
        </w:trPr>
        <w:tc>
          <w:tcPr>
            <w:tcW w:w="3685" w:type="pct"/>
            <w:vAlign w:val="center"/>
          </w:tcPr>
          <w:p w14:paraId="233E3FAD"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261DA831" w14:textId="77777777" w:rsidR="00347C38" w:rsidRPr="00A71995" w:rsidRDefault="005B582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38</w:t>
            </w:r>
          </w:p>
        </w:tc>
      </w:tr>
      <w:tr w:rsidR="00347C38" w:rsidRPr="00A71995" w14:paraId="3740D402" w14:textId="77777777" w:rsidTr="00347C38">
        <w:trPr>
          <w:trHeight w:val="490"/>
        </w:trPr>
        <w:tc>
          <w:tcPr>
            <w:tcW w:w="3685" w:type="pct"/>
            <w:vAlign w:val="center"/>
          </w:tcPr>
          <w:p w14:paraId="16357240"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1B6CC7FC" w14:textId="77777777" w:rsidR="00347C38" w:rsidRPr="00A71995" w:rsidRDefault="000E056A"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38</w:t>
            </w:r>
          </w:p>
        </w:tc>
      </w:tr>
      <w:tr w:rsidR="00347C38" w:rsidRPr="00A71995" w14:paraId="4C82E661" w14:textId="77777777" w:rsidTr="00347C38">
        <w:trPr>
          <w:trHeight w:val="267"/>
        </w:trPr>
        <w:tc>
          <w:tcPr>
            <w:tcW w:w="3685" w:type="pct"/>
            <w:vAlign w:val="center"/>
          </w:tcPr>
          <w:p w14:paraId="4D1212D0" w14:textId="78242DF0"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Самостоятельная работа</w:t>
            </w:r>
          </w:p>
        </w:tc>
        <w:tc>
          <w:tcPr>
            <w:tcW w:w="1315" w:type="pct"/>
            <w:vAlign w:val="center"/>
          </w:tcPr>
          <w:p w14:paraId="49689758" w14:textId="77777777" w:rsidR="00347C38" w:rsidRPr="00A71995" w:rsidRDefault="00347C38" w:rsidP="00A71995">
            <w:pPr>
              <w:suppressAutoHyphens/>
              <w:spacing w:after="0"/>
              <w:jc w:val="center"/>
              <w:rPr>
                <w:rFonts w:ascii="Times New Roman" w:hAnsi="Times New Roman"/>
                <w:iCs/>
                <w:sz w:val="24"/>
                <w:szCs w:val="24"/>
              </w:rPr>
            </w:pPr>
          </w:p>
        </w:tc>
      </w:tr>
      <w:tr w:rsidR="00347C38" w:rsidRPr="00A71995" w14:paraId="275CFFE7" w14:textId="77777777" w:rsidTr="00347C38">
        <w:trPr>
          <w:trHeight w:val="331"/>
        </w:trPr>
        <w:tc>
          <w:tcPr>
            <w:tcW w:w="3685" w:type="pct"/>
            <w:vAlign w:val="center"/>
          </w:tcPr>
          <w:p w14:paraId="54CD0827"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0E056A" w:rsidRPr="00A71995">
              <w:rPr>
                <w:rFonts w:ascii="Times New Roman" w:hAnsi="Times New Roman"/>
                <w:b/>
                <w:iCs/>
                <w:sz w:val="24"/>
                <w:szCs w:val="24"/>
              </w:rPr>
              <w:t xml:space="preserve"> </w:t>
            </w:r>
          </w:p>
        </w:tc>
        <w:tc>
          <w:tcPr>
            <w:tcW w:w="1315" w:type="pct"/>
            <w:vAlign w:val="center"/>
          </w:tcPr>
          <w:p w14:paraId="58BEB61B" w14:textId="77777777" w:rsidR="00347C38" w:rsidRPr="00A71995" w:rsidRDefault="005B582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bl>
    <w:p w14:paraId="35D20F72" w14:textId="77777777" w:rsidR="00347C38" w:rsidRPr="00A71995" w:rsidRDefault="00347C38" w:rsidP="00A71995">
      <w:pPr>
        <w:suppressAutoHyphens/>
        <w:spacing w:after="0"/>
        <w:rPr>
          <w:rFonts w:ascii="Times New Roman" w:hAnsi="Times New Roman"/>
          <w:b/>
          <w:sz w:val="24"/>
          <w:szCs w:val="24"/>
        </w:rPr>
      </w:pPr>
    </w:p>
    <w:p w14:paraId="56A749AD"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6AC253B4"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
        <w:gridCol w:w="2762"/>
        <w:gridCol w:w="12"/>
        <w:gridCol w:w="490"/>
        <w:gridCol w:w="9"/>
        <w:gridCol w:w="108"/>
        <w:gridCol w:w="5091"/>
        <w:gridCol w:w="1800"/>
        <w:gridCol w:w="2533"/>
        <w:gridCol w:w="1112"/>
        <w:gridCol w:w="1052"/>
        <w:gridCol w:w="36"/>
      </w:tblGrid>
      <w:tr w:rsidR="00612A81" w:rsidRPr="00A71995" w14:paraId="78C8F99D" w14:textId="77777777" w:rsidTr="00612A81">
        <w:trPr>
          <w:gridBefore w:val="1"/>
          <w:gridAfter w:val="1"/>
          <w:wBefore w:w="7" w:type="pct"/>
          <w:wAfter w:w="12" w:type="pct"/>
          <w:trHeight w:val="20"/>
        </w:trPr>
        <w:tc>
          <w:tcPr>
            <w:tcW w:w="923" w:type="pct"/>
            <w:gridSpan w:val="2"/>
            <w:vAlign w:val="center"/>
          </w:tcPr>
          <w:p w14:paraId="3C1202C6" w14:textId="77777777" w:rsidR="00612A81" w:rsidRPr="00A71995" w:rsidRDefault="00612A81"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896" w:type="pct"/>
            <w:gridSpan w:val="4"/>
            <w:vAlign w:val="center"/>
          </w:tcPr>
          <w:p w14:paraId="1A012C5D" w14:textId="77777777" w:rsidR="00612A81" w:rsidRPr="00A71995" w:rsidRDefault="00612A81"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599" w:type="pct"/>
            <w:vAlign w:val="center"/>
          </w:tcPr>
          <w:p w14:paraId="3A0FBBBC" w14:textId="77777777" w:rsidR="00612A81" w:rsidRPr="00A71995" w:rsidRDefault="00612A81"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43" w:type="pct"/>
            <w:vAlign w:val="center"/>
          </w:tcPr>
          <w:p w14:paraId="08A1EDDF" w14:textId="77777777" w:rsidR="00612A81" w:rsidRPr="00A71995" w:rsidRDefault="00612A81" w:rsidP="00772E32">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0" w:type="pct"/>
          </w:tcPr>
          <w:p w14:paraId="472F3DEE" w14:textId="77777777" w:rsidR="00612A81" w:rsidRPr="00A71995" w:rsidRDefault="00612A81"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50" w:type="pct"/>
          </w:tcPr>
          <w:p w14:paraId="7A67BCF5" w14:textId="77777777" w:rsidR="00612A81" w:rsidRPr="00A71995" w:rsidRDefault="00612A81"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612A81" w:rsidRPr="00A71995" w14:paraId="1D8F58A9" w14:textId="77777777" w:rsidTr="00612A81">
        <w:trPr>
          <w:gridBefore w:val="1"/>
          <w:gridAfter w:val="1"/>
          <w:wBefore w:w="7" w:type="pct"/>
          <w:wAfter w:w="12" w:type="pct"/>
          <w:trHeight w:val="20"/>
        </w:trPr>
        <w:tc>
          <w:tcPr>
            <w:tcW w:w="923" w:type="pct"/>
            <w:gridSpan w:val="2"/>
            <w:vAlign w:val="center"/>
          </w:tcPr>
          <w:p w14:paraId="511CEA8E" w14:textId="77777777" w:rsidR="00612A81" w:rsidRPr="00A71995" w:rsidRDefault="00612A81"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896" w:type="pct"/>
            <w:gridSpan w:val="4"/>
            <w:vAlign w:val="center"/>
          </w:tcPr>
          <w:p w14:paraId="5D5F206D" w14:textId="77777777" w:rsidR="00612A81" w:rsidRPr="00A71995" w:rsidRDefault="00612A81"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599" w:type="pct"/>
            <w:vAlign w:val="center"/>
          </w:tcPr>
          <w:p w14:paraId="256BE372" w14:textId="77777777" w:rsidR="00612A81" w:rsidRPr="00A71995" w:rsidRDefault="00612A81"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43" w:type="pct"/>
            <w:vAlign w:val="center"/>
          </w:tcPr>
          <w:p w14:paraId="37014AD5" w14:textId="77777777" w:rsidR="00612A81" w:rsidRPr="00A71995" w:rsidRDefault="00612A81"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70" w:type="pct"/>
          </w:tcPr>
          <w:p w14:paraId="47A08C9E" w14:textId="77777777" w:rsidR="00612A81" w:rsidRPr="00A71995" w:rsidRDefault="00612A81"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50" w:type="pct"/>
          </w:tcPr>
          <w:p w14:paraId="753F6EEC" w14:textId="77777777" w:rsidR="00612A81" w:rsidRPr="00A71995" w:rsidRDefault="00612A81"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612A81" w:rsidRPr="00A71995" w14:paraId="5CF4089C"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tcPr>
          <w:p w14:paraId="1F4907DD" w14:textId="77777777" w:rsidR="00612A81" w:rsidRPr="00A71995" w:rsidRDefault="00612A81" w:rsidP="00A71995">
            <w:pPr>
              <w:spacing w:after="0"/>
              <w:rPr>
                <w:rFonts w:ascii="Times New Roman" w:eastAsia="SimSun" w:hAnsi="Times New Roman"/>
                <w:b/>
                <w:sz w:val="24"/>
                <w:szCs w:val="24"/>
                <w:lang w:eastAsia="zh-CN"/>
              </w:rPr>
            </w:pPr>
          </w:p>
          <w:p w14:paraId="4FBF732A"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bCs/>
                <w:spacing w:val="-5"/>
                <w:sz w:val="24"/>
                <w:szCs w:val="24"/>
                <w:lang w:eastAsia="zh-CN"/>
              </w:rPr>
              <w:t>Введение.</w:t>
            </w:r>
          </w:p>
          <w:p w14:paraId="7EB1EFD7" w14:textId="77777777" w:rsidR="00612A81" w:rsidRPr="00A71995" w:rsidRDefault="00612A81" w:rsidP="00A71995">
            <w:pPr>
              <w:shd w:val="clear" w:color="auto" w:fill="FFFFFF"/>
              <w:spacing w:after="0"/>
              <w:jc w:val="center"/>
              <w:rPr>
                <w:rFonts w:ascii="Times New Roman" w:eastAsia="SimSun" w:hAnsi="Times New Roman"/>
                <w:sz w:val="24"/>
                <w:szCs w:val="24"/>
                <w:lang w:eastAsia="zh-CN"/>
              </w:rPr>
            </w:pPr>
          </w:p>
          <w:p w14:paraId="0B4B064B" w14:textId="77777777" w:rsidR="00612A81" w:rsidRPr="00A71995" w:rsidRDefault="00612A81" w:rsidP="00A71995">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583D1009" w14:textId="77777777" w:rsidR="00612A81" w:rsidRPr="00A71995" w:rsidRDefault="00612A81" w:rsidP="00A71995">
            <w:pPr>
              <w:spacing w:after="0"/>
              <w:rPr>
                <w:rFonts w:ascii="Times New Roman" w:eastAsia="SimSun" w:hAnsi="Times New Roman"/>
                <w:b/>
                <w:bCs/>
                <w:spacing w:val="-5"/>
                <w:sz w:val="24"/>
                <w:szCs w:val="24"/>
                <w:lang w:eastAsia="zh-CN"/>
              </w:rPr>
            </w:pPr>
            <w:r w:rsidRPr="00A71995">
              <w:rPr>
                <w:rFonts w:ascii="Times New Roman" w:eastAsia="SimSun" w:hAnsi="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99D0A3A"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val="restart"/>
            <w:tcBorders>
              <w:top w:val="single" w:sz="4" w:space="0" w:color="000000"/>
              <w:left w:val="single" w:sz="4" w:space="0" w:color="auto"/>
              <w:bottom w:val="single" w:sz="4" w:space="0" w:color="auto"/>
              <w:right w:val="single" w:sz="4" w:space="0" w:color="000000"/>
            </w:tcBorders>
          </w:tcPr>
          <w:p w14:paraId="589E2E8E" w14:textId="77777777" w:rsidR="00612A81" w:rsidRPr="00A71995" w:rsidRDefault="00612A81" w:rsidP="00A71995">
            <w:pPr>
              <w:spacing w:after="0"/>
              <w:jc w:val="center"/>
              <w:rPr>
                <w:rFonts w:ascii="Times New Roman" w:eastAsia="SimSun" w:hAnsi="Times New Roman"/>
                <w:sz w:val="24"/>
                <w:szCs w:val="24"/>
                <w:lang w:eastAsia="zh-CN"/>
              </w:rPr>
            </w:pPr>
          </w:p>
        </w:tc>
        <w:tc>
          <w:tcPr>
            <w:tcW w:w="370" w:type="pct"/>
            <w:tcBorders>
              <w:top w:val="single" w:sz="4" w:space="0" w:color="000000"/>
              <w:left w:val="single" w:sz="4" w:space="0" w:color="auto"/>
              <w:bottom w:val="single" w:sz="4" w:space="0" w:color="auto"/>
              <w:right w:val="single" w:sz="4" w:space="0" w:color="000000"/>
            </w:tcBorders>
          </w:tcPr>
          <w:p w14:paraId="476CF579"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bottom w:val="single" w:sz="4" w:space="0" w:color="auto"/>
              <w:right w:val="single" w:sz="4" w:space="0" w:color="000000"/>
            </w:tcBorders>
          </w:tcPr>
          <w:p w14:paraId="3A11EE69"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A71995" w14:paraId="43301130" w14:textId="77777777" w:rsidTr="005B58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18FB3A0B" w14:textId="77777777" w:rsidR="00612A81" w:rsidRPr="00A71995" w:rsidRDefault="00612A81" w:rsidP="00A71995">
            <w:pPr>
              <w:spacing w:after="0"/>
              <w:rPr>
                <w:rFonts w:ascii="Times New Roman" w:eastAsia="SimSun" w:hAnsi="Times New Roman"/>
                <w:b/>
                <w:sz w:val="24"/>
                <w:szCs w:val="24"/>
                <w:lang w:eastAsia="zh-CN"/>
              </w:rPr>
            </w:pPr>
          </w:p>
        </w:tc>
        <w:tc>
          <w:tcPr>
            <w:tcW w:w="206" w:type="pct"/>
            <w:gridSpan w:val="4"/>
            <w:tcBorders>
              <w:top w:val="single" w:sz="4" w:space="0" w:color="auto"/>
              <w:left w:val="single" w:sz="4" w:space="0" w:color="auto"/>
              <w:bottom w:val="single" w:sz="4" w:space="0" w:color="000000"/>
              <w:right w:val="single" w:sz="4" w:space="0" w:color="auto"/>
            </w:tcBorders>
            <w:hideMark/>
          </w:tcPr>
          <w:p w14:paraId="78EE64A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6C983E6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279E9FE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0B693A7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5EF476A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637941A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3DD7B09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169DF79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tc>
        <w:tc>
          <w:tcPr>
            <w:tcW w:w="1694" w:type="pct"/>
            <w:tcBorders>
              <w:top w:val="single" w:sz="4" w:space="0" w:color="auto"/>
              <w:left w:val="single" w:sz="4" w:space="0" w:color="auto"/>
              <w:bottom w:val="single" w:sz="4" w:space="0" w:color="000000"/>
              <w:right w:val="single" w:sz="4" w:space="0" w:color="auto"/>
            </w:tcBorders>
            <w:hideMark/>
          </w:tcPr>
          <w:p w14:paraId="4530C6FB" w14:textId="77777777" w:rsidR="00612A81" w:rsidRPr="00A71995" w:rsidRDefault="00612A81" w:rsidP="00A71995">
            <w:pPr>
              <w:shd w:val="clear" w:color="auto" w:fill="FFFFFF"/>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Историко-культурный процесс и периодизация русской литературы.</w:t>
            </w:r>
          </w:p>
          <w:p w14:paraId="7B4E6492" w14:textId="77777777" w:rsidR="00612A81" w:rsidRPr="00A71995" w:rsidRDefault="00612A81" w:rsidP="00A71995">
            <w:pPr>
              <w:shd w:val="clear" w:color="auto" w:fill="FFFFFF"/>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Специфика литературы как вида искусства.</w:t>
            </w:r>
          </w:p>
          <w:p w14:paraId="097529A2" w14:textId="77777777" w:rsidR="00612A81" w:rsidRPr="00A71995" w:rsidRDefault="00612A81" w:rsidP="00A71995">
            <w:pPr>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Самобытность русской литературы.</w:t>
            </w:r>
          </w:p>
          <w:p w14:paraId="6ECAD13D" w14:textId="77777777" w:rsidR="00612A81" w:rsidRPr="00A71995" w:rsidRDefault="00612A81" w:rsidP="00A71995">
            <w:pPr>
              <w:shd w:val="clear" w:color="auto" w:fill="FFFFFF"/>
              <w:spacing w:after="0"/>
              <w:ind w:right="696" w:firstLine="5"/>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Обзор культуры.</w:t>
            </w:r>
          </w:p>
          <w:p w14:paraId="75CA037F" w14:textId="77777777" w:rsidR="00612A81" w:rsidRPr="00A71995" w:rsidRDefault="00612A81" w:rsidP="00A71995">
            <w:pPr>
              <w:shd w:val="clear" w:color="auto" w:fill="FFFFFF"/>
              <w:spacing w:after="0"/>
              <w:ind w:right="696" w:firstLine="5"/>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Литературная борьба.</w:t>
            </w:r>
          </w:p>
          <w:p w14:paraId="61F52688" w14:textId="77777777" w:rsidR="00612A81" w:rsidRPr="00A71995" w:rsidRDefault="00612A81" w:rsidP="00A71995">
            <w:pPr>
              <w:shd w:val="clear" w:color="auto" w:fill="FFFFFF"/>
              <w:spacing w:after="0"/>
              <w:ind w:right="696" w:firstLine="5"/>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Романтизм - ведущее направление русской литературы 1-й половины Х</w:t>
            </w:r>
            <w:r w:rsidRPr="00A71995">
              <w:rPr>
                <w:rFonts w:ascii="Times New Roman" w:eastAsia="SimSun" w:hAnsi="Times New Roman"/>
                <w:bCs/>
                <w:sz w:val="24"/>
                <w:szCs w:val="24"/>
                <w:lang w:val="en-US" w:eastAsia="zh-CN"/>
              </w:rPr>
              <w:t>I</w:t>
            </w:r>
            <w:r w:rsidRPr="00A71995">
              <w:rPr>
                <w:rFonts w:ascii="Times New Roman" w:eastAsia="SimSun" w:hAnsi="Times New Roman"/>
                <w:bCs/>
                <w:sz w:val="24"/>
                <w:szCs w:val="24"/>
                <w:lang w:eastAsia="zh-CN"/>
              </w:rPr>
              <w:t>Х века.</w:t>
            </w:r>
          </w:p>
          <w:p w14:paraId="14D411F1" w14:textId="77777777" w:rsidR="00612A81" w:rsidRPr="00A71995" w:rsidRDefault="00612A81" w:rsidP="00A71995">
            <w:pPr>
              <w:shd w:val="clear" w:color="auto" w:fill="FFFFFF"/>
              <w:spacing w:after="0"/>
              <w:ind w:right="696" w:firstLine="5"/>
              <w:rPr>
                <w:rFonts w:ascii="Times New Roman" w:eastAsia="SimSun" w:hAnsi="Times New Roman"/>
                <w:bCs/>
                <w:spacing w:val="-5"/>
                <w:sz w:val="24"/>
                <w:szCs w:val="24"/>
                <w:lang w:eastAsia="zh-CN"/>
              </w:rPr>
            </w:pPr>
            <w:r w:rsidRPr="00A71995">
              <w:rPr>
                <w:rFonts w:ascii="Times New Roman" w:eastAsia="SimSun" w:hAnsi="Times New Roman"/>
                <w:bCs/>
                <w:sz w:val="24"/>
                <w:szCs w:val="24"/>
                <w:lang w:eastAsia="zh-CN"/>
              </w:rPr>
              <w:t xml:space="preserve">Самобытность русского романтизма.    </w:t>
            </w:r>
          </w:p>
          <w:p w14:paraId="26C0F88F" w14:textId="77777777" w:rsidR="00612A81" w:rsidRPr="00A71995" w:rsidRDefault="00612A81" w:rsidP="00A71995">
            <w:pPr>
              <w:shd w:val="clear" w:color="auto" w:fill="FFFFFF"/>
              <w:spacing w:after="0"/>
              <w:ind w:right="696" w:firstLine="5"/>
              <w:rPr>
                <w:rFonts w:ascii="Times New Roman" w:eastAsia="SimSun" w:hAnsi="Times New Roman"/>
                <w:sz w:val="24"/>
                <w:szCs w:val="24"/>
                <w:lang w:eastAsia="zh-CN"/>
              </w:rPr>
            </w:pPr>
            <w:r w:rsidRPr="00A71995">
              <w:rPr>
                <w:rFonts w:ascii="Times New Roman" w:eastAsia="SimSun" w:hAnsi="Times New Roman"/>
                <w:sz w:val="24"/>
                <w:szCs w:val="24"/>
                <w:lang w:eastAsia="zh-CN"/>
              </w:rPr>
              <w:t>Взаимодействие реализма и романтизма в литературе Х</w:t>
            </w:r>
            <w:r w:rsidRPr="00A71995">
              <w:rPr>
                <w:rFonts w:ascii="Times New Roman" w:eastAsia="SimSun" w:hAnsi="Times New Roman"/>
                <w:sz w:val="24"/>
                <w:szCs w:val="24"/>
                <w:lang w:val="en-US" w:eastAsia="zh-CN"/>
              </w:rPr>
              <w:t>I</w:t>
            </w:r>
            <w:r w:rsidRPr="00A71995">
              <w:rPr>
                <w:rFonts w:ascii="Times New Roman" w:eastAsia="SimSun" w:hAnsi="Times New Roman"/>
                <w:sz w:val="24"/>
                <w:szCs w:val="24"/>
                <w:lang w:eastAsia="zh-CN"/>
              </w:rPr>
              <w:t>Х века.</w:t>
            </w:r>
          </w:p>
        </w:tc>
        <w:tc>
          <w:tcPr>
            <w:tcW w:w="599" w:type="pct"/>
            <w:tcBorders>
              <w:top w:val="single" w:sz="4" w:space="0" w:color="auto"/>
              <w:left w:val="single" w:sz="4" w:space="0" w:color="auto"/>
              <w:bottom w:val="single" w:sz="4" w:space="0" w:color="000000"/>
              <w:right w:val="single" w:sz="4" w:space="0" w:color="auto"/>
            </w:tcBorders>
          </w:tcPr>
          <w:p w14:paraId="540C4DA8"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top w:val="single" w:sz="4" w:space="0" w:color="000000"/>
              <w:left w:val="single" w:sz="4" w:space="0" w:color="auto"/>
              <w:bottom w:val="single" w:sz="4" w:space="0" w:color="auto"/>
              <w:right w:val="single" w:sz="4" w:space="0" w:color="000000"/>
            </w:tcBorders>
            <w:vAlign w:val="center"/>
            <w:hideMark/>
          </w:tcPr>
          <w:p w14:paraId="770BF959" w14:textId="77777777" w:rsidR="00612A81" w:rsidRPr="00A71995" w:rsidRDefault="00612A81" w:rsidP="00A71995">
            <w:pPr>
              <w:spacing w:after="0"/>
              <w:rPr>
                <w:rFonts w:ascii="Times New Roman" w:eastAsia="SimSun" w:hAnsi="Times New Roman"/>
                <w:sz w:val="24"/>
                <w:szCs w:val="24"/>
                <w:lang w:eastAsia="zh-CN"/>
              </w:rPr>
            </w:pPr>
          </w:p>
        </w:tc>
        <w:tc>
          <w:tcPr>
            <w:tcW w:w="370" w:type="pct"/>
            <w:tcBorders>
              <w:top w:val="single" w:sz="4" w:space="0" w:color="000000"/>
              <w:left w:val="single" w:sz="4" w:space="0" w:color="auto"/>
              <w:bottom w:val="single" w:sz="4" w:space="0" w:color="auto"/>
              <w:right w:val="single" w:sz="4" w:space="0" w:color="000000"/>
            </w:tcBorders>
          </w:tcPr>
          <w:p w14:paraId="2169CAF0" w14:textId="77777777" w:rsidR="00612A81" w:rsidRPr="00A71995" w:rsidRDefault="00B06D24" w:rsidP="00A71995">
            <w:pPr>
              <w:spacing w:after="0"/>
              <w:rPr>
                <w:rFonts w:ascii="Times New Roman" w:eastAsia="SimSun" w:hAnsi="Times New Roman"/>
                <w:sz w:val="24"/>
                <w:szCs w:val="24"/>
                <w:lang w:eastAsia="zh-CN"/>
              </w:rPr>
            </w:pPr>
            <w:r w:rsidRPr="00A71995">
              <w:rPr>
                <w:rFonts w:ascii="Times New Roman" w:hAnsi="Times New Roman"/>
                <w:bCs/>
                <w:color w:val="000000"/>
                <w:sz w:val="24"/>
                <w:szCs w:val="24"/>
              </w:rPr>
              <w:t>ОК 01 – ОК 09</w:t>
            </w:r>
          </w:p>
        </w:tc>
        <w:tc>
          <w:tcPr>
            <w:tcW w:w="362" w:type="pct"/>
            <w:gridSpan w:val="2"/>
            <w:tcBorders>
              <w:top w:val="single" w:sz="4" w:space="0" w:color="000000"/>
              <w:left w:val="single" w:sz="4" w:space="0" w:color="auto"/>
              <w:bottom w:val="single" w:sz="4" w:space="0" w:color="auto"/>
              <w:right w:val="single" w:sz="4" w:space="0" w:color="000000"/>
            </w:tcBorders>
          </w:tcPr>
          <w:p w14:paraId="729B198C" w14:textId="77777777" w:rsidR="00612A81" w:rsidRPr="00A71995" w:rsidRDefault="000E056A" w:rsidP="00A71995">
            <w:pPr>
              <w:spacing w:after="0"/>
              <w:rPr>
                <w:rFonts w:ascii="Times New Roman" w:eastAsia="SimSun" w:hAnsi="Times New Roman"/>
                <w:sz w:val="24"/>
                <w:szCs w:val="24"/>
                <w:lang w:eastAsia="zh-CN"/>
              </w:rPr>
            </w:pPr>
            <w:proofErr w:type="spellStart"/>
            <w:r w:rsidRPr="00A71995">
              <w:rPr>
                <w:rFonts w:ascii="Times New Roman" w:hAnsi="Times New Roman"/>
                <w:sz w:val="24"/>
                <w:szCs w:val="24"/>
              </w:rPr>
              <w:t>Уо</w:t>
            </w:r>
            <w:proofErr w:type="spellEnd"/>
            <w:r w:rsidRPr="00A71995">
              <w:rPr>
                <w:rFonts w:ascii="Times New Roman" w:hAnsi="Times New Roman"/>
                <w:sz w:val="24"/>
                <w:szCs w:val="24"/>
              </w:rPr>
              <w:t xml:space="preserve"> 01.01 – </w:t>
            </w:r>
            <w:proofErr w:type="spellStart"/>
            <w:r w:rsidRPr="00A71995">
              <w:rPr>
                <w:rFonts w:ascii="Times New Roman" w:hAnsi="Times New Roman"/>
                <w:sz w:val="24"/>
                <w:szCs w:val="24"/>
              </w:rPr>
              <w:t>Уо</w:t>
            </w:r>
            <w:proofErr w:type="spellEnd"/>
            <w:r w:rsidRPr="00A71995">
              <w:rPr>
                <w:rFonts w:ascii="Times New Roman" w:hAnsi="Times New Roman"/>
                <w:sz w:val="24"/>
                <w:szCs w:val="24"/>
              </w:rPr>
              <w:t xml:space="preserve"> 09.05, </w:t>
            </w:r>
            <w:proofErr w:type="spellStart"/>
            <w:r w:rsidRPr="00A71995">
              <w:rPr>
                <w:rFonts w:ascii="Times New Roman" w:hAnsi="Times New Roman"/>
                <w:sz w:val="24"/>
                <w:szCs w:val="24"/>
              </w:rPr>
              <w:t>Зо</w:t>
            </w:r>
            <w:proofErr w:type="spellEnd"/>
            <w:r w:rsidRPr="00A71995">
              <w:rPr>
                <w:rFonts w:ascii="Times New Roman" w:hAnsi="Times New Roman"/>
                <w:sz w:val="24"/>
                <w:szCs w:val="24"/>
              </w:rPr>
              <w:t xml:space="preserve"> 01.01 – </w:t>
            </w:r>
            <w:proofErr w:type="spellStart"/>
            <w:r w:rsidRPr="00A71995">
              <w:rPr>
                <w:rFonts w:ascii="Times New Roman" w:hAnsi="Times New Roman"/>
                <w:sz w:val="24"/>
                <w:szCs w:val="24"/>
              </w:rPr>
              <w:t>Зо</w:t>
            </w:r>
            <w:proofErr w:type="spellEnd"/>
            <w:r w:rsidRPr="00A71995">
              <w:rPr>
                <w:rFonts w:ascii="Times New Roman" w:hAnsi="Times New Roman"/>
                <w:sz w:val="24"/>
                <w:szCs w:val="24"/>
              </w:rPr>
              <w:t xml:space="preserve"> 09.05</w:t>
            </w:r>
          </w:p>
        </w:tc>
      </w:tr>
      <w:tr w:rsidR="00612A81" w:rsidRPr="00A71995" w14:paraId="27E561F1"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5"/>
        </w:trPr>
        <w:tc>
          <w:tcPr>
            <w:tcW w:w="2826" w:type="pct"/>
            <w:gridSpan w:val="7"/>
            <w:tcBorders>
              <w:top w:val="single" w:sz="4" w:space="0" w:color="000000"/>
              <w:left w:val="single" w:sz="4" w:space="0" w:color="000000"/>
              <w:bottom w:val="single" w:sz="4" w:space="0" w:color="000000"/>
              <w:right w:val="single" w:sz="4" w:space="0" w:color="auto"/>
            </w:tcBorders>
            <w:hideMark/>
          </w:tcPr>
          <w:p w14:paraId="261025B2"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Раздел. </w:t>
            </w:r>
            <w:r w:rsidRPr="00A71995">
              <w:rPr>
                <w:rFonts w:ascii="Times New Roman" w:eastAsia="SimSun" w:hAnsi="Times New Roman"/>
                <w:b/>
                <w:sz w:val="24"/>
                <w:szCs w:val="24"/>
                <w:lang w:val="en-US" w:eastAsia="zh-CN"/>
              </w:rPr>
              <w:t>I</w:t>
            </w:r>
            <w:r w:rsidRPr="00A71995">
              <w:rPr>
                <w:rFonts w:ascii="Times New Roman" w:eastAsia="SimSun" w:hAnsi="Times New Roman"/>
                <w:b/>
                <w:sz w:val="24"/>
                <w:szCs w:val="24"/>
                <w:lang w:eastAsia="zh-CN"/>
              </w:rPr>
              <w:t xml:space="preserve"> Русская литература первой половины Х</w:t>
            </w:r>
            <w:r w:rsidRPr="00A71995">
              <w:rPr>
                <w:rFonts w:ascii="Times New Roman" w:eastAsia="SimSun" w:hAnsi="Times New Roman"/>
                <w:b/>
                <w:sz w:val="24"/>
                <w:szCs w:val="24"/>
                <w:lang w:val="en-US" w:eastAsia="zh-CN"/>
              </w:rPr>
              <w:t>I</w:t>
            </w:r>
            <w:r w:rsidRPr="00A71995">
              <w:rPr>
                <w:rFonts w:ascii="Times New Roman" w:eastAsia="SimSun" w:hAnsi="Times New Roman"/>
                <w:b/>
                <w:sz w:val="24"/>
                <w:szCs w:val="24"/>
                <w:lang w:eastAsia="zh-CN"/>
              </w:rPr>
              <w:t>Х века.</w:t>
            </w:r>
          </w:p>
        </w:tc>
        <w:tc>
          <w:tcPr>
            <w:tcW w:w="599" w:type="pct"/>
            <w:tcBorders>
              <w:top w:val="single" w:sz="4" w:space="0" w:color="auto"/>
              <w:left w:val="single" w:sz="4" w:space="0" w:color="auto"/>
              <w:bottom w:val="single" w:sz="4" w:space="0" w:color="000000"/>
              <w:right w:val="single" w:sz="4" w:space="0" w:color="auto"/>
            </w:tcBorders>
            <w:hideMark/>
          </w:tcPr>
          <w:p w14:paraId="5482ED89"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p>
        </w:tc>
        <w:tc>
          <w:tcPr>
            <w:tcW w:w="843" w:type="pct"/>
            <w:vMerge w:val="restart"/>
            <w:tcBorders>
              <w:top w:val="single" w:sz="4" w:space="0" w:color="auto"/>
              <w:left w:val="single" w:sz="4" w:space="0" w:color="auto"/>
              <w:right w:val="single" w:sz="4" w:space="0" w:color="000000"/>
            </w:tcBorders>
          </w:tcPr>
          <w:p w14:paraId="3DDF92BC"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450D1AB3"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22C62E27"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A71995" w14:paraId="4660280F"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25EB10E0"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1.1.</w:t>
            </w:r>
          </w:p>
          <w:p w14:paraId="45F32F4D"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А.С. Пушкин Поэма «Медный всадник» </w:t>
            </w:r>
          </w:p>
        </w:tc>
        <w:tc>
          <w:tcPr>
            <w:tcW w:w="1900" w:type="pct"/>
            <w:gridSpan w:val="5"/>
            <w:tcBorders>
              <w:top w:val="single" w:sz="4" w:space="0" w:color="000000"/>
              <w:left w:val="single" w:sz="4" w:space="0" w:color="auto"/>
              <w:bottom w:val="single" w:sz="4" w:space="0" w:color="auto"/>
              <w:right w:val="single" w:sz="4" w:space="0" w:color="auto"/>
            </w:tcBorders>
            <w:hideMark/>
          </w:tcPr>
          <w:p w14:paraId="1D6A7338" w14:textId="77777777" w:rsidR="00612A81" w:rsidRPr="00A71995" w:rsidRDefault="00612A81" w:rsidP="00A71995">
            <w:pPr>
              <w:spacing w:after="0"/>
              <w:rPr>
                <w:rFonts w:ascii="Times New Roman" w:eastAsia="SimSun" w:hAnsi="Times New Roman"/>
                <w:b/>
                <w:bCs/>
                <w:spacing w:val="-7"/>
                <w:sz w:val="24"/>
                <w:szCs w:val="24"/>
                <w:lang w:eastAsia="zh-CN"/>
              </w:rPr>
            </w:pPr>
            <w:r w:rsidRPr="00A71995">
              <w:rPr>
                <w:rFonts w:ascii="Times New Roman" w:eastAsia="SimSun" w:hAnsi="Times New Roman"/>
                <w:b/>
                <w:sz w:val="24"/>
                <w:szCs w:val="24"/>
                <w:lang w:eastAsia="zh-CN"/>
              </w:rPr>
              <w:t xml:space="preserve"> 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17D2E172"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101F8B70"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53503EF"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DE49CCC"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94B8AD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8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71ED9B4B" w14:textId="77777777" w:rsidR="00612A81" w:rsidRPr="00A71995" w:rsidRDefault="00612A81" w:rsidP="00A71995">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436B6FE7" w14:textId="77777777" w:rsidR="00612A81" w:rsidRPr="00A71995" w:rsidRDefault="00612A81" w:rsidP="00A71995">
            <w:pPr>
              <w:shd w:val="clear" w:color="auto" w:fill="FFFFFF"/>
              <w:spacing w:after="0"/>
              <w:rPr>
                <w:rFonts w:ascii="Times New Roman" w:eastAsia="SimSun" w:hAnsi="Times New Roman"/>
                <w:sz w:val="24"/>
                <w:szCs w:val="24"/>
                <w:lang w:eastAsia="zh-CN"/>
              </w:rPr>
            </w:pPr>
            <w:r w:rsidRPr="00A71995">
              <w:rPr>
                <w:rFonts w:ascii="Times New Roman" w:eastAsia="SimSun" w:hAnsi="Times New Roman"/>
                <w:bCs/>
                <w:spacing w:val="-7"/>
                <w:sz w:val="24"/>
                <w:szCs w:val="24"/>
                <w:lang w:eastAsia="zh-CN"/>
              </w:rPr>
              <w:t xml:space="preserve">Стихотворения: «Погасло дневное светило», «Свободы сеятель пустынный…», «Подражания Корану» (И путник усталый на Бога роптал…», «Элегия» («Безумных лет угасшее веселье…»), «…Вновь я посетил…», «К морю»,  «Из </w:t>
            </w:r>
            <w:proofErr w:type="spellStart"/>
            <w:r w:rsidRPr="00A71995">
              <w:rPr>
                <w:rFonts w:ascii="Times New Roman" w:eastAsia="SimSun" w:hAnsi="Times New Roman"/>
                <w:bCs/>
                <w:spacing w:val="-7"/>
                <w:sz w:val="24"/>
                <w:szCs w:val="24"/>
                <w:lang w:eastAsia="zh-CN"/>
              </w:rPr>
              <w:t>Пиндемонти</w:t>
            </w:r>
            <w:proofErr w:type="spellEnd"/>
            <w:r w:rsidRPr="00A71995">
              <w:rPr>
                <w:rFonts w:ascii="Times New Roman" w:eastAsia="SimSun" w:hAnsi="Times New Roman"/>
                <w:bCs/>
                <w:spacing w:val="-7"/>
                <w:sz w:val="24"/>
                <w:szCs w:val="24"/>
                <w:lang w:eastAsia="zh-CN"/>
              </w:rPr>
              <w:t>», «Поэту», «Пора, мой друг, пора! Покоя сердце просит…».</w:t>
            </w:r>
          </w:p>
        </w:tc>
        <w:tc>
          <w:tcPr>
            <w:tcW w:w="599" w:type="pct"/>
            <w:tcBorders>
              <w:top w:val="single" w:sz="4" w:space="0" w:color="auto"/>
              <w:left w:val="single" w:sz="4" w:space="0" w:color="auto"/>
              <w:bottom w:val="single" w:sz="4" w:space="0" w:color="auto"/>
              <w:right w:val="single" w:sz="4" w:space="0" w:color="auto"/>
            </w:tcBorders>
          </w:tcPr>
          <w:p w14:paraId="0BB0BAE0"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5FDE192"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7C34860"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9BC5668"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4D149425"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84"/>
        </w:trPr>
        <w:tc>
          <w:tcPr>
            <w:tcW w:w="926" w:type="pct"/>
            <w:gridSpan w:val="2"/>
            <w:tcBorders>
              <w:top w:val="single" w:sz="4" w:space="0" w:color="000000"/>
              <w:left w:val="single" w:sz="4" w:space="0" w:color="000000"/>
              <w:right w:val="single" w:sz="4" w:space="0" w:color="auto"/>
            </w:tcBorders>
          </w:tcPr>
          <w:p w14:paraId="221ABA71"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14:paraId="766F547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280779A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41D1AB4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3A5309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1346E51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21D0102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46079B3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2CDAE6B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64D21B33"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B6A651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p w14:paraId="6BB617D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11.</w:t>
            </w:r>
          </w:p>
          <w:p w14:paraId="43BCD118"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3DAE5EA9"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572442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12.</w:t>
            </w:r>
          </w:p>
          <w:p w14:paraId="6BAE307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13.</w:t>
            </w:r>
          </w:p>
          <w:p w14:paraId="14860EF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14.</w:t>
            </w:r>
          </w:p>
          <w:p w14:paraId="75F8C30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15.</w:t>
            </w:r>
          </w:p>
          <w:p w14:paraId="635E4D8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16.</w:t>
            </w:r>
          </w:p>
          <w:p w14:paraId="33D08B8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17.</w:t>
            </w:r>
          </w:p>
          <w:p w14:paraId="6284C9CC" w14:textId="77777777" w:rsidR="00612A81" w:rsidRPr="00A71995" w:rsidRDefault="00612A81" w:rsidP="00A71995">
            <w:pPr>
              <w:spacing w:after="0"/>
              <w:rPr>
                <w:rFonts w:ascii="Times New Roman" w:eastAsia="SimSun" w:hAnsi="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14:paraId="1B3E939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w:t>
            </w:r>
          </w:p>
          <w:p w14:paraId="4AAFF03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Основные мотивы лирики А.С. Пушкина.</w:t>
            </w:r>
          </w:p>
          <w:p w14:paraId="5A9EBC2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Философское начало в ранней лирике.</w:t>
            </w:r>
          </w:p>
          <w:p w14:paraId="16A5060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Мотивы свободы, неволи, обманутой любви.</w:t>
            </w:r>
          </w:p>
          <w:p w14:paraId="53E4F68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Эволюция романтического героя. Автор и герой.</w:t>
            </w:r>
          </w:p>
          <w:p w14:paraId="11D3B8C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Гражданские, политические и патриотические мотивы лирики.</w:t>
            </w:r>
          </w:p>
          <w:p w14:paraId="0263475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Понимание Пушкиным России как могущественной, великой державы.</w:t>
            </w:r>
          </w:p>
          <w:p w14:paraId="35B480D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 поэта и поэзии. Новаторство Пушкина в соединении темы высшего предназначения поэзии и личного переживания</w:t>
            </w:r>
          </w:p>
          <w:p w14:paraId="68BE8BD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Лирика дружбы и любви. Средоточие внимания поэта на внутреннем мире личности.</w:t>
            </w:r>
          </w:p>
          <w:p w14:paraId="7107DDF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Философская лирика. Размышления поэта о вечных вопросах бытия, постижение тайны мироздания.</w:t>
            </w:r>
          </w:p>
          <w:p w14:paraId="55DB60A3"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Поэма «Медный всадник»</w:t>
            </w:r>
          </w:p>
          <w:p w14:paraId="5C173CA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История создания поэмы.</w:t>
            </w:r>
          </w:p>
          <w:p w14:paraId="027DF08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 Композиция поэмы «Медный всадник», своеобразие жанра.</w:t>
            </w:r>
          </w:p>
          <w:p w14:paraId="3480AD6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Проблема личности и государства в поэме.</w:t>
            </w:r>
          </w:p>
          <w:p w14:paraId="4788294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Образ стихии. Образ Евгения и проблема индивидуального бунта.</w:t>
            </w:r>
          </w:p>
          <w:p w14:paraId="4DA4346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Образ Петра.</w:t>
            </w:r>
          </w:p>
          <w:p w14:paraId="2F7B225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Развитие реализма в творчестве А.С. Пушкина.</w:t>
            </w:r>
          </w:p>
          <w:p w14:paraId="21E0618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 xml:space="preserve">Теория литературы: </w:t>
            </w:r>
            <w:r w:rsidRPr="00A71995">
              <w:rPr>
                <w:rFonts w:ascii="Times New Roman" w:eastAsia="SimSun" w:hAnsi="Times New Roman"/>
                <w:bCs/>
                <w:spacing w:val="-7"/>
                <w:sz w:val="24"/>
                <w:szCs w:val="24"/>
                <w:lang w:eastAsia="zh-CN"/>
              </w:rPr>
              <w:t xml:space="preserve">элегия  </w:t>
            </w:r>
          </w:p>
        </w:tc>
        <w:tc>
          <w:tcPr>
            <w:tcW w:w="599" w:type="pct"/>
            <w:tcBorders>
              <w:top w:val="single" w:sz="4" w:space="0" w:color="000000"/>
              <w:left w:val="single" w:sz="4" w:space="0" w:color="auto"/>
              <w:bottom w:val="single" w:sz="4" w:space="0" w:color="000000"/>
              <w:right w:val="single" w:sz="4" w:space="0" w:color="auto"/>
            </w:tcBorders>
          </w:tcPr>
          <w:p w14:paraId="380A6BA8" w14:textId="77777777" w:rsidR="00612A81" w:rsidRPr="00A71995" w:rsidRDefault="00612A81" w:rsidP="00A71995">
            <w:pPr>
              <w:spacing w:after="0"/>
              <w:jc w:val="center"/>
              <w:rPr>
                <w:rFonts w:ascii="Times New Roman" w:eastAsia="SimSun" w:hAnsi="Times New Roman"/>
                <w:sz w:val="24"/>
                <w:szCs w:val="24"/>
                <w:lang w:eastAsia="zh-CN"/>
              </w:rPr>
            </w:pPr>
          </w:p>
        </w:tc>
        <w:tc>
          <w:tcPr>
            <w:tcW w:w="843" w:type="pct"/>
            <w:vMerge/>
            <w:tcBorders>
              <w:left w:val="single" w:sz="4" w:space="0" w:color="auto"/>
              <w:right w:val="single" w:sz="4" w:space="0" w:color="000000"/>
            </w:tcBorders>
            <w:vAlign w:val="center"/>
            <w:hideMark/>
          </w:tcPr>
          <w:p w14:paraId="02D0F04A"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49EFBB6"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22B2AC6"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9F6405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26" w:type="pct"/>
            <w:gridSpan w:val="2"/>
            <w:vMerge w:val="restart"/>
            <w:tcBorders>
              <w:top w:val="single" w:sz="4" w:space="0" w:color="000000"/>
              <w:left w:val="single" w:sz="4" w:space="0" w:color="000000"/>
              <w:right w:val="single" w:sz="4" w:space="0" w:color="auto"/>
            </w:tcBorders>
          </w:tcPr>
          <w:p w14:paraId="29841B59"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1.2.</w:t>
            </w:r>
          </w:p>
          <w:p w14:paraId="4C19EFE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М.Ю. Лермонтов</w:t>
            </w:r>
          </w:p>
          <w:p w14:paraId="1A14A70B" w14:textId="77777777" w:rsidR="00612A81" w:rsidRPr="00A71995" w:rsidRDefault="00612A81" w:rsidP="00A71995">
            <w:pPr>
              <w:shd w:val="clear" w:color="auto" w:fill="FFFFFF"/>
              <w:spacing w:after="0"/>
              <w:jc w:val="center"/>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 xml:space="preserve">Поэтический мир </w:t>
            </w:r>
            <w:r w:rsidRPr="00A71995">
              <w:rPr>
                <w:rFonts w:ascii="Times New Roman" w:eastAsia="SimSun" w:hAnsi="Times New Roman"/>
                <w:b/>
                <w:bCs/>
                <w:spacing w:val="-7"/>
                <w:sz w:val="24"/>
                <w:szCs w:val="24"/>
                <w:lang w:eastAsia="zh-CN"/>
              </w:rPr>
              <w:lastRenderedPageBreak/>
              <w:t>Лермонтова.</w:t>
            </w:r>
          </w:p>
          <w:p w14:paraId="255900BA" w14:textId="77777777" w:rsidR="00612A81" w:rsidRPr="00A71995" w:rsidRDefault="00612A81" w:rsidP="00A71995">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627DAE18"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sz w:val="24"/>
                <w:szCs w:val="24"/>
                <w:lang w:eastAsia="zh-CN"/>
              </w:rPr>
              <w:lastRenderedPageBreak/>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0A8CB659"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533C2FD3"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7039408"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F52E3B3"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6D85FC2"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8"/>
        </w:trPr>
        <w:tc>
          <w:tcPr>
            <w:tcW w:w="926" w:type="pct"/>
            <w:gridSpan w:val="2"/>
            <w:vMerge/>
            <w:tcBorders>
              <w:left w:val="single" w:sz="4" w:space="0" w:color="000000"/>
              <w:right w:val="single" w:sz="4" w:space="0" w:color="auto"/>
            </w:tcBorders>
            <w:vAlign w:val="center"/>
            <w:hideMark/>
          </w:tcPr>
          <w:p w14:paraId="570F1C40" w14:textId="77777777" w:rsidR="00612A81" w:rsidRPr="00A71995" w:rsidRDefault="00612A81"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79BBAA7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Стихотворения: «Поэт» («Отделкой золотой блистает мой кинжал…»), «Молитва» («Я, Матерь Божия, ныне с </w:t>
            </w:r>
            <w:r w:rsidRPr="00A71995">
              <w:rPr>
                <w:rFonts w:ascii="Times New Roman" w:eastAsia="SimSun" w:hAnsi="Times New Roman"/>
                <w:bCs/>
                <w:spacing w:val="-7"/>
                <w:sz w:val="24"/>
                <w:szCs w:val="24"/>
                <w:lang w:eastAsia="zh-CN"/>
              </w:rPr>
              <w:lastRenderedPageBreak/>
              <w:t>молитвою…»), «Дума», «Как часто пёстрою толпою…», «Валерик», «Выхожу один я на дорогу…», «Сон» («В полдневный час, в долине Дагестана…») «Родина»</w:t>
            </w:r>
          </w:p>
        </w:tc>
        <w:tc>
          <w:tcPr>
            <w:tcW w:w="599" w:type="pct"/>
            <w:tcBorders>
              <w:top w:val="single" w:sz="4" w:space="0" w:color="auto"/>
              <w:left w:val="single" w:sz="4" w:space="0" w:color="auto"/>
              <w:bottom w:val="single" w:sz="4" w:space="0" w:color="000000"/>
              <w:right w:val="single" w:sz="4" w:space="0" w:color="auto"/>
            </w:tcBorders>
          </w:tcPr>
          <w:p w14:paraId="2F88D5E1"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F81E970"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5E53938"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5D0D06A"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6160AB41"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60"/>
        </w:trPr>
        <w:tc>
          <w:tcPr>
            <w:tcW w:w="926" w:type="pct"/>
            <w:gridSpan w:val="2"/>
            <w:vMerge/>
            <w:tcBorders>
              <w:left w:val="single" w:sz="4" w:space="0" w:color="000000"/>
              <w:right w:val="single" w:sz="4" w:space="0" w:color="auto"/>
            </w:tcBorders>
            <w:vAlign w:val="center"/>
            <w:hideMark/>
          </w:tcPr>
          <w:p w14:paraId="05DE4283"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14:paraId="3AAA556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339C65D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11FC56E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189FB02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413634F1"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5799DAC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446B5E09"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603534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289E22E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w:t>
            </w:r>
          </w:p>
          <w:p w14:paraId="55AEEC6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Формирование творческих взглядов поэта.</w:t>
            </w:r>
          </w:p>
          <w:p w14:paraId="32AF695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Поэтический мир Лермонтова.</w:t>
            </w:r>
          </w:p>
          <w:p w14:paraId="0E68B3C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Основные мотивы лирики Лермонтова: мотивы одиночества, утверждение героического типа  личности, любовь к Родине, народу, природе, интимная лирика.</w:t>
            </w:r>
          </w:p>
          <w:p w14:paraId="61C5A13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Высокое предназначение личности и её реальное бессилие, - сквозная тема лирики Лермонтова.</w:t>
            </w:r>
          </w:p>
          <w:p w14:paraId="75C6EFE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Взаимоотношение человека и общества.</w:t>
            </w:r>
          </w:p>
          <w:p w14:paraId="6BEF70B3"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 xml:space="preserve">Теория литературы: </w:t>
            </w:r>
            <w:r w:rsidRPr="00A71995">
              <w:rPr>
                <w:rFonts w:ascii="Times New Roman" w:eastAsia="SimSun" w:hAnsi="Times New Roman"/>
                <w:bCs/>
                <w:spacing w:val="-7"/>
                <w:sz w:val="24"/>
                <w:szCs w:val="24"/>
                <w:lang w:eastAsia="zh-CN"/>
              </w:rPr>
              <w:t>романтизм и реализм.</w:t>
            </w:r>
          </w:p>
        </w:tc>
        <w:tc>
          <w:tcPr>
            <w:tcW w:w="599" w:type="pct"/>
            <w:tcBorders>
              <w:top w:val="single" w:sz="4" w:space="0" w:color="auto"/>
              <w:left w:val="single" w:sz="4" w:space="0" w:color="auto"/>
              <w:right w:val="single" w:sz="4" w:space="0" w:color="auto"/>
            </w:tcBorders>
          </w:tcPr>
          <w:p w14:paraId="5BC36AF4"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2EAEA14"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923007F"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ED6CC1A"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724C29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26" w:type="pct"/>
            <w:gridSpan w:val="2"/>
            <w:vMerge w:val="restart"/>
            <w:tcBorders>
              <w:top w:val="single" w:sz="4" w:space="0" w:color="000000"/>
              <w:left w:val="single" w:sz="4" w:space="0" w:color="000000"/>
              <w:right w:val="single" w:sz="4" w:space="0" w:color="auto"/>
            </w:tcBorders>
            <w:hideMark/>
          </w:tcPr>
          <w:p w14:paraId="5496C417"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1.3.</w:t>
            </w:r>
          </w:p>
          <w:p w14:paraId="36ED7A47"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Н.В. Гоголь</w:t>
            </w:r>
          </w:p>
          <w:p w14:paraId="4F78BA0D"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bCs/>
                <w:spacing w:val="-7"/>
                <w:sz w:val="24"/>
                <w:szCs w:val="24"/>
                <w:lang w:eastAsia="zh-CN"/>
              </w:rPr>
              <w:t>«Петербургские повести»</w:t>
            </w:r>
            <w:r w:rsidRPr="00A71995">
              <w:rPr>
                <w:rFonts w:ascii="Times New Roman" w:eastAsia="SimSun" w:hAnsi="Times New Roman"/>
                <w:bCs/>
                <w:spacing w:val="-7"/>
                <w:sz w:val="24"/>
                <w:szCs w:val="24"/>
                <w:lang w:eastAsia="zh-CN"/>
              </w:rPr>
              <w:t>: «Портрет»</w:t>
            </w:r>
          </w:p>
        </w:tc>
        <w:tc>
          <w:tcPr>
            <w:tcW w:w="1900" w:type="pct"/>
            <w:gridSpan w:val="5"/>
            <w:tcBorders>
              <w:top w:val="single" w:sz="4" w:space="0" w:color="000000"/>
              <w:left w:val="single" w:sz="4" w:space="0" w:color="auto"/>
              <w:bottom w:val="single" w:sz="4" w:space="0" w:color="auto"/>
              <w:right w:val="single" w:sz="4" w:space="0" w:color="auto"/>
            </w:tcBorders>
            <w:hideMark/>
          </w:tcPr>
          <w:p w14:paraId="658670C4"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71A10C8E"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4A6B9F5E"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DCDB5B0"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7BFE0EC"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4EA2EB84"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01"/>
        </w:trPr>
        <w:tc>
          <w:tcPr>
            <w:tcW w:w="926" w:type="pct"/>
            <w:gridSpan w:val="2"/>
            <w:vMerge/>
            <w:tcBorders>
              <w:left w:val="single" w:sz="4" w:space="0" w:color="000000"/>
              <w:right w:val="single" w:sz="4" w:space="0" w:color="auto"/>
            </w:tcBorders>
            <w:vAlign w:val="center"/>
            <w:hideMark/>
          </w:tcPr>
          <w:p w14:paraId="7849A9EA" w14:textId="77777777" w:rsidR="00612A81" w:rsidRPr="00A71995" w:rsidRDefault="00612A81" w:rsidP="00A71995">
            <w:pPr>
              <w:spacing w:after="0"/>
              <w:rPr>
                <w:rFonts w:ascii="Times New Roman" w:eastAsia="SimSun" w:hAnsi="Times New Roman"/>
                <w:sz w:val="24"/>
                <w:szCs w:val="24"/>
                <w:lang w:eastAsia="zh-CN"/>
              </w:rPr>
            </w:pPr>
          </w:p>
        </w:tc>
        <w:tc>
          <w:tcPr>
            <w:tcW w:w="170" w:type="pct"/>
            <w:gridSpan w:val="3"/>
            <w:tcBorders>
              <w:top w:val="single" w:sz="4" w:space="0" w:color="auto"/>
              <w:left w:val="single" w:sz="4" w:space="0" w:color="auto"/>
              <w:right w:val="single" w:sz="4" w:space="0" w:color="auto"/>
            </w:tcBorders>
          </w:tcPr>
          <w:p w14:paraId="3D08636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05DA47C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21FF68B8"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5E6117C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4DD9612A"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2771737B" w14:textId="77777777" w:rsidR="00612A81" w:rsidRPr="00A71995" w:rsidRDefault="00612A81" w:rsidP="00A71995">
            <w:pPr>
              <w:spacing w:after="0"/>
              <w:jc w:val="center"/>
              <w:rPr>
                <w:rFonts w:ascii="Times New Roman" w:eastAsia="SimSun" w:hAnsi="Times New Roman"/>
                <w:bCs/>
                <w:spacing w:val="-5"/>
                <w:sz w:val="24"/>
                <w:szCs w:val="24"/>
                <w:lang w:eastAsia="zh-CN"/>
              </w:rPr>
            </w:pPr>
          </w:p>
        </w:tc>
        <w:tc>
          <w:tcPr>
            <w:tcW w:w="1730" w:type="pct"/>
            <w:gridSpan w:val="2"/>
            <w:tcBorders>
              <w:top w:val="single" w:sz="4" w:space="0" w:color="auto"/>
              <w:left w:val="single" w:sz="4" w:space="0" w:color="auto"/>
              <w:right w:val="single" w:sz="4" w:space="0" w:color="auto"/>
            </w:tcBorders>
            <w:hideMark/>
          </w:tcPr>
          <w:p w14:paraId="46680CC0"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«Петербургские повести»</w:t>
            </w:r>
            <w:r w:rsidRPr="00A71995">
              <w:rPr>
                <w:rFonts w:ascii="Times New Roman" w:eastAsia="SimSun" w:hAnsi="Times New Roman"/>
                <w:bCs/>
                <w:spacing w:val="-7"/>
                <w:sz w:val="24"/>
                <w:szCs w:val="24"/>
                <w:lang w:eastAsia="zh-CN"/>
              </w:rPr>
              <w:t>: проблематика и художественное своеобразие.</w:t>
            </w:r>
            <w:r w:rsidRPr="00A71995">
              <w:rPr>
                <w:rFonts w:ascii="Times New Roman" w:eastAsia="SimSun" w:hAnsi="Times New Roman"/>
                <w:b/>
                <w:bCs/>
                <w:spacing w:val="-7"/>
                <w:sz w:val="24"/>
                <w:szCs w:val="24"/>
                <w:lang w:eastAsia="zh-CN"/>
              </w:rPr>
              <w:t xml:space="preserve"> «Портрет»</w:t>
            </w:r>
          </w:p>
          <w:p w14:paraId="20BDFE2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Сведения из биографии (с обобщением ранее изученного) </w:t>
            </w:r>
          </w:p>
          <w:p w14:paraId="33CB5D2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«Петербургские повести»: «Портрет»: композиция,    сюжет, герои, идейный замысел.</w:t>
            </w:r>
          </w:p>
          <w:p w14:paraId="1BC0A1B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Мотивы личного и социального разочарования, приёмы комического в повести, авторская позиция.</w:t>
            </w:r>
          </w:p>
          <w:p w14:paraId="4808C47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 xml:space="preserve">Теория литературы: </w:t>
            </w:r>
            <w:r w:rsidRPr="00A71995">
              <w:rPr>
                <w:rFonts w:ascii="Times New Roman" w:eastAsia="SimSun" w:hAnsi="Times New Roman"/>
                <w:bCs/>
                <w:spacing w:val="-7"/>
                <w:sz w:val="24"/>
                <w:szCs w:val="24"/>
                <w:lang w:eastAsia="zh-CN"/>
              </w:rPr>
              <w:t>романтизм и реализм</w:t>
            </w:r>
          </w:p>
        </w:tc>
        <w:tc>
          <w:tcPr>
            <w:tcW w:w="599" w:type="pct"/>
            <w:tcBorders>
              <w:top w:val="single" w:sz="4" w:space="0" w:color="auto"/>
              <w:left w:val="single" w:sz="4" w:space="0" w:color="auto"/>
              <w:right w:val="single" w:sz="4" w:space="0" w:color="auto"/>
            </w:tcBorders>
          </w:tcPr>
          <w:p w14:paraId="13651086"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737A69E"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CFFCF3F"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CBE612E"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6F0887F5"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2"/>
        </w:trPr>
        <w:tc>
          <w:tcPr>
            <w:tcW w:w="2826" w:type="pct"/>
            <w:gridSpan w:val="7"/>
            <w:tcBorders>
              <w:top w:val="single" w:sz="4" w:space="0" w:color="000000"/>
              <w:left w:val="single" w:sz="4" w:space="0" w:color="000000"/>
              <w:bottom w:val="single" w:sz="4" w:space="0" w:color="000000"/>
              <w:right w:val="single" w:sz="4" w:space="0" w:color="auto"/>
            </w:tcBorders>
            <w:hideMark/>
          </w:tcPr>
          <w:p w14:paraId="5B31FD9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II</w:t>
            </w:r>
            <w:r w:rsidRPr="00A71995">
              <w:rPr>
                <w:rFonts w:ascii="Times New Roman" w:eastAsia="SimSun" w:hAnsi="Times New Roman"/>
                <w:b/>
                <w:color w:val="000000" w:themeColor="text1"/>
                <w:sz w:val="24"/>
                <w:szCs w:val="24"/>
                <w:lang w:eastAsia="zh-CN"/>
              </w:rPr>
              <w:t>. Русская литература  второй половины Х</w:t>
            </w:r>
            <w:r w:rsidRPr="00A71995">
              <w:rPr>
                <w:rFonts w:ascii="Times New Roman" w:eastAsia="SimSun" w:hAnsi="Times New Roman"/>
                <w:b/>
                <w:color w:val="000000" w:themeColor="text1"/>
                <w:sz w:val="24"/>
                <w:szCs w:val="24"/>
                <w:lang w:val="en-US" w:eastAsia="zh-CN"/>
              </w:rPr>
              <w:t>I</w:t>
            </w:r>
            <w:r w:rsidRPr="00A71995">
              <w:rPr>
                <w:rFonts w:ascii="Times New Roman" w:eastAsia="SimSun" w:hAnsi="Times New Roman"/>
                <w:b/>
                <w:color w:val="000000" w:themeColor="text1"/>
                <w:sz w:val="24"/>
                <w:szCs w:val="24"/>
                <w:lang w:eastAsia="zh-CN"/>
              </w:rPr>
              <w:t>Х века</w:t>
            </w:r>
          </w:p>
        </w:tc>
        <w:tc>
          <w:tcPr>
            <w:tcW w:w="599" w:type="pct"/>
            <w:tcBorders>
              <w:top w:val="single" w:sz="4" w:space="0" w:color="000000"/>
              <w:left w:val="single" w:sz="4" w:space="0" w:color="auto"/>
              <w:bottom w:val="single" w:sz="4" w:space="0" w:color="000000"/>
              <w:right w:val="single" w:sz="4" w:space="0" w:color="auto"/>
            </w:tcBorders>
            <w:hideMark/>
          </w:tcPr>
          <w:p w14:paraId="27D9A2FB" w14:textId="77777777" w:rsidR="00612A81" w:rsidRPr="00A71995" w:rsidRDefault="00E65FA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r w:rsidR="004861A2" w:rsidRPr="00A71995">
              <w:rPr>
                <w:rFonts w:ascii="Times New Roman" w:eastAsia="SimSun" w:hAnsi="Times New Roman"/>
                <w:b/>
                <w:sz w:val="24"/>
                <w:szCs w:val="24"/>
                <w:lang w:eastAsia="zh-CN"/>
              </w:rPr>
              <w:t>1</w:t>
            </w:r>
          </w:p>
        </w:tc>
        <w:tc>
          <w:tcPr>
            <w:tcW w:w="843" w:type="pct"/>
            <w:vMerge w:val="restart"/>
            <w:tcBorders>
              <w:top w:val="single" w:sz="4" w:space="0" w:color="000000"/>
              <w:left w:val="single" w:sz="4" w:space="0" w:color="auto"/>
              <w:right w:val="single" w:sz="4" w:space="0" w:color="000000"/>
            </w:tcBorders>
          </w:tcPr>
          <w:p w14:paraId="634E41F6"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000000"/>
              <w:left w:val="single" w:sz="4" w:space="0" w:color="auto"/>
              <w:right w:val="single" w:sz="4" w:space="0" w:color="000000"/>
            </w:tcBorders>
          </w:tcPr>
          <w:p w14:paraId="4C455ED8"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right w:val="single" w:sz="4" w:space="0" w:color="000000"/>
            </w:tcBorders>
          </w:tcPr>
          <w:p w14:paraId="1C547490"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A71995" w14:paraId="0B1E02C2"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26" w:type="pct"/>
            <w:gridSpan w:val="2"/>
            <w:vMerge w:val="restart"/>
            <w:tcBorders>
              <w:top w:val="single" w:sz="4" w:space="0" w:color="000000"/>
              <w:left w:val="single" w:sz="4" w:space="0" w:color="000000"/>
              <w:right w:val="single" w:sz="4" w:space="0" w:color="auto"/>
            </w:tcBorders>
            <w:hideMark/>
          </w:tcPr>
          <w:p w14:paraId="3554C56E"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2.1.</w:t>
            </w:r>
          </w:p>
          <w:p w14:paraId="1026D785"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Русская литература второй половины Х</w:t>
            </w:r>
            <w:r w:rsidRPr="00A71995">
              <w:rPr>
                <w:rFonts w:ascii="Times New Roman" w:eastAsia="SimSun" w:hAnsi="Times New Roman"/>
                <w:b/>
                <w:sz w:val="24"/>
                <w:szCs w:val="24"/>
                <w:lang w:val="en-US" w:eastAsia="zh-CN"/>
              </w:rPr>
              <w:t>I</w:t>
            </w:r>
            <w:r w:rsidRPr="00A71995">
              <w:rPr>
                <w:rFonts w:ascii="Times New Roman" w:eastAsia="SimSun" w:hAnsi="Times New Roman"/>
                <w:b/>
                <w:sz w:val="24"/>
                <w:szCs w:val="24"/>
                <w:lang w:eastAsia="zh-CN"/>
              </w:rPr>
              <w:t>Х века.</w:t>
            </w:r>
          </w:p>
        </w:tc>
        <w:tc>
          <w:tcPr>
            <w:tcW w:w="1900" w:type="pct"/>
            <w:gridSpan w:val="5"/>
            <w:tcBorders>
              <w:top w:val="single" w:sz="4" w:space="0" w:color="000000"/>
              <w:left w:val="single" w:sz="4" w:space="0" w:color="auto"/>
              <w:bottom w:val="single" w:sz="4" w:space="0" w:color="auto"/>
              <w:right w:val="single" w:sz="4" w:space="0" w:color="auto"/>
            </w:tcBorders>
            <w:hideMark/>
          </w:tcPr>
          <w:p w14:paraId="3D26B287"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109BBB24"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4166FC3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6E797CA"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DB6DBE1"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1124B24"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27"/>
        </w:trPr>
        <w:tc>
          <w:tcPr>
            <w:tcW w:w="926" w:type="pct"/>
            <w:gridSpan w:val="2"/>
            <w:vMerge/>
            <w:tcBorders>
              <w:left w:val="single" w:sz="4" w:space="0" w:color="000000"/>
              <w:right w:val="single" w:sz="4" w:space="0" w:color="auto"/>
            </w:tcBorders>
            <w:vAlign w:val="center"/>
            <w:hideMark/>
          </w:tcPr>
          <w:p w14:paraId="195C92E9"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14:paraId="0F7CC49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408ECDCA"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41799EA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71C8C94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3EDDB93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lastRenderedPageBreak/>
              <w:t>4.</w:t>
            </w:r>
          </w:p>
          <w:p w14:paraId="5B17AE3A" w14:textId="77777777" w:rsidR="00612A81" w:rsidRPr="00A71995" w:rsidRDefault="00612A81" w:rsidP="00A71995">
            <w:pPr>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 xml:space="preserve"> 5.</w:t>
            </w:r>
          </w:p>
        </w:tc>
        <w:tc>
          <w:tcPr>
            <w:tcW w:w="1733" w:type="pct"/>
            <w:gridSpan w:val="3"/>
            <w:tcBorders>
              <w:top w:val="single" w:sz="4" w:space="0" w:color="auto"/>
              <w:left w:val="single" w:sz="4" w:space="0" w:color="auto"/>
              <w:bottom w:val="single" w:sz="4" w:space="0" w:color="000000"/>
              <w:right w:val="single" w:sz="4" w:space="0" w:color="auto"/>
            </w:tcBorders>
            <w:hideMark/>
          </w:tcPr>
          <w:p w14:paraId="3683BDD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Культурно-историческое развитие России середины Х</w:t>
            </w:r>
            <w:r w:rsidRPr="00A71995">
              <w:rPr>
                <w:rFonts w:ascii="Times New Roman" w:eastAsia="SimSun" w:hAnsi="Times New Roman"/>
                <w:bCs/>
                <w:spacing w:val="-7"/>
                <w:sz w:val="24"/>
                <w:szCs w:val="24"/>
                <w:lang w:val="en-US" w:eastAsia="zh-CN"/>
              </w:rPr>
              <w:t>I</w:t>
            </w:r>
            <w:r w:rsidRPr="00A71995">
              <w:rPr>
                <w:rFonts w:ascii="Times New Roman" w:eastAsia="SimSun" w:hAnsi="Times New Roman"/>
                <w:bCs/>
                <w:spacing w:val="-7"/>
                <w:sz w:val="24"/>
                <w:szCs w:val="24"/>
                <w:lang w:eastAsia="zh-CN"/>
              </w:rPr>
              <w:t>Х века, отражение его в литературном процессе.</w:t>
            </w:r>
          </w:p>
          <w:p w14:paraId="7716A19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Взаимодействие разных стилей и направлений.</w:t>
            </w:r>
          </w:p>
          <w:p w14:paraId="3A43134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Жизнеутверждающий и критический реализм.</w:t>
            </w:r>
          </w:p>
          <w:p w14:paraId="3A482FD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Нравственные поиски героев.</w:t>
            </w:r>
          </w:p>
        </w:tc>
        <w:tc>
          <w:tcPr>
            <w:tcW w:w="599" w:type="pct"/>
            <w:vMerge w:val="restart"/>
            <w:tcBorders>
              <w:top w:val="single" w:sz="4" w:space="0" w:color="auto"/>
              <w:left w:val="single" w:sz="4" w:space="0" w:color="auto"/>
              <w:right w:val="single" w:sz="4" w:space="0" w:color="auto"/>
            </w:tcBorders>
          </w:tcPr>
          <w:p w14:paraId="7E600DCA"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5FDF18C"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A2868BE"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B47158B"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A47670C"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25"/>
        </w:trPr>
        <w:tc>
          <w:tcPr>
            <w:tcW w:w="926" w:type="pct"/>
            <w:gridSpan w:val="2"/>
            <w:vMerge/>
            <w:tcBorders>
              <w:left w:val="single" w:sz="4" w:space="0" w:color="000000"/>
              <w:bottom w:val="single" w:sz="4" w:space="0" w:color="000000"/>
              <w:right w:val="single" w:sz="4" w:space="0" w:color="auto"/>
            </w:tcBorders>
            <w:vAlign w:val="center"/>
            <w:hideMark/>
          </w:tcPr>
          <w:p w14:paraId="25D96F28"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vMerge/>
            <w:tcBorders>
              <w:left w:val="single" w:sz="4" w:space="0" w:color="auto"/>
              <w:bottom w:val="single" w:sz="4" w:space="0" w:color="000000"/>
              <w:right w:val="single" w:sz="4" w:space="0" w:color="auto"/>
            </w:tcBorders>
          </w:tcPr>
          <w:p w14:paraId="218A2B86" w14:textId="77777777" w:rsidR="00612A81" w:rsidRPr="00A71995" w:rsidRDefault="00612A81" w:rsidP="00A71995">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4CB46CED"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7"/>
                <w:sz w:val="24"/>
                <w:szCs w:val="24"/>
                <w:lang w:eastAsia="zh-CN"/>
              </w:rPr>
              <w:t>Литературная критика, эстетическая полемика, журнальная полемика.</w:t>
            </w:r>
          </w:p>
          <w:p w14:paraId="40C3913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Работа с первоисточниками (конспектирование и реферирование критических статей и литературоведческих текстов).</w:t>
            </w:r>
          </w:p>
        </w:tc>
        <w:tc>
          <w:tcPr>
            <w:tcW w:w="599" w:type="pct"/>
            <w:vMerge/>
            <w:tcBorders>
              <w:left w:val="single" w:sz="4" w:space="0" w:color="auto"/>
              <w:bottom w:val="single" w:sz="4" w:space="0" w:color="000000"/>
              <w:right w:val="single" w:sz="4" w:space="0" w:color="auto"/>
            </w:tcBorders>
          </w:tcPr>
          <w:p w14:paraId="29A7ECDD"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A369EFF"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C7E65C5"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812F4D4"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764DFFDF"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6" w:type="pct"/>
            <w:gridSpan w:val="2"/>
            <w:vMerge w:val="restart"/>
            <w:tcBorders>
              <w:top w:val="single" w:sz="4" w:space="0" w:color="000000"/>
              <w:left w:val="single" w:sz="4" w:space="0" w:color="000000"/>
              <w:right w:val="single" w:sz="4" w:space="0" w:color="auto"/>
            </w:tcBorders>
            <w:hideMark/>
          </w:tcPr>
          <w:p w14:paraId="6048FEC4"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2.2.</w:t>
            </w:r>
          </w:p>
          <w:p w14:paraId="6B628303"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А.Н. Островский. Драма «Гроза» </w:t>
            </w:r>
          </w:p>
        </w:tc>
        <w:tc>
          <w:tcPr>
            <w:tcW w:w="1900" w:type="pct"/>
            <w:gridSpan w:val="5"/>
            <w:tcBorders>
              <w:top w:val="single" w:sz="4" w:space="0" w:color="000000"/>
              <w:left w:val="single" w:sz="4" w:space="0" w:color="auto"/>
              <w:bottom w:val="single" w:sz="4" w:space="0" w:color="000000"/>
              <w:right w:val="single" w:sz="4" w:space="0" w:color="auto"/>
            </w:tcBorders>
            <w:hideMark/>
          </w:tcPr>
          <w:p w14:paraId="3D48F3D0"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14:paraId="32BE57CB" w14:textId="77777777" w:rsidR="00612A81" w:rsidRPr="00A71995" w:rsidRDefault="004861A2"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4B3AC96F"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94E7421"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1C9D06F"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1A3E1D5"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52"/>
        </w:trPr>
        <w:tc>
          <w:tcPr>
            <w:tcW w:w="926" w:type="pct"/>
            <w:gridSpan w:val="2"/>
            <w:vMerge/>
            <w:tcBorders>
              <w:left w:val="single" w:sz="4" w:space="0" w:color="000000"/>
              <w:right w:val="single" w:sz="4" w:space="0" w:color="auto"/>
            </w:tcBorders>
            <w:vAlign w:val="center"/>
            <w:hideMark/>
          </w:tcPr>
          <w:p w14:paraId="295E0E24"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right w:val="single" w:sz="4" w:space="0" w:color="auto"/>
            </w:tcBorders>
          </w:tcPr>
          <w:p w14:paraId="185145E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00F4A6E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44B3FE41"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482DD3A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11CF938"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F91AD7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42B96D9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5EAD803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411D63D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1F8C64C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 (с обобщением ранее изученного)</w:t>
            </w:r>
          </w:p>
          <w:p w14:paraId="68041F0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Социально-культурная новизна драматургии А.Н. Островского.</w:t>
            </w:r>
          </w:p>
          <w:p w14:paraId="01275AD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«Гроза». </w:t>
            </w:r>
          </w:p>
          <w:p w14:paraId="5DD490E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Самобытность замысла, оригинальность основного характера, сила трагической развязки в</w:t>
            </w:r>
          </w:p>
          <w:p w14:paraId="3EC864A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судьбе героев драмы.</w:t>
            </w:r>
          </w:p>
          <w:p w14:paraId="28CA6BC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Образ Катерины – воплощение лучших качеств   женской натуры.</w:t>
            </w:r>
          </w:p>
          <w:p w14:paraId="7896917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Конфликт романтической личности с укладом жизни, лишенной народных нравственных основ.</w:t>
            </w:r>
          </w:p>
          <w:p w14:paraId="4357044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Позиция автора и его идеал.</w:t>
            </w:r>
          </w:p>
          <w:p w14:paraId="7C4B07D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Символика грозы.</w:t>
            </w:r>
          </w:p>
          <w:p w14:paraId="6579390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Теория литературы</w:t>
            </w:r>
            <w:r w:rsidRPr="00A71995">
              <w:rPr>
                <w:rFonts w:ascii="Times New Roman" w:eastAsia="SimSun" w:hAnsi="Times New Roman"/>
                <w:bCs/>
                <w:spacing w:val="-7"/>
                <w:sz w:val="24"/>
                <w:szCs w:val="24"/>
                <w:lang w:eastAsia="zh-CN"/>
              </w:rPr>
              <w:t>: понятие о драме</w:t>
            </w:r>
          </w:p>
        </w:tc>
        <w:tc>
          <w:tcPr>
            <w:tcW w:w="599" w:type="pct"/>
            <w:tcBorders>
              <w:top w:val="single" w:sz="4" w:space="0" w:color="000000"/>
              <w:left w:val="single" w:sz="4" w:space="0" w:color="auto"/>
              <w:right w:val="single" w:sz="4" w:space="0" w:color="auto"/>
            </w:tcBorders>
          </w:tcPr>
          <w:p w14:paraId="768D5459"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6E9CAE0"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218C69E"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B889409"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6601DC9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26" w:type="pct"/>
            <w:gridSpan w:val="2"/>
            <w:vMerge w:val="restart"/>
            <w:tcBorders>
              <w:top w:val="single" w:sz="4" w:space="0" w:color="000000"/>
              <w:left w:val="single" w:sz="4" w:space="0" w:color="000000"/>
              <w:right w:val="single" w:sz="4" w:space="0" w:color="auto"/>
            </w:tcBorders>
            <w:hideMark/>
          </w:tcPr>
          <w:p w14:paraId="071B639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2.3.</w:t>
            </w:r>
          </w:p>
          <w:p w14:paraId="40C7C4E9"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И.А. Гончаров</w:t>
            </w:r>
          </w:p>
          <w:p w14:paraId="4ADA0110"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Роман «Обломов» </w:t>
            </w:r>
          </w:p>
        </w:tc>
        <w:tc>
          <w:tcPr>
            <w:tcW w:w="1900" w:type="pct"/>
            <w:gridSpan w:val="5"/>
            <w:tcBorders>
              <w:top w:val="single" w:sz="4" w:space="0" w:color="000000"/>
              <w:left w:val="single" w:sz="4" w:space="0" w:color="auto"/>
              <w:bottom w:val="single" w:sz="4" w:space="0" w:color="auto"/>
              <w:right w:val="single" w:sz="4" w:space="0" w:color="auto"/>
            </w:tcBorders>
            <w:hideMark/>
          </w:tcPr>
          <w:p w14:paraId="28679FE0"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A6D1EC8"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3742A04B"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20C3B95"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A5690E7"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919EC8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926" w:type="pct"/>
            <w:gridSpan w:val="2"/>
            <w:vMerge/>
            <w:tcBorders>
              <w:left w:val="single" w:sz="4" w:space="0" w:color="000000"/>
              <w:right w:val="single" w:sz="4" w:space="0" w:color="auto"/>
            </w:tcBorders>
            <w:vAlign w:val="center"/>
            <w:hideMark/>
          </w:tcPr>
          <w:p w14:paraId="70784B45"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51EC7BA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785134A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5E5DA2D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493DDB1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650BD7C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1261CAE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4CB0EE8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lastRenderedPageBreak/>
              <w:t>7.</w:t>
            </w:r>
          </w:p>
        </w:tc>
        <w:tc>
          <w:tcPr>
            <w:tcW w:w="1733" w:type="pct"/>
            <w:gridSpan w:val="3"/>
            <w:tcBorders>
              <w:top w:val="single" w:sz="4" w:space="0" w:color="auto"/>
              <w:left w:val="single" w:sz="4" w:space="0" w:color="auto"/>
              <w:bottom w:val="single" w:sz="4" w:space="0" w:color="000000"/>
              <w:right w:val="single" w:sz="4" w:space="0" w:color="auto"/>
            </w:tcBorders>
            <w:hideMark/>
          </w:tcPr>
          <w:p w14:paraId="3ABCAF1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Жизненный путь и творческая биография писателя.</w:t>
            </w:r>
          </w:p>
          <w:p w14:paraId="7396596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Творческая история романа «Обломов»</w:t>
            </w:r>
          </w:p>
          <w:p w14:paraId="69F09FE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Сон Ильи Ильича как художественно-философский центр романа.</w:t>
            </w:r>
          </w:p>
          <w:p w14:paraId="4F3358E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Обломов, противоречивость характера.</w:t>
            </w:r>
          </w:p>
          <w:p w14:paraId="7FE5822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Штольц и Обломов. Прошлое и будущее романа.</w:t>
            </w:r>
          </w:p>
          <w:p w14:paraId="22BF313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Любовь как лад человеческих отношений.</w:t>
            </w:r>
          </w:p>
          <w:p w14:paraId="1BD0E2F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Постижение авторского идеала человека, живущего в переходную эпоху.</w:t>
            </w:r>
          </w:p>
          <w:p w14:paraId="37A0674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Теория литературы</w:t>
            </w:r>
            <w:r w:rsidRPr="00A71995">
              <w:rPr>
                <w:rFonts w:ascii="Times New Roman" w:eastAsia="SimSun" w:hAnsi="Times New Roman"/>
                <w:bCs/>
                <w:spacing w:val="-7"/>
                <w:sz w:val="24"/>
                <w:szCs w:val="24"/>
                <w:lang w:eastAsia="zh-CN"/>
              </w:rPr>
              <w:t>: социально-психологический роман</w:t>
            </w:r>
          </w:p>
        </w:tc>
        <w:tc>
          <w:tcPr>
            <w:tcW w:w="599" w:type="pct"/>
            <w:tcBorders>
              <w:top w:val="single" w:sz="4" w:space="0" w:color="auto"/>
              <w:left w:val="single" w:sz="4" w:space="0" w:color="auto"/>
              <w:right w:val="single" w:sz="4" w:space="0" w:color="auto"/>
            </w:tcBorders>
          </w:tcPr>
          <w:p w14:paraId="1FA74CE3"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03D737C"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0843FC8"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C8F8623"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A65A9C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9"/>
        </w:trPr>
        <w:tc>
          <w:tcPr>
            <w:tcW w:w="926" w:type="pct"/>
            <w:gridSpan w:val="2"/>
            <w:vMerge w:val="restart"/>
            <w:tcBorders>
              <w:top w:val="single" w:sz="4" w:space="0" w:color="000000"/>
              <w:left w:val="single" w:sz="4" w:space="0" w:color="000000"/>
              <w:right w:val="single" w:sz="4" w:space="0" w:color="auto"/>
            </w:tcBorders>
            <w:hideMark/>
          </w:tcPr>
          <w:p w14:paraId="5294713A"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2.4.</w:t>
            </w:r>
          </w:p>
          <w:p w14:paraId="23C8AB05"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И.С. Тургенев</w:t>
            </w:r>
          </w:p>
          <w:p w14:paraId="64559656"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Роман «Отцы и дети»</w:t>
            </w:r>
          </w:p>
        </w:tc>
        <w:tc>
          <w:tcPr>
            <w:tcW w:w="1900" w:type="pct"/>
            <w:gridSpan w:val="5"/>
            <w:tcBorders>
              <w:top w:val="single" w:sz="4" w:space="0" w:color="000000"/>
              <w:left w:val="single" w:sz="4" w:space="0" w:color="auto"/>
              <w:bottom w:val="single" w:sz="4" w:space="0" w:color="auto"/>
              <w:right w:val="single" w:sz="4" w:space="0" w:color="auto"/>
            </w:tcBorders>
            <w:hideMark/>
          </w:tcPr>
          <w:p w14:paraId="427551EF"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9D51EDC" w14:textId="77777777" w:rsidR="00612A81" w:rsidRPr="00A71995" w:rsidRDefault="004861A2"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700D9A03"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4DA58DA"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78F9576"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260D2224"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52"/>
        </w:trPr>
        <w:tc>
          <w:tcPr>
            <w:tcW w:w="926" w:type="pct"/>
            <w:gridSpan w:val="2"/>
            <w:vMerge/>
            <w:tcBorders>
              <w:left w:val="single" w:sz="4" w:space="0" w:color="000000"/>
              <w:right w:val="single" w:sz="4" w:space="0" w:color="auto"/>
            </w:tcBorders>
            <w:vAlign w:val="center"/>
            <w:hideMark/>
          </w:tcPr>
          <w:p w14:paraId="692F364B"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5342D6E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463A445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445C85D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C87407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5BC16B1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2635A12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72751D0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11E8768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1E180E2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tc>
        <w:tc>
          <w:tcPr>
            <w:tcW w:w="1733" w:type="pct"/>
            <w:gridSpan w:val="3"/>
            <w:tcBorders>
              <w:top w:val="single" w:sz="4" w:space="0" w:color="auto"/>
              <w:left w:val="single" w:sz="4" w:space="0" w:color="auto"/>
              <w:bottom w:val="single" w:sz="4" w:space="0" w:color="000000"/>
              <w:right w:val="single" w:sz="4" w:space="0" w:color="auto"/>
            </w:tcBorders>
            <w:hideMark/>
          </w:tcPr>
          <w:p w14:paraId="1BE3EAB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Сведения из биографии. Жизненный и творческий путь </w:t>
            </w:r>
            <w:proofErr w:type="spellStart"/>
            <w:r w:rsidRPr="00A71995">
              <w:rPr>
                <w:rFonts w:ascii="Times New Roman" w:eastAsia="SimSun" w:hAnsi="Times New Roman"/>
                <w:bCs/>
                <w:spacing w:val="-7"/>
                <w:sz w:val="24"/>
                <w:szCs w:val="24"/>
                <w:lang w:eastAsia="zh-CN"/>
              </w:rPr>
              <w:t>И.С.Тургенева</w:t>
            </w:r>
            <w:proofErr w:type="spellEnd"/>
            <w:r w:rsidRPr="00A71995">
              <w:rPr>
                <w:rFonts w:ascii="Times New Roman" w:eastAsia="SimSun" w:hAnsi="Times New Roman"/>
                <w:bCs/>
                <w:spacing w:val="-7"/>
                <w:sz w:val="24"/>
                <w:szCs w:val="24"/>
                <w:lang w:eastAsia="zh-CN"/>
              </w:rPr>
              <w:t xml:space="preserve">.  Роман </w:t>
            </w:r>
            <w:r w:rsidRPr="00A71995">
              <w:rPr>
                <w:rFonts w:ascii="Times New Roman" w:eastAsia="SimSun" w:hAnsi="Times New Roman"/>
                <w:b/>
                <w:bCs/>
                <w:spacing w:val="-7"/>
                <w:sz w:val="24"/>
                <w:szCs w:val="24"/>
                <w:lang w:eastAsia="zh-CN"/>
              </w:rPr>
              <w:t>«Отцы и дети».</w:t>
            </w:r>
          </w:p>
          <w:p w14:paraId="11AFAA8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Временной и всечеловеческий смысл названия и основной конфликт романа.</w:t>
            </w:r>
          </w:p>
          <w:p w14:paraId="1B2D93D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Особенности композиции романа.</w:t>
            </w:r>
          </w:p>
          <w:p w14:paraId="3E8CC18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Базаров в системе образов. Нигилизм Базарова.</w:t>
            </w:r>
          </w:p>
          <w:p w14:paraId="38E8EA2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Нравственная проблематика романа и её общечеловеческое значение.</w:t>
            </w:r>
          </w:p>
          <w:p w14:paraId="5A6C988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 любви в романе. Образ Базарова.</w:t>
            </w:r>
          </w:p>
          <w:p w14:paraId="1324B7F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Роль пейзажа в раскрытии идейно-художественного замысла писателя.</w:t>
            </w:r>
          </w:p>
          <w:p w14:paraId="02B1F2F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Значение заключительных сцен романа.</w:t>
            </w:r>
          </w:p>
          <w:p w14:paraId="7FC2DA1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Авторская позиция в романе.</w:t>
            </w:r>
          </w:p>
          <w:p w14:paraId="7134FDC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Теория литературы:</w:t>
            </w:r>
            <w:r w:rsidRPr="00A71995">
              <w:rPr>
                <w:rFonts w:ascii="Times New Roman" w:eastAsia="SimSun" w:hAnsi="Times New Roman"/>
                <w:bCs/>
                <w:spacing w:val="-7"/>
                <w:sz w:val="24"/>
                <w:szCs w:val="24"/>
                <w:lang w:eastAsia="zh-CN"/>
              </w:rPr>
              <w:t xml:space="preserve"> развитие понятия о родах и жанрах литературы (роман)</w:t>
            </w:r>
          </w:p>
        </w:tc>
        <w:tc>
          <w:tcPr>
            <w:tcW w:w="599" w:type="pct"/>
            <w:tcBorders>
              <w:top w:val="single" w:sz="4" w:space="0" w:color="auto"/>
              <w:left w:val="single" w:sz="4" w:space="0" w:color="auto"/>
              <w:right w:val="single" w:sz="4" w:space="0" w:color="auto"/>
            </w:tcBorders>
          </w:tcPr>
          <w:p w14:paraId="18F84A82"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84F0BE9"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B88A357"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3EF1534"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975032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26" w:type="pct"/>
            <w:gridSpan w:val="2"/>
            <w:vMerge w:val="restart"/>
            <w:tcBorders>
              <w:top w:val="single" w:sz="4" w:space="0" w:color="000000"/>
              <w:left w:val="single" w:sz="4" w:space="0" w:color="000000"/>
              <w:right w:val="single" w:sz="4" w:space="0" w:color="auto"/>
            </w:tcBorders>
            <w:hideMark/>
          </w:tcPr>
          <w:p w14:paraId="60E38609"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2.5.</w:t>
            </w:r>
          </w:p>
          <w:p w14:paraId="1399E1A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Ф.И. Тютчев</w:t>
            </w:r>
          </w:p>
          <w:p w14:paraId="1171DFF1"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58A8DD17"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6136B291" w14:textId="77777777" w:rsidR="00612A81" w:rsidRPr="00A71995" w:rsidRDefault="00E65FA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p>
        </w:tc>
        <w:tc>
          <w:tcPr>
            <w:tcW w:w="843" w:type="pct"/>
            <w:vMerge/>
            <w:tcBorders>
              <w:left w:val="single" w:sz="4" w:space="0" w:color="auto"/>
              <w:right w:val="single" w:sz="4" w:space="0" w:color="000000"/>
            </w:tcBorders>
            <w:vAlign w:val="center"/>
            <w:hideMark/>
          </w:tcPr>
          <w:p w14:paraId="0A6D3E25"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BF5C046"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DDE0510"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0C287DF3"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926" w:type="pct"/>
            <w:gridSpan w:val="2"/>
            <w:vMerge/>
            <w:tcBorders>
              <w:left w:val="single" w:sz="4" w:space="0" w:color="000000"/>
              <w:right w:val="single" w:sz="4" w:space="0" w:color="auto"/>
            </w:tcBorders>
            <w:vAlign w:val="center"/>
            <w:hideMark/>
          </w:tcPr>
          <w:p w14:paraId="69073F9E" w14:textId="77777777" w:rsidR="008D5833" w:rsidRPr="00A71995" w:rsidRDefault="008D5833"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562076AD" w14:textId="77777777" w:rsidR="008D5833" w:rsidRPr="00A71995" w:rsidRDefault="008D5833" w:rsidP="00A71995">
            <w:pPr>
              <w:shd w:val="clear" w:color="auto" w:fill="FFFFFF"/>
              <w:spacing w:after="0"/>
              <w:rPr>
                <w:rFonts w:ascii="Times New Roman" w:eastAsia="SimSun" w:hAnsi="Times New Roman"/>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3675A25D"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9E2A99E"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791F873"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5F53CC0"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2641682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926" w:type="pct"/>
            <w:gridSpan w:val="2"/>
            <w:vMerge/>
            <w:tcBorders>
              <w:left w:val="single" w:sz="4" w:space="0" w:color="000000"/>
              <w:right w:val="single" w:sz="4" w:space="0" w:color="auto"/>
            </w:tcBorders>
            <w:vAlign w:val="center"/>
            <w:hideMark/>
          </w:tcPr>
          <w:p w14:paraId="087491D9" w14:textId="77777777" w:rsidR="00612A81" w:rsidRPr="00A71995" w:rsidRDefault="00612A81"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7B0BD8A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Стихотворения: «Не то, что мните вы, природа…»,  «умом Россию не понять…», «О, как убийственно мы любим»,  «Последняя любовь», «Нам не дано предугадать…»,  «К.Б.»  («Я встретил Вас – и все былое…») «День и ночь», «Эти бедные селенья…»</w:t>
            </w:r>
          </w:p>
        </w:tc>
        <w:tc>
          <w:tcPr>
            <w:tcW w:w="599" w:type="pct"/>
            <w:tcBorders>
              <w:top w:val="single" w:sz="4" w:space="0" w:color="auto"/>
              <w:left w:val="single" w:sz="4" w:space="0" w:color="auto"/>
              <w:bottom w:val="single" w:sz="4" w:space="0" w:color="000000"/>
              <w:right w:val="single" w:sz="4" w:space="0" w:color="auto"/>
            </w:tcBorders>
          </w:tcPr>
          <w:p w14:paraId="10830F3B"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EEC0375"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F4D5BC0"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5C589BA"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C38363E"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30"/>
        </w:trPr>
        <w:tc>
          <w:tcPr>
            <w:tcW w:w="926" w:type="pct"/>
            <w:gridSpan w:val="2"/>
            <w:vMerge/>
            <w:tcBorders>
              <w:left w:val="single" w:sz="4" w:space="0" w:color="000000"/>
              <w:right w:val="single" w:sz="4" w:space="0" w:color="auto"/>
            </w:tcBorders>
            <w:vAlign w:val="center"/>
            <w:hideMark/>
          </w:tcPr>
          <w:p w14:paraId="36459A3A"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hideMark/>
          </w:tcPr>
          <w:p w14:paraId="273A78C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0938AF6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5EAEE4D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lastRenderedPageBreak/>
              <w:t>3.</w:t>
            </w:r>
          </w:p>
          <w:p w14:paraId="768D78F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2C67C2A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23A254D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259E4282" w14:textId="77777777" w:rsidR="00612A81" w:rsidRPr="00A71995" w:rsidRDefault="00612A81" w:rsidP="00A71995">
            <w:pPr>
              <w:shd w:val="clear" w:color="auto" w:fill="FFFFFF"/>
              <w:spacing w:after="0"/>
              <w:rPr>
                <w:rFonts w:ascii="Times New Roman" w:eastAsia="SimSun" w:hAnsi="Times New Roman"/>
                <w:bCs/>
                <w:color w:val="000000" w:themeColor="text1"/>
                <w:spacing w:val="-7"/>
                <w:sz w:val="24"/>
                <w:szCs w:val="24"/>
                <w:lang w:eastAsia="zh-CN"/>
              </w:rPr>
            </w:pPr>
            <w:r w:rsidRPr="00A71995">
              <w:rPr>
                <w:rFonts w:ascii="Times New Roman" w:eastAsia="SimSun" w:hAnsi="Times New Roman"/>
                <w:bCs/>
                <w:color w:val="000000" w:themeColor="text1"/>
                <w:spacing w:val="-7"/>
                <w:sz w:val="24"/>
                <w:szCs w:val="24"/>
                <w:lang w:eastAsia="zh-CN"/>
              </w:rPr>
              <w:lastRenderedPageBreak/>
              <w:t xml:space="preserve">Философская, общественно- политическая и любовная лирика. </w:t>
            </w:r>
          </w:p>
          <w:p w14:paraId="436A2CC0" w14:textId="77777777" w:rsidR="00612A81" w:rsidRPr="00A71995" w:rsidRDefault="00612A81" w:rsidP="00A71995">
            <w:pPr>
              <w:shd w:val="clear" w:color="auto" w:fill="FFFFFF"/>
              <w:spacing w:after="0"/>
              <w:rPr>
                <w:rFonts w:ascii="Times New Roman" w:eastAsia="SimSun" w:hAnsi="Times New Roman"/>
                <w:bCs/>
                <w:color w:val="000000" w:themeColor="text1"/>
                <w:spacing w:val="-7"/>
                <w:sz w:val="24"/>
                <w:szCs w:val="24"/>
                <w:lang w:eastAsia="zh-CN"/>
              </w:rPr>
            </w:pPr>
            <w:r w:rsidRPr="00A71995">
              <w:rPr>
                <w:rFonts w:ascii="Times New Roman" w:eastAsia="SimSun" w:hAnsi="Times New Roman"/>
                <w:bCs/>
                <w:color w:val="000000" w:themeColor="text1"/>
                <w:spacing w:val="-7"/>
                <w:sz w:val="24"/>
                <w:szCs w:val="24"/>
                <w:lang w:eastAsia="zh-CN"/>
              </w:rPr>
              <w:lastRenderedPageBreak/>
              <w:t>Художественные особенности лирики.</w:t>
            </w:r>
          </w:p>
          <w:p w14:paraId="5B438C14" w14:textId="77777777" w:rsidR="00612A81" w:rsidRPr="00A71995" w:rsidRDefault="00612A81" w:rsidP="00A71995">
            <w:pPr>
              <w:shd w:val="clear" w:color="auto" w:fill="FFFFFF"/>
              <w:spacing w:after="0"/>
              <w:rPr>
                <w:rFonts w:ascii="Times New Roman" w:eastAsia="SimSun" w:hAnsi="Times New Roman"/>
                <w:bCs/>
                <w:color w:val="000000" w:themeColor="text1"/>
                <w:spacing w:val="-7"/>
                <w:sz w:val="24"/>
                <w:szCs w:val="24"/>
                <w:lang w:eastAsia="zh-CN"/>
              </w:rPr>
            </w:pPr>
            <w:r w:rsidRPr="00A71995">
              <w:rPr>
                <w:rFonts w:ascii="Times New Roman" w:eastAsia="SimSun" w:hAnsi="Times New Roman"/>
                <w:bCs/>
                <w:color w:val="000000" w:themeColor="text1"/>
                <w:spacing w:val="-7"/>
                <w:sz w:val="24"/>
                <w:szCs w:val="24"/>
                <w:lang w:eastAsia="zh-CN"/>
              </w:rPr>
              <w:t>Поэзия как выражение идеала и красоты.</w:t>
            </w:r>
          </w:p>
          <w:p w14:paraId="4961BC4C" w14:textId="77777777" w:rsidR="00612A81" w:rsidRPr="00A71995" w:rsidRDefault="00612A81" w:rsidP="00A71995">
            <w:pPr>
              <w:shd w:val="clear" w:color="auto" w:fill="FFFFFF"/>
              <w:spacing w:after="0"/>
              <w:rPr>
                <w:rFonts w:ascii="Times New Roman" w:eastAsia="SimSun" w:hAnsi="Times New Roman"/>
                <w:bCs/>
                <w:color w:val="000000" w:themeColor="text1"/>
                <w:spacing w:val="-7"/>
                <w:sz w:val="24"/>
                <w:szCs w:val="24"/>
                <w:lang w:eastAsia="zh-CN"/>
              </w:rPr>
            </w:pPr>
            <w:r w:rsidRPr="00A71995">
              <w:rPr>
                <w:rFonts w:ascii="Times New Roman" w:eastAsia="SimSun" w:hAnsi="Times New Roman"/>
                <w:bCs/>
                <w:color w:val="000000" w:themeColor="text1"/>
                <w:spacing w:val="-7"/>
                <w:sz w:val="24"/>
                <w:szCs w:val="24"/>
                <w:lang w:eastAsia="zh-CN"/>
              </w:rPr>
              <w:t>Слияние внешнего и внутреннего мира в его поэзии.</w:t>
            </w:r>
          </w:p>
          <w:p w14:paraId="45819211" w14:textId="77777777" w:rsidR="00612A81" w:rsidRPr="00A71995" w:rsidRDefault="00612A81" w:rsidP="00A71995">
            <w:pPr>
              <w:shd w:val="clear" w:color="auto" w:fill="FFFFFF"/>
              <w:spacing w:after="0"/>
              <w:rPr>
                <w:rFonts w:ascii="Times New Roman" w:eastAsia="SimSun" w:hAnsi="Times New Roman"/>
                <w:bCs/>
                <w:color w:val="000000" w:themeColor="text1"/>
                <w:spacing w:val="-7"/>
                <w:sz w:val="24"/>
                <w:szCs w:val="24"/>
                <w:lang w:eastAsia="zh-CN"/>
              </w:rPr>
            </w:pPr>
            <w:r w:rsidRPr="00A71995">
              <w:rPr>
                <w:rFonts w:ascii="Times New Roman" w:eastAsia="SimSun" w:hAnsi="Times New Roman"/>
                <w:bCs/>
                <w:color w:val="000000" w:themeColor="text1"/>
                <w:spacing w:val="-7"/>
                <w:sz w:val="24"/>
                <w:szCs w:val="24"/>
                <w:lang w:eastAsia="zh-CN"/>
              </w:rPr>
              <w:t>Гармоничность и мелодичность лирики Фета.</w:t>
            </w:r>
          </w:p>
          <w:p w14:paraId="16CD6394" w14:textId="77777777" w:rsidR="00612A81" w:rsidRPr="00A71995" w:rsidRDefault="00612A81" w:rsidP="00A71995">
            <w:pPr>
              <w:shd w:val="clear" w:color="auto" w:fill="FFFFFF"/>
              <w:spacing w:after="0"/>
              <w:rPr>
                <w:rFonts w:ascii="Times New Roman" w:eastAsia="SimSun" w:hAnsi="Times New Roman"/>
                <w:bCs/>
                <w:color w:val="000000" w:themeColor="text1"/>
                <w:spacing w:val="-7"/>
                <w:sz w:val="24"/>
                <w:szCs w:val="24"/>
                <w:lang w:eastAsia="zh-CN"/>
              </w:rPr>
            </w:pPr>
            <w:r w:rsidRPr="00A71995">
              <w:rPr>
                <w:rFonts w:ascii="Times New Roman" w:eastAsia="SimSun" w:hAnsi="Times New Roman"/>
                <w:bCs/>
                <w:color w:val="000000" w:themeColor="text1"/>
                <w:spacing w:val="-7"/>
                <w:sz w:val="24"/>
                <w:szCs w:val="24"/>
                <w:lang w:eastAsia="zh-CN"/>
              </w:rPr>
              <w:t>Лирический герой в поэзии А.А. Фета.</w:t>
            </w:r>
          </w:p>
        </w:tc>
        <w:tc>
          <w:tcPr>
            <w:tcW w:w="599" w:type="pct"/>
            <w:tcBorders>
              <w:top w:val="single" w:sz="4" w:space="0" w:color="000000"/>
              <w:left w:val="single" w:sz="4" w:space="0" w:color="auto"/>
              <w:right w:val="single" w:sz="4" w:space="0" w:color="auto"/>
            </w:tcBorders>
          </w:tcPr>
          <w:p w14:paraId="6071F097"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E27CA2B"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7838A05"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C52B6B5"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799DD95"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26" w:type="pct"/>
            <w:gridSpan w:val="2"/>
            <w:vMerge w:val="restart"/>
            <w:tcBorders>
              <w:top w:val="single" w:sz="4" w:space="0" w:color="000000"/>
              <w:left w:val="single" w:sz="4" w:space="0" w:color="000000"/>
              <w:right w:val="single" w:sz="4" w:space="0" w:color="auto"/>
            </w:tcBorders>
          </w:tcPr>
          <w:p w14:paraId="63859EFF"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2.6.</w:t>
            </w:r>
          </w:p>
          <w:p w14:paraId="18317880"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А.А. Фет.</w:t>
            </w:r>
          </w:p>
          <w:p w14:paraId="3CE89480"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 Лирика</w:t>
            </w:r>
          </w:p>
          <w:p w14:paraId="4195CFB6" w14:textId="77777777" w:rsidR="00612A81" w:rsidRPr="00A71995" w:rsidRDefault="00612A81" w:rsidP="00A71995">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2B4E5176"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7697D542" w14:textId="77777777" w:rsidR="00612A81" w:rsidRPr="00A71995" w:rsidRDefault="00E65FA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p>
        </w:tc>
        <w:tc>
          <w:tcPr>
            <w:tcW w:w="843" w:type="pct"/>
            <w:vMerge/>
            <w:tcBorders>
              <w:left w:val="single" w:sz="4" w:space="0" w:color="auto"/>
              <w:right w:val="single" w:sz="4" w:space="0" w:color="000000"/>
            </w:tcBorders>
            <w:vAlign w:val="center"/>
            <w:hideMark/>
          </w:tcPr>
          <w:p w14:paraId="39DD4A6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97CFE67"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B38A835"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7245779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rPr>
        <w:tc>
          <w:tcPr>
            <w:tcW w:w="926" w:type="pct"/>
            <w:gridSpan w:val="2"/>
            <w:vMerge/>
            <w:tcBorders>
              <w:left w:val="single" w:sz="4" w:space="0" w:color="000000"/>
              <w:right w:val="single" w:sz="4" w:space="0" w:color="auto"/>
            </w:tcBorders>
            <w:vAlign w:val="center"/>
            <w:hideMark/>
          </w:tcPr>
          <w:p w14:paraId="44D67F49" w14:textId="77777777" w:rsidR="008D5833" w:rsidRPr="00A71995" w:rsidRDefault="008D5833"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73DDEB68" w14:textId="77777777" w:rsidR="008D5833" w:rsidRPr="00A71995" w:rsidRDefault="008D5833" w:rsidP="00A71995">
            <w:pPr>
              <w:shd w:val="clear" w:color="auto" w:fill="FFFFFF"/>
              <w:spacing w:after="0"/>
              <w:rPr>
                <w:rFonts w:ascii="Times New Roman" w:eastAsia="SimSun" w:hAnsi="Times New Roman"/>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239CF775"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7CE14F3"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8069921"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02D3B36"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02D8058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rPr>
        <w:tc>
          <w:tcPr>
            <w:tcW w:w="926" w:type="pct"/>
            <w:gridSpan w:val="2"/>
            <w:vMerge/>
            <w:tcBorders>
              <w:left w:val="single" w:sz="4" w:space="0" w:color="000000"/>
              <w:right w:val="single" w:sz="4" w:space="0" w:color="auto"/>
            </w:tcBorders>
            <w:vAlign w:val="center"/>
            <w:hideMark/>
          </w:tcPr>
          <w:p w14:paraId="6E0A7236" w14:textId="77777777" w:rsidR="00612A81" w:rsidRPr="00A71995" w:rsidRDefault="00612A81"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21CC7A0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Стихотворения: «Шепот, робкое дыханье…», «Сияла ночь. Луной был полон сад…» «Еще майская ночь…», «Одним толчком согнать ладью живую…», «Это утро, радость эта…», «Еще одно забывчивое слово», «Вечер».</w:t>
            </w:r>
          </w:p>
        </w:tc>
        <w:tc>
          <w:tcPr>
            <w:tcW w:w="599" w:type="pct"/>
            <w:tcBorders>
              <w:top w:val="single" w:sz="4" w:space="0" w:color="auto"/>
              <w:left w:val="single" w:sz="4" w:space="0" w:color="auto"/>
              <w:bottom w:val="single" w:sz="4" w:space="0" w:color="000000"/>
              <w:right w:val="single" w:sz="4" w:space="0" w:color="auto"/>
            </w:tcBorders>
          </w:tcPr>
          <w:p w14:paraId="3C72347C"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4546001"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3F3A981"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5BA9AF9"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B6F126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27"/>
        </w:trPr>
        <w:tc>
          <w:tcPr>
            <w:tcW w:w="926" w:type="pct"/>
            <w:gridSpan w:val="2"/>
            <w:vMerge/>
            <w:tcBorders>
              <w:left w:val="single" w:sz="4" w:space="0" w:color="000000"/>
              <w:right w:val="single" w:sz="4" w:space="0" w:color="auto"/>
            </w:tcBorders>
            <w:vAlign w:val="center"/>
            <w:hideMark/>
          </w:tcPr>
          <w:p w14:paraId="34588899"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437D21C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3286027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5A18B4D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00DF803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19478AF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14:paraId="68AAE14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 Темы, мотивы и художественное своеобразие лирики.</w:t>
            </w:r>
          </w:p>
          <w:p w14:paraId="7E92157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Поэзия как выражение идеала и красоты.</w:t>
            </w:r>
          </w:p>
          <w:p w14:paraId="454E20C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Слияние внешнего и внутреннего мира в его поэзии.</w:t>
            </w:r>
          </w:p>
          <w:p w14:paraId="614CC5D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Гармоничность и мелодичность лирики Фета.</w:t>
            </w:r>
          </w:p>
          <w:p w14:paraId="594DB3F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Лирический герой в поэзии А.А. Фета.</w:t>
            </w:r>
          </w:p>
        </w:tc>
        <w:tc>
          <w:tcPr>
            <w:tcW w:w="599" w:type="pct"/>
            <w:tcBorders>
              <w:top w:val="single" w:sz="4" w:space="0" w:color="auto"/>
              <w:left w:val="single" w:sz="4" w:space="0" w:color="auto"/>
              <w:right w:val="single" w:sz="4" w:space="0" w:color="auto"/>
            </w:tcBorders>
          </w:tcPr>
          <w:p w14:paraId="14FF2C02"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C48118F"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3D663B5"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2BBD88B"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6407A0E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26" w:type="pct"/>
            <w:gridSpan w:val="2"/>
            <w:vMerge w:val="restart"/>
            <w:tcBorders>
              <w:top w:val="single" w:sz="4" w:space="0" w:color="000000"/>
              <w:left w:val="single" w:sz="4" w:space="0" w:color="000000"/>
              <w:right w:val="single" w:sz="4" w:space="0" w:color="auto"/>
            </w:tcBorders>
          </w:tcPr>
          <w:p w14:paraId="0F21E551"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2.7.</w:t>
            </w:r>
          </w:p>
          <w:p w14:paraId="22671D7C"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Н.А. Некрасов</w:t>
            </w:r>
          </w:p>
          <w:p w14:paraId="68E2D557"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Поэма «Кому на Руси жить хорошо»</w:t>
            </w:r>
          </w:p>
          <w:p w14:paraId="611F6CC1" w14:textId="77777777" w:rsidR="00612A81" w:rsidRPr="00A71995" w:rsidRDefault="00612A81" w:rsidP="00A71995">
            <w:pPr>
              <w:spacing w:after="0"/>
              <w:jc w:val="center"/>
              <w:rPr>
                <w:rFonts w:ascii="Times New Roman" w:eastAsia="SimSun" w:hAnsi="Times New Roman"/>
                <w:b/>
                <w:sz w:val="24"/>
                <w:szCs w:val="24"/>
                <w:lang w:eastAsia="zh-CN"/>
              </w:rPr>
            </w:pPr>
          </w:p>
          <w:p w14:paraId="0D9C1583" w14:textId="77777777" w:rsidR="00612A81" w:rsidRPr="00A71995" w:rsidRDefault="00612A81" w:rsidP="00A71995">
            <w:pPr>
              <w:spacing w:after="0"/>
              <w:rPr>
                <w:rFonts w:ascii="Times New Roman" w:eastAsia="SimSun" w:hAnsi="Times New Roman"/>
                <w:sz w:val="24"/>
                <w:szCs w:val="24"/>
                <w:lang w:eastAsia="zh-CN"/>
              </w:rPr>
            </w:pPr>
          </w:p>
          <w:p w14:paraId="37F1FD8F" w14:textId="77777777" w:rsidR="00612A81" w:rsidRPr="00A71995" w:rsidRDefault="00612A81" w:rsidP="00A71995">
            <w:pPr>
              <w:spacing w:after="0"/>
              <w:rPr>
                <w:rFonts w:ascii="Times New Roman" w:eastAsia="SimSun" w:hAnsi="Times New Roman"/>
                <w:sz w:val="24"/>
                <w:szCs w:val="24"/>
                <w:lang w:eastAsia="zh-CN"/>
              </w:rPr>
            </w:pPr>
          </w:p>
          <w:p w14:paraId="59992EEA" w14:textId="77777777" w:rsidR="00612A81" w:rsidRPr="00A71995" w:rsidRDefault="00612A81" w:rsidP="00A71995">
            <w:pPr>
              <w:spacing w:after="0"/>
              <w:rPr>
                <w:rFonts w:ascii="Times New Roman" w:eastAsia="SimSun" w:hAnsi="Times New Roman"/>
                <w:sz w:val="24"/>
                <w:szCs w:val="24"/>
                <w:lang w:eastAsia="zh-CN"/>
              </w:rPr>
            </w:pPr>
          </w:p>
          <w:p w14:paraId="64A9AA49" w14:textId="77777777" w:rsidR="00612A81" w:rsidRPr="00A71995" w:rsidRDefault="00612A81" w:rsidP="00A71995">
            <w:pPr>
              <w:spacing w:after="0"/>
              <w:ind w:firstLine="708"/>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5BF6A635"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0532A7B" w14:textId="77777777" w:rsidR="00612A81" w:rsidRPr="00A71995" w:rsidRDefault="00E65FA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5</w:t>
            </w:r>
          </w:p>
        </w:tc>
        <w:tc>
          <w:tcPr>
            <w:tcW w:w="843" w:type="pct"/>
            <w:vMerge/>
            <w:tcBorders>
              <w:left w:val="single" w:sz="4" w:space="0" w:color="auto"/>
              <w:right w:val="single" w:sz="4" w:space="0" w:color="000000"/>
            </w:tcBorders>
            <w:vAlign w:val="center"/>
            <w:hideMark/>
          </w:tcPr>
          <w:p w14:paraId="31916163"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151EF5A"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F58281D"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50446D6D"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1"/>
        </w:trPr>
        <w:tc>
          <w:tcPr>
            <w:tcW w:w="926" w:type="pct"/>
            <w:gridSpan w:val="2"/>
            <w:vMerge/>
            <w:tcBorders>
              <w:left w:val="single" w:sz="4" w:space="0" w:color="000000"/>
              <w:right w:val="single" w:sz="4" w:space="0" w:color="auto"/>
            </w:tcBorders>
            <w:vAlign w:val="center"/>
            <w:hideMark/>
          </w:tcPr>
          <w:p w14:paraId="13B47285" w14:textId="77777777" w:rsidR="008D5833" w:rsidRPr="00A71995" w:rsidRDefault="008D5833" w:rsidP="00A71995">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0C9A1F6D" w14:textId="77777777" w:rsidR="008D5833" w:rsidRPr="00A71995" w:rsidRDefault="008D5833" w:rsidP="00A71995">
            <w:pPr>
              <w:shd w:val="clear" w:color="auto" w:fill="FFFFFF"/>
              <w:spacing w:after="0"/>
              <w:rPr>
                <w:rFonts w:ascii="Times New Roman" w:eastAsia="SimSun" w:hAnsi="Times New Roman"/>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0FB45A8A"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5020D9E"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AD123B1"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453071C"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498DBC5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1"/>
        </w:trPr>
        <w:tc>
          <w:tcPr>
            <w:tcW w:w="926" w:type="pct"/>
            <w:gridSpan w:val="2"/>
            <w:vMerge/>
            <w:tcBorders>
              <w:left w:val="single" w:sz="4" w:space="0" w:color="000000"/>
              <w:right w:val="single" w:sz="4" w:space="0" w:color="auto"/>
            </w:tcBorders>
            <w:vAlign w:val="center"/>
            <w:hideMark/>
          </w:tcPr>
          <w:p w14:paraId="6C26C789" w14:textId="77777777" w:rsidR="00612A81" w:rsidRPr="00A71995" w:rsidRDefault="00612A81" w:rsidP="00A71995">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26C1C3E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Стихотворения: «Родина», «Элегия», («Пускай нам говорит изменчивая мода…»), «Вчерашний день в часу шестом…», «В дороге», «Мы с тобой бестолковые люди», «Поэт и гражданин», «</w:t>
            </w:r>
            <w:proofErr w:type="spellStart"/>
            <w:r w:rsidRPr="00A71995">
              <w:rPr>
                <w:rFonts w:ascii="Times New Roman" w:eastAsia="SimSun" w:hAnsi="Times New Roman"/>
                <w:bCs/>
                <w:spacing w:val="-7"/>
                <w:sz w:val="24"/>
                <w:szCs w:val="24"/>
                <w:lang w:eastAsia="zh-CN"/>
              </w:rPr>
              <w:t>Омуза</w:t>
            </w:r>
            <w:proofErr w:type="spellEnd"/>
            <w:r w:rsidRPr="00A71995">
              <w:rPr>
                <w:rFonts w:ascii="Times New Roman" w:eastAsia="SimSun" w:hAnsi="Times New Roman"/>
                <w:bCs/>
                <w:spacing w:val="-7"/>
                <w:sz w:val="24"/>
                <w:szCs w:val="24"/>
                <w:lang w:eastAsia="zh-CN"/>
              </w:rPr>
              <w:t>, я у двери гроба»,</w:t>
            </w:r>
          </w:p>
          <w:p w14:paraId="7285A64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«Я не люблю иронии твоей…», «Блажен </w:t>
            </w:r>
            <w:proofErr w:type="spellStart"/>
            <w:r w:rsidRPr="00A71995">
              <w:rPr>
                <w:rFonts w:ascii="Times New Roman" w:eastAsia="SimSun" w:hAnsi="Times New Roman"/>
                <w:bCs/>
                <w:spacing w:val="-7"/>
                <w:sz w:val="24"/>
                <w:szCs w:val="24"/>
                <w:lang w:eastAsia="zh-CN"/>
              </w:rPr>
              <w:t>незлобливый</w:t>
            </w:r>
            <w:proofErr w:type="spellEnd"/>
            <w:r w:rsidRPr="00A71995">
              <w:rPr>
                <w:rFonts w:ascii="Times New Roman" w:eastAsia="SimSun" w:hAnsi="Times New Roman"/>
                <w:bCs/>
                <w:spacing w:val="-7"/>
                <w:sz w:val="24"/>
                <w:szCs w:val="24"/>
                <w:lang w:eastAsia="zh-CN"/>
              </w:rPr>
              <w:t xml:space="preserve"> поэт…», «Внимая ужасам войны…»</w:t>
            </w:r>
          </w:p>
          <w:p w14:paraId="0C48A319"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eastAsia="SimSun" w:hAnsi="Times New Roman"/>
                <w:bCs/>
                <w:spacing w:val="-7"/>
                <w:sz w:val="24"/>
                <w:szCs w:val="24"/>
                <w:lang w:eastAsia="zh-CN"/>
              </w:rPr>
              <w:t>Поэма «Кому на Руси жить хорошо»</w:t>
            </w:r>
          </w:p>
        </w:tc>
        <w:tc>
          <w:tcPr>
            <w:tcW w:w="599" w:type="pct"/>
            <w:tcBorders>
              <w:top w:val="single" w:sz="4" w:space="0" w:color="auto"/>
              <w:left w:val="single" w:sz="4" w:space="0" w:color="auto"/>
              <w:bottom w:val="single" w:sz="4" w:space="0" w:color="000000"/>
              <w:right w:val="single" w:sz="4" w:space="0" w:color="auto"/>
            </w:tcBorders>
          </w:tcPr>
          <w:p w14:paraId="59A5BDA3"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66901F6"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57D1BD9"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BA239BB"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274687EA"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367"/>
        </w:trPr>
        <w:tc>
          <w:tcPr>
            <w:tcW w:w="926" w:type="pct"/>
            <w:gridSpan w:val="2"/>
            <w:vMerge/>
            <w:tcBorders>
              <w:left w:val="single" w:sz="4" w:space="0" w:color="000000"/>
              <w:right w:val="single" w:sz="4" w:space="0" w:color="auto"/>
            </w:tcBorders>
            <w:vAlign w:val="center"/>
            <w:hideMark/>
          </w:tcPr>
          <w:p w14:paraId="5D7EFD64"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6BCBD07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0509A86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5E8EF17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CD1CE2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07DE6DF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7B2C336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69BCDE7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0DB06D28"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445841C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08E0CD4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p w14:paraId="33310AE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11.</w:t>
            </w:r>
          </w:p>
          <w:p w14:paraId="7B7BB9B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14:paraId="548FDEF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w:t>
            </w:r>
          </w:p>
          <w:p w14:paraId="2E68B85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Гражданский пафос лирики.</w:t>
            </w:r>
          </w:p>
          <w:p w14:paraId="0275A87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Жанровое своеобразие лирики Некрасова.</w:t>
            </w:r>
          </w:p>
          <w:p w14:paraId="76CBDD0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Народная поэзия как источник своеобразия поэзии Некрасова, поэтичность языка.</w:t>
            </w:r>
          </w:p>
          <w:p w14:paraId="05EB378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Интимная лирика.</w:t>
            </w:r>
          </w:p>
          <w:p w14:paraId="2BBEFD4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Поэма «Кому на Руси жить хорошо». Замысел поэмы, жанр, композиция, сюжет.</w:t>
            </w:r>
          </w:p>
          <w:p w14:paraId="5906891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Нравственная проблематика поэмы, авторская позиция.</w:t>
            </w:r>
          </w:p>
          <w:p w14:paraId="6AC544F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Многообразие крестьянских типов, проблема счастья.</w:t>
            </w:r>
          </w:p>
          <w:p w14:paraId="2CF29D6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Сатирическое изображение «хозяев» жизни.</w:t>
            </w:r>
          </w:p>
          <w:p w14:paraId="728C652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Образ женщины в поэме.</w:t>
            </w:r>
          </w:p>
          <w:p w14:paraId="0F1298D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Образ «народного заступника» Гриши </w:t>
            </w:r>
            <w:proofErr w:type="spellStart"/>
            <w:r w:rsidRPr="00A71995">
              <w:rPr>
                <w:rFonts w:ascii="Times New Roman" w:eastAsia="SimSun" w:hAnsi="Times New Roman"/>
                <w:bCs/>
                <w:spacing w:val="-7"/>
                <w:sz w:val="24"/>
                <w:szCs w:val="24"/>
                <w:lang w:eastAsia="zh-CN"/>
              </w:rPr>
              <w:t>Добросклонова</w:t>
            </w:r>
            <w:proofErr w:type="spellEnd"/>
            <w:r w:rsidRPr="00A71995">
              <w:rPr>
                <w:rFonts w:ascii="Times New Roman" w:eastAsia="SimSun" w:hAnsi="Times New Roman"/>
                <w:bCs/>
                <w:spacing w:val="-7"/>
                <w:sz w:val="24"/>
                <w:szCs w:val="24"/>
                <w:lang w:eastAsia="zh-CN"/>
              </w:rPr>
              <w:t xml:space="preserve"> в раскрытии идейного замысла поэмы.</w:t>
            </w:r>
          </w:p>
          <w:p w14:paraId="577E1EC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Особенности стиля, своеобразие языка.</w:t>
            </w:r>
          </w:p>
          <w:p w14:paraId="1C6FE515"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 xml:space="preserve">Теория литературы: </w:t>
            </w:r>
            <w:r w:rsidRPr="00A71995">
              <w:rPr>
                <w:rFonts w:ascii="Times New Roman" w:eastAsia="SimSun" w:hAnsi="Times New Roman"/>
                <w:bCs/>
                <w:spacing w:val="-7"/>
                <w:sz w:val="24"/>
                <w:szCs w:val="24"/>
                <w:lang w:eastAsia="zh-CN"/>
              </w:rPr>
              <w:t>развитие понятия о народности литературы, понятие о стиле</w:t>
            </w:r>
          </w:p>
        </w:tc>
        <w:tc>
          <w:tcPr>
            <w:tcW w:w="599" w:type="pct"/>
            <w:tcBorders>
              <w:top w:val="single" w:sz="4" w:space="0" w:color="auto"/>
              <w:left w:val="single" w:sz="4" w:space="0" w:color="auto"/>
              <w:right w:val="single" w:sz="4" w:space="0" w:color="auto"/>
            </w:tcBorders>
          </w:tcPr>
          <w:p w14:paraId="0BB404DD"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42B4889"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B8A76BA"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9F997EE"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6464E9BF"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26" w:type="pct"/>
            <w:gridSpan w:val="2"/>
            <w:vMerge w:val="restart"/>
            <w:tcBorders>
              <w:top w:val="single" w:sz="4" w:space="0" w:color="000000"/>
              <w:left w:val="single" w:sz="4" w:space="0" w:color="000000"/>
              <w:right w:val="single" w:sz="4" w:space="0" w:color="auto"/>
            </w:tcBorders>
          </w:tcPr>
          <w:p w14:paraId="57D8D88C"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2.8.</w:t>
            </w:r>
          </w:p>
          <w:p w14:paraId="34F86A12"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Н.С. Лесков</w:t>
            </w:r>
          </w:p>
          <w:p w14:paraId="390A0E01" w14:textId="77777777" w:rsidR="00612A81" w:rsidRPr="00A71995" w:rsidRDefault="00612A81" w:rsidP="00A71995">
            <w:pPr>
              <w:shd w:val="clear" w:color="auto" w:fill="FFFFFF"/>
              <w:spacing w:after="0"/>
              <w:jc w:val="center"/>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Повесть-хроника «Очарованный странник»</w:t>
            </w:r>
          </w:p>
          <w:p w14:paraId="51C8118E" w14:textId="77777777" w:rsidR="00612A81" w:rsidRPr="00A71995" w:rsidRDefault="00612A81" w:rsidP="00A71995">
            <w:pPr>
              <w:spacing w:after="0"/>
              <w:jc w:val="center"/>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03566296"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410BA7C" w14:textId="77777777" w:rsidR="00612A81" w:rsidRPr="00A71995" w:rsidRDefault="00E65FA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4</w:t>
            </w:r>
          </w:p>
        </w:tc>
        <w:tc>
          <w:tcPr>
            <w:tcW w:w="843" w:type="pct"/>
            <w:vMerge/>
            <w:tcBorders>
              <w:left w:val="single" w:sz="4" w:space="0" w:color="auto"/>
              <w:right w:val="single" w:sz="4" w:space="0" w:color="000000"/>
            </w:tcBorders>
            <w:vAlign w:val="center"/>
            <w:hideMark/>
          </w:tcPr>
          <w:p w14:paraId="30CEDE0C"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B293247"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67A7EF2"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5BC9A8A1" w14:textId="77777777"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6" w:type="pct"/>
            <w:gridSpan w:val="2"/>
            <w:vMerge/>
            <w:tcBorders>
              <w:left w:val="single" w:sz="4" w:space="0" w:color="000000"/>
              <w:right w:val="single" w:sz="4" w:space="0" w:color="auto"/>
            </w:tcBorders>
            <w:vAlign w:val="center"/>
            <w:hideMark/>
          </w:tcPr>
          <w:p w14:paraId="0E682A71" w14:textId="77777777" w:rsidR="008D5833" w:rsidRPr="00A71995" w:rsidRDefault="008D5833"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4D30F3A9" w14:textId="77777777" w:rsidR="008D5833" w:rsidRPr="00A71995" w:rsidRDefault="008D5833" w:rsidP="00A71995">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6A008697" w14:textId="77777777" w:rsidR="008D5833" w:rsidRPr="00A71995" w:rsidRDefault="008D5833"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right w:val="single" w:sz="4" w:space="0" w:color="auto"/>
            </w:tcBorders>
          </w:tcPr>
          <w:p w14:paraId="313833C9"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4277332"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87B2274"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6E57515"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4572C15D"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37"/>
        </w:trPr>
        <w:tc>
          <w:tcPr>
            <w:tcW w:w="926" w:type="pct"/>
            <w:gridSpan w:val="2"/>
            <w:vMerge/>
            <w:tcBorders>
              <w:left w:val="single" w:sz="4" w:space="0" w:color="000000"/>
              <w:right w:val="single" w:sz="4" w:space="0" w:color="auto"/>
            </w:tcBorders>
            <w:vAlign w:val="center"/>
            <w:hideMark/>
          </w:tcPr>
          <w:p w14:paraId="62570805"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3FDB985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6670D48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1195B6A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378CF15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3512A9A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28038E3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2B72A07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14:paraId="678253E3"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Повесть-хроника «Очарованный странник»</w:t>
            </w:r>
          </w:p>
          <w:p w14:paraId="0DD90BD3"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eastAsia="SimSun" w:hAnsi="Times New Roman"/>
                <w:bCs/>
                <w:spacing w:val="-7"/>
                <w:sz w:val="24"/>
                <w:szCs w:val="24"/>
                <w:lang w:eastAsia="zh-CN"/>
              </w:rPr>
              <w:t>Сведения из биографии (с обобщением ранее изученного)</w:t>
            </w:r>
          </w:p>
          <w:p w14:paraId="5AA767C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Особенности сюжета повести.  Смысл названия.</w:t>
            </w:r>
          </w:p>
          <w:p w14:paraId="6344499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 дороги и изображение этапов духовного пути личности (смысл странствий главного героя).</w:t>
            </w:r>
          </w:p>
          <w:p w14:paraId="4DC887C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Концепция народного характера. Образ Ивана Флягина.</w:t>
            </w:r>
          </w:p>
          <w:p w14:paraId="210D367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Тема трагической судьбы талантливого русского человека.</w:t>
            </w:r>
          </w:p>
          <w:p w14:paraId="12EFE31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Особенности повествовательной манеры Лескова.</w:t>
            </w:r>
          </w:p>
        </w:tc>
        <w:tc>
          <w:tcPr>
            <w:tcW w:w="599" w:type="pct"/>
            <w:tcBorders>
              <w:top w:val="single" w:sz="4" w:space="0" w:color="auto"/>
              <w:left w:val="single" w:sz="4" w:space="0" w:color="auto"/>
              <w:right w:val="single" w:sz="4" w:space="0" w:color="auto"/>
            </w:tcBorders>
          </w:tcPr>
          <w:p w14:paraId="17E73A4E"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CB4731E"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1B102E4"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EC8B920"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7432E94C"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4"/>
        </w:trPr>
        <w:tc>
          <w:tcPr>
            <w:tcW w:w="926" w:type="pct"/>
            <w:gridSpan w:val="2"/>
            <w:vMerge w:val="restart"/>
            <w:tcBorders>
              <w:top w:val="single" w:sz="4" w:space="0" w:color="000000"/>
              <w:left w:val="single" w:sz="4" w:space="0" w:color="000000"/>
              <w:right w:val="single" w:sz="4" w:space="0" w:color="auto"/>
            </w:tcBorders>
            <w:hideMark/>
          </w:tcPr>
          <w:p w14:paraId="5E70E43A"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2.9.</w:t>
            </w:r>
          </w:p>
          <w:p w14:paraId="2BF05DF0"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М.Е. Салтыков-Щедрин </w:t>
            </w:r>
          </w:p>
          <w:p w14:paraId="3F5083FF"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Роман «История одного города»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0EE4B63D"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77300B83" w14:textId="77777777" w:rsidR="00612A81" w:rsidRPr="00A71995" w:rsidRDefault="004861A2"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09369A21"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EC38915"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E6E9ABB"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4630430"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926" w:type="pct"/>
            <w:gridSpan w:val="2"/>
            <w:vMerge/>
            <w:tcBorders>
              <w:left w:val="single" w:sz="4" w:space="0" w:color="000000"/>
              <w:right w:val="single" w:sz="4" w:space="0" w:color="auto"/>
            </w:tcBorders>
            <w:vAlign w:val="center"/>
            <w:hideMark/>
          </w:tcPr>
          <w:p w14:paraId="602D0211"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39B530F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7723ADE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2ED31F4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7464C99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14:paraId="59960F3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Своеобразие типизации Салтыкова – Щедрина.</w:t>
            </w:r>
          </w:p>
          <w:p w14:paraId="6CD3039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Объекты сатиры и сатирические приемы.</w:t>
            </w:r>
          </w:p>
          <w:p w14:paraId="763E1B7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Жанровое своеобразие, тематика и проблематика сказок («Коняга», «Медведь на воеводстве»</w:t>
            </w:r>
          </w:p>
          <w:p w14:paraId="47B15DA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Гипербола и гротеск как способы изображения действительности</w:t>
            </w:r>
            <w:r w:rsidRPr="00A71995">
              <w:rPr>
                <w:rFonts w:ascii="Times New Roman" w:eastAsia="SimSun" w:hAnsi="Times New Roman"/>
                <w:b/>
                <w:bCs/>
                <w:spacing w:val="-7"/>
                <w:sz w:val="24"/>
                <w:szCs w:val="24"/>
                <w:lang w:eastAsia="zh-CN"/>
              </w:rPr>
              <w:t xml:space="preserve">. «История одного города» </w:t>
            </w:r>
            <w:r w:rsidRPr="00A71995">
              <w:rPr>
                <w:rFonts w:ascii="Times New Roman" w:eastAsia="SimSun" w:hAnsi="Times New Roman"/>
                <w:bCs/>
                <w:spacing w:val="-7"/>
                <w:sz w:val="24"/>
                <w:szCs w:val="24"/>
                <w:lang w:eastAsia="zh-CN"/>
              </w:rPr>
              <w:t>(главы «Опись градоначальников», «Органчик» и др.)</w:t>
            </w:r>
          </w:p>
          <w:p w14:paraId="7A62C86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Своеобразие писательской манеры.</w:t>
            </w:r>
          </w:p>
          <w:p w14:paraId="3AADFC9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Теория литературы:</w:t>
            </w:r>
            <w:r w:rsidRPr="00A71995">
              <w:rPr>
                <w:rFonts w:ascii="Times New Roman" w:eastAsia="SimSun" w:hAnsi="Times New Roman"/>
                <w:bCs/>
                <w:spacing w:val="-7"/>
                <w:sz w:val="24"/>
                <w:szCs w:val="24"/>
                <w:lang w:eastAsia="zh-CN"/>
              </w:rPr>
              <w:t xml:space="preserve"> развитие понятия сатиры, понятия об условности в искусстве (гротеск, «эзопов язык»)</w:t>
            </w:r>
          </w:p>
        </w:tc>
        <w:tc>
          <w:tcPr>
            <w:tcW w:w="599" w:type="pct"/>
            <w:tcBorders>
              <w:top w:val="single" w:sz="4" w:space="0" w:color="auto"/>
              <w:left w:val="single" w:sz="4" w:space="0" w:color="auto"/>
              <w:right w:val="single" w:sz="4" w:space="0" w:color="auto"/>
            </w:tcBorders>
          </w:tcPr>
          <w:p w14:paraId="3FC1090C"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B84EE6B"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5BB6FA3"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2B6A84A"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8D15A9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9"/>
        </w:trPr>
        <w:tc>
          <w:tcPr>
            <w:tcW w:w="926" w:type="pct"/>
            <w:gridSpan w:val="2"/>
            <w:vMerge w:val="restart"/>
            <w:tcBorders>
              <w:top w:val="single" w:sz="4" w:space="0" w:color="000000"/>
              <w:left w:val="single" w:sz="4" w:space="0" w:color="000000"/>
              <w:right w:val="single" w:sz="4" w:space="0" w:color="auto"/>
            </w:tcBorders>
            <w:hideMark/>
          </w:tcPr>
          <w:p w14:paraId="35A46F18"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2.10.</w:t>
            </w:r>
          </w:p>
          <w:p w14:paraId="0046B467"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Ф.М. Достоевский.</w:t>
            </w:r>
          </w:p>
          <w:p w14:paraId="33838E3D"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Роман «Преступление и наказание»  </w:t>
            </w:r>
          </w:p>
        </w:tc>
        <w:tc>
          <w:tcPr>
            <w:tcW w:w="1900" w:type="pct"/>
            <w:gridSpan w:val="5"/>
            <w:tcBorders>
              <w:top w:val="single" w:sz="4" w:space="0" w:color="000000"/>
              <w:left w:val="single" w:sz="4" w:space="0" w:color="auto"/>
              <w:bottom w:val="single" w:sz="4" w:space="0" w:color="auto"/>
              <w:right w:val="single" w:sz="4" w:space="0" w:color="auto"/>
            </w:tcBorders>
            <w:hideMark/>
          </w:tcPr>
          <w:p w14:paraId="58F48431"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7801F59"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p>
        </w:tc>
        <w:tc>
          <w:tcPr>
            <w:tcW w:w="843" w:type="pct"/>
            <w:vMerge/>
            <w:tcBorders>
              <w:left w:val="single" w:sz="4" w:space="0" w:color="auto"/>
              <w:right w:val="single" w:sz="4" w:space="0" w:color="000000"/>
            </w:tcBorders>
            <w:vAlign w:val="center"/>
            <w:hideMark/>
          </w:tcPr>
          <w:p w14:paraId="493F611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F7D6FD3"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A37C6C6"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D3C6265"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475"/>
        </w:trPr>
        <w:tc>
          <w:tcPr>
            <w:tcW w:w="926" w:type="pct"/>
            <w:gridSpan w:val="2"/>
            <w:vMerge/>
            <w:tcBorders>
              <w:left w:val="single" w:sz="4" w:space="0" w:color="000000"/>
              <w:right w:val="single" w:sz="4" w:space="0" w:color="auto"/>
            </w:tcBorders>
            <w:vAlign w:val="center"/>
            <w:hideMark/>
          </w:tcPr>
          <w:p w14:paraId="528D49B1"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1150E84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67EC225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68ED698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76F6FDD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7C74329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10C5817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04050F33"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5124BDE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0995ADA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4E344AC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4726272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p w14:paraId="1DB837F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11.</w:t>
            </w:r>
          </w:p>
        </w:tc>
        <w:tc>
          <w:tcPr>
            <w:tcW w:w="1733" w:type="pct"/>
            <w:gridSpan w:val="3"/>
            <w:tcBorders>
              <w:top w:val="single" w:sz="4" w:space="0" w:color="auto"/>
              <w:left w:val="single" w:sz="4" w:space="0" w:color="auto"/>
              <w:bottom w:val="single" w:sz="4" w:space="0" w:color="000000"/>
              <w:right w:val="single" w:sz="4" w:space="0" w:color="auto"/>
            </w:tcBorders>
            <w:hideMark/>
          </w:tcPr>
          <w:p w14:paraId="3F46E44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жизни писателя (с обобщением ранее изученного)</w:t>
            </w:r>
          </w:p>
          <w:p w14:paraId="1DB1505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Роман «Преступление и наказание».</w:t>
            </w:r>
            <w:r w:rsidRPr="00A71995">
              <w:rPr>
                <w:rFonts w:ascii="Times New Roman" w:eastAsia="SimSun" w:hAnsi="Times New Roman"/>
                <w:bCs/>
                <w:spacing w:val="-7"/>
                <w:sz w:val="24"/>
                <w:szCs w:val="24"/>
                <w:lang w:eastAsia="zh-CN"/>
              </w:rPr>
              <w:t xml:space="preserve"> Своеобразие жанра произведения.</w:t>
            </w:r>
          </w:p>
          <w:p w14:paraId="3662EDF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Отображение русской действительности в литературе.</w:t>
            </w:r>
          </w:p>
          <w:p w14:paraId="0C4F317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Социальная и нравственно-философская проблематика романа.</w:t>
            </w:r>
          </w:p>
          <w:p w14:paraId="552844F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Проблема  «сильной личности» и «твари дрожащей» и её опровержение в романе .</w:t>
            </w:r>
          </w:p>
          <w:p w14:paraId="04EAA92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Тайны внутреннего мира человека: готовность к греху, попранию высоких истин и нравственных           ценностей.</w:t>
            </w:r>
          </w:p>
          <w:p w14:paraId="3968D6F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Драматичность характера и судьбы Родиона Раскольникова.</w:t>
            </w:r>
          </w:p>
          <w:p w14:paraId="060BEE1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Сны Раскольникова в раскрытии его характера и в общей композиции романа.</w:t>
            </w:r>
          </w:p>
          <w:p w14:paraId="12B8D35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Эволюция идеи «двойничества», страдание и очищение в романе.</w:t>
            </w:r>
          </w:p>
          <w:p w14:paraId="578FE62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Символические образы в романе. Роль пейзажа.</w:t>
            </w:r>
          </w:p>
          <w:p w14:paraId="467C44B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Своеобразие воплощения авторской позиции в романе.</w:t>
            </w:r>
          </w:p>
          <w:p w14:paraId="2864502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 xml:space="preserve">Теория литературы: </w:t>
            </w:r>
            <w:r w:rsidRPr="00A71995">
              <w:rPr>
                <w:rFonts w:ascii="Times New Roman" w:eastAsia="SimSun" w:hAnsi="Times New Roman"/>
                <w:bCs/>
                <w:spacing w:val="-7"/>
                <w:sz w:val="24"/>
                <w:szCs w:val="24"/>
                <w:lang w:eastAsia="zh-CN"/>
              </w:rPr>
              <w:t>проблемы противоречий в мировоззрении и творчестве писателя. Полифонизм романов Ф.М.  Достоевского.</w:t>
            </w:r>
          </w:p>
        </w:tc>
        <w:tc>
          <w:tcPr>
            <w:tcW w:w="599" w:type="pct"/>
            <w:tcBorders>
              <w:top w:val="single" w:sz="4" w:space="0" w:color="auto"/>
              <w:left w:val="single" w:sz="4" w:space="0" w:color="auto"/>
              <w:right w:val="single" w:sz="4" w:space="0" w:color="auto"/>
            </w:tcBorders>
          </w:tcPr>
          <w:p w14:paraId="2B63F329"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34744390"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B50B2B8"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1E51AA8"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51EFF3F"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2"/>
        </w:trPr>
        <w:tc>
          <w:tcPr>
            <w:tcW w:w="926" w:type="pct"/>
            <w:gridSpan w:val="2"/>
            <w:vMerge w:val="restart"/>
            <w:tcBorders>
              <w:top w:val="single" w:sz="4" w:space="0" w:color="000000"/>
              <w:left w:val="single" w:sz="4" w:space="0" w:color="000000"/>
              <w:right w:val="single" w:sz="4" w:space="0" w:color="auto"/>
            </w:tcBorders>
            <w:hideMark/>
          </w:tcPr>
          <w:p w14:paraId="30977B7C"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2.11.</w:t>
            </w:r>
          </w:p>
          <w:p w14:paraId="3E68FFC4"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Л.Н. Толстой.</w:t>
            </w:r>
          </w:p>
          <w:p w14:paraId="5D28D320"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Роман-эпопея «Война и мир» </w:t>
            </w:r>
          </w:p>
        </w:tc>
        <w:tc>
          <w:tcPr>
            <w:tcW w:w="1900" w:type="pct"/>
            <w:gridSpan w:val="5"/>
            <w:tcBorders>
              <w:top w:val="single" w:sz="4" w:space="0" w:color="000000"/>
              <w:left w:val="single" w:sz="4" w:space="0" w:color="auto"/>
              <w:bottom w:val="single" w:sz="4" w:space="0" w:color="auto"/>
              <w:right w:val="single" w:sz="4" w:space="0" w:color="auto"/>
            </w:tcBorders>
            <w:hideMark/>
          </w:tcPr>
          <w:p w14:paraId="02385310"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5D73786"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4</w:t>
            </w:r>
          </w:p>
        </w:tc>
        <w:tc>
          <w:tcPr>
            <w:tcW w:w="843" w:type="pct"/>
            <w:vMerge/>
            <w:tcBorders>
              <w:left w:val="single" w:sz="4" w:space="0" w:color="auto"/>
              <w:right w:val="single" w:sz="4" w:space="0" w:color="000000"/>
            </w:tcBorders>
            <w:vAlign w:val="center"/>
            <w:hideMark/>
          </w:tcPr>
          <w:p w14:paraId="6C79D7B0"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9545AC6"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42B1DB1"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BDB655D"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3"/>
        </w:trPr>
        <w:tc>
          <w:tcPr>
            <w:tcW w:w="926" w:type="pct"/>
            <w:gridSpan w:val="2"/>
            <w:vMerge/>
            <w:tcBorders>
              <w:left w:val="single" w:sz="4" w:space="0" w:color="000000"/>
              <w:right w:val="single" w:sz="4" w:space="0" w:color="auto"/>
            </w:tcBorders>
            <w:vAlign w:val="center"/>
            <w:hideMark/>
          </w:tcPr>
          <w:p w14:paraId="6132D599"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763933E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0B88551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08364F0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682349B"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C28E43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77C7FDE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4E6369C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56DE6E7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2E41477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195E7CF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58ECCB1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0F376C5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p w14:paraId="5C44610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11.</w:t>
            </w:r>
          </w:p>
          <w:p w14:paraId="464A58E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14:paraId="2D4255B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Жизненный и творческий путь. Духовные искания писателя.</w:t>
            </w:r>
          </w:p>
          <w:p w14:paraId="64DF0A3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Роман- эпопея «Война и мир».</w:t>
            </w:r>
            <w:r w:rsidRPr="00A71995">
              <w:rPr>
                <w:rFonts w:ascii="Times New Roman" w:eastAsia="SimSun" w:hAnsi="Times New Roman"/>
                <w:bCs/>
                <w:spacing w:val="-7"/>
                <w:sz w:val="24"/>
                <w:szCs w:val="24"/>
                <w:lang w:eastAsia="zh-CN"/>
              </w:rPr>
              <w:t xml:space="preserve"> Жанровое своеобразие романа. Особенности композиционной структуры романа.</w:t>
            </w:r>
          </w:p>
          <w:p w14:paraId="5B98F8A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общего.</w:t>
            </w:r>
          </w:p>
          <w:p w14:paraId="168778A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Символическое значение  «войны»  и  «мира».</w:t>
            </w:r>
          </w:p>
          <w:p w14:paraId="662D818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Духовные искания Андрея Болконского, Пьера Безухова, Наташи Ростовой.</w:t>
            </w:r>
          </w:p>
          <w:p w14:paraId="7ACEFB7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Авторский идеал семьи.</w:t>
            </w:r>
          </w:p>
          <w:p w14:paraId="71922C3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Значение образа Платона Каратаева. </w:t>
            </w:r>
          </w:p>
          <w:p w14:paraId="0FB7437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«Мысль народная»  в романе. Проблема народа и  личности.</w:t>
            </w:r>
          </w:p>
          <w:p w14:paraId="04A45EC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Картины войны 1812 года. Кутузов и Наполеон.</w:t>
            </w:r>
          </w:p>
          <w:p w14:paraId="30D5191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Развенчание идеи «</w:t>
            </w:r>
            <w:proofErr w:type="spellStart"/>
            <w:r w:rsidRPr="00A71995">
              <w:rPr>
                <w:rFonts w:ascii="Times New Roman" w:eastAsia="SimSun" w:hAnsi="Times New Roman"/>
                <w:bCs/>
                <w:spacing w:val="-7"/>
                <w:sz w:val="24"/>
                <w:szCs w:val="24"/>
                <w:lang w:eastAsia="zh-CN"/>
              </w:rPr>
              <w:t>наполеонизма</w:t>
            </w:r>
            <w:proofErr w:type="spellEnd"/>
            <w:r w:rsidRPr="00A71995">
              <w:rPr>
                <w:rFonts w:ascii="Times New Roman" w:eastAsia="SimSun" w:hAnsi="Times New Roman"/>
                <w:bCs/>
                <w:spacing w:val="-7"/>
                <w:sz w:val="24"/>
                <w:szCs w:val="24"/>
                <w:lang w:eastAsia="zh-CN"/>
              </w:rPr>
              <w:t>».</w:t>
            </w:r>
          </w:p>
          <w:p w14:paraId="7A30598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Патриотизм в понимании писателя.</w:t>
            </w:r>
          </w:p>
          <w:p w14:paraId="2BE85A0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Светское общество в изображении Толстого. Осуждение его бездуховности и </w:t>
            </w:r>
            <w:proofErr w:type="spellStart"/>
            <w:r w:rsidRPr="00A71995">
              <w:rPr>
                <w:rFonts w:ascii="Times New Roman" w:eastAsia="SimSun" w:hAnsi="Times New Roman"/>
                <w:bCs/>
                <w:spacing w:val="-7"/>
                <w:sz w:val="24"/>
                <w:szCs w:val="24"/>
                <w:lang w:eastAsia="zh-CN"/>
              </w:rPr>
              <w:t>лжепатриотизма</w:t>
            </w:r>
            <w:proofErr w:type="spellEnd"/>
            <w:r w:rsidRPr="00A71995">
              <w:rPr>
                <w:rFonts w:ascii="Times New Roman" w:eastAsia="SimSun" w:hAnsi="Times New Roman"/>
                <w:bCs/>
                <w:spacing w:val="-7"/>
                <w:sz w:val="24"/>
                <w:szCs w:val="24"/>
                <w:lang w:eastAsia="zh-CN"/>
              </w:rPr>
              <w:t>.</w:t>
            </w:r>
          </w:p>
          <w:p w14:paraId="0BD2964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Идейные искания Толстого.</w:t>
            </w:r>
          </w:p>
          <w:p w14:paraId="28DC3CE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Теория литературы:</w:t>
            </w:r>
            <w:r w:rsidRPr="00A71995">
              <w:rPr>
                <w:rFonts w:ascii="Times New Roman" w:eastAsia="SimSun" w:hAnsi="Times New Roman"/>
                <w:bCs/>
                <w:spacing w:val="-7"/>
                <w:sz w:val="24"/>
                <w:szCs w:val="24"/>
                <w:lang w:eastAsia="zh-CN"/>
              </w:rPr>
              <w:t xml:space="preserve"> понятие о романе-эпопее</w:t>
            </w:r>
          </w:p>
        </w:tc>
        <w:tc>
          <w:tcPr>
            <w:tcW w:w="599" w:type="pct"/>
            <w:tcBorders>
              <w:top w:val="single" w:sz="4" w:space="0" w:color="auto"/>
              <w:left w:val="single" w:sz="4" w:space="0" w:color="auto"/>
              <w:right w:val="single" w:sz="4" w:space="0" w:color="auto"/>
            </w:tcBorders>
          </w:tcPr>
          <w:p w14:paraId="2418F6E2"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CC3FFD6"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63A9660"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0A7AE6E"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FE0A947"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val="restart"/>
            <w:tcBorders>
              <w:top w:val="single" w:sz="4" w:space="0" w:color="000000"/>
              <w:left w:val="single" w:sz="4" w:space="0" w:color="000000"/>
              <w:right w:val="single" w:sz="4" w:space="0" w:color="auto"/>
            </w:tcBorders>
            <w:hideMark/>
          </w:tcPr>
          <w:p w14:paraId="6ACC6B7D"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2.12.</w:t>
            </w:r>
          </w:p>
          <w:p w14:paraId="3F44836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А.П. Чехов</w:t>
            </w:r>
          </w:p>
          <w:p w14:paraId="427132E0"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Пьеса «Вишнёвый сад» </w:t>
            </w:r>
          </w:p>
        </w:tc>
        <w:tc>
          <w:tcPr>
            <w:tcW w:w="1900" w:type="pct"/>
            <w:gridSpan w:val="5"/>
            <w:tcBorders>
              <w:top w:val="single" w:sz="4" w:space="0" w:color="000000"/>
              <w:left w:val="single" w:sz="4" w:space="0" w:color="auto"/>
              <w:bottom w:val="single" w:sz="4" w:space="0" w:color="auto"/>
              <w:right w:val="single" w:sz="4" w:space="0" w:color="auto"/>
            </w:tcBorders>
            <w:hideMark/>
          </w:tcPr>
          <w:p w14:paraId="0BB980E9"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669333B3" w14:textId="77777777" w:rsidR="00612A81" w:rsidRPr="00A71995" w:rsidRDefault="00E65FA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4</w:t>
            </w:r>
          </w:p>
        </w:tc>
        <w:tc>
          <w:tcPr>
            <w:tcW w:w="843" w:type="pct"/>
            <w:vMerge/>
            <w:tcBorders>
              <w:left w:val="single" w:sz="4" w:space="0" w:color="auto"/>
              <w:right w:val="single" w:sz="4" w:space="0" w:color="000000"/>
            </w:tcBorders>
            <w:vAlign w:val="center"/>
            <w:hideMark/>
          </w:tcPr>
          <w:p w14:paraId="383337B0"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FEC36BA"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3FC449A"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50EA0634"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tcBorders>
              <w:left w:val="single" w:sz="4" w:space="0" w:color="000000"/>
              <w:right w:val="single" w:sz="4" w:space="0" w:color="auto"/>
            </w:tcBorders>
            <w:vAlign w:val="center"/>
            <w:hideMark/>
          </w:tcPr>
          <w:p w14:paraId="28CAE0C3" w14:textId="77777777" w:rsidR="008D5833" w:rsidRPr="00A71995" w:rsidRDefault="008D5833"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0A1D55C3" w14:textId="77777777" w:rsidR="008D5833" w:rsidRPr="00A71995" w:rsidRDefault="008D5833" w:rsidP="00A71995">
            <w:pPr>
              <w:shd w:val="clear" w:color="auto" w:fill="FFFFFF"/>
              <w:spacing w:after="0"/>
              <w:rPr>
                <w:rFonts w:ascii="Times New Roman" w:eastAsia="SimSun" w:hAnsi="Times New Roman"/>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226FC0CE"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344463B2"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EB17ABB"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9BE3452"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1EBD5A8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tcBorders>
              <w:left w:val="single" w:sz="4" w:space="0" w:color="000000"/>
              <w:right w:val="single" w:sz="4" w:space="0" w:color="auto"/>
            </w:tcBorders>
            <w:vAlign w:val="center"/>
            <w:hideMark/>
          </w:tcPr>
          <w:p w14:paraId="3CFCDF9E" w14:textId="77777777" w:rsidR="00612A81" w:rsidRPr="00A71995" w:rsidRDefault="00612A81"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4C1B8B5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Рассказы: «Студент», «</w:t>
            </w:r>
            <w:proofErr w:type="spellStart"/>
            <w:r w:rsidRPr="00A71995">
              <w:rPr>
                <w:rFonts w:ascii="Times New Roman" w:eastAsia="SimSun" w:hAnsi="Times New Roman"/>
                <w:bCs/>
                <w:spacing w:val="-7"/>
                <w:sz w:val="24"/>
                <w:szCs w:val="24"/>
                <w:lang w:eastAsia="zh-CN"/>
              </w:rPr>
              <w:t>Ионыч</w:t>
            </w:r>
            <w:proofErr w:type="spellEnd"/>
            <w:r w:rsidRPr="00A71995">
              <w:rPr>
                <w:rFonts w:ascii="Times New Roman" w:eastAsia="SimSun" w:hAnsi="Times New Roman"/>
                <w:bCs/>
                <w:spacing w:val="-7"/>
                <w:sz w:val="24"/>
                <w:szCs w:val="24"/>
                <w:lang w:eastAsia="zh-CN"/>
              </w:rPr>
              <w:t>», «Человек в футляре», «Крыжовник» «О любви».</w:t>
            </w:r>
          </w:p>
          <w:p w14:paraId="57BE35E4"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eastAsia="SimSun" w:hAnsi="Times New Roman"/>
                <w:bCs/>
                <w:spacing w:val="-7"/>
                <w:sz w:val="24"/>
                <w:szCs w:val="24"/>
                <w:lang w:eastAsia="zh-CN"/>
              </w:rPr>
              <w:t>Комедия «Вишнёвый сад»</w:t>
            </w:r>
          </w:p>
        </w:tc>
        <w:tc>
          <w:tcPr>
            <w:tcW w:w="599" w:type="pct"/>
            <w:tcBorders>
              <w:top w:val="single" w:sz="4" w:space="0" w:color="auto"/>
              <w:left w:val="single" w:sz="4" w:space="0" w:color="auto"/>
              <w:bottom w:val="single" w:sz="4" w:space="0" w:color="000000"/>
              <w:right w:val="single" w:sz="4" w:space="0" w:color="auto"/>
            </w:tcBorders>
          </w:tcPr>
          <w:p w14:paraId="37265421"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47649D5"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8FB5408"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CD3A713"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77517EE4" w14:textId="77777777"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45"/>
        </w:trPr>
        <w:tc>
          <w:tcPr>
            <w:tcW w:w="926" w:type="pct"/>
            <w:gridSpan w:val="2"/>
            <w:vMerge/>
            <w:tcBorders>
              <w:left w:val="single" w:sz="4" w:space="0" w:color="000000"/>
              <w:right w:val="single" w:sz="4" w:space="0" w:color="auto"/>
            </w:tcBorders>
            <w:vAlign w:val="center"/>
            <w:hideMark/>
          </w:tcPr>
          <w:p w14:paraId="61467941"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67A6A3C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7EE5079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33611BF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F7A08E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77B54928"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00C4744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0BAE6FB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3DFF71E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0BC099E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76DCBD8E"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0D60E8D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p w14:paraId="59D194D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11.</w:t>
            </w:r>
          </w:p>
          <w:p w14:paraId="5847C4E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12.</w:t>
            </w:r>
          </w:p>
          <w:p w14:paraId="545AF3F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hideMark/>
          </w:tcPr>
          <w:p w14:paraId="404D4CB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w:t>
            </w:r>
          </w:p>
          <w:p w14:paraId="70845B4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Своеобразие и всепроникающая сила чеховского творчества.</w:t>
            </w:r>
          </w:p>
          <w:p w14:paraId="20AF5E8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Художественное совершенство рассказов </w:t>
            </w:r>
            <w:proofErr w:type="spellStart"/>
            <w:r w:rsidRPr="00A71995">
              <w:rPr>
                <w:rFonts w:ascii="Times New Roman" w:eastAsia="SimSun" w:hAnsi="Times New Roman"/>
                <w:bCs/>
                <w:spacing w:val="-7"/>
                <w:sz w:val="24"/>
                <w:szCs w:val="24"/>
                <w:lang w:eastAsia="zh-CN"/>
              </w:rPr>
              <w:t>А.П.Чехова</w:t>
            </w:r>
            <w:proofErr w:type="spellEnd"/>
            <w:r w:rsidRPr="00A71995">
              <w:rPr>
                <w:rFonts w:ascii="Times New Roman" w:eastAsia="SimSun" w:hAnsi="Times New Roman"/>
                <w:bCs/>
                <w:spacing w:val="-7"/>
                <w:sz w:val="24"/>
                <w:szCs w:val="24"/>
                <w:lang w:eastAsia="zh-CN"/>
              </w:rPr>
              <w:t>. Новаторство Чехова.</w:t>
            </w:r>
          </w:p>
          <w:p w14:paraId="02C96A4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Периодизация творчества Чехова. </w:t>
            </w:r>
          </w:p>
          <w:p w14:paraId="03FF29D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Работа в журналах. Чехов-репортер.</w:t>
            </w:r>
          </w:p>
          <w:p w14:paraId="6EF412B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Юмористические рассказы. Пародийность ранних рассказов.</w:t>
            </w:r>
          </w:p>
          <w:p w14:paraId="247ED48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Новаторство Чехова  в поисках жанровых форм. Новый тип рассказа.</w:t>
            </w:r>
          </w:p>
          <w:p w14:paraId="30AB484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Герои рассказов Чехова.</w:t>
            </w:r>
          </w:p>
          <w:p w14:paraId="3600CFD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Комедия «Вишневый сад». Драматургия Чехова. Театр Чехова – воплощение кризиса современного общества.</w:t>
            </w:r>
          </w:p>
          <w:p w14:paraId="583160B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«Вишневый сад» - вершина драматургии Чехова. Своеобразие жанра.</w:t>
            </w:r>
          </w:p>
          <w:p w14:paraId="7958138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Жизненная беспомощность героев пьесы.</w:t>
            </w:r>
          </w:p>
          <w:p w14:paraId="42F169E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Расширение границ исторического времени в пьесе.</w:t>
            </w:r>
          </w:p>
          <w:p w14:paraId="42795AC6"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eastAsia="SimSun" w:hAnsi="Times New Roman"/>
                <w:bCs/>
                <w:spacing w:val="-7"/>
                <w:sz w:val="24"/>
                <w:szCs w:val="24"/>
                <w:lang w:eastAsia="zh-CN"/>
              </w:rPr>
              <w:t>Символичность пьесы.</w:t>
            </w:r>
          </w:p>
          <w:p w14:paraId="449C482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Теория литературы:</w:t>
            </w:r>
            <w:r w:rsidRPr="00A71995">
              <w:rPr>
                <w:rFonts w:ascii="Times New Roman" w:eastAsia="SimSun" w:hAnsi="Times New Roman"/>
                <w:bCs/>
                <w:spacing w:val="-7"/>
                <w:sz w:val="24"/>
                <w:szCs w:val="24"/>
                <w:lang w:eastAsia="zh-CN"/>
              </w:rPr>
              <w:t xml:space="preserve"> развитие понятия о драматургии (внутреннее и внешнее воздействие; подтекст; роль авторских ремарок; пауз, переклички, реплик  и т.д.</w:t>
            </w:r>
          </w:p>
        </w:tc>
        <w:tc>
          <w:tcPr>
            <w:tcW w:w="599" w:type="pct"/>
            <w:tcBorders>
              <w:top w:val="single" w:sz="4" w:space="0" w:color="000000"/>
              <w:left w:val="single" w:sz="4" w:space="0" w:color="auto"/>
              <w:right w:val="single" w:sz="4" w:space="0" w:color="auto"/>
            </w:tcBorders>
          </w:tcPr>
          <w:p w14:paraId="3A89D5EB"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4E05D9B"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E73D6DB"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D065756"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44429C95"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14:paraId="0C7DEC6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III</w:t>
            </w:r>
            <w:r w:rsidRPr="00A71995">
              <w:rPr>
                <w:rFonts w:ascii="Times New Roman" w:eastAsia="SimSun" w:hAnsi="Times New Roman"/>
                <w:b/>
                <w:color w:val="000000" w:themeColor="text1"/>
                <w:sz w:val="24"/>
                <w:szCs w:val="24"/>
                <w:lang w:eastAsia="zh-CN"/>
              </w:rPr>
              <w:t>. Зарубежная литература.</w:t>
            </w:r>
          </w:p>
        </w:tc>
        <w:tc>
          <w:tcPr>
            <w:tcW w:w="599" w:type="pct"/>
            <w:tcBorders>
              <w:top w:val="single" w:sz="4" w:space="0" w:color="000000"/>
              <w:left w:val="single" w:sz="4" w:space="0" w:color="auto"/>
              <w:bottom w:val="single" w:sz="4" w:space="0" w:color="000000"/>
              <w:right w:val="single" w:sz="4" w:space="0" w:color="auto"/>
            </w:tcBorders>
            <w:hideMark/>
          </w:tcPr>
          <w:p w14:paraId="55E259AC"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bottom w:val="single" w:sz="4" w:space="0" w:color="000000"/>
              <w:right w:val="single" w:sz="4" w:space="0" w:color="000000"/>
            </w:tcBorders>
            <w:vAlign w:val="center"/>
            <w:hideMark/>
          </w:tcPr>
          <w:p w14:paraId="6796EEC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000000"/>
              <w:right w:val="single" w:sz="4" w:space="0" w:color="000000"/>
            </w:tcBorders>
          </w:tcPr>
          <w:p w14:paraId="24542E14"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000000"/>
              <w:right w:val="single" w:sz="4" w:space="0" w:color="000000"/>
            </w:tcBorders>
          </w:tcPr>
          <w:p w14:paraId="4C78758E"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395F5BF"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val="restart"/>
            <w:tcBorders>
              <w:top w:val="single" w:sz="4" w:space="0" w:color="000000"/>
              <w:left w:val="single" w:sz="4" w:space="0" w:color="000000"/>
              <w:right w:val="single" w:sz="4" w:space="0" w:color="auto"/>
            </w:tcBorders>
            <w:hideMark/>
          </w:tcPr>
          <w:p w14:paraId="4A7DCB5B"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3.1.</w:t>
            </w:r>
          </w:p>
          <w:p w14:paraId="56EF49FC" w14:textId="77777777" w:rsidR="00612A81" w:rsidRPr="00A71995" w:rsidRDefault="00612A81" w:rsidP="00A71995">
            <w:pPr>
              <w:spacing w:after="0"/>
              <w:jc w:val="center"/>
              <w:rPr>
                <w:rFonts w:ascii="Times New Roman" w:eastAsia="SimSun" w:hAnsi="Times New Roman"/>
                <w:b/>
                <w:sz w:val="24"/>
                <w:szCs w:val="24"/>
                <w:lang w:eastAsia="zh-CN"/>
              </w:rPr>
            </w:pPr>
            <w:proofErr w:type="spellStart"/>
            <w:r w:rsidRPr="00A71995">
              <w:rPr>
                <w:rFonts w:ascii="Times New Roman" w:eastAsia="SimSun" w:hAnsi="Times New Roman"/>
                <w:b/>
                <w:sz w:val="24"/>
                <w:szCs w:val="24"/>
                <w:lang w:eastAsia="zh-CN"/>
              </w:rPr>
              <w:t>В.Шекспир</w:t>
            </w:r>
            <w:proofErr w:type="spellEnd"/>
            <w:r w:rsidRPr="00A71995">
              <w:rPr>
                <w:rFonts w:ascii="Times New Roman" w:eastAsia="SimSun" w:hAnsi="Times New Roman"/>
                <w:b/>
                <w:sz w:val="24"/>
                <w:szCs w:val="24"/>
                <w:lang w:eastAsia="zh-CN"/>
              </w:rPr>
              <w:t xml:space="preserve"> Драмы</w:t>
            </w:r>
          </w:p>
        </w:tc>
        <w:tc>
          <w:tcPr>
            <w:tcW w:w="1900" w:type="pct"/>
            <w:gridSpan w:val="5"/>
            <w:tcBorders>
              <w:top w:val="single" w:sz="4" w:space="0" w:color="000000"/>
              <w:left w:val="single" w:sz="4" w:space="0" w:color="auto"/>
              <w:bottom w:val="single" w:sz="4" w:space="0" w:color="auto"/>
              <w:right w:val="single" w:sz="4" w:space="0" w:color="auto"/>
            </w:tcBorders>
            <w:hideMark/>
          </w:tcPr>
          <w:p w14:paraId="34F61FEA"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613325E7"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val="restart"/>
            <w:tcBorders>
              <w:top w:val="single" w:sz="4" w:space="0" w:color="000000"/>
              <w:left w:val="single" w:sz="4" w:space="0" w:color="auto"/>
              <w:right w:val="single" w:sz="4" w:space="0" w:color="000000"/>
            </w:tcBorders>
          </w:tcPr>
          <w:p w14:paraId="0241FD37"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0" w:type="pct"/>
            <w:tcBorders>
              <w:top w:val="single" w:sz="4" w:space="0" w:color="000000"/>
              <w:left w:val="single" w:sz="4" w:space="0" w:color="auto"/>
              <w:right w:val="single" w:sz="4" w:space="0" w:color="000000"/>
            </w:tcBorders>
          </w:tcPr>
          <w:p w14:paraId="389BE8D8"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right w:val="single" w:sz="4" w:space="0" w:color="000000"/>
            </w:tcBorders>
          </w:tcPr>
          <w:p w14:paraId="50407359"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A71995" w14:paraId="3BE458FA"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71"/>
        </w:trPr>
        <w:tc>
          <w:tcPr>
            <w:tcW w:w="926" w:type="pct"/>
            <w:gridSpan w:val="2"/>
            <w:vMerge/>
            <w:tcBorders>
              <w:left w:val="single" w:sz="4" w:space="0" w:color="000000"/>
              <w:right w:val="single" w:sz="4" w:space="0" w:color="auto"/>
            </w:tcBorders>
            <w:vAlign w:val="center"/>
            <w:hideMark/>
          </w:tcPr>
          <w:p w14:paraId="3B01871D"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44A93E8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2BCF7B9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51C5D19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D07218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tc>
        <w:tc>
          <w:tcPr>
            <w:tcW w:w="1733" w:type="pct"/>
            <w:gridSpan w:val="3"/>
            <w:tcBorders>
              <w:top w:val="single" w:sz="4" w:space="0" w:color="auto"/>
              <w:left w:val="single" w:sz="4" w:space="0" w:color="auto"/>
              <w:right w:val="single" w:sz="4" w:space="0" w:color="auto"/>
            </w:tcBorders>
            <w:hideMark/>
          </w:tcPr>
          <w:p w14:paraId="059DA89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proofErr w:type="spellStart"/>
            <w:r w:rsidRPr="00A71995">
              <w:rPr>
                <w:rFonts w:ascii="Times New Roman" w:eastAsia="SimSun" w:hAnsi="Times New Roman"/>
                <w:bCs/>
                <w:spacing w:val="-7"/>
                <w:sz w:val="24"/>
                <w:szCs w:val="24"/>
                <w:lang w:eastAsia="zh-CN"/>
              </w:rPr>
              <w:t>В.Шекспир</w:t>
            </w:r>
            <w:proofErr w:type="spellEnd"/>
            <w:r w:rsidRPr="00A71995">
              <w:rPr>
                <w:rFonts w:ascii="Times New Roman" w:eastAsia="SimSun" w:hAnsi="Times New Roman"/>
                <w:bCs/>
                <w:spacing w:val="-7"/>
                <w:sz w:val="24"/>
                <w:szCs w:val="24"/>
                <w:lang w:eastAsia="zh-CN"/>
              </w:rPr>
              <w:t xml:space="preserve"> «Гамлет»</w:t>
            </w:r>
          </w:p>
          <w:p w14:paraId="0C5A327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 Бальзак «Гобсек»</w:t>
            </w:r>
          </w:p>
          <w:p w14:paraId="7B4F48E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Г. Флобер «</w:t>
            </w:r>
            <w:proofErr w:type="spellStart"/>
            <w:r w:rsidRPr="00A71995">
              <w:rPr>
                <w:rFonts w:ascii="Times New Roman" w:eastAsia="SimSun" w:hAnsi="Times New Roman"/>
                <w:bCs/>
                <w:spacing w:val="-7"/>
                <w:sz w:val="24"/>
                <w:szCs w:val="24"/>
                <w:lang w:eastAsia="zh-CN"/>
              </w:rPr>
              <w:t>Саламбо</w:t>
            </w:r>
            <w:proofErr w:type="spellEnd"/>
            <w:r w:rsidRPr="00A71995">
              <w:rPr>
                <w:rFonts w:ascii="Times New Roman" w:eastAsia="SimSun" w:hAnsi="Times New Roman"/>
                <w:bCs/>
                <w:spacing w:val="-7"/>
                <w:sz w:val="24"/>
                <w:szCs w:val="24"/>
                <w:lang w:eastAsia="zh-CN"/>
              </w:rPr>
              <w:t>»</w:t>
            </w:r>
          </w:p>
          <w:p w14:paraId="2BADF821"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7"/>
                <w:sz w:val="24"/>
                <w:szCs w:val="24"/>
                <w:lang w:eastAsia="zh-CN"/>
              </w:rPr>
              <w:t>Основные направления, методы, стили, имена.</w:t>
            </w:r>
          </w:p>
        </w:tc>
        <w:tc>
          <w:tcPr>
            <w:tcW w:w="599" w:type="pct"/>
            <w:tcBorders>
              <w:top w:val="single" w:sz="4" w:space="0" w:color="auto"/>
              <w:left w:val="single" w:sz="4" w:space="0" w:color="auto"/>
              <w:right w:val="single" w:sz="4" w:space="0" w:color="auto"/>
            </w:tcBorders>
          </w:tcPr>
          <w:p w14:paraId="4C14D4D7"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636278D" w14:textId="77777777" w:rsidR="00612A81" w:rsidRPr="00A71995" w:rsidRDefault="00612A81" w:rsidP="00A71995">
            <w:pPr>
              <w:spacing w:after="0"/>
              <w:rPr>
                <w:rFonts w:ascii="Times New Roman" w:hAnsi="Times New Roman"/>
                <w:sz w:val="24"/>
                <w:szCs w:val="24"/>
              </w:rPr>
            </w:pPr>
          </w:p>
        </w:tc>
        <w:tc>
          <w:tcPr>
            <w:tcW w:w="370" w:type="pct"/>
            <w:tcBorders>
              <w:left w:val="single" w:sz="4" w:space="0" w:color="auto"/>
              <w:right w:val="single" w:sz="4" w:space="0" w:color="000000"/>
            </w:tcBorders>
          </w:tcPr>
          <w:p w14:paraId="76983831" w14:textId="77777777" w:rsidR="00612A81" w:rsidRPr="00A71995" w:rsidRDefault="00612A81" w:rsidP="00A71995">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48B0A630" w14:textId="77777777" w:rsidR="00612A81" w:rsidRPr="00A71995" w:rsidRDefault="00612A81" w:rsidP="00A71995">
            <w:pPr>
              <w:spacing w:after="0"/>
              <w:rPr>
                <w:rFonts w:ascii="Times New Roman" w:hAnsi="Times New Roman"/>
                <w:sz w:val="24"/>
                <w:szCs w:val="24"/>
              </w:rPr>
            </w:pPr>
          </w:p>
        </w:tc>
      </w:tr>
      <w:tr w:rsidR="00736B04" w:rsidRPr="00A71995" w14:paraId="17396F90" w14:textId="77777777" w:rsidTr="00736B0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9"/>
        </w:trPr>
        <w:tc>
          <w:tcPr>
            <w:tcW w:w="2826" w:type="pct"/>
            <w:gridSpan w:val="7"/>
            <w:tcBorders>
              <w:left w:val="single" w:sz="4" w:space="0" w:color="000000"/>
              <w:right w:val="single" w:sz="4" w:space="0" w:color="auto"/>
            </w:tcBorders>
            <w:vAlign w:val="center"/>
          </w:tcPr>
          <w:p w14:paraId="42364AFB" w14:textId="77777777" w:rsidR="00736B04" w:rsidRPr="00A71995" w:rsidRDefault="00736B04" w:rsidP="00A71995">
            <w:pPr>
              <w:spacing w:after="0"/>
              <w:jc w:val="center"/>
              <w:rPr>
                <w:rFonts w:ascii="Times New Roman" w:eastAsia="SimSun" w:hAnsi="Times New Roman"/>
                <w:b/>
                <w:color w:val="000000" w:themeColor="text1"/>
                <w:sz w:val="24"/>
                <w:szCs w:val="24"/>
                <w:lang w:eastAsia="zh-CN"/>
              </w:rPr>
            </w:pP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IV</w:t>
            </w:r>
            <w:r w:rsidRPr="00A71995">
              <w:rPr>
                <w:rFonts w:ascii="Times New Roman" w:eastAsia="SimSun" w:hAnsi="Times New Roman"/>
                <w:b/>
                <w:color w:val="000000" w:themeColor="text1"/>
                <w:sz w:val="24"/>
                <w:szCs w:val="24"/>
                <w:lang w:eastAsia="zh-CN"/>
              </w:rPr>
              <w:t>.Русская литература на рубеже веков.</w:t>
            </w:r>
          </w:p>
        </w:tc>
        <w:tc>
          <w:tcPr>
            <w:tcW w:w="599" w:type="pct"/>
            <w:tcBorders>
              <w:top w:val="single" w:sz="4" w:space="0" w:color="auto"/>
              <w:left w:val="single" w:sz="4" w:space="0" w:color="auto"/>
              <w:right w:val="single" w:sz="4" w:space="0" w:color="auto"/>
            </w:tcBorders>
          </w:tcPr>
          <w:p w14:paraId="37E7690F" w14:textId="77777777" w:rsidR="00736B04"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6</w:t>
            </w:r>
          </w:p>
        </w:tc>
        <w:tc>
          <w:tcPr>
            <w:tcW w:w="843" w:type="pct"/>
            <w:tcBorders>
              <w:left w:val="single" w:sz="4" w:space="0" w:color="auto"/>
              <w:right w:val="single" w:sz="4" w:space="0" w:color="000000"/>
            </w:tcBorders>
            <w:vAlign w:val="center"/>
          </w:tcPr>
          <w:p w14:paraId="43B6312D" w14:textId="77777777" w:rsidR="00736B04" w:rsidRPr="00A71995" w:rsidRDefault="00736B04" w:rsidP="00A71995">
            <w:pPr>
              <w:spacing w:after="0"/>
              <w:rPr>
                <w:rFonts w:ascii="Times New Roman" w:hAnsi="Times New Roman"/>
                <w:sz w:val="24"/>
                <w:szCs w:val="24"/>
              </w:rPr>
            </w:pPr>
          </w:p>
        </w:tc>
        <w:tc>
          <w:tcPr>
            <w:tcW w:w="370" w:type="pct"/>
            <w:tcBorders>
              <w:left w:val="single" w:sz="4" w:space="0" w:color="auto"/>
              <w:right w:val="single" w:sz="4" w:space="0" w:color="000000"/>
            </w:tcBorders>
          </w:tcPr>
          <w:p w14:paraId="3F896530" w14:textId="77777777" w:rsidR="00736B04" w:rsidRPr="00A71995" w:rsidRDefault="00736B04" w:rsidP="00A71995">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14FBB41D" w14:textId="77777777" w:rsidR="00736B04" w:rsidRPr="00A71995" w:rsidRDefault="00736B04" w:rsidP="00A71995">
            <w:pPr>
              <w:spacing w:after="0"/>
              <w:rPr>
                <w:rFonts w:ascii="Times New Roman" w:hAnsi="Times New Roman"/>
                <w:sz w:val="24"/>
                <w:szCs w:val="24"/>
              </w:rPr>
            </w:pPr>
          </w:p>
        </w:tc>
      </w:tr>
      <w:tr w:rsidR="00612A81" w:rsidRPr="00A71995" w14:paraId="35593D1D"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26" w:type="pct"/>
            <w:gridSpan w:val="2"/>
            <w:vMerge w:val="restart"/>
            <w:tcBorders>
              <w:top w:val="single" w:sz="4" w:space="0" w:color="000000"/>
              <w:left w:val="single" w:sz="4" w:space="0" w:color="000000"/>
              <w:right w:val="single" w:sz="4" w:space="0" w:color="auto"/>
            </w:tcBorders>
            <w:hideMark/>
          </w:tcPr>
          <w:p w14:paraId="1179B58A"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Введение.</w:t>
            </w:r>
          </w:p>
        </w:tc>
        <w:tc>
          <w:tcPr>
            <w:tcW w:w="1900" w:type="pct"/>
            <w:gridSpan w:val="5"/>
            <w:tcBorders>
              <w:top w:val="single" w:sz="4" w:space="0" w:color="000000"/>
              <w:left w:val="single" w:sz="4" w:space="0" w:color="auto"/>
              <w:bottom w:val="single" w:sz="4" w:space="0" w:color="auto"/>
              <w:right w:val="single" w:sz="4" w:space="0" w:color="auto"/>
            </w:tcBorders>
            <w:hideMark/>
          </w:tcPr>
          <w:p w14:paraId="05363AE4"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0C7DE272"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val="restart"/>
            <w:tcBorders>
              <w:top w:val="single" w:sz="4" w:space="0" w:color="000000"/>
              <w:left w:val="single" w:sz="4" w:space="0" w:color="auto"/>
              <w:right w:val="single" w:sz="4" w:space="0" w:color="000000"/>
            </w:tcBorders>
          </w:tcPr>
          <w:p w14:paraId="5464E9EF"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0" w:type="pct"/>
            <w:tcBorders>
              <w:top w:val="single" w:sz="4" w:space="0" w:color="000000"/>
              <w:left w:val="single" w:sz="4" w:space="0" w:color="auto"/>
              <w:right w:val="single" w:sz="4" w:space="0" w:color="000000"/>
            </w:tcBorders>
          </w:tcPr>
          <w:p w14:paraId="3E6F4A58"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right w:val="single" w:sz="4" w:space="0" w:color="000000"/>
            </w:tcBorders>
          </w:tcPr>
          <w:p w14:paraId="4E83E79C"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A71995" w14:paraId="3CFF8C87"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4"/>
        </w:trPr>
        <w:tc>
          <w:tcPr>
            <w:tcW w:w="926" w:type="pct"/>
            <w:gridSpan w:val="2"/>
            <w:vMerge/>
            <w:tcBorders>
              <w:left w:val="single" w:sz="4" w:space="0" w:color="000000"/>
              <w:right w:val="single" w:sz="4" w:space="0" w:color="auto"/>
            </w:tcBorders>
            <w:vAlign w:val="center"/>
            <w:hideMark/>
          </w:tcPr>
          <w:p w14:paraId="3B8A5B86"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14:paraId="45E6034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2418FF08"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DFCA4E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104E36D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39992C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55A054C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right w:val="single" w:sz="4" w:space="0" w:color="auto"/>
            </w:tcBorders>
            <w:hideMark/>
          </w:tcPr>
          <w:p w14:paraId="02E2100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Общая характеристика культурно-исторического процесса рубежа Х</w:t>
            </w:r>
            <w:r w:rsidRPr="00A71995">
              <w:rPr>
                <w:rFonts w:ascii="Times New Roman" w:eastAsia="SimSun" w:hAnsi="Times New Roman"/>
                <w:bCs/>
                <w:spacing w:val="-7"/>
                <w:sz w:val="24"/>
                <w:szCs w:val="24"/>
                <w:lang w:val="en-US" w:eastAsia="zh-CN"/>
              </w:rPr>
              <w:t>I</w:t>
            </w:r>
            <w:r w:rsidRPr="00A71995">
              <w:rPr>
                <w:rFonts w:ascii="Times New Roman" w:eastAsia="SimSun" w:hAnsi="Times New Roman"/>
                <w:bCs/>
                <w:spacing w:val="-7"/>
                <w:sz w:val="24"/>
                <w:szCs w:val="24"/>
                <w:lang w:eastAsia="zh-CN"/>
              </w:rPr>
              <w:t xml:space="preserve">Х и ХХ веков и его  </w:t>
            </w:r>
          </w:p>
          <w:p w14:paraId="358D579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его отражение в литературе.</w:t>
            </w:r>
          </w:p>
          <w:p w14:paraId="0A6662E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Неповторимость развития русской культуры. Живопись. Музыка. Театр. Хореография.</w:t>
            </w:r>
          </w:p>
          <w:p w14:paraId="14EBF12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Традиции русской классической литературы Х</w:t>
            </w:r>
            <w:r w:rsidRPr="00A71995">
              <w:rPr>
                <w:rFonts w:ascii="Times New Roman" w:eastAsia="SimSun" w:hAnsi="Times New Roman"/>
                <w:bCs/>
                <w:spacing w:val="-7"/>
                <w:sz w:val="24"/>
                <w:szCs w:val="24"/>
                <w:lang w:val="en-US" w:eastAsia="zh-CN"/>
              </w:rPr>
              <w:t>I</w:t>
            </w:r>
            <w:r w:rsidRPr="00A71995">
              <w:rPr>
                <w:rFonts w:ascii="Times New Roman" w:eastAsia="SimSun" w:hAnsi="Times New Roman"/>
                <w:bCs/>
                <w:spacing w:val="-7"/>
                <w:sz w:val="24"/>
                <w:szCs w:val="24"/>
                <w:lang w:eastAsia="zh-CN"/>
              </w:rPr>
              <w:t>Х века и их развитие в литературе ХХ века.</w:t>
            </w:r>
          </w:p>
          <w:p w14:paraId="3A8E835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Новаторство литературы начала ХХ века.</w:t>
            </w:r>
          </w:p>
          <w:p w14:paraId="0850655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Многообразие литературных течений (символизм, акмеизм, футуризм), отражение  в них идейно-политической борьбы первых послереволюционных лет.</w:t>
            </w:r>
          </w:p>
        </w:tc>
        <w:tc>
          <w:tcPr>
            <w:tcW w:w="599" w:type="pct"/>
            <w:tcBorders>
              <w:top w:val="single" w:sz="4" w:space="0" w:color="auto"/>
              <w:left w:val="single" w:sz="4" w:space="0" w:color="auto"/>
              <w:right w:val="single" w:sz="4" w:space="0" w:color="auto"/>
            </w:tcBorders>
          </w:tcPr>
          <w:p w14:paraId="0F4D5756"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51C3AB6" w14:textId="77777777" w:rsidR="00612A81" w:rsidRPr="00A71995" w:rsidRDefault="00612A81" w:rsidP="00A71995">
            <w:pPr>
              <w:spacing w:after="0"/>
              <w:rPr>
                <w:rFonts w:ascii="Times New Roman" w:hAnsi="Times New Roman"/>
                <w:sz w:val="24"/>
                <w:szCs w:val="24"/>
              </w:rPr>
            </w:pPr>
          </w:p>
        </w:tc>
        <w:tc>
          <w:tcPr>
            <w:tcW w:w="370" w:type="pct"/>
            <w:tcBorders>
              <w:left w:val="single" w:sz="4" w:space="0" w:color="auto"/>
              <w:right w:val="single" w:sz="4" w:space="0" w:color="000000"/>
            </w:tcBorders>
          </w:tcPr>
          <w:p w14:paraId="470521FF" w14:textId="77777777" w:rsidR="00612A81" w:rsidRPr="00A71995" w:rsidRDefault="00612A81" w:rsidP="00A71995">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2AF61139" w14:textId="77777777" w:rsidR="00612A81" w:rsidRPr="00A71995" w:rsidRDefault="00612A81" w:rsidP="00A71995">
            <w:pPr>
              <w:spacing w:after="0"/>
              <w:rPr>
                <w:rFonts w:ascii="Times New Roman" w:hAnsi="Times New Roman"/>
                <w:sz w:val="24"/>
                <w:szCs w:val="24"/>
              </w:rPr>
            </w:pPr>
          </w:p>
        </w:tc>
      </w:tr>
      <w:tr w:rsidR="00612A81" w:rsidRPr="00A71995" w14:paraId="68D1022E"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26" w:type="pct"/>
            <w:gridSpan w:val="2"/>
            <w:vMerge w:val="restart"/>
            <w:tcBorders>
              <w:top w:val="single" w:sz="4" w:space="0" w:color="000000"/>
              <w:left w:val="single" w:sz="4" w:space="0" w:color="000000"/>
              <w:right w:val="single" w:sz="4" w:space="0" w:color="auto"/>
            </w:tcBorders>
            <w:hideMark/>
          </w:tcPr>
          <w:p w14:paraId="32BEE232"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4.1.</w:t>
            </w:r>
          </w:p>
          <w:p w14:paraId="5FF8791F"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И.А. Бунин  </w:t>
            </w:r>
          </w:p>
          <w:p w14:paraId="5A4B75BF"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Рассказы</w:t>
            </w:r>
          </w:p>
        </w:tc>
        <w:tc>
          <w:tcPr>
            <w:tcW w:w="1900" w:type="pct"/>
            <w:gridSpan w:val="5"/>
            <w:tcBorders>
              <w:top w:val="single" w:sz="4" w:space="0" w:color="000000"/>
              <w:left w:val="single" w:sz="4" w:space="0" w:color="auto"/>
              <w:bottom w:val="single" w:sz="4" w:space="0" w:color="auto"/>
              <w:right w:val="single" w:sz="4" w:space="0" w:color="auto"/>
            </w:tcBorders>
            <w:hideMark/>
          </w:tcPr>
          <w:p w14:paraId="1BF11846"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0B3D00E3" w14:textId="77777777" w:rsidR="00612A81" w:rsidRPr="00A71995" w:rsidRDefault="00E65FA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4</w:t>
            </w:r>
          </w:p>
        </w:tc>
        <w:tc>
          <w:tcPr>
            <w:tcW w:w="843" w:type="pct"/>
            <w:vMerge/>
            <w:tcBorders>
              <w:left w:val="single" w:sz="4" w:space="0" w:color="auto"/>
              <w:right w:val="single" w:sz="4" w:space="0" w:color="000000"/>
            </w:tcBorders>
            <w:vAlign w:val="center"/>
            <w:hideMark/>
          </w:tcPr>
          <w:p w14:paraId="3E57B492" w14:textId="77777777" w:rsidR="00612A81" w:rsidRPr="00A71995" w:rsidRDefault="00612A81" w:rsidP="00A71995">
            <w:pPr>
              <w:spacing w:after="0"/>
              <w:rPr>
                <w:rFonts w:ascii="Times New Roman" w:hAnsi="Times New Roman"/>
                <w:sz w:val="24"/>
                <w:szCs w:val="24"/>
              </w:rPr>
            </w:pPr>
          </w:p>
        </w:tc>
        <w:tc>
          <w:tcPr>
            <w:tcW w:w="370" w:type="pct"/>
            <w:tcBorders>
              <w:left w:val="single" w:sz="4" w:space="0" w:color="auto"/>
              <w:right w:val="single" w:sz="4" w:space="0" w:color="000000"/>
            </w:tcBorders>
          </w:tcPr>
          <w:p w14:paraId="45B7100B" w14:textId="77777777" w:rsidR="00612A81" w:rsidRPr="00A71995" w:rsidRDefault="00612A81" w:rsidP="00A71995">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1AEF4905" w14:textId="77777777" w:rsidR="00612A81" w:rsidRPr="00A71995" w:rsidRDefault="00612A81" w:rsidP="00A71995">
            <w:pPr>
              <w:spacing w:after="0"/>
              <w:rPr>
                <w:rFonts w:ascii="Times New Roman" w:hAnsi="Times New Roman"/>
                <w:sz w:val="24"/>
                <w:szCs w:val="24"/>
              </w:rPr>
            </w:pPr>
          </w:p>
        </w:tc>
      </w:tr>
      <w:tr w:rsidR="008D5833" w:rsidRPr="00A71995" w14:paraId="4E00A6C5"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3"/>
        </w:trPr>
        <w:tc>
          <w:tcPr>
            <w:tcW w:w="926" w:type="pct"/>
            <w:gridSpan w:val="2"/>
            <w:vMerge/>
            <w:tcBorders>
              <w:left w:val="single" w:sz="4" w:space="0" w:color="000000"/>
              <w:right w:val="single" w:sz="4" w:space="0" w:color="auto"/>
            </w:tcBorders>
            <w:vAlign w:val="center"/>
            <w:hideMark/>
          </w:tcPr>
          <w:p w14:paraId="354D95D9" w14:textId="77777777" w:rsidR="008D5833" w:rsidRPr="00A71995" w:rsidRDefault="008D5833"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7C7A7853" w14:textId="77777777" w:rsidR="008D5833" w:rsidRPr="00A71995" w:rsidRDefault="008D5833" w:rsidP="00A71995">
            <w:pPr>
              <w:shd w:val="clear" w:color="auto" w:fill="FFFFFF"/>
              <w:spacing w:after="0"/>
              <w:rPr>
                <w:rFonts w:ascii="Times New Roman" w:eastAsia="SimSun" w:hAnsi="Times New Roman"/>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016707D6"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8A43DA2" w14:textId="77777777" w:rsidR="008D5833" w:rsidRPr="00A71995" w:rsidRDefault="008D5833" w:rsidP="00A71995">
            <w:pPr>
              <w:spacing w:after="0"/>
              <w:rPr>
                <w:rFonts w:ascii="Times New Roman" w:hAnsi="Times New Roman"/>
                <w:sz w:val="24"/>
                <w:szCs w:val="24"/>
              </w:rPr>
            </w:pPr>
          </w:p>
        </w:tc>
        <w:tc>
          <w:tcPr>
            <w:tcW w:w="370" w:type="pct"/>
            <w:tcBorders>
              <w:left w:val="single" w:sz="4" w:space="0" w:color="auto"/>
              <w:right w:val="single" w:sz="4" w:space="0" w:color="000000"/>
            </w:tcBorders>
          </w:tcPr>
          <w:p w14:paraId="7FDD6616" w14:textId="77777777" w:rsidR="008D5833" w:rsidRPr="00A71995" w:rsidRDefault="008D5833" w:rsidP="00A71995">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6BA2576B" w14:textId="77777777" w:rsidR="008D5833" w:rsidRPr="00A71995" w:rsidRDefault="008D5833" w:rsidP="00A71995">
            <w:pPr>
              <w:spacing w:after="0"/>
              <w:rPr>
                <w:rFonts w:ascii="Times New Roman" w:hAnsi="Times New Roman"/>
                <w:sz w:val="24"/>
                <w:szCs w:val="24"/>
              </w:rPr>
            </w:pPr>
          </w:p>
        </w:tc>
      </w:tr>
      <w:tr w:rsidR="00612A81" w:rsidRPr="00A71995" w14:paraId="1068915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3"/>
        </w:trPr>
        <w:tc>
          <w:tcPr>
            <w:tcW w:w="926" w:type="pct"/>
            <w:gridSpan w:val="2"/>
            <w:vMerge/>
            <w:tcBorders>
              <w:left w:val="single" w:sz="4" w:space="0" w:color="000000"/>
              <w:right w:val="single" w:sz="4" w:space="0" w:color="auto"/>
            </w:tcBorders>
            <w:vAlign w:val="center"/>
            <w:hideMark/>
          </w:tcPr>
          <w:p w14:paraId="0A0AB9FF" w14:textId="77777777" w:rsidR="00612A81" w:rsidRPr="00A71995" w:rsidRDefault="00612A81"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588E2AB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Рассказы: «Грамматика любви», «Господин из Сан-</w:t>
            </w:r>
            <w:r w:rsidRPr="00A71995">
              <w:rPr>
                <w:rFonts w:ascii="Times New Roman" w:eastAsia="SimSun" w:hAnsi="Times New Roman"/>
                <w:bCs/>
                <w:spacing w:val="-7"/>
                <w:sz w:val="24"/>
                <w:szCs w:val="24"/>
                <w:lang w:eastAsia="zh-CN"/>
              </w:rPr>
              <w:lastRenderedPageBreak/>
              <w:t>Франциско», «Тёмные аллеи» и др.</w:t>
            </w:r>
          </w:p>
        </w:tc>
        <w:tc>
          <w:tcPr>
            <w:tcW w:w="599" w:type="pct"/>
            <w:tcBorders>
              <w:top w:val="single" w:sz="4" w:space="0" w:color="auto"/>
              <w:left w:val="single" w:sz="4" w:space="0" w:color="auto"/>
              <w:bottom w:val="single" w:sz="4" w:space="0" w:color="000000"/>
              <w:right w:val="single" w:sz="4" w:space="0" w:color="auto"/>
            </w:tcBorders>
          </w:tcPr>
          <w:p w14:paraId="6109F929"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6A880B2" w14:textId="77777777" w:rsidR="00612A81" w:rsidRPr="00A71995" w:rsidRDefault="00612A81" w:rsidP="00A71995">
            <w:pPr>
              <w:spacing w:after="0"/>
              <w:rPr>
                <w:rFonts w:ascii="Times New Roman" w:hAnsi="Times New Roman"/>
                <w:sz w:val="24"/>
                <w:szCs w:val="24"/>
              </w:rPr>
            </w:pPr>
          </w:p>
        </w:tc>
        <w:tc>
          <w:tcPr>
            <w:tcW w:w="370" w:type="pct"/>
            <w:tcBorders>
              <w:left w:val="single" w:sz="4" w:space="0" w:color="auto"/>
              <w:right w:val="single" w:sz="4" w:space="0" w:color="000000"/>
            </w:tcBorders>
          </w:tcPr>
          <w:p w14:paraId="195E0E99" w14:textId="77777777" w:rsidR="00612A81" w:rsidRPr="00A71995" w:rsidRDefault="00612A81" w:rsidP="00A71995">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4862C691" w14:textId="77777777" w:rsidR="00612A81" w:rsidRPr="00A71995" w:rsidRDefault="00612A81" w:rsidP="00A71995">
            <w:pPr>
              <w:spacing w:after="0"/>
              <w:rPr>
                <w:rFonts w:ascii="Times New Roman" w:hAnsi="Times New Roman"/>
                <w:sz w:val="24"/>
                <w:szCs w:val="24"/>
              </w:rPr>
            </w:pPr>
          </w:p>
        </w:tc>
      </w:tr>
      <w:tr w:rsidR="00612A81" w:rsidRPr="00A71995" w14:paraId="40AEBE7E"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26" w:type="pct"/>
            <w:gridSpan w:val="2"/>
            <w:vMerge/>
            <w:tcBorders>
              <w:left w:val="single" w:sz="4" w:space="0" w:color="000000"/>
              <w:right w:val="single" w:sz="4" w:space="0" w:color="auto"/>
            </w:tcBorders>
            <w:vAlign w:val="center"/>
            <w:hideMark/>
          </w:tcPr>
          <w:p w14:paraId="169CFA05"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14:paraId="1F3060D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1E00F05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25108B8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06C578B0"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0B3A5B8"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66E95D0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21A1F56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5D50954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777AF63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 xml:space="preserve">8. </w:t>
            </w:r>
            <w:r w:rsidRPr="00A71995">
              <w:rPr>
                <w:rFonts w:ascii="Times New Roman" w:eastAsia="SimSun" w:hAnsi="Times New Roman"/>
                <w:sz w:val="24"/>
                <w:szCs w:val="24"/>
                <w:lang w:eastAsia="zh-CN"/>
              </w:rPr>
              <w:t>9.</w:t>
            </w:r>
          </w:p>
        </w:tc>
        <w:tc>
          <w:tcPr>
            <w:tcW w:w="1733" w:type="pct"/>
            <w:gridSpan w:val="3"/>
            <w:tcBorders>
              <w:top w:val="single" w:sz="4" w:space="0" w:color="000000"/>
              <w:left w:val="single" w:sz="4" w:space="0" w:color="auto"/>
              <w:bottom w:val="single" w:sz="4" w:space="0" w:color="auto"/>
              <w:right w:val="single" w:sz="4" w:space="0" w:color="auto"/>
            </w:tcBorders>
            <w:hideMark/>
          </w:tcPr>
          <w:p w14:paraId="4343A14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w:t>
            </w:r>
          </w:p>
          <w:p w14:paraId="148DDA0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Своеобразие поэтического мира И.А. Бунина. Философичность лирики Бунина.</w:t>
            </w:r>
          </w:p>
          <w:p w14:paraId="20F15CB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Тонкость восприятия психологии человека и мира природы; поэтизация исторического прошлого.</w:t>
            </w:r>
          </w:p>
          <w:p w14:paraId="667D9D3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Осуждение бездуховности существования.  </w:t>
            </w:r>
          </w:p>
          <w:p w14:paraId="7C05E3B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Изображение «мгновения» жизни.   </w:t>
            </w:r>
          </w:p>
          <w:p w14:paraId="08FD799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Реалистическое и символическое в прозе и поэзии.</w:t>
            </w:r>
          </w:p>
          <w:p w14:paraId="7F2E397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Слово, подробность, деталь в поэзии и прозе.</w:t>
            </w:r>
          </w:p>
          <w:p w14:paraId="2B5EAEF8"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7"/>
                <w:sz w:val="24"/>
                <w:szCs w:val="24"/>
                <w:lang w:eastAsia="zh-CN"/>
              </w:rPr>
              <w:t>Поэтика И.А. Бунина.</w:t>
            </w:r>
          </w:p>
          <w:p w14:paraId="6A6B30F0" w14:textId="77777777" w:rsidR="00612A81" w:rsidRPr="00A71995" w:rsidRDefault="00612A81" w:rsidP="00A71995">
            <w:pPr>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 xml:space="preserve">Общая характеристика цикла рассказов «Тёмные аллеи». Тема любви в творчестве </w:t>
            </w:r>
            <w:proofErr w:type="spellStart"/>
            <w:r w:rsidRPr="00A71995">
              <w:rPr>
                <w:rFonts w:ascii="Times New Roman" w:eastAsia="SimSun" w:hAnsi="Times New Roman"/>
                <w:sz w:val="24"/>
                <w:szCs w:val="24"/>
                <w:lang w:eastAsia="zh-CN"/>
              </w:rPr>
              <w:t>И.А.Бунина</w:t>
            </w:r>
            <w:proofErr w:type="spellEnd"/>
            <w:r w:rsidRPr="00A71995">
              <w:rPr>
                <w:rFonts w:ascii="Times New Roman" w:eastAsia="SimSun" w:hAnsi="Times New Roman"/>
                <w:sz w:val="24"/>
                <w:szCs w:val="24"/>
                <w:lang w:eastAsia="zh-CN"/>
              </w:rPr>
              <w:t xml:space="preserve">, новизна её в сравнении с классической традицией. </w:t>
            </w:r>
          </w:p>
        </w:tc>
        <w:tc>
          <w:tcPr>
            <w:tcW w:w="599" w:type="pct"/>
            <w:tcBorders>
              <w:top w:val="single" w:sz="4" w:space="0" w:color="auto"/>
              <w:left w:val="single" w:sz="4" w:space="0" w:color="auto"/>
              <w:right w:val="single" w:sz="4" w:space="0" w:color="auto"/>
            </w:tcBorders>
          </w:tcPr>
          <w:p w14:paraId="2D416704"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119D9A6" w14:textId="77777777" w:rsidR="00612A81" w:rsidRPr="00A71995" w:rsidRDefault="00612A81" w:rsidP="00A71995">
            <w:pPr>
              <w:spacing w:after="0"/>
              <w:rPr>
                <w:rFonts w:ascii="Times New Roman" w:hAnsi="Times New Roman"/>
                <w:sz w:val="24"/>
                <w:szCs w:val="24"/>
              </w:rPr>
            </w:pPr>
          </w:p>
        </w:tc>
        <w:tc>
          <w:tcPr>
            <w:tcW w:w="370" w:type="pct"/>
            <w:tcBorders>
              <w:left w:val="single" w:sz="4" w:space="0" w:color="auto"/>
              <w:right w:val="single" w:sz="4" w:space="0" w:color="000000"/>
            </w:tcBorders>
          </w:tcPr>
          <w:p w14:paraId="17BF7CF0" w14:textId="77777777" w:rsidR="00612A81" w:rsidRPr="00A71995" w:rsidRDefault="00612A81" w:rsidP="00A71995">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2828CF8B" w14:textId="77777777" w:rsidR="00612A81" w:rsidRPr="00A71995" w:rsidRDefault="00612A81" w:rsidP="00A71995">
            <w:pPr>
              <w:spacing w:after="0"/>
              <w:rPr>
                <w:rFonts w:ascii="Times New Roman" w:hAnsi="Times New Roman"/>
                <w:sz w:val="24"/>
                <w:szCs w:val="24"/>
              </w:rPr>
            </w:pPr>
          </w:p>
        </w:tc>
      </w:tr>
      <w:tr w:rsidR="00612A81" w:rsidRPr="00A71995" w14:paraId="5982B157"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926" w:type="pct"/>
            <w:gridSpan w:val="2"/>
            <w:vMerge w:val="restart"/>
            <w:tcBorders>
              <w:top w:val="single" w:sz="4" w:space="0" w:color="000000"/>
              <w:left w:val="single" w:sz="4" w:space="0" w:color="000000"/>
              <w:right w:val="single" w:sz="4" w:space="0" w:color="auto"/>
            </w:tcBorders>
            <w:hideMark/>
          </w:tcPr>
          <w:p w14:paraId="0ACECE0E"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4.2.</w:t>
            </w:r>
          </w:p>
          <w:p w14:paraId="3AC3A03D"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А.И. Куприн</w:t>
            </w:r>
          </w:p>
          <w:p w14:paraId="7DE723FD"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Повесть «Гранатовый браслет» </w:t>
            </w:r>
          </w:p>
        </w:tc>
        <w:tc>
          <w:tcPr>
            <w:tcW w:w="1900" w:type="pct"/>
            <w:gridSpan w:val="5"/>
            <w:tcBorders>
              <w:top w:val="single" w:sz="4" w:space="0" w:color="000000"/>
              <w:left w:val="single" w:sz="4" w:space="0" w:color="auto"/>
              <w:bottom w:val="single" w:sz="4" w:space="0" w:color="auto"/>
              <w:right w:val="single" w:sz="4" w:space="0" w:color="auto"/>
            </w:tcBorders>
            <w:hideMark/>
          </w:tcPr>
          <w:p w14:paraId="275CAD54"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9723247"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1CFFA191" w14:textId="77777777" w:rsidR="00612A81" w:rsidRPr="00A71995" w:rsidRDefault="00612A81" w:rsidP="00A71995">
            <w:pPr>
              <w:spacing w:after="0"/>
              <w:rPr>
                <w:rFonts w:ascii="Times New Roman" w:hAnsi="Times New Roman"/>
                <w:sz w:val="24"/>
                <w:szCs w:val="24"/>
              </w:rPr>
            </w:pPr>
          </w:p>
        </w:tc>
        <w:tc>
          <w:tcPr>
            <w:tcW w:w="370" w:type="pct"/>
            <w:tcBorders>
              <w:left w:val="single" w:sz="4" w:space="0" w:color="auto"/>
              <w:right w:val="single" w:sz="4" w:space="0" w:color="000000"/>
            </w:tcBorders>
          </w:tcPr>
          <w:p w14:paraId="15E5EE00" w14:textId="77777777" w:rsidR="00612A81" w:rsidRPr="00A71995" w:rsidRDefault="00612A81" w:rsidP="00A71995">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30E843ED" w14:textId="77777777" w:rsidR="00612A81" w:rsidRPr="00A71995" w:rsidRDefault="00612A81" w:rsidP="00A71995">
            <w:pPr>
              <w:spacing w:after="0"/>
              <w:rPr>
                <w:rFonts w:ascii="Times New Roman" w:hAnsi="Times New Roman"/>
                <w:sz w:val="24"/>
                <w:szCs w:val="24"/>
              </w:rPr>
            </w:pPr>
          </w:p>
        </w:tc>
      </w:tr>
      <w:tr w:rsidR="00612A81" w:rsidRPr="00A71995" w14:paraId="39644EE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926" w:type="pct"/>
            <w:gridSpan w:val="2"/>
            <w:vMerge/>
            <w:tcBorders>
              <w:left w:val="single" w:sz="4" w:space="0" w:color="000000"/>
              <w:right w:val="single" w:sz="4" w:space="0" w:color="auto"/>
            </w:tcBorders>
            <w:vAlign w:val="center"/>
            <w:hideMark/>
          </w:tcPr>
          <w:p w14:paraId="05DA3312"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1EE5F290"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76973A8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22AE34E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10312BC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49688C2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4AD512AD"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B3A494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3619AE6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tc>
        <w:tc>
          <w:tcPr>
            <w:tcW w:w="1733" w:type="pct"/>
            <w:gridSpan w:val="3"/>
            <w:tcBorders>
              <w:top w:val="single" w:sz="4" w:space="0" w:color="auto"/>
              <w:left w:val="single" w:sz="4" w:space="0" w:color="auto"/>
              <w:bottom w:val="single" w:sz="4" w:space="0" w:color="000000"/>
              <w:right w:val="single" w:sz="4" w:space="0" w:color="auto"/>
            </w:tcBorders>
            <w:hideMark/>
          </w:tcPr>
          <w:p w14:paraId="1244E3F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Повесть «Гранатовый Браслет»: смысл спора о сильной и бескорыстной любви</w:t>
            </w:r>
          </w:p>
          <w:p w14:paraId="77EA2AD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 (с обобщением ранее изученного)</w:t>
            </w:r>
          </w:p>
          <w:p w14:paraId="6D7A1EB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Поэтическое изображение природы, богатство духовного мира героев.</w:t>
            </w:r>
          </w:p>
          <w:p w14:paraId="00FA587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Нравственные и социальные проблемы в рассказах Куприна.</w:t>
            </w:r>
          </w:p>
          <w:p w14:paraId="1F21517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Повесть «Гранатовый браслет». Смысл названия повести, спор о сильной, бескорыстной любви,  </w:t>
            </w:r>
          </w:p>
          <w:p w14:paraId="5C3EC92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 неравенства в повести.</w:t>
            </w:r>
          </w:p>
          <w:p w14:paraId="6FB6AAE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Трагическая история любви «маленького человека»</w:t>
            </w:r>
          </w:p>
          <w:p w14:paraId="4DC6383A"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7"/>
                <w:sz w:val="24"/>
                <w:szCs w:val="24"/>
                <w:lang w:eastAsia="zh-CN"/>
              </w:rPr>
              <w:t>Символическое и реалистическое в творчестве Куприна.</w:t>
            </w:r>
          </w:p>
        </w:tc>
        <w:tc>
          <w:tcPr>
            <w:tcW w:w="599" w:type="pct"/>
            <w:tcBorders>
              <w:top w:val="single" w:sz="4" w:space="0" w:color="auto"/>
              <w:left w:val="single" w:sz="4" w:space="0" w:color="auto"/>
              <w:right w:val="single" w:sz="4" w:space="0" w:color="auto"/>
            </w:tcBorders>
          </w:tcPr>
          <w:p w14:paraId="4867F5CB"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74D35BA" w14:textId="77777777" w:rsidR="00612A81" w:rsidRPr="00A71995" w:rsidRDefault="00612A81" w:rsidP="00A71995">
            <w:pPr>
              <w:spacing w:after="0"/>
              <w:rPr>
                <w:rFonts w:ascii="Times New Roman" w:hAnsi="Times New Roman"/>
                <w:sz w:val="24"/>
                <w:szCs w:val="24"/>
              </w:rPr>
            </w:pPr>
          </w:p>
        </w:tc>
        <w:tc>
          <w:tcPr>
            <w:tcW w:w="370" w:type="pct"/>
            <w:tcBorders>
              <w:left w:val="single" w:sz="4" w:space="0" w:color="auto"/>
              <w:right w:val="single" w:sz="4" w:space="0" w:color="000000"/>
            </w:tcBorders>
          </w:tcPr>
          <w:p w14:paraId="4812F743" w14:textId="77777777" w:rsidR="00612A81" w:rsidRPr="00A71995" w:rsidRDefault="00612A81" w:rsidP="00A71995">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1AA4A540" w14:textId="77777777" w:rsidR="00612A81" w:rsidRPr="00A71995" w:rsidRDefault="00612A81" w:rsidP="00A71995">
            <w:pPr>
              <w:spacing w:after="0"/>
              <w:rPr>
                <w:rFonts w:ascii="Times New Roman" w:hAnsi="Times New Roman"/>
                <w:sz w:val="24"/>
                <w:szCs w:val="24"/>
              </w:rPr>
            </w:pPr>
          </w:p>
        </w:tc>
      </w:tr>
      <w:tr w:rsidR="00612A81" w:rsidRPr="00A71995" w14:paraId="0B863BF5"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6" w:type="pct"/>
            <w:gridSpan w:val="7"/>
            <w:tcBorders>
              <w:top w:val="single" w:sz="4" w:space="0" w:color="000000"/>
              <w:left w:val="single" w:sz="4" w:space="0" w:color="000000"/>
              <w:bottom w:val="single" w:sz="4" w:space="0" w:color="000000"/>
              <w:right w:val="single" w:sz="4" w:space="0" w:color="auto"/>
            </w:tcBorders>
            <w:hideMark/>
          </w:tcPr>
          <w:p w14:paraId="5833FF2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
                <w:color w:val="000000" w:themeColor="text1"/>
                <w:sz w:val="24"/>
                <w:szCs w:val="24"/>
                <w:lang w:eastAsia="zh-CN"/>
              </w:rPr>
              <w:lastRenderedPageBreak/>
              <w:t xml:space="preserve">Раздел </w:t>
            </w:r>
            <w:r w:rsidRPr="00A71995">
              <w:rPr>
                <w:rFonts w:ascii="Times New Roman" w:eastAsia="SimSun" w:hAnsi="Times New Roman"/>
                <w:b/>
                <w:color w:val="000000" w:themeColor="text1"/>
                <w:sz w:val="24"/>
                <w:szCs w:val="24"/>
                <w:lang w:val="en-US" w:eastAsia="zh-CN"/>
              </w:rPr>
              <w:t>V</w:t>
            </w:r>
            <w:r w:rsidRPr="00A71995">
              <w:rPr>
                <w:rFonts w:ascii="Times New Roman" w:eastAsia="SimSun" w:hAnsi="Times New Roman"/>
                <w:b/>
                <w:color w:val="000000" w:themeColor="text1"/>
                <w:sz w:val="24"/>
                <w:szCs w:val="24"/>
                <w:lang w:eastAsia="zh-CN"/>
              </w:rPr>
              <w:t>. Поэзия начала ХХ века.</w:t>
            </w:r>
          </w:p>
        </w:tc>
        <w:tc>
          <w:tcPr>
            <w:tcW w:w="599" w:type="pct"/>
            <w:tcBorders>
              <w:top w:val="single" w:sz="4" w:space="0" w:color="auto"/>
              <w:left w:val="single" w:sz="4" w:space="0" w:color="auto"/>
              <w:bottom w:val="single" w:sz="4" w:space="0" w:color="000000"/>
              <w:right w:val="single" w:sz="4" w:space="0" w:color="auto"/>
            </w:tcBorders>
            <w:hideMark/>
          </w:tcPr>
          <w:p w14:paraId="5DCFA7EC"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8</w:t>
            </w:r>
          </w:p>
        </w:tc>
        <w:tc>
          <w:tcPr>
            <w:tcW w:w="843" w:type="pct"/>
            <w:vMerge w:val="restart"/>
            <w:tcBorders>
              <w:top w:val="single" w:sz="4" w:space="0" w:color="auto"/>
              <w:left w:val="single" w:sz="4" w:space="0" w:color="auto"/>
              <w:right w:val="single" w:sz="4" w:space="0" w:color="000000"/>
            </w:tcBorders>
          </w:tcPr>
          <w:p w14:paraId="0269EA25"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34484603"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53B2C040"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A71995" w14:paraId="3D1B4C30"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26" w:type="pct"/>
            <w:gridSpan w:val="2"/>
            <w:vMerge w:val="restart"/>
            <w:tcBorders>
              <w:top w:val="single" w:sz="4" w:space="0" w:color="000000"/>
              <w:left w:val="single" w:sz="4" w:space="0" w:color="000000"/>
              <w:right w:val="single" w:sz="4" w:space="0" w:color="auto"/>
            </w:tcBorders>
          </w:tcPr>
          <w:p w14:paraId="37B6DE47"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Тема 5.1. </w:t>
            </w:r>
          </w:p>
          <w:p w14:paraId="7D7A0D13"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Обзор русской поэзии</w:t>
            </w:r>
          </w:p>
          <w:p w14:paraId="4E549673" w14:textId="77777777" w:rsidR="00612A81" w:rsidRPr="00A71995" w:rsidRDefault="00612A81" w:rsidP="00A71995">
            <w:pPr>
              <w:shd w:val="clear" w:color="auto" w:fill="FFFFFF"/>
              <w:spacing w:after="0"/>
              <w:jc w:val="center"/>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Серебряный век как своеобразный «русский ренессанс».</w:t>
            </w:r>
          </w:p>
          <w:p w14:paraId="1E1CA00F" w14:textId="77777777" w:rsidR="00612A81" w:rsidRPr="00A71995" w:rsidRDefault="00612A81" w:rsidP="00A71995">
            <w:pPr>
              <w:spacing w:after="0"/>
              <w:jc w:val="center"/>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000000"/>
              <w:right w:val="single" w:sz="4" w:space="0" w:color="auto"/>
            </w:tcBorders>
          </w:tcPr>
          <w:p w14:paraId="4B35109A" w14:textId="77777777" w:rsidR="00612A81" w:rsidRPr="00A71995" w:rsidRDefault="00612A81" w:rsidP="00A71995">
            <w:pPr>
              <w:spacing w:after="0"/>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14:paraId="4DCAC3C7"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76C58F58"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4190BF2"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FEC08D3"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C5CA252"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926" w:type="pct"/>
            <w:gridSpan w:val="2"/>
            <w:vMerge/>
            <w:tcBorders>
              <w:left w:val="single" w:sz="4" w:space="0" w:color="000000"/>
              <w:right w:val="single" w:sz="4" w:space="0" w:color="auto"/>
            </w:tcBorders>
            <w:vAlign w:val="center"/>
            <w:hideMark/>
          </w:tcPr>
          <w:p w14:paraId="5B46967E"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14:paraId="3E083D6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5D29A71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21FCCA92"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79F3FE01"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20646AB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475DEBBB"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7929403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3E90A12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14:paraId="4D82E05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Обзор русской поэзии и поэзии народов России конца Х</w:t>
            </w:r>
            <w:r w:rsidRPr="00A71995">
              <w:rPr>
                <w:rFonts w:ascii="Times New Roman" w:eastAsia="SimSun" w:hAnsi="Times New Roman"/>
                <w:bCs/>
                <w:spacing w:val="-7"/>
                <w:sz w:val="24"/>
                <w:szCs w:val="24"/>
                <w:lang w:val="en-US" w:eastAsia="zh-CN"/>
              </w:rPr>
              <w:t>I</w:t>
            </w:r>
            <w:r w:rsidRPr="00A71995">
              <w:rPr>
                <w:rFonts w:ascii="Times New Roman" w:eastAsia="SimSun" w:hAnsi="Times New Roman"/>
                <w:bCs/>
                <w:spacing w:val="-7"/>
                <w:sz w:val="24"/>
                <w:szCs w:val="24"/>
                <w:lang w:eastAsia="zh-CN"/>
              </w:rPr>
              <w:t>Х – начала ХХ века.</w:t>
            </w:r>
          </w:p>
          <w:p w14:paraId="30E4F93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Константин Бальмонт, Валерий Брюсов, Николай Гумилев, Осип Мандельштам, Марина  </w:t>
            </w:r>
          </w:p>
          <w:p w14:paraId="5B389E3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Цветаева, Георгий Иванов, Владислав Ходасевич, Игорь Северянин, Михаил Кузмин и др.;</w:t>
            </w:r>
          </w:p>
          <w:p w14:paraId="261BC1B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общая характеристика творчества.</w:t>
            </w:r>
          </w:p>
          <w:p w14:paraId="11E423E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Проблема традиций и новаторства в литературе начала ХХ века; формы её разрешения в</w:t>
            </w:r>
          </w:p>
          <w:p w14:paraId="7841861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творчестве  реалистов, символистов, акмеистов, футуристов.</w:t>
            </w:r>
          </w:p>
          <w:p w14:paraId="04C21D4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Серебряный век как своеобразный «русский ренессанс».</w:t>
            </w:r>
          </w:p>
          <w:p w14:paraId="25E9656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Литературные течения поэзии русского модернизма: символизм, акмеизм, футуризм.</w:t>
            </w:r>
          </w:p>
        </w:tc>
        <w:tc>
          <w:tcPr>
            <w:tcW w:w="599" w:type="pct"/>
            <w:tcBorders>
              <w:top w:val="single" w:sz="4" w:space="0" w:color="auto"/>
              <w:left w:val="single" w:sz="4" w:space="0" w:color="auto"/>
              <w:right w:val="single" w:sz="4" w:space="0" w:color="auto"/>
            </w:tcBorders>
          </w:tcPr>
          <w:p w14:paraId="05E35CD6"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E6D375C"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EF1B869"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A3C74E0"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7B6DA61D"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26" w:type="pct"/>
            <w:gridSpan w:val="2"/>
            <w:vMerge w:val="restart"/>
            <w:tcBorders>
              <w:top w:val="single" w:sz="4" w:space="0" w:color="000000"/>
              <w:left w:val="single" w:sz="4" w:space="0" w:color="000000"/>
              <w:right w:val="single" w:sz="4" w:space="0" w:color="auto"/>
            </w:tcBorders>
            <w:hideMark/>
          </w:tcPr>
          <w:p w14:paraId="68CC01AC"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5.2.</w:t>
            </w:r>
          </w:p>
          <w:p w14:paraId="7569142C"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Символизм.</w:t>
            </w:r>
          </w:p>
          <w:p w14:paraId="5B37E361" w14:textId="77777777" w:rsidR="00612A81" w:rsidRPr="00A71995" w:rsidRDefault="00612A81" w:rsidP="00A71995">
            <w:pPr>
              <w:tabs>
                <w:tab w:val="left" w:pos="825"/>
              </w:tabs>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Акмеизм.</w:t>
            </w:r>
          </w:p>
          <w:p w14:paraId="0A1AE2C6" w14:textId="77777777" w:rsidR="00612A81" w:rsidRPr="00A71995" w:rsidRDefault="00612A81" w:rsidP="00A71995">
            <w:pPr>
              <w:tabs>
                <w:tab w:val="left" w:pos="825"/>
              </w:tabs>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Футуризм</w:t>
            </w:r>
          </w:p>
        </w:tc>
        <w:tc>
          <w:tcPr>
            <w:tcW w:w="1900" w:type="pct"/>
            <w:gridSpan w:val="5"/>
            <w:tcBorders>
              <w:top w:val="single" w:sz="4" w:space="0" w:color="000000"/>
              <w:left w:val="single" w:sz="4" w:space="0" w:color="auto"/>
              <w:bottom w:val="single" w:sz="4" w:space="0" w:color="auto"/>
              <w:right w:val="single" w:sz="4" w:space="0" w:color="auto"/>
            </w:tcBorders>
            <w:hideMark/>
          </w:tcPr>
          <w:p w14:paraId="447A73F0"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8BE85E5"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30237583"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B5FFBD4"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C4CDAAC"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6777BF0"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50"/>
        </w:trPr>
        <w:tc>
          <w:tcPr>
            <w:tcW w:w="926" w:type="pct"/>
            <w:gridSpan w:val="2"/>
            <w:vMerge/>
            <w:tcBorders>
              <w:left w:val="single" w:sz="4" w:space="0" w:color="000000"/>
              <w:right w:val="single" w:sz="4" w:space="0" w:color="auto"/>
            </w:tcBorders>
            <w:vAlign w:val="center"/>
            <w:hideMark/>
          </w:tcPr>
          <w:p w14:paraId="388A9821"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37FAEB8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302B579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09CC0DC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74386D0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33BC273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543982A8"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3D5655C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3425789A" w14:textId="77777777" w:rsidR="00612A81" w:rsidRPr="00A71995" w:rsidRDefault="00612A81" w:rsidP="00A71995">
            <w:pPr>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 xml:space="preserve"> 8.</w:t>
            </w:r>
          </w:p>
        </w:tc>
        <w:tc>
          <w:tcPr>
            <w:tcW w:w="1733" w:type="pct"/>
            <w:gridSpan w:val="3"/>
            <w:tcBorders>
              <w:top w:val="single" w:sz="4" w:space="0" w:color="auto"/>
              <w:left w:val="single" w:sz="4" w:space="0" w:color="auto"/>
              <w:bottom w:val="single" w:sz="4" w:space="0" w:color="000000"/>
              <w:right w:val="single" w:sz="4" w:space="0" w:color="auto"/>
            </w:tcBorders>
            <w:hideMark/>
          </w:tcPr>
          <w:p w14:paraId="1C90867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Истоки русского символизма.</w:t>
            </w:r>
          </w:p>
          <w:p w14:paraId="6F83208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Влияние западноевропейской философии и поэзии на творчество русских символистов.</w:t>
            </w:r>
          </w:p>
          <w:p w14:paraId="1483B5B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Связь с романтизмом.</w:t>
            </w:r>
          </w:p>
          <w:p w14:paraId="1BDEB28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Понимание символа символистами.</w:t>
            </w:r>
          </w:p>
          <w:p w14:paraId="4972B8D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Конструирование мира в процессе творчества, идея «творимой легенды».</w:t>
            </w:r>
          </w:p>
          <w:p w14:paraId="512A9A0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Музыкальность стиха</w:t>
            </w:r>
          </w:p>
          <w:p w14:paraId="6A63CAA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Старшие символисты» (В.Я. Брюсов, К.Д. Бальмонт, Ф.К. Сологуб) и «</w:t>
            </w:r>
            <w:proofErr w:type="spellStart"/>
            <w:r w:rsidRPr="00A71995">
              <w:rPr>
                <w:rFonts w:ascii="Times New Roman" w:eastAsia="SimSun" w:hAnsi="Times New Roman"/>
                <w:bCs/>
                <w:spacing w:val="-7"/>
                <w:sz w:val="24"/>
                <w:szCs w:val="24"/>
                <w:lang w:eastAsia="zh-CN"/>
              </w:rPr>
              <w:t>младосимволисты</w:t>
            </w:r>
            <w:proofErr w:type="spellEnd"/>
            <w:r w:rsidRPr="00A71995">
              <w:rPr>
                <w:rFonts w:ascii="Times New Roman" w:eastAsia="SimSun" w:hAnsi="Times New Roman"/>
                <w:bCs/>
                <w:spacing w:val="-7"/>
                <w:sz w:val="24"/>
                <w:szCs w:val="24"/>
                <w:lang w:eastAsia="zh-CN"/>
              </w:rPr>
              <w:t>» (А. Белый, А.А. Блок)</w:t>
            </w:r>
          </w:p>
          <w:p w14:paraId="1162F0F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Программа акмеизма в статье </w:t>
            </w:r>
            <w:proofErr w:type="spellStart"/>
            <w:r w:rsidRPr="00A71995">
              <w:rPr>
                <w:rFonts w:ascii="Times New Roman" w:eastAsia="SimSun" w:hAnsi="Times New Roman"/>
                <w:bCs/>
                <w:spacing w:val="-7"/>
                <w:sz w:val="24"/>
                <w:szCs w:val="24"/>
                <w:lang w:eastAsia="zh-CN"/>
              </w:rPr>
              <w:t>Н.С.Гумилёва</w:t>
            </w:r>
            <w:proofErr w:type="spellEnd"/>
            <w:r w:rsidRPr="00A71995">
              <w:rPr>
                <w:rFonts w:ascii="Times New Roman" w:eastAsia="SimSun" w:hAnsi="Times New Roman"/>
                <w:bCs/>
                <w:spacing w:val="-7"/>
                <w:sz w:val="24"/>
                <w:szCs w:val="24"/>
                <w:lang w:eastAsia="zh-CN"/>
              </w:rPr>
              <w:t xml:space="preserve"> </w:t>
            </w:r>
            <w:r w:rsidRPr="00A71995">
              <w:rPr>
                <w:rFonts w:ascii="Times New Roman" w:eastAsia="SimSun" w:hAnsi="Times New Roman"/>
                <w:bCs/>
                <w:spacing w:val="-7"/>
                <w:sz w:val="24"/>
                <w:szCs w:val="24"/>
                <w:lang w:eastAsia="zh-CN"/>
              </w:rPr>
              <w:lastRenderedPageBreak/>
              <w:t>«Наследие символизма и акмеизма»</w:t>
            </w:r>
          </w:p>
        </w:tc>
        <w:tc>
          <w:tcPr>
            <w:tcW w:w="599" w:type="pct"/>
            <w:tcBorders>
              <w:top w:val="single" w:sz="4" w:space="0" w:color="auto"/>
              <w:left w:val="single" w:sz="4" w:space="0" w:color="auto"/>
              <w:right w:val="single" w:sz="4" w:space="0" w:color="auto"/>
            </w:tcBorders>
          </w:tcPr>
          <w:p w14:paraId="1BC219D5"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065B06A"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82D702E"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2356BDA"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6385DD64"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1"/>
        </w:trPr>
        <w:tc>
          <w:tcPr>
            <w:tcW w:w="926" w:type="pct"/>
            <w:gridSpan w:val="2"/>
            <w:vMerge w:val="restart"/>
            <w:tcBorders>
              <w:top w:val="single" w:sz="4" w:space="0" w:color="000000"/>
              <w:left w:val="single" w:sz="4" w:space="0" w:color="000000"/>
              <w:right w:val="single" w:sz="4" w:space="0" w:color="auto"/>
            </w:tcBorders>
            <w:hideMark/>
          </w:tcPr>
          <w:p w14:paraId="20DA75B0"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5.3.</w:t>
            </w:r>
          </w:p>
          <w:p w14:paraId="77E1B00F"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А.М. Горький</w:t>
            </w:r>
          </w:p>
          <w:p w14:paraId="282C2876"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Пьеса «На дне» </w:t>
            </w:r>
          </w:p>
        </w:tc>
        <w:tc>
          <w:tcPr>
            <w:tcW w:w="1900" w:type="pct"/>
            <w:gridSpan w:val="5"/>
            <w:tcBorders>
              <w:top w:val="single" w:sz="4" w:space="0" w:color="000000"/>
              <w:left w:val="single" w:sz="4" w:space="0" w:color="auto"/>
              <w:bottom w:val="single" w:sz="4" w:space="0" w:color="auto"/>
              <w:right w:val="single" w:sz="4" w:space="0" w:color="auto"/>
            </w:tcBorders>
            <w:hideMark/>
          </w:tcPr>
          <w:p w14:paraId="4118F7D5"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75E86C5C" w14:textId="77777777" w:rsidR="00612A81" w:rsidRPr="00A71995" w:rsidRDefault="00E65FA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5</w:t>
            </w:r>
          </w:p>
        </w:tc>
        <w:tc>
          <w:tcPr>
            <w:tcW w:w="843" w:type="pct"/>
            <w:vMerge/>
            <w:tcBorders>
              <w:left w:val="single" w:sz="4" w:space="0" w:color="auto"/>
              <w:right w:val="single" w:sz="4" w:space="0" w:color="000000"/>
            </w:tcBorders>
            <w:vAlign w:val="center"/>
            <w:hideMark/>
          </w:tcPr>
          <w:p w14:paraId="7091F849"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AEEF3E5"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C0F56E8"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66D3C60E" w14:textId="77777777"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81"/>
        </w:trPr>
        <w:tc>
          <w:tcPr>
            <w:tcW w:w="926" w:type="pct"/>
            <w:gridSpan w:val="2"/>
            <w:vMerge/>
            <w:tcBorders>
              <w:left w:val="single" w:sz="4" w:space="0" w:color="000000"/>
              <w:right w:val="single" w:sz="4" w:space="0" w:color="auto"/>
            </w:tcBorders>
            <w:vAlign w:val="center"/>
            <w:hideMark/>
          </w:tcPr>
          <w:p w14:paraId="218B40BD" w14:textId="77777777" w:rsidR="008D5833" w:rsidRPr="00A71995" w:rsidRDefault="008D5833"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763F4C5A" w14:textId="77777777" w:rsidR="008D5833" w:rsidRPr="00A71995" w:rsidRDefault="008D5833" w:rsidP="00A71995">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756113A6" w14:textId="77777777" w:rsidR="008D5833" w:rsidRPr="00A71995" w:rsidRDefault="008D5833"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right w:val="single" w:sz="4" w:space="0" w:color="auto"/>
            </w:tcBorders>
          </w:tcPr>
          <w:p w14:paraId="283BCA5B"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8CED310"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183C3A9"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6F602BC"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32D9BFCB" w14:textId="77777777" w:rsidTr="00227CE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926" w:type="pct"/>
            <w:gridSpan w:val="2"/>
            <w:vMerge/>
            <w:tcBorders>
              <w:left w:val="single" w:sz="4" w:space="0" w:color="000000"/>
              <w:right w:val="single" w:sz="4" w:space="0" w:color="auto"/>
            </w:tcBorders>
            <w:vAlign w:val="center"/>
            <w:hideMark/>
          </w:tcPr>
          <w:p w14:paraId="6561E62B"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77C7ECB7"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4BD1144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2F04B68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62DA0EE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6279F1C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7B3C6A6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57CAE3D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1D934A4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369669B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4361F04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1F4C0ED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14:paraId="43E129CA"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Рассказы: «</w:t>
            </w:r>
            <w:proofErr w:type="spellStart"/>
            <w:r w:rsidRPr="00A71995">
              <w:rPr>
                <w:rFonts w:ascii="Times New Roman" w:eastAsia="SimSun" w:hAnsi="Times New Roman"/>
                <w:b/>
                <w:bCs/>
                <w:spacing w:val="-7"/>
                <w:sz w:val="24"/>
                <w:szCs w:val="24"/>
                <w:lang w:eastAsia="zh-CN"/>
              </w:rPr>
              <w:t>Челкаш</w:t>
            </w:r>
            <w:proofErr w:type="spellEnd"/>
            <w:r w:rsidRPr="00A71995">
              <w:rPr>
                <w:rFonts w:ascii="Times New Roman" w:eastAsia="SimSun" w:hAnsi="Times New Roman"/>
                <w:b/>
                <w:bCs/>
                <w:spacing w:val="-7"/>
                <w:sz w:val="24"/>
                <w:szCs w:val="24"/>
                <w:lang w:eastAsia="zh-CN"/>
              </w:rPr>
              <w:t xml:space="preserve">», «Коновалов», «Страсти - </w:t>
            </w:r>
            <w:proofErr w:type="spellStart"/>
            <w:r w:rsidRPr="00A71995">
              <w:rPr>
                <w:rFonts w:ascii="Times New Roman" w:eastAsia="SimSun" w:hAnsi="Times New Roman"/>
                <w:b/>
                <w:bCs/>
                <w:spacing w:val="-7"/>
                <w:sz w:val="24"/>
                <w:szCs w:val="24"/>
                <w:lang w:eastAsia="zh-CN"/>
              </w:rPr>
              <w:t>мордасти</w:t>
            </w:r>
            <w:proofErr w:type="spellEnd"/>
            <w:r w:rsidRPr="00A71995">
              <w:rPr>
                <w:rFonts w:ascii="Times New Roman" w:eastAsia="SimSun" w:hAnsi="Times New Roman"/>
                <w:b/>
                <w:bCs/>
                <w:spacing w:val="-7"/>
                <w:sz w:val="24"/>
                <w:szCs w:val="24"/>
                <w:lang w:eastAsia="zh-CN"/>
              </w:rPr>
              <w:t>» и др. Пьеса «На дне»</w:t>
            </w:r>
          </w:p>
          <w:p w14:paraId="300CF74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w:t>
            </w:r>
          </w:p>
          <w:p w14:paraId="7C7686C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Правда жизни в рассказах Горького.</w:t>
            </w:r>
          </w:p>
          <w:p w14:paraId="6A1C638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Типы персонажей в романтических рассказах писателя.</w:t>
            </w:r>
          </w:p>
          <w:p w14:paraId="5E23A5A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Тематика и проблематика романтического творчества Горького. </w:t>
            </w:r>
          </w:p>
          <w:p w14:paraId="1896256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 Поэтизация гордых и сильных людей.</w:t>
            </w:r>
          </w:p>
          <w:p w14:paraId="532582F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Авторская позиция и способ ее воплощения.</w:t>
            </w:r>
          </w:p>
          <w:p w14:paraId="611DE71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«На дне». Изображение правды жизни в пьесе и её философский смысл.</w:t>
            </w:r>
          </w:p>
          <w:p w14:paraId="5337416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Герои пьесы.</w:t>
            </w:r>
          </w:p>
          <w:p w14:paraId="09D4394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Спор о назначении человека.</w:t>
            </w:r>
          </w:p>
          <w:p w14:paraId="2DA50E4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Авторская позиция и способы ее выражения.</w:t>
            </w:r>
          </w:p>
        </w:tc>
        <w:tc>
          <w:tcPr>
            <w:tcW w:w="599" w:type="pct"/>
            <w:tcBorders>
              <w:top w:val="single" w:sz="4" w:space="0" w:color="auto"/>
              <w:left w:val="single" w:sz="4" w:space="0" w:color="auto"/>
              <w:right w:val="single" w:sz="4" w:space="0" w:color="auto"/>
            </w:tcBorders>
          </w:tcPr>
          <w:p w14:paraId="3020FB27"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C4FE6B3"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0525192"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110214A"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B904607"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26" w:type="pct"/>
            <w:gridSpan w:val="2"/>
            <w:vMerge w:val="restart"/>
            <w:tcBorders>
              <w:top w:val="single" w:sz="4" w:space="0" w:color="000000"/>
              <w:left w:val="single" w:sz="4" w:space="0" w:color="000000"/>
              <w:right w:val="single" w:sz="4" w:space="0" w:color="auto"/>
            </w:tcBorders>
            <w:hideMark/>
          </w:tcPr>
          <w:p w14:paraId="669F9327"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5.4.</w:t>
            </w:r>
          </w:p>
          <w:p w14:paraId="12DD3928"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А.А. Блок</w:t>
            </w:r>
          </w:p>
          <w:p w14:paraId="4BE65BEB"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Лирика.</w:t>
            </w:r>
          </w:p>
          <w:p w14:paraId="5F611C89"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Поэма «Двенадцать» </w:t>
            </w:r>
          </w:p>
        </w:tc>
        <w:tc>
          <w:tcPr>
            <w:tcW w:w="1900" w:type="pct"/>
            <w:gridSpan w:val="5"/>
            <w:tcBorders>
              <w:top w:val="single" w:sz="4" w:space="0" w:color="000000"/>
              <w:left w:val="single" w:sz="4" w:space="0" w:color="auto"/>
              <w:bottom w:val="single" w:sz="4" w:space="0" w:color="auto"/>
              <w:right w:val="single" w:sz="4" w:space="0" w:color="auto"/>
            </w:tcBorders>
            <w:hideMark/>
          </w:tcPr>
          <w:p w14:paraId="2B90AFA1"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68AE70A1"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0723B2B9"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F8C1BB3"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D0FA095"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40C882C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63"/>
        </w:trPr>
        <w:tc>
          <w:tcPr>
            <w:tcW w:w="926" w:type="pct"/>
            <w:gridSpan w:val="2"/>
            <w:vMerge/>
            <w:tcBorders>
              <w:left w:val="single" w:sz="4" w:space="0" w:color="000000"/>
              <w:right w:val="single" w:sz="4" w:space="0" w:color="auto"/>
            </w:tcBorders>
            <w:vAlign w:val="center"/>
            <w:hideMark/>
          </w:tcPr>
          <w:p w14:paraId="08DB427A"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5E92042E" w14:textId="77777777" w:rsidR="00612A81" w:rsidRPr="00A71995" w:rsidRDefault="00612A81" w:rsidP="00A71995">
            <w:pPr>
              <w:spacing w:after="0"/>
              <w:jc w:val="center"/>
              <w:rPr>
                <w:rFonts w:ascii="Times New Roman" w:eastAsia="SimSun" w:hAnsi="Times New Roman"/>
                <w:b/>
                <w:bCs/>
                <w:spacing w:val="-5"/>
                <w:sz w:val="24"/>
                <w:szCs w:val="24"/>
                <w:lang w:eastAsia="zh-CN"/>
              </w:rPr>
            </w:pPr>
          </w:p>
          <w:p w14:paraId="22B74BF4" w14:textId="77777777" w:rsidR="00612A81" w:rsidRPr="00A71995" w:rsidRDefault="00612A81" w:rsidP="00A71995">
            <w:pPr>
              <w:spacing w:after="0"/>
              <w:jc w:val="center"/>
              <w:rPr>
                <w:rFonts w:ascii="Times New Roman" w:eastAsia="SimSun" w:hAnsi="Times New Roman"/>
                <w:b/>
                <w:bCs/>
                <w:spacing w:val="-5"/>
                <w:sz w:val="24"/>
                <w:szCs w:val="24"/>
                <w:lang w:eastAsia="zh-CN"/>
              </w:rPr>
            </w:pPr>
          </w:p>
          <w:p w14:paraId="6CE9910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576E8F8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4784951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445880E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1255E6D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0484FC6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7CD2D2E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3EF1D490" w14:textId="77777777" w:rsidR="00612A81" w:rsidRPr="00A71995" w:rsidRDefault="00612A81" w:rsidP="00A71995">
            <w:pPr>
              <w:spacing w:after="0"/>
              <w:jc w:val="center"/>
              <w:rPr>
                <w:rFonts w:ascii="Times New Roman" w:eastAsia="SimSun" w:hAnsi="Times New Roman"/>
                <w:b/>
                <w:bCs/>
                <w:spacing w:val="-5"/>
                <w:sz w:val="24"/>
                <w:szCs w:val="24"/>
                <w:lang w:eastAsia="zh-CN"/>
              </w:rPr>
            </w:pPr>
            <w:r w:rsidRPr="00A71995">
              <w:rPr>
                <w:rFonts w:ascii="Times New Roman" w:eastAsia="SimSun" w:hAnsi="Times New Roman"/>
                <w:bCs/>
                <w:spacing w:val="-5"/>
                <w:sz w:val="24"/>
                <w:szCs w:val="24"/>
                <w:lang w:eastAsia="zh-CN"/>
              </w:rPr>
              <w:lastRenderedPageBreak/>
              <w:t>8</w:t>
            </w:r>
            <w:r w:rsidRPr="00A71995">
              <w:rPr>
                <w:rFonts w:ascii="Times New Roman" w:eastAsia="SimSun" w:hAnsi="Times New Roman"/>
                <w:b/>
                <w:bCs/>
                <w:spacing w:val="-5"/>
                <w:sz w:val="24"/>
                <w:szCs w:val="24"/>
                <w:lang w:eastAsia="zh-CN"/>
              </w:rPr>
              <w:t>.</w:t>
            </w:r>
          </w:p>
        </w:tc>
        <w:tc>
          <w:tcPr>
            <w:tcW w:w="1733" w:type="pct"/>
            <w:gridSpan w:val="3"/>
            <w:tcBorders>
              <w:top w:val="single" w:sz="4" w:space="0" w:color="auto"/>
              <w:left w:val="single" w:sz="4" w:space="0" w:color="auto"/>
              <w:bottom w:val="single" w:sz="4" w:space="0" w:color="auto"/>
              <w:right w:val="single" w:sz="4" w:space="0" w:color="auto"/>
            </w:tcBorders>
            <w:hideMark/>
          </w:tcPr>
          <w:p w14:paraId="5E7480D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Стихотворения: «Незнакомка», «Россия», «В ресторане»,  «Ночь, улица, фонарь, аптека…», «На железной дороге», «Река раскинулась. Течет…». Поэма «Двенадцать».</w:t>
            </w:r>
          </w:p>
          <w:p w14:paraId="367F7A7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w:t>
            </w:r>
          </w:p>
          <w:p w14:paraId="538B0B1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Природа  социальных противоречий в изображении поэта.</w:t>
            </w:r>
          </w:p>
          <w:p w14:paraId="1834561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 исторического прошлого в лирике Блока.</w:t>
            </w:r>
          </w:p>
          <w:p w14:paraId="2AD815D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 родины, тревога за судьбу России.</w:t>
            </w:r>
          </w:p>
          <w:p w14:paraId="3ECB80C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Поэма «Двенадцать»: сложность восприятия Блоком социального характера революции.</w:t>
            </w:r>
          </w:p>
          <w:p w14:paraId="2017FC5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Сюжет поэмы и ее герои. Борьба миров.</w:t>
            </w:r>
          </w:p>
          <w:p w14:paraId="5337F88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Изображение «мирового пожара», неоднозначность финала, образ Христа в поэме.</w:t>
            </w:r>
          </w:p>
          <w:p w14:paraId="2546675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Композиция, лексика, ритмика, интонационное разнообразие поэмы.</w:t>
            </w:r>
          </w:p>
          <w:p w14:paraId="18F6C6E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Теория литературы:</w:t>
            </w:r>
            <w:r w:rsidRPr="00A71995">
              <w:rPr>
                <w:rFonts w:ascii="Times New Roman" w:eastAsia="SimSun" w:hAnsi="Times New Roman"/>
                <w:bCs/>
                <w:spacing w:val="-7"/>
                <w:sz w:val="24"/>
                <w:szCs w:val="24"/>
                <w:lang w:eastAsia="zh-CN"/>
              </w:rPr>
              <w:t xml:space="preserve"> развитие понятия о художественной образности (образ-символ), развитие понятия о поэме.</w:t>
            </w:r>
          </w:p>
        </w:tc>
        <w:tc>
          <w:tcPr>
            <w:tcW w:w="599" w:type="pct"/>
            <w:tcBorders>
              <w:top w:val="single" w:sz="4" w:space="0" w:color="auto"/>
              <w:left w:val="single" w:sz="4" w:space="0" w:color="auto"/>
              <w:right w:val="single" w:sz="4" w:space="0" w:color="auto"/>
            </w:tcBorders>
          </w:tcPr>
          <w:p w14:paraId="4E394709"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6670A2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9FE1506"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3795541"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EB8A0E4"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6" w:type="pct"/>
            <w:gridSpan w:val="7"/>
            <w:tcBorders>
              <w:top w:val="single" w:sz="4" w:space="0" w:color="000000"/>
              <w:left w:val="single" w:sz="4" w:space="0" w:color="000000"/>
              <w:bottom w:val="single" w:sz="4" w:space="0" w:color="000000"/>
              <w:right w:val="single" w:sz="4" w:space="0" w:color="auto"/>
            </w:tcBorders>
            <w:hideMark/>
          </w:tcPr>
          <w:p w14:paraId="674E79F7" w14:textId="77777777" w:rsidR="00612A81" w:rsidRPr="00A71995" w:rsidRDefault="00612A81" w:rsidP="00A71995">
            <w:pPr>
              <w:spacing w:after="0"/>
              <w:jc w:val="center"/>
              <w:rPr>
                <w:rFonts w:ascii="Times New Roman" w:eastAsia="SimSun" w:hAnsi="Times New Roman"/>
                <w:bCs/>
                <w:color w:val="000000" w:themeColor="text1"/>
                <w:spacing w:val="-5"/>
                <w:sz w:val="24"/>
                <w:szCs w:val="24"/>
                <w:lang w:eastAsia="zh-CN"/>
              </w:rPr>
            </w:pP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VI</w:t>
            </w:r>
            <w:r w:rsidRPr="00A71995">
              <w:rPr>
                <w:rFonts w:ascii="Times New Roman" w:eastAsia="SimSun" w:hAnsi="Times New Roman"/>
                <w:b/>
                <w:color w:val="000000" w:themeColor="text1"/>
                <w:sz w:val="24"/>
                <w:szCs w:val="24"/>
                <w:lang w:eastAsia="zh-CN"/>
              </w:rPr>
              <w:t>. Литература 20-х годов (обзор)</w:t>
            </w:r>
          </w:p>
        </w:tc>
        <w:tc>
          <w:tcPr>
            <w:tcW w:w="599" w:type="pct"/>
            <w:tcBorders>
              <w:top w:val="single" w:sz="4" w:space="0" w:color="auto"/>
              <w:left w:val="single" w:sz="4" w:space="0" w:color="auto"/>
              <w:bottom w:val="single" w:sz="4" w:space="0" w:color="000000"/>
              <w:right w:val="single" w:sz="4" w:space="0" w:color="auto"/>
            </w:tcBorders>
            <w:hideMark/>
          </w:tcPr>
          <w:p w14:paraId="48A9D8DD"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5</w:t>
            </w:r>
          </w:p>
        </w:tc>
        <w:tc>
          <w:tcPr>
            <w:tcW w:w="843" w:type="pct"/>
            <w:vMerge w:val="restart"/>
            <w:tcBorders>
              <w:top w:val="single" w:sz="4" w:space="0" w:color="auto"/>
              <w:left w:val="single" w:sz="4" w:space="0" w:color="auto"/>
              <w:right w:val="single" w:sz="4" w:space="0" w:color="000000"/>
            </w:tcBorders>
          </w:tcPr>
          <w:p w14:paraId="36F171D9"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67A96A52"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6960B97B"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A71995" w14:paraId="553E2F80"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4C01124F"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6.1.</w:t>
            </w:r>
          </w:p>
          <w:p w14:paraId="6028457A"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Литература</w:t>
            </w:r>
          </w:p>
          <w:p w14:paraId="03FE3EED"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14:paraId="4BC0C943"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DF5EDE6"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1EB4733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BB5A71B"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2D87646"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1974AA0"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4DB113B2"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14:paraId="1D4D777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3FED0E5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044BC79F"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A35D21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DC98018"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2643D3FD"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13285E6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0EB9CEC4"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093DDDA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256D9FE5"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799BE58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6CC2A931"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02E19B9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241A9ACB"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2BB1144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43647B14"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00D2957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14:paraId="29BBEE7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Противоречивость развития культуры в 20-е годы.</w:t>
            </w:r>
          </w:p>
          <w:p w14:paraId="29B7F99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Литературный процесс 20-х годов. Литературные  группировки и журналы  (РАПП, Перевал,  </w:t>
            </w:r>
          </w:p>
          <w:p w14:paraId="11EFCBB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Конструктивизм;  «На посту», «Красная новь», «Новый мир» и др.).</w:t>
            </w:r>
          </w:p>
          <w:p w14:paraId="3767459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Политика партии в области литературы в 20-е годы.</w:t>
            </w:r>
          </w:p>
          <w:p w14:paraId="0FE4CD9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Тема России и революции в творчестве поэтов разных поколений и мировоззрений  (А. Блок, </w:t>
            </w:r>
          </w:p>
          <w:p w14:paraId="57AEF57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А. Белый, М. Волошин, А. Ахматова, М. Цветаева, О. Мандельштам, В. Ходасевич и др.).</w:t>
            </w:r>
          </w:p>
          <w:p w14:paraId="6E0B9C2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Крестьянская поэзия 20-х годов. Беспокойство за судьбу родной земли человека, живущего на ней;</w:t>
            </w:r>
          </w:p>
          <w:p w14:paraId="4E71D69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Крестьянская поэзия 20-х годов. Беспокойство за судьбу родной земли человека, живущего на ней;</w:t>
            </w:r>
          </w:p>
          <w:p w14:paraId="00430E1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Поиски нового героя эпохи («Чапаев» Д. Фурманова, «Разгром» А. Фадеева, «Повесть непогашенной луны» Б. Пильняка).</w:t>
            </w:r>
          </w:p>
          <w:p w14:paraId="2780660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Интеллигенция и революция в литературе 20-хгодов («Города и годы» К. Федина, «Хождение по мукам» А. Толстого, «В тупике» В Вересаева, поэма «1905 год» Б. Пастернака).</w:t>
            </w:r>
          </w:p>
          <w:p w14:paraId="03D6833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Объекты сатирического изображения в прозе 20-х годов (творчество М. Зощенко, И. </w:t>
            </w:r>
            <w:proofErr w:type="spellStart"/>
            <w:r w:rsidRPr="00A71995">
              <w:rPr>
                <w:rFonts w:ascii="Times New Roman" w:eastAsia="SimSun" w:hAnsi="Times New Roman"/>
                <w:bCs/>
                <w:spacing w:val="-7"/>
                <w:sz w:val="24"/>
                <w:szCs w:val="24"/>
                <w:lang w:eastAsia="zh-CN"/>
              </w:rPr>
              <w:t>Илъфа</w:t>
            </w:r>
            <w:proofErr w:type="spellEnd"/>
            <w:r w:rsidRPr="00A71995">
              <w:rPr>
                <w:rFonts w:ascii="Times New Roman" w:eastAsia="SimSun" w:hAnsi="Times New Roman"/>
                <w:bCs/>
                <w:spacing w:val="-7"/>
                <w:sz w:val="24"/>
                <w:szCs w:val="24"/>
                <w:lang w:eastAsia="zh-CN"/>
              </w:rPr>
              <w:t xml:space="preserve"> и     Е. Петрова, М. Булгакова, А, Аверченко  и  др.).</w:t>
            </w:r>
          </w:p>
          <w:p w14:paraId="5775B6F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Становление жанра романа-антиутопии в 20-е годы становление нарастающей тревоги за будущее («Мы» Е. Замятина, «</w:t>
            </w:r>
            <w:proofErr w:type="spellStart"/>
            <w:r w:rsidRPr="00A71995">
              <w:rPr>
                <w:rFonts w:ascii="Times New Roman" w:eastAsia="SimSun" w:hAnsi="Times New Roman"/>
                <w:bCs/>
                <w:spacing w:val="-7"/>
                <w:sz w:val="24"/>
                <w:szCs w:val="24"/>
                <w:lang w:eastAsia="zh-CN"/>
              </w:rPr>
              <w:t>Чевенгур</w:t>
            </w:r>
            <w:proofErr w:type="spellEnd"/>
            <w:r w:rsidRPr="00A71995">
              <w:rPr>
                <w:rFonts w:ascii="Times New Roman" w:eastAsia="SimSun" w:hAnsi="Times New Roman"/>
                <w:bCs/>
                <w:spacing w:val="-7"/>
                <w:sz w:val="24"/>
                <w:szCs w:val="24"/>
                <w:lang w:eastAsia="zh-CN"/>
              </w:rPr>
              <w:t>» А. Платонова).</w:t>
            </w:r>
          </w:p>
        </w:tc>
        <w:tc>
          <w:tcPr>
            <w:tcW w:w="599" w:type="pct"/>
            <w:tcBorders>
              <w:top w:val="single" w:sz="4" w:space="0" w:color="auto"/>
              <w:left w:val="single" w:sz="4" w:space="0" w:color="auto"/>
              <w:bottom w:val="single" w:sz="4" w:space="0" w:color="000000"/>
              <w:right w:val="single" w:sz="4" w:space="0" w:color="auto"/>
            </w:tcBorders>
          </w:tcPr>
          <w:p w14:paraId="59F81816"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DC0EA59"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CEB1075"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0E30DDB"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4745C6F7"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26" w:type="pct"/>
            <w:gridSpan w:val="2"/>
            <w:vMerge w:val="restart"/>
            <w:tcBorders>
              <w:top w:val="single" w:sz="4" w:space="0" w:color="000000"/>
              <w:left w:val="single" w:sz="4" w:space="0" w:color="000000"/>
              <w:right w:val="single" w:sz="4" w:space="0" w:color="auto"/>
            </w:tcBorders>
            <w:hideMark/>
          </w:tcPr>
          <w:p w14:paraId="74169B36"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6.2.</w:t>
            </w:r>
          </w:p>
          <w:p w14:paraId="224D649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С.А. Есенин.</w:t>
            </w:r>
          </w:p>
          <w:p w14:paraId="0E181BEB"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4DF3C8E8"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1C6F518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7596D146"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5E75D98"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7FE711B"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40DB80D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1"/>
        </w:trPr>
        <w:tc>
          <w:tcPr>
            <w:tcW w:w="926" w:type="pct"/>
            <w:gridSpan w:val="2"/>
            <w:vMerge/>
            <w:tcBorders>
              <w:left w:val="single" w:sz="4" w:space="0" w:color="000000"/>
              <w:right w:val="single" w:sz="4" w:space="0" w:color="auto"/>
            </w:tcBorders>
            <w:vAlign w:val="center"/>
            <w:hideMark/>
          </w:tcPr>
          <w:p w14:paraId="5AEEC75F" w14:textId="77777777" w:rsidR="008D5833" w:rsidRPr="00A71995" w:rsidRDefault="008D5833"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156378F5" w14:textId="77777777" w:rsidR="008D5833" w:rsidRPr="00A71995" w:rsidRDefault="008D5833" w:rsidP="00A71995">
            <w:pPr>
              <w:shd w:val="clear" w:color="auto" w:fill="FFFFFF"/>
              <w:spacing w:after="0"/>
              <w:rPr>
                <w:rFonts w:ascii="Times New Roman" w:eastAsia="SimSun" w:hAnsi="Times New Roman"/>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242402A2"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485BA1A"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941223A"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2CB0069"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6C99FF0A"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1"/>
        </w:trPr>
        <w:tc>
          <w:tcPr>
            <w:tcW w:w="926" w:type="pct"/>
            <w:gridSpan w:val="2"/>
            <w:vMerge/>
            <w:tcBorders>
              <w:left w:val="single" w:sz="4" w:space="0" w:color="000000"/>
              <w:right w:val="single" w:sz="4" w:space="0" w:color="auto"/>
            </w:tcBorders>
            <w:vAlign w:val="center"/>
            <w:hideMark/>
          </w:tcPr>
          <w:p w14:paraId="3FEB1AB1" w14:textId="77777777" w:rsidR="00612A81" w:rsidRPr="00A71995" w:rsidRDefault="00612A81"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396BCD9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w:t>
            </w:r>
            <w:proofErr w:type="spellStart"/>
            <w:r w:rsidRPr="00A71995">
              <w:rPr>
                <w:rFonts w:ascii="Times New Roman" w:eastAsia="SimSun" w:hAnsi="Times New Roman"/>
                <w:bCs/>
                <w:spacing w:val="-7"/>
                <w:sz w:val="24"/>
                <w:szCs w:val="24"/>
                <w:lang w:eastAsia="zh-CN"/>
              </w:rPr>
              <w:t>лунность</w:t>
            </w:r>
            <w:proofErr w:type="spellEnd"/>
            <w:r w:rsidRPr="00A71995">
              <w:rPr>
                <w:rFonts w:ascii="Times New Roman" w:eastAsia="SimSun" w:hAnsi="Times New Roman"/>
                <w:bCs/>
                <w:spacing w:val="-7"/>
                <w:sz w:val="24"/>
                <w:szCs w:val="24"/>
                <w:lang w:eastAsia="zh-CN"/>
              </w:rPr>
              <w:t>…», «Не жалею, не зову, не плачу…», «Мы теперь уходим понемногу…», «Русь Советская»,  «Шаганэ, ты моя Шаганэ…».</w:t>
            </w:r>
          </w:p>
        </w:tc>
        <w:tc>
          <w:tcPr>
            <w:tcW w:w="599" w:type="pct"/>
            <w:tcBorders>
              <w:top w:val="single" w:sz="4" w:space="0" w:color="auto"/>
              <w:left w:val="single" w:sz="4" w:space="0" w:color="auto"/>
              <w:bottom w:val="single" w:sz="4" w:space="0" w:color="000000"/>
              <w:right w:val="single" w:sz="4" w:space="0" w:color="auto"/>
            </w:tcBorders>
          </w:tcPr>
          <w:p w14:paraId="77BA28A3"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3BB5E3CF"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BF159EF"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5140895"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7AD026DC"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37"/>
        </w:trPr>
        <w:tc>
          <w:tcPr>
            <w:tcW w:w="926" w:type="pct"/>
            <w:gridSpan w:val="2"/>
            <w:vMerge/>
            <w:tcBorders>
              <w:left w:val="single" w:sz="4" w:space="0" w:color="000000"/>
              <w:right w:val="single" w:sz="4" w:space="0" w:color="auto"/>
            </w:tcBorders>
            <w:vAlign w:val="center"/>
            <w:hideMark/>
          </w:tcPr>
          <w:p w14:paraId="6ADA0456"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14:paraId="48E5520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20898B79"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57B8772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5ABEDC1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Поэтизация русской природы, русской деревни, развитие темы родины как выражение любви к России.</w:t>
            </w:r>
          </w:p>
          <w:p w14:paraId="670F4E6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Художественное своеобразие творчества Есенина: глубокий лиризм, необычайная образность, </w:t>
            </w:r>
            <w:proofErr w:type="spellStart"/>
            <w:r w:rsidRPr="00A71995">
              <w:rPr>
                <w:rFonts w:ascii="Times New Roman" w:eastAsia="SimSun" w:hAnsi="Times New Roman"/>
                <w:bCs/>
                <w:spacing w:val="-7"/>
                <w:sz w:val="24"/>
                <w:szCs w:val="24"/>
                <w:lang w:eastAsia="zh-CN"/>
              </w:rPr>
              <w:t>зрительность</w:t>
            </w:r>
            <w:proofErr w:type="spellEnd"/>
            <w:r w:rsidRPr="00A71995">
              <w:rPr>
                <w:rFonts w:ascii="Times New Roman" w:eastAsia="SimSun" w:hAnsi="Times New Roman"/>
                <w:bCs/>
                <w:spacing w:val="-7"/>
                <w:sz w:val="24"/>
                <w:szCs w:val="24"/>
                <w:lang w:eastAsia="zh-CN"/>
              </w:rPr>
              <w:t xml:space="preserve"> впечатлений, цветопись, принцип пейзажной живописи, народно-песенная основа  </w:t>
            </w:r>
          </w:p>
          <w:p w14:paraId="513FA7A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 стихов.</w:t>
            </w:r>
          </w:p>
          <w:p w14:paraId="120F6A2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Теория литературы:</w:t>
            </w:r>
            <w:r w:rsidRPr="00A71995">
              <w:rPr>
                <w:rFonts w:ascii="Times New Roman" w:eastAsia="SimSun" w:hAnsi="Times New Roman"/>
                <w:bCs/>
                <w:spacing w:val="-7"/>
                <w:sz w:val="24"/>
                <w:szCs w:val="24"/>
                <w:lang w:eastAsia="zh-CN"/>
              </w:rPr>
              <w:t xml:space="preserve"> развитие понятия о поэтических средствах художественной </w:t>
            </w:r>
            <w:r w:rsidRPr="00A71995">
              <w:rPr>
                <w:rFonts w:ascii="Times New Roman" w:eastAsia="SimSun" w:hAnsi="Times New Roman"/>
                <w:bCs/>
                <w:spacing w:val="-7"/>
                <w:sz w:val="24"/>
                <w:szCs w:val="24"/>
                <w:lang w:eastAsia="zh-CN"/>
              </w:rPr>
              <w:lastRenderedPageBreak/>
              <w:t>выразительности.</w:t>
            </w:r>
          </w:p>
        </w:tc>
        <w:tc>
          <w:tcPr>
            <w:tcW w:w="599" w:type="pct"/>
            <w:tcBorders>
              <w:top w:val="single" w:sz="4" w:space="0" w:color="auto"/>
              <w:left w:val="single" w:sz="4" w:space="0" w:color="auto"/>
              <w:right w:val="single" w:sz="4" w:space="0" w:color="auto"/>
            </w:tcBorders>
          </w:tcPr>
          <w:p w14:paraId="7468A572"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D9FFE99"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DF71AE9"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BD022B3"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537069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val="restart"/>
            <w:tcBorders>
              <w:top w:val="single" w:sz="4" w:space="0" w:color="000000"/>
              <w:left w:val="single" w:sz="4" w:space="0" w:color="000000"/>
              <w:right w:val="single" w:sz="4" w:space="0" w:color="auto"/>
            </w:tcBorders>
            <w:hideMark/>
          </w:tcPr>
          <w:p w14:paraId="1E6FAD40"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Тема 6.3. </w:t>
            </w:r>
          </w:p>
          <w:p w14:paraId="3D56364F"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В.В. Маяковский.</w:t>
            </w:r>
          </w:p>
          <w:p w14:paraId="2F6E482C"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Лирика. Сатира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34D380CC"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100F085"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0C17F310"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DD47100"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9FFCBB7"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192266D4"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26" w:type="pct"/>
            <w:gridSpan w:val="2"/>
            <w:vMerge/>
            <w:tcBorders>
              <w:left w:val="single" w:sz="4" w:space="0" w:color="000000"/>
              <w:right w:val="single" w:sz="4" w:space="0" w:color="auto"/>
            </w:tcBorders>
            <w:vAlign w:val="center"/>
            <w:hideMark/>
          </w:tcPr>
          <w:p w14:paraId="3B04CA43" w14:textId="77777777" w:rsidR="008D5833" w:rsidRPr="00A71995" w:rsidRDefault="008D5833"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41D04C66" w14:textId="77777777" w:rsidR="008D5833" w:rsidRPr="00A71995" w:rsidRDefault="008D5833" w:rsidP="00A71995">
            <w:pPr>
              <w:shd w:val="clear" w:color="auto" w:fill="FFFFFF"/>
              <w:spacing w:after="0"/>
              <w:rPr>
                <w:rFonts w:ascii="Times New Roman" w:eastAsia="SimSun" w:hAnsi="Times New Roman"/>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6F0FB9A5"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951F1EA"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7BA8B53"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A7FEFE0"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4BB7346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26" w:type="pct"/>
            <w:gridSpan w:val="2"/>
            <w:vMerge/>
            <w:tcBorders>
              <w:left w:val="single" w:sz="4" w:space="0" w:color="000000"/>
              <w:right w:val="single" w:sz="4" w:space="0" w:color="auto"/>
            </w:tcBorders>
            <w:vAlign w:val="center"/>
            <w:hideMark/>
          </w:tcPr>
          <w:p w14:paraId="57CF8FA2" w14:textId="77777777" w:rsidR="00612A81" w:rsidRPr="00A71995" w:rsidRDefault="00612A81" w:rsidP="00A71995">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50C611A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Стихотворения: «А вы могли бы?», «Послушайте», «Скрипка и немножко нервно…», «Юбилейное», «Прозаседавшиеся», «</w:t>
            </w:r>
            <w:proofErr w:type="spellStart"/>
            <w:r w:rsidRPr="00A71995">
              <w:rPr>
                <w:rFonts w:ascii="Times New Roman" w:eastAsia="SimSun" w:hAnsi="Times New Roman"/>
                <w:bCs/>
                <w:spacing w:val="-7"/>
                <w:sz w:val="24"/>
                <w:szCs w:val="24"/>
                <w:lang w:eastAsia="zh-CN"/>
              </w:rPr>
              <w:t>Лиличка</w:t>
            </w:r>
            <w:proofErr w:type="spellEnd"/>
            <w:r w:rsidRPr="00A71995">
              <w:rPr>
                <w:rFonts w:ascii="Times New Roman" w:eastAsia="SimSun" w:hAnsi="Times New Roman"/>
                <w:bCs/>
                <w:spacing w:val="-7"/>
                <w:sz w:val="24"/>
                <w:szCs w:val="24"/>
                <w:lang w:eastAsia="zh-CN"/>
              </w:rPr>
              <w:t>!», «Письмо Татьяне Яковлевой». Сатира Маяковского.</w:t>
            </w:r>
          </w:p>
        </w:tc>
        <w:tc>
          <w:tcPr>
            <w:tcW w:w="599" w:type="pct"/>
            <w:tcBorders>
              <w:top w:val="single" w:sz="4" w:space="0" w:color="auto"/>
              <w:left w:val="single" w:sz="4" w:space="0" w:color="auto"/>
              <w:bottom w:val="single" w:sz="4" w:space="0" w:color="000000"/>
              <w:right w:val="single" w:sz="4" w:space="0" w:color="auto"/>
            </w:tcBorders>
          </w:tcPr>
          <w:p w14:paraId="59A0A277"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28584C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7447095"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79FE23D"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7FD718A"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50"/>
        </w:trPr>
        <w:tc>
          <w:tcPr>
            <w:tcW w:w="926" w:type="pct"/>
            <w:gridSpan w:val="2"/>
            <w:vMerge/>
            <w:tcBorders>
              <w:left w:val="single" w:sz="4" w:space="0" w:color="000000"/>
              <w:right w:val="single" w:sz="4" w:space="0" w:color="auto"/>
            </w:tcBorders>
            <w:vAlign w:val="center"/>
            <w:hideMark/>
          </w:tcPr>
          <w:p w14:paraId="4E61F8CE"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14:paraId="1F92E92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6208443A"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722E5FF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7823E948"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14B960A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26BE878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7661B568"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1D794A8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Поэтическая новизна ранней лирики: необычное содержание, гиперболичность и пластика</w:t>
            </w:r>
          </w:p>
          <w:p w14:paraId="512DA8C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образов, яркость метафор, контрасты и противоречия.</w:t>
            </w:r>
          </w:p>
          <w:p w14:paraId="5FB01AC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 несоответствия мечты и действительности, несовершенства мира в лирике поэта.</w:t>
            </w:r>
          </w:p>
          <w:p w14:paraId="01FF36C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Проблемы духовной жизни.</w:t>
            </w:r>
          </w:p>
          <w:p w14:paraId="36E45F6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Характер и личность автора в стихах о любви.</w:t>
            </w:r>
          </w:p>
          <w:p w14:paraId="722C013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Сатира Маяковского. Обличение мещанства и «новообращенных».</w:t>
            </w:r>
          </w:p>
          <w:p w14:paraId="1D37072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 поэта и поэзии.</w:t>
            </w:r>
          </w:p>
          <w:p w14:paraId="63192B5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 xml:space="preserve">Теория литературы: </w:t>
            </w:r>
            <w:r w:rsidRPr="00A71995">
              <w:rPr>
                <w:rFonts w:ascii="Times New Roman" w:eastAsia="SimSun" w:hAnsi="Times New Roman"/>
                <w:bCs/>
                <w:spacing w:val="-7"/>
                <w:sz w:val="24"/>
                <w:szCs w:val="24"/>
                <w:lang w:eastAsia="zh-CN"/>
              </w:rPr>
              <w:t>традиции и новаторство в литературе. Новая система стихосложения. Тоническое стихосложение.</w:t>
            </w:r>
          </w:p>
        </w:tc>
        <w:tc>
          <w:tcPr>
            <w:tcW w:w="599" w:type="pct"/>
            <w:tcBorders>
              <w:top w:val="single" w:sz="4" w:space="0" w:color="auto"/>
              <w:left w:val="single" w:sz="4" w:space="0" w:color="auto"/>
              <w:right w:val="single" w:sz="4" w:space="0" w:color="auto"/>
            </w:tcBorders>
          </w:tcPr>
          <w:p w14:paraId="57A19FB2"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E7854B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957D824"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A0B8BC2" w14:textId="77777777" w:rsidR="00612A81" w:rsidRPr="00A71995" w:rsidRDefault="00612A81" w:rsidP="00A71995">
            <w:pPr>
              <w:spacing w:after="0"/>
              <w:rPr>
                <w:rFonts w:ascii="Times New Roman" w:eastAsia="SimSun" w:hAnsi="Times New Roman"/>
                <w:b/>
                <w:sz w:val="24"/>
                <w:szCs w:val="24"/>
                <w:lang w:eastAsia="zh-CN"/>
              </w:rPr>
            </w:pPr>
          </w:p>
        </w:tc>
      </w:tr>
      <w:tr w:rsidR="00736B04" w:rsidRPr="00A71995" w14:paraId="0F93A00E" w14:textId="77777777" w:rsidTr="0002479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
        </w:trPr>
        <w:tc>
          <w:tcPr>
            <w:tcW w:w="2826" w:type="pct"/>
            <w:gridSpan w:val="7"/>
            <w:vMerge w:val="restart"/>
            <w:tcBorders>
              <w:top w:val="single" w:sz="4" w:space="0" w:color="000000"/>
              <w:left w:val="single" w:sz="4" w:space="0" w:color="000000"/>
              <w:right w:val="single" w:sz="4" w:space="0" w:color="auto"/>
            </w:tcBorders>
            <w:hideMark/>
          </w:tcPr>
          <w:p w14:paraId="20F9695E" w14:textId="77777777" w:rsidR="00736B04" w:rsidRPr="00A71995" w:rsidRDefault="00736B04"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VII</w:t>
            </w:r>
            <w:r w:rsidRPr="00A71995">
              <w:rPr>
                <w:rFonts w:ascii="Times New Roman" w:eastAsia="SimSun" w:hAnsi="Times New Roman"/>
                <w:b/>
                <w:color w:val="000000" w:themeColor="text1"/>
                <w:sz w:val="24"/>
                <w:szCs w:val="24"/>
                <w:lang w:eastAsia="zh-CN"/>
              </w:rPr>
              <w:t>. Литература 30-х начала 40-х годов</w:t>
            </w:r>
            <w:r w:rsidRPr="00A71995">
              <w:rPr>
                <w:rFonts w:ascii="Times New Roman" w:eastAsia="SimSun" w:hAnsi="Times New Roman"/>
                <w:color w:val="000000" w:themeColor="text1"/>
                <w:sz w:val="24"/>
                <w:szCs w:val="24"/>
                <w:lang w:eastAsia="zh-CN"/>
              </w:rPr>
              <w:t>.</w:t>
            </w:r>
          </w:p>
        </w:tc>
        <w:tc>
          <w:tcPr>
            <w:tcW w:w="599" w:type="pct"/>
            <w:vMerge w:val="restart"/>
            <w:tcBorders>
              <w:top w:val="single" w:sz="4" w:space="0" w:color="auto"/>
              <w:left w:val="single" w:sz="4" w:space="0" w:color="auto"/>
              <w:right w:val="single" w:sz="4" w:space="0" w:color="auto"/>
            </w:tcBorders>
            <w:hideMark/>
          </w:tcPr>
          <w:p w14:paraId="1B4BF166" w14:textId="77777777" w:rsidR="00736B04"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8</w:t>
            </w:r>
          </w:p>
        </w:tc>
        <w:tc>
          <w:tcPr>
            <w:tcW w:w="843" w:type="pct"/>
            <w:vMerge/>
            <w:tcBorders>
              <w:left w:val="single" w:sz="4" w:space="0" w:color="auto"/>
              <w:bottom w:val="single" w:sz="4" w:space="0" w:color="auto"/>
              <w:right w:val="single" w:sz="4" w:space="0" w:color="000000"/>
            </w:tcBorders>
            <w:vAlign w:val="center"/>
            <w:hideMark/>
          </w:tcPr>
          <w:p w14:paraId="4B789D03" w14:textId="77777777" w:rsidR="00736B04" w:rsidRPr="00A71995" w:rsidRDefault="00736B04" w:rsidP="00A71995">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auto"/>
              <w:right w:val="single" w:sz="4" w:space="0" w:color="000000"/>
            </w:tcBorders>
          </w:tcPr>
          <w:p w14:paraId="6D2C5673" w14:textId="77777777" w:rsidR="00736B04" w:rsidRPr="00A71995" w:rsidRDefault="00736B04" w:rsidP="00A71995">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14:paraId="58FD7C3A" w14:textId="77777777" w:rsidR="00736B04" w:rsidRPr="00A71995" w:rsidRDefault="00736B04" w:rsidP="00A71995">
            <w:pPr>
              <w:spacing w:after="0"/>
              <w:rPr>
                <w:rFonts w:ascii="Times New Roman" w:eastAsia="SimSun" w:hAnsi="Times New Roman"/>
                <w:b/>
                <w:sz w:val="24"/>
                <w:szCs w:val="24"/>
                <w:lang w:eastAsia="zh-CN"/>
              </w:rPr>
            </w:pPr>
          </w:p>
        </w:tc>
      </w:tr>
      <w:tr w:rsidR="00736B04" w:rsidRPr="00A71995" w14:paraId="56CAA7D8" w14:textId="77777777" w:rsidTr="0002479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4"/>
        </w:trPr>
        <w:tc>
          <w:tcPr>
            <w:tcW w:w="2826" w:type="pct"/>
            <w:gridSpan w:val="7"/>
            <w:vMerge/>
            <w:tcBorders>
              <w:left w:val="single" w:sz="4" w:space="0" w:color="000000"/>
              <w:bottom w:val="single" w:sz="4" w:space="0" w:color="000000"/>
              <w:right w:val="single" w:sz="4" w:space="0" w:color="auto"/>
            </w:tcBorders>
            <w:vAlign w:val="center"/>
            <w:hideMark/>
          </w:tcPr>
          <w:p w14:paraId="2D6FEA8A" w14:textId="77777777" w:rsidR="00736B04" w:rsidRPr="00A71995" w:rsidRDefault="00736B04" w:rsidP="00A71995">
            <w:pPr>
              <w:spacing w:after="0"/>
              <w:rPr>
                <w:rFonts w:ascii="Times New Roman" w:eastAsia="SimSun" w:hAnsi="Times New Roman"/>
                <w:bCs/>
                <w:spacing w:val="-5"/>
                <w:sz w:val="24"/>
                <w:szCs w:val="24"/>
                <w:lang w:eastAsia="zh-CN"/>
              </w:rPr>
            </w:pPr>
          </w:p>
        </w:tc>
        <w:tc>
          <w:tcPr>
            <w:tcW w:w="599" w:type="pct"/>
            <w:vMerge/>
            <w:tcBorders>
              <w:left w:val="single" w:sz="4" w:space="0" w:color="auto"/>
              <w:bottom w:val="single" w:sz="4" w:space="0" w:color="000000"/>
              <w:right w:val="single" w:sz="4" w:space="0" w:color="auto"/>
            </w:tcBorders>
          </w:tcPr>
          <w:p w14:paraId="3985857A" w14:textId="77777777" w:rsidR="00736B04" w:rsidRPr="00A71995" w:rsidRDefault="00736B04" w:rsidP="00A71995">
            <w:pPr>
              <w:spacing w:after="0"/>
              <w:jc w:val="center"/>
              <w:rPr>
                <w:rFonts w:ascii="Times New Roman" w:eastAsia="SimSun" w:hAnsi="Times New Roman"/>
                <w:b/>
                <w:sz w:val="24"/>
                <w:szCs w:val="24"/>
                <w:lang w:eastAsia="zh-CN"/>
              </w:rPr>
            </w:pPr>
          </w:p>
        </w:tc>
        <w:tc>
          <w:tcPr>
            <w:tcW w:w="843" w:type="pct"/>
            <w:vMerge w:val="restart"/>
            <w:tcBorders>
              <w:top w:val="single" w:sz="4" w:space="0" w:color="auto"/>
              <w:left w:val="single" w:sz="4" w:space="0" w:color="auto"/>
              <w:right w:val="single" w:sz="4" w:space="0" w:color="000000"/>
            </w:tcBorders>
          </w:tcPr>
          <w:p w14:paraId="525E6EE3" w14:textId="77777777" w:rsidR="00736B04" w:rsidRPr="00A71995" w:rsidRDefault="00736B0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0BD0E4F1" w14:textId="77777777" w:rsidR="00736B04" w:rsidRPr="00A71995" w:rsidRDefault="00736B0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67EBA94C" w14:textId="77777777" w:rsidR="00736B04" w:rsidRPr="00A71995" w:rsidRDefault="00736B0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A71995" w14:paraId="3DA7A694"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26" w:type="pct"/>
            <w:gridSpan w:val="2"/>
            <w:vMerge w:val="restart"/>
            <w:tcBorders>
              <w:top w:val="single" w:sz="4" w:space="0" w:color="000000"/>
              <w:left w:val="single" w:sz="4" w:space="0" w:color="000000"/>
              <w:right w:val="single" w:sz="4" w:space="0" w:color="auto"/>
            </w:tcBorders>
            <w:hideMark/>
          </w:tcPr>
          <w:p w14:paraId="3795DE2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7.1.</w:t>
            </w:r>
          </w:p>
          <w:p w14:paraId="0B77C84C"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Литература 30-х начала 40-х годов</w:t>
            </w:r>
            <w:r w:rsidRPr="00A71995">
              <w:rPr>
                <w:rFonts w:ascii="Times New Roman" w:eastAsia="SimSun" w:hAnsi="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14:paraId="0D4BCE73"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03BC627"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002D9EB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12F6098"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199A04E"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639BC59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15"/>
        </w:trPr>
        <w:tc>
          <w:tcPr>
            <w:tcW w:w="926" w:type="pct"/>
            <w:gridSpan w:val="2"/>
            <w:vMerge/>
            <w:tcBorders>
              <w:left w:val="single" w:sz="4" w:space="0" w:color="000000"/>
              <w:right w:val="single" w:sz="4" w:space="0" w:color="auto"/>
            </w:tcBorders>
            <w:vAlign w:val="center"/>
            <w:hideMark/>
          </w:tcPr>
          <w:p w14:paraId="63AE583A"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14:paraId="327B887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482EACB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41A5F6B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16F7012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1CF42F3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lastRenderedPageBreak/>
              <w:t>5.</w:t>
            </w:r>
          </w:p>
          <w:p w14:paraId="5EC499C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374CAC6E"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137FCDD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29081E0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3773B3A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6CBEE1D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14:paraId="71EB7B8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 xml:space="preserve">Становление новой культуры в 30-е годы. </w:t>
            </w:r>
          </w:p>
          <w:p w14:paraId="71EDE1E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Поворот к патриотизму в середине 30-х годов (в культуре, искусстве и литературе).</w:t>
            </w:r>
          </w:p>
          <w:p w14:paraId="4E000CE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Единство и многообразие русской литературы </w:t>
            </w:r>
            <w:r w:rsidRPr="00A71995">
              <w:rPr>
                <w:rFonts w:ascii="Times New Roman" w:eastAsia="SimSun" w:hAnsi="Times New Roman"/>
                <w:bCs/>
                <w:spacing w:val="-7"/>
                <w:sz w:val="24"/>
                <w:szCs w:val="24"/>
                <w:lang w:eastAsia="zh-CN"/>
              </w:rPr>
              <w:lastRenderedPageBreak/>
              <w:t>(«</w:t>
            </w:r>
            <w:proofErr w:type="spellStart"/>
            <w:r w:rsidRPr="00A71995">
              <w:rPr>
                <w:rFonts w:ascii="Times New Roman" w:eastAsia="SimSun" w:hAnsi="Times New Roman"/>
                <w:bCs/>
                <w:spacing w:val="-7"/>
                <w:sz w:val="24"/>
                <w:szCs w:val="24"/>
                <w:lang w:eastAsia="zh-CN"/>
              </w:rPr>
              <w:t>Серапионовы</w:t>
            </w:r>
            <w:proofErr w:type="spellEnd"/>
            <w:r w:rsidRPr="00A71995">
              <w:rPr>
                <w:rFonts w:ascii="Times New Roman" w:eastAsia="SimSun" w:hAnsi="Times New Roman"/>
                <w:bCs/>
                <w:spacing w:val="-7"/>
                <w:sz w:val="24"/>
                <w:szCs w:val="24"/>
                <w:lang w:eastAsia="zh-CN"/>
              </w:rPr>
              <w:t xml:space="preserve"> братья», «Кузница» и др.).</w:t>
            </w:r>
          </w:p>
          <w:p w14:paraId="72FB8D0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Первый съезд советских писателей и его значение.</w:t>
            </w:r>
          </w:p>
          <w:p w14:paraId="375E053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Социалистический реализм как новый художественный метод.</w:t>
            </w:r>
          </w:p>
          <w:p w14:paraId="2CFB918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Отражение индустриализации и коллективизации; поэтизация социалистического идеала в</w:t>
            </w:r>
          </w:p>
          <w:p w14:paraId="4A0BEEB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творчестве Н. Островского, Л. Леонова, В. Катаева, М. Шолохова, Ф. Гладкова и др.</w:t>
            </w:r>
          </w:p>
          <w:p w14:paraId="46D1E58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Интеллигенция и революция в романах М. Булгакова и А. Толстого.</w:t>
            </w:r>
          </w:p>
          <w:p w14:paraId="7D5F605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Развитие жанра антиутопии в творчестве Е. Замятина, М. Булгакова.</w:t>
            </w:r>
          </w:p>
          <w:p w14:paraId="4EFF731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Историческая тема в творчестве А. Толстого, </w:t>
            </w:r>
            <w:proofErr w:type="spellStart"/>
            <w:r w:rsidRPr="00A71995">
              <w:rPr>
                <w:rFonts w:ascii="Times New Roman" w:eastAsia="SimSun" w:hAnsi="Times New Roman"/>
                <w:bCs/>
                <w:spacing w:val="-7"/>
                <w:sz w:val="24"/>
                <w:szCs w:val="24"/>
                <w:lang w:eastAsia="zh-CN"/>
              </w:rPr>
              <w:t>Ю.Тынянова</w:t>
            </w:r>
            <w:proofErr w:type="spellEnd"/>
            <w:r w:rsidRPr="00A71995">
              <w:rPr>
                <w:rFonts w:ascii="Times New Roman" w:eastAsia="SimSun" w:hAnsi="Times New Roman"/>
                <w:bCs/>
                <w:spacing w:val="-7"/>
                <w:sz w:val="24"/>
                <w:szCs w:val="24"/>
                <w:lang w:eastAsia="zh-CN"/>
              </w:rPr>
              <w:t xml:space="preserve">, </w:t>
            </w:r>
            <w:proofErr w:type="spellStart"/>
            <w:r w:rsidRPr="00A71995">
              <w:rPr>
                <w:rFonts w:ascii="Times New Roman" w:eastAsia="SimSun" w:hAnsi="Times New Roman"/>
                <w:bCs/>
                <w:spacing w:val="-7"/>
                <w:sz w:val="24"/>
                <w:szCs w:val="24"/>
                <w:lang w:eastAsia="zh-CN"/>
              </w:rPr>
              <w:t>А.Чапыгина</w:t>
            </w:r>
            <w:proofErr w:type="spellEnd"/>
            <w:r w:rsidRPr="00A71995">
              <w:rPr>
                <w:rFonts w:ascii="Times New Roman" w:eastAsia="SimSun" w:hAnsi="Times New Roman"/>
                <w:bCs/>
                <w:spacing w:val="-7"/>
                <w:sz w:val="24"/>
                <w:szCs w:val="24"/>
                <w:lang w:eastAsia="zh-CN"/>
              </w:rPr>
              <w:t>.</w:t>
            </w:r>
          </w:p>
          <w:p w14:paraId="38F048C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Сатирическое обличение нового быта (М. Зощенко, И. Ильф и Е. Петров, М. Булгаков),</w:t>
            </w:r>
          </w:p>
        </w:tc>
        <w:tc>
          <w:tcPr>
            <w:tcW w:w="599" w:type="pct"/>
            <w:tcBorders>
              <w:top w:val="single" w:sz="4" w:space="0" w:color="auto"/>
              <w:left w:val="single" w:sz="4" w:space="0" w:color="auto"/>
              <w:bottom w:val="single" w:sz="4" w:space="0" w:color="000000"/>
              <w:right w:val="single" w:sz="4" w:space="0" w:color="auto"/>
            </w:tcBorders>
          </w:tcPr>
          <w:p w14:paraId="7525A075"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3F89AD5A"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FCC317C"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7932913"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6F124F1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4"/>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69F8569F"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7.2.</w:t>
            </w:r>
          </w:p>
          <w:p w14:paraId="771FFC02"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М. Цветаева </w:t>
            </w:r>
          </w:p>
          <w:p w14:paraId="2113C84C"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0EF7D0EC"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5416A1E2"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034D4521"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661B74A"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DC1637C"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242879A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2C71AE74"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14:paraId="203E647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14A2132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28C4E5A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4AA290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2EF3EB3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5E92C33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Основные темы творчества Цветаевой.</w:t>
            </w:r>
          </w:p>
          <w:p w14:paraId="3F57FDF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Идейно- тематические особенности поэзии, конфликт быта и бытия, времени и вечности.</w:t>
            </w:r>
          </w:p>
          <w:p w14:paraId="2DB665D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Поэзия как напряженный монолог-исповедь.</w:t>
            </w:r>
          </w:p>
          <w:p w14:paraId="496DA7A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Фольклорные и литературные образы и мотивы Цветаевой. </w:t>
            </w:r>
          </w:p>
          <w:p w14:paraId="0EC63EA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Своеобразие стиля поэтессы.</w:t>
            </w:r>
          </w:p>
        </w:tc>
        <w:tc>
          <w:tcPr>
            <w:tcW w:w="599" w:type="pct"/>
            <w:tcBorders>
              <w:top w:val="single" w:sz="4" w:space="0" w:color="auto"/>
              <w:left w:val="single" w:sz="4" w:space="0" w:color="auto"/>
              <w:bottom w:val="single" w:sz="4" w:space="0" w:color="000000"/>
              <w:right w:val="single" w:sz="4" w:space="0" w:color="auto"/>
            </w:tcBorders>
          </w:tcPr>
          <w:p w14:paraId="665EB6AE"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A931085"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6ED99F4"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4380519"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618CCE8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8"/>
        </w:trPr>
        <w:tc>
          <w:tcPr>
            <w:tcW w:w="926" w:type="pct"/>
            <w:gridSpan w:val="2"/>
            <w:vMerge w:val="restart"/>
            <w:tcBorders>
              <w:top w:val="single" w:sz="4" w:space="0" w:color="000000"/>
              <w:left w:val="single" w:sz="4" w:space="0" w:color="000000"/>
              <w:right w:val="single" w:sz="4" w:space="0" w:color="auto"/>
            </w:tcBorders>
            <w:hideMark/>
          </w:tcPr>
          <w:p w14:paraId="3FCFF95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7.3.</w:t>
            </w:r>
          </w:p>
          <w:p w14:paraId="289CB015"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М.А. Булгаков.</w:t>
            </w:r>
          </w:p>
          <w:p w14:paraId="1E1BE1AF"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Роман «Мастер и Маргарита».</w:t>
            </w:r>
          </w:p>
        </w:tc>
        <w:tc>
          <w:tcPr>
            <w:tcW w:w="1900" w:type="pct"/>
            <w:gridSpan w:val="5"/>
            <w:tcBorders>
              <w:top w:val="single" w:sz="4" w:space="0" w:color="000000"/>
              <w:left w:val="single" w:sz="4" w:space="0" w:color="auto"/>
              <w:bottom w:val="single" w:sz="4" w:space="0" w:color="auto"/>
              <w:right w:val="single" w:sz="4" w:space="0" w:color="auto"/>
            </w:tcBorders>
            <w:hideMark/>
          </w:tcPr>
          <w:p w14:paraId="2EADB810"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597B0E36"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60DD03A2"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9E14BC6"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324B04F"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4420CB63" w14:textId="77777777" w:rsidTr="00227CE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926" w:type="pct"/>
            <w:gridSpan w:val="2"/>
            <w:vMerge/>
            <w:tcBorders>
              <w:left w:val="single" w:sz="4" w:space="0" w:color="000000"/>
              <w:right w:val="single" w:sz="4" w:space="0" w:color="auto"/>
            </w:tcBorders>
            <w:vAlign w:val="center"/>
            <w:hideMark/>
          </w:tcPr>
          <w:p w14:paraId="71DC9079"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359F53F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3C64F4A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080BC22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46233CB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50DBF77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21B16DA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lastRenderedPageBreak/>
              <w:t>5.</w:t>
            </w:r>
          </w:p>
          <w:p w14:paraId="2EC9000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7011F9C2"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14:paraId="7CA767A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Краткий обзор жизни и творчества (с обобщением ранее изученного материала)</w:t>
            </w:r>
          </w:p>
          <w:p w14:paraId="3D41871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Роман «Белая гвардия».</w:t>
            </w:r>
            <w:r w:rsidRPr="00A71995">
              <w:rPr>
                <w:rFonts w:ascii="Times New Roman" w:eastAsia="SimSun" w:hAnsi="Times New Roman"/>
                <w:bCs/>
                <w:spacing w:val="-7"/>
                <w:sz w:val="24"/>
                <w:szCs w:val="24"/>
                <w:lang w:eastAsia="zh-CN"/>
              </w:rPr>
              <w:t xml:space="preserve"> Судьба людей в годы Гражданской войны (обзор)</w:t>
            </w:r>
          </w:p>
          <w:p w14:paraId="15E8EB4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Роман «Мастер и Маргарита». Своеобразие жанра. </w:t>
            </w:r>
            <w:r w:rsidRPr="00A71995">
              <w:rPr>
                <w:rFonts w:ascii="Times New Roman" w:eastAsia="SimSun" w:hAnsi="Times New Roman"/>
                <w:bCs/>
                <w:spacing w:val="-7"/>
                <w:sz w:val="24"/>
                <w:szCs w:val="24"/>
                <w:lang w:eastAsia="zh-CN"/>
              </w:rPr>
              <w:lastRenderedPageBreak/>
              <w:t>Многоплановость романа.</w:t>
            </w:r>
          </w:p>
          <w:p w14:paraId="2395EB4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Система образов романа. Тайны психологии человека: страх сильных мира сего перед правдой жизни.</w:t>
            </w:r>
          </w:p>
          <w:p w14:paraId="4970451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proofErr w:type="spellStart"/>
            <w:r w:rsidRPr="00A71995">
              <w:rPr>
                <w:rFonts w:ascii="Times New Roman" w:eastAsia="SimSun" w:hAnsi="Times New Roman"/>
                <w:bCs/>
                <w:spacing w:val="-7"/>
                <w:sz w:val="24"/>
                <w:szCs w:val="24"/>
                <w:lang w:eastAsia="zh-CN"/>
              </w:rPr>
              <w:t>Ершалаимские</w:t>
            </w:r>
            <w:proofErr w:type="spellEnd"/>
            <w:r w:rsidRPr="00A71995">
              <w:rPr>
                <w:rFonts w:ascii="Times New Roman" w:eastAsia="SimSun" w:hAnsi="Times New Roman"/>
                <w:bCs/>
                <w:spacing w:val="-7"/>
                <w:sz w:val="24"/>
                <w:szCs w:val="24"/>
                <w:lang w:eastAsia="zh-CN"/>
              </w:rPr>
              <w:t xml:space="preserve"> главы. Воланд и его окружение.</w:t>
            </w:r>
          </w:p>
          <w:p w14:paraId="7317103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Любовь и судьба Мастера.</w:t>
            </w:r>
          </w:p>
          <w:p w14:paraId="56D6FDA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Женские образы на страницах романа.</w:t>
            </w:r>
          </w:p>
          <w:p w14:paraId="10CDD58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Теория литературы:</w:t>
            </w:r>
            <w:r w:rsidRPr="00A71995">
              <w:rPr>
                <w:rFonts w:ascii="Times New Roman" w:eastAsia="SimSun" w:hAnsi="Times New Roman"/>
                <w:bCs/>
                <w:spacing w:val="-7"/>
                <w:sz w:val="24"/>
                <w:szCs w:val="24"/>
                <w:lang w:eastAsia="zh-CN"/>
              </w:rPr>
              <w:t xml:space="preserve"> разнообразие типов романа в советской литературе.</w:t>
            </w:r>
          </w:p>
        </w:tc>
        <w:tc>
          <w:tcPr>
            <w:tcW w:w="599" w:type="pct"/>
            <w:tcBorders>
              <w:top w:val="single" w:sz="4" w:space="0" w:color="auto"/>
              <w:left w:val="single" w:sz="4" w:space="0" w:color="auto"/>
              <w:right w:val="single" w:sz="4" w:space="0" w:color="auto"/>
            </w:tcBorders>
          </w:tcPr>
          <w:p w14:paraId="43843D35"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32CEC73"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D77DB95"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A2FBADE"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6C397862"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39276EA8"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7.4.</w:t>
            </w:r>
          </w:p>
          <w:p w14:paraId="38CCE6C4"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А.А. Платонов</w:t>
            </w:r>
          </w:p>
          <w:p w14:paraId="27BDCED6"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Рассказ «В прекрасном и яростном мире» </w:t>
            </w:r>
          </w:p>
        </w:tc>
        <w:tc>
          <w:tcPr>
            <w:tcW w:w="1900" w:type="pct"/>
            <w:gridSpan w:val="5"/>
            <w:tcBorders>
              <w:top w:val="single" w:sz="4" w:space="0" w:color="000000"/>
              <w:left w:val="single" w:sz="4" w:space="0" w:color="auto"/>
              <w:bottom w:val="single" w:sz="4" w:space="0" w:color="auto"/>
              <w:right w:val="single" w:sz="4" w:space="0" w:color="auto"/>
            </w:tcBorders>
            <w:hideMark/>
          </w:tcPr>
          <w:p w14:paraId="37B4B538"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A98F824"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49744BE7"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D90BA0F"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43E7C76"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92F4DBF"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4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73CC264F"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14:paraId="79E69550" w14:textId="77777777" w:rsidR="00612A81" w:rsidRPr="00A71995" w:rsidRDefault="00612A81" w:rsidP="00A71995">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1DFB1E9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Поиски положительного героя писателем.</w:t>
            </w:r>
          </w:p>
          <w:p w14:paraId="45D067E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Единство нравственного и эстетического.</w:t>
            </w:r>
          </w:p>
          <w:p w14:paraId="67300BB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Труд как основа нравственности человека.</w:t>
            </w:r>
          </w:p>
          <w:p w14:paraId="393D9DA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Принципы создания характеров.</w:t>
            </w:r>
          </w:p>
          <w:p w14:paraId="0BD50DE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Социально-философское содержание творчества  А. Платонова, своеобразие  художественных</w:t>
            </w:r>
          </w:p>
          <w:p w14:paraId="0782CCF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средств (переплетение реального и фантастического в характерах героев-правдоискателей,  </w:t>
            </w:r>
          </w:p>
          <w:p w14:paraId="3FFD806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метафоричность образов, язык произведений Платонова).</w:t>
            </w:r>
          </w:p>
          <w:p w14:paraId="7B3418D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Традиции русской сатиры в творчестве писателя.</w:t>
            </w:r>
          </w:p>
        </w:tc>
        <w:tc>
          <w:tcPr>
            <w:tcW w:w="599" w:type="pct"/>
            <w:tcBorders>
              <w:top w:val="single" w:sz="4" w:space="0" w:color="auto"/>
              <w:left w:val="single" w:sz="4" w:space="0" w:color="auto"/>
              <w:bottom w:val="single" w:sz="4" w:space="0" w:color="000000"/>
              <w:right w:val="single" w:sz="4" w:space="0" w:color="auto"/>
            </w:tcBorders>
          </w:tcPr>
          <w:p w14:paraId="18A9714F"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376C9394"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B66713A"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4129D75"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44A57EDC"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9"/>
        </w:trPr>
        <w:tc>
          <w:tcPr>
            <w:tcW w:w="926" w:type="pct"/>
            <w:gridSpan w:val="2"/>
            <w:vMerge w:val="restart"/>
            <w:tcBorders>
              <w:top w:val="single" w:sz="4" w:space="0" w:color="000000"/>
              <w:left w:val="single" w:sz="4" w:space="0" w:color="000000"/>
              <w:right w:val="single" w:sz="4" w:space="0" w:color="auto"/>
            </w:tcBorders>
            <w:hideMark/>
          </w:tcPr>
          <w:p w14:paraId="06C673BA"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7.5.</w:t>
            </w:r>
          </w:p>
          <w:p w14:paraId="06526A29"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И.Э. Бабель</w:t>
            </w:r>
          </w:p>
          <w:p w14:paraId="22BF543A"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«Конармия» </w:t>
            </w:r>
          </w:p>
        </w:tc>
        <w:tc>
          <w:tcPr>
            <w:tcW w:w="1900" w:type="pct"/>
            <w:gridSpan w:val="5"/>
            <w:tcBorders>
              <w:top w:val="single" w:sz="4" w:space="0" w:color="000000"/>
              <w:left w:val="single" w:sz="4" w:space="0" w:color="auto"/>
              <w:bottom w:val="single" w:sz="4" w:space="0" w:color="auto"/>
              <w:right w:val="single" w:sz="4" w:space="0" w:color="auto"/>
            </w:tcBorders>
            <w:hideMark/>
          </w:tcPr>
          <w:p w14:paraId="210F0ACA"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591DB96E"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645F86D4"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FC45300"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9B0F4A0"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794AA897"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23"/>
        </w:trPr>
        <w:tc>
          <w:tcPr>
            <w:tcW w:w="926" w:type="pct"/>
            <w:gridSpan w:val="2"/>
            <w:vMerge/>
            <w:tcBorders>
              <w:left w:val="single" w:sz="4" w:space="0" w:color="000000"/>
              <w:right w:val="single" w:sz="4" w:space="0" w:color="auto"/>
            </w:tcBorders>
            <w:vAlign w:val="center"/>
            <w:hideMark/>
          </w:tcPr>
          <w:p w14:paraId="1C008482"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5AE826B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17235E1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42DD064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3447741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14:paraId="343C7D94"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Сведения из биографии.</w:t>
            </w:r>
          </w:p>
          <w:p w14:paraId="0FAA6299"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 xml:space="preserve"> Проблематика и особенности поэтики прозы Бабеля.</w:t>
            </w:r>
          </w:p>
          <w:p w14:paraId="1695342B"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Изображение событий гражданской войны в книге рассказов «Конармия».</w:t>
            </w:r>
          </w:p>
          <w:p w14:paraId="74FF0C04"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 xml:space="preserve"> Сочетание трагического и комического, прекрасного и безобразного в рассказах Бабеля.</w:t>
            </w:r>
          </w:p>
        </w:tc>
        <w:tc>
          <w:tcPr>
            <w:tcW w:w="599" w:type="pct"/>
            <w:tcBorders>
              <w:top w:val="single" w:sz="4" w:space="0" w:color="auto"/>
              <w:left w:val="single" w:sz="4" w:space="0" w:color="auto"/>
              <w:right w:val="single" w:sz="4" w:space="0" w:color="auto"/>
            </w:tcBorders>
          </w:tcPr>
          <w:p w14:paraId="777CF0B5"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F2B4851"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A8208F2"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99DE443"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3C54FFD"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8"/>
        </w:trPr>
        <w:tc>
          <w:tcPr>
            <w:tcW w:w="926" w:type="pct"/>
            <w:gridSpan w:val="2"/>
            <w:vMerge w:val="restart"/>
            <w:tcBorders>
              <w:top w:val="single" w:sz="4" w:space="0" w:color="000000"/>
              <w:left w:val="single" w:sz="4" w:space="0" w:color="000000"/>
              <w:right w:val="single" w:sz="4" w:space="0" w:color="auto"/>
            </w:tcBorders>
            <w:hideMark/>
          </w:tcPr>
          <w:p w14:paraId="4032A948"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lastRenderedPageBreak/>
              <w:t>Тема 7.6.</w:t>
            </w:r>
          </w:p>
          <w:p w14:paraId="729515E1"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М.А. Шолохов </w:t>
            </w:r>
          </w:p>
          <w:p w14:paraId="5C755A10" w14:textId="77777777" w:rsidR="00612A81" w:rsidRPr="00A71995" w:rsidRDefault="00612A81" w:rsidP="00A71995">
            <w:pPr>
              <w:tabs>
                <w:tab w:val="left" w:pos="705"/>
              </w:tabs>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Роман- эпопея «Тихий Дон»</w:t>
            </w:r>
          </w:p>
        </w:tc>
        <w:tc>
          <w:tcPr>
            <w:tcW w:w="1900" w:type="pct"/>
            <w:gridSpan w:val="5"/>
            <w:tcBorders>
              <w:top w:val="single" w:sz="4" w:space="0" w:color="000000"/>
              <w:left w:val="single" w:sz="4" w:space="0" w:color="auto"/>
              <w:bottom w:val="single" w:sz="4" w:space="0" w:color="auto"/>
              <w:right w:val="single" w:sz="4" w:space="0" w:color="auto"/>
            </w:tcBorders>
            <w:hideMark/>
          </w:tcPr>
          <w:p w14:paraId="1D0D056F"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1796433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7A9CC720"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B902164"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35DE275"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B3B8475" w14:textId="77777777"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29"/>
        </w:trPr>
        <w:tc>
          <w:tcPr>
            <w:tcW w:w="926" w:type="pct"/>
            <w:gridSpan w:val="2"/>
            <w:vMerge/>
            <w:tcBorders>
              <w:left w:val="single" w:sz="4" w:space="0" w:color="000000"/>
              <w:right w:val="single" w:sz="4" w:space="0" w:color="auto"/>
            </w:tcBorders>
            <w:vAlign w:val="center"/>
            <w:hideMark/>
          </w:tcPr>
          <w:p w14:paraId="139A5A34"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238346B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7E3BF14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5CA43018"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21D5F9F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8E2314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0889100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0D391FA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6380499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4B93423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6B5F8866"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4B00A42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p w14:paraId="72A5F94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11.</w:t>
            </w:r>
          </w:p>
          <w:p w14:paraId="645910D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12.</w:t>
            </w:r>
          </w:p>
          <w:p w14:paraId="47E76E8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tcPr>
          <w:p w14:paraId="148919C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w:t>
            </w:r>
          </w:p>
          <w:p w14:paraId="6AAD9E4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«Тихий Дон» - роман-эпопея о судьбах  русского народа и казачества в годы Гражданской</w:t>
            </w:r>
          </w:p>
          <w:p w14:paraId="219D3D1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войны.</w:t>
            </w:r>
          </w:p>
          <w:p w14:paraId="283C8F0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Своеобразие жанра. Особенности композиции.</w:t>
            </w:r>
          </w:p>
          <w:p w14:paraId="36475E2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Столкновение старого и нового мира в романе.</w:t>
            </w:r>
          </w:p>
          <w:p w14:paraId="6AF2CB0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Мастерство психологического анализа.</w:t>
            </w:r>
          </w:p>
          <w:p w14:paraId="7F6326A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Патриотизм и психологизм романа</w:t>
            </w:r>
          </w:p>
          <w:p w14:paraId="19CFACF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Образ Григория Мелехова. </w:t>
            </w:r>
          </w:p>
          <w:p w14:paraId="4F2B4BC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Трагедия человека из народа в поворотный момент истории, её смысл и значение.</w:t>
            </w:r>
          </w:p>
          <w:p w14:paraId="4B071F8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Женские судьбы.</w:t>
            </w:r>
          </w:p>
          <w:p w14:paraId="6B508E9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Любовь на страницах романа.</w:t>
            </w:r>
          </w:p>
          <w:p w14:paraId="0C7C662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Многоплановость повествования.</w:t>
            </w:r>
          </w:p>
          <w:p w14:paraId="1B67610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Традиции Л.Н. Толстого в романе М. Шолохова.</w:t>
            </w:r>
          </w:p>
          <w:p w14:paraId="68010262" w14:textId="77777777" w:rsidR="00612A81" w:rsidRPr="00A71995" w:rsidRDefault="00612A81" w:rsidP="00A71995">
            <w:pPr>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Своеобразие художественной манеры писателя.</w:t>
            </w:r>
          </w:p>
        </w:tc>
        <w:tc>
          <w:tcPr>
            <w:tcW w:w="599" w:type="pct"/>
            <w:tcBorders>
              <w:top w:val="single" w:sz="4" w:space="0" w:color="auto"/>
              <w:left w:val="single" w:sz="4" w:space="0" w:color="auto"/>
              <w:right w:val="single" w:sz="4" w:space="0" w:color="auto"/>
            </w:tcBorders>
          </w:tcPr>
          <w:p w14:paraId="09C54B16"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0DE4A87"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ADE1E72"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642C990"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92D5ABC"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6" w:type="pct"/>
            <w:gridSpan w:val="7"/>
            <w:tcBorders>
              <w:top w:val="single" w:sz="4" w:space="0" w:color="000000"/>
              <w:left w:val="single" w:sz="4" w:space="0" w:color="000000"/>
              <w:bottom w:val="single" w:sz="4" w:space="0" w:color="000000"/>
              <w:right w:val="single" w:sz="4" w:space="0" w:color="auto"/>
            </w:tcBorders>
            <w:hideMark/>
          </w:tcPr>
          <w:p w14:paraId="155572F8"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VIII</w:t>
            </w:r>
            <w:r w:rsidRPr="00A71995">
              <w:rPr>
                <w:rFonts w:ascii="Times New Roman" w:eastAsia="SimSun" w:hAnsi="Times New Roman"/>
                <w:b/>
                <w:color w:val="000000" w:themeColor="text1"/>
                <w:sz w:val="24"/>
                <w:szCs w:val="24"/>
                <w:lang w:eastAsia="zh-CN"/>
              </w:rPr>
              <w:t>. Литература периода ВОВ  и первых послевоенных лет</w:t>
            </w:r>
            <w:r w:rsidRPr="00A71995">
              <w:rPr>
                <w:rFonts w:ascii="Times New Roman" w:eastAsia="SimSun" w:hAnsi="Times New Roman"/>
                <w:color w:val="000000" w:themeColor="text1"/>
                <w:sz w:val="24"/>
                <w:szCs w:val="24"/>
                <w:lang w:eastAsia="zh-CN"/>
              </w:rPr>
              <w:t>.</w:t>
            </w:r>
          </w:p>
        </w:tc>
        <w:tc>
          <w:tcPr>
            <w:tcW w:w="599" w:type="pct"/>
            <w:tcBorders>
              <w:top w:val="single" w:sz="4" w:space="0" w:color="000000"/>
              <w:left w:val="single" w:sz="4" w:space="0" w:color="auto"/>
              <w:bottom w:val="single" w:sz="4" w:space="0" w:color="000000"/>
              <w:right w:val="single" w:sz="4" w:space="0" w:color="auto"/>
            </w:tcBorders>
            <w:hideMark/>
          </w:tcPr>
          <w:p w14:paraId="0A284E3E"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5</w:t>
            </w:r>
          </w:p>
        </w:tc>
        <w:tc>
          <w:tcPr>
            <w:tcW w:w="843" w:type="pct"/>
            <w:vMerge w:val="restart"/>
            <w:tcBorders>
              <w:top w:val="single" w:sz="4" w:space="0" w:color="auto"/>
              <w:left w:val="single" w:sz="4" w:space="0" w:color="auto"/>
              <w:right w:val="single" w:sz="4" w:space="0" w:color="000000"/>
            </w:tcBorders>
          </w:tcPr>
          <w:p w14:paraId="474E5233"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22B458C7"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7BBE937F"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A71995" w14:paraId="6C0357BC"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26" w:type="pct"/>
            <w:gridSpan w:val="2"/>
            <w:vMerge w:val="restart"/>
            <w:tcBorders>
              <w:top w:val="single" w:sz="4" w:space="0" w:color="000000"/>
              <w:left w:val="single" w:sz="4" w:space="0" w:color="000000"/>
              <w:right w:val="single" w:sz="4" w:space="0" w:color="auto"/>
            </w:tcBorders>
            <w:hideMark/>
          </w:tcPr>
          <w:p w14:paraId="3BFEB1D8"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8.1.</w:t>
            </w:r>
          </w:p>
          <w:p w14:paraId="34F97340"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Литература и искусство на защите Отечества</w:t>
            </w:r>
            <w:r w:rsidRPr="00A71995">
              <w:rPr>
                <w:rFonts w:ascii="Times New Roman" w:eastAsia="SimSun" w:hAnsi="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14:paraId="60C73889"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55D0DB40"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48780D47"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0A22D44"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8AF66B1"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4D18C859" w14:textId="77777777"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45"/>
        </w:trPr>
        <w:tc>
          <w:tcPr>
            <w:tcW w:w="926" w:type="pct"/>
            <w:gridSpan w:val="2"/>
            <w:vMerge/>
            <w:tcBorders>
              <w:left w:val="single" w:sz="4" w:space="0" w:color="000000"/>
              <w:right w:val="single" w:sz="4" w:space="0" w:color="auto"/>
            </w:tcBorders>
            <w:vAlign w:val="center"/>
            <w:hideMark/>
          </w:tcPr>
          <w:p w14:paraId="5749B36B"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14:paraId="4174EDE8"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3DD7B58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175C94A7"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55BF878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2FBE72F3"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384C9D4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6E39C3A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39145708"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5C5B949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405F3D2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20BA60D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2921866D"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062EBC2C" w14:textId="77777777" w:rsidR="00612A81" w:rsidRPr="00A71995" w:rsidRDefault="00612A81" w:rsidP="00A71995">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49F59CC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 xml:space="preserve">Деятели литературы и искусства на защите Отечества. Живопись А. Дейнеки и А. </w:t>
            </w:r>
            <w:proofErr w:type="spellStart"/>
            <w:r w:rsidRPr="00A71995">
              <w:rPr>
                <w:rFonts w:ascii="Times New Roman" w:eastAsia="SimSun" w:hAnsi="Times New Roman"/>
                <w:bCs/>
                <w:spacing w:val="-7"/>
                <w:sz w:val="24"/>
                <w:szCs w:val="24"/>
                <w:lang w:eastAsia="zh-CN"/>
              </w:rPr>
              <w:t>Пластова</w:t>
            </w:r>
            <w:proofErr w:type="spellEnd"/>
            <w:r w:rsidRPr="00A71995">
              <w:rPr>
                <w:rFonts w:ascii="Times New Roman" w:eastAsia="SimSun" w:hAnsi="Times New Roman"/>
                <w:bCs/>
                <w:spacing w:val="-7"/>
                <w:sz w:val="24"/>
                <w:szCs w:val="24"/>
                <w:lang w:eastAsia="zh-CN"/>
              </w:rPr>
              <w:t xml:space="preserve">. </w:t>
            </w:r>
          </w:p>
          <w:p w14:paraId="6E8C725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Музыка Д.  Шостаковича и песни военных лет (С. Соловьев-Седой, В, Лебедев-Кумач,  И. </w:t>
            </w:r>
          </w:p>
          <w:p w14:paraId="1D0BF4C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Дунаевский и др.).  Кинематограф героической эпохи.</w:t>
            </w:r>
          </w:p>
          <w:p w14:paraId="6EB99F4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Лирический герой в стихах поэтов-фронтовиков: О. </w:t>
            </w:r>
            <w:proofErr w:type="spellStart"/>
            <w:r w:rsidRPr="00A71995">
              <w:rPr>
                <w:rFonts w:ascii="Times New Roman" w:eastAsia="SimSun" w:hAnsi="Times New Roman"/>
                <w:bCs/>
                <w:spacing w:val="-7"/>
                <w:sz w:val="24"/>
                <w:szCs w:val="24"/>
                <w:lang w:eastAsia="zh-CN"/>
              </w:rPr>
              <w:t>Бергольц</w:t>
            </w:r>
            <w:proofErr w:type="spellEnd"/>
            <w:r w:rsidRPr="00A71995">
              <w:rPr>
                <w:rFonts w:ascii="Times New Roman" w:eastAsia="SimSun" w:hAnsi="Times New Roman"/>
                <w:bCs/>
                <w:spacing w:val="-7"/>
                <w:sz w:val="24"/>
                <w:szCs w:val="24"/>
                <w:lang w:eastAsia="zh-CN"/>
              </w:rPr>
              <w:t xml:space="preserve">, К. Симонов, </w:t>
            </w:r>
            <w:proofErr w:type="spellStart"/>
            <w:r w:rsidRPr="00A71995">
              <w:rPr>
                <w:rFonts w:ascii="Times New Roman" w:eastAsia="SimSun" w:hAnsi="Times New Roman"/>
                <w:bCs/>
                <w:spacing w:val="-7"/>
                <w:sz w:val="24"/>
                <w:szCs w:val="24"/>
                <w:lang w:eastAsia="zh-CN"/>
              </w:rPr>
              <w:t>А.Твардовский</w:t>
            </w:r>
            <w:proofErr w:type="spellEnd"/>
            <w:r w:rsidRPr="00A71995">
              <w:rPr>
                <w:rFonts w:ascii="Times New Roman" w:eastAsia="SimSun" w:hAnsi="Times New Roman"/>
                <w:bCs/>
                <w:spacing w:val="-7"/>
                <w:sz w:val="24"/>
                <w:szCs w:val="24"/>
                <w:lang w:eastAsia="zh-CN"/>
              </w:rPr>
              <w:t>,  ,</w:t>
            </w:r>
          </w:p>
          <w:p w14:paraId="62212B3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А. Сурков, М. Исаковский и др.</w:t>
            </w:r>
          </w:p>
          <w:p w14:paraId="2D8463C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Публицистика военных лет: М. Шолохов, И. Эренбург, А. Толстой.</w:t>
            </w:r>
          </w:p>
          <w:p w14:paraId="4AF3BD7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Реалистическое и романтическое изображение войны в прозе: рассказы Л. Соболева,</w:t>
            </w:r>
          </w:p>
          <w:p w14:paraId="03B8CD6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В. Кожевникова, К. Паустовского, М. Шолохова и др.</w:t>
            </w:r>
          </w:p>
          <w:p w14:paraId="63ACF1A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Повести и романы Б. Горбатова, А. Бека, А. Фадеева.</w:t>
            </w:r>
          </w:p>
          <w:p w14:paraId="7CC0BDC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Пьесы: «Русские люди» К. Симонова, «Фронт» А. Корнейчука и др. </w:t>
            </w:r>
          </w:p>
          <w:p w14:paraId="093DA17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Произведения первых послевоенных лет. Проблемы человеческого бытия, добра и зла,    </w:t>
            </w:r>
          </w:p>
          <w:p w14:paraId="1C68E76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эгоизма и жизненного подвига, противоборства  созидающих и разрушающих сил в</w:t>
            </w:r>
          </w:p>
          <w:p w14:paraId="7F81BCE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произведениях Э. Казакевича, В. Некрасова, А. Бека и др. </w:t>
            </w:r>
          </w:p>
        </w:tc>
        <w:tc>
          <w:tcPr>
            <w:tcW w:w="599" w:type="pct"/>
            <w:tcBorders>
              <w:top w:val="single" w:sz="4" w:space="0" w:color="auto"/>
              <w:left w:val="single" w:sz="4" w:space="0" w:color="auto"/>
              <w:right w:val="single" w:sz="4" w:space="0" w:color="auto"/>
            </w:tcBorders>
          </w:tcPr>
          <w:p w14:paraId="2F3887AA"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6B962F2"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1159DC1"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551C5AA"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7C10354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4ACAE402"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8.2.</w:t>
            </w:r>
          </w:p>
          <w:p w14:paraId="649A0D39"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А.А.</w:t>
            </w:r>
          </w:p>
          <w:p w14:paraId="04FA1E26"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Ахматова.</w:t>
            </w:r>
          </w:p>
          <w:p w14:paraId="0A635480"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Поэма «Реквием» </w:t>
            </w:r>
          </w:p>
        </w:tc>
        <w:tc>
          <w:tcPr>
            <w:tcW w:w="1900" w:type="pct"/>
            <w:gridSpan w:val="5"/>
            <w:tcBorders>
              <w:top w:val="single" w:sz="4" w:space="0" w:color="000000"/>
              <w:left w:val="single" w:sz="4" w:space="0" w:color="auto"/>
              <w:bottom w:val="single" w:sz="4" w:space="0" w:color="auto"/>
              <w:right w:val="single" w:sz="4" w:space="0" w:color="auto"/>
            </w:tcBorders>
            <w:hideMark/>
          </w:tcPr>
          <w:p w14:paraId="1FAD6AEC"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5AEBB0F5"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1EF07CF3"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AF636DE"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2A3AC28"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D4724F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14D8A7DB"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14:paraId="56AC45E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2A02F52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4E84B10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5387AEF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1750CCC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11CD5A0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0E03363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2C4422B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4CF3AF0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3B8F5BE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p w14:paraId="05C50F5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11.</w:t>
            </w:r>
          </w:p>
          <w:p w14:paraId="73E9A04A" w14:textId="77777777" w:rsidR="00612A81" w:rsidRPr="00A71995" w:rsidRDefault="00612A81" w:rsidP="00A71995">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14:paraId="64B73F7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Жизненный и творческий путь.</w:t>
            </w:r>
          </w:p>
          <w:p w14:paraId="650B0A4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Ранняя лирика Ахматовой: глубина, яркость переживаний поэта, его  радость, скорбь, тревога.</w:t>
            </w:r>
          </w:p>
          <w:p w14:paraId="73953EC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Тематика и тональность лирики периода первой мировой войны: судьба страны и народа.</w:t>
            </w:r>
          </w:p>
          <w:p w14:paraId="3F95FFA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Личная и общественная темы в стихах революционных и первых послереволюционных лет.</w:t>
            </w:r>
          </w:p>
          <w:p w14:paraId="787CAB4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Темы любви к родной земле, к Родине, к России.</w:t>
            </w:r>
          </w:p>
          <w:p w14:paraId="61C3192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Пушкинские темы в творчестве Ахматовой,</w:t>
            </w:r>
          </w:p>
          <w:p w14:paraId="14A8077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 любви к Родине и гражданского мужества в лирике военных лет.</w:t>
            </w:r>
          </w:p>
          <w:p w14:paraId="0D3433F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 поэтического мастерства в творчестве поэтессы.</w:t>
            </w:r>
          </w:p>
          <w:p w14:paraId="26BA06E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Поэма «Реквием». Исторический масштаб и </w:t>
            </w:r>
            <w:r w:rsidRPr="00A71995">
              <w:rPr>
                <w:rFonts w:ascii="Times New Roman" w:eastAsia="SimSun" w:hAnsi="Times New Roman"/>
                <w:bCs/>
                <w:spacing w:val="-7"/>
                <w:sz w:val="24"/>
                <w:szCs w:val="24"/>
                <w:lang w:eastAsia="zh-CN"/>
              </w:rPr>
              <w:lastRenderedPageBreak/>
              <w:t xml:space="preserve">трагизм поэмы.  </w:t>
            </w:r>
          </w:p>
          <w:p w14:paraId="49A7E85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Трагизм жизни и судьбы лирической героини и поэтессы.</w:t>
            </w:r>
          </w:p>
          <w:p w14:paraId="498A422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Своеобразие лирики Ахматовой.</w:t>
            </w:r>
          </w:p>
          <w:p w14:paraId="5819A4FE"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 xml:space="preserve">Теория литературы: </w:t>
            </w:r>
            <w:r w:rsidRPr="00A71995">
              <w:rPr>
                <w:rFonts w:ascii="Times New Roman" w:eastAsia="SimSun" w:hAnsi="Times New Roman"/>
                <w:bCs/>
                <w:spacing w:val="-7"/>
                <w:sz w:val="24"/>
                <w:szCs w:val="24"/>
                <w:lang w:eastAsia="zh-CN"/>
              </w:rPr>
              <w:t>проблема традиций и новаторства в поэзии. Поэтическое мастерство</w:t>
            </w:r>
          </w:p>
        </w:tc>
        <w:tc>
          <w:tcPr>
            <w:tcW w:w="599" w:type="pct"/>
            <w:tcBorders>
              <w:top w:val="single" w:sz="4" w:space="0" w:color="auto"/>
              <w:left w:val="single" w:sz="4" w:space="0" w:color="auto"/>
              <w:bottom w:val="single" w:sz="4" w:space="0" w:color="000000"/>
              <w:right w:val="single" w:sz="4" w:space="0" w:color="auto"/>
            </w:tcBorders>
          </w:tcPr>
          <w:p w14:paraId="6ADB8CA5"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3AF971F"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2453970"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4B92181"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29D8BD0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6D61CCB4"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8.3.</w:t>
            </w:r>
          </w:p>
          <w:p w14:paraId="5BF6FF56"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А.Т. Твардовский</w:t>
            </w:r>
          </w:p>
          <w:p w14:paraId="2DAE8074"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Поэма «По праву памяти» </w:t>
            </w:r>
          </w:p>
        </w:tc>
        <w:tc>
          <w:tcPr>
            <w:tcW w:w="1900" w:type="pct"/>
            <w:gridSpan w:val="5"/>
            <w:tcBorders>
              <w:top w:val="single" w:sz="4" w:space="0" w:color="000000"/>
              <w:left w:val="single" w:sz="4" w:space="0" w:color="auto"/>
              <w:bottom w:val="single" w:sz="4" w:space="0" w:color="auto"/>
              <w:right w:val="single" w:sz="4" w:space="0" w:color="auto"/>
            </w:tcBorders>
            <w:hideMark/>
          </w:tcPr>
          <w:p w14:paraId="1A829F6F"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02B2F21" w14:textId="77777777" w:rsidR="00612A81" w:rsidRPr="00A71995" w:rsidRDefault="00E65FA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p>
        </w:tc>
        <w:tc>
          <w:tcPr>
            <w:tcW w:w="843" w:type="pct"/>
            <w:vMerge/>
            <w:tcBorders>
              <w:left w:val="single" w:sz="4" w:space="0" w:color="auto"/>
              <w:right w:val="single" w:sz="4" w:space="0" w:color="000000"/>
            </w:tcBorders>
            <w:vAlign w:val="center"/>
            <w:hideMark/>
          </w:tcPr>
          <w:p w14:paraId="33BBDB9B"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8E4A240"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6313C08"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3415CFE5"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26" w:type="pct"/>
            <w:gridSpan w:val="2"/>
            <w:vMerge/>
            <w:tcBorders>
              <w:top w:val="single" w:sz="4" w:space="0" w:color="000000"/>
              <w:left w:val="single" w:sz="4" w:space="0" w:color="000000"/>
              <w:bottom w:val="single" w:sz="4" w:space="0" w:color="000000"/>
              <w:right w:val="single" w:sz="4" w:space="0" w:color="auto"/>
            </w:tcBorders>
            <w:hideMark/>
          </w:tcPr>
          <w:p w14:paraId="7AD858E8" w14:textId="77777777" w:rsidR="008D5833" w:rsidRPr="00A71995" w:rsidRDefault="008D5833" w:rsidP="00A71995">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58D7B24B" w14:textId="77777777" w:rsidR="008D5833" w:rsidRPr="00A71995" w:rsidRDefault="008D5833" w:rsidP="00A71995">
            <w:pPr>
              <w:spacing w:after="0"/>
              <w:rPr>
                <w:rFonts w:ascii="Times New Roman" w:eastAsia="SimSun" w:hAnsi="Times New Roman"/>
                <w:b/>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14:paraId="65DFC461"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47DB4F9"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5949855"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0A4F9F3"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5375F790"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43D55E41" w14:textId="77777777" w:rsidR="00612A81" w:rsidRPr="00A71995" w:rsidRDefault="00612A81" w:rsidP="00A71995">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6B8DCA3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Стихотворения: «Вся суть в одном-единственном завете», «Памяти матери», «Я знаю: никакой моей вины…», «В тот день, когда кончилась война…» Поэма «По праву памяти»</w:t>
            </w:r>
          </w:p>
        </w:tc>
        <w:tc>
          <w:tcPr>
            <w:tcW w:w="599" w:type="pct"/>
            <w:vMerge w:val="restart"/>
            <w:tcBorders>
              <w:top w:val="single" w:sz="4" w:space="0" w:color="auto"/>
              <w:left w:val="single" w:sz="4" w:space="0" w:color="auto"/>
              <w:bottom w:val="single" w:sz="4" w:space="0" w:color="auto"/>
              <w:right w:val="single" w:sz="4" w:space="0" w:color="auto"/>
            </w:tcBorders>
          </w:tcPr>
          <w:p w14:paraId="399286D4"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54B425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33DD155"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594AB22"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97E44D6" w14:textId="77777777"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6FA742B3"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14:paraId="7EB6C2B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4459B44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4066367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tc>
        <w:tc>
          <w:tcPr>
            <w:tcW w:w="1733" w:type="pct"/>
            <w:gridSpan w:val="3"/>
            <w:tcBorders>
              <w:top w:val="single" w:sz="4" w:space="0" w:color="auto"/>
              <w:left w:val="single" w:sz="4" w:space="0" w:color="auto"/>
              <w:bottom w:val="single" w:sz="4" w:space="0" w:color="auto"/>
              <w:right w:val="single" w:sz="4" w:space="0" w:color="auto"/>
            </w:tcBorders>
            <w:hideMark/>
          </w:tcPr>
          <w:p w14:paraId="2C43C32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 (с обобщением ранее изученного)</w:t>
            </w:r>
          </w:p>
          <w:p w14:paraId="3EA18B4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Тема войны и памяти в лирике </w:t>
            </w:r>
            <w:proofErr w:type="spellStart"/>
            <w:r w:rsidRPr="00A71995">
              <w:rPr>
                <w:rFonts w:ascii="Times New Roman" w:eastAsia="SimSun" w:hAnsi="Times New Roman"/>
                <w:bCs/>
                <w:spacing w:val="-7"/>
                <w:sz w:val="24"/>
                <w:szCs w:val="24"/>
                <w:lang w:eastAsia="zh-CN"/>
              </w:rPr>
              <w:t>А.Т.Твардовского</w:t>
            </w:r>
            <w:proofErr w:type="spellEnd"/>
            <w:r w:rsidRPr="00A71995">
              <w:rPr>
                <w:rFonts w:ascii="Times New Roman" w:eastAsia="SimSun" w:hAnsi="Times New Roman"/>
                <w:bCs/>
                <w:spacing w:val="-7"/>
                <w:sz w:val="24"/>
                <w:szCs w:val="24"/>
                <w:lang w:eastAsia="zh-CN"/>
              </w:rPr>
              <w:t>.</w:t>
            </w:r>
          </w:p>
          <w:p w14:paraId="5669D94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Поэма «По праву памяти» как «завещание» поэта.</w:t>
            </w:r>
          </w:p>
          <w:p w14:paraId="35C207A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
                <w:bCs/>
                <w:spacing w:val="-7"/>
                <w:sz w:val="24"/>
                <w:szCs w:val="24"/>
                <w:lang w:eastAsia="zh-CN"/>
              </w:rPr>
              <w:t xml:space="preserve">Теория литературы: </w:t>
            </w:r>
            <w:r w:rsidRPr="00A71995">
              <w:rPr>
                <w:rFonts w:ascii="Times New Roman" w:eastAsia="SimSun" w:hAnsi="Times New Roman"/>
                <w:bCs/>
                <w:spacing w:val="-7"/>
                <w:sz w:val="24"/>
                <w:szCs w:val="24"/>
                <w:lang w:eastAsia="zh-CN"/>
              </w:rPr>
              <w:t>традиции русской классической литературы и новаторство в поэзии</w:t>
            </w: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6FACAA12"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bottom w:val="single" w:sz="4" w:space="0" w:color="auto"/>
              <w:right w:val="single" w:sz="4" w:space="0" w:color="000000"/>
            </w:tcBorders>
            <w:vAlign w:val="center"/>
            <w:hideMark/>
          </w:tcPr>
          <w:p w14:paraId="4E055FE9"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auto"/>
              <w:right w:val="single" w:sz="4" w:space="0" w:color="000000"/>
            </w:tcBorders>
          </w:tcPr>
          <w:p w14:paraId="3F3D52B9"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14:paraId="2E9B5E52"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C6FFF1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8"/>
        </w:trPr>
        <w:tc>
          <w:tcPr>
            <w:tcW w:w="2826" w:type="pct"/>
            <w:gridSpan w:val="7"/>
            <w:tcBorders>
              <w:top w:val="single" w:sz="4" w:space="0" w:color="000000"/>
              <w:left w:val="single" w:sz="4" w:space="0" w:color="000000"/>
              <w:bottom w:val="single" w:sz="4" w:space="0" w:color="000000"/>
              <w:right w:val="single" w:sz="4" w:space="0" w:color="auto"/>
            </w:tcBorders>
            <w:hideMark/>
          </w:tcPr>
          <w:p w14:paraId="1C237F71" w14:textId="77777777" w:rsidR="00612A81" w:rsidRPr="00A71995" w:rsidRDefault="00612A81" w:rsidP="00A71995">
            <w:pPr>
              <w:spacing w:after="0"/>
              <w:jc w:val="center"/>
              <w:rPr>
                <w:rFonts w:ascii="Times New Roman" w:eastAsia="SimSun" w:hAnsi="Times New Roman"/>
                <w:bCs/>
                <w:color w:val="000000" w:themeColor="text1"/>
                <w:spacing w:val="-5"/>
                <w:sz w:val="24"/>
                <w:szCs w:val="24"/>
                <w:lang w:eastAsia="zh-CN"/>
              </w:rPr>
            </w:pP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I</w:t>
            </w:r>
            <w:r w:rsidRPr="00A71995">
              <w:rPr>
                <w:rFonts w:ascii="Times New Roman" w:eastAsia="SimSun" w:hAnsi="Times New Roman"/>
                <w:b/>
                <w:color w:val="000000" w:themeColor="text1"/>
                <w:sz w:val="24"/>
                <w:szCs w:val="24"/>
                <w:lang w:eastAsia="zh-CN"/>
              </w:rPr>
              <w:t>Х. Литература 50-х-80-х годов (обзор).</w:t>
            </w:r>
          </w:p>
        </w:tc>
        <w:tc>
          <w:tcPr>
            <w:tcW w:w="599" w:type="pct"/>
            <w:tcBorders>
              <w:top w:val="single" w:sz="4" w:space="0" w:color="auto"/>
              <w:left w:val="single" w:sz="4" w:space="0" w:color="auto"/>
              <w:bottom w:val="single" w:sz="4" w:space="0" w:color="000000"/>
              <w:right w:val="single" w:sz="4" w:space="0" w:color="auto"/>
            </w:tcBorders>
            <w:hideMark/>
          </w:tcPr>
          <w:p w14:paraId="18DCC049"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8</w:t>
            </w:r>
          </w:p>
        </w:tc>
        <w:tc>
          <w:tcPr>
            <w:tcW w:w="843" w:type="pct"/>
            <w:vMerge w:val="restart"/>
            <w:tcBorders>
              <w:top w:val="single" w:sz="4" w:space="0" w:color="auto"/>
              <w:left w:val="single" w:sz="4" w:space="0" w:color="auto"/>
              <w:right w:val="single" w:sz="4" w:space="0" w:color="000000"/>
            </w:tcBorders>
          </w:tcPr>
          <w:p w14:paraId="67C966C4"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34785A86"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0835A10C"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A71995" w14:paraId="165FCF82"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1"/>
        </w:trPr>
        <w:tc>
          <w:tcPr>
            <w:tcW w:w="926" w:type="pct"/>
            <w:gridSpan w:val="2"/>
            <w:vMerge w:val="restart"/>
            <w:tcBorders>
              <w:top w:val="single" w:sz="4" w:space="0" w:color="000000"/>
              <w:left w:val="single" w:sz="4" w:space="0" w:color="000000"/>
              <w:right w:val="single" w:sz="4" w:space="0" w:color="auto"/>
            </w:tcBorders>
            <w:hideMark/>
          </w:tcPr>
          <w:p w14:paraId="3F99AB89" w14:textId="77777777" w:rsidR="00612A81" w:rsidRPr="00A71995" w:rsidRDefault="00612A81" w:rsidP="00A71995">
            <w:pPr>
              <w:spacing w:after="0"/>
              <w:jc w:val="center"/>
              <w:rPr>
                <w:rFonts w:ascii="Times New Roman" w:eastAsia="SimSun" w:hAnsi="Times New Roman"/>
                <w:b/>
                <w:color w:val="000000" w:themeColor="text1"/>
                <w:sz w:val="24"/>
                <w:szCs w:val="24"/>
                <w:lang w:eastAsia="zh-CN"/>
              </w:rPr>
            </w:pPr>
            <w:r w:rsidRPr="00A71995">
              <w:rPr>
                <w:rFonts w:ascii="Times New Roman" w:eastAsia="SimSun" w:hAnsi="Times New Roman"/>
                <w:b/>
                <w:color w:val="000000" w:themeColor="text1"/>
                <w:sz w:val="24"/>
                <w:szCs w:val="24"/>
                <w:lang w:eastAsia="zh-CN"/>
              </w:rPr>
              <w:t>Тема 9.1.</w:t>
            </w:r>
          </w:p>
          <w:p w14:paraId="0556779F" w14:textId="77777777" w:rsidR="00612A81" w:rsidRPr="00A71995" w:rsidRDefault="00612A81" w:rsidP="00A71995">
            <w:pPr>
              <w:spacing w:after="0"/>
              <w:jc w:val="center"/>
              <w:rPr>
                <w:rFonts w:ascii="Times New Roman" w:eastAsia="SimSun" w:hAnsi="Times New Roman"/>
                <w:b/>
                <w:color w:val="000000" w:themeColor="text1"/>
                <w:sz w:val="24"/>
                <w:szCs w:val="24"/>
                <w:lang w:eastAsia="zh-CN"/>
              </w:rPr>
            </w:pPr>
            <w:r w:rsidRPr="00A71995">
              <w:rPr>
                <w:rFonts w:ascii="Times New Roman" w:eastAsia="SimSun" w:hAnsi="Times New Roman"/>
                <w:b/>
                <w:color w:val="000000" w:themeColor="text1"/>
                <w:sz w:val="24"/>
                <w:szCs w:val="24"/>
                <w:lang w:eastAsia="zh-CN"/>
              </w:rPr>
              <w:t xml:space="preserve">Литература </w:t>
            </w:r>
          </w:p>
          <w:p w14:paraId="6137C1DC" w14:textId="77777777" w:rsidR="00612A81" w:rsidRPr="00A71995" w:rsidRDefault="00612A81" w:rsidP="00A71995">
            <w:pPr>
              <w:spacing w:after="0"/>
              <w:jc w:val="center"/>
              <w:rPr>
                <w:rFonts w:ascii="Times New Roman" w:eastAsia="SimSun" w:hAnsi="Times New Roman"/>
                <w:color w:val="000000" w:themeColor="text1"/>
                <w:sz w:val="24"/>
                <w:szCs w:val="24"/>
                <w:lang w:eastAsia="zh-CN"/>
              </w:rPr>
            </w:pPr>
            <w:r w:rsidRPr="00A71995">
              <w:rPr>
                <w:rFonts w:ascii="Times New Roman" w:eastAsia="SimSun" w:hAnsi="Times New Roman"/>
                <w:b/>
                <w:color w:val="000000" w:themeColor="text1"/>
                <w:sz w:val="24"/>
                <w:szCs w:val="24"/>
                <w:lang w:eastAsia="zh-CN"/>
              </w:rPr>
              <w:t>50-х-80-х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14:paraId="3315107B" w14:textId="77777777" w:rsidR="00612A81" w:rsidRPr="00A71995" w:rsidRDefault="00612A81" w:rsidP="00A71995">
            <w:pPr>
              <w:spacing w:after="0"/>
              <w:rPr>
                <w:rFonts w:ascii="Times New Roman" w:eastAsia="SimSun" w:hAnsi="Times New Roman"/>
                <w:bCs/>
                <w:color w:val="000000" w:themeColor="text1"/>
                <w:spacing w:val="-5"/>
                <w:sz w:val="24"/>
                <w:szCs w:val="24"/>
                <w:lang w:eastAsia="zh-CN"/>
              </w:rPr>
            </w:pPr>
            <w:r w:rsidRPr="00A71995">
              <w:rPr>
                <w:rFonts w:ascii="Times New Roman" w:eastAsia="SimSun" w:hAnsi="Times New Roman"/>
                <w:b/>
                <w:bCs/>
                <w:color w:val="000000" w:themeColor="text1"/>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A260651"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2FCD1DC7"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AFC38A7"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91644F1"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5D5F53F"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57"/>
        </w:trPr>
        <w:tc>
          <w:tcPr>
            <w:tcW w:w="926" w:type="pct"/>
            <w:gridSpan w:val="2"/>
            <w:vMerge/>
            <w:tcBorders>
              <w:left w:val="single" w:sz="4" w:space="0" w:color="000000"/>
              <w:right w:val="single" w:sz="4" w:space="0" w:color="auto"/>
            </w:tcBorders>
            <w:vAlign w:val="center"/>
            <w:hideMark/>
          </w:tcPr>
          <w:p w14:paraId="74A86EA9" w14:textId="77777777" w:rsidR="00612A81" w:rsidRPr="00A71995" w:rsidRDefault="00612A81" w:rsidP="00A71995">
            <w:pPr>
              <w:spacing w:after="0"/>
              <w:rPr>
                <w:rFonts w:ascii="Times New Roman" w:eastAsia="SimSun" w:hAnsi="Times New Roman"/>
                <w:color w:val="000000" w:themeColor="text1"/>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14:paraId="7CAA51B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2D0CB65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5BBCD723"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7696533F"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0004898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491DD531"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1888930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p w14:paraId="4A7CDC77"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33229D2B"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51F44F9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6.</w:t>
            </w:r>
          </w:p>
          <w:p w14:paraId="249E2CF2"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32F18A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7.</w:t>
            </w:r>
          </w:p>
          <w:p w14:paraId="20D0B4BA"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01B20E0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8.</w:t>
            </w:r>
          </w:p>
          <w:p w14:paraId="26D1D154"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5A585DBB"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0B10B41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9.</w:t>
            </w:r>
          </w:p>
          <w:p w14:paraId="1AD99213"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27C5B3D4"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6690861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10.</w:t>
            </w:r>
          </w:p>
          <w:p w14:paraId="5174CB10"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089F133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11.</w:t>
            </w:r>
          </w:p>
          <w:p w14:paraId="59AFBAE7"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45A21F0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12.</w:t>
            </w:r>
          </w:p>
          <w:p w14:paraId="778D846B"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13.</w:t>
            </w:r>
          </w:p>
          <w:p w14:paraId="0B1DE925" w14:textId="77777777" w:rsidR="00612A81" w:rsidRPr="00A71995" w:rsidRDefault="00612A81" w:rsidP="00A71995">
            <w:pPr>
              <w:spacing w:after="0"/>
              <w:rPr>
                <w:rFonts w:ascii="Times New Roman" w:eastAsia="SimSun" w:hAnsi="Times New Roman"/>
                <w:bCs/>
                <w:spacing w:val="-5"/>
                <w:sz w:val="24"/>
                <w:szCs w:val="24"/>
                <w:lang w:eastAsia="zh-CN"/>
              </w:rPr>
            </w:pPr>
          </w:p>
          <w:p w14:paraId="1585F60D" w14:textId="77777777" w:rsidR="00612A81" w:rsidRPr="00A71995" w:rsidRDefault="00612A81" w:rsidP="00A71995">
            <w:pPr>
              <w:spacing w:after="0"/>
              <w:rPr>
                <w:rFonts w:ascii="Times New Roman" w:eastAsia="SimSun" w:hAnsi="Times New Roman"/>
                <w:bCs/>
                <w:spacing w:val="-5"/>
                <w:sz w:val="24"/>
                <w:szCs w:val="24"/>
                <w:lang w:eastAsia="zh-CN"/>
              </w:rPr>
            </w:pPr>
          </w:p>
          <w:p w14:paraId="4F3D20BF"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14.</w:t>
            </w:r>
          </w:p>
          <w:p w14:paraId="771E18EC"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15.</w:t>
            </w:r>
          </w:p>
        </w:tc>
        <w:tc>
          <w:tcPr>
            <w:tcW w:w="1733" w:type="pct"/>
            <w:gridSpan w:val="3"/>
            <w:tcBorders>
              <w:top w:val="single" w:sz="4" w:space="0" w:color="auto"/>
              <w:left w:val="single" w:sz="4" w:space="0" w:color="auto"/>
              <w:bottom w:val="single" w:sz="4" w:space="0" w:color="000000"/>
              <w:right w:val="single" w:sz="4" w:space="0" w:color="auto"/>
            </w:tcBorders>
            <w:hideMark/>
          </w:tcPr>
          <w:p w14:paraId="58AF184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Смерть Сталина. ХХ съезд партии. Изменения в общественно и культурной жизни страны.</w:t>
            </w:r>
          </w:p>
          <w:p w14:paraId="5042860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Тематика и проблематика, традиции и новаторство в произведениях писателей и поэтов.</w:t>
            </w:r>
          </w:p>
          <w:p w14:paraId="231B88A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Отражение конфликтов истории в судьбах героев: П. </w:t>
            </w:r>
            <w:proofErr w:type="spellStart"/>
            <w:r w:rsidRPr="00A71995">
              <w:rPr>
                <w:rFonts w:ascii="Times New Roman" w:eastAsia="SimSun" w:hAnsi="Times New Roman"/>
                <w:bCs/>
                <w:spacing w:val="-7"/>
                <w:sz w:val="24"/>
                <w:szCs w:val="24"/>
                <w:lang w:eastAsia="zh-CN"/>
              </w:rPr>
              <w:t>Нилин</w:t>
            </w:r>
            <w:proofErr w:type="spellEnd"/>
            <w:r w:rsidRPr="00A71995">
              <w:rPr>
                <w:rFonts w:ascii="Times New Roman" w:eastAsia="SimSun" w:hAnsi="Times New Roman"/>
                <w:bCs/>
                <w:spacing w:val="-7"/>
                <w:sz w:val="24"/>
                <w:szCs w:val="24"/>
                <w:lang w:eastAsia="zh-CN"/>
              </w:rPr>
              <w:t xml:space="preserve"> «Жестокость», А. Солженицын  </w:t>
            </w:r>
          </w:p>
          <w:p w14:paraId="7256B35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«Один день Ивана Денисовича», В. Дудинцев «Не хлебом единым…» и др.</w:t>
            </w:r>
          </w:p>
          <w:p w14:paraId="032B7C7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Новое осмысление человека на войне</w:t>
            </w:r>
            <w:r w:rsidRPr="00A71995">
              <w:rPr>
                <w:rFonts w:ascii="Times New Roman" w:eastAsia="SimSun" w:hAnsi="Times New Roman"/>
                <w:b/>
                <w:bCs/>
                <w:spacing w:val="-7"/>
                <w:sz w:val="24"/>
                <w:szCs w:val="24"/>
                <w:lang w:eastAsia="zh-CN"/>
              </w:rPr>
              <w:t xml:space="preserve">: </w:t>
            </w:r>
            <w:r w:rsidRPr="00A71995">
              <w:rPr>
                <w:rFonts w:ascii="Times New Roman" w:eastAsia="SimSun" w:hAnsi="Times New Roman"/>
                <w:bCs/>
                <w:spacing w:val="-7"/>
                <w:sz w:val="24"/>
                <w:szCs w:val="24"/>
                <w:lang w:eastAsia="zh-CN"/>
              </w:rPr>
              <w:t xml:space="preserve">Ю. Бондарев «Горячий снег», В. Богомолов </w:t>
            </w:r>
          </w:p>
          <w:p w14:paraId="36534D0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 xml:space="preserve">«Момент истины», В. Кондратьев «Сашка» и др. </w:t>
            </w:r>
          </w:p>
          <w:p w14:paraId="34BEF74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Исследование природы подвига и предательства, философский анализ поведения человека </w:t>
            </w:r>
          </w:p>
          <w:p w14:paraId="1D21920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 в экстремальной ситуации в произведениях В. Быкова «Сотников», Б. Окуджавы «Будь</w:t>
            </w:r>
          </w:p>
          <w:p w14:paraId="2BEBB63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 здоров, школяр» и др.</w:t>
            </w:r>
          </w:p>
          <w:p w14:paraId="0CBB15A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Поэзия 60-х годов. Поиски нового поэтического языка, формы, жанра в поэзии Б. </w:t>
            </w:r>
            <w:proofErr w:type="spellStart"/>
            <w:r w:rsidRPr="00A71995">
              <w:rPr>
                <w:rFonts w:ascii="Times New Roman" w:eastAsia="SimSun" w:hAnsi="Times New Roman"/>
                <w:bCs/>
                <w:spacing w:val="-7"/>
                <w:sz w:val="24"/>
                <w:szCs w:val="24"/>
                <w:lang w:eastAsia="zh-CN"/>
              </w:rPr>
              <w:t>Ахадулиной</w:t>
            </w:r>
            <w:proofErr w:type="spellEnd"/>
            <w:r w:rsidRPr="00A71995">
              <w:rPr>
                <w:rFonts w:ascii="Times New Roman" w:eastAsia="SimSun" w:hAnsi="Times New Roman"/>
                <w:bCs/>
                <w:spacing w:val="-7"/>
                <w:sz w:val="24"/>
                <w:szCs w:val="24"/>
                <w:lang w:eastAsia="zh-CN"/>
              </w:rPr>
              <w:t>,</w:t>
            </w:r>
          </w:p>
          <w:p w14:paraId="0039A8A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 Р. Рождественского, А. Вознесенского, Е .Евтушенко, Б .Окуджавы и др.</w:t>
            </w:r>
          </w:p>
          <w:p w14:paraId="3F08602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«Городская проза». Тематика, нравственная проблематика, художественные особенности </w:t>
            </w:r>
          </w:p>
          <w:p w14:paraId="3F5E265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произведений В. Аксенова, Д. Гранина, Ю. Трифонова, В. Дудинцева и др.</w:t>
            </w:r>
          </w:p>
          <w:p w14:paraId="19F2B6B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«Деревенская проза». Изображение жизни советской деревни. Глубина, цельность духовного</w:t>
            </w:r>
          </w:p>
          <w:p w14:paraId="0F58912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 мира человека, связанного жизнью своей с землей, в произведениях Ф. Абрамова,</w:t>
            </w:r>
          </w:p>
          <w:p w14:paraId="53C4622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 Алексеева, С Белова, С. Залыгина, В. Шукшина и др.</w:t>
            </w:r>
          </w:p>
          <w:p w14:paraId="2FF535E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Драматургия. Нравственная проблематика пьес А. Володина «Пять вечеров», А. Арбузова</w:t>
            </w:r>
          </w:p>
          <w:p w14:paraId="6D209A7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«Иркутская история», «Жестокие игры», В. Розова «В добрый час», А. Вампилова</w:t>
            </w:r>
          </w:p>
          <w:p w14:paraId="16D24A4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«Прошлым летом в </w:t>
            </w:r>
            <w:proofErr w:type="spellStart"/>
            <w:r w:rsidRPr="00A71995">
              <w:rPr>
                <w:rFonts w:ascii="Times New Roman" w:eastAsia="SimSun" w:hAnsi="Times New Roman"/>
                <w:bCs/>
                <w:spacing w:val="-7"/>
                <w:sz w:val="24"/>
                <w:szCs w:val="24"/>
                <w:lang w:eastAsia="zh-CN"/>
              </w:rPr>
              <w:t>Чулимске</w:t>
            </w:r>
            <w:proofErr w:type="spellEnd"/>
            <w:r w:rsidRPr="00A71995">
              <w:rPr>
                <w:rFonts w:ascii="Times New Roman" w:eastAsia="SimSun" w:hAnsi="Times New Roman"/>
                <w:bCs/>
                <w:spacing w:val="-7"/>
                <w:sz w:val="24"/>
                <w:szCs w:val="24"/>
                <w:lang w:eastAsia="zh-CN"/>
              </w:rPr>
              <w:t>», «Старший сын» и др.</w:t>
            </w:r>
          </w:p>
          <w:p w14:paraId="1C79570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Динамика нравственных ценностей во времени, предвидение опасности утраты исторической памяти: «Прощание с Матерой» В. Распутина и др.</w:t>
            </w:r>
          </w:p>
          <w:p w14:paraId="760D307D"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Историческая тема в современной литературе. </w:t>
            </w:r>
            <w:r w:rsidRPr="00A71995">
              <w:rPr>
                <w:rFonts w:ascii="Times New Roman" w:eastAsia="SimSun" w:hAnsi="Times New Roman"/>
                <w:bCs/>
                <w:spacing w:val="-7"/>
                <w:sz w:val="24"/>
                <w:szCs w:val="24"/>
                <w:lang w:eastAsia="zh-CN"/>
              </w:rPr>
              <w:lastRenderedPageBreak/>
              <w:t xml:space="preserve">Разрешение вопроса о роли личности в     истории, о взаимоотношениях человека и власти в произведениях В. Пикуля, А. </w:t>
            </w:r>
            <w:proofErr w:type="spellStart"/>
            <w:r w:rsidRPr="00A71995">
              <w:rPr>
                <w:rFonts w:ascii="Times New Roman" w:eastAsia="SimSun" w:hAnsi="Times New Roman"/>
                <w:bCs/>
                <w:spacing w:val="-7"/>
                <w:sz w:val="24"/>
                <w:szCs w:val="24"/>
                <w:lang w:eastAsia="zh-CN"/>
              </w:rPr>
              <w:t>Жигулина</w:t>
            </w:r>
            <w:proofErr w:type="spellEnd"/>
            <w:r w:rsidRPr="00A71995">
              <w:rPr>
                <w:rFonts w:ascii="Times New Roman" w:eastAsia="SimSun" w:hAnsi="Times New Roman"/>
                <w:bCs/>
                <w:spacing w:val="-7"/>
                <w:sz w:val="24"/>
                <w:szCs w:val="24"/>
                <w:lang w:eastAsia="zh-CN"/>
              </w:rPr>
              <w:t>.</w:t>
            </w:r>
          </w:p>
          <w:p w14:paraId="730A1009"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Автобиографическая литература. К. Паустовский, И. Эренбург.</w:t>
            </w:r>
          </w:p>
          <w:p w14:paraId="6416275F"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Возрастание роли публицистики. Публицистическая направленность художественных произведений 80-х годов. Обращение к трагическим страницам истории, размышления об общечеловеческих ценностях.</w:t>
            </w:r>
          </w:p>
          <w:p w14:paraId="40F15C5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Развитие жанра фантастики в произведениях А. Беляева, И. Ефремова, К. Булычева и др.</w:t>
            </w:r>
          </w:p>
          <w:p w14:paraId="066FBCD0"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Авторская </w:t>
            </w:r>
            <w:proofErr w:type="spellStart"/>
            <w:r w:rsidRPr="00A71995">
              <w:rPr>
                <w:rFonts w:ascii="Times New Roman" w:eastAsia="SimSun" w:hAnsi="Times New Roman"/>
                <w:bCs/>
                <w:spacing w:val="-7"/>
                <w:sz w:val="24"/>
                <w:szCs w:val="24"/>
                <w:lang w:eastAsia="zh-CN"/>
              </w:rPr>
              <w:t>песня.Ее</w:t>
            </w:r>
            <w:proofErr w:type="spellEnd"/>
            <w:r w:rsidRPr="00A71995">
              <w:rPr>
                <w:rFonts w:ascii="Times New Roman" w:eastAsia="SimSun" w:hAnsi="Times New Roman"/>
                <w:bCs/>
                <w:spacing w:val="-7"/>
                <w:sz w:val="24"/>
                <w:szCs w:val="24"/>
                <w:lang w:eastAsia="zh-CN"/>
              </w:rPr>
              <w:t xml:space="preserve"> место в историко-культурном процессе (содержательность,</w:t>
            </w:r>
          </w:p>
          <w:p w14:paraId="07AB372E"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 искренность, внимание к личности). Значение творчества А. Галича, В. Высоцкого,</w:t>
            </w:r>
          </w:p>
          <w:p w14:paraId="4E709B5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Ю. Визбора, Б. Окуджавы и др. в развитии авторской песни.</w:t>
            </w:r>
          </w:p>
        </w:tc>
        <w:tc>
          <w:tcPr>
            <w:tcW w:w="599" w:type="pct"/>
            <w:vMerge w:val="restart"/>
            <w:tcBorders>
              <w:top w:val="single" w:sz="4" w:space="0" w:color="auto"/>
              <w:left w:val="single" w:sz="4" w:space="0" w:color="auto"/>
              <w:right w:val="single" w:sz="4" w:space="0" w:color="auto"/>
            </w:tcBorders>
          </w:tcPr>
          <w:p w14:paraId="5104BC03"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3DADA3A5"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96BC1A4"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5F07C1B"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24990E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9"/>
        </w:trPr>
        <w:tc>
          <w:tcPr>
            <w:tcW w:w="926" w:type="pct"/>
            <w:gridSpan w:val="2"/>
            <w:vMerge/>
            <w:tcBorders>
              <w:left w:val="single" w:sz="4" w:space="0" w:color="000000"/>
              <w:right w:val="single" w:sz="4" w:space="0" w:color="auto"/>
            </w:tcBorders>
            <w:vAlign w:val="center"/>
            <w:hideMark/>
          </w:tcPr>
          <w:p w14:paraId="6C2E38C4" w14:textId="77777777" w:rsidR="00612A81" w:rsidRPr="00A71995" w:rsidRDefault="00612A81" w:rsidP="00A71995">
            <w:pPr>
              <w:spacing w:after="0"/>
              <w:rPr>
                <w:rFonts w:ascii="Times New Roman" w:eastAsia="SimSun" w:hAnsi="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14:paraId="4444B0F6" w14:textId="77777777" w:rsidR="00612A81" w:rsidRPr="00A71995" w:rsidRDefault="00612A81" w:rsidP="00A71995">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1A45ADA7"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Самостоятельная работа</w:t>
            </w:r>
          </w:p>
        </w:tc>
        <w:tc>
          <w:tcPr>
            <w:tcW w:w="599" w:type="pct"/>
            <w:vMerge/>
            <w:tcBorders>
              <w:left w:val="single" w:sz="4" w:space="0" w:color="auto"/>
              <w:right w:val="single" w:sz="4" w:space="0" w:color="auto"/>
            </w:tcBorders>
          </w:tcPr>
          <w:p w14:paraId="7E23A2CD"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38298916"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C7CD926"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CA35D92"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E777432" w14:textId="77777777"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926" w:type="pct"/>
            <w:gridSpan w:val="2"/>
            <w:vMerge/>
            <w:tcBorders>
              <w:left w:val="single" w:sz="4" w:space="0" w:color="000000"/>
              <w:right w:val="single" w:sz="4" w:space="0" w:color="auto"/>
            </w:tcBorders>
            <w:vAlign w:val="center"/>
            <w:hideMark/>
          </w:tcPr>
          <w:p w14:paraId="4B4949E8" w14:textId="77777777" w:rsidR="00612A81" w:rsidRPr="00A71995" w:rsidRDefault="00612A81" w:rsidP="00A71995">
            <w:pPr>
              <w:spacing w:after="0"/>
              <w:rPr>
                <w:rFonts w:ascii="Times New Roman" w:eastAsia="SimSun" w:hAnsi="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14:paraId="55A52E82" w14:textId="77777777" w:rsidR="00612A81" w:rsidRPr="00A71995" w:rsidRDefault="00612A81" w:rsidP="00A71995">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right w:val="single" w:sz="4" w:space="0" w:color="auto"/>
            </w:tcBorders>
            <w:hideMark/>
          </w:tcPr>
          <w:p w14:paraId="3CF61A47" w14:textId="77777777" w:rsidR="00612A81" w:rsidRPr="00A71995" w:rsidRDefault="00612A81" w:rsidP="00A71995">
            <w:pPr>
              <w:spacing w:after="0"/>
              <w:rPr>
                <w:rFonts w:ascii="Times New Roman" w:eastAsia="SimSun" w:hAnsi="Times New Roman"/>
                <w:bCs/>
                <w:spacing w:val="-7"/>
                <w:sz w:val="24"/>
                <w:szCs w:val="24"/>
                <w:lang w:eastAsia="zh-CN"/>
              </w:rPr>
            </w:pPr>
            <w:r w:rsidRPr="00A71995">
              <w:rPr>
                <w:rFonts w:ascii="Times New Roman" w:eastAsia="SimSun" w:hAnsi="Times New Roman"/>
                <w:bCs/>
                <w:spacing w:val="-5"/>
                <w:sz w:val="24"/>
                <w:szCs w:val="24"/>
                <w:lang w:eastAsia="zh-CN"/>
              </w:rPr>
              <w:t>Подготовка проекта - презентационная программа  «</w:t>
            </w:r>
            <w:r w:rsidRPr="00A71995">
              <w:rPr>
                <w:rFonts w:ascii="Times New Roman" w:eastAsia="SimSun" w:hAnsi="Times New Roman"/>
                <w:bCs/>
                <w:spacing w:val="-7"/>
                <w:sz w:val="24"/>
                <w:szCs w:val="24"/>
                <w:lang w:eastAsia="zh-CN"/>
              </w:rPr>
              <w:t>Поэзия 60-х годов», «Историческая тема в современной литературе».</w:t>
            </w:r>
          </w:p>
          <w:p w14:paraId="485AE298" w14:textId="77777777" w:rsidR="00612A81" w:rsidRPr="00A71995" w:rsidRDefault="00612A81" w:rsidP="00A71995">
            <w:pPr>
              <w:spacing w:after="0"/>
              <w:rPr>
                <w:rFonts w:ascii="Times New Roman" w:eastAsia="SimSun" w:hAnsi="Times New Roman"/>
                <w:bCs/>
                <w:color w:val="000000" w:themeColor="text1"/>
                <w:spacing w:val="-5"/>
                <w:sz w:val="24"/>
                <w:szCs w:val="24"/>
                <w:lang w:eastAsia="zh-CN"/>
              </w:rPr>
            </w:pPr>
            <w:r w:rsidRPr="00A71995">
              <w:rPr>
                <w:rFonts w:ascii="Times New Roman" w:eastAsia="SimSun" w:hAnsi="Times New Roman"/>
                <w:bCs/>
                <w:color w:val="000000" w:themeColor="text1"/>
                <w:spacing w:val="-5"/>
                <w:sz w:val="24"/>
                <w:szCs w:val="24"/>
                <w:lang w:eastAsia="zh-CN"/>
              </w:rPr>
              <w:t>Написать сочинение по прочитанным произведениям по теме.</w:t>
            </w:r>
          </w:p>
          <w:p w14:paraId="61B3C206"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hAnsi="Times New Roman"/>
                <w:sz w:val="24"/>
                <w:szCs w:val="24"/>
              </w:rPr>
              <w:t>Исследование и подготовка доклада: «Отражение конфликтов истории в судьбах героев».</w:t>
            </w:r>
          </w:p>
        </w:tc>
        <w:tc>
          <w:tcPr>
            <w:tcW w:w="599" w:type="pct"/>
            <w:vMerge/>
            <w:tcBorders>
              <w:left w:val="single" w:sz="4" w:space="0" w:color="auto"/>
              <w:right w:val="single" w:sz="4" w:space="0" w:color="auto"/>
            </w:tcBorders>
          </w:tcPr>
          <w:p w14:paraId="48275418"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7D1F67C"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CE9BDC0"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E214C42"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E573EA1"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17B14B27"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9.2.</w:t>
            </w:r>
          </w:p>
          <w:p w14:paraId="079CD85C"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А.И. Солженицын Повесть «Один день </w:t>
            </w:r>
            <w:r w:rsidRPr="00A71995">
              <w:rPr>
                <w:rFonts w:ascii="Times New Roman" w:eastAsia="SimSun" w:hAnsi="Times New Roman"/>
                <w:b/>
                <w:sz w:val="24"/>
                <w:szCs w:val="24"/>
                <w:lang w:eastAsia="zh-CN"/>
              </w:rPr>
              <w:lastRenderedPageBreak/>
              <w:t>Ивана Денисовича</w:t>
            </w:r>
            <w:r w:rsidRPr="00A71995">
              <w:rPr>
                <w:rFonts w:ascii="Times New Roman" w:eastAsia="SimSun" w:hAnsi="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14:paraId="2724F5F3"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lastRenderedPageBreak/>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FFC2B6A" w14:textId="77777777" w:rsidR="00612A81" w:rsidRPr="00A71995" w:rsidRDefault="00736B04"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181A6DEF"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8F816EE"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0948FA2"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68F21E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440A54DE"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14:paraId="5B66B33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0DF56A3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1AF9A7A4"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lastRenderedPageBreak/>
              <w:t>3.</w:t>
            </w:r>
          </w:p>
          <w:p w14:paraId="76A0ED41"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16BADD0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14:paraId="19BE770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lastRenderedPageBreak/>
              <w:t>Сведения из биографии.</w:t>
            </w:r>
          </w:p>
          <w:p w14:paraId="3AE898A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«Лагерная проза»: «Архипелаг ГУЛАГ», «Раковый </w:t>
            </w:r>
            <w:r w:rsidRPr="00A71995">
              <w:rPr>
                <w:rFonts w:ascii="Times New Roman" w:eastAsia="SimSun" w:hAnsi="Times New Roman"/>
                <w:bCs/>
                <w:spacing w:val="-7"/>
                <w:sz w:val="24"/>
                <w:szCs w:val="24"/>
                <w:lang w:eastAsia="zh-CN"/>
              </w:rPr>
              <w:lastRenderedPageBreak/>
              <w:t>корпус», «В круге первом »</w:t>
            </w:r>
          </w:p>
          <w:p w14:paraId="08348A4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Проблема ответственности поколений.</w:t>
            </w:r>
          </w:p>
          <w:p w14:paraId="62AA3A5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Размышления писателя о возможных путях развития человечества в повести. </w:t>
            </w:r>
          </w:p>
          <w:p w14:paraId="378DB07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Мастерство А. Солженицына – психолога: глубина характеров, историко-философское</w:t>
            </w:r>
          </w:p>
          <w:p w14:paraId="51B7A54A"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обобщение в творчестве писателя. </w:t>
            </w:r>
          </w:p>
        </w:tc>
        <w:tc>
          <w:tcPr>
            <w:tcW w:w="599" w:type="pct"/>
            <w:tcBorders>
              <w:top w:val="single" w:sz="4" w:space="0" w:color="auto"/>
              <w:left w:val="single" w:sz="4" w:space="0" w:color="auto"/>
              <w:bottom w:val="single" w:sz="4" w:space="0" w:color="auto"/>
              <w:right w:val="single" w:sz="4" w:space="0" w:color="auto"/>
            </w:tcBorders>
          </w:tcPr>
          <w:p w14:paraId="0D4CDC7B"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8B310EE"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89D67C7"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9A33E04"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6BEDF4E"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3C147DE6"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9.3.</w:t>
            </w:r>
          </w:p>
          <w:p w14:paraId="792EB85E"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В.Т. Шаламов «Колымские 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14:paraId="1063E9DC"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640F4C3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39EB31F8"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EE8D116"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4A9F23E"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2F994129"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7389A8AC"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14:paraId="0318B99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66936C2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40A8FFC5"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tcPr>
          <w:p w14:paraId="2E68ECC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Сведения из биографии</w:t>
            </w:r>
          </w:p>
          <w:p w14:paraId="0A4F66D5"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Художественное своеобразие прозы Шаламова: отсутствие деклараций, простота, ясность.</w:t>
            </w:r>
          </w:p>
          <w:p w14:paraId="2328AE21"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«Колымские рассказы». Своеобразие раскрытия «лагерной» темы.</w:t>
            </w:r>
          </w:p>
        </w:tc>
        <w:tc>
          <w:tcPr>
            <w:tcW w:w="599" w:type="pct"/>
            <w:tcBorders>
              <w:top w:val="single" w:sz="4" w:space="0" w:color="auto"/>
              <w:left w:val="single" w:sz="4" w:space="0" w:color="auto"/>
              <w:bottom w:val="single" w:sz="4" w:space="0" w:color="000000"/>
              <w:right w:val="single" w:sz="4" w:space="0" w:color="auto"/>
            </w:tcBorders>
          </w:tcPr>
          <w:p w14:paraId="6AACFD08"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973FBF8"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1960753"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3A3D7C4"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413E9E52"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4"/>
        </w:trPr>
        <w:tc>
          <w:tcPr>
            <w:tcW w:w="926" w:type="pct"/>
            <w:gridSpan w:val="2"/>
            <w:vMerge w:val="restart"/>
            <w:tcBorders>
              <w:top w:val="single" w:sz="4" w:space="0" w:color="000000"/>
              <w:left w:val="single" w:sz="4" w:space="0" w:color="000000"/>
              <w:right w:val="single" w:sz="4" w:space="0" w:color="auto"/>
            </w:tcBorders>
            <w:hideMark/>
          </w:tcPr>
          <w:p w14:paraId="25659C4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9.4.</w:t>
            </w:r>
          </w:p>
          <w:p w14:paraId="46286C10"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В.М. Шукшин</w:t>
            </w:r>
          </w:p>
          <w:p w14:paraId="17C684B8"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14:paraId="35DE57B1"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DD6FAC4"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2B5F0666"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7853EAF"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DC2B24A"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289F7D5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23"/>
        </w:trPr>
        <w:tc>
          <w:tcPr>
            <w:tcW w:w="926" w:type="pct"/>
            <w:gridSpan w:val="2"/>
            <w:vMerge/>
            <w:tcBorders>
              <w:left w:val="single" w:sz="4" w:space="0" w:color="000000"/>
              <w:right w:val="single" w:sz="4" w:space="0" w:color="auto"/>
            </w:tcBorders>
            <w:vAlign w:val="center"/>
            <w:hideMark/>
          </w:tcPr>
          <w:p w14:paraId="1A4C76AD"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14:paraId="027177E2"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5610D2F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5E797072"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73DBB0C9"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tc>
        <w:tc>
          <w:tcPr>
            <w:tcW w:w="1733" w:type="pct"/>
            <w:gridSpan w:val="3"/>
            <w:tcBorders>
              <w:top w:val="single" w:sz="4" w:space="0" w:color="auto"/>
              <w:left w:val="single" w:sz="4" w:space="0" w:color="auto"/>
              <w:bottom w:val="single" w:sz="4" w:space="0" w:color="000000"/>
              <w:right w:val="single" w:sz="4" w:space="0" w:color="auto"/>
            </w:tcBorders>
            <w:hideMark/>
          </w:tcPr>
          <w:p w14:paraId="4E19F406" w14:textId="77777777" w:rsidR="00612A81" w:rsidRPr="00A71995" w:rsidRDefault="00612A81" w:rsidP="00A71995">
            <w:pPr>
              <w:shd w:val="clear" w:color="auto" w:fill="FFFFFF"/>
              <w:spacing w:after="0"/>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Рассказ «Чудик»</w:t>
            </w:r>
          </w:p>
          <w:p w14:paraId="54B35E53"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Изображение жизни русской деревни: глубина и цельность духовного мира русского </w:t>
            </w:r>
          </w:p>
          <w:p w14:paraId="00366F52"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человека.</w:t>
            </w:r>
          </w:p>
          <w:p w14:paraId="4359561C"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Художественные особенности прозы Шукшина.</w:t>
            </w:r>
          </w:p>
        </w:tc>
        <w:tc>
          <w:tcPr>
            <w:tcW w:w="599" w:type="pct"/>
            <w:tcBorders>
              <w:top w:val="single" w:sz="4" w:space="0" w:color="auto"/>
              <w:left w:val="single" w:sz="4" w:space="0" w:color="auto"/>
              <w:right w:val="single" w:sz="4" w:space="0" w:color="auto"/>
            </w:tcBorders>
          </w:tcPr>
          <w:p w14:paraId="5549484A"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767181F"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91543EA"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FDB3C27"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51AEBB3E"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09980591"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9.5.</w:t>
            </w:r>
          </w:p>
          <w:p w14:paraId="281A3D6E"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Н.М. Рубцов.</w:t>
            </w:r>
          </w:p>
          <w:p w14:paraId="11B36FD1"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2BD56A03"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550BAB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7517350C"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65B0D44"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E189F94"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02C207D6"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hideMark/>
          </w:tcPr>
          <w:p w14:paraId="3752287E" w14:textId="77777777" w:rsidR="008D5833" w:rsidRPr="00A71995" w:rsidRDefault="008D5833" w:rsidP="00A71995">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65E843FC" w14:textId="77777777" w:rsidR="008D5833" w:rsidRPr="00A71995" w:rsidRDefault="008D5833" w:rsidP="00A71995">
            <w:pPr>
              <w:spacing w:after="0"/>
              <w:rPr>
                <w:rFonts w:ascii="Times New Roman" w:eastAsia="SimSun" w:hAnsi="Times New Roman"/>
                <w:b/>
                <w:bCs/>
                <w:spacing w:val="-7"/>
                <w:sz w:val="24"/>
                <w:szCs w:val="24"/>
                <w:highlight w:val="cyan"/>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14:paraId="1A850F10"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D9F9D98"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F6DC6AE"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16BE1CB"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3CD51C7B"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68B33D1C" w14:textId="77777777" w:rsidR="00612A81" w:rsidRPr="00A71995" w:rsidRDefault="00612A81" w:rsidP="00A71995">
            <w:pPr>
              <w:spacing w:after="0"/>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3F3C46FF" w14:textId="77777777" w:rsidR="00612A81" w:rsidRPr="00A71995" w:rsidRDefault="00612A81" w:rsidP="00A71995">
            <w:pPr>
              <w:spacing w:after="0"/>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«Видения на холме», «Листья осенние» (по выбору)</w:t>
            </w:r>
          </w:p>
        </w:tc>
        <w:tc>
          <w:tcPr>
            <w:tcW w:w="599" w:type="pct"/>
            <w:tcBorders>
              <w:top w:val="single" w:sz="4" w:space="0" w:color="000000"/>
              <w:left w:val="single" w:sz="4" w:space="0" w:color="auto"/>
              <w:bottom w:val="single" w:sz="4" w:space="0" w:color="000000"/>
              <w:right w:val="single" w:sz="4" w:space="0" w:color="auto"/>
            </w:tcBorders>
          </w:tcPr>
          <w:p w14:paraId="067C7DBB"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0F02148"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739C9C2"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EFDE209"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7E31B34F"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56B270C6"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14:paraId="169D50D2"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2C32498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203C8815" w14:textId="77777777" w:rsidR="00612A81" w:rsidRPr="00A71995" w:rsidRDefault="00612A81" w:rsidP="00A71995">
            <w:pPr>
              <w:spacing w:after="0"/>
              <w:jc w:val="center"/>
              <w:rPr>
                <w:rFonts w:ascii="Times New Roman" w:eastAsia="SimSun" w:hAnsi="Times New Roman"/>
                <w:bCs/>
                <w:spacing w:val="-5"/>
                <w:sz w:val="24"/>
                <w:szCs w:val="24"/>
                <w:lang w:eastAsia="zh-CN"/>
              </w:rPr>
            </w:pPr>
          </w:p>
          <w:p w14:paraId="4D3D49A5"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hideMark/>
          </w:tcPr>
          <w:p w14:paraId="433F2BBD"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Сведения из биографии.</w:t>
            </w:r>
          </w:p>
          <w:p w14:paraId="697DC19B"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Тема Родины в лирике поэта, острая боль за ее судьбу, вера в ее неисчерпаемые духовные силы.</w:t>
            </w:r>
          </w:p>
          <w:p w14:paraId="1879503F"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Гармония человека и природы.</w:t>
            </w:r>
          </w:p>
          <w:p w14:paraId="01083ACF"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Есенинские традиции в лирике Рубцова.</w:t>
            </w:r>
          </w:p>
        </w:tc>
        <w:tc>
          <w:tcPr>
            <w:tcW w:w="599" w:type="pct"/>
            <w:tcBorders>
              <w:top w:val="single" w:sz="4" w:space="0" w:color="000000"/>
              <w:left w:val="single" w:sz="4" w:space="0" w:color="auto"/>
              <w:bottom w:val="single" w:sz="4" w:space="0" w:color="000000"/>
              <w:right w:val="single" w:sz="4" w:space="0" w:color="auto"/>
            </w:tcBorders>
          </w:tcPr>
          <w:p w14:paraId="33C4DA56"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1F8E57E"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488E65B"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2FA0F81"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973DBA0"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53B8C9D2"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9.6.</w:t>
            </w:r>
          </w:p>
          <w:p w14:paraId="73235B52"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Расул Гамзатов.</w:t>
            </w:r>
          </w:p>
          <w:p w14:paraId="2E73576B"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19ED7CD0"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6DA0257"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3498A816"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F751DB8"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B0211DB"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4DA737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3CBD2D2B" w14:textId="77777777" w:rsidR="00612A81" w:rsidRPr="00A71995" w:rsidRDefault="00612A81" w:rsidP="00A71995">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407A8C42"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«Журавли», «В горах джигиты ссорились, бывало…» (по выбору)</w:t>
            </w:r>
          </w:p>
        </w:tc>
        <w:tc>
          <w:tcPr>
            <w:tcW w:w="599" w:type="pct"/>
            <w:tcBorders>
              <w:top w:val="single" w:sz="4" w:space="0" w:color="auto"/>
              <w:left w:val="single" w:sz="4" w:space="0" w:color="auto"/>
              <w:bottom w:val="single" w:sz="4" w:space="0" w:color="000000"/>
              <w:right w:val="single" w:sz="4" w:space="0" w:color="auto"/>
            </w:tcBorders>
          </w:tcPr>
          <w:p w14:paraId="38639E50"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0BD30D6"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5077069"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97050DA"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96B0FDA"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4B8C85E1"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14:paraId="68F8E6E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2FBFD1F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6CE5B4BC"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4353744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739FA113"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Сведения из биографии.</w:t>
            </w:r>
          </w:p>
          <w:p w14:paraId="4DF35056"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Проникновенное звучание темы Родины в лирике Гамзатова.</w:t>
            </w:r>
          </w:p>
          <w:p w14:paraId="0A5DC598"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Прием параллелизма, усиливающий смысловое значение восьмистиший.</w:t>
            </w:r>
          </w:p>
          <w:p w14:paraId="4A71FD3C"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Соотношение национального и общечеловеческого в творчестве Гамзатова.</w:t>
            </w:r>
          </w:p>
        </w:tc>
        <w:tc>
          <w:tcPr>
            <w:tcW w:w="599" w:type="pct"/>
            <w:tcBorders>
              <w:top w:val="single" w:sz="4" w:space="0" w:color="auto"/>
              <w:left w:val="single" w:sz="4" w:space="0" w:color="auto"/>
              <w:bottom w:val="single" w:sz="4" w:space="0" w:color="000000"/>
              <w:right w:val="single" w:sz="4" w:space="0" w:color="auto"/>
            </w:tcBorders>
          </w:tcPr>
          <w:p w14:paraId="120CB64D"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CBA50BD"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2B80EF1"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A221ACD"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006476C5" w14:textId="77777777"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3B4BEED2"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Тема 9.7. </w:t>
            </w:r>
          </w:p>
          <w:p w14:paraId="6B15B2D9"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А.В. Вампилов.</w:t>
            </w:r>
          </w:p>
          <w:p w14:paraId="3A7B1064"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 xml:space="preserve">Пьеса «Утиная охота» </w:t>
            </w:r>
          </w:p>
        </w:tc>
        <w:tc>
          <w:tcPr>
            <w:tcW w:w="1900" w:type="pct"/>
            <w:gridSpan w:val="5"/>
            <w:tcBorders>
              <w:top w:val="single" w:sz="4" w:space="0" w:color="000000"/>
              <w:left w:val="single" w:sz="4" w:space="0" w:color="auto"/>
              <w:bottom w:val="single" w:sz="4" w:space="0" w:color="auto"/>
              <w:right w:val="single" w:sz="4" w:space="0" w:color="auto"/>
            </w:tcBorders>
          </w:tcPr>
          <w:p w14:paraId="1E3092FD" w14:textId="77777777" w:rsidR="00612A81" w:rsidRPr="00A71995" w:rsidRDefault="00612A81" w:rsidP="00A71995">
            <w:pPr>
              <w:spacing w:after="0"/>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tcPr>
          <w:p w14:paraId="4883B266"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7F5FDF9F"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C12DE89"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AEFE658" w14:textId="77777777" w:rsidR="00612A81" w:rsidRPr="00A71995" w:rsidRDefault="00612A81" w:rsidP="00A71995">
            <w:pPr>
              <w:spacing w:after="0"/>
              <w:rPr>
                <w:rFonts w:ascii="Times New Roman" w:eastAsia="SimSun" w:hAnsi="Times New Roman"/>
                <w:b/>
                <w:sz w:val="24"/>
                <w:szCs w:val="24"/>
                <w:lang w:eastAsia="zh-CN"/>
              </w:rPr>
            </w:pPr>
          </w:p>
        </w:tc>
      </w:tr>
      <w:tr w:rsidR="008D5833" w:rsidRPr="00A71995" w14:paraId="262A2626" w14:textId="77777777"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926" w:type="pct"/>
            <w:gridSpan w:val="2"/>
            <w:vMerge/>
            <w:tcBorders>
              <w:top w:val="single" w:sz="4" w:space="0" w:color="000000"/>
              <w:left w:val="single" w:sz="4" w:space="0" w:color="000000"/>
              <w:bottom w:val="single" w:sz="4" w:space="0" w:color="000000"/>
              <w:right w:val="single" w:sz="4" w:space="0" w:color="auto"/>
            </w:tcBorders>
            <w:hideMark/>
          </w:tcPr>
          <w:p w14:paraId="292D0AE8" w14:textId="77777777" w:rsidR="008D5833" w:rsidRPr="00A71995" w:rsidRDefault="008D5833" w:rsidP="00A71995">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tcPr>
          <w:p w14:paraId="4008279F" w14:textId="77777777" w:rsidR="008D5833" w:rsidRPr="00A71995" w:rsidRDefault="008D5833" w:rsidP="00A71995">
            <w:pPr>
              <w:spacing w:after="0"/>
              <w:rPr>
                <w:rFonts w:ascii="Times New Roman" w:eastAsia="SimSun" w:hAnsi="Times New Roman"/>
                <w:b/>
                <w:bCs/>
                <w:spacing w:val="-7"/>
                <w:sz w:val="24"/>
                <w:szCs w:val="24"/>
                <w:lang w:eastAsia="zh-CN"/>
              </w:rPr>
            </w:pPr>
            <w:r w:rsidRPr="00A71995">
              <w:rPr>
                <w:rFonts w:ascii="Times New Roman" w:hAnsi="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tcPr>
          <w:p w14:paraId="13E4CF9D"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BFD6D23" w14:textId="77777777" w:rsidR="008D5833" w:rsidRPr="00A71995" w:rsidRDefault="008D5833"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450ACE8" w14:textId="77777777" w:rsidR="008D5833" w:rsidRPr="00A71995" w:rsidRDefault="008D5833"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6062E47" w14:textId="77777777" w:rsidR="008D5833" w:rsidRPr="00A71995" w:rsidRDefault="008D5833" w:rsidP="00A71995">
            <w:pPr>
              <w:spacing w:after="0"/>
              <w:rPr>
                <w:rFonts w:ascii="Times New Roman" w:eastAsia="SimSun" w:hAnsi="Times New Roman"/>
                <w:b/>
                <w:sz w:val="24"/>
                <w:szCs w:val="24"/>
                <w:lang w:eastAsia="zh-CN"/>
              </w:rPr>
            </w:pPr>
          </w:p>
        </w:tc>
      </w:tr>
      <w:tr w:rsidR="00612A81" w:rsidRPr="00A71995" w14:paraId="7D4FD189"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3A0636CE" w14:textId="77777777" w:rsidR="00612A81" w:rsidRPr="00A71995" w:rsidRDefault="00612A81" w:rsidP="00A71995">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1B713CC1" w14:textId="77777777" w:rsidR="00612A81" w:rsidRPr="00A71995" w:rsidRDefault="00612A81" w:rsidP="00A71995">
            <w:pPr>
              <w:spacing w:after="0"/>
              <w:rPr>
                <w:rFonts w:ascii="Times New Roman" w:eastAsia="SimSun" w:hAnsi="Times New Roman"/>
                <w:b/>
                <w:bCs/>
                <w:spacing w:val="-5"/>
                <w:sz w:val="24"/>
                <w:szCs w:val="24"/>
                <w:lang w:eastAsia="zh-CN"/>
              </w:rPr>
            </w:pPr>
            <w:r w:rsidRPr="00A71995">
              <w:rPr>
                <w:rFonts w:ascii="Times New Roman" w:eastAsia="SimSun" w:hAnsi="Times New Roman"/>
                <w:b/>
                <w:bCs/>
                <w:spacing w:val="-5"/>
                <w:sz w:val="24"/>
                <w:szCs w:val="24"/>
                <w:lang w:eastAsia="zh-CN"/>
              </w:rPr>
              <w:t>Пьеса «Утиная охота»</w:t>
            </w:r>
          </w:p>
        </w:tc>
        <w:tc>
          <w:tcPr>
            <w:tcW w:w="599" w:type="pct"/>
            <w:tcBorders>
              <w:top w:val="single" w:sz="4" w:space="0" w:color="auto"/>
              <w:left w:val="single" w:sz="4" w:space="0" w:color="auto"/>
              <w:bottom w:val="single" w:sz="4" w:space="0" w:color="auto"/>
              <w:right w:val="single" w:sz="4" w:space="0" w:color="auto"/>
            </w:tcBorders>
          </w:tcPr>
          <w:p w14:paraId="62346944"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FB7358A"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28DAED3"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0789744"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7C4BD861"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7A2670B3" w14:textId="77777777" w:rsidR="00612A81" w:rsidRPr="00A71995" w:rsidRDefault="00612A81" w:rsidP="00A71995">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14:paraId="2FBE6DA7"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3781656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7A1CE48E"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4179133F"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5CE434DF"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14:paraId="39CD38D0"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Обзор жизни и творчества.</w:t>
            </w:r>
          </w:p>
          <w:p w14:paraId="11094953"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Проза. Нравственная проблематика пьес.</w:t>
            </w:r>
          </w:p>
          <w:p w14:paraId="2C4EACC0"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Утверждение добра, любви и милосердия- главный пафос драматургии.</w:t>
            </w:r>
          </w:p>
          <w:p w14:paraId="6146130C"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Гоголевские традиции в драматургии Вампилова.</w:t>
            </w:r>
          </w:p>
          <w:p w14:paraId="58559045"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Композиция драмы «Утиная охота». Характер главного героя. Особенности художественного конфликта.</w:t>
            </w:r>
          </w:p>
        </w:tc>
        <w:tc>
          <w:tcPr>
            <w:tcW w:w="599" w:type="pct"/>
            <w:tcBorders>
              <w:top w:val="single" w:sz="4" w:space="0" w:color="auto"/>
              <w:left w:val="single" w:sz="4" w:space="0" w:color="auto"/>
              <w:bottom w:val="single" w:sz="4" w:space="0" w:color="auto"/>
              <w:right w:val="single" w:sz="4" w:space="0" w:color="auto"/>
            </w:tcBorders>
          </w:tcPr>
          <w:p w14:paraId="658C89E5" w14:textId="77777777" w:rsidR="00612A81" w:rsidRPr="00A71995" w:rsidRDefault="00612A81" w:rsidP="00A71995">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B93066F"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26AADE9"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19E9877"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30B3C978"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6" w:type="pct"/>
            <w:gridSpan w:val="7"/>
            <w:tcBorders>
              <w:top w:val="single" w:sz="4" w:space="0" w:color="000000"/>
              <w:left w:val="single" w:sz="4" w:space="0" w:color="000000"/>
              <w:bottom w:val="single" w:sz="4" w:space="0" w:color="000000"/>
              <w:right w:val="single" w:sz="4" w:space="0" w:color="auto"/>
            </w:tcBorders>
          </w:tcPr>
          <w:p w14:paraId="04B90890" w14:textId="77777777" w:rsidR="00612A81" w:rsidRPr="00A71995" w:rsidRDefault="00612A81" w:rsidP="00A71995">
            <w:pPr>
              <w:spacing w:after="0"/>
              <w:jc w:val="center"/>
              <w:rPr>
                <w:rFonts w:ascii="Times New Roman" w:eastAsia="SimSun" w:hAnsi="Times New Roman"/>
                <w:b/>
                <w:color w:val="000000" w:themeColor="text1"/>
                <w:sz w:val="24"/>
                <w:szCs w:val="24"/>
                <w:lang w:eastAsia="zh-CN"/>
              </w:rPr>
            </w:pPr>
            <w:r w:rsidRPr="00A71995">
              <w:rPr>
                <w:rFonts w:ascii="Times New Roman" w:eastAsia="SimSun" w:hAnsi="Times New Roman"/>
                <w:b/>
                <w:color w:val="000000" w:themeColor="text1"/>
                <w:sz w:val="24"/>
                <w:szCs w:val="24"/>
                <w:lang w:eastAsia="zh-CN"/>
              </w:rPr>
              <w:t>Раздел Х. Русская литература последних лет (обзор).</w:t>
            </w:r>
          </w:p>
        </w:tc>
        <w:tc>
          <w:tcPr>
            <w:tcW w:w="599" w:type="pct"/>
            <w:tcBorders>
              <w:top w:val="single" w:sz="4" w:space="0" w:color="auto"/>
              <w:left w:val="single" w:sz="4" w:space="0" w:color="auto"/>
              <w:bottom w:val="single" w:sz="4" w:space="0" w:color="000000"/>
              <w:right w:val="single" w:sz="4" w:space="0" w:color="auto"/>
            </w:tcBorders>
            <w:hideMark/>
          </w:tcPr>
          <w:p w14:paraId="498A3196" w14:textId="77777777" w:rsidR="00612A81" w:rsidRPr="00A71995" w:rsidRDefault="004861A2"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559D26F3"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8EC21DB"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5DB7F69"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459F50B5"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7C44D0C3"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10.1.</w:t>
            </w:r>
          </w:p>
          <w:p w14:paraId="7709D6AD"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Русская литература последних лет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14:paraId="4F7DA534" w14:textId="77777777" w:rsidR="00612A81" w:rsidRPr="00A71995" w:rsidRDefault="00612A81"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237AD8F" w14:textId="77777777" w:rsidR="00612A81" w:rsidRPr="00A71995" w:rsidRDefault="004861A2"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4D0A0F7B"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600B4EF"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429E0BC"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72D8515F" w14:textId="77777777"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2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0BE80361" w14:textId="77777777" w:rsidR="00612A81" w:rsidRPr="00A71995" w:rsidRDefault="00612A81" w:rsidP="00A71995">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14:paraId="5ED648A0"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1.</w:t>
            </w:r>
          </w:p>
          <w:p w14:paraId="5DACF84B"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2.</w:t>
            </w:r>
          </w:p>
          <w:p w14:paraId="4FBE2ABD"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3.</w:t>
            </w:r>
          </w:p>
          <w:p w14:paraId="4D7A782A" w14:textId="77777777" w:rsidR="00612A81" w:rsidRPr="00A71995" w:rsidRDefault="00612A81"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Cs/>
                <w:spacing w:val="-5"/>
                <w:sz w:val="24"/>
                <w:szCs w:val="24"/>
                <w:lang w:eastAsia="zh-CN"/>
              </w:rPr>
              <w:t>4.</w:t>
            </w:r>
          </w:p>
          <w:p w14:paraId="6E60C57C" w14:textId="77777777" w:rsidR="00612A81" w:rsidRPr="00A71995" w:rsidRDefault="00612A81" w:rsidP="00A71995">
            <w:pPr>
              <w:spacing w:after="0"/>
              <w:jc w:val="center"/>
              <w:rPr>
                <w:rFonts w:ascii="Times New Roman" w:eastAsia="SimSun" w:hAnsi="Times New Roman"/>
                <w:sz w:val="24"/>
                <w:szCs w:val="24"/>
                <w:lang w:eastAsia="zh-CN"/>
              </w:rPr>
            </w:pPr>
            <w:r w:rsidRPr="00A71995">
              <w:rPr>
                <w:rFonts w:ascii="Times New Roman" w:eastAsia="SimSun" w:hAnsi="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14:paraId="11852B46"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Литература последнего десятилетия 20-го века.</w:t>
            </w:r>
          </w:p>
          <w:p w14:paraId="3CD9CE68"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Основные тенденции современного литературного процесса.</w:t>
            </w:r>
          </w:p>
          <w:p w14:paraId="0AD04B8B"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Основные направления развития современной литературы</w:t>
            </w:r>
          </w:p>
          <w:p w14:paraId="73EECC37"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Споры о путях развития культуры.</w:t>
            </w:r>
          </w:p>
          <w:p w14:paraId="2B1D4714" w14:textId="77777777" w:rsidR="00612A81" w:rsidRPr="00A71995" w:rsidRDefault="00612A81"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 xml:space="preserve">Постмодернизм. </w:t>
            </w:r>
          </w:p>
        </w:tc>
        <w:tc>
          <w:tcPr>
            <w:tcW w:w="599" w:type="pct"/>
            <w:tcBorders>
              <w:top w:val="single" w:sz="4" w:space="0" w:color="auto"/>
              <w:left w:val="single" w:sz="4" w:space="0" w:color="auto"/>
              <w:bottom w:val="single" w:sz="4" w:space="0" w:color="auto"/>
              <w:right w:val="single" w:sz="4" w:space="0" w:color="auto"/>
            </w:tcBorders>
          </w:tcPr>
          <w:p w14:paraId="1D3C8FBA" w14:textId="77777777" w:rsidR="00612A81" w:rsidRPr="00A71995" w:rsidRDefault="00612A81" w:rsidP="00A71995">
            <w:pPr>
              <w:spacing w:after="0"/>
              <w:jc w:val="center"/>
              <w:rPr>
                <w:rFonts w:ascii="Times New Roman" w:eastAsia="SimSun" w:hAnsi="Times New Roman"/>
                <w:b/>
                <w:sz w:val="24"/>
                <w:szCs w:val="24"/>
                <w:lang w:eastAsia="zh-CN"/>
              </w:rPr>
            </w:pPr>
          </w:p>
        </w:tc>
        <w:tc>
          <w:tcPr>
            <w:tcW w:w="843" w:type="pct"/>
            <w:vMerge/>
            <w:tcBorders>
              <w:left w:val="single" w:sz="4" w:space="0" w:color="auto"/>
              <w:bottom w:val="single" w:sz="4" w:space="0" w:color="auto"/>
              <w:right w:val="single" w:sz="4" w:space="0" w:color="000000"/>
            </w:tcBorders>
            <w:vAlign w:val="center"/>
            <w:hideMark/>
          </w:tcPr>
          <w:p w14:paraId="376294A8" w14:textId="77777777" w:rsidR="00612A81" w:rsidRPr="00A71995" w:rsidRDefault="00612A81" w:rsidP="00A71995">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auto"/>
              <w:right w:val="single" w:sz="4" w:space="0" w:color="000000"/>
            </w:tcBorders>
          </w:tcPr>
          <w:p w14:paraId="5BEDD2D0" w14:textId="77777777" w:rsidR="00612A81" w:rsidRPr="00A71995" w:rsidRDefault="00612A81" w:rsidP="00A71995">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14:paraId="4DBD50F9" w14:textId="77777777" w:rsidR="00612A81" w:rsidRPr="00A71995" w:rsidRDefault="00612A81" w:rsidP="00A71995">
            <w:pPr>
              <w:spacing w:after="0"/>
              <w:rPr>
                <w:rFonts w:ascii="Times New Roman" w:eastAsia="SimSun" w:hAnsi="Times New Roman"/>
                <w:b/>
                <w:sz w:val="24"/>
                <w:szCs w:val="24"/>
                <w:lang w:eastAsia="zh-CN"/>
              </w:rPr>
            </w:pPr>
          </w:p>
        </w:tc>
      </w:tr>
      <w:tr w:rsidR="00612A81" w:rsidRPr="00A71995" w14:paraId="114FA82F" w14:textId="77777777"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5"/>
        </w:trPr>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14:paraId="6FB69F72"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A71995">
              <w:rPr>
                <w:rFonts w:ascii="Times New Roman" w:hAnsi="Times New Roman"/>
                <w:b/>
                <w:iCs/>
                <w:sz w:val="24"/>
                <w:szCs w:val="24"/>
              </w:rPr>
              <w:t>Всего (часов)</w:t>
            </w:r>
          </w:p>
        </w:tc>
        <w:tc>
          <w:tcPr>
            <w:tcW w:w="599" w:type="pct"/>
            <w:tcBorders>
              <w:top w:val="single" w:sz="4" w:space="0" w:color="auto"/>
              <w:left w:val="single" w:sz="4" w:space="0" w:color="auto"/>
              <w:bottom w:val="single" w:sz="4" w:space="0" w:color="auto"/>
              <w:right w:val="single" w:sz="4" w:space="0" w:color="auto"/>
            </w:tcBorders>
            <w:hideMark/>
          </w:tcPr>
          <w:p w14:paraId="4C0FD505" w14:textId="77777777" w:rsidR="00612A81" w:rsidRPr="00A71995" w:rsidRDefault="00612A81"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78</w:t>
            </w:r>
          </w:p>
        </w:tc>
        <w:tc>
          <w:tcPr>
            <w:tcW w:w="843" w:type="pct"/>
            <w:tcBorders>
              <w:top w:val="single" w:sz="4" w:space="0" w:color="auto"/>
              <w:left w:val="single" w:sz="4" w:space="0" w:color="auto"/>
              <w:bottom w:val="single" w:sz="4" w:space="0" w:color="auto"/>
              <w:right w:val="single" w:sz="4" w:space="0" w:color="000000"/>
            </w:tcBorders>
            <w:vAlign w:val="center"/>
          </w:tcPr>
          <w:p w14:paraId="166BFD5B" w14:textId="77777777" w:rsidR="00612A81" w:rsidRPr="00A71995" w:rsidRDefault="00612A81" w:rsidP="00A71995">
            <w:pPr>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bottom w:val="single" w:sz="4" w:space="0" w:color="auto"/>
              <w:right w:val="single" w:sz="4" w:space="0" w:color="000000"/>
            </w:tcBorders>
          </w:tcPr>
          <w:p w14:paraId="47E34C0C" w14:textId="77777777" w:rsidR="00612A81" w:rsidRPr="00A71995" w:rsidRDefault="00612A81" w:rsidP="00A71995">
            <w:pPr>
              <w:spacing w:after="0"/>
              <w:jc w:val="center"/>
              <w:rPr>
                <w:rFonts w:ascii="Times New Roman" w:eastAsia="SimSun" w:hAnsi="Times New Roman"/>
                <w:b/>
                <w:sz w:val="24"/>
                <w:szCs w:val="24"/>
                <w:lang w:eastAsia="zh-CN"/>
              </w:rPr>
            </w:pPr>
          </w:p>
        </w:tc>
        <w:tc>
          <w:tcPr>
            <w:tcW w:w="362" w:type="pct"/>
            <w:gridSpan w:val="2"/>
            <w:tcBorders>
              <w:top w:val="single" w:sz="4" w:space="0" w:color="auto"/>
              <w:left w:val="single" w:sz="4" w:space="0" w:color="auto"/>
              <w:bottom w:val="single" w:sz="4" w:space="0" w:color="auto"/>
              <w:right w:val="single" w:sz="4" w:space="0" w:color="000000"/>
            </w:tcBorders>
          </w:tcPr>
          <w:p w14:paraId="75E946D7" w14:textId="77777777" w:rsidR="00612A81" w:rsidRPr="00A71995" w:rsidRDefault="00612A81" w:rsidP="00A71995">
            <w:pPr>
              <w:spacing w:after="0"/>
              <w:jc w:val="center"/>
              <w:rPr>
                <w:rFonts w:ascii="Times New Roman" w:eastAsia="SimSun" w:hAnsi="Times New Roman"/>
                <w:b/>
                <w:sz w:val="24"/>
                <w:szCs w:val="24"/>
                <w:lang w:eastAsia="zh-CN"/>
              </w:rPr>
            </w:pPr>
          </w:p>
        </w:tc>
      </w:tr>
    </w:tbl>
    <w:p w14:paraId="37F3D324" w14:textId="77777777" w:rsidR="00347C38" w:rsidRPr="00A71995" w:rsidRDefault="00347C38"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1FF7CB2C"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003A0837"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4D59E66B"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CE978CF" w14:textId="77777777" w:rsidR="00347C38" w:rsidRPr="00A71995" w:rsidRDefault="00347C38" w:rsidP="00143E8F">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Pr="00A71995">
        <w:rPr>
          <w:rFonts w:ascii="Times New Roman" w:hAnsi="Times New Roman"/>
          <w:sz w:val="24"/>
          <w:szCs w:val="24"/>
        </w:rPr>
        <w:t>Русский язык и литература</w:t>
      </w:r>
      <w:r w:rsidRPr="00A71995">
        <w:rPr>
          <w:rFonts w:ascii="Times New Roman" w:hAnsi="Times New Roman"/>
          <w:bCs/>
          <w:sz w:val="24"/>
          <w:szCs w:val="24"/>
        </w:rPr>
        <w:t>»</w:t>
      </w:r>
      <w:r w:rsidRPr="00A71995">
        <w:rPr>
          <w:rFonts w:ascii="Times New Roman" w:hAnsi="Times New Roman"/>
          <w:sz w:val="24"/>
          <w:szCs w:val="24"/>
          <w:lang w:eastAsia="en-US"/>
        </w:rPr>
        <w:t>,</w:t>
      </w:r>
      <w:r w:rsidR="00143E8F">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w:t>
      </w:r>
      <w:r w:rsidR="00BA238A"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sz w:val="24"/>
          <w:szCs w:val="24"/>
        </w:rPr>
        <w:t>24.0</w:t>
      </w:r>
      <w:r w:rsidR="004861A2" w:rsidRPr="00A71995">
        <w:rPr>
          <w:rFonts w:ascii="Times New Roman" w:hAnsi="Times New Roman"/>
          <w:sz w:val="24"/>
          <w:szCs w:val="24"/>
        </w:rPr>
        <w:t>1</w:t>
      </w:r>
      <w:r w:rsidRPr="00A71995">
        <w:rPr>
          <w:rFonts w:ascii="Times New Roman" w:hAnsi="Times New Roman"/>
          <w:sz w:val="24"/>
          <w:szCs w:val="24"/>
        </w:rPr>
        <w:t xml:space="preserve">.01 </w:t>
      </w:r>
      <w:r w:rsidR="004861A2" w:rsidRPr="00A71995">
        <w:rPr>
          <w:rFonts w:ascii="Times New Roman" w:hAnsi="Times New Roman"/>
          <w:sz w:val="24"/>
          <w:szCs w:val="24"/>
        </w:rPr>
        <w:t>Слесарь-сборщик авиационной техники</w:t>
      </w:r>
    </w:p>
    <w:p w14:paraId="73CC4835" w14:textId="77777777" w:rsidR="00347C38" w:rsidRPr="00A71995" w:rsidRDefault="00347C38" w:rsidP="00A71995">
      <w:pPr>
        <w:suppressAutoHyphens/>
        <w:spacing w:after="0"/>
        <w:ind w:firstLine="709"/>
        <w:jc w:val="both"/>
        <w:rPr>
          <w:rFonts w:ascii="Times New Roman" w:hAnsi="Times New Roman"/>
          <w:bCs/>
          <w:sz w:val="24"/>
          <w:szCs w:val="24"/>
        </w:rPr>
      </w:pPr>
    </w:p>
    <w:p w14:paraId="7EFAFD21"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7DCDE022" w14:textId="77777777" w:rsidR="00CF5D62" w:rsidRPr="00A71995" w:rsidRDefault="00CF5D62"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1C7003" w14:textId="77777777" w:rsidR="00CF5D62" w:rsidRPr="00A71995" w:rsidRDefault="00CF5D62" w:rsidP="00A71995">
      <w:pPr>
        <w:suppressAutoHyphens/>
        <w:spacing w:after="0"/>
        <w:ind w:firstLine="709"/>
        <w:jc w:val="both"/>
        <w:rPr>
          <w:rFonts w:ascii="Times New Roman" w:hAnsi="Times New Roman"/>
          <w:b/>
          <w:sz w:val="24"/>
          <w:szCs w:val="24"/>
        </w:rPr>
      </w:pPr>
    </w:p>
    <w:p w14:paraId="04020014"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5BC9C2B3"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A71995">
        <w:rPr>
          <w:rFonts w:ascii="Times New Roman" w:hAnsi="Times New Roman"/>
          <w:sz w:val="24"/>
          <w:szCs w:val="24"/>
        </w:rPr>
        <w:t>1.</w:t>
      </w:r>
      <w:r w:rsidRPr="00A71995">
        <w:rPr>
          <w:rFonts w:ascii="Times New Roman" w:eastAsia="SimSun" w:hAnsi="Times New Roman"/>
          <w:bCs/>
          <w:sz w:val="24"/>
          <w:szCs w:val="24"/>
          <w:lang w:eastAsia="zh-CN"/>
        </w:rPr>
        <w:t xml:space="preserve">Обернихина Г.А., Антонова А.Г., Вольнова И.Л. и др. Литература: учебник для учреждений сред. </w:t>
      </w:r>
      <w:proofErr w:type="spellStart"/>
      <w:r w:rsidRPr="00A71995">
        <w:rPr>
          <w:rFonts w:ascii="Times New Roman" w:eastAsia="SimSun" w:hAnsi="Times New Roman"/>
          <w:bCs/>
          <w:sz w:val="24"/>
          <w:szCs w:val="24"/>
          <w:lang w:eastAsia="zh-CN"/>
        </w:rPr>
        <w:t>проф.образования</w:t>
      </w:r>
      <w:proofErr w:type="spellEnd"/>
      <w:r w:rsidRPr="00A71995">
        <w:rPr>
          <w:rFonts w:ascii="Times New Roman" w:eastAsia="SimSun" w:hAnsi="Times New Roman"/>
          <w:bCs/>
          <w:sz w:val="24"/>
          <w:szCs w:val="24"/>
          <w:lang w:eastAsia="zh-CN"/>
        </w:rPr>
        <w:t xml:space="preserve">: в 2 ч./ под ред. </w:t>
      </w:r>
      <w:proofErr w:type="spellStart"/>
      <w:r w:rsidRPr="00A71995">
        <w:rPr>
          <w:rFonts w:ascii="Times New Roman" w:eastAsia="SimSun" w:hAnsi="Times New Roman"/>
          <w:bCs/>
          <w:sz w:val="24"/>
          <w:szCs w:val="24"/>
          <w:lang w:eastAsia="zh-CN"/>
        </w:rPr>
        <w:t>Г.А.Обернихиной</w:t>
      </w:r>
      <w:proofErr w:type="spellEnd"/>
      <w:r w:rsidRPr="00A71995">
        <w:rPr>
          <w:rFonts w:ascii="Times New Roman" w:eastAsia="SimSun" w:hAnsi="Times New Roman"/>
          <w:bCs/>
          <w:sz w:val="24"/>
          <w:szCs w:val="24"/>
          <w:lang w:eastAsia="zh-CN"/>
        </w:rPr>
        <w:t>. – М., 2015.</w:t>
      </w:r>
    </w:p>
    <w:p w14:paraId="663F3926"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 xml:space="preserve">2.Обернихина Г.А., Антонова А.Г., Вольнова И.Л. и др. </w:t>
      </w:r>
      <w:proofErr w:type="spellStart"/>
      <w:r w:rsidRPr="00A71995">
        <w:rPr>
          <w:rFonts w:ascii="Times New Roman" w:eastAsia="SimSun" w:hAnsi="Times New Roman"/>
          <w:bCs/>
          <w:sz w:val="24"/>
          <w:szCs w:val="24"/>
          <w:lang w:eastAsia="zh-CN"/>
        </w:rPr>
        <w:t>Литература.практикум</w:t>
      </w:r>
      <w:proofErr w:type="spellEnd"/>
      <w:r w:rsidRPr="00A71995">
        <w:rPr>
          <w:rFonts w:ascii="Times New Roman" w:eastAsia="SimSun" w:hAnsi="Times New Roman"/>
          <w:bCs/>
          <w:sz w:val="24"/>
          <w:szCs w:val="24"/>
          <w:lang w:eastAsia="zh-CN"/>
        </w:rPr>
        <w:t xml:space="preserve">: учеб. пособие/ под ред. </w:t>
      </w:r>
      <w:proofErr w:type="spellStart"/>
      <w:r w:rsidRPr="00A71995">
        <w:rPr>
          <w:rFonts w:ascii="Times New Roman" w:eastAsia="SimSun" w:hAnsi="Times New Roman"/>
          <w:bCs/>
          <w:sz w:val="24"/>
          <w:szCs w:val="24"/>
          <w:lang w:eastAsia="zh-CN"/>
        </w:rPr>
        <w:t>Г.А.Обернихиной</w:t>
      </w:r>
      <w:proofErr w:type="spellEnd"/>
      <w:r w:rsidRPr="00A71995">
        <w:rPr>
          <w:rFonts w:ascii="Times New Roman" w:eastAsia="SimSun" w:hAnsi="Times New Roman"/>
          <w:bCs/>
          <w:sz w:val="24"/>
          <w:szCs w:val="24"/>
          <w:lang w:eastAsia="zh-CN"/>
        </w:rPr>
        <w:t>. – М., 2015.</w:t>
      </w:r>
    </w:p>
    <w:p w14:paraId="228044C4"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3. Сухих И.Н. Русский язык и литература. Литература (базовый уровень). 10 класс: в 2 ч. – М., 2014.</w:t>
      </w:r>
    </w:p>
    <w:p w14:paraId="2DDAE480"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4.Сухих И.Н. Русский язык и литература. Литература (базовый уровень). 11 класс: в 2 ч. – М., 2014.</w:t>
      </w:r>
    </w:p>
    <w:p w14:paraId="417CDF69"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6E93A1F9" w14:textId="77777777" w:rsidR="00347C38" w:rsidRPr="00A71995" w:rsidRDefault="00347C38" w:rsidP="00143E8F">
      <w:pPr>
        <w:pStyle w:val="ab"/>
        <w:widowControl w:val="0"/>
        <w:numPr>
          <w:ilvl w:val="0"/>
          <w:numId w:val="12"/>
        </w:numPr>
        <w:tabs>
          <w:tab w:val="left" w:pos="851"/>
          <w:tab w:val="left" w:pos="1321"/>
        </w:tabs>
        <w:autoSpaceDE w:val="0"/>
        <w:autoSpaceDN w:val="0"/>
        <w:spacing w:before="0" w:after="0" w:line="276" w:lineRule="auto"/>
        <w:ind w:left="0" w:right="103" w:firstLine="273"/>
        <w:jc w:val="both"/>
      </w:pPr>
      <w:r w:rsidRPr="00A71995">
        <w:t xml:space="preserve">Единая коллекция цифровых образовательных ресурсов. - URL: </w:t>
      </w:r>
      <w:hyperlink r:id="rId32">
        <w:r w:rsidRPr="00A71995">
          <w:rPr>
            <w:color w:val="0000FF"/>
            <w:u w:val="single" w:color="0000FF"/>
          </w:rPr>
          <w:t>http://school-collection.edu.ru/</w:t>
        </w:r>
        <w:r w:rsidRPr="00A71995">
          <w:rPr>
            <w:color w:val="0000FF"/>
          </w:rPr>
          <w:t xml:space="preserve"> </w:t>
        </w:r>
      </w:hyperlink>
      <w:r w:rsidRPr="00A71995">
        <w:t>(дата обращения: 08.07.2021). – Текст: электронный.</w:t>
      </w:r>
    </w:p>
    <w:p w14:paraId="30B9BDB3" w14:textId="77777777" w:rsidR="00347C38" w:rsidRPr="00A71995" w:rsidRDefault="00347C38" w:rsidP="00143E8F">
      <w:pPr>
        <w:pStyle w:val="ab"/>
        <w:widowControl w:val="0"/>
        <w:numPr>
          <w:ilvl w:val="0"/>
          <w:numId w:val="12"/>
        </w:numPr>
        <w:tabs>
          <w:tab w:val="left" w:pos="851"/>
          <w:tab w:val="left" w:pos="1321"/>
        </w:tabs>
        <w:autoSpaceDE w:val="0"/>
        <w:autoSpaceDN w:val="0"/>
        <w:spacing w:before="0" w:after="0" w:line="276" w:lineRule="auto"/>
        <w:ind w:left="0" w:right="103" w:firstLine="273"/>
        <w:jc w:val="both"/>
      </w:pPr>
      <w:r w:rsidRPr="00A71995">
        <w:t xml:space="preserve">Информационная система «Единое окно доступа к образовательным ресурсам». - URL: </w:t>
      </w:r>
      <w:hyperlink r:id="rId33">
        <w:r w:rsidRPr="00A71995">
          <w:rPr>
            <w:color w:val="0000FF"/>
            <w:u w:val="single" w:color="0000FF"/>
          </w:rPr>
          <w:t>http://window.edu.ru/</w:t>
        </w:r>
      </w:hyperlink>
      <w:r w:rsidRPr="00A71995">
        <w:rPr>
          <w:color w:val="0000FF"/>
        </w:rPr>
        <w:t xml:space="preserve"> </w:t>
      </w:r>
      <w:r w:rsidRPr="00A71995">
        <w:t xml:space="preserve">(дата обращения: 02.07.2021). – Текст: </w:t>
      </w:r>
      <w:r w:rsidRPr="00A71995">
        <w:rPr>
          <w:spacing w:val="-2"/>
        </w:rPr>
        <w:t>электронный.</w:t>
      </w:r>
    </w:p>
    <w:p w14:paraId="60AF59C3" w14:textId="77777777" w:rsidR="00347C38" w:rsidRPr="00A71995" w:rsidRDefault="000B6344" w:rsidP="00143E8F">
      <w:pPr>
        <w:pStyle w:val="ab"/>
        <w:widowControl w:val="0"/>
        <w:numPr>
          <w:ilvl w:val="0"/>
          <w:numId w:val="12"/>
        </w:numPr>
        <w:tabs>
          <w:tab w:val="left" w:pos="851"/>
          <w:tab w:val="left" w:pos="1251"/>
        </w:tabs>
        <w:autoSpaceDE w:val="0"/>
        <w:autoSpaceDN w:val="0"/>
        <w:spacing w:before="0" w:after="0" w:line="276" w:lineRule="auto"/>
        <w:ind w:left="0" w:firstLine="273"/>
        <w:jc w:val="both"/>
      </w:pPr>
      <w:r>
        <w:rPr>
          <w:noProof/>
        </w:rPr>
        <w:pict w14:anchorId="11D0D02C">
          <v:rect id="_x0000_s1028" style="position:absolute;left:0;text-align:left;margin-left:369.3pt;margin-top:14.55pt;width:3.5pt;height:.7pt;z-index:25166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BKXTiUmAIAAAgFAAAOAAAAAAAAAAAAAAAAAC4CAABkcnMvZTJv&#10;RG9jLnhtbFBLAQItABQABgAIAAAAIQBuZTrd4AAAAAkBAAAPAAAAAAAAAAAAAAAAAPIEAABkcnMv&#10;ZG93bnJldi54bWxQSwUGAAAAAAQABADzAAAA/wUAAAAA&#10;" fillcolor="black" stroked="f">
            <w10:wrap anchorx="page"/>
          </v:rect>
        </w:pict>
      </w:r>
      <w:proofErr w:type="spellStart"/>
      <w:r w:rsidR="00347C38" w:rsidRPr="00A71995">
        <w:t>КиберЛенинка</w:t>
      </w:r>
      <w:proofErr w:type="spellEnd"/>
      <w:r w:rsidR="00347C38" w:rsidRPr="00A71995">
        <w:t>.</w:t>
      </w:r>
      <w:r w:rsidR="00347C38" w:rsidRPr="00A71995">
        <w:rPr>
          <w:spacing w:val="-8"/>
        </w:rPr>
        <w:t xml:space="preserve"> </w:t>
      </w:r>
      <w:r w:rsidR="00347C38" w:rsidRPr="00A71995">
        <w:t>URL:</w:t>
      </w:r>
      <w:r w:rsidR="00347C38" w:rsidRPr="00A71995">
        <w:rPr>
          <w:spacing w:val="-9"/>
        </w:rPr>
        <w:t xml:space="preserve"> </w:t>
      </w:r>
      <w:hyperlink r:id="rId34">
        <w:r w:rsidR="00347C38" w:rsidRPr="00A71995">
          <w:rPr>
            <w:color w:val="0000FF"/>
            <w:u w:val="single" w:color="0000FF"/>
          </w:rPr>
          <w:t>http://cyberleninka.ru/</w:t>
        </w:r>
        <w:r w:rsidR="00347C38" w:rsidRPr="00A71995">
          <w:rPr>
            <w:color w:val="0000FF"/>
            <w:spacing w:val="-9"/>
          </w:rPr>
          <w:t xml:space="preserve"> </w:t>
        </w:r>
      </w:hyperlink>
      <w:r w:rsidR="00347C38" w:rsidRPr="00A71995">
        <w:t>(дата</w:t>
      </w:r>
      <w:r w:rsidR="00347C38" w:rsidRPr="00A71995">
        <w:rPr>
          <w:spacing w:val="-12"/>
        </w:rPr>
        <w:t xml:space="preserve"> </w:t>
      </w:r>
      <w:r w:rsidR="00347C38" w:rsidRPr="00A71995">
        <w:t>обращения:</w:t>
      </w:r>
      <w:r w:rsidR="00347C38" w:rsidRPr="00A71995">
        <w:rPr>
          <w:spacing w:val="-7"/>
        </w:rPr>
        <w:t xml:space="preserve"> </w:t>
      </w:r>
      <w:r w:rsidR="00347C38" w:rsidRPr="00A71995">
        <w:rPr>
          <w:spacing w:val="-2"/>
        </w:rPr>
        <w:t>11.06.2021).</w:t>
      </w:r>
    </w:p>
    <w:p w14:paraId="42137098" w14:textId="77777777" w:rsidR="00347C38" w:rsidRPr="00A71995" w:rsidRDefault="00347C38" w:rsidP="00143E8F">
      <w:pPr>
        <w:pStyle w:val="ab"/>
        <w:widowControl w:val="0"/>
        <w:numPr>
          <w:ilvl w:val="0"/>
          <w:numId w:val="12"/>
        </w:numPr>
        <w:tabs>
          <w:tab w:val="left" w:pos="851"/>
          <w:tab w:val="left" w:pos="1251"/>
        </w:tabs>
        <w:autoSpaceDE w:val="0"/>
        <w:autoSpaceDN w:val="0"/>
        <w:spacing w:before="0" w:after="0" w:line="276" w:lineRule="auto"/>
        <w:ind w:left="0" w:right="103" w:firstLine="273"/>
        <w:jc w:val="both"/>
      </w:pPr>
      <w:r w:rsidRPr="00A71995">
        <w:t>Министерство образования и науки Российской Федерации: официальный сайт.</w:t>
      </w:r>
      <w:r w:rsidRPr="00A71995">
        <w:rPr>
          <w:spacing w:val="-4"/>
        </w:rPr>
        <w:t xml:space="preserve"> </w:t>
      </w:r>
      <w:r w:rsidRPr="00A71995">
        <w:t>–</w:t>
      </w:r>
      <w:r w:rsidRPr="00A71995">
        <w:rPr>
          <w:spacing w:val="-3"/>
        </w:rPr>
        <w:t xml:space="preserve"> </w:t>
      </w:r>
      <w:r w:rsidRPr="00A71995">
        <w:t>2021.</w:t>
      </w:r>
      <w:r w:rsidRPr="00A71995">
        <w:rPr>
          <w:spacing w:val="-2"/>
        </w:rPr>
        <w:t xml:space="preserve"> </w:t>
      </w:r>
      <w:r w:rsidRPr="00A71995">
        <w:t>-</w:t>
      </w:r>
      <w:r w:rsidRPr="00A71995">
        <w:rPr>
          <w:spacing w:val="-1"/>
        </w:rPr>
        <w:t xml:space="preserve"> </w:t>
      </w:r>
      <w:r w:rsidRPr="00A71995">
        <w:t>URL:</w:t>
      </w:r>
      <w:r w:rsidRPr="00A71995">
        <w:rPr>
          <w:spacing w:val="-3"/>
        </w:rPr>
        <w:t xml:space="preserve"> </w:t>
      </w:r>
      <w:hyperlink r:id="rId35">
        <w:r w:rsidRPr="00A71995">
          <w:rPr>
            <w:color w:val="0000FF"/>
            <w:u w:val="single" w:color="0000FF"/>
          </w:rPr>
          <w:t>https://minobrnauki.gov.ru/</w:t>
        </w:r>
        <w:r w:rsidRPr="00A71995">
          <w:rPr>
            <w:color w:val="0000FF"/>
          </w:rPr>
          <w:t xml:space="preserve"> </w:t>
        </w:r>
      </w:hyperlink>
      <w:r w:rsidRPr="00A71995">
        <w:t>(дата</w:t>
      </w:r>
      <w:r w:rsidRPr="00A71995">
        <w:rPr>
          <w:spacing w:val="-3"/>
        </w:rPr>
        <w:t xml:space="preserve"> </w:t>
      </w:r>
      <w:r w:rsidRPr="00A71995">
        <w:t>обращения:</w:t>
      </w:r>
      <w:r w:rsidRPr="00A71995">
        <w:rPr>
          <w:spacing w:val="-3"/>
        </w:rPr>
        <w:t xml:space="preserve"> </w:t>
      </w:r>
      <w:r w:rsidRPr="00A71995">
        <w:t>01.06.2021).</w:t>
      </w:r>
      <w:r w:rsidRPr="00A71995">
        <w:rPr>
          <w:spacing w:val="-1"/>
        </w:rPr>
        <w:t xml:space="preserve"> </w:t>
      </w:r>
      <w:r w:rsidRPr="00A71995">
        <w:t xml:space="preserve">– Текст: </w:t>
      </w:r>
      <w:r w:rsidRPr="00A71995">
        <w:rPr>
          <w:spacing w:val="-2"/>
        </w:rPr>
        <w:t>электронный.</w:t>
      </w:r>
    </w:p>
    <w:p w14:paraId="7ED3607D" w14:textId="77777777" w:rsidR="00347C38" w:rsidRPr="00A71995" w:rsidRDefault="00347C38" w:rsidP="00143E8F">
      <w:pPr>
        <w:pStyle w:val="ab"/>
        <w:widowControl w:val="0"/>
        <w:numPr>
          <w:ilvl w:val="0"/>
          <w:numId w:val="12"/>
        </w:numPr>
        <w:tabs>
          <w:tab w:val="left" w:pos="851"/>
          <w:tab w:val="left" w:pos="1321"/>
        </w:tabs>
        <w:autoSpaceDE w:val="0"/>
        <w:autoSpaceDN w:val="0"/>
        <w:spacing w:before="0" w:after="0" w:line="276" w:lineRule="auto"/>
        <w:ind w:left="0" w:right="102" w:firstLine="273"/>
      </w:pPr>
      <w:r w:rsidRPr="00A71995">
        <w:t>Научная электронная библиотека (НЭБ). - URL:</w:t>
      </w:r>
      <w:hyperlink r:id="rId36">
        <w:r w:rsidRPr="00A71995">
          <w:rPr>
            <w:color w:val="0000FF"/>
            <w:u w:val="single" w:color="0000FF"/>
          </w:rPr>
          <w:t>http://www.elibrary.ru</w:t>
        </w:r>
        <w:r w:rsidRPr="00A71995">
          <w:rPr>
            <w:color w:val="0000FF"/>
          </w:rPr>
          <w:t xml:space="preserve"> </w:t>
        </w:r>
      </w:hyperlink>
      <w:r w:rsidRPr="00A71995">
        <w:t>(дата обращения: 11.06.2021). – Текст: электронный.</w:t>
      </w:r>
    </w:p>
    <w:p w14:paraId="0E29A37C" w14:textId="77777777" w:rsidR="00347C38" w:rsidRPr="00A71995" w:rsidRDefault="00347C38" w:rsidP="00143E8F">
      <w:pPr>
        <w:pStyle w:val="ab"/>
        <w:widowControl w:val="0"/>
        <w:numPr>
          <w:ilvl w:val="0"/>
          <w:numId w:val="12"/>
        </w:numPr>
        <w:tabs>
          <w:tab w:val="left" w:pos="851"/>
          <w:tab w:val="left" w:pos="1251"/>
        </w:tabs>
        <w:autoSpaceDE w:val="0"/>
        <w:autoSpaceDN w:val="0"/>
        <w:spacing w:before="0" w:after="0" w:line="276" w:lineRule="auto"/>
        <w:ind w:left="0" w:right="107" w:firstLine="273"/>
      </w:pPr>
      <w:r w:rsidRPr="00A71995">
        <w:t>Программа</w:t>
      </w:r>
      <w:r w:rsidRPr="00A71995">
        <w:rPr>
          <w:spacing w:val="40"/>
        </w:rPr>
        <w:t xml:space="preserve"> </w:t>
      </w:r>
      <w:r w:rsidRPr="00A71995">
        <w:t>«Час</w:t>
      </w:r>
      <w:r w:rsidRPr="00A71995">
        <w:rPr>
          <w:spacing w:val="40"/>
        </w:rPr>
        <w:t xml:space="preserve"> </w:t>
      </w:r>
      <w:r w:rsidRPr="00A71995">
        <w:t>чтения».</w:t>
      </w:r>
      <w:r w:rsidRPr="00A71995">
        <w:rPr>
          <w:spacing w:val="40"/>
        </w:rPr>
        <w:t xml:space="preserve"> </w:t>
      </w:r>
      <w:r w:rsidRPr="00A71995">
        <w:t>-</w:t>
      </w:r>
      <w:r w:rsidRPr="00A71995">
        <w:rPr>
          <w:spacing w:val="40"/>
        </w:rPr>
        <w:t xml:space="preserve"> </w:t>
      </w:r>
      <w:r w:rsidRPr="00A71995">
        <w:t>URL:</w:t>
      </w:r>
      <w:r w:rsidRPr="00A71995">
        <w:rPr>
          <w:spacing w:val="51"/>
        </w:rPr>
        <w:t xml:space="preserve"> </w:t>
      </w:r>
      <w:hyperlink r:id="rId37">
        <w:r w:rsidRPr="00A71995">
          <w:rPr>
            <w:color w:val="0000FF"/>
            <w:u w:val="single" w:color="0000FF"/>
          </w:rPr>
          <w:t>https://gigabaza.ru/download/191231.html</w:t>
        </w:r>
      </w:hyperlink>
      <w:r w:rsidRPr="00A71995">
        <w:rPr>
          <w:color w:val="0000FF"/>
        </w:rPr>
        <w:t xml:space="preserve"> </w:t>
      </w:r>
      <w:r w:rsidRPr="00A71995">
        <w:t>(дата обращения: 01.06.2021). – Текст: электронный.</w:t>
      </w:r>
    </w:p>
    <w:p w14:paraId="6E717A20" w14:textId="77777777" w:rsidR="00347C38" w:rsidRPr="00A71995" w:rsidRDefault="00347C38" w:rsidP="00143E8F">
      <w:pPr>
        <w:pStyle w:val="ab"/>
        <w:widowControl w:val="0"/>
        <w:numPr>
          <w:ilvl w:val="0"/>
          <w:numId w:val="12"/>
        </w:numPr>
        <w:tabs>
          <w:tab w:val="left" w:pos="851"/>
          <w:tab w:val="left" w:pos="1321"/>
        </w:tabs>
        <w:autoSpaceDE w:val="0"/>
        <w:autoSpaceDN w:val="0"/>
        <w:spacing w:before="0" w:after="0" w:line="276" w:lineRule="auto"/>
        <w:ind w:left="0" w:firstLine="273"/>
      </w:pPr>
      <w:r w:rsidRPr="00A71995">
        <w:t>Проект</w:t>
      </w:r>
      <w:r w:rsidRPr="00A71995">
        <w:rPr>
          <w:spacing w:val="7"/>
        </w:rPr>
        <w:t xml:space="preserve"> </w:t>
      </w:r>
      <w:r w:rsidRPr="00A71995">
        <w:t>Государственного</w:t>
      </w:r>
      <w:r w:rsidRPr="00A71995">
        <w:rPr>
          <w:spacing w:val="12"/>
        </w:rPr>
        <w:t xml:space="preserve"> </w:t>
      </w:r>
      <w:r w:rsidRPr="00A71995">
        <w:t>института</w:t>
      </w:r>
      <w:r w:rsidRPr="00A71995">
        <w:rPr>
          <w:spacing w:val="10"/>
        </w:rPr>
        <w:t xml:space="preserve"> </w:t>
      </w:r>
      <w:r w:rsidRPr="00A71995">
        <w:t>русского</w:t>
      </w:r>
      <w:r w:rsidRPr="00A71995">
        <w:rPr>
          <w:spacing w:val="12"/>
        </w:rPr>
        <w:t xml:space="preserve"> </w:t>
      </w:r>
      <w:r w:rsidRPr="00A71995">
        <w:t>языка</w:t>
      </w:r>
      <w:r w:rsidRPr="00A71995">
        <w:rPr>
          <w:spacing w:val="11"/>
        </w:rPr>
        <w:t xml:space="preserve"> </w:t>
      </w:r>
      <w:r w:rsidRPr="00A71995">
        <w:t>имени</w:t>
      </w:r>
      <w:r w:rsidRPr="00A71995">
        <w:rPr>
          <w:spacing w:val="11"/>
        </w:rPr>
        <w:t xml:space="preserve"> </w:t>
      </w:r>
      <w:r w:rsidRPr="00A71995">
        <w:t>А.С.</w:t>
      </w:r>
      <w:r w:rsidRPr="00A71995">
        <w:rPr>
          <w:spacing w:val="10"/>
        </w:rPr>
        <w:t xml:space="preserve"> </w:t>
      </w:r>
      <w:r w:rsidRPr="00A71995">
        <w:rPr>
          <w:spacing w:val="-2"/>
        </w:rPr>
        <w:t>Пушкина</w:t>
      </w:r>
    </w:p>
    <w:p w14:paraId="126712AB" w14:textId="77777777" w:rsidR="00347C38" w:rsidRPr="00A71995" w:rsidRDefault="00347C38" w:rsidP="00143E8F">
      <w:pPr>
        <w:pStyle w:val="af0"/>
        <w:numPr>
          <w:ilvl w:val="0"/>
          <w:numId w:val="12"/>
        </w:numPr>
        <w:tabs>
          <w:tab w:val="left" w:pos="851"/>
        </w:tabs>
        <w:spacing w:after="0" w:line="276" w:lineRule="auto"/>
        <w:ind w:left="0" w:firstLine="273"/>
      </w:pPr>
      <w:r w:rsidRPr="00A71995">
        <w:t>«Образование</w:t>
      </w:r>
      <w:r w:rsidRPr="00A71995">
        <w:rPr>
          <w:spacing w:val="80"/>
        </w:rPr>
        <w:t xml:space="preserve"> </w:t>
      </w:r>
      <w:r w:rsidRPr="00A71995">
        <w:t>на</w:t>
      </w:r>
      <w:r w:rsidRPr="00A71995">
        <w:rPr>
          <w:spacing w:val="80"/>
        </w:rPr>
        <w:t xml:space="preserve"> </w:t>
      </w:r>
      <w:r w:rsidRPr="00A71995">
        <w:t>русском».</w:t>
      </w:r>
      <w:r w:rsidRPr="00A71995">
        <w:rPr>
          <w:spacing w:val="80"/>
        </w:rPr>
        <w:t xml:space="preserve"> </w:t>
      </w:r>
      <w:r w:rsidRPr="00A71995">
        <w:t>-</w:t>
      </w:r>
      <w:r w:rsidRPr="00A71995">
        <w:rPr>
          <w:spacing w:val="80"/>
        </w:rPr>
        <w:t xml:space="preserve"> </w:t>
      </w:r>
      <w:r w:rsidRPr="00A71995">
        <w:t>URL:</w:t>
      </w:r>
      <w:r w:rsidRPr="00A71995">
        <w:rPr>
          <w:spacing w:val="80"/>
        </w:rPr>
        <w:t xml:space="preserve"> </w:t>
      </w:r>
      <w:hyperlink r:id="rId38">
        <w:r w:rsidRPr="00A71995">
          <w:rPr>
            <w:color w:val="0000FF"/>
            <w:u w:val="single" w:color="0000FF"/>
          </w:rPr>
          <w:t>https://pushkininstitute.ru/</w:t>
        </w:r>
      </w:hyperlink>
      <w:r w:rsidRPr="00A71995">
        <w:rPr>
          <w:color w:val="0000FF"/>
          <w:spacing w:val="80"/>
        </w:rPr>
        <w:t xml:space="preserve"> </w:t>
      </w:r>
      <w:r w:rsidRPr="00A71995">
        <w:t>(дата</w:t>
      </w:r>
      <w:r w:rsidRPr="00A71995">
        <w:rPr>
          <w:spacing w:val="80"/>
        </w:rPr>
        <w:t xml:space="preserve"> </w:t>
      </w:r>
      <w:r w:rsidRPr="00A71995">
        <w:t>обращения:</w:t>
      </w:r>
      <w:r w:rsidRPr="00A71995">
        <w:rPr>
          <w:spacing w:val="80"/>
        </w:rPr>
        <w:t xml:space="preserve"> </w:t>
      </w:r>
      <w:r w:rsidRPr="00A71995">
        <w:rPr>
          <w:spacing w:val="-2"/>
        </w:rPr>
        <w:t>10.07.2021).</w:t>
      </w:r>
    </w:p>
    <w:p w14:paraId="1743D31C" w14:textId="77777777" w:rsidR="00347C38" w:rsidRPr="00A71995" w:rsidRDefault="00347C38" w:rsidP="00143E8F">
      <w:pPr>
        <w:pStyle w:val="ab"/>
        <w:widowControl w:val="0"/>
        <w:numPr>
          <w:ilvl w:val="0"/>
          <w:numId w:val="12"/>
        </w:numPr>
        <w:tabs>
          <w:tab w:val="left" w:pos="851"/>
          <w:tab w:val="left" w:pos="1251"/>
          <w:tab w:val="left" w:pos="2941"/>
          <w:tab w:val="left" w:pos="3923"/>
          <w:tab w:val="left" w:pos="6015"/>
          <w:tab w:val="left" w:pos="6802"/>
          <w:tab w:val="left" w:pos="8134"/>
        </w:tabs>
        <w:autoSpaceDE w:val="0"/>
        <w:autoSpaceDN w:val="0"/>
        <w:spacing w:before="0" w:after="0" w:line="276" w:lineRule="auto"/>
        <w:ind w:left="0" w:right="102" w:firstLine="273"/>
      </w:pPr>
      <w:r w:rsidRPr="00A71995">
        <w:rPr>
          <w:spacing w:val="-2"/>
        </w:rPr>
        <w:t>Ресурсы</w:t>
      </w:r>
      <w:r w:rsidRPr="00A71995">
        <w:t xml:space="preserve"> </w:t>
      </w:r>
      <w:r w:rsidRPr="00A71995">
        <w:rPr>
          <w:spacing w:val="-6"/>
        </w:rPr>
        <w:t>по</w:t>
      </w:r>
      <w:r w:rsidRPr="00A71995">
        <w:t xml:space="preserve"> </w:t>
      </w:r>
      <w:r w:rsidRPr="00A71995">
        <w:rPr>
          <w:spacing w:val="-2"/>
        </w:rPr>
        <w:t>литературе.</w:t>
      </w:r>
      <w:r w:rsidRPr="00A71995">
        <w:rPr>
          <w:spacing w:val="-10"/>
        </w:rPr>
        <w:t xml:space="preserve"> </w:t>
      </w:r>
      <w:r w:rsidRPr="00A71995">
        <w:rPr>
          <w:spacing w:val="-4"/>
        </w:rPr>
        <w:t>URL:</w:t>
      </w:r>
      <w:r w:rsidRPr="00A71995">
        <w:t xml:space="preserve"> </w:t>
      </w:r>
      <w:hyperlink r:id="rId39">
        <w:r w:rsidRPr="00A71995">
          <w:rPr>
            <w:color w:val="0000FF"/>
            <w:spacing w:val="-2"/>
            <w:u w:val="single" w:color="0000FF"/>
          </w:rPr>
          <w:t>http://www.den-za-</w:t>
        </w:r>
      </w:hyperlink>
      <w:r w:rsidRPr="00A71995">
        <w:rPr>
          <w:color w:val="0000FF"/>
          <w:spacing w:val="-2"/>
        </w:rPr>
        <w:t xml:space="preserve"> </w:t>
      </w:r>
      <w:hyperlink r:id="rId40">
        <w:r w:rsidRPr="00A71995">
          <w:rPr>
            <w:color w:val="0000FF"/>
            <w:u w:val="single" w:color="0000FF"/>
          </w:rPr>
          <w:t>dnem.ru/</w:t>
        </w:r>
        <w:proofErr w:type="spellStart"/>
        <w:r w:rsidRPr="00A71995">
          <w:rPr>
            <w:color w:val="0000FF"/>
            <w:u w:val="single" w:color="0000FF"/>
          </w:rPr>
          <w:t>school.php?item</w:t>
        </w:r>
        <w:proofErr w:type="spellEnd"/>
        <w:r w:rsidRPr="00A71995">
          <w:rPr>
            <w:color w:val="0000FF"/>
            <w:u w:val="single" w:color="0000FF"/>
          </w:rPr>
          <w:t xml:space="preserve">=296 </w:t>
        </w:r>
      </w:hyperlink>
      <w:r w:rsidRPr="00A71995">
        <w:t>(дата обращения: 01.06.2021). – Текст: электронный.</w:t>
      </w:r>
    </w:p>
    <w:p w14:paraId="20069A5D" w14:textId="77777777" w:rsidR="00347C38" w:rsidRPr="00A71995" w:rsidRDefault="00347C38" w:rsidP="00143E8F">
      <w:pPr>
        <w:pStyle w:val="ab"/>
        <w:widowControl w:val="0"/>
        <w:numPr>
          <w:ilvl w:val="0"/>
          <w:numId w:val="12"/>
        </w:numPr>
        <w:tabs>
          <w:tab w:val="left" w:pos="851"/>
          <w:tab w:val="left" w:pos="1251"/>
          <w:tab w:val="left" w:pos="2493"/>
          <w:tab w:val="left" w:pos="4280"/>
          <w:tab w:val="left" w:pos="6032"/>
          <w:tab w:val="left" w:pos="6435"/>
          <w:tab w:val="left" w:pos="7381"/>
          <w:tab w:val="left" w:pos="9717"/>
        </w:tabs>
        <w:autoSpaceDE w:val="0"/>
        <w:autoSpaceDN w:val="0"/>
        <w:spacing w:before="0" w:after="0" w:line="276" w:lineRule="auto"/>
        <w:ind w:left="0" w:right="102" w:firstLine="273"/>
      </w:pPr>
      <w:r w:rsidRPr="00A71995">
        <w:rPr>
          <w:spacing w:val="-2"/>
        </w:rPr>
        <w:t>Русская</w:t>
      </w:r>
      <w:r w:rsidRPr="00A71995">
        <w:tab/>
      </w:r>
      <w:r w:rsidRPr="00A71995">
        <w:rPr>
          <w:spacing w:val="-2"/>
        </w:rPr>
        <w:t>виртуальная библиотека.</w:t>
      </w:r>
      <w:r w:rsidRPr="00A71995">
        <w:rPr>
          <w:spacing w:val="-10"/>
        </w:rPr>
        <w:t xml:space="preserve"> </w:t>
      </w:r>
      <w:r w:rsidRPr="00A71995">
        <w:rPr>
          <w:spacing w:val="-4"/>
        </w:rPr>
        <w:t>URL:</w:t>
      </w:r>
      <w:r w:rsidRPr="00A71995">
        <w:t xml:space="preserve"> </w:t>
      </w:r>
      <w:hyperlink r:id="rId41">
        <w:r w:rsidRPr="00A71995">
          <w:rPr>
            <w:color w:val="0000FF"/>
            <w:spacing w:val="-2"/>
            <w:u w:val="single" w:color="0000FF"/>
          </w:rPr>
          <w:t>http://www.rvb.ru</w:t>
        </w:r>
      </w:hyperlink>
      <w:r w:rsidRPr="00A71995">
        <w:rPr>
          <w:color w:val="0000FF"/>
        </w:rPr>
        <w:tab/>
      </w:r>
      <w:r w:rsidRPr="00A71995">
        <w:rPr>
          <w:spacing w:val="-2"/>
        </w:rPr>
        <w:t xml:space="preserve">(дата </w:t>
      </w:r>
      <w:r w:rsidRPr="00A71995">
        <w:t>обращения: 21.06.2021). - Режим доступа: свободный. – Текст: электронный.</w:t>
      </w:r>
    </w:p>
    <w:p w14:paraId="385C9650" w14:textId="77777777" w:rsidR="00347C38" w:rsidRPr="00A71995" w:rsidRDefault="00347C38" w:rsidP="00143E8F">
      <w:pPr>
        <w:pStyle w:val="ab"/>
        <w:widowControl w:val="0"/>
        <w:numPr>
          <w:ilvl w:val="0"/>
          <w:numId w:val="12"/>
        </w:numPr>
        <w:tabs>
          <w:tab w:val="left" w:pos="851"/>
          <w:tab w:val="left" w:pos="1251"/>
        </w:tabs>
        <w:autoSpaceDE w:val="0"/>
        <w:autoSpaceDN w:val="0"/>
        <w:spacing w:before="0" w:after="0" w:line="276" w:lineRule="auto"/>
        <w:ind w:left="0" w:right="103" w:firstLine="273"/>
      </w:pPr>
      <w:r w:rsidRPr="00A71995">
        <w:t>Русские</w:t>
      </w:r>
      <w:r w:rsidRPr="00A71995">
        <w:rPr>
          <w:spacing w:val="40"/>
        </w:rPr>
        <w:t xml:space="preserve"> </w:t>
      </w:r>
      <w:r w:rsidRPr="00A71995">
        <w:t>словари.</w:t>
      </w:r>
      <w:r w:rsidRPr="00A71995">
        <w:rPr>
          <w:spacing w:val="40"/>
        </w:rPr>
        <w:t xml:space="preserve"> </w:t>
      </w:r>
      <w:r w:rsidRPr="00A71995">
        <w:t>-</w:t>
      </w:r>
      <w:r w:rsidRPr="00A71995">
        <w:rPr>
          <w:spacing w:val="40"/>
        </w:rPr>
        <w:t xml:space="preserve"> </w:t>
      </w:r>
      <w:r w:rsidRPr="00A71995">
        <w:t>URL:</w:t>
      </w:r>
      <w:r w:rsidRPr="00A71995">
        <w:rPr>
          <w:spacing w:val="59"/>
        </w:rPr>
        <w:t xml:space="preserve"> </w:t>
      </w:r>
      <w:hyperlink r:id="rId42">
        <w:r w:rsidRPr="00A71995">
          <w:rPr>
            <w:color w:val="0000FF"/>
            <w:u w:val="single" w:color="0000FF"/>
          </w:rPr>
          <w:t>http://slovari.ru</w:t>
        </w:r>
      </w:hyperlink>
      <w:r w:rsidRPr="00A71995">
        <w:rPr>
          <w:color w:val="0000FF"/>
          <w:spacing w:val="40"/>
        </w:rPr>
        <w:t xml:space="preserve"> </w:t>
      </w:r>
      <w:r w:rsidRPr="00A71995">
        <w:t>(дата</w:t>
      </w:r>
      <w:r w:rsidRPr="00A71995">
        <w:rPr>
          <w:spacing w:val="40"/>
        </w:rPr>
        <w:t xml:space="preserve"> </w:t>
      </w:r>
      <w:r w:rsidRPr="00A71995">
        <w:t>обращения:</w:t>
      </w:r>
      <w:r w:rsidRPr="00A71995">
        <w:rPr>
          <w:spacing w:val="40"/>
        </w:rPr>
        <w:t xml:space="preserve"> </w:t>
      </w:r>
      <w:r w:rsidRPr="00A71995">
        <w:t>01.06.2021).</w:t>
      </w:r>
      <w:r w:rsidRPr="00A71995">
        <w:rPr>
          <w:spacing w:val="40"/>
        </w:rPr>
        <w:t xml:space="preserve"> </w:t>
      </w:r>
      <w:r w:rsidRPr="00A71995">
        <w:t xml:space="preserve">– Текст: </w:t>
      </w:r>
      <w:r w:rsidRPr="00A71995">
        <w:lastRenderedPageBreak/>
        <w:t>электронный.</w:t>
      </w:r>
    </w:p>
    <w:p w14:paraId="52FF3B33" w14:textId="77777777" w:rsidR="00347C38" w:rsidRPr="00A71995" w:rsidRDefault="00347C38" w:rsidP="00143E8F">
      <w:pPr>
        <w:pStyle w:val="ab"/>
        <w:widowControl w:val="0"/>
        <w:numPr>
          <w:ilvl w:val="0"/>
          <w:numId w:val="12"/>
        </w:numPr>
        <w:tabs>
          <w:tab w:val="left" w:pos="851"/>
          <w:tab w:val="left" w:pos="1251"/>
        </w:tabs>
        <w:autoSpaceDE w:val="0"/>
        <w:autoSpaceDN w:val="0"/>
        <w:spacing w:before="0" w:after="0" w:line="276" w:lineRule="auto"/>
        <w:ind w:left="0" w:right="102" w:firstLine="273"/>
      </w:pPr>
      <w:r w:rsidRPr="00A71995">
        <w:t>Русский</w:t>
      </w:r>
      <w:r w:rsidRPr="00A71995">
        <w:rPr>
          <w:spacing w:val="80"/>
        </w:rPr>
        <w:t xml:space="preserve"> </w:t>
      </w:r>
      <w:r w:rsidRPr="00A71995">
        <w:t>филологический</w:t>
      </w:r>
      <w:r w:rsidRPr="00A71995">
        <w:rPr>
          <w:spacing w:val="80"/>
        </w:rPr>
        <w:t xml:space="preserve"> </w:t>
      </w:r>
      <w:r w:rsidRPr="00A71995">
        <w:t>портал.</w:t>
      </w:r>
      <w:r w:rsidRPr="00A71995">
        <w:rPr>
          <w:spacing w:val="80"/>
        </w:rPr>
        <w:t xml:space="preserve"> </w:t>
      </w:r>
      <w:r w:rsidRPr="00A71995">
        <w:t>-</w:t>
      </w:r>
      <w:r w:rsidRPr="00A71995">
        <w:rPr>
          <w:spacing w:val="80"/>
        </w:rPr>
        <w:t xml:space="preserve"> </w:t>
      </w:r>
      <w:r w:rsidRPr="00A71995">
        <w:t>URL:</w:t>
      </w:r>
      <w:r w:rsidRPr="00A71995">
        <w:rPr>
          <w:spacing w:val="118"/>
        </w:rPr>
        <w:t xml:space="preserve"> </w:t>
      </w:r>
      <w:hyperlink r:id="rId43">
        <w:r w:rsidRPr="00A71995">
          <w:rPr>
            <w:color w:val="0000FF"/>
            <w:u w:val="single" w:color="0000FF"/>
          </w:rPr>
          <w:t>http://www.philology.ru</w:t>
        </w:r>
      </w:hyperlink>
      <w:r w:rsidRPr="00A71995">
        <w:rPr>
          <w:color w:val="0000FF"/>
          <w:spacing w:val="80"/>
        </w:rPr>
        <w:t xml:space="preserve"> </w:t>
      </w:r>
      <w:r w:rsidRPr="00A71995">
        <w:t>(дата обращения: 21.06.2021). - Режим доступа: свободный. – Текст: электронный.</w:t>
      </w:r>
    </w:p>
    <w:p w14:paraId="248EFFF3" w14:textId="77777777" w:rsidR="00347C38" w:rsidRPr="00A71995" w:rsidRDefault="00347C38" w:rsidP="00143E8F">
      <w:pPr>
        <w:pStyle w:val="ab"/>
        <w:widowControl w:val="0"/>
        <w:numPr>
          <w:ilvl w:val="0"/>
          <w:numId w:val="12"/>
        </w:numPr>
        <w:tabs>
          <w:tab w:val="left" w:pos="851"/>
          <w:tab w:val="left" w:pos="1321"/>
        </w:tabs>
        <w:autoSpaceDE w:val="0"/>
        <w:autoSpaceDN w:val="0"/>
        <w:spacing w:before="0" w:after="0" w:line="276" w:lineRule="auto"/>
        <w:ind w:left="0" w:right="105" w:firstLine="273"/>
      </w:pPr>
      <w:r w:rsidRPr="00A71995">
        <w:t>Словари</w:t>
      </w:r>
      <w:r w:rsidRPr="00A71995">
        <w:rPr>
          <w:spacing w:val="40"/>
        </w:rPr>
        <w:t xml:space="preserve"> </w:t>
      </w:r>
      <w:r w:rsidRPr="00A71995">
        <w:t>и</w:t>
      </w:r>
      <w:r w:rsidRPr="00A71995">
        <w:rPr>
          <w:spacing w:val="40"/>
        </w:rPr>
        <w:t xml:space="preserve"> </w:t>
      </w:r>
      <w:r w:rsidRPr="00A71995">
        <w:t>энциклопедии.</w:t>
      </w:r>
      <w:r w:rsidRPr="00A71995">
        <w:rPr>
          <w:spacing w:val="40"/>
        </w:rPr>
        <w:t xml:space="preserve"> </w:t>
      </w:r>
      <w:r w:rsidRPr="00A71995">
        <w:t>-</w:t>
      </w:r>
      <w:r w:rsidRPr="00A71995">
        <w:rPr>
          <w:spacing w:val="40"/>
        </w:rPr>
        <w:t xml:space="preserve"> </w:t>
      </w:r>
      <w:r w:rsidRPr="00A71995">
        <w:t>URL:</w:t>
      </w:r>
      <w:r w:rsidRPr="00A71995">
        <w:rPr>
          <w:spacing w:val="41"/>
        </w:rPr>
        <w:t xml:space="preserve"> </w:t>
      </w:r>
      <w:hyperlink r:id="rId44">
        <w:r w:rsidRPr="00A71995">
          <w:rPr>
            <w:color w:val="0000FF"/>
            <w:u w:val="single" w:color="0000FF"/>
          </w:rPr>
          <w:t>http://dic.academic.ru/</w:t>
        </w:r>
      </w:hyperlink>
      <w:r w:rsidRPr="00A71995">
        <w:rPr>
          <w:color w:val="0000FF"/>
          <w:spacing w:val="40"/>
        </w:rPr>
        <w:t xml:space="preserve"> </w:t>
      </w:r>
      <w:r w:rsidRPr="00A71995">
        <w:t>(дата</w:t>
      </w:r>
      <w:r w:rsidRPr="00A71995">
        <w:rPr>
          <w:spacing w:val="39"/>
        </w:rPr>
        <w:t xml:space="preserve"> </w:t>
      </w:r>
      <w:r w:rsidRPr="00A71995">
        <w:t>обращения: 08.06.2021). – Текст: электронный.</w:t>
      </w:r>
    </w:p>
    <w:p w14:paraId="1CFDE0C0" w14:textId="77777777" w:rsidR="00347C38" w:rsidRPr="00A71995" w:rsidRDefault="00347C38" w:rsidP="00143E8F">
      <w:pPr>
        <w:pStyle w:val="ab"/>
        <w:widowControl w:val="0"/>
        <w:numPr>
          <w:ilvl w:val="0"/>
          <w:numId w:val="12"/>
        </w:numPr>
        <w:tabs>
          <w:tab w:val="left" w:pos="851"/>
          <w:tab w:val="left" w:pos="1251"/>
          <w:tab w:val="left" w:pos="2455"/>
          <w:tab w:val="left" w:pos="2940"/>
          <w:tab w:val="left" w:pos="3970"/>
          <w:tab w:val="left" w:pos="9717"/>
        </w:tabs>
        <w:autoSpaceDE w:val="0"/>
        <w:autoSpaceDN w:val="0"/>
        <w:spacing w:before="0" w:after="0" w:line="276" w:lineRule="auto"/>
        <w:ind w:left="0" w:right="102" w:firstLine="273"/>
      </w:pPr>
      <w:r w:rsidRPr="00A71995">
        <w:rPr>
          <w:spacing w:val="-2"/>
        </w:rPr>
        <w:t>Слово.</w:t>
      </w:r>
      <w:r w:rsidRPr="00A71995">
        <w:rPr>
          <w:spacing w:val="-10"/>
        </w:rPr>
        <w:t xml:space="preserve"> </w:t>
      </w:r>
      <w:r w:rsidRPr="00A71995">
        <w:rPr>
          <w:spacing w:val="-4"/>
        </w:rPr>
        <w:t>URL:</w:t>
      </w:r>
      <w:r w:rsidRPr="00A71995">
        <w:t xml:space="preserve"> </w:t>
      </w:r>
      <w:hyperlink r:id="rId45">
        <w:r w:rsidRPr="00A71995">
          <w:rPr>
            <w:color w:val="0000FF"/>
            <w:spacing w:val="-2"/>
            <w:u w:val="single" w:color="0000FF"/>
          </w:rPr>
          <w:t>http://umoslovo.ru/index.php/rodnaya-literatura</w:t>
        </w:r>
      </w:hyperlink>
      <w:r w:rsidRPr="00A71995">
        <w:rPr>
          <w:color w:val="0000FF"/>
        </w:rPr>
        <w:t xml:space="preserve"> </w:t>
      </w:r>
      <w:r w:rsidRPr="00A71995">
        <w:rPr>
          <w:spacing w:val="-2"/>
        </w:rPr>
        <w:t xml:space="preserve">(дата </w:t>
      </w:r>
      <w:r w:rsidRPr="00A71995">
        <w:t>обращения: 22.06.2021). – Текст: электронный.</w:t>
      </w:r>
    </w:p>
    <w:p w14:paraId="52A3E690" w14:textId="77777777" w:rsidR="00347C38" w:rsidRPr="00A71995" w:rsidRDefault="00347C38" w:rsidP="00143E8F">
      <w:pPr>
        <w:pStyle w:val="ab"/>
        <w:widowControl w:val="0"/>
        <w:numPr>
          <w:ilvl w:val="0"/>
          <w:numId w:val="12"/>
        </w:numPr>
        <w:tabs>
          <w:tab w:val="left" w:pos="851"/>
          <w:tab w:val="left" w:pos="1251"/>
        </w:tabs>
        <w:autoSpaceDE w:val="0"/>
        <w:autoSpaceDN w:val="0"/>
        <w:spacing w:before="0" w:after="0" w:line="276" w:lineRule="auto"/>
        <w:ind w:left="0" w:right="105" w:firstLine="273"/>
      </w:pPr>
      <w:r w:rsidRPr="00A71995">
        <w:t>Служба</w:t>
      </w:r>
      <w:r w:rsidRPr="00A71995">
        <w:rPr>
          <w:spacing w:val="40"/>
        </w:rPr>
        <w:t xml:space="preserve"> </w:t>
      </w:r>
      <w:r w:rsidRPr="00A71995">
        <w:t>тематических</w:t>
      </w:r>
      <w:r w:rsidRPr="00A71995">
        <w:rPr>
          <w:spacing w:val="40"/>
        </w:rPr>
        <w:t xml:space="preserve"> </w:t>
      </w:r>
      <w:r w:rsidRPr="00A71995">
        <w:t>толковых</w:t>
      </w:r>
      <w:r w:rsidRPr="00A71995">
        <w:rPr>
          <w:spacing w:val="40"/>
        </w:rPr>
        <w:t xml:space="preserve"> </w:t>
      </w:r>
      <w:r w:rsidRPr="00A71995">
        <w:t>словарей.</w:t>
      </w:r>
      <w:r w:rsidRPr="00A71995">
        <w:rPr>
          <w:spacing w:val="40"/>
        </w:rPr>
        <w:t xml:space="preserve"> </w:t>
      </w:r>
      <w:r w:rsidRPr="00A71995">
        <w:t>-</w:t>
      </w:r>
      <w:r w:rsidRPr="00A71995">
        <w:rPr>
          <w:spacing w:val="40"/>
        </w:rPr>
        <w:t xml:space="preserve"> </w:t>
      </w:r>
      <w:r w:rsidRPr="00A71995">
        <w:t>URL:</w:t>
      </w:r>
      <w:r w:rsidRPr="00A71995">
        <w:rPr>
          <w:spacing w:val="61"/>
        </w:rPr>
        <w:t xml:space="preserve"> </w:t>
      </w:r>
      <w:hyperlink r:id="rId46">
        <w:r w:rsidRPr="00A71995">
          <w:rPr>
            <w:color w:val="0000FF"/>
            <w:u w:val="single" w:color="0000FF"/>
          </w:rPr>
          <w:t>http://www.glossary.ru/</w:t>
        </w:r>
      </w:hyperlink>
      <w:r w:rsidRPr="00A71995">
        <w:rPr>
          <w:color w:val="0000FF"/>
        </w:rPr>
        <w:t xml:space="preserve"> </w:t>
      </w:r>
      <w:r w:rsidRPr="00A71995">
        <w:t>(дата обращения: 08.07.2021). – Текст: электронный.</w:t>
      </w:r>
    </w:p>
    <w:p w14:paraId="74D100B8" w14:textId="77777777" w:rsidR="00347C38" w:rsidRPr="00A71995" w:rsidRDefault="00347C38" w:rsidP="00143E8F">
      <w:pPr>
        <w:pStyle w:val="ab"/>
        <w:widowControl w:val="0"/>
        <w:numPr>
          <w:ilvl w:val="0"/>
          <w:numId w:val="12"/>
        </w:numPr>
        <w:tabs>
          <w:tab w:val="left" w:pos="851"/>
          <w:tab w:val="left" w:pos="1251"/>
        </w:tabs>
        <w:autoSpaceDE w:val="0"/>
        <w:autoSpaceDN w:val="0"/>
        <w:spacing w:before="0" w:after="0" w:line="276" w:lineRule="auto"/>
        <w:ind w:left="0" w:right="108" w:firstLine="273"/>
      </w:pPr>
      <w:r w:rsidRPr="00A71995">
        <w:t>Сообщество</w:t>
      </w:r>
      <w:r w:rsidRPr="00A71995">
        <w:rPr>
          <w:spacing w:val="40"/>
        </w:rPr>
        <w:t xml:space="preserve"> </w:t>
      </w:r>
      <w:r w:rsidRPr="00A71995">
        <w:t>«Час</w:t>
      </w:r>
      <w:r w:rsidRPr="00A71995">
        <w:rPr>
          <w:spacing w:val="40"/>
        </w:rPr>
        <w:t xml:space="preserve"> </w:t>
      </w:r>
      <w:r w:rsidRPr="00A71995">
        <w:t>чтения».</w:t>
      </w:r>
      <w:r w:rsidRPr="00A71995">
        <w:rPr>
          <w:spacing w:val="40"/>
        </w:rPr>
        <w:t xml:space="preserve"> </w:t>
      </w:r>
      <w:r w:rsidRPr="00A71995">
        <w:t>-</w:t>
      </w:r>
      <w:r w:rsidRPr="00A71995">
        <w:rPr>
          <w:spacing w:val="40"/>
        </w:rPr>
        <w:t xml:space="preserve"> </w:t>
      </w:r>
      <w:r w:rsidRPr="00A71995">
        <w:t>URL:</w:t>
      </w:r>
      <w:r w:rsidRPr="00A71995">
        <w:rPr>
          <w:spacing w:val="40"/>
        </w:rPr>
        <w:t xml:space="preserve"> </w:t>
      </w:r>
      <w:r w:rsidRPr="00A71995">
        <w:t>https://vk.com/chas_</w:t>
      </w:r>
      <w:r w:rsidRPr="00A71995">
        <w:rPr>
          <w:spacing w:val="40"/>
        </w:rPr>
        <w:t xml:space="preserve"> </w:t>
      </w:r>
      <w:proofErr w:type="spellStart"/>
      <w:r w:rsidRPr="00A71995">
        <w:t>chteniya_petrovsk</w:t>
      </w:r>
      <w:proofErr w:type="spellEnd"/>
      <w:r w:rsidRPr="00A71995">
        <w:t xml:space="preserve"> (дата обращения: 22.06.2021). – Текст: электронный.</w:t>
      </w:r>
    </w:p>
    <w:p w14:paraId="11158DF4" w14:textId="77777777" w:rsidR="00347C38" w:rsidRPr="00A71995" w:rsidRDefault="00347C38" w:rsidP="00143E8F">
      <w:pPr>
        <w:pStyle w:val="ab"/>
        <w:widowControl w:val="0"/>
        <w:numPr>
          <w:ilvl w:val="0"/>
          <w:numId w:val="12"/>
        </w:numPr>
        <w:tabs>
          <w:tab w:val="left" w:pos="851"/>
          <w:tab w:val="left" w:pos="1251"/>
          <w:tab w:val="left" w:pos="5203"/>
          <w:tab w:val="left" w:pos="6436"/>
          <w:tab w:val="left" w:pos="7976"/>
          <w:tab w:val="left" w:pos="9169"/>
          <w:tab w:val="left" w:pos="9681"/>
        </w:tabs>
        <w:autoSpaceDE w:val="0"/>
        <w:autoSpaceDN w:val="0"/>
        <w:spacing w:before="0" w:after="0" w:line="276" w:lineRule="auto"/>
        <w:ind w:left="0" w:right="105" w:firstLine="273"/>
      </w:pPr>
      <w:r w:rsidRPr="00A71995">
        <w:rPr>
          <w:spacing w:val="-2"/>
        </w:rPr>
        <w:t>Справочно-информационный</w:t>
      </w:r>
      <w:r w:rsidRPr="00A71995">
        <w:t xml:space="preserve"> </w:t>
      </w:r>
      <w:r w:rsidRPr="00A71995">
        <w:rPr>
          <w:spacing w:val="-2"/>
        </w:rPr>
        <w:t>портал</w:t>
      </w:r>
      <w:r w:rsidRPr="00A71995">
        <w:t xml:space="preserve"> </w:t>
      </w:r>
      <w:r w:rsidRPr="00A71995">
        <w:rPr>
          <w:spacing w:val="-2"/>
        </w:rPr>
        <w:t>«</w:t>
      </w:r>
      <w:proofErr w:type="spellStart"/>
      <w:r w:rsidRPr="00A71995">
        <w:rPr>
          <w:spacing w:val="-2"/>
        </w:rPr>
        <w:t>Русскийязык</w:t>
      </w:r>
      <w:proofErr w:type="spellEnd"/>
      <w:r w:rsidRPr="00A71995">
        <w:rPr>
          <w:spacing w:val="-2"/>
        </w:rPr>
        <w:t>».</w:t>
      </w:r>
      <w:r w:rsidRPr="00A71995">
        <w:t xml:space="preserve">  </w:t>
      </w:r>
      <w:r w:rsidRPr="00A71995">
        <w:rPr>
          <w:spacing w:val="-10"/>
        </w:rPr>
        <w:t>-</w:t>
      </w:r>
      <w:r w:rsidRPr="00A71995">
        <w:rPr>
          <w:spacing w:val="-4"/>
        </w:rPr>
        <w:t xml:space="preserve">URL: </w:t>
      </w:r>
      <w:hyperlink r:id="rId47">
        <w:r w:rsidRPr="00A71995">
          <w:rPr>
            <w:color w:val="0000FF"/>
            <w:u w:val="single" w:color="0000FF"/>
          </w:rPr>
          <w:t>http://gramota.ru/</w:t>
        </w:r>
        <w:r w:rsidRPr="00A71995">
          <w:rPr>
            <w:color w:val="0000FF"/>
          </w:rPr>
          <w:t xml:space="preserve"> </w:t>
        </w:r>
      </w:hyperlink>
      <w:r w:rsidRPr="00A71995">
        <w:t>(дата обращения: 11.06.2021). – Текст: электронный.</w:t>
      </w:r>
    </w:p>
    <w:p w14:paraId="02F38DE8" w14:textId="77777777" w:rsidR="00347C38" w:rsidRPr="00A71995" w:rsidRDefault="00347C38" w:rsidP="00143E8F">
      <w:pPr>
        <w:pStyle w:val="ab"/>
        <w:widowControl w:val="0"/>
        <w:numPr>
          <w:ilvl w:val="0"/>
          <w:numId w:val="12"/>
        </w:numPr>
        <w:tabs>
          <w:tab w:val="left" w:pos="851"/>
          <w:tab w:val="left" w:pos="1251"/>
          <w:tab w:val="left" w:pos="2764"/>
          <w:tab w:val="left" w:pos="4895"/>
          <w:tab w:val="left" w:pos="7603"/>
          <w:tab w:val="left" w:pos="9033"/>
          <w:tab w:val="left" w:pos="9683"/>
        </w:tabs>
        <w:autoSpaceDE w:val="0"/>
        <w:autoSpaceDN w:val="0"/>
        <w:spacing w:before="0" w:after="0" w:line="276" w:lineRule="auto"/>
        <w:ind w:left="0" w:right="103" w:firstLine="273"/>
      </w:pPr>
      <w:r w:rsidRPr="00A71995">
        <w:rPr>
          <w:spacing w:val="-2"/>
        </w:rPr>
        <w:t>Стихия:</w:t>
      </w:r>
      <w:r w:rsidRPr="00A71995">
        <w:t xml:space="preserve"> </w:t>
      </w:r>
      <w:r w:rsidRPr="00A71995">
        <w:rPr>
          <w:spacing w:val="-2"/>
        </w:rPr>
        <w:t>классическая</w:t>
      </w:r>
      <w:r w:rsidRPr="00A71995">
        <w:t xml:space="preserve"> </w:t>
      </w:r>
      <w:r w:rsidRPr="00A71995">
        <w:rPr>
          <w:spacing w:val="-2"/>
        </w:rPr>
        <w:t>русская/советская</w:t>
      </w:r>
      <w:r w:rsidRPr="00A71995">
        <w:t xml:space="preserve"> </w:t>
      </w:r>
      <w:r w:rsidRPr="00A71995">
        <w:rPr>
          <w:spacing w:val="-2"/>
        </w:rPr>
        <w:t>поэзия.</w:t>
      </w:r>
      <w:r w:rsidRPr="00A71995">
        <w:t xml:space="preserve">  </w:t>
      </w:r>
      <w:r w:rsidRPr="00A71995">
        <w:rPr>
          <w:spacing w:val="-10"/>
        </w:rPr>
        <w:t>-</w:t>
      </w:r>
      <w:r w:rsidRPr="00A71995">
        <w:t xml:space="preserve"> </w:t>
      </w:r>
      <w:r w:rsidRPr="00A71995">
        <w:rPr>
          <w:spacing w:val="-4"/>
        </w:rPr>
        <w:t xml:space="preserve">URL: </w:t>
      </w:r>
      <w:hyperlink r:id="rId48">
        <w:r w:rsidRPr="00A71995">
          <w:rPr>
            <w:color w:val="0000FF"/>
            <w:u w:val="single" w:color="0000FF"/>
          </w:rPr>
          <w:t>http://litera.ru/stixiya</w:t>
        </w:r>
        <w:r w:rsidRPr="00A71995">
          <w:rPr>
            <w:color w:val="0000FF"/>
          </w:rPr>
          <w:t xml:space="preserve"> </w:t>
        </w:r>
      </w:hyperlink>
      <w:r w:rsidRPr="00A71995">
        <w:t>(дата обращения: 22.06.2021). – Текст: электронный.</w:t>
      </w:r>
    </w:p>
    <w:p w14:paraId="54979C9A" w14:textId="77777777" w:rsidR="00347C38" w:rsidRPr="00A71995" w:rsidRDefault="00347C38" w:rsidP="00143E8F">
      <w:pPr>
        <w:pStyle w:val="ab"/>
        <w:widowControl w:val="0"/>
        <w:numPr>
          <w:ilvl w:val="0"/>
          <w:numId w:val="12"/>
        </w:numPr>
        <w:tabs>
          <w:tab w:val="left" w:pos="851"/>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left="0" w:right="102" w:firstLine="273"/>
      </w:pPr>
      <w:r w:rsidRPr="00A71995">
        <w:rPr>
          <w:spacing w:val="-2"/>
        </w:rPr>
        <w:t>Толковый</w:t>
      </w:r>
      <w:r w:rsidRPr="00A71995">
        <w:t xml:space="preserve"> </w:t>
      </w:r>
      <w:r w:rsidRPr="00A71995">
        <w:rPr>
          <w:spacing w:val="-2"/>
        </w:rPr>
        <w:t>словарь</w:t>
      </w:r>
      <w:r w:rsidRPr="00A71995">
        <w:t xml:space="preserve"> </w:t>
      </w:r>
      <w:r w:rsidRPr="00A71995">
        <w:rPr>
          <w:spacing w:val="-4"/>
        </w:rPr>
        <w:t>Даля</w:t>
      </w:r>
      <w:r w:rsidRPr="00A71995">
        <w:tab/>
      </w:r>
      <w:r w:rsidRPr="00A71995">
        <w:rPr>
          <w:spacing w:val="-2"/>
        </w:rPr>
        <w:t>онлайн.</w:t>
      </w:r>
      <w:r w:rsidRPr="00A71995">
        <w:tab/>
      </w:r>
      <w:r w:rsidRPr="00A71995">
        <w:rPr>
          <w:spacing w:val="-10"/>
        </w:rPr>
        <w:t>-</w:t>
      </w:r>
      <w:r w:rsidRPr="00A71995">
        <w:t xml:space="preserve"> </w:t>
      </w:r>
      <w:r w:rsidRPr="00A71995">
        <w:rPr>
          <w:spacing w:val="-4"/>
        </w:rPr>
        <w:t>URL:</w:t>
      </w:r>
      <w:r w:rsidRPr="00A71995">
        <w:t xml:space="preserve"> </w:t>
      </w:r>
      <w:hyperlink r:id="rId49">
        <w:r w:rsidRPr="00A71995">
          <w:rPr>
            <w:color w:val="0000FF"/>
            <w:spacing w:val="-2"/>
            <w:u w:val="single" w:color="0000FF"/>
          </w:rPr>
          <w:t>http://slovardalja.net</w:t>
        </w:r>
      </w:hyperlink>
      <w:r w:rsidRPr="00A71995">
        <w:rPr>
          <w:spacing w:val="-2"/>
        </w:rPr>
        <w:t xml:space="preserve"> (дата </w:t>
      </w:r>
      <w:r w:rsidRPr="00A71995">
        <w:t>обращения: 15.07.2021). – Текст: электронный.</w:t>
      </w:r>
    </w:p>
    <w:p w14:paraId="575F96F0" w14:textId="77777777" w:rsidR="00347C38" w:rsidRPr="00A71995" w:rsidRDefault="00347C38" w:rsidP="00143E8F">
      <w:pPr>
        <w:pStyle w:val="ab"/>
        <w:widowControl w:val="0"/>
        <w:numPr>
          <w:ilvl w:val="0"/>
          <w:numId w:val="12"/>
        </w:numPr>
        <w:tabs>
          <w:tab w:val="left" w:pos="851"/>
          <w:tab w:val="left" w:pos="1251"/>
        </w:tabs>
        <w:autoSpaceDE w:val="0"/>
        <w:autoSpaceDN w:val="0"/>
        <w:spacing w:before="0" w:after="0" w:line="276" w:lineRule="auto"/>
        <w:ind w:left="0" w:right="102" w:firstLine="273"/>
      </w:pPr>
      <w:r w:rsidRPr="00A71995">
        <w:t>Толковый</w:t>
      </w:r>
      <w:r w:rsidRPr="00A71995">
        <w:rPr>
          <w:spacing w:val="40"/>
        </w:rPr>
        <w:t xml:space="preserve"> </w:t>
      </w:r>
      <w:r w:rsidRPr="00A71995">
        <w:t>словарь</w:t>
      </w:r>
      <w:r w:rsidRPr="00A71995">
        <w:rPr>
          <w:spacing w:val="39"/>
        </w:rPr>
        <w:t xml:space="preserve"> </w:t>
      </w:r>
      <w:r w:rsidRPr="00A71995">
        <w:t>Ожегова</w:t>
      </w:r>
      <w:r w:rsidRPr="00A71995">
        <w:rPr>
          <w:spacing w:val="38"/>
        </w:rPr>
        <w:t xml:space="preserve"> </w:t>
      </w:r>
      <w:r w:rsidRPr="00A71995">
        <w:t>онлайн.</w:t>
      </w:r>
      <w:r w:rsidRPr="00A71995">
        <w:rPr>
          <w:spacing w:val="40"/>
        </w:rPr>
        <w:t xml:space="preserve"> </w:t>
      </w:r>
      <w:r w:rsidRPr="00A71995">
        <w:t>-</w:t>
      </w:r>
      <w:r w:rsidRPr="00A71995">
        <w:rPr>
          <w:spacing w:val="39"/>
        </w:rPr>
        <w:t xml:space="preserve"> </w:t>
      </w:r>
      <w:r w:rsidRPr="00A71995">
        <w:t>URL:</w:t>
      </w:r>
      <w:r w:rsidRPr="00A71995">
        <w:rPr>
          <w:spacing w:val="43"/>
        </w:rPr>
        <w:t xml:space="preserve"> </w:t>
      </w:r>
      <w:hyperlink r:id="rId50">
        <w:r w:rsidRPr="00A71995">
          <w:rPr>
            <w:color w:val="0000FF"/>
            <w:u w:val="single" w:color="0000FF"/>
          </w:rPr>
          <w:t>https://slovarozhegova.ru</w:t>
        </w:r>
      </w:hyperlink>
      <w:r w:rsidRPr="00A71995">
        <w:rPr>
          <w:color w:val="0000FF"/>
          <w:spacing w:val="40"/>
        </w:rPr>
        <w:t xml:space="preserve"> </w:t>
      </w:r>
      <w:r w:rsidRPr="00A71995">
        <w:t>(дата обращения: 15.07.2021). – Текст: электронный.</w:t>
      </w:r>
    </w:p>
    <w:p w14:paraId="092E619D" w14:textId="77777777" w:rsidR="00347C38" w:rsidRPr="00A71995" w:rsidRDefault="00347C38" w:rsidP="00143E8F">
      <w:pPr>
        <w:pStyle w:val="ab"/>
        <w:widowControl w:val="0"/>
        <w:numPr>
          <w:ilvl w:val="0"/>
          <w:numId w:val="12"/>
        </w:numPr>
        <w:tabs>
          <w:tab w:val="left" w:pos="851"/>
          <w:tab w:val="left" w:pos="1251"/>
        </w:tabs>
        <w:autoSpaceDE w:val="0"/>
        <w:autoSpaceDN w:val="0"/>
        <w:spacing w:before="0" w:after="0" w:line="276" w:lineRule="auto"/>
        <w:ind w:left="0" w:right="107" w:firstLine="273"/>
        <w:jc w:val="both"/>
      </w:pPr>
      <w:r w:rsidRPr="00A71995">
        <w:t xml:space="preserve">Толковый словарь Ушакова онлайн. - URL: </w:t>
      </w:r>
      <w:hyperlink r:id="rId51">
        <w:r w:rsidRPr="00A71995">
          <w:rPr>
            <w:color w:val="0000FF"/>
            <w:u w:val="single" w:color="0000FF"/>
          </w:rPr>
          <w:t>https://ushakovdictionary.ru</w:t>
        </w:r>
      </w:hyperlink>
      <w:r w:rsidRPr="00A71995">
        <w:rPr>
          <w:color w:val="0000FF"/>
          <w:spacing w:val="40"/>
        </w:rPr>
        <w:t xml:space="preserve"> </w:t>
      </w:r>
      <w:r w:rsidRPr="00A71995">
        <w:t>(дата обращения: 15.07.2021). – Текст: электронный.</w:t>
      </w:r>
    </w:p>
    <w:p w14:paraId="53637124" w14:textId="77777777" w:rsidR="00347C38" w:rsidRPr="00A71995" w:rsidRDefault="00347C38" w:rsidP="00143E8F">
      <w:pPr>
        <w:pStyle w:val="ab"/>
        <w:widowControl w:val="0"/>
        <w:numPr>
          <w:ilvl w:val="0"/>
          <w:numId w:val="12"/>
        </w:numPr>
        <w:tabs>
          <w:tab w:val="left" w:pos="851"/>
          <w:tab w:val="left" w:pos="1251"/>
        </w:tabs>
        <w:autoSpaceDE w:val="0"/>
        <w:autoSpaceDN w:val="0"/>
        <w:spacing w:before="0" w:after="0" w:line="276" w:lineRule="auto"/>
        <w:ind w:left="0" w:right="103" w:firstLine="273"/>
        <w:jc w:val="both"/>
      </w:pPr>
      <w:r w:rsidRPr="00A71995">
        <w:t xml:space="preserve">Федеральный портал «Российское образование»: официальный сайт. – 2021. - URL: </w:t>
      </w:r>
      <w:hyperlink r:id="rId52">
        <w:r w:rsidRPr="00A71995">
          <w:rPr>
            <w:color w:val="0000FF"/>
            <w:u w:val="single" w:color="0000FF"/>
          </w:rPr>
          <w:t>http://www.edu.ru/</w:t>
        </w:r>
        <w:r w:rsidRPr="00A71995">
          <w:rPr>
            <w:color w:val="0000FF"/>
          </w:rPr>
          <w:t xml:space="preserve"> </w:t>
        </w:r>
      </w:hyperlink>
      <w:r w:rsidRPr="00A71995">
        <w:t>(дата обращения: 02.07.2021). – Текст: электронный.</w:t>
      </w:r>
    </w:p>
    <w:p w14:paraId="28F85942" w14:textId="77777777" w:rsidR="00347C38" w:rsidRPr="00A71995" w:rsidRDefault="00347C38" w:rsidP="00143E8F">
      <w:pPr>
        <w:pStyle w:val="ab"/>
        <w:widowControl w:val="0"/>
        <w:numPr>
          <w:ilvl w:val="0"/>
          <w:numId w:val="12"/>
        </w:numPr>
        <w:tabs>
          <w:tab w:val="left" w:pos="851"/>
          <w:tab w:val="left" w:pos="1321"/>
        </w:tabs>
        <w:autoSpaceDE w:val="0"/>
        <w:autoSpaceDN w:val="0"/>
        <w:spacing w:before="0" w:after="0" w:line="276" w:lineRule="auto"/>
        <w:ind w:left="0" w:right="103" w:firstLine="273"/>
        <w:jc w:val="both"/>
      </w:pPr>
      <w:r w:rsidRPr="00A71995">
        <w:t xml:space="preserve">Федеральный центр информационно-образовательных ресурсов. - URL: </w:t>
      </w:r>
      <w:hyperlink r:id="rId53">
        <w:r w:rsidRPr="00A71995">
          <w:rPr>
            <w:color w:val="0000FF"/>
            <w:u w:val="single" w:color="0000FF"/>
          </w:rPr>
          <w:t>http://fcior.edu.ru/</w:t>
        </w:r>
      </w:hyperlink>
      <w:r w:rsidRPr="00A71995">
        <w:rPr>
          <w:color w:val="0000FF"/>
        </w:rPr>
        <w:t xml:space="preserve"> </w:t>
      </w:r>
      <w:r w:rsidRPr="00A71995">
        <w:t>(дата обращения: 01.07.2021). - Режим доступа: свободный. – Текст: электронный.</w:t>
      </w:r>
    </w:p>
    <w:p w14:paraId="5A84F106" w14:textId="77777777" w:rsidR="00347C38" w:rsidRPr="00A71995" w:rsidRDefault="00347C38" w:rsidP="00A71995">
      <w:pPr>
        <w:spacing w:after="0"/>
        <w:ind w:firstLine="709"/>
        <w:contextualSpacing/>
        <w:jc w:val="both"/>
        <w:rPr>
          <w:rFonts w:ascii="Times New Roman" w:hAnsi="Times New Roman"/>
          <w:b/>
          <w:bCs/>
          <w:sz w:val="24"/>
          <w:szCs w:val="24"/>
        </w:rPr>
      </w:pPr>
    </w:p>
    <w:p w14:paraId="391F47ED"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00171349" w14:textId="77777777" w:rsidR="00143E8F" w:rsidRDefault="00143E8F" w:rsidP="00A71995">
      <w:pPr>
        <w:spacing w:after="0"/>
        <w:contextualSpacing/>
        <w:jc w:val="center"/>
        <w:rPr>
          <w:rFonts w:ascii="Times New Roman" w:hAnsi="Times New Roman"/>
          <w:b/>
          <w:sz w:val="24"/>
          <w:szCs w:val="24"/>
        </w:rPr>
      </w:pPr>
    </w:p>
    <w:p w14:paraId="104B963D"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3ECF56E9"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347C38" w:rsidRPr="00A71995" w14:paraId="6F1E9986" w14:textId="77777777" w:rsidTr="00347C38">
        <w:tc>
          <w:tcPr>
            <w:tcW w:w="1750" w:type="pct"/>
          </w:tcPr>
          <w:p w14:paraId="33460B58" w14:textId="77777777" w:rsidR="00347C38" w:rsidRPr="00A71995" w:rsidRDefault="00347C38" w:rsidP="00772E32">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212E0969"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7E2BBDD5"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612A81" w:rsidRPr="00A71995" w14:paraId="05D53AA8" w14:textId="77777777" w:rsidTr="00347C38">
        <w:tc>
          <w:tcPr>
            <w:tcW w:w="1750" w:type="pct"/>
          </w:tcPr>
          <w:p w14:paraId="03F4A158" w14:textId="77777777" w:rsidR="00612A81" w:rsidRPr="00A71995" w:rsidRDefault="00612A81"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5ADE6397"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воспроизводить содержание литературного произведения;</w:t>
            </w:r>
          </w:p>
          <w:p w14:paraId="209F81A8"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w:t>
            </w:r>
            <w:r w:rsidRPr="00A71995">
              <w:rPr>
                <w:rFonts w:ascii="Times New Roman" w:hAnsi="Times New Roman"/>
                <w:bCs/>
                <w:sz w:val="24"/>
                <w:szCs w:val="24"/>
              </w:rPr>
              <w:lastRenderedPageBreak/>
              <w:t xml:space="preserve">особенности композиции, изобразительно-выразительные средства языка, художественная деталь); </w:t>
            </w:r>
          </w:p>
          <w:p w14:paraId="223DCFCB"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анализировать эпизод (сцену) изученного произведения, объяснять его связь с проблематикой произведения;</w:t>
            </w:r>
          </w:p>
          <w:p w14:paraId="38595658"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 - выявлять «сквозные» темы и ключевые проблемы русской литературы; соотносить произведение с литературным направлением эпохи;</w:t>
            </w:r>
          </w:p>
          <w:p w14:paraId="56523F44"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определять род и жанр произведения;</w:t>
            </w:r>
          </w:p>
          <w:p w14:paraId="2C51F09E"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сопоставлять литературные произведения;</w:t>
            </w:r>
          </w:p>
          <w:p w14:paraId="5E8899DD"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выявлять авторскую позицию;</w:t>
            </w:r>
          </w:p>
          <w:p w14:paraId="3983A387"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выразительно читать изученные произведения (или их фрагменты), соблюдая нормы литературного произношения;</w:t>
            </w:r>
          </w:p>
          <w:p w14:paraId="0A254FA2"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аргументировано формулировать свое отношение к прочитанному произведению;</w:t>
            </w:r>
          </w:p>
          <w:p w14:paraId="546CA84E"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писать рецензии на прочитанные произведения и сочинения разных жанров на литературные темы;</w:t>
            </w:r>
          </w:p>
          <w:p w14:paraId="6781A9DA" w14:textId="77777777" w:rsidR="00612A81" w:rsidRPr="00A71995" w:rsidRDefault="00612A8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eastAsia="SimSun" w:hAnsi="Times New Roman"/>
                <w:sz w:val="24"/>
                <w:szCs w:val="24"/>
                <w:lang w:eastAsia="zh-CN"/>
              </w:rPr>
              <w:t>разновидностей языка</w:t>
            </w:r>
          </w:p>
        </w:tc>
        <w:tc>
          <w:tcPr>
            <w:tcW w:w="1507" w:type="pct"/>
            <w:vMerge w:val="restart"/>
          </w:tcPr>
          <w:p w14:paraId="745DF126" w14:textId="77777777" w:rsidR="00612A81" w:rsidRPr="00A71995" w:rsidRDefault="00612A81" w:rsidP="00A71995">
            <w:pPr>
              <w:pStyle w:val="af2"/>
              <w:spacing w:before="0" w:after="0" w:line="276" w:lineRule="auto"/>
              <w:jc w:val="both"/>
            </w:pPr>
            <w:r w:rsidRPr="00A71995">
              <w:rPr>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2F940A8" w14:textId="77777777" w:rsidR="00612A81" w:rsidRPr="00A71995" w:rsidRDefault="00612A81" w:rsidP="00A71995">
            <w:pPr>
              <w:pStyle w:val="af2"/>
              <w:spacing w:before="0" w:after="0" w:line="276" w:lineRule="auto"/>
              <w:jc w:val="both"/>
            </w:pPr>
            <w:r w:rsidRPr="00A71995">
              <w:rPr>
                <w:color w:val="000000"/>
              </w:rPr>
              <w:t xml:space="preserve">«Хорошо» - теоретическое </w:t>
            </w:r>
            <w:r w:rsidRPr="00A71995">
              <w:rPr>
                <w:color w:val="000000"/>
              </w:rPr>
              <w:lastRenderedPageBreak/>
              <w:t>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F323EA1" w14:textId="77777777" w:rsidR="00612A81" w:rsidRPr="00A71995" w:rsidRDefault="00612A81" w:rsidP="00A71995">
            <w:pPr>
              <w:pStyle w:val="af2"/>
              <w:spacing w:before="0" w:after="0" w:line="276" w:lineRule="auto"/>
              <w:jc w:val="both"/>
            </w:pPr>
            <w:r w:rsidRPr="00A71995">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59978EA" w14:textId="77777777" w:rsidR="00612A81" w:rsidRPr="00A71995" w:rsidRDefault="00612A81" w:rsidP="00A71995">
            <w:pPr>
              <w:pStyle w:val="af2"/>
              <w:spacing w:before="0" w:after="0" w:line="276" w:lineRule="auto"/>
            </w:pPr>
            <w:r w:rsidRPr="00A71995">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6BC054FD" w14:textId="77777777" w:rsidR="00612A81" w:rsidRPr="00A71995" w:rsidRDefault="00612A81" w:rsidP="00A71995">
            <w:pPr>
              <w:spacing w:after="0"/>
              <w:rPr>
                <w:rFonts w:ascii="Times New Roman" w:eastAsia="SimSun" w:hAnsi="Times New Roman"/>
                <w:bCs/>
                <w:sz w:val="24"/>
                <w:szCs w:val="24"/>
                <w:lang w:eastAsia="zh-CN"/>
              </w:rPr>
            </w:pPr>
          </w:p>
        </w:tc>
        <w:tc>
          <w:tcPr>
            <w:tcW w:w="1743" w:type="pct"/>
            <w:vMerge w:val="restart"/>
          </w:tcPr>
          <w:p w14:paraId="4C895FA7" w14:textId="77777777" w:rsidR="00612A81" w:rsidRPr="00A71995" w:rsidRDefault="00612A81" w:rsidP="00A71995">
            <w:pPr>
              <w:spacing w:after="0"/>
              <w:ind w:left="31"/>
              <w:rPr>
                <w:rFonts w:ascii="Times New Roman" w:hAnsi="Times New Roman"/>
                <w:bCs/>
                <w:sz w:val="24"/>
                <w:szCs w:val="24"/>
              </w:rPr>
            </w:pPr>
            <w:r w:rsidRPr="00A71995">
              <w:rPr>
                <w:rFonts w:ascii="Times New Roman" w:eastAsia="SimSun" w:hAnsi="Times New Roman"/>
                <w:bCs/>
                <w:sz w:val="24"/>
                <w:szCs w:val="24"/>
                <w:lang w:eastAsia="zh-CN"/>
              </w:rPr>
              <w:lastRenderedPageBreak/>
              <w:t xml:space="preserve"> - </w:t>
            </w:r>
            <w:r w:rsidRPr="00A71995">
              <w:rPr>
                <w:rFonts w:ascii="Times New Roman" w:hAnsi="Times New Roman"/>
                <w:bCs/>
                <w:sz w:val="24"/>
                <w:szCs w:val="24"/>
              </w:rPr>
              <w:t xml:space="preserve">тестирование, устный ответ, </w:t>
            </w:r>
          </w:p>
          <w:p w14:paraId="4D275951" w14:textId="77777777" w:rsidR="00612A81" w:rsidRPr="00A71995" w:rsidRDefault="00612A81" w:rsidP="00A71995">
            <w:pPr>
              <w:spacing w:after="0"/>
              <w:ind w:left="31"/>
              <w:rPr>
                <w:rFonts w:ascii="Times New Roman" w:hAnsi="Times New Roman"/>
                <w:bCs/>
                <w:sz w:val="24"/>
                <w:szCs w:val="24"/>
              </w:rPr>
            </w:pPr>
            <w:r w:rsidRPr="00A71995">
              <w:rPr>
                <w:rFonts w:ascii="Times New Roman" w:hAnsi="Times New Roman"/>
                <w:bCs/>
                <w:sz w:val="24"/>
                <w:szCs w:val="24"/>
              </w:rPr>
              <w:t>экспертная оценка выступления;</w:t>
            </w:r>
          </w:p>
          <w:p w14:paraId="799A557C" w14:textId="77777777" w:rsidR="00612A81" w:rsidRPr="00A71995" w:rsidRDefault="00612A81" w:rsidP="00A71995">
            <w:pPr>
              <w:spacing w:after="0"/>
              <w:ind w:left="31"/>
              <w:rPr>
                <w:rFonts w:ascii="Times New Roman" w:hAnsi="Times New Roman"/>
                <w:bCs/>
                <w:sz w:val="24"/>
                <w:szCs w:val="24"/>
              </w:rPr>
            </w:pPr>
            <w:r w:rsidRPr="00A71995">
              <w:rPr>
                <w:rFonts w:ascii="Times New Roman" w:hAnsi="Times New Roman"/>
                <w:bCs/>
                <w:sz w:val="24"/>
                <w:szCs w:val="24"/>
              </w:rPr>
              <w:t xml:space="preserve">- устный ответ;  </w:t>
            </w:r>
          </w:p>
          <w:p w14:paraId="30CE66D1" w14:textId="77777777" w:rsidR="00612A81" w:rsidRPr="00A71995" w:rsidRDefault="00612A81" w:rsidP="00A71995">
            <w:pPr>
              <w:spacing w:after="0"/>
              <w:ind w:left="31"/>
              <w:rPr>
                <w:rFonts w:ascii="Times New Roman" w:hAnsi="Times New Roman"/>
                <w:bCs/>
                <w:sz w:val="24"/>
                <w:szCs w:val="24"/>
              </w:rPr>
            </w:pPr>
            <w:r w:rsidRPr="00A71995">
              <w:rPr>
                <w:rFonts w:ascii="Times New Roman" w:hAnsi="Times New Roman"/>
                <w:bCs/>
                <w:sz w:val="24"/>
                <w:szCs w:val="24"/>
              </w:rPr>
              <w:t>- защита ответа;</w:t>
            </w:r>
          </w:p>
          <w:p w14:paraId="794B21A2" w14:textId="77777777" w:rsidR="00612A81" w:rsidRPr="00A71995" w:rsidRDefault="00612A81" w:rsidP="00A71995">
            <w:pPr>
              <w:spacing w:after="0"/>
              <w:ind w:left="31"/>
              <w:rPr>
                <w:rFonts w:ascii="Times New Roman" w:hAnsi="Times New Roman"/>
                <w:bCs/>
                <w:sz w:val="24"/>
                <w:szCs w:val="24"/>
              </w:rPr>
            </w:pPr>
            <w:r w:rsidRPr="00A71995">
              <w:rPr>
                <w:rFonts w:ascii="Times New Roman" w:hAnsi="Times New Roman"/>
                <w:bCs/>
                <w:sz w:val="24"/>
                <w:szCs w:val="24"/>
              </w:rPr>
              <w:t>- защита реферата;</w:t>
            </w:r>
          </w:p>
          <w:p w14:paraId="52564F84" w14:textId="77777777" w:rsidR="00612A81" w:rsidRPr="00A71995" w:rsidRDefault="00612A81" w:rsidP="00A71995">
            <w:pPr>
              <w:spacing w:after="0"/>
              <w:ind w:left="31"/>
              <w:rPr>
                <w:rFonts w:ascii="Times New Roman" w:hAnsi="Times New Roman"/>
                <w:bCs/>
                <w:sz w:val="24"/>
                <w:szCs w:val="24"/>
              </w:rPr>
            </w:pPr>
            <w:r w:rsidRPr="00A71995">
              <w:rPr>
                <w:rFonts w:ascii="Times New Roman" w:hAnsi="Times New Roman"/>
                <w:bCs/>
                <w:sz w:val="24"/>
                <w:szCs w:val="24"/>
              </w:rPr>
              <w:t>- экспертная оценка самоанализа;</w:t>
            </w:r>
          </w:p>
          <w:p w14:paraId="54356AF8" w14:textId="77777777" w:rsidR="00612A81" w:rsidRPr="00A71995" w:rsidRDefault="00612A81" w:rsidP="00A71995">
            <w:pPr>
              <w:spacing w:after="0"/>
              <w:ind w:left="31"/>
              <w:rPr>
                <w:rFonts w:ascii="Times New Roman" w:hAnsi="Times New Roman"/>
                <w:bCs/>
                <w:sz w:val="24"/>
                <w:szCs w:val="24"/>
              </w:rPr>
            </w:pPr>
            <w:r w:rsidRPr="00A71995">
              <w:rPr>
                <w:rFonts w:ascii="Times New Roman" w:hAnsi="Times New Roman"/>
                <w:bCs/>
                <w:sz w:val="24"/>
                <w:szCs w:val="24"/>
              </w:rPr>
              <w:t>- экспертная оценка - выступления;</w:t>
            </w:r>
          </w:p>
          <w:p w14:paraId="20559B24" w14:textId="77777777" w:rsidR="00612A81" w:rsidRPr="00A71995" w:rsidRDefault="00612A81" w:rsidP="00A71995">
            <w:pPr>
              <w:spacing w:after="0"/>
              <w:ind w:left="31"/>
              <w:rPr>
                <w:rFonts w:ascii="Times New Roman" w:hAnsi="Times New Roman"/>
                <w:bCs/>
                <w:sz w:val="24"/>
                <w:szCs w:val="24"/>
              </w:rPr>
            </w:pPr>
            <w:r w:rsidRPr="00A71995">
              <w:rPr>
                <w:rFonts w:ascii="Times New Roman" w:hAnsi="Times New Roman"/>
                <w:bCs/>
                <w:sz w:val="24"/>
                <w:szCs w:val="24"/>
              </w:rPr>
              <w:t>- тестирование;</w:t>
            </w:r>
          </w:p>
          <w:p w14:paraId="0F2D6EE6" w14:textId="77777777" w:rsidR="00612A81" w:rsidRPr="00A71995" w:rsidRDefault="00612A81" w:rsidP="00A71995">
            <w:pPr>
              <w:spacing w:after="0"/>
              <w:rPr>
                <w:rFonts w:ascii="Times New Roman" w:eastAsia="SimSun" w:hAnsi="Times New Roman"/>
                <w:bCs/>
                <w:sz w:val="24"/>
                <w:szCs w:val="24"/>
                <w:lang w:eastAsia="zh-CN"/>
              </w:rPr>
            </w:pPr>
          </w:p>
          <w:p w14:paraId="5D043795" w14:textId="77777777" w:rsidR="00612A81" w:rsidRPr="00A71995" w:rsidRDefault="00612A81" w:rsidP="00A71995">
            <w:pPr>
              <w:spacing w:after="0"/>
              <w:jc w:val="center"/>
              <w:rPr>
                <w:rFonts w:ascii="Times New Roman" w:eastAsia="SimSun" w:hAnsi="Times New Roman"/>
                <w:b/>
                <w:bCs/>
                <w:sz w:val="24"/>
                <w:szCs w:val="24"/>
                <w:lang w:eastAsia="zh-CN"/>
              </w:rPr>
            </w:pPr>
          </w:p>
        </w:tc>
      </w:tr>
      <w:tr w:rsidR="00347C38" w:rsidRPr="00A71995" w14:paraId="5ACF15F8" w14:textId="77777777" w:rsidTr="00347C38">
        <w:trPr>
          <w:trHeight w:val="896"/>
        </w:trPr>
        <w:tc>
          <w:tcPr>
            <w:tcW w:w="1750" w:type="pct"/>
          </w:tcPr>
          <w:p w14:paraId="6037E53E" w14:textId="77777777" w:rsidR="00347C38" w:rsidRPr="00A71995" w:rsidRDefault="00347C38" w:rsidP="00A71995">
            <w:pPr>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5B626DCA"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понимать образную природу словесного искусства;</w:t>
            </w:r>
          </w:p>
          <w:p w14:paraId="6A1AB84B"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знать содержание изученных литературных произведений;</w:t>
            </w:r>
          </w:p>
          <w:p w14:paraId="1E1D1440"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основные факты жизни и творчества писателей-классиков Х</w:t>
            </w:r>
            <w:r w:rsidRPr="00A71995">
              <w:rPr>
                <w:rFonts w:ascii="Times New Roman" w:hAnsi="Times New Roman"/>
                <w:bCs/>
                <w:sz w:val="24"/>
                <w:szCs w:val="24"/>
                <w:lang w:val="en-US"/>
              </w:rPr>
              <w:t>I</w:t>
            </w:r>
            <w:r w:rsidRPr="00A71995">
              <w:rPr>
                <w:rFonts w:ascii="Times New Roman" w:hAnsi="Times New Roman"/>
                <w:bCs/>
                <w:sz w:val="24"/>
                <w:szCs w:val="24"/>
              </w:rPr>
              <w:t xml:space="preserve">Х-ХХ </w:t>
            </w:r>
            <w:proofErr w:type="spellStart"/>
            <w:r w:rsidRPr="00A71995">
              <w:rPr>
                <w:rFonts w:ascii="Times New Roman" w:hAnsi="Times New Roman"/>
                <w:bCs/>
                <w:sz w:val="24"/>
                <w:szCs w:val="24"/>
              </w:rPr>
              <w:t>вв</w:t>
            </w:r>
            <w:proofErr w:type="spellEnd"/>
            <w:r w:rsidRPr="00A71995">
              <w:rPr>
                <w:rFonts w:ascii="Times New Roman" w:hAnsi="Times New Roman"/>
                <w:bCs/>
                <w:sz w:val="24"/>
                <w:szCs w:val="24"/>
              </w:rPr>
              <w:t>;</w:t>
            </w:r>
          </w:p>
          <w:p w14:paraId="5C9EB084" w14:textId="77777777" w:rsidR="00612A81" w:rsidRPr="00A71995" w:rsidRDefault="00612A81" w:rsidP="00A71995">
            <w:pPr>
              <w:spacing w:after="0"/>
              <w:ind w:left="29"/>
              <w:rPr>
                <w:rFonts w:ascii="Times New Roman" w:hAnsi="Times New Roman"/>
                <w:bCs/>
                <w:sz w:val="24"/>
                <w:szCs w:val="24"/>
              </w:rPr>
            </w:pPr>
            <w:r w:rsidRPr="00A71995">
              <w:rPr>
                <w:rFonts w:ascii="Times New Roman" w:hAnsi="Times New Roman"/>
                <w:bCs/>
                <w:sz w:val="24"/>
                <w:szCs w:val="24"/>
              </w:rPr>
              <w:t>- основные закономерности историко-литературного процесса и черты литературных направлений;</w:t>
            </w:r>
          </w:p>
          <w:p w14:paraId="4EE6ACEA" w14:textId="77777777" w:rsidR="00347C38" w:rsidRPr="00A71995" w:rsidRDefault="00612A81" w:rsidP="00A71995">
            <w:pPr>
              <w:spacing w:after="0"/>
              <w:rPr>
                <w:rFonts w:ascii="Times New Roman" w:hAnsi="Times New Roman"/>
                <w:bCs/>
                <w:sz w:val="24"/>
                <w:szCs w:val="24"/>
              </w:rPr>
            </w:pPr>
            <w:r w:rsidRPr="00A71995">
              <w:rPr>
                <w:rFonts w:ascii="Times New Roman" w:hAnsi="Times New Roman"/>
                <w:bCs/>
                <w:sz w:val="24"/>
                <w:szCs w:val="24"/>
              </w:rPr>
              <w:t>- основные теоретико-литературные понятия;</w:t>
            </w:r>
          </w:p>
        </w:tc>
        <w:tc>
          <w:tcPr>
            <w:tcW w:w="1507" w:type="pct"/>
            <w:vMerge/>
          </w:tcPr>
          <w:p w14:paraId="02847B9B" w14:textId="77777777" w:rsidR="00347C38" w:rsidRPr="00A71995" w:rsidRDefault="00347C38" w:rsidP="00A71995">
            <w:pPr>
              <w:spacing w:after="0"/>
              <w:rPr>
                <w:rFonts w:ascii="Times New Roman" w:hAnsi="Times New Roman"/>
                <w:bCs/>
                <w:sz w:val="24"/>
                <w:szCs w:val="24"/>
              </w:rPr>
            </w:pPr>
          </w:p>
        </w:tc>
        <w:tc>
          <w:tcPr>
            <w:tcW w:w="1743" w:type="pct"/>
            <w:vMerge/>
          </w:tcPr>
          <w:p w14:paraId="2F86A0AF" w14:textId="77777777" w:rsidR="00347C38" w:rsidRPr="00A71995" w:rsidRDefault="00347C38" w:rsidP="00A71995">
            <w:pPr>
              <w:spacing w:after="0"/>
              <w:rPr>
                <w:rFonts w:ascii="Times New Roman" w:hAnsi="Times New Roman"/>
                <w:bCs/>
                <w:sz w:val="24"/>
                <w:szCs w:val="24"/>
              </w:rPr>
            </w:pPr>
          </w:p>
        </w:tc>
      </w:tr>
    </w:tbl>
    <w:p w14:paraId="558AA502" w14:textId="77777777" w:rsidR="00347C38" w:rsidRPr="00A71995" w:rsidRDefault="00347C38" w:rsidP="00A71995">
      <w:pPr>
        <w:spacing w:after="0"/>
        <w:jc w:val="both"/>
        <w:rPr>
          <w:rFonts w:ascii="Times New Roman" w:hAnsi="Times New Roman"/>
          <w:b/>
          <w:sz w:val="24"/>
          <w:szCs w:val="24"/>
        </w:rPr>
      </w:pPr>
    </w:p>
    <w:p w14:paraId="42E9165E"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54"/>
          <w:footerReference w:type="default" r:id="rId55"/>
          <w:pgSz w:w="11906" w:h="16838"/>
          <w:pgMar w:top="1134" w:right="851" w:bottom="1134" w:left="1701" w:header="709" w:footer="709" w:gutter="0"/>
          <w:cols w:space="708"/>
          <w:docGrid w:linePitch="360"/>
        </w:sectPr>
      </w:pPr>
    </w:p>
    <w:p w14:paraId="030BE96C"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w:t>
      </w:r>
      <w:r w:rsidR="008D5833" w:rsidRPr="00A71995">
        <w:rPr>
          <w:rFonts w:ascii="Times New Roman" w:hAnsi="Times New Roman"/>
          <w:b/>
          <w:bCs/>
        </w:rPr>
        <w:t>3</w:t>
      </w:r>
    </w:p>
    <w:p w14:paraId="7B067C78" w14:textId="7EA0EA4C" w:rsidR="00347C38" w:rsidRPr="00A71995" w:rsidRDefault="00347C38"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w:t>
      </w:r>
      <w:r w:rsidR="00BA238A"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bCs/>
          <w:sz w:val="24"/>
          <w:szCs w:val="24"/>
        </w:rPr>
        <w:br/>
      </w:r>
      <w:r w:rsidRPr="00A71995">
        <w:rPr>
          <w:rFonts w:ascii="Times New Roman" w:hAnsi="Times New Roman"/>
          <w:sz w:val="24"/>
          <w:szCs w:val="24"/>
          <w:u w:val="single"/>
        </w:rPr>
        <w:t>24.0</w:t>
      </w:r>
      <w:r w:rsidR="00B93B09"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B93B09" w:rsidRPr="00A71995">
        <w:rPr>
          <w:rFonts w:ascii="Times New Roman" w:hAnsi="Times New Roman"/>
          <w:sz w:val="24"/>
          <w:szCs w:val="24"/>
          <w:u w:val="single"/>
        </w:rPr>
        <w:t>Слесарь-сборщик авиационной техники</w:t>
      </w:r>
    </w:p>
    <w:p w14:paraId="42E1F631" w14:textId="77777777" w:rsidR="00347C38" w:rsidRPr="00A71995" w:rsidRDefault="00347C38" w:rsidP="00A71995">
      <w:pPr>
        <w:spacing w:after="0"/>
        <w:jc w:val="right"/>
        <w:rPr>
          <w:rFonts w:ascii="Times New Roman" w:hAnsi="Times New Roman"/>
          <w:sz w:val="24"/>
          <w:szCs w:val="24"/>
        </w:rPr>
      </w:pPr>
    </w:p>
    <w:p w14:paraId="71AE843F" w14:textId="77777777" w:rsidR="00347C38" w:rsidRPr="00A71995" w:rsidRDefault="00347C38" w:rsidP="00A71995">
      <w:pPr>
        <w:spacing w:after="0"/>
        <w:jc w:val="center"/>
        <w:rPr>
          <w:rFonts w:ascii="Times New Roman" w:hAnsi="Times New Roman"/>
          <w:b/>
          <w:sz w:val="24"/>
          <w:szCs w:val="24"/>
        </w:rPr>
      </w:pPr>
    </w:p>
    <w:p w14:paraId="4F146BE8" w14:textId="77777777" w:rsidR="00347C38" w:rsidRPr="00A71995" w:rsidRDefault="00347C38" w:rsidP="00A71995">
      <w:pPr>
        <w:spacing w:after="0"/>
        <w:jc w:val="center"/>
        <w:rPr>
          <w:rFonts w:ascii="Times New Roman" w:hAnsi="Times New Roman"/>
          <w:b/>
          <w:sz w:val="24"/>
          <w:szCs w:val="24"/>
        </w:rPr>
      </w:pPr>
    </w:p>
    <w:p w14:paraId="5D7C8968" w14:textId="77777777" w:rsidR="00347C38" w:rsidRPr="00A71995" w:rsidRDefault="00347C38" w:rsidP="00A71995">
      <w:pPr>
        <w:spacing w:after="0"/>
        <w:jc w:val="center"/>
        <w:rPr>
          <w:rFonts w:ascii="Times New Roman" w:hAnsi="Times New Roman"/>
          <w:b/>
          <w:sz w:val="24"/>
          <w:szCs w:val="24"/>
        </w:rPr>
      </w:pPr>
    </w:p>
    <w:p w14:paraId="0DB04ABA" w14:textId="77777777" w:rsidR="00347C38" w:rsidRPr="00A71995" w:rsidRDefault="00347C38" w:rsidP="00A71995">
      <w:pPr>
        <w:spacing w:after="0"/>
        <w:jc w:val="center"/>
        <w:rPr>
          <w:rFonts w:ascii="Times New Roman" w:hAnsi="Times New Roman"/>
          <w:b/>
          <w:sz w:val="24"/>
          <w:szCs w:val="24"/>
        </w:rPr>
      </w:pPr>
    </w:p>
    <w:p w14:paraId="3F2F8348" w14:textId="77777777" w:rsidR="00347C38" w:rsidRPr="00A71995" w:rsidRDefault="00347C38" w:rsidP="00A71995">
      <w:pPr>
        <w:spacing w:after="0"/>
        <w:jc w:val="center"/>
        <w:rPr>
          <w:rFonts w:ascii="Times New Roman" w:hAnsi="Times New Roman"/>
          <w:b/>
          <w:sz w:val="24"/>
          <w:szCs w:val="24"/>
        </w:rPr>
      </w:pPr>
    </w:p>
    <w:p w14:paraId="1CCC4676" w14:textId="77777777" w:rsidR="00347C38" w:rsidRPr="00A71995" w:rsidRDefault="00347C38" w:rsidP="00A71995">
      <w:pPr>
        <w:spacing w:after="0"/>
        <w:jc w:val="center"/>
        <w:rPr>
          <w:rFonts w:ascii="Times New Roman" w:hAnsi="Times New Roman"/>
          <w:b/>
          <w:sz w:val="24"/>
          <w:szCs w:val="24"/>
        </w:rPr>
      </w:pPr>
    </w:p>
    <w:p w14:paraId="63B7E685"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21136B5D" w14:textId="77777777" w:rsidR="00347C38" w:rsidRPr="00A71995" w:rsidRDefault="00347C38" w:rsidP="00A71995">
      <w:pPr>
        <w:spacing w:after="0"/>
        <w:jc w:val="center"/>
        <w:rPr>
          <w:rFonts w:ascii="Times New Roman" w:hAnsi="Times New Roman"/>
          <w:b/>
          <w:sz w:val="24"/>
          <w:szCs w:val="24"/>
          <w:u w:val="single"/>
        </w:rPr>
      </w:pPr>
    </w:p>
    <w:p w14:paraId="010A899C" w14:textId="613289F7"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347C38" w:rsidRPr="00A71995">
        <w:rPr>
          <w:rFonts w:ascii="Times New Roman" w:eastAsia="Calibri" w:hAnsi="Times New Roman"/>
          <w:b/>
          <w:sz w:val="24"/>
          <w:szCs w:val="24"/>
        </w:rPr>
        <w:t>.0</w:t>
      </w:r>
      <w:r w:rsidR="00EE7589" w:rsidRPr="00A71995">
        <w:rPr>
          <w:rFonts w:ascii="Times New Roman" w:eastAsia="Calibri" w:hAnsi="Times New Roman"/>
          <w:b/>
          <w:sz w:val="24"/>
          <w:szCs w:val="24"/>
        </w:rPr>
        <w:t>3</w:t>
      </w:r>
      <w:r w:rsidR="00347C38" w:rsidRPr="00A71995">
        <w:rPr>
          <w:rFonts w:ascii="Times New Roman" w:eastAsia="Calibri" w:hAnsi="Times New Roman"/>
          <w:b/>
          <w:sz w:val="24"/>
          <w:szCs w:val="24"/>
        </w:rPr>
        <w:t xml:space="preserve"> </w:t>
      </w:r>
      <w:r w:rsidR="00EE7589" w:rsidRPr="00A71995">
        <w:rPr>
          <w:rFonts w:ascii="Times New Roman" w:hAnsi="Times New Roman"/>
          <w:b/>
          <w:sz w:val="24"/>
          <w:szCs w:val="24"/>
        </w:rPr>
        <w:t xml:space="preserve">Родная литература </w:t>
      </w:r>
    </w:p>
    <w:p w14:paraId="0C4DC957" w14:textId="77777777" w:rsidR="00347C38" w:rsidRPr="00A71995" w:rsidRDefault="00347C38" w:rsidP="00A71995">
      <w:pPr>
        <w:spacing w:after="0"/>
        <w:jc w:val="center"/>
        <w:rPr>
          <w:rFonts w:ascii="Times New Roman" w:hAnsi="Times New Roman"/>
          <w:bCs/>
          <w:sz w:val="24"/>
          <w:szCs w:val="24"/>
        </w:rPr>
      </w:pPr>
    </w:p>
    <w:p w14:paraId="1F31D3C5" w14:textId="77777777" w:rsidR="00347C38" w:rsidRPr="00A71995" w:rsidRDefault="00347C38" w:rsidP="00A71995">
      <w:pPr>
        <w:spacing w:after="0"/>
        <w:jc w:val="center"/>
        <w:rPr>
          <w:rFonts w:ascii="Times New Roman" w:hAnsi="Times New Roman"/>
          <w:b/>
          <w:sz w:val="24"/>
          <w:szCs w:val="24"/>
        </w:rPr>
      </w:pPr>
    </w:p>
    <w:p w14:paraId="5595DE48" w14:textId="77777777" w:rsidR="00347C38" w:rsidRPr="00A71995" w:rsidRDefault="00347C38" w:rsidP="00A71995">
      <w:pPr>
        <w:spacing w:after="0"/>
        <w:rPr>
          <w:rFonts w:ascii="Times New Roman" w:hAnsi="Times New Roman"/>
          <w:b/>
          <w:sz w:val="24"/>
          <w:szCs w:val="24"/>
        </w:rPr>
      </w:pPr>
    </w:p>
    <w:p w14:paraId="717D4AB4" w14:textId="77777777" w:rsidR="00347C38" w:rsidRPr="00A71995" w:rsidRDefault="00347C38" w:rsidP="00A71995">
      <w:pPr>
        <w:spacing w:after="0"/>
        <w:rPr>
          <w:rFonts w:ascii="Times New Roman" w:hAnsi="Times New Roman"/>
          <w:b/>
          <w:sz w:val="24"/>
          <w:szCs w:val="24"/>
        </w:rPr>
      </w:pPr>
    </w:p>
    <w:p w14:paraId="6EA7DC1D" w14:textId="77777777" w:rsidR="00347C38" w:rsidRPr="00A71995" w:rsidRDefault="00347C38" w:rsidP="00A71995">
      <w:pPr>
        <w:spacing w:after="0"/>
        <w:rPr>
          <w:rFonts w:ascii="Times New Roman" w:hAnsi="Times New Roman"/>
          <w:b/>
          <w:sz w:val="24"/>
          <w:szCs w:val="24"/>
        </w:rPr>
      </w:pPr>
    </w:p>
    <w:p w14:paraId="38B44723" w14:textId="77777777" w:rsidR="00347C38" w:rsidRPr="00A71995" w:rsidRDefault="00347C38" w:rsidP="00A71995">
      <w:pPr>
        <w:spacing w:after="0"/>
        <w:rPr>
          <w:rFonts w:ascii="Times New Roman" w:hAnsi="Times New Roman"/>
          <w:b/>
          <w:sz w:val="24"/>
          <w:szCs w:val="24"/>
        </w:rPr>
      </w:pPr>
    </w:p>
    <w:p w14:paraId="7719D444" w14:textId="77777777" w:rsidR="00347C38" w:rsidRPr="00A71995" w:rsidRDefault="00347C38" w:rsidP="00A71995">
      <w:pPr>
        <w:spacing w:after="0"/>
        <w:rPr>
          <w:rFonts w:ascii="Times New Roman" w:hAnsi="Times New Roman"/>
          <w:b/>
          <w:sz w:val="24"/>
          <w:szCs w:val="24"/>
        </w:rPr>
      </w:pPr>
    </w:p>
    <w:p w14:paraId="34F12AA4" w14:textId="77777777" w:rsidR="00347C38" w:rsidRPr="00A71995" w:rsidRDefault="00347C38" w:rsidP="00A71995">
      <w:pPr>
        <w:spacing w:after="0"/>
        <w:rPr>
          <w:rFonts w:ascii="Times New Roman" w:hAnsi="Times New Roman"/>
          <w:b/>
          <w:sz w:val="24"/>
          <w:szCs w:val="24"/>
        </w:rPr>
      </w:pPr>
    </w:p>
    <w:p w14:paraId="22FDABD3" w14:textId="77777777" w:rsidR="00347C38" w:rsidRPr="00A71995" w:rsidRDefault="00347C38" w:rsidP="00A71995">
      <w:pPr>
        <w:spacing w:after="0"/>
        <w:rPr>
          <w:rFonts w:ascii="Times New Roman" w:hAnsi="Times New Roman"/>
          <w:b/>
          <w:sz w:val="24"/>
          <w:szCs w:val="24"/>
        </w:rPr>
      </w:pPr>
    </w:p>
    <w:p w14:paraId="78B573BF" w14:textId="77777777" w:rsidR="00347C38" w:rsidRPr="00A71995" w:rsidRDefault="00347C38" w:rsidP="00A71995">
      <w:pPr>
        <w:spacing w:after="0"/>
        <w:rPr>
          <w:rFonts w:ascii="Times New Roman" w:hAnsi="Times New Roman"/>
          <w:b/>
          <w:sz w:val="24"/>
          <w:szCs w:val="24"/>
        </w:rPr>
      </w:pPr>
    </w:p>
    <w:p w14:paraId="64266C22" w14:textId="77777777" w:rsidR="00347C38" w:rsidRPr="00A71995" w:rsidRDefault="00347C38" w:rsidP="00A71995">
      <w:pPr>
        <w:spacing w:after="0"/>
        <w:rPr>
          <w:rFonts w:ascii="Times New Roman" w:hAnsi="Times New Roman"/>
          <w:b/>
          <w:sz w:val="24"/>
          <w:szCs w:val="24"/>
        </w:rPr>
      </w:pPr>
    </w:p>
    <w:p w14:paraId="310F3709" w14:textId="77777777" w:rsidR="00347C38" w:rsidRPr="00A71995" w:rsidRDefault="00347C38" w:rsidP="00A71995">
      <w:pPr>
        <w:spacing w:after="0"/>
        <w:rPr>
          <w:rFonts w:ascii="Times New Roman" w:hAnsi="Times New Roman"/>
          <w:b/>
          <w:sz w:val="24"/>
          <w:szCs w:val="24"/>
        </w:rPr>
      </w:pPr>
    </w:p>
    <w:p w14:paraId="2FBF1037" w14:textId="77777777" w:rsidR="00347C38" w:rsidRPr="00A71995" w:rsidRDefault="00347C38" w:rsidP="00A71995">
      <w:pPr>
        <w:spacing w:after="0"/>
        <w:rPr>
          <w:rFonts w:ascii="Times New Roman" w:hAnsi="Times New Roman"/>
          <w:b/>
          <w:sz w:val="24"/>
          <w:szCs w:val="24"/>
        </w:rPr>
      </w:pPr>
    </w:p>
    <w:p w14:paraId="4FDDCD72"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0B1F627D"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12DBED42" w14:textId="77777777" w:rsidTr="00347C38">
        <w:tc>
          <w:tcPr>
            <w:tcW w:w="7501" w:type="dxa"/>
          </w:tcPr>
          <w:p w14:paraId="4E12013E" w14:textId="77777777" w:rsidR="00347C38" w:rsidRPr="00A71995" w:rsidRDefault="00347C38" w:rsidP="00A71995">
            <w:pPr>
              <w:numPr>
                <w:ilvl w:val="0"/>
                <w:numId w:val="13"/>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23C68B54" w14:textId="77777777" w:rsidR="00347C38" w:rsidRPr="00A71995" w:rsidRDefault="00347C38" w:rsidP="00A71995">
            <w:pPr>
              <w:pStyle w:val="ab"/>
              <w:spacing w:before="0" w:after="0" w:line="276" w:lineRule="auto"/>
              <w:ind w:left="644"/>
              <w:rPr>
                <w:b/>
              </w:rPr>
            </w:pPr>
          </w:p>
        </w:tc>
      </w:tr>
      <w:tr w:rsidR="00347C38" w:rsidRPr="00A71995" w14:paraId="6A78C6A8" w14:textId="77777777" w:rsidTr="00347C38">
        <w:tc>
          <w:tcPr>
            <w:tcW w:w="7501" w:type="dxa"/>
          </w:tcPr>
          <w:p w14:paraId="1A29CB5B" w14:textId="77777777" w:rsidR="00347C38" w:rsidRPr="00A71995" w:rsidRDefault="00347C38" w:rsidP="00A71995">
            <w:pPr>
              <w:numPr>
                <w:ilvl w:val="0"/>
                <w:numId w:val="13"/>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506B1562" w14:textId="77777777" w:rsidR="00347C38" w:rsidRPr="00A71995" w:rsidRDefault="00347C38" w:rsidP="00A71995">
            <w:pPr>
              <w:numPr>
                <w:ilvl w:val="0"/>
                <w:numId w:val="13"/>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37203AB3" w14:textId="77777777" w:rsidR="00347C38" w:rsidRPr="00A71995" w:rsidRDefault="00347C38" w:rsidP="00A71995">
            <w:pPr>
              <w:pStyle w:val="ab"/>
              <w:spacing w:before="0" w:after="0" w:line="276" w:lineRule="auto"/>
              <w:ind w:left="644"/>
              <w:rPr>
                <w:b/>
              </w:rPr>
            </w:pPr>
          </w:p>
        </w:tc>
      </w:tr>
      <w:tr w:rsidR="00347C38" w:rsidRPr="00A71995" w14:paraId="6DCAF250" w14:textId="77777777" w:rsidTr="00347C38">
        <w:tc>
          <w:tcPr>
            <w:tcW w:w="7501" w:type="dxa"/>
          </w:tcPr>
          <w:p w14:paraId="366A0EDF" w14:textId="77777777" w:rsidR="00347C38" w:rsidRPr="00A71995" w:rsidRDefault="00347C38" w:rsidP="00A71995">
            <w:pPr>
              <w:numPr>
                <w:ilvl w:val="0"/>
                <w:numId w:val="13"/>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1DC953CF"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4FA0FB06" w14:textId="77777777" w:rsidR="00347C38" w:rsidRPr="00A71995" w:rsidRDefault="00347C38" w:rsidP="00A71995">
            <w:pPr>
              <w:pStyle w:val="ab"/>
              <w:spacing w:before="0" w:after="0" w:line="276" w:lineRule="auto"/>
              <w:ind w:left="644"/>
              <w:rPr>
                <w:b/>
              </w:rPr>
            </w:pPr>
          </w:p>
        </w:tc>
      </w:tr>
    </w:tbl>
    <w:p w14:paraId="1DBEDECD"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EE7589"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3E761C24" w14:textId="3C6FEF3A" w:rsidR="00347C38" w:rsidRPr="00A71995" w:rsidRDefault="00FF5AA9" w:rsidP="00A71995">
      <w:pPr>
        <w:pStyle w:val="ab"/>
        <w:spacing w:before="0" w:after="0" w:line="276" w:lineRule="auto"/>
        <w:ind w:left="720"/>
        <w:jc w:val="center"/>
        <w:rPr>
          <w:b/>
          <w:iCs/>
        </w:rPr>
      </w:pPr>
      <w:r>
        <w:rPr>
          <w:rFonts w:eastAsia="Calibri"/>
          <w:b/>
        </w:rPr>
        <w:t>ООД</w:t>
      </w:r>
      <w:r w:rsidR="00EE7589" w:rsidRPr="00A71995">
        <w:rPr>
          <w:rFonts w:eastAsia="Calibri"/>
          <w:b/>
        </w:rPr>
        <w:t xml:space="preserve">.03 </w:t>
      </w:r>
      <w:r w:rsidR="00EE7589" w:rsidRPr="00A71995">
        <w:rPr>
          <w:b/>
        </w:rPr>
        <w:t xml:space="preserve">Родная литература </w:t>
      </w:r>
    </w:p>
    <w:p w14:paraId="5422575C" w14:textId="77777777" w:rsidR="00347C38" w:rsidRPr="00A71995" w:rsidRDefault="00347C38" w:rsidP="00A71995">
      <w:pPr>
        <w:suppressAutoHyphens/>
        <w:spacing w:after="0"/>
        <w:ind w:left="720"/>
        <w:jc w:val="center"/>
        <w:rPr>
          <w:rFonts w:ascii="Times New Roman" w:hAnsi="Times New Roman"/>
          <w:b/>
          <w:sz w:val="24"/>
          <w:szCs w:val="24"/>
        </w:rPr>
      </w:pPr>
    </w:p>
    <w:p w14:paraId="447E4CC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3C5508EC" w14:textId="09F4A66D" w:rsidR="00347C38" w:rsidRPr="00A71995" w:rsidRDefault="00347C38" w:rsidP="00A71995">
      <w:pPr>
        <w:spacing w:after="0"/>
        <w:jc w:val="center"/>
        <w:rPr>
          <w:rFonts w:ascii="Times New Roman" w:hAnsi="Times New Roman"/>
          <w:b/>
          <w:iCs/>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00EE7589" w:rsidRPr="00A71995">
        <w:rPr>
          <w:rFonts w:ascii="Times New Roman" w:eastAsia="Calibri" w:hAnsi="Times New Roman"/>
          <w:b/>
          <w:sz w:val="24"/>
          <w:szCs w:val="24"/>
        </w:rPr>
        <w:t xml:space="preserve">.03 </w:t>
      </w:r>
      <w:r w:rsidR="00EE7589" w:rsidRPr="00A71995">
        <w:rPr>
          <w:rFonts w:ascii="Times New Roman" w:hAnsi="Times New Roman"/>
          <w:b/>
          <w:sz w:val="24"/>
          <w:szCs w:val="24"/>
        </w:rPr>
        <w:t xml:space="preserve">Родная литература </w:t>
      </w:r>
    </w:p>
    <w:p w14:paraId="25442545" w14:textId="738A19A9"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00BA238A" w:rsidRPr="00A71995">
        <w:rPr>
          <w:rFonts w:ascii="Times New Roman" w:hAnsi="Times New Roman"/>
          <w:sz w:val="24"/>
          <w:szCs w:val="24"/>
        </w:rPr>
        <w:t xml:space="preserve">профессии </w:t>
      </w:r>
      <w:r w:rsidRPr="00A71995">
        <w:rPr>
          <w:rFonts w:ascii="Times New Roman" w:hAnsi="Times New Roman"/>
          <w:sz w:val="24"/>
          <w:szCs w:val="24"/>
          <w:u w:val="single"/>
        </w:rPr>
        <w:t>24.0</w:t>
      </w:r>
      <w:r w:rsidR="00B93B09"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B93B09" w:rsidRPr="00A71995">
        <w:rPr>
          <w:rFonts w:ascii="Times New Roman" w:hAnsi="Times New Roman"/>
          <w:sz w:val="24"/>
          <w:szCs w:val="24"/>
          <w:u w:val="single"/>
        </w:rPr>
        <w:t>Слесарь-сборщик авиационной техники</w:t>
      </w:r>
      <w:r w:rsidRPr="00A71995">
        <w:rPr>
          <w:rFonts w:ascii="Times New Roman" w:hAnsi="Times New Roman"/>
          <w:sz w:val="24"/>
          <w:szCs w:val="24"/>
        </w:rPr>
        <w:t xml:space="preserve">. </w:t>
      </w:r>
      <w:r w:rsidR="00F31F05" w:rsidRPr="00A71995">
        <w:rPr>
          <w:rFonts w:ascii="Times New Roman" w:hAnsi="Times New Roman"/>
          <w:sz w:val="24"/>
          <w:szCs w:val="24"/>
          <w:u w:val="single"/>
        </w:rPr>
        <w:t>ОК 01, ОК 02, ОК 03, ОК 04, ОК 05, ОК 06, ОК 07, ОК 08, ОК 09</w:t>
      </w:r>
      <w:r w:rsidR="00F31F05" w:rsidRPr="00A71995">
        <w:rPr>
          <w:rFonts w:ascii="Times New Roman" w:hAnsi="Times New Roman"/>
          <w:sz w:val="24"/>
          <w:szCs w:val="24"/>
        </w:rPr>
        <w:t>.</w:t>
      </w:r>
    </w:p>
    <w:p w14:paraId="4256923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E354DFC"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2DFD80E2"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347C38" w:rsidRPr="00A71995" w14:paraId="37C2B44A" w14:textId="77777777" w:rsidTr="00347C38">
        <w:trPr>
          <w:trHeight w:val="649"/>
        </w:trPr>
        <w:tc>
          <w:tcPr>
            <w:tcW w:w="1589" w:type="dxa"/>
            <w:hideMark/>
          </w:tcPr>
          <w:p w14:paraId="71462AC0"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2BE300FC"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898" w:type="dxa"/>
            <w:hideMark/>
          </w:tcPr>
          <w:p w14:paraId="3EA9997D"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260" w:type="dxa"/>
            <w:hideMark/>
          </w:tcPr>
          <w:p w14:paraId="0B72375D"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EE7589" w:rsidRPr="00A71995" w14:paraId="6AD4C19B" w14:textId="77777777" w:rsidTr="00347C38">
        <w:trPr>
          <w:trHeight w:val="212"/>
        </w:trPr>
        <w:tc>
          <w:tcPr>
            <w:tcW w:w="1589" w:type="dxa"/>
          </w:tcPr>
          <w:p w14:paraId="438B5BFD" w14:textId="77777777" w:rsidR="00EE7589"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898" w:type="dxa"/>
          </w:tcPr>
          <w:p w14:paraId="5454E255" w14:textId="77777777" w:rsidR="00EE7589" w:rsidRPr="00A71995" w:rsidRDefault="00EE7589" w:rsidP="00A71995">
            <w:pPr>
              <w:numPr>
                <w:ilvl w:val="0"/>
                <w:numId w:val="5"/>
              </w:num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осуществлять речевой самоконтроль; оценивать устные и письменные</w:t>
            </w:r>
            <w:r w:rsidR="008D5833"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высказывания с точки зрения языкового оформления, эффективности</w:t>
            </w:r>
            <w:r w:rsidR="008D5833"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достижения поставленных коммуникативных задач;</w:t>
            </w:r>
          </w:p>
          <w:p w14:paraId="577BC685" w14:textId="77777777" w:rsidR="00EE7589" w:rsidRPr="00A71995" w:rsidRDefault="00EE7589" w:rsidP="00A71995">
            <w:pPr>
              <w:numPr>
                <w:ilvl w:val="0"/>
                <w:numId w:val="5"/>
              </w:num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анализировать языковые единицы с точки зрения правильности,</w:t>
            </w:r>
          </w:p>
          <w:p w14:paraId="427BCEE2" w14:textId="77777777" w:rsidR="00EE7589" w:rsidRPr="00A71995" w:rsidRDefault="00EE7589" w:rsidP="00A71995">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точности и уместности их употребления;</w:t>
            </w:r>
          </w:p>
          <w:p w14:paraId="22BC8387" w14:textId="77777777" w:rsidR="00EE7589" w:rsidRPr="00A71995" w:rsidRDefault="00EE7589" w:rsidP="00A71995">
            <w:pPr>
              <w:numPr>
                <w:ilvl w:val="0"/>
                <w:numId w:val="5"/>
              </w:num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SimSun" w:hAnsi="Times New Roman"/>
                <w:sz w:val="24"/>
                <w:szCs w:val="24"/>
                <w:lang w:eastAsia="zh-CN"/>
              </w:rPr>
            </w:pPr>
            <w:r w:rsidRPr="00A71995">
              <w:rPr>
                <w:rFonts w:ascii="Times New Roman" w:eastAsia="SimSun" w:hAnsi="Times New Roman"/>
                <w:sz w:val="24"/>
                <w:szCs w:val="24"/>
                <w:lang w:eastAsia="zh-CN"/>
              </w:rPr>
              <w:t>проводить лингвистический анализ текстов различных функциональных стилей и разновидностей языка;</w:t>
            </w:r>
          </w:p>
          <w:p w14:paraId="350E9A33" w14:textId="77777777" w:rsidR="00EE7589" w:rsidRPr="00A71995" w:rsidRDefault="00EE7589" w:rsidP="00A71995">
            <w:pPr>
              <w:widowControl w:val="0"/>
              <w:numPr>
                <w:ilvl w:val="0"/>
                <w:numId w:val="6"/>
              </w:numPr>
              <w:tabs>
                <w:tab w:val="left" w:pos="176"/>
                <w:tab w:val="left" w:pos="360"/>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использовать основные виды чтения (ознакомительно-изучающее,</w:t>
            </w:r>
            <w:r w:rsidR="00227CE8"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 xml:space="preserve">ознакомительно-реферативное и др.) в зависимости от коммуникативной задачи; </w:t>
            </w:r>
          </w:p>
          <w:p w14:paraId="0C3E6D4C" w14:textId="77777777" w:rsidR="00EE7589" w:rsidRPr="00A71995" w:rsidRDefault="00EE7589" w:rsidP="00A71995">
            <w:pPr>
              <w:widowControl w:val="0"/>
              <w:numPr>
                <w:ilvl w:val="0"/>
                <w:numId w:val="6"/>
              </w:numPr>
              <w:tabs>
                <w:tab w:val="left" w:pos="0"/>
                <w:tab w:val="left" w:pos="176"/>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извлекать необходимую информацию из различных источников:</w:t>
            </w:r>
          </w:p>
          <w:p w14:paraId="51F3BD1F" w14:textId="77777777" w:rsidR="00EE7589" w:rsidRPr="00A71995" w:rsidRDefault="00EE7589" w:rsidP="00A71995">
            <w:pPr>
              <w:widowControl w:val="0"/>
              <w:tabs>
                <w:tab w:val="left" w:pos="0"/>
                <w:tab w:val="left" w:pos="176"/>
                <w:tab w:val="left" w:pos="696"/>
              </w:tabs>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t>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14:paraId="0EAB372A" w14:textId="77777777" w:rsidR="00EE7589" w:rsidRPr="00A71995" w:rsidRDefault="00EE7589" w:rsidP="00A71995">
            <w:pPr>
              <w:widowControl w:val="0"/>
              <w:numPr>
                <w:ilvl w:val="0"/>
                <w:numId w:val="7"/>
              </w:numPr>
              <w:tabs>
                <w:tab w:val="left" w:pos="0"/>
                <w:tab w:val="left" w:pos="176"/>
                <w:tab w:val="left" w:pos="696"/>
              </w:tabs>
              <w:spacing w:after="0"/>
              <w:ind w:left="0" w:firstLine="0"/>
              <w:jc w:val="both"/>
              <w:rPr>
                <w:rFonts w:ascii="Times New Roman" w:eastAsia="SimSun" w:hAnsi="Times New Roman"/>
                <w:sz w:val="24"/>
                <w:szCs w:val="24"/>
                <w:lang w:eastAsia="zh-CN"/>
              </w:rPr>
            </w:pPr>
            <w:r w:rsidRPr="00A71995">
              <w:rPr>
                <w:rFonts w:ascii="Times New Roman" w:eastAsia="SimSun" w:hAnsi="Times New Roman"/>
                <w:sz w:val="24"/>
                <w:szCs w:val="24"/>
                <w:lang w:eastAsia="zh-CN"/>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5970051F" w14:textId="77777777" w:rsidR="00EE7589" w:rsidRPr="00A71995" w:rsidRDefault="00EE7589" w:rsidP="00A71995">
            <w:pPr>
              <w:widowControl w:val="0"/>
              <w:numPr>
                <w:ilvl w:val="0"/>
                <w:numId w:val="8"/>
              </w:numPr>
              <w:tabs>
                <w:tab w:val="left" w:pos="0"/>
                <w:tab w:val="left" w:pos="176"/>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 xml:space="preserve">применять в практике речевого общения основные орфоэпические, </w:t>
            </w:r>
          </w:p>
          <w:p w14:paraId="39815F50" w14:textId="77777777" w:rsidR="00EE7589" w:rsidRPr="00A71995" w:rsidRDefault="00EE7589" w:rsidP="00A71995">
            <w:pPr>
              <w:widowControl w:val="0"/>
              <w:tabs>
                <w:tab w:val="left" w:pos="0"/>
                <w:tab w:val="left" w:pos="176"/>
                <w:tab w:val="left" w:pos="696"/>
              </w:tabs>
              <w:spacing w:after="0"/>
              <w:rPr>
                <w:rFonts w:ascii="Times New Roman" w:eastAsia="SimSun" w:hAnsi="Times New Roman"/>
                <w:sz w:val="24"/>
                <w:szCs w:val="24"/>
                <w:lang w:eastAsia="zh-CN"/>
              </w:rPr>
            </w:pPr>
            <w:r w:rsidRPr="00A71995">
              <w:rPr>
                <w:rFonts w:ascii="Times New Roman" w:eastAsia="SimSun" w:hAnsi="Times New Roman"/>
                <w:sz w:val="24"/>
                <w:szCs w:val="24"/>
                <w:lang w:eastAsia="zh-CN"/>
              </w:rPr>
              <w:lastRenderedPageBreak/>
              <w:t xml:space="preserve">лексические, грамматические нормы современного русского литературного языка; </w:t>
            </w:r>
          </w:p>
          <w:p w14:paraId="33324CDD" w14:textId="77777777" w:rsidR="00EE7589" w:rsidRPr="00A71995" w:rsidRDefault="00EE7589" w:rsidP="00A71995">
            <w:pPr>
              <w:widowControl w:val="0"/>
              <w:numPr>
                <w:ilvl w:val="0"/>
                <w:numId w:val="8"/>
              </w:numPr>
              <w:tabs>
                <w:tab w:val="left" w:pos="0"/>
                <w:tab w:val="left" w:pos="176"/>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соблюдать в практике письма орфографические и пунктуационные</w:t>
            </w:r>
            <w:r w:rsidR="008D5833"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нормы современного русского литературного языка;</w:t>
            </w:r>
          </w:p>
          <w:p w14:paraId="2BBB9B18" w14:textId="77777777" w:rsidR="00EE7589" w:rsidRPr="00A71995" w:rsidRDefault="00EE7589" w:rsidP="00A71995">
            <w:pPr>
              <w:widowControl w:val="0"/>
              <w:numPr>
                <w:ilvl w:val="0"/>
                <w:numId w:val="7"/>
              </w:numPr>
              <w:tabs>
                <w:tab w:val="left" w:pos="0"/>
                <w:tab w:val="left" w:pos="176"/>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соблюдать нормы речевого поведения в различных сферах и ситуациях</w:t>
            </w:r>
            <w:r w:rsidR="00227CE8" w:rsidRPr="00A71995">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общения, в том числе при обсуждении дискуссионных проблем;</w:t>
            </w:r>
          </w:p>
          <w:p w14:paraId="5739B545" w14:textId="77777777" w:rsidR="00EE7589" w:rsidRPr="00A71995" w:rsidRDefault="00EE7589" w:rsidP="00A71995">
            <w:pPr>
              <w:widowControl w:val="0"/>
              <w:numPr>
                <w:ilvl w:val="0"/>
                <w:numId w:val="7"/>
              </w:numPr>
              <w:tabs>
                <w:tab w:val="left" w:pos="0"/>
                <w:tab w:val="left" w:pos="176"/>
                <w:tab w:val="left" w:pos="696"/>
              </w:tabs>
              <w:spacing w:after="0"/>
              <w:ind w:left="0" w:firstLine="0"/>
              <w:rPr>
                <w:rFonts w:ascii="Times New Roman" w:eastAsia="SimSun" w:hAnsi="Times New Roman"/>
                <w:sz w:val="24"/>
                <w:szCs w:val="24"/>
                <w:lang w:eastAsia="zh-CN"/>
              </w:rPr>
            </w:pPr>
            <w:r w:rsidRPr="00A71995">
              <w:rPr>
                <w:rFonts w:ascii="Times New Roman" w:eastAsia="SimSun" w:hAnsi="Times New Roman"/>
                <w:sz w:val="24"/>
                <w:szCs w:val="24"/>
                <w:lang w:eastAsia="zh-CN"/>
              </w:rPr>
              <w:t>использовать основные приемы информационной переработки устного и письменного текста;</w:t>
            </w:r>
          </w:p>
          <w:p w14:paraId="5BEBF1D4" w14:textId="77777777" w:rsidR="00EE7589" w:rsidRPr="00A71995" w:rsidRDefault="00EE7589" w:rsidP="00A71995">
            <w:pPr>
              <w:tabs>
                <w:tab w:val="left" w:pos="6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ar-SA"/>
              </w:rPr>
            </w:pPr>
          </w:p>
        </w:tc>
        <w:tc>
          <w:tcPr>
            <w:tcW w:w="3260" w:type="dxa"/>
          </w:tcPr>
          <w:p w14:paraId="05A94316" w14:textId="77777777" w:rsidR="00EE7589" w:rsidRPr="00A71995" w:rsidRDefault="00EE7589" w:rsidP="00A71995">
            <w:pPr>
              <w:tabs>
                <w:tab w:val="left" w:pos="156"/>
              </w:tabs>
              <w:spacing w:after="0"/>
              <w:ind w:left="34"/>
              <w:rPr>
                <w:rFonts w:ascii="Times New Roman" w:hAnsi="Times New Roman"/>
                <w:sz w:val="24"/>
                <w:szCs w:val="24"/>
              </w:rPr>
            </w:pPr>
            <w:r w:rsidRPr="00A71995">
              <w:rPr>
                <w:rFonts w:ascii="Times New Roman" w:hAnsi="Times New Roman"/>
                <w:sz w:val="24"/>
                <w:szCs w:val="24"/>
              </w:rPr>
              <w:lastRenderedPageBreak/>
              <w:t>-показать дальневосточную литературу как своеобразную и неотъемлемую часть литературы общероссийской, отразившей исторический опыт и менталитет дальневосточных жителей, обусловленные географическим положением и особенностями событий, связанных с Дальним Востоком; сопричастность творчества дальневосточных писателей событиям российской и мировой истории; общность      закономерностей развития литературы России;</w:t>
            </w:r>
          </w:p>
          <w:p w14:paraId="497F5A24" w14:textId="77777777" w:rsidR="00EE7589" w:rsidRPr="00A71995" w:rsidRDefault="00EE7589" w:rsidP="00A71995">
            <w:pPr>
              <w:tabs>
                <w:tab w:val="left" w:pos="176"/>
              </w:tabs>
              <w:spacing w:after="0"/>
              <w:ind w:left="34"/>
              <w:rPr>
                <w:rFonts w:ascii="Times New Roman" w:hAnsi="Times New Roman"/>
                <w:sz w:val="24"/>
                <w:szCs w:val="24"/>
              </w:rPr>
            </w:pPr>
            <w:r w:rsidRPr="00A71995">
              <w:rPr>
                <w:rFonts w:ascii="Times New Roman" w:hAnsi="Times New Roman"/>
                <w:sz w:val="24"/>
                <w:szCs w:val="24"/>
              </w:rPr>
              <w:t xml:space="preserve"> -дать представление об истоках и основных этапах исторического развития дальневосточной литературы, показать ее значимость в отечественной и мировой культуре;</w:t>
            </w:r>
          </w:p>
          <w:p w14:paraId="35B1E4EE" w14:textId="77777777" w:rsidR="00EE7589" w:rsidRPr="00A71995" w:rsidRDefault="00EE7589" w:rsidP="00A71995">
            <w:pPr>
              <w:spacing w:after="0"/>
              <w:rPr>
                <w:rFonts w:ascii="Times New Roman" w:hAnsi="Times New Roman"/>
                <w:sz w:val="24"/>
                <w:szCs w:val="24"/>
              </w:rPr>
            </w:pPr>
            <w:r w:rsidRPr="00A71995">
              <w:rPr>
                <w:rFonts w:ascii="Times New Roman" w:hAnsi="Times New Roman"/>
                <w:sz w:val="24"/>
                <w:szCs w:val="24"/>
              </w:rPr>
              <w:t xml:space="preserve"> - научить учащихся ориентироваться в культурном пространстве </w:t>
            </w:r>
            <w:r w:rsidRPr="00A71995">
              <w:rPr>
                <w:rFonts w:ascii="Times New Roman" w:hAnsi="Times New Roman"/>
                <w:sz w:val="24"/>
                <w:szCs w:val="24"/>
              </w:rPr>
              <w:lastRenderedPageBreak/>
              <w:t xml:space="preserve">Дальнего Востока;  </w:t>
            </w:r>
          </w:p>
          <w:p w14:paraId="04A84DBD" w14:textId="77777777" w:rsidR="00EE7589" w:rsidRPr="00A71995" w:rsidRDefault="00EE7589" w:rsidP="00A71995">
            <w:pPr>
              <w:spacing w:after="0"/>
              <w:rPr>
                <w:rFonts w:ascii="Times New Roman" w:hAnsi="Times New Roman"/>
                <w:sz w:val="24"/>
                <w:szCs w:val="24"/>
              </w:rPr>
            </w:pPr>
            <w:r w:rsidRPr="00A71995">
              <w:rPr>
                <w:rFonts w:ascii="Times New Roman" w:hAnsi="Times New Roman"/>
                <w:sz w:val="24"/>
                <w:szCs w:val="24"/>
              </w:rPr>
              <w:t xml:space="preserve"> - помочь учащимся лучше узнать писателей-земляков;</w:t>
            </w:r>
          </w:p>
          <w:p w14:paraId="47BB05E1" w14:textId="77777777" w:rsidR="00EE7589" w:rsidRPr="00A71995" w:rsidRDefault="00EE7589" w:rsidP="00A71995">
            <w:pPr>
              <w:spacing w:after="0"/>
              <w:jc w:val="both"/>
              <w:rPr>
                <w:rFonts w:ascii="Times New Roman" w:hAnsi="Times New Roman"/>
                <w:sz w:val="24"/>
                <w:szCs w:val="24"/>
              </w:rPr>
            </w:pPr>
            <w:r w:rsidRPr="00A71995">
              <w:rPr>
                <w:rFonts w:ascii="Times New Roman" w:hAnsi="Times New Roman"/>
                <w:sz w:val="24"/>
                <w:szCs w:val="24"/>
              </w:rPr>
              <w:t xml:space="preserve"> - пробуждать интерес к самобытной культуре коренных народов;</w:t>
            </w:r>
          </w:p>
          <w:p w14:paraId="6CDD67BF" w14:textId="77777777" w:rsidR="00EE7589" w:rsidRPr="00A71995" w:rsidRDefault="00EE7589" w:rsidP="00A71995">
            <w:pPr>
              <w:spacing w:after="0"/>
              <w:rPr>
                <w:rFonts w:ascii="Times New Roman" w:hAnsi="Times New Roman"/>
                <w:sz w:val="24"/>
                <w:szCs w:val="24"/>
              </w:rPr>
            </w:pPr>
            <w:r w:rsidRPr="00A71995">
              <w:rPr>
                <w:rFonts w:ascii="Times New Roman" w:hAnsi="Times New Roman"/>
                <w:sz w:val="24"/>
                <w:szCs w:val="24"/>
              </w:rPr>
              <w:t xml:space="preserve"> - формировать у учащихся патриотические чувства, любовь к малой и большой родине, гордость за людей, их дела, культурное наследие;</w:t>
            </w:r>
          </w:p>
          <w:p w14:paraId="04E1F085" w14:textId="77777777" w:rsidR="00EE7589" w:rsidRPr="00A71995" w:rsidRDefault="00EE7589" w:rsidP="00A71995">
            <w:pPr>
              <w:spacing w:after="0"/>
              <w:rPr>
                <w:rFonts w:ascii="Times New Roman" w:hAnsi="Times New Roman"/>
                <w:sz w:val="24"/>
                <w:szCs w:val="24"/>
              </w:rPr>
            </w:pPr>
            <w:r w:rsidRPr="00A71995">
              <w:rPr>
                <w:rFonts w:ascii="Times New Roman" w:hAnsi="Times New Roman"/>
                <w:sz w:val="24"/>
                <w:szCs w:val="24"/>
              </w:rPr>
              <w:t xml:space="preserve"> - способствовать развитию познавательной самостоятельности.</w:t>
            </w:r>
          </w:p>
        </w:tc>
      </w:tr>
    </w:tbl>
    <w:p w14:paraId="7F144659" w14:textId="77777777" w:rsidR="00347C38" w:rsidRPr="00A71995" w:rsidRDefault="00347C38" w:rsidP="00A71995">
      <w:pPr>
        <w:suppressAutoHyphens/>
        <w:spacing w:after="0"/>
        <w:ind w:firstLine="709"/>
        <w:rPr>
          <w:rFonts w:ascii="Times New Roman" w:hAnsi="Times New Roman"/>
          <w:b/>
          <w:sz w:val="24"/>
          <w:szCs w:val="24"/>
        </w:rPr>
      </w:pPr>
    </w:p>
    <w:p w14:paraId="47DBCC07"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562F0095"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7E9352A5" w14:textId="77777777" w:rsidTr="00347C38">
        <w:trPr>
          <w:trHeight w:val="490"/>
        </w:trPr>
        <w:tc>
          <w:tcPr>
            <w:tcW w:w="3685" w:type="pct"/>
            <w:vAlign w:val="center"/>
          </w:tcPr>
          <w:p w14:paraId="64363E60"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1003D872"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1354C00F" w14:textId="77777777" w:rsidTr="00347C38">
        <w:trPr>
          <w:trHeight w:val="490"/>
        </w:trPr>
        <w:tc>
          <w:tcPr>
            <w:tcW w:w="3685" w:type="pct"/>
            <w:vAlign w:val="center"/>
          </w:tcPr>
          <w:p w14:paraId="74D67DD9"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63A6DC0D" w14:textId="77777777" w:rsidR="00347C38" w:rsidRPr="00A71995" w:rsidRDefault="00EE7589"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3</w:t>
            </w:r>
            <w:r w:rsidR="00B93B09" w:rsidRPr="00A71995">
              <w:rPr>
                <w:rFonts w:ascii="Times New Roman" w:hAnsi="Times New Roman"/>
                <w:iCs/>
                <w:sz w:val="24"/>
                <w:szCs w:val="24"/>
              </w:rPr>
              <w:t>2</w:t>
            </w:r>
          </w:p>
        </w:tc>
      </w:tr>
      <w:tr w:rsidR="00347C38" w:rsidRPr="00A71995" w14:paraId="0F84AAB1" w14:textId="77777777" w:rsidTr="00347C38">
        <w:trPr>
          <w:trHeight w:val="490"/>
        </w:trPr>
        <w:tc>
          <w:tcPr>
            <w:tcW w:w="3685" w:type="pct"/>
            <w:shd w:val="clear" w:color="auto" w:fill="auto"/>
            <w:vAlign w:val="center"/>
          </w:tcPr>
          <w:p w14:paraId="3558B10D"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268D2301"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4426B4F6" w14:textId="77777777" w:rsidTr="00347C38">
        <w:trPr>
          <w:trHeight w:val="336"/>
        </w:trPr>
        <w:tc>
          <w:tcPr>
            <w:tcW w:w="5000" w:type="pct"/>
            <w:gridSpan w:val="2"/>
            <w:vAlign w:val="center"/>
          </w:tcPr>
          <w:p w14:paraId="6F950D28"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0CF2EE8E" w14:textId="77777777" w:rsidTr="00347C38">
        <w:trPr>
          <w:trHeight w:val="490"/>
        </w:trPr>
        <w:tc>
          <w:tcPr>
            <w:tcW w:w="3685" w:type="pct"/>
            <w:vAlign w:val="center"/>
          </w:tcPr>
          <w:p w14:paraId="1BF91DE8"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3EFD0D45" w14:textId="77777777" w:rsidR="00347C38" w:rsidRPr="00A71995" w:rsidRDefault="005B582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19</w:t>
            </w:r>
          </w:p>
        </w:tc>
      </w:tr>
      <w:tr w:rsidR="00347C38" w:rsidRPr="00A71995" w14:paraId="545C79B4" w14:textId="77777777" w:rsidTr="00347C38">
        <w:trPr>
          <w:trHeight w:val="490"/>
        </w:trPr>
        <w:tc>
          <w:tcPr>
            <w:tcW w:w="3685" w:type="pct"/>
            <w:vAlign w:val="center"/>
          </w:tcPr>
          <w:p w14:paraId="5EB672EF"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18642141" w14:textId="77777777" w:rsidR="00347C38" w:rsidRPr="00A71995" w:rsidRDefault="00EE7589"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r w:rsidR="00B93B09" w:rsidRPr="00A71995">
              <w:rPr>
                <w:rFonts w:ascii="Times New Roman" w:hAnsi="Times New Roman"/>
                <w:iCs/>
                <w:sz w:val="24"/>
                <w:szCs w:val="24"/>
              </w:rPr>
              <w:t>2</w:t>
            </w:r>
          </w:p>
        </w:tc>
      </w:tr>
      <w:tr w:rsidR="00347C38" w:rsidRPr="00A71995" w14:paraId="0226E97B" w14:textId="77777777" w:rsidTr="00347C38">
        <w:trPr>
          <w:trHeight w:val="267"/>
        </w:trPr>
        <w:tc>
          <w:tcPr>
            <w:tcW w:w="3685" w:type="pct"/>
            <w:vAlign w:val="center"/>
          </w:tcPr>
          <w:p w14:paraId="7AB5C5FB" w14:textId="3DD9743A"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2A7914FD" w14:textId="77777777" w:rsidR="00347C38" w:rsidRPr="00A71995" w:rsidRDefault="00347C38" w:rsidP="00A71995">
            <w:pPr>
              <w:suppressAutoHyphens/>
              <w:spacing w:after="0"/>
              <w:jc w:val="center"/>
              <w:rPr>
                <w:rFonts w:ascii="Times New Roman" w:hAnsi="Times New Roman"/>
                <w:iCs/>
                <w:sz w:val="24"/>
                <w:szCs w:val="24"/>
              </w:rPr>
            </w:pPr>
          </w:p>
        </w:tc>
      </w:tr>
      <w:tr w:rsidR="00347C38" w:rsidRPr="00A71995" w14:paraId="0DCFE770" w14:textId="77777777" w:rsidTr="00347C38">
        <w:trPr>
          <w:trHeight w:val="331"/>
        </w:trPr>
        <w:tc>
          <w:tcPr>
            <w:tcW w:w="3685" w:type="pct"/>
            <w:vAlign w:val="center"/>
          </w:tcPr>
          <w:p w14:paraId="29D7D6AC"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B93B09" w:rsidRPr="00A71995">
              <w:rPr>
                <w:rFonts w:ascii="Times New Roman" w:hAnsi="Times New Roman"/>
                <w:b/>
                <w:iCs/>
                <w:sz w:val="24"/>
                <w:szCs w:val="24"/>
              </w:rPr>
              <w:t xml:space="preserve"> </w:t>
            </w:r>
          </w:p>
        </w:tc>
        <w:tc>
          <w:tcPr>
            <w:tcW w:w="1315" w:type="pct"/>
            <w:vAlign w:val="center"/>
          </w:tcPr>
          <w:p w14:paraId="585346CC" w14:textId="77777777" w:rsidR="00347C38" w:rsidRPr="00A71995" w:rsidRDefault="00B93B09"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r>
    </w:tbl>
    <w:p w14:paraId="7BEE79AB" w14:textId="77777777" w:rsidR="00347C38" w:rsidRPr="00A71995" w:rsidRDefault="00347C38" w:rsidP="00A71995">
      <w:pPr>
        <w:suppressAutoHyphens/>
        <w:spacing w:after="0"/>
        <w:rPr>
          <w:rFonts w:ascii="Times New Roman" w:hAnsi="Times New Roman"/>
          <w:b/>
          <w:sz w:val="24"/>
          <w:szCs w:val="24"/>
        </w:rPr>
      </w:pPr>
    </w:p>
    <w:p w14:paraId="06BE87FD"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5673B9EB"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4963"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134"/>
        <w:gridCol w:w="5665"/>
        <w:gridCol w:w="1748"/>
        <w:gridCol w:w="2544"/>
        <w:gridCol w:w="1125"/>
        <w:gridCol w:w="1060"/>
      </w:tblGrid>
      <w:tr w:rsidR="00EE7589" w:rsidRPr="00A71995" w14:paraId="51D03AF0" w14:textId="77777777" w:rsidTr="00B06D24">
        <w:trPr>
          <w:trHeight w:val="20"/>
        </w:trPr>
        <w:tc>
          <w:tcPr>
            <w:tcW w:w="909" w:type="pct"/>
            <w:gridSpan w:val="2"/>
            <w:vAlign w:val="center"/>
          </w:tcPr>
          <w:p w14:paraId="30B05160" w14:textId="77777777" w:rsidR="00EE7589" w:rsidRPr="00A71995" w:rsidRDefault="00EE758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913" w:type="pct"/>
            <w:vAlign w:val="center"/>
          </w:tcPr>
          <w:p w14:paraId="772EA404" w14:textId="77777777" w:rsidR="00EE7589" w:rsidRPr="00A71995" w:rsidRDefault="00EE758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574" w:type="pct"/>
            <w:vAlign w:val="center"/>
          </w:tcPr>
          <w:p w14:paraId="53572CFB" w14:textId="77777777" w:rsidR="00EE7589" w:rsidRPr="00A71995" w:rsidRDefault="00EE758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61" w:type="pct"/>
            <w:vAlign w:val="center"/>
          </w:tcPr>
          <w:p w14:paraId="52657904" w14:textId="77777777" w:rsidR="00EE7589" w:rsidRPr="00A71995" w:rsidRDefault="00EE7589" w:rsidP="00772E32">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2" w:type="pct"/>
          </w:tcPr>
          <w:p w14:paraId="19E07482" w14:textId="77777777" w:rsidR="00EE7589" w:rsidRPr="00A71995" w:rsidRDefault="00EE758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61" w:type="pct"/>
          </w:tcPr>
          <w:p w14:paraId="52E261D6" w14:textId="77777777" w:rsidR="00EE7589" w:rsidRPr="00A71995" w:rsidRDefault="00EE758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EE7589" w:rsidRPr="00A71995" w14:paraId="4D564AFE" w14:textId="77777777" w:rsidTr="00B06D24">
        <w:trPr>
          <w:trHeight w:val="20"/>
        </w:trPr>
        <w:tc>
          <w:tcPr>
            <w:tcW w:w="909" w:type="pct"/>
            <w:gridSpan w:val="2"/>
            <w:vAlign w:val="center"/>
          </w:tcPr>
          <w:p w14:paraId="3C71EE1E" w14:textId="77777777" w:rsidR="00EE7589" w:rsidRPr="00A71995" w:rsidRDefault="00EE758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913" w:type="pct"/>
            <w:vAlign w:val="center"/>
          </w:tcPr>
          <w:p w14:paraId="79C8C212" w14:textId="77777777" w:rsidR="00EE7589" w:rsidRPr="00A71995" w:rsidRDefault="00EE758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574" w:type="pct"/>
            <w:vAlign w:val="center"/>
          </w:tcPr>
          <w:p w14:paraId="25CA3031" w14:textId="77777777" w:rsidR="00EE7589" w:rsidRPr="00A71995" w:rsidRDefault="00EE758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61" w:type="pct"/>
            <w:vAlign w:val="center"/>
          </w:tcPr>
          <w:p w14:paraId="58A780D2" w14:textId="77777777" w:rsidR="00EE7589" w:rsidRPr="00A71995" w:rsidRDefault="00EE758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82" w:type="pct"/>
          </w:tcPr>
          <w:p w14:paraId="2D05DAE5" w14:textId="77777777" w:rsidR="00EE7589" w:rsidRPr="00A71995" w:rsidRDefault="00EE7589"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61" w:type="pct"/>
          </w:tcPr>
          <w:p w14:paraId="54AB5E87" w14:textId="77777777" w:rsidR="00EE7589" w:rsidRPr="00A71995" w:rsidRDefault="00EE7589"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8D250D" w:rsidRPr="00A71995" w14:paraId="378923B4"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09" w:type="pct"/>
            <w:gridSpan w:val="2"/>
            <w:vMerge w:val="restart"/>
            <w:tcBorders>
              <w:top w:val="single" w:sz="4" w:space="0" w:color="000000"/>
              <w:left w:val="single" w:sz="4" w:space="0" w:color="000000"/>
              <w:bottom w:val="single" w:sz="4" w:space="0" w:color="000000"/>
              <w:right w:val="single" w:sz="4" w:space="0" w:color="auto"/>
            </w:tcBorders>
          </w:tcPr>
          <w:p w14:paraId="0287C5F9" w14:textId="77777777" w:rsidR="008D250D" w:rsidRPr="00A71995" w:rsidRDefault="008D250D" w:rsidP="00A71995">
            <w:pPr>
              <w:spacing w:after="0"/>
              <w:rPr>
                <w:rFonts w:ascii="Times New Roman" w:eastAsia="SimSun" w:hAnsi="Times New Roman"/>
                <w:b/>
                <w:sz w:val="24"/>
                <w:szCs w:val="24"/>
                <w:lang w:eastAsia="zh-CN"/>
              </w:rPr>
            </w:pPr>
          </w:p>
          <w:p w14:paraId="2DC290D0"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bCs/>
                <w:spacing w:val="-5"/>
                <w:sz w:val="24"/>
                <w:szCs w:val="24"/>
                <w:lang w:eastAsia="zh-CN"/>
              </w:rPr>
              <w:t>Введение.</w:t>
            </w:r>
          </w:p>
          <w:p w14:paraId="1C3A4D9D" w14:textId="77777777" w:rsidR="008D250D" w:rsidRPr="00A71995" w:rsidRDefault="008D250D" w:rsidP="00A71995">
            <w:pPr>
              <w:shd w:val="clear" w:color="auto" w:fill="FFFFFF"/>
              <w:spacing w:after="0"/>
              <w:jc w:val="center"/>
              <w:rPr>
                <w:rFonts w:ascii="Times New Roman" w:eastAsia="SimSun" w:hAnsi="Times New Roman"/>
                <w:sz w:val="24"/>
                <w:szCs w:val="24"/>
                <w:lang w:eastAsia="zh-CN"/>
              </w:rPr>
            </w:pPr>
          </w:p>
          <w:p w14:paraId="03C0468C" w14:textId="77777777" w:rsidR="008D250D" w:rsidRPr="00A71995" w:rsidRDefault="008D250D" w:rsidP="00A71995">
            <w:pPr>
              <w:spacing w:after="0"/>
              <w:jc w:val="center"/>
              <w:rPr>
                <w:rFonts w:ascii="Times New Roman" w:eastAsia="SimSun" w:hAnsi="Times New Roman"/>
                <w:b/>
                <w:sz w:val="24"/>
                <w:szCs w:val="24"/>
                <w:lang w:eastAsia="zh-CN"/>
              </w:rPr>
            </w:pPr>
          </w:p>
        </w:tc>
        <w:tc>
          <w:tcPr>
            <w:tcW w:w="1913" w:type="pct"/>
            <w:tcBorders>
              <w:top w:val="single" w:sz="4" w:space="0" w:color="000000"/>
              <w:left w:val="single" w:sz="4" w:space="0" w:color="auto"/>
              <w:bottom w:val="single" w:sz="4" w:space="0" w:color="auto"/>
              <w:right w:val="single" w:sz="4" w:space="0" w:color="auto"/>
            </w:tcBorders>
            <w:hideMark/>
          </w:tcPr>
          <w:p w14:paraId="025F196B" w14:textId="77777777" w:rsidR="008D250D" w:rsidRPr="00A71995" w:rsidRDefault="008D250D" w:rsidP="00A71995">
            <w:pPr>
              <w:spacing w:after="0"/>
              <w:rPr>
                <w:rFonts w:ascii="Times New Roman" w:eastAsia="SimSun" w:hAnsi="Times New Roman"/>
                <w:b/>
                <w:bCs/>
                <w:spacing w:val="-5"/>
                <w:sz w:val="24"/>
                <w:szCs w:val="24"/>
                <w:lang w:eastAsia="zh-CN"/>
              </w:rPr>
            </w:pPr>
            <w:r w:rsidRPr="00A71995">
              <w:rPr>
                <w:rFonts w:ascii="Times New Roman" w:eastAsia="SimSun" w:hAnsi="Times New Roman"/>
                <w:b/>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155EC5F6"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61" w:type="pct"/>
            <w:vMerge w:val="restart"/>
            <w:tcBorders>
              <w:top w:val="single" w:sz="4" w:space="0" w:color="000000"/>
              <w:left w:val="single" w:sz="4" w:space="0" w:color="auto"/>
              <w:bottom w:val="single" w:sz="4" w:space="0" w:color="auto"/>
              <w:right w:val="single" w:sz="4" w:space="0" w:color="000000"/>
            </w:tcBorders>
          </w:tcPr>
          <w:p w14:paraId="6FDD28A9" w14:textId="77777777" w:rsidR="008D250D" w:rsidRPr="00A71995" w:rsidRDefault="008D250D" w:rsidP="00A71995">
            <w:pPr>
              <w:spacing w:after="0"/>
              <w:jc w:val="center"/>
              <w:rPr>
                <w:rFonts w:ascii="Times New Roman" w:eastAsia="SimSun" w:hAnsi="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14:paraId="126DD861"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1B12B3D1"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A71995" w14:paraId="0C6994D9"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232B94DF" w14:textId="77777777" w:rsidR="008D250D" w:rsidRPr="00A71995" w:rsidRDefault="008D250D"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hideMark/>
          </w:tcPr>
          <w:p w14:paraId="59FAF8BD" w14:textId="77777777" w:rsidR="008D250D" w:rsidRPr="00A71995" w:rsidRDefault="008D250D" w:rsidP="00A71995">
            <w:pPr>
              <w:spacing w:after="0"/>
              <w:jc w:val="center"/>
              <w:rPr>
                <w:rFonts w:ascii="Times New Roman" w:hAnsi="Times New Roman"/>
                <w:sz w:val="24"/>
                <w:szCs w:val="24"/>
              </w:rPr>
            </w:pPr>
            <w:r w:rsidRPr="00A71995">
              <w:rPr>
                <w:rFonts w:ascii="Times New Roman" w:eastAsia="SimSun" w:hAnsi="Times New Roman"/>
                <w:bCs/>
                <w:spacing w:val="-5"/>
                <w:sz w:val="24"/>
                <w:szCs w:val="24"/>
                <w:lang w:eastAsia="zh-CN"/>
              </w:rPr>
              <w:t xml:space="preserve"> </w:t>
            </w:r>
            <w:r w:rsidRPr="00A71995">
              <w:rPr>
                <w:rFonts w:ascii="Times New Roman" w:eastAsia="SimSun" w:hAnsi="Times New Roman"/>
                <w:sz w:val="24"/>
                <w:szCs w:val="24"/>
                <w:lang w:eastAsia="zh-CN"/>
              </w:rPr>
              <w:t xml:space="preserve"> </w:t>
            </w:r>
            <w:r w:rsidRPr="00A71995">
              <w:rPr>
                <w:rFonts w:ascii="Times New Roman" w:hAnsi="Times New Roman"/>
                <w:sz w:val="24"/>
                <w:szCs w:val="24"/>
              </w:rPr>
              <w:t xml:space="preserve">Дальний Восток в творчестве учёных-исследователей конца </w:t>
            </w:r>
            <w:r w:rsidRPr="00A71995">
              <w:rPr>
                <w:rFonts w:ascii="Times New Roman" w:hAnsi="Times New Roman"/>
                <w:sz w:val="24"/>
                <w:szCs w:val="24"/>
                <w:lang w:val="en-US"/>
              </w:rPr>
              <w:t>XVIII</w:t>
            </w:r>
            <w:r w:rsidRPr="00A71995">
              <w:rPr>
                <w:rFonts w:ascii="Times New Roman" w:hAnsi="Times New Roman"/>
                <w:sz w:val="24"/>
                <w:szCs w:val="24"/>
              </w:rPr>
              <w:t>-</w:t>
            </w:r>
            <w:r w:rsidRPr="00A71995">
              <w:rPr>
                <w:rFonts w:ascii="Times New Roman" w:hAnsi="Times New Roman"/>
                <w:sz w:val="24"/>
                <w:szCs w:val="24"/>
                <w:lang w:val="en-US"/>
              </w:rPr>
              <w:t>XX</w:t>
            </w:r>
            <w:r w:rsidRPr="00A71995">
              <w:rPr>
                <w:rFonts w:ascii="Times New Roman" w:hAnsi="Times New Roman"/>
                <w:sz w:val="24"/>
                <w:szCs w:val="24"/>
              </w:rPr>
              <w:t xml:space="preserve"> века.</w:t>
            </w:r>
          </w:p>
          <w:p w14:paraId="0C2560AD" w14:textId="77777777" w:rsidR="008D250D" w:rsidRPr="00A71995" w:rsidRDefault="008D250D" w:rsidP="00A71995">
            <w:pPr>
              <w:spacing w:after="0"/>
              <w:contextualSpacing/>
              <w:rPr>
                <w:rFonts w:ascii="Times New Roman" w:hAnsi="Times New Roman"/>
                <w:sz w:val="24"/>
                <w:szCs w:val="24"/>
              </w:rPr>
            </w:pPr>
            <w:r w:rsidRPr="00A71995">
              <w:rPr>
                <w:rFonts w:ascii="Times New Roman" w:hAnsi="Times New Roman"/>
                <w:sz w:val="24"/>
                <w:szCs w:val="24"/>
              </w:rPr>
              <w:t xml:space="preserve">Первые книги о Дальнем Востоке научного содержания. Литература путешествий. Описание природы, быта, культуры, традиций, коренных народов в книгах </w:t>
            </w:r>
            <w:proofErr w:type="spellStart"/>
            <w:r w:rsidRPr="00A71995">
              <w:rPr>
                <w:rFonts w:ascii="Times New Roman" w:hAnsi="Times New Roman"/>
                <w:sz w:val="24"/>
                <w:szCs w:val="24"/>
              </w:rPr>
              <w:t>И.В.Фёдорова</w:t>
            </w:r>
            <w:proofErr w:type="spellEnd"/>
            <w:r w:rsidRPr="00A71995">
              <w:rPr>
                <w:rFonts w:ascii="Times New Roman" w:hAnsi="Times New Roman"/>
                <w:sz w:val="24"/>
                <w:szCs w:val="24"/>
              </w:rPr>
              <w:t>-Омулевского «Шаг за шагом».</w:t>
            </w:r>
          </w:p>
          <w:p w14:paraId="10FA838C" w14:textId="77777777" w:rsidR="008D250D" w:rsidRPr="00A71995" w:rsidRDefault="008D250D" w:rsidP="00A71995">
            <w:pPr>
              <w:spacing w:after="0"/>
              <w:contextualSpacing/>
              <w:rPr>
                <w:rFonts w:ascii="Times New Roman" w:hAnsi="Times New Roman"/>
                <w:sz w:val="24"/>
                <w:szCs w:val="24"/>
              </w:rPr>
            </w:pPr>
            <w:proofErr w:type="spellStart"/>
            <w:r w:rsidRPr="00A71995">
              <w:rPr>
                <w:rFonts w:ascii="Times New Roman" w:hAnsi="Times New Roman"/>
                <w:sz w:val="24"/>
                <w:szCs w:val="24"/>
              </w:rPr>
              <w:t>С.П.Крашенинников</w:t>
            </w:r>
            <w:proofErr w:type="spellEnd"/>
            <w:r w:rsidRPr="00A71995">
              <w:rPr>
                <w:rFonts w:ascii="Times New Roman" w:hAnsi="Times New Roman"/>
                <w:sz w:val="24"/>
                <w:szCs w:val="24"/>
              </w:rPr>
              <w:t xml:space="preserve"> «Описание земли Камчатской, </w:t>
            </w:r>
            <w:proofErr w:type="spellStart"/>
            <w:r w:rsidRPr="00A71995">
              <w:rPr>
                <w:rFonts w:ascii="Times New Roman" w:hAnsi="Times New Roman"/>
                <w:sz w:val="24"/>
                <w:szCs w:val="24"/>
              </w:rPr>
              <w:t>Н.М.Пржевальский</w:t>
            </w:r>
            <w:proofErr w:type="spellEnd"/>
            <w:r w:rsidRPr="00A71995">
              <w:rPr>
                <w:rFonts w:ascii="Times New Roman" w:hAnsi="Times New Roman"/>
                <w:sz w:val="24"/>
                <w:szCs w:val="24"/>
              </w:rPr>
              <w:t xml:space="preserve"> «Путешествие в Уссурийском крае» (1870г.), </w:t>
            </w:r>
            <w:proofErr w:type="spellStart"/>
            <w:r w:rsidRPr="00A71995">
              <w:rPr>
                <w:rFonts w:ascii="Times New Roman" w:hAnsi="Times New Roman"/>
                <w:sz w:val="24"/>
                <w:szCs w:val="24"/>
              </w:rPr>
              <w:t>В.Крестовский</w:t>
            </w:r>
            <w:proofErr w:type="spellEnd"/>
            <w:r w:rsidRPr="00A71995">
              <w:rPr>
                <w:rFonts w:ascii="Times New Roman" w:hAnsi="Times New Roman"/>
                <w:sz w:val="24"/>
                <w:szCs w:val="24"/>
              </w:rPr>
              <w:t xml:space="preserve"> «В дальних водах и странах»(1880г.), </w:t>
            </w:r>
            <w:proofErr w:type="spellStart"/>
            <w:r w:rsidRPr="00A71995">
              <w:rPr>
                <w:rFonts w:ascii="Times New Roman" w:hAnsi="Times New Roman"/>
                <w:sz w:val="24"/>
                <w:szCs w:val="24"/>
              </w:rPr>
              <w:t>С.В.Максимов</w:t>
            </w:r>
            <w:proofErr w:type="spellEnd"/>
            <w:r w:rsidRPr="00A71995">
              <w:rPr>
                <w:rFonts w:ascii="Times New Roman" w:hAnsi="Times New Roman"/>
                <w:sz w:val="24"/>
                <w:szCs w:val="24"/>
              </w:rPr>
              <w:t xml:space="preserve"> «На Востоке» (1864г.).</w:t>
            </w:r>
          </w:p>
        </w:tc>
        <w:tc>
          <w:tcPr>
            <w:tcW w:w="574" w:type="pct"/>
            <w:tcBorders>
              <w:top w:val="single" w:sz="4" w:space="0" w:color="auto"/>
              <w:left w:val="single" w:sz="4" w:space="0" w:color="auto"/>
              <w:bottom w:val="single" w:sz="4" w:space="0" w:color="000000"/>
              <w:right w:val="single" w:sz="4" w:space="0" w:color="auto"/>
            </w:tcBorders>
          </w:tcPr>
          <w:p w14:paraId="75955C43" w14:textId="77777777" w:rsidR="008D250D" w:rsidRPr="00A71995" w:rsidRDefault="008D250D" w:rsidP="00A71995">
            <w:pPr>
              <w:spacing w:after="0"/>
              <w:jc w:val="center"/>
              <w:rPr>
                <w:rFonts w:ascii="Times New Roman" w:eastAsia="SimSun" w:hAnsi="Times New Roman"/>
                <w:b/>
                <w:sz w:val="24"/>
                <w:szCs w:val="24"/>
                <w:lang w:eastAsia="zh-CN"/>
              </w:rPr>
            </w:pPr>
          </w:p>
          <w:p w14:paraId="7E015E56"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p w14:paraId="158D0DF1" w14:textId="77777777" w:rsidR="008D250D" w:rsidRPr="00A71995" w:rsidRDefault="008D250D" w:rsidP="00A71995">
            <w:pPr>
              <w:spacing w:after="0"/>
              <w:jc w:val="center"/>
              <w:rPr>
                <w:rFonts w:ascii="Times New Roman" w:eastAsia="SimSun" w:hAnsi="Times New Roman"/>
                <w:b/>
                <w:sz w:val="24"/>
                <w:szCs w:val="24"/>
                <w:lang w:eastAsia="zh-CN"/>
              </w:rPr>
            </w:pPr>
          </w:p>
          <w:p w14:paraId="5F5CA466" w14:textId="77777777" w:rsidR="008D250D" w:rsidRPr="00A71995" w:rsidRDefault="008D250D" w:rsidP="00A71995">
            <w:pPr>
              <w:spacing w:after="0"/>
              <w:jc w:val="center"/>
              <w:rPr>
                <w:rFonts w:ascii="Times New Roman" w:eastAsia="SimSun" w:hAnsi="Times New Roman"/>
                <w:b/>
                <w:sz w:val="24"/>
                <w:szCs w:val="24"/>
                <w:lang w:eastAsia="zh-CN"/>
              </w:rPr>
            </w:pPr>
          </w:p>
          <w:p w14:paraId="001BD2B2" w14:textId="77777777" w:rsidR="008D250D" w:rsidRPr="00A71995" w:rsidRDefault="008D250D" w:rsidP="00A71995">
            <w:pPr>
              <w:spacing w:after="0"/>
              <w:jc w:val="center"/>
              <w:rPr>
                <w:rFonts w:ascii="Times New Roman" w:eastAsia="SimSun" w:hAnsi="Times New Roman"/>
                <w:b/>
                <w:sz w:val="24"/>
                <w:szCs w:val="24"/>
                <w:lang w:eastAsia="zh-CN"/>
              </w:rPr>
            </w:pPr>
          </w:p>
          <w:p w14:paraId="466EB0E2" w14:textId="77777777" w:rsidR="008D250D" w:rsidRPr="00A71995" w:rsidRDefault="008D250D" w:rsidP="00A71995">
            <w:pPr>
              <w:spacing w:after="0"/>
              <w:jc w:val="center"/>
              <w:rPr>
                <w:rFonts w:ascii="Times New Roman" w:eastAsia="SimSun" w:hAnsi="Times New Roman"/>
                <w:b/>
                <w:sz w:val="24"/>
                <w:szCs w:val="24"/>
                <w:lang w:eastAsia="zh-CN"/>
              </w:rPr>
            </w:pPr>
          </w:p>
          <w:p w14:paraId="1F84AD1D"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3FF1FFB0" w14:textId="77777777" w:rsidR="008D250D" w:rsidRPr="00A71995" w:rsidRDefault="008D250D" w:rsidP="00A71995">
            <w:pPr>
              <w:spacing w:after="0"/>
              <w:rPr>
                <w:rFonts w:ascii="Times New Roman" w:eastAsia="SimSun" w:hAnsi="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14:paraId="41EAC7B9" w14:textId="77777777" w:rsidR="008D250D" w:rsidRPr="00A71995" w:rsidRDefault="00B06D24" w:rsidP="00A71995">
            <w:pPr>
              <w:spacing w:after="0"/>
              <w:rPr>
                <w:rFonts w:ascii="Times New Roman" w:eastAsia="SimSun" w:hAnsi="Times New Roman"/>
                <w:sz w:val="24"/>
                <w:szCs w:val="24"/>
                <w:lang w:eastAsia="zh-CN"/>
              </w:rPr>
            </w:pPr>
            <w:r w:rsidRPr="00A71995">
              <w:rPr>
                <w:rFonts w:ascii="Times New Roman" w:hAnsi="Times New Roman"/>
                <w:bCs/>
                <w:color w:val="000000"/>
                <w:sz w:val="24"/>
                <w:szCs w:val="24"/>
              </w:rPr>
              <w:t>ОК 01 – ОК 09</w:t>
            </w:r>
          </w:p>
        </w:tc>
        <w:tc>
          <w:tcPr>
            <w:tcW w:w="361" w:type="pct"/>
            <w:tcBorders>
              <w:top w:val="single" w:sz="4" w:space="0" w:color="000000"/>
              <w:left w:val="single" w:sz="4" w:space="0" w:color="auto"/>
              <w:bottom w:val="single" w:sz="4" w:space="0" w:color="auto"/>
              <w:right w:val="single" w:sz="4" w:space="0" w:color="000000"/>
            </w:tcBorders>
          </w:tcPr>
          <w:p w14:paraId="66FCD44E" w14:textId="77777777" w:rsidR="008D250D" w:rsidRPr="00A71995" w:rsidRDefault="006A01BD" w:rsidP="00A71995">
            <w:pPr>
              <w:spacing w:after="0"/>
              <w:rPr>
                <w:rFonts w:ascii="Times New Roman" w:eastAsia="SimSun" w:hAnsi="Times New Roman"/>
                <w:sz w:val="24"/>
                <w:szCs w:val="24"/>
                <w:lang w:eastAsia="zh-CN"/>
              </w:rPr>
            </w:pPr>
            <w:proofErr w:type="spellStart"/>
            <w:r w:rsidRPr="00A71995">
              <w:rPr>
                <w:rFonts w:ascii="Times New Roman" w:hAnsi="Times New Roman"/>
                <w:sz w:val="24"/>
                <w:szCs w:val="24"/>
              </w:rPr>
              <w:t>Уо</w:t>
            </w:r>
            <w:proofErr w:type="spellEnd"/>
            <w:r w:rsidRPr="00A71995">
              <w:rPr>
                <w:rFonts w:ascii="Times New Roman" w:hAnsi="Times New Roman"/>
                <w:sz w:val="24"/>
                <w:szCs w:val="24"/>
              </w:rPr>
              <w:t xml:space="preserve"> 01.01 – </w:t>
            </w:r>
            <w:proofErr w:type="spellStart"/>
            <w:r w:rsidRPr="00A71995">
              <w:rPr>
                <w:rFonts w:ascii="Times New Roman" w:hAnsi="Times New Roman"/>
                <w:sz w:val="24"/>
                <w:szCs w:val="24"/>
              </w:rPr>
              <w:t>Уо</w:t>
            </w:r>
            <w:proofErr w:type="spellEnd"/>
            <w:r w:rsidRPr="00A71995">
              <w:rPr>
                <w:rFonts w:ascii="Times New Roman" w:hAnsi="Times New Roman"/>
                <w:sz w:val="24"/>
                <w:szCs w:val="24"/>
              </w:rPr>
              <w:t xml:space="preserve"> 09.05, </w:t>
            </w:r>
            <w:proofErr w:type="spellStart"/>
            <w:r w:rsidRPr="00A71995">
              <w:rPr>
                <w:rFonts w:ascii="Times New Roman" w:hAnsi="Times New Roman"/>
                <w:sz w:val="24"/>
                <w:szCs w:val="24"/>
              </w:rPr>
              <w:t>Зо</w:t>
            </w:r>
            <w:proofErr w:type="spellEnd"/>
            <w:r w:rsidRPr="00A71995">
              <w:rPr>
                <w:rFonts w:ascii="Times New Roman" w:hAnsi="Times New Roman"/>
                <w:sz w:val="24"/>
                <w:szCs w:val="24"/>
              </w:rPr>
              <w:t xml:space="preserve"> 01.01 – </w:t>
            </w:r>
            <w:proofErr w:type="spellStart"/>
            <w:r w:rsidRPr="00A71995">
              <w:rPr>
                <w:rFonts w:ascii="Times New Roman" w:hAnsi="Times New Roman"/>
                <w:sz w:val="24"/>
                <w:szCs w:val="24"/>
              </w:rPr>
              <w:t>Зо</w:t>
            </w:r>
            <w:proofErr w:type="spellEnd"/>
            <w:r w:rsidRPr="00A71995">
              <w:rPr>
                <w:rFonts w:ascii="Times New Roman" w:hAnsi="Times New Roman"/>
                <w:sz w:val="24"/>
                <w:szCs w:val="24"/>
              </w:rPr>
              <w:t xml:space="preserve"> 09.05</w:t>
            </w:r>
          </w:p>
        </w:tc>
      </w:tr>
      <w:tr w:rsidR="008D5833" w:rsidRPr="00A71995" w14:paraId="293E4863"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5"/>
        </w:trPr>
        <w:tc>
          <w:tcPr>
            <w:tcW w:w="2822" w:type="pct"/>
            <w:gridSpan w:val="3"/>
            <w:tcBorders>
              <w:top w:val="single" w:sz="4" w:space="0" w:color="000000"/>
              <w:left w:val="single" w:sz="4" w:space="0" w:color="000000"/>
              <w:bottom w:val="single" w:sz="4" w:space="0" w:color="000000"/>
              <w:right w:val="single" w:sz="4" w:space="0" w:color="auto"/>
            </w:tcBorders>
            <w:hideMark/>
          </w:tcPr>
          <w:p w14:paraId="497FFA82" w14:textId="77777777" w:rsidR="008D5833" w:rsidRPr="00A71995" w:rsidRDefault="008D5833" w:rsidP="00A71995">
            <w:pPr>
              <w:shd w:val="clear" w:color="auto" w:fill="FFFFFF"/>
              <w:spacing w:after="0"/>
              <w:rPr>
                <w:rFonts w:ascii="Times New Roman" w:eastAsia="SimSun" w:hAnsi="Times New Roman"/>
                <w:sz w:val="24"/>
                <w:szCs w:val="24"/>
                <w:lang w:eastAsia="zh-CN"/>
              </w:rPr>
            </w:pP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I</w:t>
            </w:r>
            <w:r w:rsidRPr="00A71995">
              <w:rPr>
                <w:rFonts w:ascii="Times New Roman" w:eastAsia="SimSun" w:hAnsi="Times New Roman"/>
                <w:b/>
                <w:color w:val="000000" w:themeColor="text1"/>
                <w:sz w:val="24"/>
                <w:szCs w:val="24"/>
                <w:lang w:eastAsia="zh-CN"/>
              </w:rPr>
              <w:t xml:space="preserve">. </w:t>
            </w:r>
            <w:r w:rsidRPr="00A71995">
              <w:rPr>
                <w:rFonts w:ascii="Times New Roman" w:eastAsia="SimSun" w:hAnsi="Times New Roman"/>
                <w:b/>
                <w:sz w:val="24"/>
                <w:szCs w:val="24"/>
                <w:lang w:eastAsia="zh-CN"/>
              </w:rPr>
              <w:t xml:space="preserve"> </w:t>
            </w:r>
            <w:r w:rsidRPr="00A71995">
              <w:rPr>
                <w:rFonts w:ascii="Times New Roman" w:hAnsi="Times New Roman"/>
                <w:b/>
                <w:sz w:val="24"/>
                <w:szCs w:val="24"/>
              </w:rPr>
              <w:t>Встреча с прошлым</w:t>
            </w:r>
          </w:p>
        </w:tc>
        <w:tc>
          <w:tcPr>
            <w:tcW w:w="574" w:type="pct"/>
            <w:tcBorders>
              <w:top w:val="single" w:sz="4" w:space="0" w:color="auto"/>
              <w:left w:val="single" w:sz="4" w:space="0" w:color="auto"/>
              <w:bottom w:val="single" w:sz="4" w:space="0" w:color="000000"/>
              <w:right w:val="single" w:sz="4" w:space="0" w:color="auto"/>
            </w:tcBorders>
            <w:hideMark/>
          </w:tcPr>
          <w:p w14:paraId="4DBA3779" w14:textId="77777777" w:rsidR="008D5833"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p>
        </w:tc>
        <w:tc>
          <w:tcPr>
            <w:tcW w:w="861" w:type="pct"/>
            <w:vMerge w:val="restart"/>
            <w:tcBorders>
              <w:top w:val="single" w:sz="4" w:space="0" w:color="auto"/>
              <w:left w:val="single" w:sz="4" w:space="0" w:color="auto"/>
              <w:bottom w:val="single" w:sz="4" w:space="0" w:color="000000"/>
              <w:right w:val="single" w:sz="4" w:space="0" w:color="000000"/>
            </w:tcBorders>
          </w:tcPr>
          <w:p w14:paraId="7BEF0C86" w14:textId="77777777" w:rsidR="008D5833" w:rsidRPr="00A71995" w:rsidRDefault="008D583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1CC05C47" w14:textId="77777777" w:rsidR="008D5833" w:rsidRPr="00A71995" w:rsidRDefault="008D583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auto"/>
              <w:left w:val="single" w:sz="4" w:space="0" w:color="auto"/>
              <w:bottom w:val="single" w:sz="4" w:space="0" w:color="000000"/>
              <w:right w:val="single" w:sz="4" w:space="0" w:color="000000"/>
            </w:tcBorders>
          </w:tcPr>
          <w:p w14:paraId="1AA0E357" w14:textId="77777777" w:rsidR="008D5833" w:rsidRPr="00A71995" w:rsidRDefault="008D583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A71995" w14:paraId="4ABF80D8"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556BD841"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1.1.</w:t>
            </w:r>
          </w:p>
          <w:p w14:paraId="25540ABC" w14:textId="77777777" w:rsidR="008D250D" w:rsidRPr="00A71995" w:rsidRDefault="008D250D" w:rsidP="00A71995">
            <w:pPr>
              <w:spacing w:after="0"/>
              <w:jc w:val="center"/>
              <w:rPr>
                <w:rFonts w:ascii="Times New Roman" w:eastAsia="SimSun" w:hAnsi="Times New Roman"/>
                <w:sz w:val="24"/>
                <w:szCs w:val="24"/>
                <w:lang w:eastAsia="zh-CN"/>
              </w:rPr>
            </w:pPr>
            <w:proofErr w:type="spellStart"/>
            <w:r w:rsidRPr="00A71995">
              <w:rPr>
                <w:rFonts w:ascii="Times New Roman" w:hAnsi="Times New Roman"/>
                <w:b/>
                <w:sz w:val="24"/>
                <w:szCs w:val="24"/>
              </w:rPr>
              <w:t>В.Ларичев</w:t>
            </w:r>
            <w:proofErr w:type="spellEnd"/>
            <w:r w:rsidRPr="00A71995">
              <w:rPr>
                <w:rFonts w:ascii="Times New Roman" w:hAnsi="Times New Roman"/>
                <w:b/>
                <w:sz w:val="24"/>
                <w:szCs w:val="24"/>
              </w:rPr>
              <w:t xml:space="preserve"> «Тайна каменной черепахи»</w:t>
            </w:r>
            <w:r w:rsidRPr="00A71995">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242C8EF6" w14:textId="77777777" w:rsidR="008D250D" w:rsidRPr="00A71995" w:rsidRDefault="008D250D" w:rsidP="00A71995">
            <w:pPr>
              <w:spacing w:after="0"/>
              <w:rPr>
                <w:rFonts w:ascii="Times New Roman" w:eastAsia="SimSun" w:hAnsi="Times New Roman"/>
                <w:b/>
                <w:bCs/>
                <w:spacing w:val="-7"/>
                <w:sz w:val="24"/>
                <w:szCs w:val="24"/>
                <w:lang w:eastAsia="zh-CN"/>
              </w:rPr>
            </w:pPr>
            <w:r w:rsidRPr="00A71995">
              <w:rPr>
                <w:rFonts w:ascii="Times New Roman" w:eastAsia="SimSun" w:hAnsi="Times New Roman"/>
                <w:b/>
                <w:sz w:val="24"/>
                <w:szCs w:val="24"/>
                <w:lang w:eastAsia="zh-CN"/>
              </w:rPr>
              <w:t xml:space="preserve"> 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5C7543D7"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19B86C18"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53179827"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4B34FC4A"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3100A65B"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8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2FBEAFC4" w14:textId="77777777" w:rsidR="008D250D" w:rsidRPr="00A71995" w:rsidRDefault="008D250D" w:rsidP="00A71995">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auto"/>
              <w:right w:val="single" w:sz="4" w:space="0" w:color="auto"/>
            </w:tcBorders>
            <w:hideMark/>
          </w:tcPr>
          <w:p w14:paraId="4169CF1D" w14:textId="77777777" w:rsidR="008D250D" w:rsidRPr="00A71995" w:rsidRDefault="008D250D" w:rsidP="00A71995">
            <w:pPr>
              <w:shd w:val="clear" w:color="auto" w:fill="FFFFFF"/>
              <w:spacing w:after="0"/>
              <w:rPr>
                <w:rFonts w:ascii="Times New Roman" w:eastAsia="SimSun" w:hAnsi="Times New Roman"/>
                <w:b/>
                <w:sz w:val="24"/>
                <w:szCs w:val="24"/>
                <w:lang w:eastAsia="zh-CN"/>
              </w:rPr>
            </w:pPr>
            <w:r w:rsidRPr="00A71995">
              <w:rPr>
                <w:rFonts w:ascii="Times New Roman" w:eastAsia="SimSun" w:hAnsi="Times New Roman"/>
                <w:bCs/>
                <w:spacing w:val="-7"/>
                <w:sz w:val="24"/>
                <w:szCs w:val="24"/>
                <w:lang w:eastAsia="zh-CN"/>
              </w:rPr>
              <w:t xml:space="preserve"> </w:t>
            </w:r>
            <w:r w:rsidRPr="00A71995">
              <w:rPr>
                <w:rFonts w:ascii="Times New Roman" w:hAnsi="Times New Roman"/>
                <w:sz w:val="24"/>
                <w:szCs w:val="24"/>
              </w:rPr>
              <w:t xml:space="preserve">Летописные страницы жизни </w:t>
            </w:r>
            <w:proofErr w:type="spellStart"/>
            <w:r w:rsidRPr="00A71995">
              <w:rPr>
                <w:rFonts w:ascii="Times New Roman" w:hAnsi="Times New Roman"/>
                <w:sz w:val="24"/>
                <w:szCs w:val="24"/>
              </w:rPr>
              <w:t>чжурчженей</w:t>
            </w:r>
            <w:proofErr w:type="spellEnd"/>
            <w:r w:rsidRPr="00A71995">
              <w:rPr>
                <w:rFonts w:ascii="Times New Roman" w:hAnsi="Times New Roman"/>
                <w:sz w:val="24"/>
                <w:szCs w:val="24"/>
              </w:rPr>
              <w:t xml:space="preserve"> как основа документальной и художественной прозы. Судьба Золотой империи </w:t>
            </w:r>
            <w:proofErr w:type="spellStart"/>
            <w:r w:rsidRPr="00A71995">
              <w:rPr>
                <w:rFonts w:ascii="Times New Roman" w:hAnsi="Times New Roman"/>
                <w:sz w:val="24"/>
                <w:szCs w:val="24"/>
              </w:rPr>
              <w:t>Цзинь</w:t>
            </w:r>
            <w:proofErr w:type="spellEnd"/>
            <w:r w:rsidRPr="00A71995">
              <w:rPr>
                <w:rFonts w:ascii="Times New Roman" w:hAnsi="Times New Roman"/>
                <w:sz w:val="24"/>
                <w:szCs w:val="24"/>
              </w:rPr>
              <w:t xml:space="preserve"> в летописи </w:t>
            </w:r>
            <w:proofErr w:type="spellStart"/>
            <w:r w:rsidRPr="00A71995">
              <w:rPr>
                <w:rFonts w:ascii="Times New Roman" w:hAnsi="Times New Roman"/>
                <w:sz w:val="24"/>
                <w:szCs w:val="24"/>
              </w:rPr>
              <w:t>чжурчженей</w:t>
            </w:r>
            <w:proofErr w:type="spellEnd"/>
            <w:r w:rsidRPr="00A71995">
              <w:rPr>
                <w:rFonts w:ascii="Times New Roman" w:hAnsi="Times New Roman"/>
                <w:sz w:val="24"/>
                <w:szCs w:val="24"/>
              </w:rPr>
              <w:t xml:space="preserve">. Летопись как основа документальной и художественной прозы. Документальная повесть </w:t>
            </w:r>
            <w:proofErr w:type="spellStart"/>
            <w:r w:rsidRPr="00A71995">
              <w:rPr>
                <w:rFonts w:ascii="Times New Roman" w:hAnsi="Times New Roman"/>
                <w:sz w:val="24"/>
                <w:szCs w:val="24"/>
              </w:rPr>
              <w:t>В.Ларичева</w:t>
            </w:r>
            <w:proofErr w:type="spellEnd"/>
            <w:r w:rsidRPr="00A71995">
              <w:rPr>
                <w:rFonts w:ascii="Times New Roman" w:hAnsi="Times New Roman"/>
                <w:sz w:val="24"/>
                <w:szCs w:val="24"/>
              </w:rPr>
              <w:t xml:space="preserve"> «Тайна каменной черепахи».</w:t>
            </w:r>
          </w:p>
        </w:tc>
        <w:tc>
          <w:tcPr>
            <w:tcW w:w="574" w:type="pct"/>
            <w:tcBorders>
              <w:top w:val="single" w:sz="4" w:space="0" w:color="auto"/>
              <w:left w:val="single" w:sz="4" w:space="0" w:color="auto"/>
              <w:bottom w:val="single" w:sz="4" w:space="0" w:color="auto"/>
              <w:right w:val="single" w:sz="4" w:space="0" w:color="auto"/>
            </w:tcBorders>
          </w:tcPr>
          <w:p w14:paraId="133B6E5E"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6A05D607"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7CF0A820"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376ECECF"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5E872A96"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1"/>
        </w:trPr>
        <w:tc>
          <w:tcPr>
            <w:tcW w:w="909" w:type="pct"/>
            <w:gridSpan w:val="2"/>
            <w:vMerge w:val="restart"/>
            <w:tcBorders>
              <w:top w:val="single" w:sz="4" w:space="0" w:color="000000"/>
              <w:left w:val="single" w:sz="4" w:space="0" w:color="000000"/>
              <w:right w:val="single" w:sz="4" w:space="0" w:color="auto"/>
            </w:tcBorders>
          </w:tcPr>
          <w:p w14:paraId="00FAABA8"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lastRenderedPageBreak/>
              <w:t xml:space="preserve">Тема 1.2. </w:t>
            </w:r>
          </w:p>
          <w:p w14:paraId="2B980128" w14:textId="77777777" w:rsidR="008D250D" w:rsidRPr="00A71995" w:rsidRDefault="008D250D" w:rsidP="00A71995">
            <w:pPr>
              <w:spacing w:after="0"/>
              <w:jc w:val="center"/>
              <w:rPr>
                <w:rFonts w:ascii="Times New Roman" w:eastAsia="SimSun" w:hAnsi="Times New Roman"/>
                <w:sz w:val="24"/>
                <w:szCs w:val="24"/>
                <w:lang w:eastAsia="zh-CN"/>
              </w:rPr>
            </w:pPr>
            <w:r w:rsidRPr="00A71995">
              <w:rPr>
                <w:rFonts w:ascii="Times New Roman" w:hAnsi="Times New Roman"/>
                <w:b/>
                <w:sz w:val="24"/>
                <w:szCs w:val="24"/>
              </w:rPr>
              <w:t>Мифы древних народов Дальнего Востока</w:t>
            </w:r>
          </w:p>
        </w:tc>
        <w:tc>
          <w:tcPr>
            <w:tcW w:w="1913" w:type="pct"/>
            <w:tcBorders>
              <w:top w:val="single" w:sz="4" w:space="0" w:color="000000"/>
              <w:left w:val="single" w:sz="4" w:space="0" w:color="auto"/>
              <w:right w:val="single" w:sz="4" w:space="0" w:color="auto"/>
            </w:tcBorders>
          </w:tcPr>
          <w:p w14:paraId="01712D0F"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sz w:val="24"/>
                <w:szCs w:val="24"/>
                <w:lang w:eastAsia="zh-CN"/>
              </w:rPr>
              <w:t>Содержание учебного материала</w:t>
            </w:r>
          </w:p>
        </w:tc>
        <w:tc>
          <w:tcPr>
            <w:tcW w:w="574" w:type="pct"/>
            <w:tcBorders>
              <w:top w:val="single" w:sz="4" w:space="0" w:color="000000"/>
              <w:left w:val="single" w:sz="4" w:space="0" w:color="auto"/>
              <w:right w:val="single" w:sz="4" w:space="0" w:color="auto"/>
            </w:tcBorders>
          </w:tcPr>
          <w:p w14:paraId="6DDA490A" w14:textId="77777777" w:rsidR="008D250D" w:rsidRPr="00A71995" w:rsidRDefault="009D0A28" w:rsidP="00A71995">
            <w:pPr>
              <w:spacing w:after="0"/>
              <w:jc w:val="center"/>
              <w:rPr>
                <w:rFonts w:ascii="Times New Roman" w:eastAsia="SimSun" w:hAnsi="Times New Roman"/>
                <w:sz w:val="24"/>
                <w:szCs w:val="24"/>
                <w:lang w:eastAsia="zh-CN"/>
              </w:rPr>
            </w:pPr>
            <w:r w:rsidRPr="00A71995">
              <w:rPr>
                <w:rFonts w:ascii="Times New Roman" w:eastAsia="SimSun" w:hAnsi="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6A30E9BF"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718441BD"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79DAEB70"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63E9903D"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2"/>
        </w:trPr>
        <w:tc>
          <w:tcPr>
            <w:tcW w:w="909" w:type="pct"/>
            <w:gridSpan w:val="2"/>
            <w:vMerge/>
            <w:tcBorders>
              <w:left w:val="single" w:sz="4" w:space="0" w:color="000000"/>
              <w:right w:val="single" w:sz="4" w:space="0" w:color="auto"/>
            </w:tcBorders>
            <w:vAlign w:val="center"/>
            <w:hideMark/>
          </w:tcPr>
          <w:p w14:paraId="0279A2EC" w14:textId="77777777" w:rsidR="008D250D" w:rsidRPr="00A71995" w:rsidRDefault="008D250D"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hideMark/>
          </w:tcPr>
          <w:p w14:paraId="0F6BF6D4" w14:textId="77777777" w:rsidR="008D250D" w:rsidRPr="00A71995" w:rsidRDefault="008D250D" w:rsidP="00A71995">
            <w:pPr>
              <w:spacing w:after="0"/>
              <w:contextualSpacing/>
              <w:jc w:val="both"/>
              <w:rPr>
                <w:rFonts w:ascii="Times New Roman" w:hAnsi="Times New Roman"/>
                <w:sz w:val="24"/>
                <w:szCs w:val="24"/>
              </w:rPr>
            </w:pPr>
            <w:r w:rsidRPr="00A71995">
              <w:rPr>
                <w:rFonts w:ascii="Times New Roman" w:hAnsi="Times New Roman"/>
                <w:sz w:val="24"/>
                <w:szCs w:val="24"/>
              </w:rPr>
              <w:t>Мифы о сотворении мира, образы Солнца, Огня в культурах дальневосточных и других народов мира.</w:t>
            </w:r>
          </w:p>
          <w:p w14:paraId="3BE8D43F" w14:textId="77777777" w:rsidR="008D250D" w:rsidRPr="00A71995" w:rsidRDefault="008D250D" w:rsidP="00A71995">
            <w:pPr>
              <w:spacing w:after="0"/>
              <w:ind w:left="-720" w:firstLine="714"/>
              <w:contextualSpacing/>
              <w:rPr>
                <w:rFonts w:ascii="Times New Roman" w:hAnsi="Times New Roman"/>
                <w:sz w:val="24"/>
                <w:szCs w:val="24"/>
              </w:rPr>
            </w:pPr>
            <w:r w:rsidRPr="00A71995">
              <w:rPr>
                <w:rFonts w:ascii="Times New Roman" w:hAnsi="Times New Roman"/>
                <w:sz w:val="24"/>
                <w:szCs w:val="24"/>
              </w:rPr>
              <w:t>Представление древнего человека об окружающем мире и особенности шаманской мифологии.</w:t>
            </w:r>
          </w:p>
          <w:p w14:paraId="6E234C53"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Быт и культура коренных жителей Дальнего Востока. Фольклор малочисленных народов. Жанры фольклора. Сказки народов Приамурья, дальневосточного Севера, Камчатки и Сахалина. Национальные черты и народная мудрость сказок. Афористичность и выразительность языка.</w:t>
            </w:r>
          </w:p>
        </w:tc>
        <w:tc>
          <w:tcPr>
            <w:tcW w:w="574" w:type="pct"/>
            <w:tcBorders>
              <w:top w:val="single" w:sz="4" w:space="0" w:color="auto"/>
              <w:left w:val="single" w:sz="4" w:space="0" w:color="auto"/>
              <w:right w:val="single" w:sz="4" w:space="0" w:color="auto"/>
            </w:tcBorders>
          </w:tcPr>
          <w:p w14:paraId="5B340B61"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p w14:paraId="76A5728F" w14:textId="77777777" w:rsidR="008D250D" w:rsidRPr="00A71995" w:rsidRDefault="008D250D" w:rsidP="00A71995">
            <w:pPr>
              <w:spacing w:after="0"/>
              <w:jc w:val="center"/>
              <w:rPr>
                <w:rFonts w:ascii="Times New Roman" w:eastAsia="SimSun" w:hAnsi="Times New Roman"/>
                <w:b/>
                <w:sz w:val="24"/>
                <w:szCs w:val="24"/>
                <w:lang w:eastAsia="zh-CN"/>
              </w:rPr>
            </w:pPr>
          </w:p>
          <w:p w14:paraId="4428CE7C" w14:textId="77777777" w:rsidR="008D250D" w:rsidRPr="00A71995" w:rsidRDefault="008D250D" w:rsidP="00A71995">
            <w:pPr>
              <w:spacing w:after="0"/>
              <w:jc w:val="center"/>
              <w:rPr>
                <w:rFonts w:ascii="Times New Roman" w:eastAsia="SimSun" w:hAnsi="Times New Roman"/>
                <w:b/>
                <w:sz w:val="24"/>
                <w:szCs w:val="24"/>
                <w:lang w:eastAsia="zh-CN"/>
              </w:rPr>
            </w:pPr>
          </w:p>
          <w:p w14:paraId="6C8652AC" w14:textId="77777777" w:rsidR="008D250D" w:rsidRPr="00A71995" w:rsidRDefault="008D250D" w:rsidP="00A71995">
            <w:pPr>
              <w:spacing w:after="0"/>
              <w:jc w:val="center"/>
              <w:rPr>
                <w:rFonts w:ascii="Times New Roman" w:eastAsia="SimSun" w:hAnsi="Times New Roman"/>
                <w:b/>
                <w:sz w:val="24"/>
                <w:szCs w:val="24"/>
                <w:lang w:eastAsia="zh-CN"/>
              </w:rPr>
            </w:pPr>
          </w:p>
          <w:p w14:paraId="781E7256"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43155623"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24965129"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35B46092"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72548CA2"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124F4DC7"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1.3.</w:t>
            </w:r>
          </w:p>
          <w:p w14:paraId="07678810" w14:textId="77777777" w:rsidR="008D250D" w:rsidRPr="00A71995" w:rsidRDefault="008D250D" w:rsidP="00A71995">
            <w:pPr>
              <w:spacing w:after="0"/>
              <w:jc w:val="center"/>
              <w:rPr>
                <w:rFonts w:ascii="Times New Roman" w:eastAsia="SimSun" w:hAnsi="Times New Roman"/>
                <w:sz w:val="24"/>
                <w:szCs w:val="24"/>
                <w:lang w:eastAsia="zh-CN"/>
              </w:rPr>
            </w:pPr>
            <w:r w:rsidRPr="00A71995">
              <w:rPr>
                <w:rFonts w:ascii="Times New Roman" w:hAnsi="Times New Roman"/>
                <w:b/>
                <w:sz w:val="24"/>
                <w:szCs w:val="24"/>
              </w:rPr>
              <w:t xml:space="preserve">Н.Н. </w:t>
            </w:r>
            <w:proofErr w:type="spellStart"/>
            <w:r w:rsidRPr="00A71995">
              <w:rPr>
                <w:rFonts w:ascii="Times New Roman" w:hAnsi="Times New Roman"/>
                <w:b/>
                <w:sz w:val="24"/>
                <w:szCs w:val="24"/>
              </w:rPr>
              <w:t>Нагишкин</w:t>
            </w:r>
            <w:proofErr w:type="spellEnd"/>
            <w:r w:rsidRPr="00A71995">
              <w:rPr>
                <w:rFonts w:ascii="Times New Roman" w:hAnsi="Times New Roman"/>
                <w:b/>
                <w:sz w:val="24"/>
                <w:szCs w:val="24"/>
              </w:rPr>
              <w:t xml:space="preserve"> «Амурские сказки»</w:t>
            </w:r>
          </w:p>
        </w:tc>
        <w:tc>
          <w:tcPr>
            <w:tcW w:w="1913" w:type="pct"/>
            <w:tcBorders>
              <w:top w:val="single" w:sz="4" w:space="0" w:color="000000"/>
              <w:left w:val="single" w:sz="4" w:space="0" w:color="auto"/>
              <w:bottom w:val="single" w:sz="4" w:space="0" w:color="auto"/>
              <w:right w:val="single" w:sz="4" w:space="0" w:color="auto"/>
            </w:tcBorders>
            <w:hideMark/>
          </w:tcPr>
          <w:p w14:paraId="29DB8D34"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66C4D0FD"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27927698"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38DC6249"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79B365C7"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5D2CFD8B"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30A4211B" w14:textId="77777777" w:rsidR="008D250D" w:rsidRPr="00A71995" w:rsidRDefault="008D250D" w:rsidP="00A71995">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2396E532" w14:textId="77777777" w:rsidR="008D250D" w:rsidRPr="00A71995" w:rsidRDefault="008D250D" w:rsidP="00A71995">
            <w:pPr>
              <w:spacing w:after="0"/>
              <w:ind w:left="-7"/>
              <w:jc w:val="both"/>
              <w:rPr>
                <w:rFonts w:ascii="Times New Roman" w:hAnsi="Times New Roman"/>
                <w:sz w:val="24"/>
                <w:szCs w:val="24"/>
              </w:rPr>
            </w:pPr>
            <w:r w:rsidRPr="00A71995">
              <w:rPr>
                <w:rFonts w:ascii="Times New Roman" w:hAnsi="Times New Roman"/>
                <w:sz w:val="24"/>
                <w:szCs w:val="24"/>
              </w:rPr>
              <w:t xml:space="preserve">Литературная сказка, её особенности и связь с народной сказкой. Традиционные образы, сюжеты и язык устного творчества народностей Амура как основа для произведения </w:t>
            </w:r>
            <w:proofErr w:type="spellStart"/>
            <w:r w:rsidRPr="00A71995">
              <w:rPr>
                <w:rFonts w:ascii="Times New Roman" w:hAnsi="Times New Roman"/>
                <w:sz w:val="24"/>
                <w:szCs w:val="24"/>
              </w:rPr>
              <w:t>Н.Н.Нагишкина</w:t>
            </w:r>
            <w:proofErr w:type="spellEnd"/>
            <w:r w:rsidRPr="00A71995">
              <w:rPr>
                <w:rFonts w:ascii="Times New Roman" w:hAnsi="Times New Roman"/>
                <w:sz w:val="24"/>
                <w:szCs w:val="24"/>
              </w:rPr>
              <w:t xml:space="preserve"> «Амурские сказки». Художественное оформление книги. Научная статья «Сказка и жизнь».</w:t>
            </w:r>
          </w:p>
        </w:tc>
        <w:tc>
          <w:tcPr>
            <w:tcW w:w="574" w:type="pct"/>
            <w:tcBorders>
              <w:top w:val="single" w:sz="4" w:space="0" w:color="auto"/>
              <w:left w:val="single" w:sz="4" w:space="0" w:color="auto"/>
              <w:bottom w:val="single" w:sz="4" w:space="0" w:color="000000"/>
              <w:right w:val="single" w:sz="4" w:space="0" w:color="auto"/>
            </w:tcBorders>
          </w:tcPr>
          <w:p w14:paraId="6EE38794"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29D51F7E"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7025FFCF"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7CD39CA2" w14:textId="77777777" w:rsidR="008D250D" w:rsidRPr="00A71995" w:rsidRDefault="008D250D" w:rsidP="00A71995">
            <w:pPr>
              <w:spacing w:after="0"/>
              <w:rPr>
                <w:rFonts w:ascii="Times New Roman" w:eastAsia="SimSun" w:hAnsi="Times New Roman"/>
                <w:b/>
                <w:sz w:val="24"/>
                <w:szCs w:val="24"/>
                <w:lang w:eastAsia="zh-CN"/>
              </w:rPr>
            </w:pPr>
          </w:p>
        </w:tc>
      </w:tr>
      <w:tr w:rsidR="008D5833" w:rsidRPr="00A71995" w14:paraId="50B77D24"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2" w:type="pct"/>
            <w:gridSpan w:val="3"/>
            <w:tcBorders>
              <w:top w:val="single" w:sz="4" w:space="0" w:color="000000"/>
              <w:left w:val="single" w:sz="4" w:space="0" w:color="000000"/>
              <w:bottom w:val="single" w:sz="4" w:space="0" w:color="000000"/>
              <w:right w:val="single" w:sz="4" w:space="0" w:color="auto"/>
            </w:tcBorders>
            <w:hideMark/>
          </w:tcPr>
          <w:p w14:paraId="22079FBB" w14:textId="77777777" w:rsidR="008D5833" w:rsidRPr="00A71995" w:rsidRDefault="008D5833" w:rsidP="00A71995">
            <w:pPr>
              <w:spacing w:after="0"/>
              <w:jc w:val="center"/>
              <w:rPr>
                <w:rFonts w:ascii="Times New Roman" w:hAnsi="Times New Roman"/>
                <w:b/>
                <w:sz w:val="24"/>
                <w:szCs w:val="24"/>
              </w:rPr>
            </w:pP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II</w:t>
            </w:r>
            <w:r w:rsidRPr="00A71995">
              <w:rPr>
                <w:rFonts w:ascii="Times New Roman" w:eastAsia="SimSun" w:hAnsi="Times New Roman"/>
                <w:b/>
                <w:color w:val="000000" w:themeColor="text1"/>
                <w:sz w:val="24"/>
                <w:szCs w:val="24"/>
                <w:lang w:eastAsia="zh-CN"/>
              </w:rPr>
              <w:t xml:space="preserve">. </w:t>
            </w:r>
            <w:r w:rsidRPr="00A71995">
              <w:rPr>
                <w:rFonts w:ascii="Times New Roman" w:hAnsi="Times New Roman"/>
                <w:b/>
                <w:sz w:val="24"/>
                <w:szCs w:val="24"/>
              </w:rPr>
              <w:t xml:space="preserve">Восток России и русские классики </w:t>
            </w:r>
          </w:p>
        </w:tc>
        <w:tc>
          <w:tcPr>
            <w:tcW w:w="574" w:type="pct"/>
            <w:tcBorders>
              <w:top w:val="single" w:sz="4" w:space="0" w:color="000000"/>
              <w:left w:val="single" w:sz="4" w:space="0" w:color="auto"/>
              <w:bottom w:val="single" w:sz="4" w:space="0" w:color="000000"/>
              <w:right w:val="single" w:sz="4" w:space="0" w:color="auto"/>
            </w:tcBorders>
            <w:hideMark/>
          </w:tcPr>
          <w:p w14:paraId="1987816F" w14:textId="77777777" w:rsidR="008D5833"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p>
        </w:tc>
        <w:tc>
          <w:tcPr>
            <w:tcW w:w="861" w:type="pct"/>
            <w:vMerge w:val="restart"/>
            <w:tcBorders>
              <w:top w:val="single" w:sz="4" w:space="0" w:color="000000"/>
              <w:left w:val="single" w:sz="4" w:space="0" w:color="auto"/>
              <w:bottom w:val="single" w:sz="4" w:space="0" w:color="000000"/>
              <w:right w:val="single" w:sz="4" w:space="0" w:color="000000"/>
            </w:tcBorders>
          </w:tcPr>
          <w:p w14:paraId="7E7D3126" w14:textId="77777777" w:rsidR="008D5833" w:rsidRPr="00A71995" w:rsidRDefault="008D583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23D376FE" w14:textId="77777777" w:rsidR="008D5833" w:rsidRPr="00A71995" w:rsidRDefault="008D583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14:paraId="0288AF3E" w14:textId="77777777" w:rsidR="008D5833" w:rsidRPr="00A71995" w:rsidRDefault="008D583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A71995" w14:paraId="61D9D49E"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2A48C0F2"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2.1.</w:t>
            </w:r>
          </w:p>
          <w:p w14:paraId="441EDFDA" w14:textId="77777777" w:rsidR="008D250D" w:rsidRPr="00A71995" w:rsidRDefault="008D250D" w:rsidP="00A71995">
            <w:pPr>
              <w:spacing w:after="0"/>
              <w:jc w:val="center"/>
              <w:rPr>
                <w:rFonts w:ascii="Times New Roman" w:eastAsia="SimSun" w:hAnsi="Times New Roman"/>
                <w:b/>
                <w:sz w:val="24"/>
                <w:szCs w:val="24"/>
                <w:lang w:eastAsia="zh-CN"/>
              </w:rPr>
            </w:pPr>
            <w:proofErr w:type="spellStart"/>
            <w:r w:rsidRPr="00A71995">
              <w:rPr>
                <w:rFonts w:ascii="Times New Roman" w:hAnsi="Times New Roman"/>
                <w:b/>
                <w:sz w:val="24"/>
                <w:szCs w:val="24"/>
              </w:rPr>
              <w:t>В.Ник</w:t>
            </w:r>
            <w:proofErr w:type="spellEnd"/>
            <w:r w:rsidRPr="00A71995">
              <w:rPr>
                <w:rFonts w:ascii="Times New Roman" w:hAnsi="Times New Roman"/>
                <w:b/>
                <w:sz w:val="24"/>
                <w:szCs w:val="24"/>
              </w:rPr>
              <w:t>. Иванов «Александр Пушкин и его время»</w:t>
            </w:r>
            <w:r w:rsidRPr="00A71995">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6F7E8329"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637ABB59"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6721E1E"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12FA6E78"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C6CB7F4"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3A606181"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56"/>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7CBEAE73" w14:textId="77777777" w:rsidR="008D250D" w:rsidRPr="00A71995" w:rsidRDefault="008D250D" w:rsidP="00A71995">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3A37780D" w14:textId="77777777" w:rsidR="008D250D" w:rsidRPr="00A71995" w:rsidRDefault="008D250D" w:rsidP="00A71995">
            <w:pPr>
              <w:spacing w:after="0"/>
              <w:ind w:hanging="7"/>
              <w:contextualSpacing/>
              <w:jc w:val="both"/>
              <w:rPr>
                <w:rFonts w:ascii="Times New Roman" w:hAnsi="Times New Roman"/>
                <w:sz w:val="24"/>
                <w:szCs w:val="24"/>
              </w:rPr>
            </w:pPr>
            <w:r w:rsidRPr="00A71995">
              <w:rPr>
                <w:rFonts w:ascii="Times New Roman" w:hAnsi="Times New Roman"/>
                <w:sz w:val="24"/>
                <w:szCs w:val="24"/>
              </w:rPr>
              <w:t xml:space="preserve">Присутствие </w:t>
            </w:r>
            <w:proofErr w:type="spellStart"/>
            <w:r w:rsidRPr="00A71995">
              <w:rPr>
                <w:rFonts w:ascii="Times New Roman" w:hAnsi="Times New Roman"/>
                <w:sz w:val="24"/>
                <w:szCs w:val="24"/>
              </w:rPr>
              <w:t>А.С.Пушкина</w:t>
            </w:r>
            <w:proofErr w:type="spellEnd"/>
            <w:r w:rsidRPr="00A71995">
              <w:rPr>
                <w:rFonts w:ascii="Times New Roman" w:hAnsi="Times New Roman"/>
                <w:sz w:val="24"/>
                <w:szCs w:val="24"/>
              </w:rPr>
              <w:t xml:space="preserve"> в культурной жизни Приамурья.</w:t>
            </w:r>
          </w:p>
          <w:p w14:paraId="7D055160" w14:textId="77777777" w:rsidR="008D250D" w:rsidRPr="00A71995" w:rsidRDefault="008D250D" w:rsidP="00A71995">
            <w:pPr>
              <w:spacing w:after="0"/>
              <w:ind w:hanging="7"/>
              <w:contextualSpacing/>
              <w:jc w:val="both"/>
              <w:rPr>
                <w:rFonts w:ascii="Times New Roman" w:hAnsi="Times New Roman"/>
                <w:sz w:val="24"/>
                <w:szCs w:val="24"/>
              </w:rPr>
            </w:pPr>
            <w:r w:rsidRPr="00A71995">
              <w:rPr>
                <w:rFonts w:ascii="Times New Roman" w:hAnsi="Times New Roman"/>
                <w:sz w:val="24"/>
                <w:szCs w:val="24"/>
              </w:rPr>
              <w:t>Замысел Пушкина написать статью о завоевании Камчатки.</w:t>
            </w:r>
            <w:r w:rsidRPr="00A71995">
              <w:rPr>
                <w:rFonts w:ascii="Times New Roman" w:eastAsia="SimSun" w:hAnsi="Times New Roman"/>
                <w:bCs/>
                <w:spacing w:val="-5"/>
                <w:sz w:val="24"/>
                <w:szCs w:val="24"/>
                <w:lang w:eastAsia="zh-CN"/>
              </w:rPr>
              <w:t xml:space="preserve"> </w:t>
            </w:r>
          </w:p>
          <w:p w14:paraId="500FDB17" w14:textId="77777777" w:rsidR="008D250D" w:rsidRPr="00A71995" w:rsidRDefault="008D250D" w:rsidP="00A71995">
            <w:pPr>
              <w:spacing w:after="0"/>
              <w:ind w:left="-7"/>
              <w:contextualSpacing/>
              <w:jc w:val="both"/>
              <w:rPr>
                <w:rFonts w:ascii="Times New Roman" w:hAnsi="Times New Roman"/>
                <w:sz w:val="24"/>
                <w:szCs w:val="24"/>
              </w:rPr>
            </w:pPr>
            <w:proofErr w:type="spellStart"/>
            <w:r w:rsidRPr="00A71995">
              <w:rPr>
                <w:rFonts w:ascii="Times New Roman" w:hAnsi="Times New Roman"/>
                <w:sz w:val="24"/>
                <w:szCs w:val="24"/>
              </w:rPr>
              <w:t>В.Ник</w:t>
            </w:r>
            <w:proofErr w:type="spellEnd"/>
            <w:r w:rsidRPr="00A71995">
              <w:rPr>
                <w:rFonts w:ascii="Times New Roman" w:hAnsi="Times New Roman"/>
                <w:sz w:val="24"/>
                <w:szCs w:val="24"/>
              </w:rPr>
              <w:t xml:space="preserve">. Иванов «Александр Пушкин и его время». Образ поэта – человека исторического мышления, убеждённого государственника. Историческая достоверность и художественный вымысел в изображении эпохи и героев. Жанр и язык </w:t>
            </w:r>
            <w:r w:rsidRPr="00A71995">
              <w:rPr>
                <w:rFonts w:ascii="Times New Roman" w:hAnsi="Times New Roman"/>
                <w:sz w:val="24"/>
                <w:szCs w:val="24"/>
              </w:rPr>
              <w:lastRenderedPageBreak/>
              <w:t>произведения.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14:paraId="0B54EE14"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543E3E3F"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2E6CD93"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B6986AD"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0EBF2B13"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1E8976B8"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2.2.</w:t>
            </w:r>
          </w:p>
          <w:p w14:paraId="1A9C370E"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 </w:t>
            </w:r>
            <w:proofErr w:type="spellStart"/>
            <w:r w:rsidRPr="00A71995">
              <w:rPr>
                <w:rFonts w:ascii="Times New Roman" w:hAnsi="Times New Roman"/>
                <w:b/>
                <w:sz w:val="24"/>
                <w:szCs w:val="24"/>
              </w:rPr>
              <w:t>И.А.Гончаров</w:t>
            </w:r>
            <w:proofErr w:type="spellEnd"/>
            <w:r w:rsidRPr="00A71995">
              <w:rPr>
                <w:rFonts w:ascii="Times New Roman" w:hAnsi="Times New Roman"/>
                <w:b/>
                <w:sz w:val="24"/>
                <w:szCs w:val="24"/>
              </w:rPr>
              <w:t xml:space="preserve"> «Фрегат Паллада»</w:t>
            </w:r>
            <w:r w:rsidRPr="00A71995">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000000"/>
              <w:right w:val="single" w:sz="4" w:space="0" w:color="auto"/>
            </w:tcBorders>
            <w:hideMark/>
          </w:tcPr>
          <w:p w14:paraId="75F8CF20"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14:paraId="652F03EC"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57B653F8"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8C025C4"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4E758D6B"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2246C671"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56E42C47" w14:textId="77777777" w:rsidR="008D250D" w:rsidRPr="00A71995" w:rsidRDefault="008D250D" w:rsidP="00A71995">
            <w:pPr>
              <w:spacing w:after="0"/>
              <w:rPr>
                <w:rFonts w:ascii="Times New Roman" w:eastAsia="SimSun" w:hAnsi="Times New Roman"/>
                <w:sz w:val="24"/>
                <w:szCs w:val="24"/>
                <w:lang w:eastAsia="zh-CN"/>
              </w:rPr>
            </w:pPr>
          </w:p>
        </w:tc>
        <w:tc>
          <w:tcPr>
            <w:tcW w:w="1913" w:type="pct"/>
            <w:tcBorders>
              <w:top w:val="single" w:sz="4" w:space="0" w:color="000000"/>
              <w:left w:val="single" w:sz="4" w:space="0" w:color="auto"/>
              <w:bottom w:val="single" w:sz="4" w:space="0" w:color="000000"/>
              <w:right w:val="single" w:sz="4" w:space="0" w:color="auto"/>
            </w:tcBorders>
          </w:tcPr>
          <w:p w14:paraId="0A83785D" w14:textId="77777777" w:rsidR="008D250D" w:rsidRPr="00A71995" w:rsidRDefault="008D250D" w:rsidP="00A71995">
            <w:pPr>
              <w:spacing w:after="0"/>
              <w:contextualSpacing/>
              <w:jc w:val="both"/>
              <w:rPr>
                <w:rFonts w:ascii="Times New Roman" w:hAnsi="Times New Roman"/>
                <w:sz w:val="24"/>
                <w:szCs w:val="24"/>
              </w:rPr>
            </w:pPr>
            <w:proofErr w:type="spellStart"/>
            <w:r w:rsidRPr="00A71995">
              <w:rPr>
                <w:rFonts w:ascii="Times New Roman" w:hAnsi="Times New Roman"/>
                <w:sz w:val="24"/>
                <w:szCs w:val="24"/>
              </w:rPr>
              <w:t>И.А.Гончаров</w:t>
            </w:r>
            <w:proofErr w:type="spellEnd"/>
            <w:r w:rsidRPr="00A71995">
              <w:rPr>
                <w:rFonts w:ascii="Times New Roman" w:hAnsi="Times New Roman"/>
                <w:sz w:val="24"/>
                <w:szCs w:val="24"/>
              </w:rPr>
              <w:t xml:space="preserve"> «Фрегат Паллада» (1857г.). Открытие в литературе «берегов» Приморья.</w:t>
            </w:r>
          </w:p>
          <w:p w14:paraId="70AD2FB8" w14:textId="77777777" w:rsidR="008D250D" w:rsidRPr="00A71995" w:rsidRDefault="008D250D" w:rsidP="00A71995">
            <w:pPr>
              <w:spacing w:after="0"/>
              <w:ind w:left="-7"/>
              <w:contextualSpacing/>
              <w:jc w:val="both"/>
              <w:rPr>
                <w:rFonts w:ascii="Times New Roman" w:hAnsi="Times New Roman"/>
                <w:sz w:val="24"/>
                <w:szCs w:val="24"/>
              </w:rPr>
            </w:pPr>
            <w:r w:rsidRPr="00A71995">
              <w:rPr>
                <w:rFonts w:ascii="Times New Roman" w:hAnsi="Times New Roman"/>
                <w:sz w:val="24"/>
                <w:szCs w:val="24"/>
              </w:rPr>
              <w:t>Жанр художественного очерка.</w:t>
            </w:r>
          </w:p>
        </w:tc>
        <w:tc>
          <w:tcPr>
            <w:tcW w:w="574" w:type="pct"/>
            <w:tcBorders>
              <w:top w:val="single" w:sz="4" w:space="0" w:color="000000"/>
              <w:left w:val="single" w:sz="4" w:space="0" w:color="auto"/>
              <w:bottom w:val="single" w:sz="4" w:space="0" w:color="000000"/>
              <w:right w:val="single" w:sz="4" w:space="0" w:color="auto"/>
            </w:tcBorders>
          </w:tcPr>
          <w:p w14:paraId="3F0C9EEE"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239D851"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602C7CAE"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5B81693"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177C1B9F"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1037AA01"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2.3.</w:t>
            </w:r>
          </w:p>
          <w:p w14:paraId="4281B0BF" w14:textId="77777777" w:rsidR="008D250D" w:rsidRPr="00A71995" w:rsidRDefault="008D250D" w:rsidP="00A71995">
            <w:pPr>
              <w:spacing w:after="0"/>
              <w:jc w:val="center"/>
              <w:rPr>
                <w:rFonts w:ascii="Times New Roman" w:hAnsi="Times New Roman"/>
                <w:b/>
                <w:sz w:val="24"/>
                <w:szCs w:val="24"/>
              </w:rPr>
            </w:pPr>
            <w:r w:rsidRPr="00A71995">
              <w:rPr>
                <w:rFonts w:ascii="Times New Roman" w:eastAsia="SimSun" w:hAnsi="Times New Roman"/>
                <w:b/>
                <w:sz w:val="24"/>
                <w:szCs w:val="24"/>
                <w:lang w:eastAsia="zh-CN"/>
              </w:rPr>
              <w:t xml:space="preserve">  </w:t>
            </w:r>
            <w:proofErr w:type="spellStart"/>
            <w:r w:rsidRPr="00A71995">
              <w:rPr>
                <w:rFonts w:ascii="Times New Roman" w:hAnsi="Times New Roman"/>
                <w:b/>
                <w:sz w:val="24"/>
                <w:szCs w:val="24"/>
              </w:rPr>
              <w:t>А.П.Чехов</w:t>
            </w:r>
            <w:proofErr w:type="spellEnd"/>
            <w:r w:rsidRPr="00A71995">
              <w:rPr>
                <w:rFonts w:ascii="Times New Roman" w:hAnsi="Times New Roman"/>
                <w:b/>
                <w:sz w:val="24"/>
                <w:szCs w:val="24"/>
              </w:rPr>
              <w:t xml:space="preserve"> «Остров Сахалин»</w:t>
            </w:r>
          </w:p>
          <w:p w14:paraId="046654B3" w14:textId="77777777" w:rsidR="008D250D" w:rsidRPr="00A71995" w:rsidRDefault="008D250D" w:rsidP="00A71995">
            <w:pPr>
              <w:spacing w:after="0"/>
              <w:jc w:val="center"/>
              <w:rPr>
                <w:rFonts w:ascii="Times New Roman" w:hAnsi="Times New Roman"/>
                <w:b/>
                <w:sz w:val="24"/>
                <w:szCs w:val="24"/>
              </w:rPr>
            </w:pPr>
          </w:p>
          <w:p w14:paraId="64CC0B2D" w14:textId="77777777" w:rsidR="008D250D" w:rsidRPr="00A71995" w:rsidRDefault="008D250D" w:rsidP="00A71995">
            <w:pPr>
              <w:spacing w:after="0"/>
              <w:jc w:val="center"/>
              <w:rPr>
                <w:rFonts w:ascii="Times New Roman" w:hAnsi="Times New Roman"/>
                <w:b/>
                <w:sz w:val="24"/>
                <w:szCs w:val="24"/>
              </w:rPr>
            </w:pPr>
            <w:proofErr w:type="spellStart"/>
            <w:r w:rsidRPr="00A71995">
              <w:rPr>
                <w:rFonts w:ascii="Times New Roman" w:hAnsi="Times New Roman"/>
                <w:b/>
                <w:sz w:val="24"/>
                <w:szCs w:val="24"/>
              </w:rPr>
              <w:t>Н.Г.Гарин</w:t>
            </w:r>
            <w:proofErr w:type="spellEnd"/>
            <w:r w:rsidRPr="00A71995">
              <w:rPr>
                <w:rFonts w:ascii="Times New Roman" w:hAnsi="Times New Roman"/>
                <w:b/>
                <w:sz w:val="24"/>
                <w:szCs w:val="24"/>
              </w:rPr>
              <w:t>-Михайловский</w:t>
            </w:r>
          </w:p>
          <w:p w14:paraId="02D5A760"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hAnsi="Times New Roman"/>
                <w:b/>
                <w:sz w:val="24"/>
                <w:szCs w:val="24"/>
              </w:rPr>
              <w:t>«Дневники во время войны»</w:t>
            </w:r>
          </w:p>
        </w:tc>
        <w:tc>
          <w:tcPr>
            <w:tcW w:w="1913" w:type="pct"/>
            <w:tcBorders>
              <w:top w:val="single" w:sz="4" w:space="0" w:color="000000"/>
              <w:left w:val="single" w:sz="4" w:space="0" w:color="auto"/>
              <w:bottom w:val="single" w:sz="4" w:space="0" w:color="auto"/>
              <w:right w:val="single" w:sz="4" w:space="0" w:color="auto"/>
            </w:tcBorders>
            <w:hideMark/>
          </w:tcPr>
          <w:p w14:paraId="5982C22C"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086009F3"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76A7256"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9B13CE2"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F799CAB"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576A6BC9"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7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0F3C71E4" w14:textId="77777777" w:rsidR="008D250D" w:rsidRPr="00A71995" w:rsidRDefault="008D250D"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hideMark/>
          </w:tcPr>
          <w:p w14:paraId="1CE9E41D" w14:textId="77777777" w:rsidR="008D250D" w:rsidRPr="00A71995" w:rsidRDefault="008D250D" w:rsidP="00A71995">
            <w:pPr>
              <w:spacing w:after="0"/>
              <w:contextualSpacing/>
              <w:jc w:val="both"/>
              <w:rPr>
                <w:rFonts w:ascii="Times New Roman" w:hAnsi="Times New Roman"/>
                <w:sz w:val="24"/>
                <w:szCs w:val="24"/>
              </w:rPr>
            </w:pPr>
            <w:r w:rsidRPr="00A71995">
              <w:rPr>
                <w:rFonts w:ascii="Times New Roman" w:hAnsi="Times New Roman"/>
                <w:sz w:val="24"/>
                <w:szCs w:val="24"/>
              </w:rPr>
              <w:t xml:space="preserve">Очерк </w:t>
            </w:r>
            <w:proofErr w:type="spellStart"/>
            <w:r w:rsidRPr="00A71995">
              <w:rPr>
                <w:rFonts w:ascii="Times New Roman" w:hAnsi="Times New Roman"/>
                <w:sz w:val="24"/>
                <w:szCs w:val="24"/>
              </w:rPr>
              <w:t>А.П.Чехова</w:t>
            </w:r>
            <w:proofErr w:type="spellEnd"/>
            <w:r w:rsidRPr="00A71995">
              <w:rPr>
                <w:rFonts w:ascii="Times New Roman" w:hAnsi="Times New Roman"/>
                <w:sz w:val="24"/>
                <w:szCs w:val="24"/>
              </w:rPr>
              <w:t xml:space="preserve"> «Остров Сахалин» (1895г.) как результат подвижнической деятельности доктора и писателя. Жанр путевых заметок. Фактическая достоверность описываемых событий и художественный реализм картин. Писатель о природе Дальнего Востока и жителях Приамурья.</w:t>
            </w:r>
          </w:p>
          <w:p w14:paraId="53E0ED6C" w14:textId="77777777" w:rsidR="008D250D" w:rsidRPr="00A71995" w:rsidRDefault="008D250D" w:rsidP="00A71995">
            <w:pPr>
              <w:spacing w:after="0"/>
              <w:contextualSpacing/>
              <w:rPr>
                <w:rFonts w:ascii="Times New Roman" w:hAnsi="Times New Roman"/>
                <w:sz w:val="24"/>
                <w:szCs w:val="24"/>
              </w:rPr>
            </w:pPr>
            <w:proofErr w:type="spellStart"/>
            <w:r w:rsidRPr="00A71995">
              <w:rPr>
                <w:rFonts w:ascii="Times New Roman" w:hAnsi="Times New Roman"/>
                <w:sz w:val="24"/>
                <w:szCs w:val="24"/>
              </w:rPr>
              <w:t>Н.Г.Гарин</w:t>
            </w:r>
            <w:proofErr w:type="spellEnd"/>
            <w:r w:rsidRPr="00A71995">
              <w:rPr>
                <w:rFonts w:ascii="Times New Roman" w:hAnsi="Times New Roman"/>
                <w:sz w:val="24"/>
                <w:szCs w:val="24"/>
              </w:rPr>
              <w:t>-Михайловский. Дальневосточная тема в «Дневниках во время войны». Особенности жанра.</w:t>
            </w:r>
          </w:p>
        </w:tc>
        <w:tc>
          <w:tcPr>
            <w:tcW w:w="574" w:type="pct"/>
            <w:tcBorders>
              <w:top w:val="single" w:sz="4" w:space="0" w:color="auto"/>
              <w:left w:val="single" w:sz="4" w:space="0" w:color="auto"/>
              <w:bottom w:val="single" w:sz="4" w:space="0" w:color="000000"/>
              <w:right w:val="single" w:sz="4" w:space="0" w:color="auto"/>
            </w:tcBorders>
          </w:tcPr>
          <w:p w14:paraId="77012D9C" w14:textId="77777777" w:rsidR="008D250D" w:rsidRPr="00A71995" w:rsidRDefault="008D250D" w:rsidP="00A71995">
            <w:pPr>
              <w:spacing w:after="0"/>
              <w:jc w:val="center"/>
              <w:rPr>
                <w:rFonts w:ascii="Times New Roman" w:eastAsia="SimSun" w:hAnsi="Times New Roman"/>
                <w:b/>
                <w:sz w:val="24"/>
                <w:szCs w:val="24"/>
                <w:lang w:eastAsia="zh-CN"/>
              </w:rPr>
            </w:pPr>
          </w:p>
          <w:p w14:paraId="033FB0A9" w14:textId="77777777" w:rsidR="008D250D" w:rsidRPr="00A71995" w:rsidRDefault="008D250D" w:rsidP="00A71995">
            <w:pPr>
              <w:spacing w:after="0"/>
              <w:jc w:val="center"/>
              <w:rPr>
                <w:rFonts w:ascii="Times New Roman" w:eastAsia="SimSun" w:hAnsi="Times New Roman"/>
                <w:b/>
                <w:sz w:val="24"/>
                <w:szCs w:val="24"/>
                <w:lang w:eastAsia="zh-CN"/>
              </w:rPr>
            </w:pPr>
          </w:p>
          <w:p w14:paraId="3D6907F4"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0162FD34"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4D986B0A"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B4F2C7B" w14:textId="77777777" w:rsidR="008D250D" w:rsidRPr="00A71995" w:rsidRDefault="008D250D" w:rsidP="00A71995">
            <w:pPr>
              <w:spacing w:after="0"/>
              <w:rPr>
                <w:rFonts w:ascii="Times New Roman" w:eastAsia="SimSun" w:hAnsi="Times New Roman"/>
                <w:b/>
                <w:sz w:val="24"/>
                <w:szCs w:val="24"/>
                <w:lang w:eastAsia="zh-CN"/>
              </w:rPr>
            </w:pPr>
          </w:p>
        </w:tc>
      </w:tr>
      <w:tr w:rsidR="008D5833" w:rsidRPr="00A71995" w14:paraId="255E442E"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5"/>
        </w:trPr>
        <w:tc>
          <w:tcPr>
            <w:tcW w:w="2822" w:type="pct"/>
            <w:gridSpan w:val="3"/>
            <w:tcBorders>
              <w:top w:val="single" w:sz="4" w:space="0" w:color="000000"/>
              <w:left w:val="single" w:sz="4" w:space="0" w:color="000000"/>
              <w:bottom w:val="single" w:sz="4" w:space="0" w:color="000000"/>
              <w:right w:val="single" w:sz="4" w:space="0" w:color="auto"/>
            </w:tcBorders>
            <w:hideMark/>
          </w:tcPr>
          <w:p w14:paraId="28B5D6A9" w14:textId="77777777" w:rsidR="008D5833" w:rsidRPr="00A71995" w:rsidRDefault="008D5833" w:rsidP="00A71995">
            <w:pPr>
              <w:spacing w:after="0"/>
              <w:jc w:val="center"/>
              <w:rPr>
                <w:rFonts w:ascii="Times New Roman" w:eastAsia="SimSun" w:hAnsi="Times New Roman"/>
                <w:b/>
                <w:color w:val="000000" w:themeColor="text1"/>
                <w:sz w:val="24"/>
                <w:szCs w:val="24"/>
                <w:lang w:eastAsia="zh-CN"/>
              </w:rPr>
            </w:pPr>
            <w:r w:rsidRPr="00A71995">
              <w:rPr>
                <w:rFonts w:ascii="Times New Roman" w:eastAsia="SimSun" w:hAnsi="Times New Roman"/>
                <w:b/>
                <w:sz w:val="24"/>
                <w:szCs w:val="24"/>
                <w:lang w:eastAsia="zh-CN"/>
              </w:rPr>
              <w:t xml:space="preserve"> </w:t>
            </w: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III</w:t>
            </w:r>
            <w:r w:rsidRPr="00A71995">
              <w:rPr>
                <w:rFonts w:ascii="Times New Roman" w:eastAsia="SimSun" w:hAnsi="Times New Roman"/>
                <w:b/>
                <w:color w:val="000000" w:themeColor="text1"/>
                <w:sz w:val="24"/>
                <w:szCs w:val="24"/>
                <w:lang w:eastAsia="zh-CN"/>
              </w:rPr>
              <w:t xml:space="preserve">. </w:t>
            </w:r>
            <w:r w:rsidRPr="00A71995">
              <w:rPr>
                <w:rFonts w:ascii="Times New Roman" w:hAnsi="Times New Roman"/>
                <w:b/>
                <w:sz w:val="24"/>
                <w:szCs w:val="24"/>
              </w:rPr>
              <w:t>Литературный процесс 20-х годов</w:t>
            </w:r>
          </w:p>
        </w:tc>
        <w:tc>
          <w:tcPr>
            <w:tcW w:w="574" w:type="pct"/>
            <w:tcBorders>
              <w:top w:val="single" w:sz="4" w:space="0" w:color="000000"/>
              <w:left w:val="single" w:sz="4" w:space="0" w:color="auto"/>
              <w:right w:val="single" w:sz="4" w:space="0" w:color="auto"/>
            </w:tcBorders>
            <w:hideMark/>
          </w:tcPr>
          <w:p w14:paraId="62F8E6A9" w14:textId="77777777" w:rsidR="008D5833"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5</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01B5D65D" w14:textId="77777777" w:rsidR="008D5833" w:rsidRPr="00A71995" w:rsidRDefault="008D5833"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7ED4FA7" w14:textId="77777777" w:rsidR="008D5833" w:rsidRPr="00A71995" w:rsidRDefault="008D5833"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6159768" w14:textId="77777777" w:rsidR="008D5833" w:rsidRPr="00A71995" w:rsidRDefault="008D5833" w:rsidP="00A71995">
            <w:pPr>
              <w:spacing w:after="0"/>
              <w:rPr>
                <w:rFonts w:ascii="Times New Roman" w:eastAsia="SimSun" w:hAnsi="Times New Roman"/>
                <w:b/>
                <w:sz w:val="24"/>
                <w:szCs w:val="24"/>
                <w:lang w:eastAsia="zh-CN"/>
              </w:rPr>
            </w:pPr>
          </w:p>
        </w:tc>
      </w:tr>
      <w:tr w:rsidR="008D250D" w:rsidRPr="00A71995" w14:paraId="006287AF"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861" w:type="pct"/>
            <w:vMerge w:val="restart"/>
            <w:tcBorders>
              <w:top w:val="single" w:sz="4" w:space="0" w:color="000000"/>
              <w:left w:val="single" w:sz="4" w:space="0" w:color="000000"/>
              <w:bottom w:val="single" w:sz="4" w:space="0" w:color="000000"/>
              <w:right w:val="single" w:sz="4" w:space="0" w:color="auto"/>
            </w:tcBorders>
            <w:hideMark/>
          </w:tcPr>
          <w:p w14:paraId="2C6A528F"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3.1.</w:t>
            </w:r>
          </w:p>
          <w:p w14:paraId="05EDF41F" w14:textId="77777777" w:rsidR="008D250D" w:rsidRPr="00A71995" w:rsidRDefault="008D250D" w:rsidP="00A71995">
            <w:pPr>
              <w:spacing w:after="0"/>
              <w:jc w:val="center"/>
              <w:rPr>
                <w:rFonts w:ascii="Times New Roman" w:eastAsia="SimSun" w:hAnsi="Times New Roman"/>
                <w:b/>
                <w:sz w:val="24"/>
                <w:szCs w:val="24"/>
                <w:lang w:eastAsia="zh-CN"/>
              </w:rPr>
            </w:pPr>
            <w:proofErr w:type="spellStart"/>
            <w:r w:rsidRPr="00A71995">
              <w:rPr>
                <w:rFonts w:ascii="Times New Roman" w:hAnsi="Times New Roman"/>
                <w:b/>
                <w:sz w:val="24"/>
                <w:szCs w:val="24"/>
              </w:rPr>
              <w:t>А.А.Фадеев</w:t>
            </w:r>
            <w:proofErr w:type="spellEnd"/>
            <w:r w:rsidRPr="00A71995">
              <w:rPr>
                <w:rFonts w:ascii="Times New Roman" w:hAnsi="Times New Roman"/>
                <w:b/>
                <w:sz w:val="24"/>
                <w:szCs w:val="24"/>
              </w:rPr>
              <w:t xml:space="preserve">  Роман «Разгром»</w:t>
            </w:r>
            <w:r w:rsidRPr="00A71995">
              <w:rPr>
                <w:rFonts w:ascii="Times New Roman" w:eastAsia="SimSun" w:hAnsi="Times New Roman"/>
                <w:b/>
                <w:sz w:val="24"/>
                <w:szCs w:val="24"/>
                <w:lang w:eastAsia="zh-CN"/>
              </w:rPr>
              <w:t xml:space="preserve">  </w:t>
            </w:r>
          </w:p>
        </w:tc>
        <w:tc>
          <w:tcPr>
            <w:tcW w:w="1962" w:type="pct"/>
            <w:gridSpan w:val="2"/>
            <w:tcBorders>
              <w:top w:val="single" w:sz="4" w:space="0" w:color="000000"/>
              <w:left w:val="single" w:sz="4" w:space="0" w:color="auto"/>
              <w:bottom w:val="single" w:sz="4" w:space="0" w:color="auto"/>
              <w:right w:val="single" w:sz="4" w:space="0" w:color="auto"/>
            </w:tcBorders>
            <w:hideMark/>
          </w:tcPr>
          <w:p w14:paraId="14BAF745"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63ACD9C5" w14:textId="77777777" w:rsidR="008D250D" w:rsidRPr="00A71995" w:rsidRDefault="008D250D" w:rsidP="00A71995">
            <w:pPr>
              <w:spacing w:after="0"/>
              <w:jc w:val="center"/>
              <w:rPr>
                <w:rFonts w:ascii="Times New Roman" w:eastAsia="SimSun" w:hAnsi="Times New Roman"/>
                <w:b/>
                <w:sz w:val="24"/>
                <w:szCs w:val="24"/>
                <w:lang w:val="en-US" w:eastAsia="zh-CN"/>
              </w:rPr>
            </w:pPr>
            <w:r w:rsidRPr="00A71995">
              <w:rPr>
                <w:rFonts w:ascii="Times New Roman" w:eastAsia="SimSun" w:hAnsi="Times New Roman"/>
                <w:b/>
                <w:sz w:val="24"/>
                <w:szCs w:val="24"/>
                <w:lang w:val="en-US"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92B543F"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E4BF47E"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2EF4624"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757AB74D"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861" w:type="pct"/>
            <w:vMerge/>
            <w:tcBorders>
              <w:top w:val="single" w:sz="4" w:space="0" w:color="000000"/>
              <w:left w:val="single" w:sz="4" w:space="0" w:color="000000"/>
              <w:bottom w:val="single" w:sz="4" w:space="0" w:color="000000"/>
              <w:right w:val="single" w:sz="4" w:space="0" w:color="auto"/>
            </w:tcBorders>
            <w:vAlign w:val="center"/>
            <w:hideMark/>
          </w:tcPr>
          <w:p w14:paraId="5EFBE551" w14:textId="77777777" w:rsidR="008D250D" w:rsidRPr="00A71995" w:rsidRDefault="008D250D" w:rsidP="00A71995">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14:paraId="00993CBB" w14:textId="77777777" w:rsidR="008D250D" w:rsidRPr="00A71995" w:rsidRDefault="008D250D" w:rsidP="00A71995">
            <w:pPr>
              <w:spacing w:after="0"/>
              <w:ind w:hanging="7"/>
              <w:contextualSpacing/>
              <w:jc w:val="both"/>
              <w:rPr>
                <w:rFonts w:ascii="Times New Roman" w:hAnsi="Times New Roman"/>
                <w:sz w:val="24"/>
                <w:szCs w:val="24"/>
              </w:rPr>
            </w:pPr>
            <w:r w:rsidRPr="00A71995">
              <w:rPr>
                <w:rFonts w:ascii="Times New Roman" w:eastAsia="SimSun" w:hAnsi="Times New Roman"/>
                <w:b/>
                <w:bCs/>
                <w:spacing w:val="-7"/>
                <w:sz w:val="24"/>
                <w:szCs w:val="24"/>
                <w:lang w:eastAsia="zh-CN"/>
              </w:rPr>
              <w:t xml:space="preserve"> </w:t>
            </w:r>
            <w:r w:rsidRPr="00A71995">
              <w:rPr>
                <w:rFonts w:ascii="Times New Roman" w:hAnsi="Times New Roman"/>
                <w:sz w:val="24"/>
                <w:szCs w:val="24"/>
              </w:rPr>
              <w:t xml:space="preserve">Главенствующая роль Владивостока в литературной жизни дальневосточного региона. Объединение в ЛХО (литературно-художественном обществе) народников, футуристов, символистов, </w:t>
            </w:r>
            <w:proofErr w:type="spellStart"/>
            <w:r w:rsidRPr="00A71995">
              <w:rPr>
                <w:rFonts w:ascii="Times New Roman" w:hAnsi="Times New Roman"/>
                <w:sz w:val="24"/>
                <w:szCs w:val="24"/>
              </w:rPr>
              <w:t>пролеткультовцев</w:t>
            </w:r>
            <w:proofErr w:type="spellEnd"/>
            <w:r w:rsidRPr="00A71995">
              <w:rPr>
                <w:rFonts w:ascii="Times New Roman" w:hAnsi="Times New Roman"/>
                <w:sz w:val="24"/>
                <w:szCs w:val="24"/>
              </w:rPr>
              <w:t xml:space="preserve"> и представителей других литературных направлений и группировок.</w:t>
            </w:r>
          </w:p>
          <w:p w14:paraId="11BB8DCE" w14:textId="77777777" w:rsidR="008D250D" w:rsidRPr="00A71995" w:rsidRDefault="008D250D" w:rsidP="00A71995">
            <w:pPr>
              <w:spacing w:after="0"/>
              <w:contextualSpacing/>
              <w:jc w:val="both"/>
              <w:rPr>
                <w:rFonts w:ascii="Times New Roman" w:hAnsi="Times New Roman"/>
                <w:sz w:val="24"/>
                <w:szCs w:val="24"/>
              </w:rPr>
            </w:pPr>
            <w:proofErr w:type="spellStart"/>
            <w:r w:rsidRPr="00A71995">
              <w:rPr>
                <w:rFonts w:ascii="Times New Roman" w:hAnsi="Times New Roman"/>
                <w:sz w:val="24"/>
                <w:szCs w:val="24"/>
              </w:rPr>
              <w:t>А.А.Фадеев</w:t>
            </w:r>
            <w:proofErr w:type="spellEnd"/>
            <w:r w:rsidRPr="00A71995">
              <w:rPr>
                <w:rFonts w:ascii="Times New Roman" w:hAnsi="Times New Roman"/>
                <w:sz w:val="24"/>
                <w:szCs w:val="24"/>
              </w:rPr>
              <w:t xml:space="preserve"> «Разгром». Историческая правда в романе. Сцены партизанского быта и народной жизни. Проблема истинного и ложного гуманизма. Образы Левинсона, Мечика, </w:t>
            </w:r>
            <w:proofErr w:type="spellStart"/>
            <w:r w:rsidRPr="00A71995">
              <w:rPr>
                <w:rFonts w:ascii="Times New Roman" w:hAnsi="Times New Roman"/>
                <w:sz w:val="24"/>
                <w:szCs w:val="24"/>
              </w:rPr>
              <w:t>Сташинского</w:t>
            </w:r>
            <w:proofErr w:type="spellEnd"/>
            <w:r w:rsidRPr="00A71995">
              <w:rPr>
                <w:rFonts w:ascii="Times New Roman" w:hAnsi="Times New Roman"/>
                <w:sz w:val="24"/>
                <w:szCs w:val="24"/>
              </w:rPr>
              <w:t xml:space="preserve">. Черты социалистического реализма в произведении. </w:t>
            </w:r>
            <w:r w:rsidRPr="00A71995">
              <w:rPr>
                <w:rFonts w:ascii="Times New Roman" w:hAnsi="Times New Roman"/>
                <w:sz w:val="24"/>
                <w:szCs w:val="24"/>
              </w:rPr>
              <w:lastRenderedPageBreak/>
              <w:t>Альтернативные отклики о романе.</w:t>
            </w:r>
          </w:p>
        </w:tc>
        <w:tc>
          <w:tcPr>
            <w:tcW w:w="574" w:type="pct"/>
            <w:tcBorders>
              <w:top w:val="single" w:sz="4" w:space="0" w:color="auto"/>
              <w:left w:val="single" w:sz="4" w:space="0" w:color="auto"/>
              <w:right w:val="single" w:sz="4" w:space="0" w:color="auto"/>
            </w:tcBorders>
          </w:tcPr>
          <w:p w14:paraId="633BD055" w14:textId="77777777" w:rsidR="008D250D" w:rsidRPr="00A71995" w:rsidRDefault="008D250D" w:rsidP="00A71995">
            <w:pPr>
              <w:spacing w:after="0"/>
              <w:jc w:val="center"/>
              <w:rPr>
                <w:rFonts w:ascii="Times New Roman" w:eastAsia="SimSun" w:hAnsi="Times New Roman"/>
                <w:b/>
                <w:sz w:val="24"/>
                <w:szCs w:val="24"/>
                <w:lang w:eastAsia="zh-CN"/>
              </w:rPr>
            </w:pPr>
          </w:p>
          <w:p w14:paraId="08B43093" w14:textId="77777777" w:rsidR="008D250D" w:rsidRPr="00A71995" w:rsidRDefault="008D250D" w:rsidP="00A71995">
            <w:pPr>
              <w:spacing w:after="0"/>
              <w:rPr>
                <w:rFonts w:ascii="Times New Roman" w:eastAsia="SimSun" w:hAnsi="Times New Roman"/>
                <w:sz w:val="24"/>
                <w:szCs w:val="24"/>
                <w:lang w:eastAsia="zh-CN"/>
              </w:rPr>
            </w:pPr>
          </w:p>
          <w:p w14:paraId="03B8318D" w14:textId="77777777" w:rsidR="008D250D" w:rsidRPr="00A71995" w:rsidRDefault="008D250D" w:rsidP="00A71995">
            <w:pPr>
              <w:spacing w:after="0"/>
              <w:rPr>
                <w:rFonts w:ascii="Times New Roman" w:eastAsia="SimSun" w:hAnsi="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4C519FE6"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27024CD"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5340BC0A"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6F40ABAE"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861" w:type="pct"/>
            <w:vMerge w:val="restart"/>
            <w:tcBorders>
              <w:top w:val="single" w:sz="4" w:space="0" w:color="000000"/>
              <w:left w:val="single" w:sz="4" w:space="0" w:color="000000"/>
              <w:bottom w:val="single" w:sz="4" w:space="0" w:color="000000"/>
              <w:right w:val="single" w:sz="4" w:space="0" w:color="auto"/>
            </w:tcBorders>
          </w:tcPr>
          <w:p w14:paraId="7FD705D9"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Тема 3.2. </w:t>
            </w:r>
          </w:p>
          <w:p w14:paraId="77083FDA" w14:textId="77777777" w:rsidR="008D250D" w:rsidRPr="00A71995" w:rsidRDefault="008D250D" w:rsidP="00A71995">
            <w:pPr>
              <w:spacing w:after="0"/>
              <w:jc w:val="center"/>
              <w:rPr>
                <w:rFonts w:ascii="Times New Roman" w:eastAsia="SimSun" w:hAnsi="Times New Roman"/>
                <w:b/>
                <w:sz w:val="24"/>
                <w:szCs w:val="24"/>
                <w:lang w:eastAsia="zh-CN"/>
              </w:rPr>
            </w:pPr>
            <w:proofErr w:type="spellStart"/>
            <w:r w:rsidRPr="00A71995">
              <w:rPr>
                <w:rFonts w:ascii="Times New Roman" w:hAnsi="Times New Roman"/>
                <w:b/>
                <w:sz w:val="24"/>
                <w:szCs w:val="24"/>
              </w:rPr>
              <w:t>В.К.Арсеньев</w:t>
            </w:r>
            <w:proofErr w:type="spellEnd"/>
            <w:r w:rsidRPr="00A71995">
              <w:rPr>
                <w:rFonts w:ascii="Times New Roman" w:hAnsi="Times New Roman"/>
                <w:b/>
                <w:sz w:val="24"/>
                <w:szCs w:val="24"/>
              </w:rPr>
              <w:t xml:space="preserve"> «Дерсу Узала»</w:t>
            </w:r>
          </w:p>
        </w:tc>
        <w:tc>
          <w:tcPr>
            <w:tcW w:w="1962" w:type="pct"/>
            <w:gridSpan w:val="2"/>
            <w:tcBorders>
              <w:top w:val="single" w:sz="4" w:space="0" w:color="000000"/>
              <w:left w:val="single" w:sz="4" w:space="0" w:color="auto"/>
              <w:bottom w:val="single" w:sz="4" w:space="0" w:color="auto"/>
              <w:right w:val="single" w:sz="4" w:space="0" w:color="auto"/>
            </w:tcBorders>
            <w:hideMark/>
          </w:tcPr>
          <w:p w14:paraId="12868F4D"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4F342F40"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0057F85"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DF9DFEB"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4610029A" w14:textId="77777777" w:rsidR="008D250D" w:rsidRPr="00A71995" w:rsidRDefault="008D250D" w:rsidP="00A71995">
            <w:pPr>
              <w:spacing w:after="0"/>
              <w:rPr>
                <w:rFonts w:ascii="Times New Roman" w:eastAsia="SimSun" w:hAnsi="Times New Roman"/>
                <w:b/>
                <w:sz w:val="24"/>
                <w:szCs w:val="24"/>
                <w:lang w:eastAsia="zh-CN"/>
              </w:rPr>
            </w:pPr>
          </w:p>
        </w:tc>
      </w:tr>
      <w:tr w:rsidR="008D5833" w:rsidRPr="00A71995" w14:paraId="5A193E1D"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5"/>
        </w:trPr>
        <w:tc>
          <w:tcPr>
            <w:tcW w:w="861" w:type="pct"/>
            <w:vMerge/>
            <w:tcBorders>
              <w:top w:val="single" w:sz="4" w:space="0" w:color="000000"/>
              <w:left w:val="single" w:sz="4" w:space="0" w:color="000000"/>
              <w:bottom w:val="single" w:sz="4" w:space="0" w:color="000000"/>
              <w:right w:val="single" w:sz="4" w:space="0" w:color="auto"/>
            </w:tcBorders>
            <w:vAlign w:val="center"/>
            <w:hideMark/>
          </w:tcPr>
          <w:p w14:paraId="1F0714F8" w14:textId="77777777" w:rsidR="008D5833" w:rsidRPr="00A71995" w:rsidRDefault="008D5833" w:rsidP="00A71995">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14:paraId="6DBC3127" w14:textId="77777777" w:rsidR="008D5833" w:rsidRPr="00A71995" w:rsidRDefault="008D5833" w:rsidP="00A71995">
            <w:pPr>
              <w:spacing w:after="0"/>
              <w:contextualSpacing/>
              <w:jc w:val="both"/>
              <w:rPr>
                <w:rFonts w:ascii="Times New Roman" w:eastAsia="SimSun" w:hAnsi="Times New Roman"/>
                <w:b/>
                <w:bCs/>
                <w:spacing w:val="-7"/>
                <w:sz w:val="24"/>
                <w:szCs w:val="24"/>
                <w:lang w:eastAsia="zh-CN"/>
              </w:rPr>
            </w:pPr>
            <w:r w:rsidRPr="00A71995">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14:paraId="67B694CF"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277BBEA" w14:textId="77777777" w:rsidR="008D5833" w:rsidRPr="00A71995" w:rsidRDefault="008D5833"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2670DD5F" w14:textId="77777777" w:rsidR="008D5833" w:rsidRPr="00A71995" w:rsidRDefault="008D5833"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52E9456D" w14:textId="77777777" w:rsidR="008D5833" w:rsidRPr="00A71995" w:rsidRDefault="008D5833" w:rsidP="00A71995">
            <w:pPr>
              <w:spacing w:after="0"/>
              <w:rPr>
                <w:rFonts w:ascii="Times New Roman" w:eastAsia="SimSun" w:hAnsi="Times New Roman"/>
                <w:b/>
                <w:sz w:val="24"/>
                <w:szCs w:val="24"/>
                <w:lang w:eastAsia="zh-CN"/>
              </w:rPr>
            </w:pPr>
          </w:p>
        </w:tc>
      </w:tr>
      <w:tr w:rsidR="008D250D" w:rsidRPr="00A71995" w14:paraId="69FAF720"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29"/>
        </w:trPr>
        <w:tc>
          <w:tcPr>
            <w:tcW w:w="861" w:type="pct"/>
            <w:vMerge/>
            <w:tcBorders>
              <w:top w:val="single" w:sz="4" w:space="0" w:color="000000"/>
              <w:left w:val="single" w:sz="4" w:space="0" w:color="000000"/>
              <w:bottom w:val="single" w:sz="4" w:space="0" w:color="000000"/>
              <w:right w:val="single" w:sz="4" w:space="0" w:color="auto"/>
            </w:tcBorders>
            <w:vAlign w:val="center"/>
            <w:hideMark/>
          </w:tcPr>
          <w:p w14:paraId="1570BE5F" w14:textId="77777777" w:rsidR="008D250D" w:rsidRPr="00A71995" w:rsidRDefault="008D250D" w:rsidP="00A71995">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14:paraId="21440234" w14:textId="77777777" w:rsidR="008D250D" w:rsidRPr="00A71995" w:rsidRDefault="008D250D" w:rsidP="00A71995">
            <w:pPr>
              <w:spacing w:after="0"/>
              <w:contextualSpacing/>
              <w:jc w:val="both"/>
              <w:rPr>
                <w:rFonts w:ascii="Times New Roman" w:hAnsi="Times New Roman"/>
                <w:sz w:val="24"/>
                <w:szCs w:val="24"/>
              </w:rPr>
            </w:pPr>
            <w:r w:rsidRPr="00A71995">
              <w:rPr>
                <w:rFonts w:ascii="Times New Roman" w:eastAsia="SimSun" w:hAnsi="Times New Roman"/>
                <w:b/>
                <w:bCs/>
                <w:spacing w:val="-7"/>
                <w:sz w:val="24"/>
                <w:szCs w:val="24"/>
                <w:lang w:eastAsia="zh-CN"/>
              </w:rPr>
              <w:t xml:space="preserve"> </w:t>
            </w:r>
            <w:r w:rsidRPr="00A71995">
              <w:rPr>
                <w:rFonts w:ascii="Times New Roman" w:hAnsi="Times New Roman"/>
                <w:sz w:val="24"/>
                <w:szCs w:val="24"/>
              </w:rPr>
              <w:t xml:space="preserve">Художественное освоение природы и этнографических особенностей дальневосточного края. </w:t>
            </w:r>
            <w:proofErr w:type="spellStart"/>
            <w:r w:rsidRPr="00A71995">
              <w:rPr>
                <w:rFonts w:ascii="Times New Roman" w:hAnsi="Times New Roman"/>
                <w:sz w:val="24"/>
                <w:szCs w:val="24"/>
              </w:rPr>
              <w:t>В.К.Арсеньев</w:t>
            </w:r>
            <w:proofErr w:type="spellEnd"/>
            <w:r w:rsidRPr="00A71995">
              <w:rPr>
                <w:rFonts w:ascii="Times New Roman" w:hAnsi="Times New Roman"/>
                <w:sz w:val="24"/>
                <w:szCs w:val="24"/>
              </w:rPr>
              <w:t xml:space="preserve">. Судьба и творчество учёного-краеведа и писателя. Сборники рассказов «Амба Ли </w:t>
            </w:r>
            <w:proofErr w:type="spellStart"/>
            <w:r w:rsidRPr="00A71995">
              <w:rPr>
                <w:rFonts w:ascii="Times New Roman" w:hAnsi="Times New Roman"/>
                <w:sz w:val="24"/>
                <w:szCs w:val="24"/>
              </w:rPr>
              <w:t>Цун</w:t>
            </w:r>
            <w:proofErr w:type="spellEnd"/>
            <w:r w:rsidRPr="00A71995">
              <w:rPr>
                <w:rFonts w:ascii="Times New Roman" w:hAnsi="Times New Roman"/>
                <w:sz w:val="24"/>
                <w:szCs w:val="24"/>
              </w:rPr>
              <w:t xml:space="preserve"> Бин», «В горах </w:t>
            </w:r>
            <w:proofErr w:type="spellStart"/>
            <w:r w:rsidRPr="00A71995">
              <w:rPr>
                <w:rFonts w:ascii="Times New Roman" w:hAnsi="Times New Roman"/>
                <w:sz w:val="24"/>
                <w:szCs w:val="24"/>
              </w:rPr>
              <w:t>Сихатэ-Алиня</w:t>
            </w:r>
            <w:proofErr w:type="spellEnd"/>
            <w:r w:rsidRPr="00A71995">
              <w:rPr>
                <w:rFonts w:ascii="Times New Roman" w:hAnsi="Times New Roman"/>
                <w:sz w:val="24"/>
                <w:szCs w:val="24"/>
              </w:rPr>
              <w:t xml:space="preserve">», «По Уссурийскому краю». Особенности жанра научно-художественной повести. </w:t>
            </w:r>
            <w:proofErr w:type="spellStart"/>
            <w:r w:rsidRPr="00A71995">
              <w:rPr>
                <w:rFonts w:ascii="Times New Roman" w:hAnsi="Times New Roman"/>
                <w:sz w:val="24"/>
                <w:szCs w:val="24"/>
              </w:rPr>
              <w:t>А.М.Горький</w:t>
            </w:r>
            <w:proofErr w:type="spellEnd"/>
            <w:r w:rsidRPr="00A71995">
              <w:rPr>
                <w:rFonts w:ascii="Times New Roman" w:hAnsi="Times New Roman"/>
                <w:sz w:val="24"/>
                <w:szCs w:val="24"/>
              </w:rPr>
              <w:t xml:space="preserve"> о творчестве </w:t>
            </w:r>
            <w:proofErr w:type="spellStart"/>
            <w:r w:rsidRPr="00A71995">
              <w:rPr>
                <w:rFonts w:ascii="Times New Roman" w:hAnsi="Times New Roman"/>
                <w:sz w:val="24"/>
                <w:szCs w:val="24"/>
              </w:rPr>
              <w:t>В.К.Арсеньева</w:t>
            </w:r>
            <w:proofErr w:type="spellEnd"/>
            <w:r w:rsidRPr="00A71995">
              <w:rPr>
                <w:rFonts w:ascii="Times New Roman" w:hAnsi="Times New Roman"/>
                <w:sz w:val="24"/>
                <w:szCs w:val="24"/>
              </w:rPr>
              <w:t xml:space="preserve">. «Дерсу Узала». Образ Дерсу. Отношение человека к природе. Акира Куросава о повести. Экранизация произведений </w:t>
            </w:r>
            <w:proofErr w:type="spellStart"/>
            <w:r w:rsidRPr="00A71995">
              <w:rPr>
                <w:rFonts w:ascii="Times New Roman" w:hAnsi="Times New Roman"/>
                <w:sz w:val="24"/>
                <w:szCs w:val="24"/>
              </w:rPr>
              <w:t>В.К.Арсеньева</w:t>
            </w:r>
            <w:proofErr w:type="spellEnd"/>
            <w:r w:rsidRPr="00A71995">
              <w:rPr>
                <w:rFonts w:ascii="Times New Roman" w:hAnsi="Times New Roman"/>
                <w:sz w:val="24"/>
                <w:szCs w:val="24"/>
              </w:rPr>
              <w:t xml:space="preserve">. Мировое признание творчества писателя. </w:t>
            </w:r>
          </w:p>
          <w:p w14:paraId="49154780" w14:textId="77777777" w:rsidR="008D250D" w:rsidRPr="00A71995" w:rsidRDefault="008D250D" w:rsidP="00A71995">
            <w:pPr>
              <w:spacing w:after="0"/>
              <w:contextualSpacing/>
              <w:jc w:val="both"/>
              <w:rPr>
                <w:rFonts w:ascii="Times New Roman" w:hAnsi="Times New Roman"/>
                <w:sz w:val="24"/>
                <w:szCs w:val="24"/>
              </w:rPr>
            </w:pPr>
            <w:r w:rsidRPr="00A71995">
              <w:rPr>
                <w:rFonts w:ascii="Times New Roman" w:hAnsi="Times New Roman"/>
                <w:sz w:val="24"/>
                <w:szCs w:val="24"/>
              </w:rPr>
              <w:t xml:space="preserve">Художественная литература как форма популяризации краеведения. </w:t>
            </w:r>
          </w:p>
        </w:tc>
        <w:tc>
          <w:tcPr>
            <w:tcW w:w="574" w:type="pct"/>
            <w:tcBorders>
              <w:top w:val="single" w:sz="4" w:space="0" w:color="auto"/>
              <w:left w:val="single" w:sz="4" w:space="0" w:color="auto"/>
              <w:right w:val="single" w:sz="4" w:space="0" w:color="auto"/>
            </w:tcBorders>
          </w:tcPr>
          <w:p w14:paraId="5064E5B2"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49CCC298"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4F520E65"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9FF15FB" w14:textId="77777777" w:rsidR="008D250D" w:rsidRPr="00A71995" w:rsidRDefault="008D250D" w:rsidP="00A71995">
            <w:pPr>
              <w:spacing w:after="0"/>
              <w:rPr>
                <w:rFonts w:ascii="Times New Roman" w:eastAsia="SimSun" w:hAnsi="Times New Roman"/>
                <w:b/>
                <w:sz w:val="24"/>
                <w:szCs w:val="24"/>
                <w:lang w:eastAsia="zh-CN"/>
              </w:rPr>
            </w:pPr>
          </w:p>
        </w:tc>
      </w:tr>
      <w:tr w:rsidR="008D5833" w:rsidRPr="00A71995" w14:paraId="3B65BD07"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7"/>
        </w:trPr>
        <w:tc>
          <w:tcPr>
            <w:tcW w:w="2822" w:type="pct"/>
            <w:gridSpan w:val="3"/>
            <w:tcBorders>
              <w:top w:val="single" w:sz="4" w:space="0" w:color="000000"/>
              <w:left w:val="single" w:sz="4" w:space="0" w:color="000000"/>
              <w:right w:val="single" w:sz="4" w:space="0" w:color="auto"/>
            </w:tcBorders>
          </w:tcPr>
          <w:p w14:paraId="5BE788A0" w14:textId="77777777" w:rsidR="008D5833" w:rsidRPr="00A71995" w:rsidRDefault="008D5833" w:rsidP="00A71995">
            <w:pPr>
              <w:spacing w:after="0"/>
              <w:jc w:val="center"/>
              <w:rPr>
                <w:rFonts w:ascii="Times New Roman" w:eastAsia="SimSun" w:hAnsi="Times New Roman"/>
                <w:b/>
                <w:color w:val="000000" w:themeColor="text1"/>
                <w:sz w:val="24"/>
                <w:szCs w:val="24"/>
                <w:lang w:eastAsia="zh-CN"/>
              </w:rPr>
            </w:pPr>
            <w:r w:rsidRPr="00A71995">
              <w:rPr>
                <w:rFonts w:ascii="Times New Roman" w:eastAsia="SimSun" w:hAnsi="Times New Roman"/>
                <w:b/>
                <w:color w:val="000000" w:themeColor="text1"/>
                <w:sz w:val="24"/>
                <w:szCs w:val="24"/>
                <w:lang w:eastAsia="zh-CN"/>
              </w:rPr>
              <w:t xml:space="preserve">Раздел </w:t>
            </w:r>
            <w:r w:rsidRPr="00A71995">
              <w:rPr>
                <w:rFonts w:ascii="Times New Roman" w:eastAsia="SimSun" w:hAnsi="Times New Roman"/>
                <w:b/>
                <w:color w:val="000000" w:themeColor="text1"/>
                <w:sz w:val="24"/>
                <w:szCs w:val="24"/>
                <w:lang w:val="en-US" w:eastAsia="zh-CN"/>
              </w:rPr>
              <w:t>IV</w:t>
            </w:r>
            <w:r w:rsidRPr="00A71995">
              <w:rPr>
                <w:rFonts w:ascii="Times New Roman" w:eastAsia="SimSun" w:hAnsi="Times New Roman"/>
                <w:b/>
                <w:color w:val="000000" w:themeColor="text1"/>
                <w:sz w:val="24"/>
                <w:szCs w:val="24"/>
                <w:lang w:eastAsia="zh-CN"/>
              </w:rPr>
              <w:t>.</w:t>
            </w:r>
            <w:r w:rsidRPr="00A71995">
              <w:rPr>
                <w:rFonts w:ascii="Times New Roman" w:eastAsia="SimSun" w:hAnsi="Times New Roman"/>
                <w:b/>
                <w:sz w:val="24"/>
                <w:szCs w:val="24"/>
                <w:lang w:eastAsia="zh-CN"/>
              </w:rPr>
              <w:t xml:space="preserve">  </w:t>
            </w:r>
            <w:r w:rsidRPr="00A71995">
              <w:rPr>
                <w:rFonts w:ascii="Times New Roman" w:hAnsi="Times New Roman"/>
                <w:b/>
                <w:sz w:val="24"/>
                <w:szCs w:val="24"/>
              </w:rPr>
              <w:t>Дальневосточная литература и ГУЛАГ</w:t>
            </w:r>
          </w:p>
        </w:tc>
        <w:tc>
          <w:tcPr>
            <w:tcW w:w="574" w:type="pct"/>
            <w:tcBorders>
              <w:top w:val="single" w:sz="4" w:space="0" w:color="000000"/>
              <w:left w:val="single" w:sz="4" w:space="0" w:color="auto"/>
              <w:right w:val="single" w:sz="4" w:space="0" w:color="auto"/>
            </w:tcBorders>
            <w:hideMark/>
          </w:tcPr>
          <w:p w14:paraId="5C714195" w14:textId="77777777" w:rsidR="008D5833"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FEDDAB3" w14:textId="77777777" w:rsidR="008D5833" w:rsidRPr="00A71995" w:rsidRDefault="008D5833"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62EC029B" w14:textId="77777777" w:rsidR="008D5833" w:rsidRPr="00A71995" w:rsidRDefault="008D5833"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32CDEA3" w14:textId="77777777" w:rsidR="008D5833" w:rsidRPr="00A71995" w:rsidRDefault="008D5833" w:rsidP="00A71995">
            <w:pPr>
              <w:spacing w:after="0"/>
              <w:rPr>
                <w:rFonts w:ascii="Times New Roman" w:eastAsia="SimSun" w:hAnsi="Times New Roman"/>
                <w:b/>
                <w:sz w:val="24"/>
                <w:szCs w:val="24"/>
                <w:lang w:eastAsia="zh-CN"/>
              </w:rPr>
            </w:pPr>
          </w:p>
        </w:tc>
      </w:tr>
      <w:tr w:rsidR="008D250D" w:rsidRPr="00A71995" w14:paraId="219C55EE"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tcPr>
          <w:p w14:paraId="491176A8"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4.1.</w:t>
            </w:r>
          </w:p>
          <w:p w14:paraId="3E01DEF4" w14:textId="77777777" w:rsidR="008D250D" w:rsidRPr="00A71995" w:rsidRDefault="008D250D" w:rsidP="00A71995">
            <w:pPr>
              <w:shd w:val="clear" w:color="auto" w:fill="FFFFFF"/>
              <w:spacing w:after="0"/>
              <w:jc w:val="center"/>
              <w:rPr>
                <w:rFonts w:ascii="Times New Roman" w:eastAsia="SimSun" w:hAnsi="Times New Roman"/>
                <w:b/>
                <w:bCs/>
                <w:spacing w:val="-7"/>
                <w:sz w:val="24"/>
                <w:szCs w:val="24"/>
                <w:lang w:eastAsia="zh-CN"/>
              </w:rPr>
            </w:pPr>
            <w:r w:rsidRPr="00A71995">
              <w:rPr>
                <w:rFonts w:ascii="Times New Roman" w:eastAsia="SimSun" w:hAnsi="Times New Roman"/>
                <w:b/>
                <w:sz w:val="24"/>
                <w:szCs w:val="24"/>
                <w:lang w:eastAsia="zh-CN"/>
              </w:rPr>
              <w:t xml:space="preserve"> </w:t>
            </w:r>
            <w:proofErr w:type="spellStart"/>
            <w:r w:rsidRPr="00A71995">
              <w:rPr>
                <w:rFonts w:ascii="Times New Roman" w:hAnsi="Times New Roman"/>
                <w:b/>
                <w:sz w:val="24"/>
                <w:szCs w:val="24"/>
              </w:rPr>
              <w:t>В.Т.Шаламов</w:t>
            </w:r>
            <w:proofErr w:type="spellEnd"/>
            <w:r w:rsidRPr="00A71995">
              <w:rPr>
                <w:rFonts w:ascii="Times New Roman" w:hAnsi="Times New Roman"/>
                <w:b/>
                <w:sz w:val="24"/>
                <w:szCs w:val="24"/>
              </w:rPr>
              <w:t xml:space="preserve">   «Колымские рассказы»</w:t>
            </w:r>
          </w:p>
          <w:p w14:paraId="68D2FAE6" w14:textId="77777777" w:rsidR="008D250D" w:rsidRPr="00A71995" w:rsidRDefault="008D250D" w:rsidP="00A71995">
            <w:pPr>
              <w:spacing w:after="0"/>
              <w:jc w:val="center"/>
              <w:rPr>
                <w:rFonts w:ascii="Times New Roman" w:eastAsia="SimSun" w:hAnsi="Times New Roman"/>
                <w:sz w:val="24"/>
                <w:szCs w:val="24"/>
                <w:lang w:eastAsia="zh-CN"/>
              </w:rPr>
            </w:pPr>
          </w:p>
        </w:tc>
        <w:tc>
          <w:tcPr>
            <w:tcW w:w="1913" w:type="pct"/>
            <w:tcBorders>
              <w:top w:val="single" w:sz="4" w:space="0" w:color="000000"/>
              <w:left w:val="single" w:sz="4" w:space="0" w:color="auto"/>
              <w:bottom w:val="single" w:sz="4" w:space="0" w:color="auto"/>
              <w:right w:val="single" w:sz="4" w:space="0" w:color="auto"/>
            </w:tcBorders>
            <w:hideMark/>
          </w:tcPr>
          <w:p w14:paraId="00F0359B"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1A452BF1"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AB36B9B"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034015A"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6248201"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352C58AC"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3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05994D1A" w14:textId="77777777" w:rsidR="008D250D" w:rsidRPr="00A71995" w:rsidRDefault="008D250D" w:rsidP="00A71995">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652F966A" w14:textId="77777777" w:rsidR="008D250D" w:rsidRPr="00A71995" w:rsidRDefault="008D250D" w:rsidP="00A71995">
            <w:pPr>
              <w:spacing w:after="0"/>
              <w:ind w:firstLine="35"/>
              <w:contextualSpacing/>
              <w:jc w:val="both"/>
              <w:rPr>
                <w:rFonts w:ascii="Times New Roman" w:hAnsi="Times New Roman"/>
                <w:sz w:val="24"/>
                <w:szCs w:val="24"/>
              </w:rPr>
            </w:pPr>
            <w:r w:rsidRPr="00A71995">
              <w:rPr>
                <w:rFonts w:ascii="Times New Roman" w:hAnsi="Times New Roman"/>
                <w:sz w:val="24"/>
                <w:szCs w:val="24"/>
              </w:rPr>
              <w:t>Влияние репрессий на литературную жизнь региона.</w:t>
            </w:r>
          </w:p>
          <w:p w14:paraId="6DAA54A5" w14:textId="77777777" w:rsidR="008D250D" w:rsidRPr="00A71995" w:rsidRDefault="008D250D" w:rsidP="00A71995">
            <w:pPr>
              <w:tabs>
                <w:tab w:val="center" w:pos="5372"/>
                <w:tab w:val="left" w:pos="8850"/>
              </w:tabs>
              <w:spacing w:after="0"/>
              <w:contextualSpacing/>
              <w:jc w:val="both"/>
              <w:rPr>
                <w:rFonts w:ascii="Times New Roman" w:hAnsi="Times New Roman"/>
                <w:sz w:val="24"/>
                <w:szCs w:val="24"/>
              </w:rPr>
            </w:pPr>
            <w:r w:rsidRPr="00A71995">
              <w:rPr>
                <w:rFonts w:ascii="Times New Roman" w:hAnsi="Times New Roman"/>
                <w:sz w:val="24"/>
                <w:szCs w:val="24"/>
              </w:rPr>
              <w:t xml:space="preserve">Отражение трагедии народа в судьбе и творчестве дальневосточных писателей – жертв репрессий. </w:t>
            </w:r>
          </w:p>
          <w:p w14:paraId="3A7E2C9C" w14:textId="77777777" w:rsidR="008D250D" w:rsidRPr="00A71995" w:rsidRDefault="008D250D" w:rsidP="00A71995">
            <w:pPr>
              <w:tabs>
                <w:tab w:val="center" w:pos="5372"/>
                <w:tab w:val="left" w:pos="8850"/>
              </w:tabs>
              <w:spacing w:after="0"/>
              <w:contextualSpacing/>
              <w:jc w:val="both"/>
              <w:rPr>
                <w:rFonts w:ascii="Times New Roman" w:hAnsi="Times New Roman"/>
                <w:sz w:val="24"/>
                <w:szCs w:val="24"/>
              </w:rPr>
            </w:pPr>
            <w:proofErr w:type="spellStart"/>
            <w:r w:rsidRPr="00A71995">
              <w:rPr>
                <w:rFonts w:ascii="Times New Roman" w:hAnsi="Times New Roman"/>
                <w:sz w:val="24"/>
                <w:szCs w:val="24"/>
              </w:rPr>
              <w:t>В.Т.Шаламов</w:t>
            </w:r>
            <w:proofErr w:type="spellEnd"/>
            <w:r w:rsidRPr="00A71995">
              <w:rPr>
                <w:rFonts w:ascii="Times New Roman" w:hAnsi="Times New Roman"/>
                <w:sz w:val="24"/>
                <w:szCs w:val="24"/>
              </w:rPr>
              <w:t xml:space="preserve">. Жизнь по совести. «Колымские рассказы» - обвинительный документ против репрессивной политики. Нравственная проблематика произведений. Документальная точность. Мастерство </w:t>
            </w:r>
            <w:proofErr w:type="spellStart"/>
            <w:r w:rsidRPr="00A71995">
              <w:rPr>
                <w:rFonts w:ascii="Times New Roman" w:hAnsi="Times New Roman"/>
                <w:sz w:val="24"/>
                <w:szCs w:val="24"/>
              </w:rPr>
              <w:t>В.Т.Шаламова</w:t>
            </w:r>
            <w:proofErr w:type="spellEnd"/>
            <w:r w:rsidRPr="00A71995">
              <w:rPr>
                <w:rFonts w:ascii="Times New Roman" w:hAnsi="Times New Roman"/>
                <w:sz w:val="24"/>
                <w:szCs w:val="24"/>
              </w:rPr>
              <w:t>-писателя.</w:t>
            </w:r>
          </w:p>
        </w:tc>
        <w:tc>
          <w:tcPr>
            <w:tcW w:w="574" w:type="pct"/>
            <w:tcBorders>
              <w:top w:val="single" w:sz="4" w:space="0" w:color="auto"/>
              <w:left w:val="single" w:sz="4" w:space="0" w:color="auto"/>
              <w:bottom w:val="single" w:sz="4" w:space="0" w:color="000000"/>
              <w:right w:val="single" w:sz="4" w:space="0" w:color="auto"/>
            </w:tcBorders>
          </w:tcPr>
          <w:p w14:paraId="15824174"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4115BE61"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A3574C3"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FCD61C3"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7BD3B20E"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4"/>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01528871"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4.2.</w:t>
            </w:r>
          </w:p>
          <w:p w14:paraId="5649153D" w14:textId="77777777" w:rsidR="008D250D" w:rsidRPr="00A71995" w:rsidRDefault="008D250D" w:rsidP="00A71995">
            <w:pPr>
              <w:spacing w:after="0"/>
              <w:jc w:val="center"/>
              <w:rPr>
                <w:rFonts w:ascii="Times New Roman" w:hAnsi="Times New Roman"/>
                <w:b/>
                <w:sz w:val="24"/>
                <w:szCs w:val="24"/>
              </w:rPr>
            </w:pPr>
            <w:proofErr w:type="spellStart"/>
            <w:r w:rsidRPr="00A71995">
              <w:rPr>
                <w:rFonts w:ascii="Times New Roman" w:hAnsi="Times New Roman"/>
                <w:b/>
                <w:sz w:val="24"/>
                <w:szCs w:val="24"/>
              </w:rPr>
              <w:lastRenderedPageBreak/>
              <w:t>Н.Заболоцкий</w:t>
            </w:r>
            <w:proofErr w:type="spellEnd"/>
            <w:r w:rsidRPr="00A71995">
              <w:rPr>
                <w:rFonts w:ascii="Times New Roman" w:hAnsi="Times New Roman"/>
                <w:b/>
                <w:sz w:val="24"/>
                <w:szCs w:val="24"/>
              </w:rPr>
              <w:t xml:space="preserve">    </w:t>
            </w:r>
            <w:proofErr w:type="spellStart"/>
            <w:r w:rsidRPr="00A71995">
              <w:rPr>
                <w:rFonts w:ascii="Times New Roman" w:hAnsi="Times New Roman"/>
                <w:b/>
                <w:sz w:val="24"/>
                <w:szCs w:val="24"/>
              </w:rPr>
              <w:t>О.Мандельштам</w:t>
            </w:r>
            <w:proofErr w:type="spellEnd"/>
          </w:p>
          <w:p w14:paraId="4CC0BC39"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hAnsi="Times New Roman"/>
                <w:b/>
                <w:sz w:val="24"/>
                <w:szCs w:val="24"/>
              </w:rPr>
              <w:t>Лирика</w:t>
            </w:r>
          </w:p>
        </w:tc>
        <w:tc>
          <w:tcPr>
            <w:tcW w:w="1913" w:type="pct"/>
            <w:tcBorders>
              <w:top w:val="single" w:sz="4" w:space="0" w:color="000000"/>
              <w:left w:val="single" w:sz="4" w:space="0" w:color="auto"/>
              <w:bottom w:val="single" w:sz="4" w:space="0" w:color="auto"/>
              <w:right w:val="single" w:sz="4" w:space="0" w:color="auto"/>
            </w:tcBorders>
            <w:hideMark/>
          </w:tcPr>
          <w:p w14:paraId="1901ADB4"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lastRenderedPageBreak/>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70718171"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4D7FCEF3"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B3326B4"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3460ACD8"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78D32379"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4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0362D041" w14:textId="77777777" w:rsidR="008D250D" w:rsidRPr="00A71995" w:rsidRDefault="008D250D" w:rsidP="00A71995">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00DC092F" w14:textId="77777777" w:rsidR="008D250D" w:rsidRPr="00A71995" w:rsidRDefault="008D250D" w:rsidP="00A71995">
            <w:pPr>
              <w:shd w:val="clear" w:color="auto" w:fill="FFFFFF"/>
              <w:spacing w:after="0"/>
              <w:rPr>
                <w:rFonts w:ascii="Times New Roman" w:eastAsia="SimSun" w:hAnsi="Times New Roman"/>
                <w:bCs/>
                <w:spacing w:val="-7"/>
                <w:sz w:val="24"/>
                <w:szCs w:val="24"/>
                <w:lang w:eastAsia="zh-CN"/>
              </w:rPr>
            </w:pPr>
            <w:r w:rsidRPr="00A71995">
              <w:rPr>
                <w:rFonts w:ascii="Times New Roman" w:hAnsi="Times New Roman"/>
                <w:sz w:val="24"/>
                <w:szCs w:val="24"/>
              </w:rPr>
              <w:t xml:space="preserve">Общность судеб писателей-узников режима, пересекавших Хабаровск по пути на Колыму. Отражение проблем времени в творчестве </w:t>
            </w:r>
            <w:proofErr w:type="spellStart"/>
            <w:r w:rsidRPr="00A71995">
              <w:rPr>
                <w:rFonts w:ascii="Times New Roman" w:hAnsi="Times New Roman"/>
                <w:sz w:val="24"/>
                <w:szCs w:val="24"/>
              </w:rPr>
              <w:t>Е.Гинзбург</w:t>
            </w:r>
            <w:proofErr w:type="spellEnd"/>
            <w:r w:rsidRPr="00A71995">
              <w:rPr>
                <w:rFonts w:ascii="Times New Roman" w:hAnsi="Times New Roman"/>
                <w:sz w:val="24"/>
                <w:szCs w:val="24"/>
              </w:rPr>
              <w:t xml:space="preserve">, Вл. Нарбута, </w:t>
            </w:r>
            <w:proofErr w:type="spellStart"/>
            <w:r w:rsidRPr="00A71995">
              <w:rPr>
                <w:rFonts w:ascii="Times New Roman" w:hAnsi="Times New Roman"/>
                <w:sz w:val="24"/>
                <w:szCs w:val="24"/>
              </w:rPr>
              <w:t>Ю.Домбровского</w:t>
            </w:r>
            <w:proofErr w:type="spellEnd"/>
            <w:r w:rsidRPr="00A71995">
              <w:rPr>
                <w:rFonts w:ascii="Times New Roman" w:hAnsi="Times New Roman"/>
                <w:sz w:val="24"/>
                <w:szCs w:val="24"/>
              </w:rPr>
              <w:t xml:space="preserve">, </w:t>
            </w:r>
            <w:proofErr w:type="spellStart"/>
            <w:r w:rsidRPr="00A71995">
              <w:rPr>
                <w:rFonts w:ascii="Times New Roman" w:hAnsi="Times New Roman"/>
                <w:sz w:val="24"/>
                <w:szCs w:val="24"/>
              </w:rPr>
              <w:t>Н.Заболоцкого</w:t>
            </w:r>
            <w:proofErr w:type="spellEnd"/>
            <w:r w:rsidRPr="00A71995">
              <w:rPr>
                <w:rFonts w:ascii="Times New Roman" w:hAnsi="Times New Roman"/>
                <w:sz w:val="24"/>
                <w:szCs w:val="24"/>
              </w:rPr>
              <w:t xml:space="preserve">, </w:t>
            </w:r>
            <w:proofErr w:type="spellStart"/>
            <w:r w:rsidRPr="00A71995">
              <w:rPr>
                <w:rFonts w:ascii="Times New Roman" w:hAnsi="Times New Roman"/>
                <w:sz w:val="24"/>
                <w:szCs w:val="24"/>
              </w:rPr>
              <w:t>О.Мандельштама</w:t>
            </w:r>
            <w:proofErr w:type="spellEnd"/>
            <w:r w:rsidRPr="00A71995">
              <w:rPr>
                <w:rFonts w:ascii="Times New Roman" w:hAnsi="Times New Roman"/>
                <w:sz w:val="24"/>
                <w:szCs w:val="24"/>
              </w:rPr>
              <w:t>.</w:t>
            </w:r>
          </w:p>
        </w:tc>
        <w:tc>
          <w:tcPr>
            <w:tcW w:w="574" w:type="pct"/>
            <w:tcBorders>
              <w:top w:val="single" w:sz="4" w:space="0" w:color="auto"/>
              <w:left w:val="single" w:sz="4" w:space="0" w:color="auto"/>
              <w:bottom w:val="single" w:sz="4" w:space="0" w:color="000000"/>
              <w:right w:val="single" w:sz="4" w:space="0" w:color="auto"/>
            </w:tcBorders>
          </w:tcPr>
          <w:p w14:paraId="14591310"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383D0F20"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197A1A74"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7C558B6F" w14:textId="77777777" w:rsidR="008D250D" w:rsidRPr="00A71995" w:rsidRDefault="008D250D" w:rsidP="00A71995">
            <w:pPr>
              <w:spacing w:after="0"/>
              <w:rPr>
                <w:rFonts w:ascii="Times New Roman" w:eastAsia="SimSun" w:hAnsi="Times New Roman"/>
                <w:b/>
                <w:sz w:val="24"/>
                <w:szCs w:val="24"/>
                <w:lang w:eastAsia="zh-CN"/>
              </w:rPr>
            </w:pPr>
          </w:p>
        </w:tc>
      </w:tr>
      <w:tr w:rsidR="008D5833" w:rsidRPr="00A71995" w14:paraId="51F49CDF"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2822" w:type="pct"/>
            <w:gridSpan w:val="3"/>
            <w:tcBorders>
              <w:top w:val="single" w:sz="4" w:space="0" w:color="000000"/>
              <w:left w:val="single" w:sz="4" w:space="0" w:color="000000"/>
              <w:bottom w:val="single" w:sz="4" w:space="0" w:color="000000"/>
              <w:right w:val="single" w:sz="4" w:space="0" w:color="auto"/>
            </w:tcBorders>
            <w:hideMark/>
          </w:tcPr>
          <w:p w14:paraId="5704C66D" w14:textId="77777777" w:rsidR="008D5833" w:rsidRPr="00A71995" w:rsidRDefault="008D5833" w:rsidP="00A71995">
            <w:pPr>
              <w:spacing w:after="0"/>
              <w:jc w:val="center"/>
              <w:rPr>
                <w:rFonts w:ascii="Times New Roman" w:eastAsia="SimSun" w:hAnsi="Times New Roman"/>
                <w:bCs/>
                <w:spacing w:val="-5"/>
                <w:sz w:val="24"/>
                <w:szCs w:val="24"/>
                <w:lang w:eastAsia="zh-CN"/>
              </w:rPr>
            </w:pPr>
            <w:r w:rsidRPr="00A71995">
              <w:rPr>
                <w:rFonts w:ascii="Times New Roman" w:eastAsia="SimSun" w:hAnsi="Times New Roman"/>
                <w:b/>
                <w:color w:val="000000" w:themeColor="text1"/>
                <w:sz w:val="24"/>
                <w:szCs w:val="24"/>
                <w:lang w:eastAsia="zh-CN"/>
              </w:rPr>
              <w:t>Раздел V.</w:t>
            </w:r>
            <w:r w:rsidRPr="00A71995">
              <w:rPr>
                <w:rFonts w:ascii="Times New Roman" w:eastAsia="SimSun" w:hAnsi="Times New Roman"/>
                <w:b/>
                <w:sz w:val="24"/>
                <w:szCs w:val="24"/>
                <w:lang w:eastAsia="zh-CN"/>
              </w:rPr>
              <w:t xml:space="preserve"> </w:t>
            </w:r>
            <w:r w:rsidRPr="00A71995">
              <w:rPr>
                <w:rFonts w:ascii="Times New Roman" w:hAnsi="Times New Roman"/>
                <w:b/>
                <w:sz w:val="24"/>
                <w:szCs w:val="24"/>
              </w:rPr>
              <w:t>Литература военных и послевоенных лет</w:t>
            </w:r>
            <w:r w:rsidRPr="00A71995">
              <w:rPr>
                <w:rFonts w:ascii="Times New Roman" w:eastAsia="SimSun" w:hAnsi="Times New Roman"/>
                <w:b/>
                <w:sz w:val="24"/>
                <w:szCs w:val="24"/>
                <w:lang w:eastAsia="zh-CN"/>
              </w:rPr>
              <w:t xml:space="preserve">   </w:t>
            </w:r>
          </w:p>
        </w:tc>
        <w:tc>
          <w:tcPr>
            <w:tcW w:w="574" w:type="pct"/>
            <w:tcBorders>
              <w:top w:val="single" w:sz="4" w:space="0" w:color="000000"/>
              <w:left w:val="single" w:sz="4" w:space="0" w:color="auto"/>
              <w:right w:val="single" w:sz="4" w:space="0" w:color="auto"/>
            </w:tcBorders>
            <w:hideMark/>
          </w:tcPr>
          <w:p w14:paraId="6D3D2BF8" w14:textId="77777777" w:rsidR="008D5833"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9</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5ECCCA45" w14:textId="77777777" w:rsidR="008D5833" w:rsidRPr="00A71995" w:rsidRDefault="008D5833"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1789899" w14:textId="77777777" w:rsidR="008D5833" w:rsidRPr="00A71995" w:rsidRDefault="008D5833"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3A831620" w14:textId="77777777" w:rsidR="008D5833" w:rsidRPr="00A71995" w:rsidRDefault="008D5833" w:rsidP="00A71995">
            <w:pPr>
              <w:spacing w:after="0"/>
              <w:rPr>
                <w:rFonts w:ascii="Times New Roman" w:eastAsia="SimSun" w:hAnsi="Times New Roman"/>
                <w:b/>
                <w:sz w:val="24"/>
                <w:szCs w:val="24"/>
                <w:lang w:eastAsia="zh-CN"/>
              </w:rPr>
            </w:pPr>
          </w:p>
        </w:tc>
      </w:tr>
      <w:tr w:rsidR="008D250D" w:rsidRPr="00A71995" w14:paraId="7CE08060"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3032E949"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5.1.</w:t>
            </w:r>
          </w:p>
          <w:p w14:paraId="2C2C59EE" w14:textId="77777777" w:rsidR="008D250D" w:rsidRPr="00A71995" w:rsidRDefault="008D250D" w:rsidP="00A71995">
            <w:pPr>
              <w:spacing w:after="0"/>
              <w:jc w:val="center"/>
              <w:rPr>
                <w:rFonts w:ascii="Times New Roman" w:eastAsia="SimSun" w:hAnsi="Times New Roman"/>
                <w:b/>
                <w:sz w:val="24"/>
                <w:szCs w:val="24"/>
                <w:lang w:eastAsia="zh-CN"/>
              </w:rPr>
            </w:pPr>
            <w:proofErr w:type="spellStart"/>
            <w:r w:rsidRPr="00A71995">
              <w:rPr>
                <w:rFonts w:ascii="Times New Roman" w:hAnsi="Times New Roman"/>
                <w:b/>
                <w:sz w:val="24"/>
                <w:szCs w:val="24"/>
              </w:rPr>
              <w:t>П.С.Комаров</w:t>
            </w:r>
            <w:proofErr w:type="spellEnd"/>
          </w:p>
          <w:p w14:paraId="3C82D315"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01E89B62"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539DAE68"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338A146"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E8FF4F1"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43B4745A" w14:textId="77777777" w:rsidR="008D250D" w:rsidRPr="00A71995" w:rsidRDefault="008D250D" w:rsidP="00A71995">
            <w:pPr>
              <w:spacing w:after="0"/>
              <w:rPr>
                <w:rFonts w:ascii="Times New Roman" w:eastAsia="SimSun" w:hAnsi="Times New Roman"/>
                <w:b/>
                <w:sz w:val="24"/>
                <w:szCs w:val="24"/>
                <w:lang w:eastAsia="zh-CN"/>
              </w:rPr>
            </w:pPr>
          </w:p>
        </w:tc>
      </w:tr>
      <w:tr w:rsidR="008D5833" w:rsidRPr="00A71995" w14:paraId="727131B8" w14:textId="77777777" w:rsidTr="00227CE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7"/>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4BA9E15B" w14:textId="77777777" w:rsidR="008D5833" w:rsidRPr="00A71995" w:rsidRDefault="008D5833"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4F372AE9" w14:textId="77777777" w:rsidR="008D5833" w:rsidRPr="00A71995" w:rsidRDefault="008D5833" w:rsidP="00A71995">
            <w:pPr>
              <w:tabs>
                <w:tab w:val="center" w:pos="5372"/>
                <w:tab w:val="left" w:pos="8850"/>
              </w:tabs>
              <w:spacing w:after="0"/>
              <w:contextualSpacing/>
              <w:jc w:val="both"/>
              <w:rPr>
                <w:rFonts w:ascii="Times New Roman" w:hAnsi="Times New Roman"/>
                <w:b/>
                <w:sz w:val="24"/>
                <w:szCs w:val="24"/>
              </w:rPr>
            </w:pPr>
            <w:r w:rsidRPr="00A71995">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14:paraId="12761818"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57871653" w14:textId="77777777" w:rsidR="008D5833" w:rsidRPr="00A71995" w:rsidRDefault="008D5833"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4706489" w14:textId="77777777" w:rsidR="008D5833" w:rsidRPr="00A71995" w:rsidRDefault="008D5833"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6CDDBAD" w14:textId="77777777" w:rsidR="008D5833" w:rsidRPr="00A71995" w:rsidRDefault="008D5833" w:rsidP="00A71995">
            <w:pPr>
              <w:spacing w:after="0"/>
              <w:rPr>
                <w:rFonts w:ascii="Times New Roman" w:eastAsia="SimSun" w:hAnsi="Times New Roman"/>
                <w:b/>
                <w:sz w:val="24"/>
                <w:szCs w:val="24"/>
                <w:lang w:eastAsia="zh-CN"/>
              </w:rPr>
            </w:pPr>
          </w:p>
        </w:tc>
      </w:tr>
      <w:tr w:rsidR="008D250D" w:rsidRPr="00A71995" w14:paraId="1DF0F92C"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3"/>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7B8D50AF" w14:textId="77777777" w:rsidR="008D250D" w:rsidRPr="00A71995" w:rsidRDefault="008D250D"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775D38B1" w14:textId="77777777" w:rsidR="008D250D" w:rsidRPr="00A71995" w:rsidRDefault="008D250D" w:rsidP="00A71995">
            <w:pPr>
              <w:tabs>
                <w:tab w:val="center" w:pos="5372"/>
                <w:tab w:val="left" w:pos="8850"/>
              </w:tabs>
              <w:spacing w:after="0"/>
              <w:contextualSpacing/>
              <w:jc w:val="both"/>
              <w:rPr>
                <w:rFonts w:ascii="Times New Roman" w:hAnsi="Times New Roman"/>
                <w:sz w:val="24"/>
                <w:szCs w:val="24"/>
              </w:rPr>
            </w:pPr>
            <w:r w:rsidRPr="00A71995">
              <w:rPr>
                <w:rFonts w:ascii="Times New Roman" w:hAnsi="Times New Roman"/>
                <w:b/>
                <w:sz w:val="24"/>
                <w:szCs w:val="24"/>
              </w:rPr>
              <w:t>Роль литературы в годы Великой Отечественной войны.</w:t>
            </w:r>
            <w:r w:rsidRPr="00A71995">
              <w:rPr>
                <w:rFonts w:ascii="Times New Roman" w:hAnsi="Times New Roman"/>
                <w:sz w:val="24"/>
                <w:szCs w:val="24"/>
              </w:rPr>
              <w:t xml:space="preserve"> Героический пафос очерковой литературы. Сборники «Комсомол Хабаровского края -  фронту» и «Фронт и тыл» - документы мужества и несокрушимой воли к победе.</w:t>
            </w:r>
          </w:p>
          <w:p w14:paraId="4E54C687" w14:textId="77777777" w:rsidR="008D250D" w:rsidRPr="00A71995" w:rsidRDefault="008D250D" w:rsidP="00A71995">
            <w:pPr>
              <w:tabs>
                <w:tab w:val="center" w:pos="5372"/>
                <w:tab w:val="left" w:pos="8850"/>
              </w:tabs>
              <w:spacing w:after="0"/>
              <w:contextualSpacing/>
              <w:jc w:val="both"/>
              <w:rPr>
                <w:rFonts w:ascii="Times New Roman" w:hAnsi="Times New Roman"/>
                <w:b/>
                <w:sz w:val="24"/>
                <w:szCs w:val="24"/>
              </w:rPr>
            </w:pPr>
            <w:r w:rsidRPr="00A71995">
              <w:rPr>
                <w:rFonts w:ascii="Times New Roman" w:hAnsi="Times New Roman"/>
                <w:b/>
                <w:sz w:val="24"/>
                <w:szCs w:val="24"/>
              </w:rPr>
              <w:t xml:space="preserve">Поэтический талант </w:t>
            </w:r>
            <w:proofErr w:type="spellStart"/>
            <w:r w:rsidRPr="00A71995">
              <w:rPr>
                <w:rFonts w:ascii="Times New Roman" w:hAnsi="Times New Roman"/>
                <w:b/>
                <w:sz w:val="24"/>
                <w:szCs w:val="24"/>
              </w:rPr>
              <w:t>П.С.Комарова</w:t>
            </w:r>
            <w:proofErr w:type="spellEnd"/>
            <w:r w:rsidRPr="00A71995">
              <w:rPr>
                <w:rFonts w:ascii="Times New Roman" w:hAnsi="Times New Roman"/>
                <w:b/>
                <w:sz w:val="24"/>
                <w:szCs w:val="24"/>
              </w:rPr>
              <w:t>.</w:t>
            </w:r>
          </w:p>
          <w:p w14:paraId="2550F5FF" w14:textId="77777777" w:rsidR="008D250D" w:rsidRPr="00A71995" w:rsidRDefault="008D250D" w:rsidP="00A71995">
            <w:pPr>
              <w:tabs>
                <w:tab w:val="center" w:pos="5372"/>
                <w:tab w:val="left" w:pos="8850"/>
              </w:tabs>
              <w:spacing w:after="0"/>
              <w:contextualSpacing/>
              <w:jc w:val="both"/>
              <w:rPr>
                <w:rFonts w:ascii="Times New Roman" w:hAnsi="Times New Roman"/>
                <w:sz w:val="24"/>
                <w:szCs w:val="24"/>
              </w:rPr>
            </w:pPr>
            <w:r w:rsidRPr="00A71995">
              <w:rPr>
                <w:rFonts w:ascii="Times New Roman" w:hAnsi="Times New Roman"/>
                <w:sz w:val="24"/>
                <w:szCs w:val="24"/>
              </w:rPr>
              <w:t>Разнообразие тематики поэзии. Соединение социального заказа и лиризма. Живописность как основа художественной манеры поэта.</w:t>
            </w:r>
          </w:p>
          <w:p w14:paraId="2DFA0005" w14:textId="77777777" w:rsidR="008D250D" w:rsidRPr="00A71995" w:rsidRDefault="008D250D" w:rsidP="00A71995">
            <w:pPr>
              <w:tabs>
                <w:tab w:val="center" w:pos="5372"/>
                <w:tab w:val="left" w:pos="8850"/>
              </w:tabs>
              <w:spacing w:after="0"/>
              <w:ind w:left="35"/>
              <w:contextualSpacing/>
              <w:jc w:val="both"/>
              <w:rPr>
                <w:rFonts w:ascii="Times New Roman" w:hAnsi="Times New Roman"/>
                <w:sz w:val="24"/>
                <w:szCs w:val="24"/>
              </w:rPr>
            </w:pPr>
            <w:r w:rsidRPr="00A71995">
              <w:rPr>
                <w:rFonts w:ascii="Times New Roman" w:hAnsi="Times New Roman"/>
                <w:sz w:val="24"/>
                <w:szCs w:val="24"/>
              </w:rPr>
              <w:t>Тема любви к своей малой родине. Картины родной природы, дальневосточный пейзаж («У берегов Амура», «Золотая просека», «</w:t>
            </w:r>
            <w:proofErr w:type="spellStart"/>
            <w:r w:rsidRPr="00A71995">
              <w:rPr>
                <w:rFonts w:ascii="Times New Roman" w:hAnsi="Times New Roman"/>
                <w:sz w:val="24"/>
                <w:szCs w:val="24"/>
              </w:rPr>
              <w:t>Хехцир</w:t>
            </w:r>
            <w:proofErr w:type="spellEnd"/>
            <w:r w:rsidRPr="00A71995">
              <w:rPr>
                <w:rFonts w:ascii="Times New Roman" w:hAnsi="Times New Roman"/>
                <w:sz w:val="24"/>
                <w:szCs w:val="24"/>
              </w:rPr>
              <w:t xml:space="preserve">», «Таёжные гравюры» и другие стихотворения по выбору учителя и учащихся). Лиризм. </w:t>
            </w:r>
          </w:p>
          <w:p w14:paraId="6ADF851F" w14:textId="77777777" w:rsidR="008D250D" w:rsidRPr="00A71995" w:rsidRDefault="008D250D" w:rsidP="00A71995">
            <w:pPr>
              <w:tabs>
                <w:tab w:val="center" w:pos="5372"/>
                <w:tab w:val="left" w:pos="8850"/>
              </w:tabs>
              <w:spacing w:after="0"/>
              <w:contextualSpacing/>
              <w:jc w:val="both"/>
              <w:rPr>
                <w:rFonts w:ascii="Times New Roman" w:hAnsi="Times New Roman"/>
                <w:sz w:val="24"/>
                <w:szCs w:val="24"/>
              </w:rPr>
            </w:pPr>
            <w:r w:rsidRPr="00A71995">
              <w:rPr>
                <w:rFonts w:ascii="Times New Roman" w:hAnsi="Times New Roman"/>
                <w:sz w:val="24"/>
                <w:szCs w:val="24"/>
              </w:rPr>
              <w:t xml:space="preserve"> История и современность в лирике («На краю России», «Изыскатели», «На </w:t>
            </w:r>
            <w:proofErr w:type="spellStart"/>
            <w:r w:rsidRPr="00A71995">
              <w:rPr>
                <w:rFonts w:ascii="Times New Roman" w:hAnsi="Times New Roman"/>
                <w:sz w:val="24"/>
                <w:szCs w:val="24"/>
              </w:rPr>
              <w:t>Волочаевской</w:t>
            </w:r>
            <w:proofErr w:type="spellEnd"/>
            <w:r w:rsidRPr="00A71995">
              <w:rPr>
                <w:rFonts w:ascii="Times New Roman" w:hAnsi="Times New Roman"/>
                <w:sz w:val="24"/>
                <w:szCs w:val="24"/>
              </w:rPr>
              <w:t xml:space="preserve"> сопке», «Начало города», «Советская Гавань», «Приамурье», «Мой город» и др. стихотворения). Гражданская позиция автора. Образ лирического героя в стихотворениях.</w:t>
            </w:r>
          </w:p>
        </w:tc>
        <w:tc>
          <w:tcPr>
            <w:tcW w:w="574" w:type="pct"/>
            <w:tcBorders>
              <w:top w:val="single" w:sz="4" w:space="0" w:color="auto"/>
              <w:left w:val="single" w:sz="4" w:space="0" w:color="auto"/>
              <w:bottom w:val="single" w:sz="4" w:space="0" w:color="000000"/>
              <w:right w:val="single" w:sz="4" w:space="0" w:color="auto"/>
            </w:tcBorders>
          </w:tcPr>
          <w:p w14:paraId="1C02F724"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38CFE3BD"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1A60A453"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088CD5C1"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1AF41772"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09" w:type="pct"/>
            <w:gridSpan w:val="2"/>
            <w:vMerge w:val="restart"/>
            <w:tcBorders>
              <w:top w:val="single" w:sz="4" w:space="0" w:color="000000"/>
              <w:left w:val="single" w:sz="4" w:space="0" w:color="000000"/>
              <w:right w:val="single" w:sz="4" w:space="0" w:color="auto"/>
            </w:tcBorders>
            <w:hideMark/>
          </w:tcPr>
          <w:p w14:paraId="4093DF55"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5.2.</w:t>
            </w:r>
          </w:p>
          <w:p w14:paraId="03EB8B43" w14:textId="77777777" w:rsidR="008D250D" w:rsidRPr="00A71995" w:rsidRDefault="008D250D" w:rsidP="00A71995">
            <w:pPr>
              <w:spacing w:after="0"/>
              <w:jc w:val="center"/>
              <w:rPr>
                <w:rFonts w:ascii="Times New Roman" w:eastAsia="SimSun" w:hAnsi="Times New Roman"/>
                <w:b/>
                <w:sz w:val="24"/>
                <w:szCs w:val="24"/>
                <w:lang w:eastAsia="zh-CN"/>
              </w:rPr>
            </w:pPr>
            <w:proofErr w:type="spellStart"/>
            <w:r w:rsidRPr="00A71995">
              <w:rPr>
                <w:rFonts w:ascii="Times New Roman" w:hAnsi="Times New Roman"/>
                <w:b/>
                <w:bCs/>
                <w:sz w:val="24"/>
                <w:szCs w:val="24"/>
              </w:rPr>
              <w:t>В.Н.Ажаев</w:t>
            </w:r>
            <w:proofErr w:type="spellEnd"/>
            <w:r w:rsidRPr="00A71995">
              <w:rPr>
                <w:rFonts w:ascii="Times New Roman" w:hAnsi="Times New Roman"/>
                <w:b/>
                <w:bCs/>
                <w:sz w:val="24"/>
                <w:szCs w:val="24"/>
              </w:rPr>
              <w:t xml:space="preserve"> </w:t>
            </w:r>
            <w:r w:rsidRPr="00A71995">
              <w:rPr>
                <w:rFonts w:ascii="Times New Roman" w:hAnsi="Times New Roman"/>
                <w:b/>
                <w:sz w:val="24"/>
                <w:szCs w:val="24"/>
              </w:rPr>
              <w:t xml:space="preserve">«Далеко от </w:t>
            </w:r>
            <w:r w:rsidRPr="00A71995">
              <w:rPr>
                <w:rFonts w:ascii="Times New Roman" w:hAnsi="Times New Roman"/>
                <w:b/>
                <w:sz w:val="24"/>
                <w:szCs w:val="24"/>
              </w:rPr>
              <w:lastRenderedPageBreak/>
              <w:t>Москвы»</w:t>
            </w:r>
            <w:r w:rsidRPr="00A71995">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7E4A3279"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lastRenderedPageBreak/>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7F7F4171"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4FFE850F"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24377C6"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156D347" w14:textId="77777777" w:rsidR="008D250D" w:rsidRPr="00A71995" w:rsidRDefault="008D250D" w:rsidP="00A71995">
            <w:pPr>
              <w:spacing w:after="0"/>
              <w:rPr>
                <w:rFonts w:ascii="Times New Roman" w:eastAsia="SimSun" w:hAnsi="Times New Roman"/>
                <w:b/>
                <w:sz w:val="24"/>
                <w:szCs w:val="24"/>
                <w:lang w:eastAsia="zh-CN"/>
              </w:rPr>
            </w:pPr>
          </w:p>
        </w:tc>
      </w:tr>
      <w:tr w:rsidR="008D5833" w:rsidRPr="00A71995" w14:paraId="0F7E4A3B"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9"/>
        </w:trPr>
        <w:tc>
          <w:tcPr>
            <w:tcW w:w="909" w:type="pct"/>
            <w:gridSpan w:val="2"/>
            <w:vMerge/>
            <w:tcBorders>
              <w:left w:val="single" w:sz="4" w:space="0" w:color="000000"/>
              <w:right w:val="single" w:sz="4" w:space="0" w:color="auto"/>
            </w:tcBorders>
            <w:vAlign w:val="center"/>
            <w:hideMark/>
          </w:tcPr>
          <w:p w14:paraId="21344349" w14:textId="77777777" w:rsidR="008D5833" w:rsidRPr="00A71995" w:rsidRDefault="008D5833" w:rsidP="00A71995">
            <w:pPr>
              <w:spacing w:after="0"/>
              <w:jc w:val="center"/>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14:paraId="6D061D4F" w14:textId="77777777" w:rsidR="008D5833" w:rsidRPr="00A71995" w:rsidRDefault="008D5833" w:rsidP="00A71995">
            <w:pPr>
              <w:tabs>
                <w:tab w:val="center" w:pos="5372"/>
                <w:tab w:val="left" w:pos="8850"/>
              </w:tabs>
              <w:spacing w:after="0"/>
              <w:ind w:left="35"/>
              <w:rPr>
                <w:rFonts w:ascii="Times New Roman" w:hAnsi="Times New Roman"/>
                <w:b/>
                <w:bCs/>
                <w:sz w:val="24"/>
                <w:szCs w:val="24"/>
              </w:rPr>
            </w:pPr>
            <w:r w:rsidRPr="00A71995">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14:paraId="1E9F5F14"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30F5403" w14:textId="77777777" w:rsidR="008D5833" w:rsidRPr="00A71995" w:rsidRDefault="008D5833"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5E16D772" w14:textId="77777777" w:rsidR="008D5833" w:rsidRPr="00A71995" w:rsidRDefault="008D5833"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D5420E2" w14:textId="77777777" w:rsidR="008D5833" w:rsidRPr="00A71995" w:rsidRDefault="008D5833" w:rsidP="00A71995">
            <w:pPr>
              <w:spacing w:after="0"/>
              <w:rPr>
                <w:rFonts w:ascii="Times New Roman" w:eastAsia="SimSun" w:hAnsi="Times New Roman"/>
                <w:b/>
                <w:sz w:val="24"/>
                <w:szCs w:val="24"/>
                <w:lang w:eastAsia="zh-CN"/>
              </w:rPr>
            </w:pPr>
          </w:p>
        </w:tc>
      </w:tr>
      <w:tr w:rsidR="008D250D" w:rsidRPr="00A71995" w14:paraId="7F7802DC"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635"/>
        </w:trPr>
        <w:tc>
          <w:tcPr>
            <w:tcW w:w="909" w:type="pct"/>
            <w:gridSpan w:val="2"/>
            <w:vMerge/>
            <w:tcBorders>
              <w:left w:val="single" w:sz="4" w:space="0" w:color="000000"/>
              <w:right w:val="single" w:sz="4" w:space="0" w:color="auto"/>
            </w:tcBorders>
            <w:vAlign w:val="center"/>
            <w:hideMark/>
          </w:tcPr>
          <w:p w14:paraId="7AF281E3" w14:textId="77777777" w:rsidR="008D250D" w:rsidRPr="00A71995" w:rsidRDefault="008D250D" w:rsidP="00A71995">
            <w:pPr>
              <w:spacing w:after="0"/>
              <w:jc w:val="center"/>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14:paraId="446DD41B" w14:textId="77777777" w:rsidR="008D250D" w:rsidRPr="00A71995" w:rsidRDefault="008D250D" w:rsidP="00A71995">
            <w:pPr>
              <w:tabs>
                <w:tab w:val="center" w:pos="5372"/>
                <w:tab w:val="left" w:pos="8850"/>
              </w:tabs>
              <w:spacing w:after="0"/>
              <w:ind w:left="35"/>
              <w:rPr>
                <w:rFonts w:ascii="Times New Roman" w:hAnsi="Times New Roman"/>
                <w:sz w:val="24"/>
                <w:szCs w:val="24"/>
              </w:rPr>
            </w:pPr>
            <w:proofErr w:type="spellStart"/>
            <w:r w:rsidRPr="00A71995">
              <w:rPr>
                <w:rFonts w:ascii="Times New Roman" w:hAnsi="Times New Roman"/>
                <w:b/>
                <w:bCs/>
                <w:sz w:val="24"/>
                <w:szCs w:val="24"/>
              </w:rPr>
              <w:t>В.Н.Ажаев</w:t>
            </w:r>
            <w:proofErr w:type="spellEnd"/>
            <w:r w:rsidRPr="00A71995">
              <w:rPr>
                <w:rFonts w:ascii="Times New Roman" w:hAnsi="Times New Roman"/>
                <w:b/>
                <w:bCs/>
                <w:sz w:val="24"/>
                <w:szCs w:val="24"/>
              </w:rPr>
              <w:t>.</w:t>
            </w:r>
            <w:r w:rsidRPr="00A71995">
              <w:rPr>
                <w:rFonts w:ascii="Times New Roman" w:hAnsi="Times New Roman"/>
                <w:sz w:val="24"/>
                <w:szCs w:val="24"/>
              </w:rPr>
              <w:t xml:space="preserve"> Роман «Далеко от Москвы» (1946г). Трудовой героизм народа.  Напряжённая атмосфера трудовой жизни. Картины труда. Духовный рост, возмужание и становление характеров главных героев под воздействием жизненных обстоятельств. Идейно-нравственные поступки людей. Экранизация произведения и оперная постановка по его сюжету.</w:t>
            </w:r>
          </w:p>
        </w:tc>
        <w:tc>
          <w:tcPr>
            <w:tcW w:w="574" w:type="pct"/>
            <w:tcBorders>
              <w:top w:val="single" w:sz="4" w:space="0" w:color="auto"/>
              <w:left w:val="single" w:sz="4" w:space="0" w:color="auto"/>
              <w:right w:val="single" w:sz="4" w:space="0" w:color="auto"/>
            </w:tcBorders>
          </w:tcPr>
          <w:p w14:paraId="446EE65A"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 </w:t>
            </w:r>
          </w:p>
          <w:p w14:paraId="6D87DCAA" w14:textId="77777777" w:rsidR="008D250D" w:rsidRPr="00A71995" w:rsidRDefault="008D250D" w:rsidP="00A71995">
            <w:pPr>
              <w:spacing w:after="0"/>
              <w:rPr>
                <w:rFonts w:ascii="Times New Roman" w:eastAsia="SimSun" w:hAnsi="Times New Roman"/>
                <w:sz w:val="24"/>
                <w:szCs w:val="24"/>
                <w:lang w:eastAsia="zh-CN"/>
              </w:rPr>
            </w:pPr>
          </w:p>
          <w:p w14:paraId="10295B06" w14:textId="77777777" w:rsidR="008D250D" w:rsidRPr="00A71995" w:rsidRDefault="008D250D" w:rsidP="00A71995">
            <w:pPr>
              <w:spacing w:after="0"/>
              <w:rPr>
                <w:rFonts w:ascii="Times New Roman" w:eastAsia="SimSun" w:hAnsi="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1D95B2FF"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1300B4DC"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D2715B2"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7B6DE4F1"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3A12B0C7"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5.3.</w:t>
            </w:r>
          </w:p>
          <w:p w14:paraId="7A1489B2" w14:textId="77777777" w:rsidR="008D250D" w:rsidRPr="00A71995" w:rsidRDefault="008D250D" w:rsidP="00A71995">
            <w:pPr>
              <w:spacing w:after="0"/>
              <w:jc w:val="center"/>
              <w:rPr>
                <w:rFonts w:ascii="Times New Roman" w:eastAsia="SimSun" w:hAnsi="Times New Roman"/>
                <w:b/>
                <w:sz w:val="24"/>
                <w:szCs w:val="24"/>
                <w:lang w:eastAsia="zh-CN"/>
              </w:rPr>
            </w:pPr>
            <w:proofErr w:type="spellStart"/>
            <w:r w:rsidRPr="00A71995">
              <w:rPr>
                <w:rFonts w:ascii="Times New Roman" w:hAnsi="Times New Roman"/>
                <w:b/>
                <w:sz w:val="24"/>
                <w:szCs w:val="24"/>
              </w:rPr>
              <w:t>В.И.Клипель</w:t>
            </w:r>
            <w:proofErr w:type="spellEnd"/>
            <w:r w:rsidRPr="00A71995">
              <w:rPr>
                <w:rFonts w:ascii="Times New Roman" w:eastAsia="SimSun" w:hAnsi="Times New Roman"/>
                <w:b/>
                <w:sz w:val="24"/>
                <w:szCs w:val="24"/>
                <w:lang w:eastAsia="zh-CN"/>
              </w:rPr>
              <w:t xml:space="preserve"> </w:t>
            </w:r>
          </w:p>
          <w:p w14:paraId="00F375D7"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hAnsi="Times New Roman"/>
                <w:b/>
                <w:sz w:val="24"/>
                <w:szCs w:val="24"/>
              </w:rPr>
              <w:t>«Испытание на верность»</w:t>
            </w:r>
          </w:p>
        </w:tc>
        <w:tc>
          <w:tcPr>
            <w:tcW w:w="1913" w:type="pct"/>
            <w:tcBorders>
              <w:top w:val="single" w:sz="4" w:space="0" w:color="000000"/>
              <w:left w:val="single" w:sz="4" w:space="0" w:color="auto"/>
              <w:bottom w:val="single" w:sz="4" w:space="0" w:color="auto"/>
              <w:right w:val="single" w:sz="4" w:space="0" w:color="auto"/>
            </w:tcBorders>
            <w:hideMark/>
          </w:tcPr>
          <w:p w14:paraId="16FC7C78"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6F3FC662"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2 </w:t>
            </w:r>
          </w:p>
        </w:tc>
        <w:tc>
          <w:tcPr>
            <w:tcW w:w="861" w:type="pct"/>
            <w:vMerge w:val="restart"/>
            <w:tcBorders>
              <w:top w:val="single" w:sz="4" w:space="0" w:color="000000"/>
              <w:left w:val="single" w:sz="4" w:space="0" w:color="auto"/>
              <w:bottom w:val="single" w:sz="4" w:space="0" w:color="000000"/>
              <w:right w:val="single" w:sz="4" w:space="0" w:color="000000"/>
            </w:tcBorders>
          </w:tcPr>
          <w:p w14:paraId="7CAA8B2E"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14:paraId="35AA69C2"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14:paraId="65A80FAA"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A71995" w14:paraId="32C04ED9"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41F4D8E1" w14:textId="77777777" w:rsidR="008D250D" w:rsidRPr="00A71995" w:rsidRDefault="008D250D"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6930F5CB" w14:textId="77777777" w:rsidR="008D250D" w:rsidRPr="00A71995" w:rsidRDefault="008D250D" w:rsidP="00A71995">
            <w:pPr>
              <w:tabs>
                <w:tab w:val="center" w:pos="5372"/>
                <w:tab w:val="left" w:pos="8850"/>
              </w:tabs>
              <w:spacing w:after="0"/>
              <w:ind w:left="34" w:hanging="35"/>
              <w:contextualSpacing/>
              <w:jc w:val="both"/>
              <w:rPr>
                <w:rFonts w:ascii="Times New Roman" w:hAnsi="Times New Roman"/>
                <w:sz w:val="24"/>
                <w:szCs w:val="24"/>
              </w:rPr>
            </w:pPr>
            <w:proofErr w:type="spellStart"/>
            <w:r w:rsidRPr="00A71995">
              <w:rPr>
                <w:rFonts w:ascii="Times New Roman" w:hAnsi="Times New Roman"/>
                <w:sz w:val="24"/>
                <w:szCs w:val="24"/>
              </w:rPr>
              <w:t>В.И.Клипель</w:t>
            </w:r>
            <w:proofErr w:type="spellEnd"/>
            <w:r w:rsidRPr="00A71995">
              <w:rPr>
                <w:rFonts w:ascii="Times New Roman" w:hAnsi="Times New Roman"/>
                <w:sz w:val="24"/>
                <w:szCs w:val="24"/>
              </w:rPr>
              <w:t>. Жизнь и творчество писателя, краеведа, художника.</w:t>
            </w:r>
          </w:p>
          <w:p w14:paraId="16526695" w14:textId="77777777" w:rsidR="008D250D" w:rsidRPr="00A71995" w:rsidRDefault="008D250D" w:rsidP="00A71995">
            <w:pPr>
              <w:tabs>
                <w:tab w:val="center" w:pos="5372"/>
                <w:tab w:val="left" w:pos="8850"/>
              </w:tabs>
              <w:spacing w:after="0"/>
              <w:ind w:left="34"/>
              <w:contextualSpacing/>
              <w:jc w:val="both"/>
              <w:rPr>
                <w:rFonts w:ascii="Times New Roman" w:hAnsi="Times New Roman"/>
                <w:sz w:val="24"/>
                <w:szCs w:val="24"/>
              </w:rPr>
            </w:pPr>
            <w:r w:rsidRPr="00A71995">
              <w:rPr>
                <w:rFonts w:ascii="Times New Roman" w:hAnsi="Times New Roman"/>
                <w:sz w:val="24"/>
                <w:szCs w:val="24"/>
              </w:rPr>
              <w:t>Солдатский труд на войне в повестях «Медвежий вал», «Испытание на верность». Природа патриотизма.</w:t>
            </w:r>
          </w:p>
          <w:p w14:paraId="723622F0" w14:textId="77777777" w:rsidR="008D250D" w:rsidRPr="00A71995" w:rsidRDefault="008D250D" w:rsidP="00A71995">
            <w:pPr>
              <w:tabs>
                <w:tab w:val="center" w:pos="5372"/>
                <w:tab w:val="left" w:pos="8850"/>
              </w:tabs>
              <w:spacing w:after="0"/>
              <w:ind w:left="34"/>
              <w:contextualSpacing/>
              <w:jc w:val="both"/>
              <w:rPr>
                <w:rFonts w:ascii="Times New Roman" w:hAnsi="Times New Roman"/>
                <w:sz w:val="24"/>
                <w:szCs w:val="24"/>
              </w:rPr>
            </w:pPr>
            <w:r w:rsidRPr="00A71995">
              <w:rPr>
                <w:rFonts w:ascii="Times New Roman" w:hAnsi="Times New Roman"/>
                <w:sz w:val="24"/>
                <w:szCs w:val="24"/>
              </w:rPr>
              <w:t>Память войны в произведениях «Солдаты Отечества», «Однополчане», «Генерал Горелов». Образы однополчан-дальневосточников.</w:t>
            </w:r>
          </w:p>
        </w:tc>
        <w:tc>
          <w:tcPr>
            <w:tcW w:w="574" w:type="pct"/>
            <w:tcBorders>
              <w:top w:val="single" w:sz="4" w:space="0" w:color="auto"/>
              <w:left w:val="single" w:sz="4" w:space="0" w:color="auto"/>
              <w:bottom w:val="single" w:sz="4" w:space="0" w:color="000000"/>
              <w:right w:val="single" w:sz="4" w:space="0" w:color="auto"/>
            </w:tcBorders>
          </w:tcPr>
          <w:p w14:paraId="21E755F6"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42D9931C" w14:textId="77777777" w:rsidR="008D250D" w:rsidRPr="00A71995" w:rsidRDefault="008D250D" w:rsidP="00A71995">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14:paraId="2FED83B9" w14:textId="77777777" w:rsidR="008D250D" w:rsidRPr="00A71995" w:rsidRDefault="008D250D" w:rsidP="00A71995">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14:paraId="45E30EEC" w14:textId="77777777" w:rsidR="008D250D" w:rsidRPr="00A71995" w:rsidRDefault="008D250D" w:rsidP="00A71995">
            <w:pPr>
              <w:spacing w:after="0"/>
              <w:rPr>
                <w:rFonts w:ascii="Times New Roman" w:hAnsi="Times New Roman"/>
                <w:sz w:val="24"/>
                <w:szCs w:val="24"/>
              </w:rPr>
            </w:pPr>
          </w:p>
        </w:tc>
      </w:tr>
      <w:tr w:rsidR="008D250D" w:rsidRPr="00A71995" w14:paraId="7DBB9840"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169DAFE1"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color w:val="000000" w:themeColor="text1"/>
                <w:sz w:val="24"/>
                <w:szCs w:val="24"/>
                <w:lang w:eastAsia="zh-CN"/>
              </w:rPr>
              <w:t xml:space="preserve"> </w:t>
            </w:r>
            <w:r w:rsidRPr="00A71995">
              <w:rPr>
                <w:rFonts w:ascii="Times New Roman" w:eastAsia="SimSun" w:hAnsi="Times New Roman"/>
                <w:b/>
                <w:sz w:val="24"/>
                <w:szCs w:val="24"/>
                <w:lang w:eastAsia="zh-CN"/>
              </w:rPr>
              <w:t>Тема 5.4.</w:t>
            </w:r>
          </w:p>
          <w:p w14:paraId="3A71046F" w14:textId="77777777" w:rsidR="008D250D" w:rsidRPr="00A71995" w:rsidRDefault="008D250D" w:rsidP="00A71995">
            <w:pPr>
              <w:spacing w:after="0"/>
              <w:jc w:val="center"/>
              <w:rPr>
                <w:rFonts w:ascii="Times New Roman" w:eastAsia="SimSun" w:hAnsi="Times New Roman"/>
                <w:sz w:val="24"/>
                <w:szCs w:val="24"/>
                <w:lang w:eastAsia="zh-CN"/>
              </w:rPr>
            </w:pPr>
            <w:proofErr w:type="spellStart"/>
            <w:r w:rsidRPr="00A71995">
              <w:rPr>
                <w:rFonts w:ascii="Times New Roman" w:hAnsi="Times New Roman"/>
                <w:b/>
                <w:sz w:val="24"/>
                <w:szCs w:val="24"/>
              </w:rPr>
              <w:t>А.Л.Грачёв</w:t>
            </w:r>
            <w:proofErr w:type="spellEnd"/>
            <w:r w:rsidRPr="00A71995">
              <w:rPr>
                <w:rFonts w:ascii="Times New Roman" w:hAnsi="Times New Roman"/>
                <w:b/>
                <w:sz w:val="24"/>
                <w:szCs w:val="24"/>
              </w:rPr>
              <w:t xml:space="preserve"> «Падение </w:t>
            </w:r>
            <w:proofErr w:type="spellStart"/>
            <w:r w:rsidRPr="00A71995">
              <w:rPr>
                <w:rFonts w:ascii="Times New Roman" w:hAnsi="Times New Roman"/>
                <w:b/>
                <w:sz w:val="24"/>
                <w:szCs w:val="24"/>
              </w:rPr>
              <w:t>Тисима-ретто</w:t>
            </w:r>
            <w:proofErr w:type="spellEnd"/>
            <w:r w:rsidRPr="00A71995">
              <w:rPr>
                <w:rFonts w:ascii="Times New Roman" w:hAnsi="Times New Roman"/>
                <w:b/>
                <w:sz w:val="24"/>
                <w:szCs w:val="24"/>
              </w:rPr>
              <w:t>»</w:t>
            </w:r>
          </w:p>
        </w:tc>
        <w:tc>
          <w:tcPr>
            <w:tcW w:w="1913" w:type="pct"/>
            <w:tcBorders>
              <w:top w:val="single" w:sz="4" w:space="0" w:color="000000"/>
              <w:left w:val="single" w:sz="4" w:space="0" w:color="auto"/>
              <w:bottom w:val="single" w:sz="4" w:space="0" w:color="auto"/>
              <w:right w:val="single" w:sz="4" w:space="0" w:color="auto"/>
            </w:tcBorders>
            <w:hideMark/>
          </w:tcPr>
          <w:p w14:paraId="1CC3EAEC"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231815FC"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14:paraId="6E102B80"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7D61CE39"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2C31634F"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A71995" w14:paraId="325746B1"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20CCC530" w14:textId="77777777" w:rsidR="008D250D" w:rsidRPr="00A71995" w:rsidRDefault="008D250D" w:rsidP="00A71995">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6AB598AD" w14:textId="77777777" w:rsidR="008D250D" w:rsidRPr="00A71995" w:rsidRDefault="008D250D" w:rsidP="00A71995">
            <w:pPr>
              <w:tabs>
                <w:tab w:val="center" w:pos="5372"/>
                <w:tab w:val="left" w:pos="8850"/>
              </w:tabs>
              <w:spacing w:after="0"/>
              <w:ind w:left="35" w:hanging="35"/>
              <w:jc w:val="both"/>
              <w:rPr>
                <w:rFonts w:ascii="Times New Roman" w:hAnsi="Times New Roman"/>
                <w:sz w:val="24"/>
                <w:szCs w:val="24"/>
              </w:rPr>
            </w:pPr>
            <w:proofErr w:type="spellStart"/>
            <w:r w:rsidRPr="00A71995">
              <w:rPr>
                <w:rFonts w:ascii="Times New Roman" w:hAnsi="Times New Roman"/>
                <w:b/>
                <w:sz w:val="24"/>
                <w:szCs w:val="24"/>
              </w:rPr>
              <w:t>А.Л.Грачёв</w:t>
            </w:r>
            <w:proofErr w:type="spellEnd"/>
            <w:r w:rsidRPr="00A71995">
              <w:rPr>
                <w:rFonts w:ascii="Times New Roman" w:hAnsi="Times New Roman"/>
                <w:sz w:val="24"/>
                <w:szCs w:val="24"/>
              </w:rPr>
              <w:t xml:space="preserve">. Жизнь по велению долга. События войны с Японией в повести «Падение </w:t>
            </w:r>
            <w:proofErr w:type="spellStart"/>
            <w:r w:rsidRPr="00A71995">
              <w:rPr>
                <w:rFonts w:ascii="Times New Roman" w:hAnsi="Times New Roman"/>
                <w:sz w:val="24"/>
                <w:szCs w:val="24"/>
              </w:rPr>
              <w:t>Тисима-ретто</w:t>
            </w:r>
            <w:proofErr w:type="spellEnd"/>
            <w:r w:rsidRPr="00A71995">
              <w:rPr>
                <w:rFonts w:ascii="Times New Roman" w:hAnsi="Times New Roman"/>
                <w:sz w:val="24"/>
                <w:szCs w:val="24"/>
              </w:rPr>
              <w:t>».</w:t>
            </w:r>
          </w:p>
        </w:tc>
        <w:tc>
          <w:tcPr>
            <w:tcW w:w="574" w:type="pct"/>
            <w:tcBorders>
              <w:top w:val="single" w:sz="4" w:space="0" w:color="auto"/>
              <w:left w:val="single" w:sz="4" w:space="0" w:color="auto"/>
              <w:bottom w:val="single" w:sz="4" w:space="0" w:color="000000"/>
              <w:right w:val="single" w:sz="4" w:space="0" w:color="auto"/>
            </w:tcBorders>
          </w:tcPr>
          <w:p w14:paraId="53AF27AC"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0191D0DF" w14:textId="77777777" w:rsidR="008D250D" w:rsidRPr="00A71995" w:rsidRDefault="008D250D" w:rsidP="00A71995">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5206B741" w14:textId="77777777" w:rsidR="008D250D" w:rsidRPr="00A71995" w:rsidRDefault="008D250D" w:rsidP="00A71995">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66B113F3" w14:textId="77777777" w:rsidR="008D250D" w:rsidRPr="00A71995" w:rsidRDefault="008D250D" w:rsidP="00A71995">
            <w:pPr>
              <w:spacing w:after="0"/>
              <w:rPr>
                <w:rFonts w:ascii="Times New Roman" w:hAnsi="Times New Roman"/>
                <w:sz w:val="24"/>
                <w:szCs w:val="24"/>
              </w:rPr>
            </w:pPr>
          </w:p>
        </w:tc>
      </w:tr>
      <w:tr w:rsidR="008D5833" w:rsidRPr="00A71995" w14:paraId="25C8D704"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1"/>
        </w:trPr>
        <w:tc>
          <w:tcPr>
            <w:tcW w:w="2822" w:type="pct"/>
            <w:gridSpan w:val="3"/>
            <w:tcBorders>
              <w:top w:val="single" w:sz="4" w:space="0" w:color="000000"/>
              <w:left w:val="single" w:sz="4" w:space="0" w:color="000000"/>
              <w:bottom w:val="single" w:sz="4" w:space="0" w:color="000000"/>
              <w:right w:val="single" w:sz="4" w:space="0" w:color="auto"/>
            </w:tcBorders>
            <w:hideMark/>
          </w:tcPr>
          <w:p w14:paraId="593FBFFA" w14:textId="77777777" w:rsidR="008D5833" w:rsidRPr="00A71995" w:rsidRDefault="008D5833"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 </w:t>
            </w:r>
            <w:r w:rsidRPr="00A71995">
              <w:rPr>
                <w:rFonts w:ascii="Times New Roman" w:eastAsia="SimSun" w:hAnsi="Times New Roman"/>
                <w:b/>
                <w:color w:val="000000" w:themeColor="text1"/>
                <w:sz w:val="24"/>
                <w:szCs w:val="24"/>
                <w:lang w:eastAsia="zh-CN"/>
              </w:rPr>
              <w:t>Раздел V</w:t>
            </w:r>
            <w:r w:rsidRPr="00A71995">
              <w:rPr>
                <w:rFonts w:ascii="Times New Roman" w:eastAsia="SimSun" w:hAnsi="Times New Roman"/>
                <w:b/>
                <w:color w:val="000000" w:themeColor="text1"/>
                <w:sz w:val="24"/>
                <w:szCs w:val="24"/>
                <w:lang w:val="en-US" w:eastAsia="zh-CN"/>
              </w:rPr>
              <w:t>I</w:t>
            </w:r>
            <w:r w:rsidRPr="00A71995">
              <w:rPr>
                <w:rFonts w:ascii="Times New Roman" w:eastAsia="SimSun" w:hAnsi="Times New Roman"/>
                <w:b/>
                <w:color w:val="000000" w:themeColor="text1"/>
                <w:sz w:val="24"/>
                <w:szCs w:val="24"/>
                <w:lang w:eastAsia="zh-CN"/>
              </w:rPr>
              <w:t>.</w:t>
            </w:r>
            <w:r w:rsidRPr="00A71995">
              <w:rPr>
                <w:rFonts w:ascii="Times New Roman" w:eastAsia="SimSun" w:hAnsi="Times New Roman"/>
                <w:b/>
                <w:sz w:val="24"/>
                <w:szCs w:val="24"/>
                <w:lang w:eastAsia="zh-CN"/>
              </w:rPr>
              <w:t xml:space="preserve"> </w:t>
            </w:r>
            <w:r w:rsidRPr="00A71995">
              <w:rPr>
                <w:rFonts w:ascii="Times New Roman" w:hAnsi="Times New Roman"/>
                <w:b/>
                <w:sz w:val="24"/>
                <w:szCs w:val="24"/>
              </w:rPr>
              <w:t>Литературный процесс 50 – 90-х годов</w:t>
            </w:r>
          </w:p>
        </w:tc>
        <w:tc>
          <w:tcPr>
            <w:tcW w:w="574" w:type="pct"/>
            <w:tcBorders>
              <w:top w:val="single" w:sz="4" w:space="0" w:color="000000"/>
              <w:left w:val="single" w:sz="4" w:space="0" w:color="auto"/>
              <w:right w:val="single" w:sz="4" w:space="0" w:color="auto"/>
            </w:tcBorders>
            <w:hideMark/>
          </w:tcPr>
          <w:p w14:paraId="7DB4C530" w14:textId="77777777" w:rsidR="008D5833" w:rsidRPr="00A71995" w:rsidRDefault="008D5833"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val="en-US" w:eastAsia="zh-CN"/>
              </w:rPr>
              <w:t>6</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1AFDCDCF" w14:textId="77777777" w:rsidR="008D5833" w:rsidRPr="00A71995" w:rsidRDefault="008D5833" w:rsidP="00A71995">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15CD2BFC" w14:textId="77777777" w:rsidR="008D5833" w:rsidRPr="00A71995" w:rsidRDefault="008D5833" w:rsidP="00A71995">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7B1D1558" w14:textId="77777777" w:rsidR="008D5833" w:rsidRPr="00A71995" w:rsidRDefault="008D5833" w:rsidP="00A71995">
            <w:pPr>
              <w:spacing w:after="0"/>
              <w:rPr>
                <w:rFonts w:ascii="Times New Roman" w:hAnsi="Times New Roman"/>
                <w:sz w:val="24"/>
                <w:szCs w:val="24"/>
              </w:rPr>
            </w:pPr>
          </w:p>
        </w:tc>
      </w:tr>
      <w:tr w:rsidR="008D250D" w:rsidRPr="00A71995" w14:paraId="0C97CA0B"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909" w:type="pct"/>
            <w:gridSpan w:val="2"/>
            <w:vMerge w:val="restart"/>
            <w:tcBorders>
              <w:top w:val="single" w:sz="4" w:space="0" w:color="000000"/>
              <w:left w:val="single" w:sz="4" w:space="0" w:color="000000"/>
              <w:right w:val="single" w:sz="4" w:space="0" w:color="auto"/>
            </w:tcBorders>
            <w:hideMark/>
          </w:tcPr>
          <w:p w14:paraId="24ED8CA5"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6.1.</w:t>
            </w:r>
          </w:p>
          <w:p w14:paraId="483967C3" w14:textId="77777777" w:rsidR="008D250D" w:rsidRPr="00A71995" w:rsidRDefault="008D250D" w:rsidP="00A71995">
            <w:pPr>
              <w:spacing w:after="0"/>
              <w:jc w:val="center"/>
              <w:rPr>
                <w:rFonts w:ascii="Times New Roman" w:eastAsia="SimSun" w:hAnsi="Times New Roman"/>
                <w:b/>
                <w:sz w:val="24"/>
                <w:szCs w:val="24"/>
                <w:lang w:eastAsia="zh-CN"/>
              </w:rPr>
            </w:pPr>
            <w:proofErr w:type="spellStart"/>
            <w:r w:rsidRPr="00A71995">
              <w:rPr>
                <w:rFonts w:ascii="Times New Roman" w:hAnsi="Times New Roman"/>
                <w:b/>
                <w:sz w:val="24"/>
                <w:szCs w:val="24"/>
              </w:rPr>
              <w:t>Вс.П.Сысоев</w:t>
            </w:r>
            <w:proofErr w:type="spellEnd"/>
            <w:r w:rsidRPr="00A71995">
              <w:rPr>
                <w:rFonts w:ascii="Times New Roman" w:eastAsia="SimSun" w:hAnsi="Times New Roman"/>
                <w:b/>
                <w:sz w:val="24"/>
                <w:szCs w:val="24"/>
                <w:lang w:eastAsia="zh-CN"/>
              </w:rPr>
              <w:t xml:space="preserve"> </w:t>
            </w:r>
          </w:p>
          <w:p w14:paraId="5D4E8B2A"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hAnsi="Times New Roman"/>
                <w:b/>
                <w:sz w:val="24"/>
                <w:szCs w:val="24"/>
              </w:rPr>
              <w:t xml:space="preserve">«Золотая </w:t>
            </w:r>
            <w:proofErr w:type="spellStart"/>
            <w:r w:rsidRPr="00A71995">
              <w:rPr>
                <w:rFonts w:ascii="Times New Roman" w:hAnsi="Times New Roman"/>
                <w:b/>
                <w:sz w:val="24"/>
                <w:szCs w:val="24"/>
              </w:rPr>
              <w:t>Ригма</w:t>
            </w:r>
            <w:proofErr w:type="spellEnd"/>
            <w:r w:rsidRPr="00A71995">
              <w:rPr>
                <w:rFonts w:ascii="Times New Roman" w:hAnsi="Times New Roman"/>
                <w:b/>
                <w:sz w:val="24"/>
                <w:szCs w:val="24"/>
              </w:rPr>
              <w:t>»</w:t>
            </w:r>
          </w:p>
        </w:tc>
        <w:tc>
          <w:tcPr>
            <w:tcW w:w="1913" w:type="pct"/>
            <w:tcBorders>
              <w:top w:val="single" w:sz="4" w:space="0" w:color="000000"/>
              <w:left w:val="single" w:sz="4" w:space="0" w:color="auto"/>
              <w:bottom w:val="single" w:sz="4" w:space="0" w:color="auto"/>
              <w:right w:val="single" w:sz="4" w:space="0" w:color="auto"/>
            </w:tcBorders>
            <w:hideMark/>
          </w:tcPr>
          <w:p w14:paraId="293DB69B"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3F9324D0"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0AF80480" w14:textId="77777777" w:rsidR="008D250D" w:rsidRPr="00A71995" w:rsidRDefault="008D250D" w:rsidP="00A71995">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67D15A2B" w14:textId="77777777" w:rsidR="008D250D" w:rsidRPr="00A71995" w:rsidRDefault="008D250D" w:rsidP="00A71995">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657D223F" w14:textId="77777777" w:rsidR="008D250D" w:rsidRPr="00A71995" w:rsidRDefault="008D250D" w:rsidP="00A71995">
            <w:pPr>
              <w:spacing w:after="0"/>
              <w:rPr>
                <w:rFonts w:ascii="Times New Roman" w:hAnsi="Times New Roman"/>
                <w:sz w:val="24"/>
                <w:szCs w:val="24"/>
              </w:rPr>
            </w:pPr>
          </w:p>
        </w:tc>
      </w:tr>
      <w:tr w:rsidR="008D5833" w:rsidRPr="00A71995" w14:paraId="47FAE442"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7"/>
        </w:trPr>
        <w:tc>
          <w:tcPr>
            <w:tcW w:w="909" w:type="pct"/>
            <w:gridSpan w:val="2"/>
            <w:vMerge/>
            <w:tcBorders>
              <w:left w:val="single" w:sz="4" w:space="0" w:color="000000"/>
              <w:right w:val="single" w:sz="4" w:space="0" w:color="auto"/>
            </w:tcBorders>
            <w:vAlign w:val="center"/>
            <w:hideMark/>
          </w:tcPr>
          <w:p w14:paraId="362EC4D7" w14:textId="77777777" w:rsidR="008D5833" w:rsidRPr="00A71995" w:rsidRDefault="008D5833"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14:paraId="3B423277" w14:textId="77777777" w:rsidR="008D5833" w:rsidRPr="00A71995" w:rsidRDefault="008D5833" w:rsidP="00A71995">
            <w:pPr>
              <w:spacing w:after="0"/>
              <w:ind w:left="176"/>
              <w:contextualSpacing/>
              <w:jc w:val="both"/>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14:paraId="7596C835"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348B964F" w14:textId="77777777" w:rsidR="008D5833" w:rsidRPr="00A71995" w:rsidRDefault="008D5833" w:rsidP="00A71995">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6A1234AE" w14:textId="77777777" w:rsidR="008D5833" w:rsidRPr="00A71995" w:rsidRDefault="008D5833" w:rsidP="00A71995">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577BEB33" w14:textId="77777777" w:rsidR="008D5833" w:rsidRPr="00A71995" w:rsidRDefault="008D5833" w:rsidP="00A71995">
            <w:pPr>
              <w:spacing w:after="0"/>
              <w:rPr>
                <w:rFonts w:ascii="Times New Roman" w:hAnsi="Times New Roman"/>
                <w:sz w:val="24"/>
                <w:szCs w:val="24"/>
              </w:rPr>
            </w:pPr>
          </w:p>
        </w:tc>
      </w:tr>
      <w:tr w:rsidR="008D250D" w:rsidRPr="00A71995" w14:paraId="58C82C38"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06"/>
        </w:trPr>
        <w:tc>
          <w:tcPr>
            <w:tcW w:w="909" w:type="pct"/>
            <w:gridSpan w:val="2"/>
            <w:vMerge/>
            <w:tcBorders>
              <w:left w:val="single" w:sz="4" w:space="0" w:color="000000"/>
              <w:right w:val="single" w:sz="4" w:space="0" w:color="auto"/>
            </w:tcBorders>
            <w:vAlign w:val="center"/>
            <w:hideMark/>
          </w:tcPr>
          <w:p w14:paraId="7F13A4EB" w14:textId="77777777" w:rsidR="008D250D" w:rsidRPr="00A71995" w:rsidRDefault="008D250D" w:rsidP="00A71995">
            <w:pPr>
              <w:spacing w:after="0"/>
              <w:rPr>
                <w:rFonts w:ascii="Times New Roman" w:eastAsia="SimSun" w:hAnsi="Times New Roman"/>
                <w:b/>
                <w:sz w:val="24"/>
                <w:szCs w:val="24"/>
                <w:lang w:eastAsia="zh-CN"/>
              </w:rPr>
            </w:pPr>
          </w:p>
        </w:tc>
        <w:tc>
          <w:tcPr>
            <w:tcW w:w="1913" w:type="pct"/>
            <w:vMerge w:val="restart"/>
            <w:tcBorders>
              <w:top w:val="single" w:sz="4" w:space="0" w:color="auto"/>
              <w:left w:val="single" w:sz="4" w:space="0" w:color="auto"/>
              <w:right w:val="single" w:sz="4" w:space="0" w:color="auto"/>
            </w:tcBorders>
          </w:tcPr>
          <w:p w14:paraId="2FAACF9F" w14:textId="77777777" w:rsidR="008D250D" w:rsidRPr="00A71995" w:rsidRDefault="008D250D" w:rsidP="00A71995">
            <w:pPr>
              <w:spacing w:after="0"/>
              <w:ind w:left="176"/>
              <w:contextualSpacing/>
              <w:jc w:val="both"/>
              <w:rPr>
                <w:rFonts w:ascii="Times New Roman" w:hAnsi="Times New Roman"/>
                <w:sz w:val="24"/>
                <w:szCs w:val="24"/>
              </w:rPr>
            </w:pPr>
            <w:r w:rsidRPr="00A71995">
              <w:rPr>
                <w:rFonts w:ascii="Times New Roman" w:hAnsi="Times New Roman"/>
                <w:sz w:val="24"/>
                <w:szCs w:val="24"/>
              </w:rPr>
              <w:t xml:space="preserve">Развитие традиций </w:t>
            </w:r>
            <w:proofErr w:type="spellStart"/>
            <w:r w:rsidRPr="00A71995">
              <w:rPr>
                <w:rFonts w:ascii="Times New Roman" w:hAnsi="Times New Roman"/>
                <w:sz w:val="24"/>
                <w:szCs w:val="24"/>
              </w:rPr>
              <w:t>В.К.Арсеньева</w:t>
            </w:r>
            <w:proofErr w:type="spellEnd"/>
            <w:r w:rsidRPr="00A71995">
              <w:rPr>
                <w:rFonts w:ascii="Times New Roman" w:hAnsi="Times New Roman"/>
                <w:sz w:val="24"/>
                <w:szCs w:val="24"/>
              </w:rPr>
              <w:t xml:space="preserve"> дальневосточными писателями-краеведами. Гармония человека в мире природы. </w:t>
            </w:r>
          </w:p>
          <w:p w14:paraId="46EBD12A" w14:textId="77777777" w:rsidR="008D250D" w:rsidRPr="00A71995" w:rsidRDefault="008D250D" w:rsidP="00A71995">
            <w:pPr>
              <w:spacing w:after="0"/>
              <w:ind w:left="176"/>
              <w:contextualSpacing/>
              <w:jc w:val="both"/>
              <w:rPr>
                <w:rFonts w:ascii="Times New Roman" w:hAnsi="Times New Roman"/>
                <w:sz w:val="24"/>
                <w:szCs w:val="24"/>
              </w:rPr>
            </w:pPr>
            <w:proofErr w:type="spellStart"/>
            <w:r w:rsidRPr="00A71995">
              <w:rPr>
                <w:rFonts w:ascii="Times New Roman" w:hAnsi="Times New Roman"/>
                <w:b/>
                <w:sz w:val="24"/>
                <w:szCs w:val="24"/>
              </w:rPr>
              <w:t>Вс.П.Сысоев</w:t>
            </w:r>
            <w:proofErr w:type="spellEnd"/>
            <w:r w:rsidRPr="00A71995">
              <w:rPr>
                <w:rFonts w:ascii="Times New Roman" w:hAnsi="Times New Roman"/>
                <w:b/>
                <w:sz w:val="24"/>
                <w:szCs w:val="24"/>
              </w:rPr>
              <w:t>.</w:t>
            </w:r>
            <w:r w:rsidRPr="00A71995">
              <w:rPr>
                <w:rFonts w:ascii="Times New Roman" w:hAnsi="Times New Roman"/>
                <w:sz w:val="24"/>
                <w:szCs w:val="24"/>
              </w:rPr>
              <w:t xml:space="preserve"> Жизненный и творческий путь писателя-краеведа, учёного-охотоведа и общественного деятеля.</w:t>
            </w:r>
          </w:p>
          <w:p w14:paraId="5FC42042" w14:textId="77777777" w:rsidR="008D250D" w:rsidRPr="00A71995" w:rsidRDefault="008D250D" w:rsidP="00A71995">
            <w:pPr>
              <w:spacing w:after="0"/>
              <w:ind w:left="176"/>
              <w:contextualSpacing/>
              <w:jc w:val="both"/>
              <w:rPr>
                <w:rFonts w:ascii="Times New Roman" w:hAnsi="Times New Roman"/>
                <w:sz w:val="24"/>
                <w:szCs w:val="24"/>
              </w:rPr>
            </w:pPr>
            <w:r w:rsidRPr="00A71995">
              <w:rPr>
                <w:rFonts w:ascii="Times New Roman" w:hAnsi="Times New Roman"/>
                <w:sz w:val="24"/>
                <w:szCs w:val="24"/>
              </w:rPr>
              <w:lastRenderedPageBreak/>
              <w:t>Тематика и жанровое разнообразие произведений. Особенности стиля писателя.</w:t>
            </w:r>
          </w:p>
          <w:p w14:paraId="02166251" w14:textId="77777777" w:rsidR="008D250D" w:rsidRPr="00A71995" w:rsidRDefault="008D250D" w:rsidP="00A71995">
            <w:pPr>
              <w:spacing w:after="0"/>
              <w:ind w:left="176"/>
              <w:contextualSpacing/>
              <w:jc w:val="both"/>
              <w:rPr>
                <w:rFonts w:ascii="Times New Roman" w:hAnsi="Times New Roman"/>
                <w:sz w:val="24"/>
                <w:szCs w:val="24"/>
              </w:rPr>
            </w:pPr>
            <w:r w:rsidRPr="00A71995">
              <w:rPr>
                <w:rFonts w:ascii="Times New Roman" w:hAnsi="Times New Roman"/>
                <w:sz w:val="24"/>
                <w:szCs w:val="24"/>
              </w:rPr>
              <w:t xml:space="preserve">«Золотая </w:t>
            </w:r>
            <w:proofErr w:type="spellStart"/>
            <w:r w:rsidRPr="00A71995">
              <w:rPr>
                <w:rFonts w:ascii="Times New Roman" w:hAnsi="Times New Roman"/>
                <w:sz w:val="24"/>
                <w:szCs w:val="24"/>
              </w:rPr>
              <w:t>Ригма</w:t>
            </w:r>
            <w:proofErr w:type="spellEnd"/>
            <w:r w:rsidRPr="00A71995">
              <w:rPr>
                <w:rFonts w:ascii="Times New Roman" w:hAnsi="Times New Roman"/>
                <w:sz w:val="24"/>
                <w:szCs w:val="24"/>
              </w:rPr>
              <w:t xml:space="preserve">». Образы </w:t>
            </w:r>
            <w:proofErr w:type="spellStart"/>
            <w:r w:rsidRPr="00A71995">
              <w:rPr>
                <w:rFonts w:ascii="Times New Roman" w:hAnsi="Times New Roman"/>
                <w:sz w:val="24"/>
                <w:szCs w:val="24"/>
              </w:rPr>
              <w:t>Ригмы</w:t>
            </w:r>
            <w:proofErr w:type="spellEnd"/>
            <w:r w:rsidRPr="00A71995">
              <w:rPr>
                <w:rFonts w:ascii="Times New Roman" w:hAnsi="Times New Roman"/>
                <w:sz w:val="24"/>
                <w:szCs w:val="24"/>
              </w:rPr>
              <w:t xml:space="preserve"> и тигролова Калугина. Проблема взаимоотношений человека и мира природы.</w:t>
            </w:r>
          </w:p>
          <w:p w14:paraId="2FC664D7" w14:textId="77777777" w:rsidR="008D250D" w:rsidRPr="00A71995" w:rsidRDefault="008D250D" w:rsidP="00A71995">
            <w:pPr>
              <w:spacing w:after="0"/>
              <w:ind w:left="176"/>
              <w:contextualSpacing/>
              <w:jc w:val="both"/>
              <w:rPr>
                <w:rFonts w:ascii="Times New Roman" w:hAnsi="Times New Roman"/>
                <w:sz w:val="24"/>
                <w:szCs w:val="24"/>
              </w:rPr>
            </w:pPr>
            <w:r w:rsidRPr="00A71995">
              <w:rPr>
                <w:rFonts w:ascii="Times New Roman" w:hAnsi="Times New Roman"/>
                <w:sz w:val="24"/>
                <w:szCs w:val="24"/>
              </w:rPr>
              <w:t>«Удивительные звери», «Знакомые незнакомцы», «В северных джунглях» и другие произведения. Проблематика. Психологизм в изображении животных. Обращение к миру человеческой души. Гуманизм произведений.</w:t>
            </w:r>
          </w:p>
          <w:p w14:paraId="69175469" w14:textId="77777777" w:rsidR="008D250D" w:rsidRPr="00A71995" w:rsidRDefault="008D250D" w:rsidP="00A71995">
            <w:pPr>
              <w:spacing w:after="0"/>
              <w:ind w:left="176"/>
              <w:contextualSpacing/>
              <w:jc w:val="both"/>
              <w:rPr>
                <w:rFonts w:ascii="Times New Roman" w:hAnsi="Times New Roman"/>
                <w:sz w:val="24"/>
                <w:szCs w:val="24"/>
              </w:rPr>
            </w:pPr>
            <w:r w:rsidRPr="00A71995">
              <w:rPr>
                <w:rFonts w:ascii="Times New Roman" w:hAnsi="Times New Roman"/>
                <w:sz w:val="24"/>
                <w:szCs w:val="24"/>
              </w:rPr>
              <w:t xml:space="preserve">Мировое признание научной деятельности и творчества </w:t>
            </w:r>
            <w:proofErr w:type="spellStart"/>
            <w:r w:rsidRPr="00A71995">
              <w:rPr>
                <w:rFonts w:ascii="Times New Roman" w:hAnsi="Times New Roman"/>
                <w:sz w:val="24"/>
                <w:szCs w:val="24"/>
              </w:rPr>
              <w:t>В.П.Сысоева</w:t>
            </w:r>
            <w:proofErr w:type="spellEnd"/>
            <w:r w:rsidRPr="00A71995">
              <w:rPr>
                <w:rFonts w:ascii="Times New Roman" w:hAnsi="Times New Roman"/>
                <w:sz w:val="24"/>
                <w:szCs w:val="24"/>
              </w:rPr>
              <w:t>.</w:t>
            </w:r>
          </w:p>
        </w:tc>
        <w:tc>
          <w:tcPr>
            <w:tcW w:w="574" w:type="pct"/>
            <w:vMerge w:val="restart"/>
            <w:tcBorders>
              <w:top w:val="single" w:sz="4" w:space="0" w:color="auto"/>
              <w:left w:val="single" w:sz="4" w:space="0" w:color="auto"/>
              <w:right w:val="single" w:sz="4" w:space="0" w:color="auto"/>
            </w:tcBorders>
          </w:tcPr>
          <w:p w14:paraId="3F0E3BDA"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lastRenderedPageBreak/>
              <w:t xml:space="preserve"> </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201AEFC4" w14:textId="77777777" w:rsidR="008D250D" w:rsidRPr="00A71995" w:rsidRDefault="008D250D" w:rsidP="00A71995">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446CF650" w14:textId="77777777" w:rsidR="008D250D" w:rsidRPr="00A71995" w:rsidRDefault="008D250D" w:rsidP="00A71995">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2332392D" w14:textId="77777777" w:rsidR="008D250D" w:rsidRPr="00A71995" w:rsidRDefault="008D250D" w:rsidP="00A71995">
            <w:pPr>
              <w:spacing w:after="0"/>
              <w:rPr>
                <w:rFonts w:ascii="Times New Roman" w:hAnsi="Times New Roman"/>
                <w:sz w:val="24"/>
                <w:szCs w:val="24"/>
              </w:rPr>
            </w:pPr>
          </w:p>
        </w:tc>
      </w:tr>
      <w:tr w:rsidR="008D250D" w:rsidRPr="00A71995" w14:paraId="373F1C2E"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rPr>
        <w:tc>
          <w:tcPr>
            <w:tcW w:w="909" w:type="pct"/>
            <w:gridSpan w:val="2"/>
            <w:vMerge/>
            <w:tcBorders>
              <w:left w:val="single" w:sz="4" w:space="0" w:color="000000"/>
              <w:bottom w:val="single" w:sz="4" w:space="0" w:color="000000"/>
              <w:right w:val="single" w:sz="4" w:space="0" w:color="auto"/>
            </w:tcBorders>
          </w:tcPr>
          <w:p w14:paraId="12553504" w14:textId="77777777" w:rsidR="008D250D" w:rsidRPr="00A71995" w:rsidRDefault="008D250D" w:rsidP="00A71995">
            <w:pPr>
              <w:spacing w:after="0"/>
              <w:jc w:val="center"/>
              <w:rPr>
                <w:rFonts w:ascii="Times New Roman" w:eastAsia="SimSun" w:hAnsi="Times New Roman"/>
                <w:sz w:val="24"/>
                <w:szCs w:val="24"/>
                <w:lang w:eastAsia="zh-CN"/>
              </w:rPr>
            </w:pPr>
          </w:p>
        </w:tc>
        <w:tc>
          <w:tcPr>
            <w:tcW w:w="1913" w:type="pct"/>
            <w:vMerge/>
            <w:tcBorders>
              <w:left w:val="single" w:sz="4" w:space="0" w:color="auto"/>
              <w:bottom w:val="single" w:sz="4" w:space="0" w:color="000000"/>
              <w:right w:val="single" w:sz="4" w:space="0" w:color="auto"/>
            </w:tcBorders>
          </w:tcPr>
          <w:p w14:paraId="69DF97AB" w14:textId="77777777" w:rsidR="008D250D" w:rsidRPr="00A71995" w:rsidRDefault="008D250D" w:rsidP="00A71995">
            <w:pPr>
              <w:spacing w:after="0"/>
              <w:rPr>
                <w:rFonts w:ascii="Times New Roman" w:eastAsia="SimSun" w:hAnsi="Times New Roman"/>
                <w:bCs/>
                <w:spacing w:val="-5"/>
                <w:sz w:val="24"/>
                <w:szCs w:val="24"/>
                <w:lang w:eastAsia="zh-CN"/>
              </w:rPr>
            </w:pPr>
          </w:p>
        </w:tc>
        <w:tc>
          <w:tcPr>
            <w:tcW w:w="574" w:type="pct"/>
            <w:vMerge/>
            <w:tcBorders>
              <w:left w:val="single" w:sz="4" w:space="0" w:color="auto"/>
              <w:bottom w:val="single" w:sz="4" w:space="0" w:color="000000"/>
              <w:right w:val="single" w:sz="4" w:space="0" w:color="auto"/>
            </w:tcBorders>
            <w:hideMark/>
          </w:tcPr>
          <w:p w14:paraId="41CA6452"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val="restart"/>
            <w:tcBorders>
              <w:top w:val="single" w:sz="4" w:space="0" w:color="auto"/>
              <w:left w:val="single" w:sz="4" w:space="0" w:color="auto"/>
              <w:bottom w:val="single" w:sz="4" w:space="0" w:color="auto"/>
              <w:right w:val="single" w:sz="4" w:space="0" w:color="000000"/>
            </w:tcBorders>
          </w:tcPr>
          <w:p w14:paraId="0C777888"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5E57AB9B"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auto"/>
              <w:left w:val="single" w:sz="4" w:space="0" w:color="auto"/>
              <w:bottom w:val="single" w:sz="4" w:space="0" w:color="auto"/>
              <w:right w:val="single" w:sz="4" w:space="0" w:color="000000"/>
            </w:tcBorders>
          </w:tcPr>
          <w:p w14:paraId="645F4DF8"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A71995" w14:paraId="3F9ACF9F"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909" w:type="pct"/>
            <w:gridSpan w:val="2"/>
            <w:vMerge w:val="restart"/>
            <w:tcBorders>
              <w:top w:val="single" w:sz="4" w:space="0" w:color="000000"/>
              <w:left w:val="single" w:sz="4" w:space="0" w:color="000000"/>
              <w:bottom w:val="single" w:sz="4" w:space="0" w:color="000000"/>
              <w:right w:val="single" w:sz="4" w:space="0" w:color="auto"/>
            </w:tcBorders>
          </w:tcPr>
          <w:p w14:paraId="0B28D892"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Тема 6.2. </w:t>
            </w:r>
          </w:p>
          <w:p w14:paraId="390913EF" w14:textId="77777777" w:rsidR="008D250D" w:rsidRPr="00A71995" w:rsidRDefault="008D250D" w:rsidP="00A71995">
            <w:pPr>
              <w:shd w:val="clear" w:color="auto" w:fill="FFFFFF"/>
              <w:spacing w:after="0"/>
              <w:jc w:val="center"/>
              <w:rPr>
                <w:rFonts w:ascii="Times New Roman" w:eastAsia="SimSun" w:hAnsi="Times New Roman"/>
                <w:b/>
                <w:bCs/>
                <w:spacing w:val="-7"/>
                <w:sz w:val="24"/>
                <w:szCs w:val="24"/>
                <w:lang w:eastAsia="zh-CN"/>
              </w:rPr>
            </w:pPr>
            <w:proofErr w:type="spellStart"/>
            <w:r w:rsidRPr="00A71995">
              <w:rPr>
                <w:rFonts w:ascii="Times New Roman" w:hAnsi="Times New Roman"/>
                <w:b/>
                <w:sz w:val="24"/>
                <w:szCs w:val="24"/>
              </w:rPr>
              <w:t>С.П.Кучеренко</w:t>
            </w:r>
            <w:proofErr w:type="spellEnd"/>
            <w:r w:rsidRPr="00A71995">
              <w:rPr>
                <w:rFonts w:ascii="Times New Roman" w:eastAsia="SimSun" w:hAnsi="Times New Roman"/>
                <w:b/>
                <w:sz w:val="24"/>
                <w:szCs w:val="24"/>
                <w:lang w:eastAsia="zh-CN"/>
              </w:rPr>
              <w:t xml:space="preserve"> </w:t>
            </w:r>
          </w:p>
          <w:p w14:paraId="2C4E88D3"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hAnsi="Times New Roman"/>
                <w:b/>
                <w:sz w:val="24"/>
                <w:szCs w:val="24"/>
              </w:rPr>
              <w:t xml:space="preserve">«Зов </w:t>
            </w:r>
            <w:proofErr w:type="spellStart"/>
            <w:r w:rsidRPr="00A71995">
              <w:rPr>
                <w:rFonts w:ascii="Times New Roman" w:hAnsi="Times New Roman"/>
                <w:b/>
                <w:sz w:val="24"/>
                <w:szCs w:val="24"/>
              </w:rPr>
              <w:t>Сихатэ-Алиня</w:t>
            </w:r>
            <w:proofErr w:type="spellEnd"/>
            <w:r w:rsidRPr="00A71995">
              <w:rPr>
                <w:rFonts w:ascii="Times New Roman" w:hAnsi="Times New Roman"/>
                <w:b/>
                <w:sz w:val="24"/>
                <w:szCs w:val="24"/>
              </w:rPr>
              <w:t>»</w:t>
            </w:r>
          </w:p>
        </w:tc>
        <w:tc>
          <w:tcPr>
            <w:tcW w:w="1913" w:type="pct"/>
            <w:tcBorders>
              <w:top w:val="single" w:sz="4" w:space="0" w:color="000000"/>
              <w:left w:val="single" w:sz="4" w:space="0" w:color="auto"/>
              <w:bottom w:val="single" w:sz="4" w:space="0" w:color="000000"/>
              <w:right w:val="single" w:sz="4" w:space="0" w:color="auto"/>
            </w:tcBorders>
          </w:tcPr>
          <w:p w14:paraId="5BE3C7B0" w14:textId="77777777" w:rsidR="008D250D" w:rsidRPr="00A71995" w:rsidRDefault="008D250D" w:rsidP="00A71995">
            <w:pPr>
              <w:spacing w:after="0"/>
              <w:rPr>
                <w:rFonts w:ascii="Times New Roman" w:eastAsia="SimSun" w:hAnsi="Times New Roman"/>
                <w:b/>
                <w:bCs/>
                <w:spacing w:val="-7"/>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14:paraId="4C709E40" w14:textId="77777777" w:rsidR="008D250D" w:rsidRPr="00A71995" w:rsidRDefault="008D250D" w:rsidP="00A71995">
            <w:pPr>
              <w:spacing w:after="0"/>
              <w:jc w:val="center"/>
              <w:rPr>
                <w:rFonts w:ascii="Times New Roman" w:eastAsia="SimSun" w:hAnsi="Times New Roman"/>
                <w:b/>
                <w:sz w:val="24"/>
                <w:szCs w:val="24"/>
                <w:lang w:val="en-US" w:eastAsia="zh-CN"/>
              </w:rPr>
            </w:pPr>
            <w:r w:rsidRPr="00A71995">
              <w:rPr>
                <w:rFonts w:ascii="Times New Roman" w:eastAsia="SimSun" w:hAnsi="Times New Roman"/>
                <w:b/>
                <w:sz w:val="24"/>
                <w:szCs w:val="24"/>
                <w:lang w:val="en-US"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1773EBFF"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55315AF2"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617AD06D"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4FEF58FC"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2"/>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311BE16D" w14:textId="77777777" w:rsidR="008D250D" w:rsidRPr="00A71995" w:rsidRDefault="008D250D" w:rsidP="00A71995">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15A3E433" w14:textId="77777777" w:rsidR="008D250D" w:rsidRPr="00A71995" w:rsidRDefault="008D250D" w:rsidP="00A71995">
            <w:pPr>
              <w:spacing w:after="0"/>
              <w:ind w:left="35" w:hanging="35"/>
              <w:jc w:val="both"/>
              <w:rPr>
                <w:rFonts w:ascii="Times New Roman" w:hAnsi="Times New Roman"/>
                <w:sz w:val="24"/>
                <w:szCs w:val="24"/>
              </w:rPr>
            </w:pPr>
            <w:proofErr w:type="spellStart"/>
            <w:r w:rsidRPr="00A71995">
              <w:rPr>
                <w:rFonts w:ascii="Times New Roman" w:hAnsi="Times New Roman"/>
                <w:b/>
                <w:sz w:val="24"/>
                <w:szCs w:val="24"/>
              </w:rPr>
              <w:t>С.П.Кучеренко</w:t>
            </w:r>
            <w:proofErr w:type="spellEnd"/>
            <w:r w:rsidRPr="00A71995">
              <w:rPr>
                <w:rFonts w:ascii="Times New Roman" w:hAnsi="Times New Roman"/>
                <w:b/>
                <w:sz w:val="24"/>
                <w:szCs w:val="24"/>
              </w:rPr>
              <w:t>.</w:t>
            </w:r>
            <w:r w:rsidRPr="00A71995">
              <w:rPr>
                <w:rFonts w:ascii="Times New Roman" w:hAnsi="Times New Roman"/>
                <w:sz w:val="24"/>
                <w:szCs w:val="24"/>
              </w:rPr>
              <w:t xml:space="preserve"> Жизнь и творчество писателя. Размышления автора над взаимоотношениями человека и природы. Научная ценность и художественная значимость произведений. «Рассказы о животных», «Встреча с уссурийским тигром», «Зов </w:t>
            </w:r>
            <w:proofErr w:type="spellStart"/>
            <w:r w:rsidRPr="00A71995">
              <w:rPr>
                <w:rFonts w:ascii="Times New Roman" w:hAnsi="Times New Roman"/>
                <w:sz w:val="24"/>
                <w:szCs w:val="24"/>
              </w:rPr>
              <w:t>Сихатэ-Алиня</w:t>
            </w:r>
            <w:proofErr w:type="spellEnd"/>
            <w:r w:rsidRPr="00A71995">
              <w:rPr>
                <w:rFonts w:ascii="Times New Roman" w:hAnsi="Times New Roman"/>
                <w:sz w:val="24"/>
                <w:szCs w:val="24"/>
              </w:rPr>
              <w:t>» и др. Жанровое своеобразие произведений.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14:paraId="4B762496"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0E6660D7"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089DE37D"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2C2CDB8C"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29A800C9"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2C358E32"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Тема 6.3.</w:t>
            </w:r>
          </w:p>
          <w:p w14:paraId="1D9CD50E" w14:textId="77777777" w:rsidR="008D250D" w:rsidRPr="00A71995" w:rsidRDefault="008D250D" w:rsidP="00A71995">
            <w:pPr>
              <w:tabs>
                <w:tab w:val="left" w:pos="825"/>
              </w:tabs>
              <w:spacing w:after="0"/>
              <w:jc w:val="center"/>
              <w:rPr>
                <w:rFonts w:ascii="Times New Roman" w:hAnsi="Times New Roman"/>
                <w:b/>
                <w:sz w:val="24"/>
                <w:szCs w:val="24"/>
              </w:rPr>
            </w:pPr>
            <w:proofErr w:type="spellStart"/>
            <w:r w:rsidRPr="00A71995">
              <w:rPr>
                <w:rFonts w:ascii="Times New Roman" w:hAnsi="Times New Roman"/>
                <w:b/>
                <w:sz w:val="24"/>
                <w:szCs w:val="24"/>
              </w:rPr>
              <w:t>Н.Д.Наволочкин</w:t>
            </w:r>
            <w:proofErr w:type="spellEnd"/>
          </w:p>
          <w:p w14:paraId="24A6391A" w14:textId="77777777" w:rsidR="008D250D" w:rsidRPr="00A71995" w:rsidRDefault="008D250D" w:rsidP="00A71995">
            <w:pPr>
              <w:tabs>
                <w:tab w:val="left" w:pos="825"/>
              </w:tabs>
              <w:spacing w:after="0"/>
              <w:jc w:val="center"/>
              <w:rPr>
                <w:rFonts w:ascii="Times New Roman" w:hAnsi="Times New Roman"/>
                <w:b/>
                <w:sz w:val="24"/>
                <w:szCs w:val="24"/>
              </w:rPr>
            </w:pPr>
            <w:r w:rsidRPr="00A71995">
              <w:rPr>
                <w:rFonts w:ascii="Times New Roman" w:hAnsi="Times New Roman"/>
                <w:b/>
                <w:sz w:val="24"/>
                <w:szCs w:val="24"/>
              </w:rPr>
              <w:t>«Амурские вёрсты»</w:t>
            </w:r>
          </w:p>
          <w:p w14:paraId="17E96B12" w14:textId="77777777" w:rsidR="008D250D" w:rsidRPr="00A71995" w:rsidRDefault="008D250D" w:rsidP="00A71995">
            <w:pPr>
              <w:tabs>
                <w:tab w:val="left" w:pos="825"/>
              </w:tabs>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70BD5619"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2A9CDEA4" w14:textId="77777777" w:rsidR="008D250D" w:rsidRPr="00A71995" w:rsidRDefault="008D250D" w:rsidP="00A71995">
            <w:pPr>
              <w:spacing w:after="0"/>
              <w:jc w:val="center"/>
              <w:rPr>
                <w:rFonts w:ascii="Times New Roman" w:eastAsia="SimSun" w:hAnsi="Times New Roman"/>
                <w:b/>
                <w:sz w:val="24"/>
                <w:szCs w:val="24"/>
                <w:lang w:val="en-US" w:eastAsia="zh-CN"/>
              </w:rPr>
            </w:pPr>
            <w:r w:rsidRPr="00A71995">
              <w:rPr>
                <w:rFonts w:ascii="Times New Roman" w:eastAsia="SimSun" w:hAnsi="Times New Roman"/>
                <w:b/>
                <w:sz w:val="24"/>
                <w:szCs w:val="24"/>
                <w:lang w:val="en-US"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5F16003C"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6A13E2A6"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17EAE6E1" w14:textId="77777777" w:rsidR="008D250D" w:rsidRPr="00A71995" w:rsidRDefault="008D250D" w:rsidP="00A71995">
            <w:pPr>
              <w:spacing w:after="0"/>
              <w:rPr>
                <w:rFonts w:ascii="Times New Roman" w:eastAsia="SimSun" w:hAnsi="Times New Roman"/>
                <w:b/>
                <w:sz w:val="24"/>
                <w:szCs w:val="24"/>
                <w:lang w:eastAsia="zh-CN"/>
              </w:rPr>
            </w:pPr>
          </w:p>
        </w:tc>
      </w:tr>
      <w:tr w:rsidR="008D5833" w:rsidRPr="00A71995" w14:paraId="224ED127"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2D32D798" w14:textId="77777777" w:rsidR="008D5833" w:rsidRPr="00A71995" w:rsidRDefault="008D5833"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12859B04" w14:textId="77777777" w:rsidR="008D5833" w:rsidRPr="00A71995" w:rsidRDefault="008D5833" w:rsidP="00A71995">
            <w:pPr>
              <w:spacing w:after="0"/>
              <w:ind w:left="34"/>
              <w:contextualSpacing/>
              <w:jc w:val="both"/>
              <w:rPr>
                <w:rFonts w:ascii="Times New Roman" w:hAnsi="Times New Roman"/>
                <w:b/>
                <w:sz w:val="24"/>
                <w:szCs w:val="24"/>
              </w:rPr>
            </w:pPr>
            <w:r w:rsidRPr="00A71995">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14:paraId="2A98B628" w14:textId="77777777" w:rsidR="008D5833" w:rsidRPr="00A71995" w:rsidRDefault="008D5833" w:rsidP="00A71995">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3F90DDDE" w14:textId="77777777" w:rsidR="008D5833" w:rsidRPr="00A71995" w:rsidRDefault="008D5833"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339C7679" w14:textId="77777777" w:rsidR="008D5833" w:rsidRPr="00A71995" w:rsidRDefault="008D5833"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1479DE38" w14:textId="77777777" w:rsidR="008D5833" w:rsidRPr="00A71995" w:rsidRDefault="008D5833" w:rsidP="00A71995">
            <w:pPr>
              <w:spacing w:after="0"/>
              <w:rPr>
                <w:rFonts w:ascii="Times New Roman" w:eastAsia="SimSun" w:hAnsi="Times New Roman"/>
                <w:b/>
                <w:sz w:val="24"/>
                <w:szCs w:val="24"/>
                <w:lang w:eastAsia="zh-CN"/>
              </w:rPr>
            </w:pPr>
          </w:p>
        </w:tc>
      </w:tr>
      <w:tr w:rsidR="008D250D" w:rsidRPr="00A71995" w14:paraId="6B5AED55"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44BA9198" w14:textId="77777777" w:rsidR="008D250D" w:rsidRPr="00A71995" w:rsidRDefault="008D250D"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4470588C" w14:textId="77777777" w:rsidR="008D250D" w:rsidRPr="00A71995" w:rsidRDefault="008D250D" w:rsidP="00A71995">
            <w:pPr>
              <w:spacing w:after="0"/>
              <w:ind w:left="34"/>
              <w:contextualSpacing/>
              <w:jc w:val="both"/>
              <w:rPr>
                <w:rFonts w:ascii="Times New Roman" w:hAnsi="Times New Roman"/>
                <w:sz w:val="24"/>
                <w:szCs w:val="24"/>
              </w:rPr>
            </w:pPr>
            <w:proofErr w:type="spellStart"/>
            <w:r w:rsidRPr="00A71995">
              <w:rPr>
                <w:rFonts w:ascii="Times New Roman" w:hAnsi="Times New Roman"/>
                <w:b/>
                <w:sz w:val="24"/>
                <w:szCs w:val="24"/>
              </w:rPr>
              <w:t>Н.Д.Наволочкин</w:t>
            </w:r>
            <w:proofErr w:type="spellEnd"/>
            <w:r w:rsidRPr="00A71995">
              <w:rPr>
                <w:rFonts w:ascii="Times New Roman" w:hAnsi="Times New Roman"/>
                <w:b/>
                <w:sz w:val="24"/>
                <w:szCs w:val="24"/>
              </w:rPr>
              <w:t>.</w:t>
            </w:r>
            <w:r w:rsidRPr="00A71995">
              <w:rPr>
                <w:rFonts w:ascii="Times New Roman" w:hAnsi="Times New Roman"/>
                <w:sz w:val="24"/>
                <w:szCs w:val="24"/>
              </w:rPr>
              <w:t xml:space="preserve"> Судьба и творчество писателя. Документальная основа исторического романа «Амурские вёрсты». Особенности жанра. Тема освоения и заселения русскими Приамурья. Сцены народной жизни. Повседневный самоотверженный труд, патриотический подвиг первопроходцев. Вымышленные и реальные исторические лица. </w:t>
            </w:r>
            <w:r w:rsidRPr="00A71995">
              <w:rPr>
                <w:rFonts w:ascii="Times New Roman" w:hAnsi="Times New Roman"/>
                <w:sz w:val="24"/>
                <w:szCs w:val="24"/>
              </w:rPr>
              <w:lastRenderedPageBreak/>
              <w:t xml:space="preserve">Капитан 11 линейного батальона </w:t>
            </w:r>
            <w:proofErr w:type="spellStart"/>
            <w:r w:rsidRPr="00A71995">
              <w:rPr>
                <w:rFonts w:ascii="Times New Roman" w:hAnsi="Times New Roman"/>
                <w:sz w:val="24"/>
                <w:szCs w:val="24"/>
              </w:rPr>
              <w:t>Я.В.Дьяченко</w:t>
            </w:r>
            <w:proofErr w:type="spellEnd"/>
            <w:r w:rsidRPr="00A71995">
              <w:rPr>
                <w:rFonts w:ascii="Times New Roman" w:hAnsi="Times New Roman"/>
                <w:sz w:val="24"/>
                <w:szCs w:val="24"/>
              </w:rPr>
              <w:t xml:space="preserve">, офицеры </w:t>
            </w:r>
            <w:proofErr w:type="spellStart"/>
            <w:r w:rsidRPr="00A71995">
              <w:rPr>
                <w:rFonts w:ascii="Times New Roman" w:hAnsi="Times New Roman"/>
                <w:sz w:val="24"/>
                <w:szCs w:val="24"/>
              </w:rPr>
              <w:t>Венюков</w:t>
            </w:r>
            <w:proofErr w:type="spellEnd"/>
            <w:r w:rsidRPr="00A71995">
              <w:rPr>
                <w:rFonts w:ascii="Times New Roman" w:hAnsi="Times New Roman"/>
                <w:sz w:val="24"/>
                <w:szCs w:val="24"/>
              </w:rPr>
              <w:t>, Козловский, Прищепенко.</w:t>
            </w:r>
          </w:p>
          <w:p w14:paraId="2501D504" w14:textId="77777777" w:rsidR="008D250D" w:rsidRPr="00A71995" w:rsidRDefault="008D250D" w:rsidP="00A71995">
            <w:pPr>
              <w:spacing w:after="0"/>
              <w:ind w:left="34"/>
              <w:contextualSpacing/>
              <w:jc w:val="both"/>
              <w:rPr>
                <w:rFonts w:ascii="Times New Roman" w:hAnsi="Times New Roman"/>
                <w:sz w:val="24"/>
                <w:szCs w:val="24"/>
              </w:rPr>
            </w:pPr>
            <w:r w:rsidRPr="00A71995">
              <w:rPr>
                <w:rFonts w:ascii="Times New Roman" w:hAnsi="Times New Roman"/>
                <w:sz w:val="24"/>
                <w:szCs w:val="24"/>
              </w:rPr>
              <w:t>«Дело о полутора миллионах». Изображение исторического прошлого Хабаровска. Особенности жанра.</w:t>
            </w:r>
          </w:p>
        </w:tc>
        <w:tc>
          <w:tcPr>
            <w:tcW w:w="574" w:type="pct"/>
            <w:tcBorders>
              <w:top w:val="single" w:sz="4" w:space="0" w:color="auto"/>
              <w:left w:val="single" w:sz="4" w:space="0" w:color="auto"/>
              <w:bottom w:val="single" w:sz="4" w:space="0" w:color="000000"/>
              <w:right w:val="single" w:sz="4" w:space="0" w:color="auto"/>
            </w:tcBorders>
          </w:tcPr>
          <w:p w14:paraId="5255D258"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41735648"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00C1D99C"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27C5D3CB"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69DD2085"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1A4FD260"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color w:val="000000" w:themeColor="text1"/>
                <w:sz w:val="24"/>
                <w:szCs w:val="24"/>
                <w:lang w:eastAsia="zh-CN"/>
              </w:rPr>
              <w:t>Раздел V</w:t>
            </w:r>
            <w:r w:rsidRPr="00A71995">
              <w:rPr>
                <w:rFonts w:ascii="Times New Roman" w:eastAsia="SimSun" w:hAnsi="Times New Roman"/>
                <w:b/>
                <w:color w:val="000000" w:themeColor="text1"/>
                <w:sz w:val="24"/>
                <w:szCs w:val="24"/>
                <w:lang w:val="en-US" w:eastAsia="zh-CN"/>
              </w:rPr>
              <w:t>II</w:t>
            </w:r>
            <w:r w:rsidRPr="00A71995">
              <w:rPr>
                <w:rFonts w:ascii="Times New Roman" w:eastAsia="SimSun" w:hAnsi="Times New Roman"/>
                <w:b/>
                <w:color w:val="000000" w:themeColor="text1"/>
                <w:sz w:val="24"/>
                <w:szCs w:val="24"/>
                <w:lang w:eastAsia="zh-CN"/>
              </w:rPr>
              <w:t>.</w:t>
            </w:r>
            <w:r w:rsidRPr="00A71995">
              <w:rPr>
                <w:rFonts w:ascii="Times New Roman" w:eastAsia="SimSun" w:hAnsi="Times New Roman"/>
                <w:b/>
                <w:sz w:val="24"/>
                <w:szCs w:val="24"/>
                <w:lang w:eastAsia="zh-CN"/>
              </w:rPr>
              <w:t xml:space="preserve"> </w:t>
            </w:r>
          </w:p>
          <w:p w14:paraId="03466BBE"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hAnsi="Times New Roman"/>
                <w:b/>
                <w:sz w:val="24"/>
                <w:szCs w:val="24"/>
              </w:rPr>
              <w:t>Современная литература</w:t>
            </w:r>
            <w:r w:rsidRPr="00A71995">
              <w:rPr>
                <w:rFonts w:ascii="Times New Roman" w:eastAsia="SimSun" w:hAnsi="Times New Roman"/>
                <w:b/>
                <w:sz w:val="24"/>
                <w:szCs w:val="24"/>
                <w:lang w:val="en-US" w:eastAsia="zh-CN"/>
              </w:rPr>
              <w:t xml:space="preserve"> </w:t>
            </w:r>
            <w:r w:rsidRPr="00A71995">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3FA01AB6"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7C2D84EB"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7951232E"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38BF86A2"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269CD67C"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040E6A8C"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87"/>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63358779" w14:textId="77777777" w:rsidR="008D250D" w:rsidRPr="00A71995" w:rsidRDefault="008D250D"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179B2226" w14:textId="77777777" w:rsidR="008D250D" w:rsidRPr="00A71995" w:rsidRDefault="008D250D" w:rsidP="00A71995">
            <w:pPr>
              <w:spacing w:after="0"/>
              <w:ind w:left="34" w:hanging="34"/>
              <w:contextualSpacing/>
              <w:jc w:val="both"/>
              <w:rPr>
                <w:rFonts w:ascii="Times New Roman" w:hAnsi="Times New Roman"/>
                <w:sz w:val="24"/>
                <w:szCs w:val="24"/>
              </w:rPr>
            </w:pPr>
            <w:r w:rsidRPr="00A71995">
              <w:rPr>
                <w:rFonts w:ascii="Times New Roman" w:hAnsi="Times New Roman"/>
                <w:sz w:val="24"/>
                <w:szCs w:val="24"/>
              </w:rPr>
              <w:t xml:space="preserve">Художественно-публицистические и научные периодические издания Дальнего Востока.  Журнал «Дальний Восток». Новинки Издательского дома «Приамурские ведомости». </w:t>
            </w:r>
          </w:p>
          <w:p w14:paraId="3579C294" w14:textId="77777777" w:rsidR="008D250D" w:rsidRPr="00A71995" w:rsidRDefault="008D250D" w:rsidP="00A71995">
            <w:pPr>
              <w:shd w:val="clear" w:color="auto" w:fill="FFFFFF"/>
              <w:spacing w:after="0"/>
              <w:ind w:left="34" w:hanging="34"/>
              <w:contextualSpacing/>
              <w:rPr>
                <w:rFonts w:ascii="Times New Roman" w:eastAsia="SimSun" w:hAnsi="Times New Roman"/>
                <w:bCs/>
                <w:spacing w:val="-7"/>
                <w:sz w:val="24"/>
                <w:szCs w:val="24"/>
                <w:lang w:eastAsia="zh-CN"/>
              </w:rPr>
            </w:pPr>
            <w:r w:rsidRPr="00A71995">
              <w:rPr>
                <w:rFonts w:ascii="Times New Roman" w:hAnsi="Times New Roman"/>
                <w:sz w:val="24"/>
                <w:szCs w:val="24"/>
              </w:rPr>
              <w:t>Современное состояние литературного процесса. (Обзор).</w:t>
            </w:r>
          </w:p>
        </w:tc>
        <w:tc>
          <w:tcPr>
            <w:tcW w:w="574" w:type="pct"/>
            <w:tcBorders>
              <w:top w:val="single" w:sz="4" w:space="0" w:color="auto"/>
              <w:left w:val="single" w:sz="4" w:space="0" w:color="auto"/>
              <w:bottom w:val="single" w:sz="4" w:space="0" w:color="000000"/>
              <w:right w:val="single" w:sz="4" w:space="0" w:color="auto"/>
            </w:tcBorders>
          </w:tcPr>
          <w:p w14:paraId="1B2A7924"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47761798"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187400EE"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355474B7"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4E201AC6"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381A3D13"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val="en-US" w:eastAsia="zh-CN"/>
              </w:rPr>
              <w:t xml:space="preserve"> </w:t>
            </w:r>
            <w:r w:rsidRPr="00A71995">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61A5CEED" w14:textId="77777777" w:rsidR="008D250D" w:rsidRPr="00A71995" w:rsidRDefault="008D250D" w:rsidP="00A71995">
            <w:pPr>
              <w:spacing w:after="0"/>
              <w:rPr>
                <w:rFonts w:ascii="Times New Roman" w:eastAsia="SimSun" w:hAnsi="Times New Roman"/>
                <w:bCs/>
                <w:spacing w:val="-5"/>
                <w:sz w:val="24"/>
                <w:szCs w:val="24"/>
                <w:lang w:eastAsia="zh-CN"/>
              </w:rPr>
            </w:pPr>
            <w:r w:rsidRPr="00A71995">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31004FD0" w14:textId="77777777" w:rsidR="008D250D" w:rsidRPr="00A71995" w:rsidRDefault="008D250D"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74029FBF"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23B763A4"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4D764ACB"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5C523502"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40AFED47" w14:textId="77777777" w:rsidR="008D250D" w:rsidRPr="00A71995" w:rsidRDefault="008D250D" w:rsidP="00A71995">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382EA458" w14:textId="77777777" w:rsidR="008D250D" w:rsidRPr="00A71995" w:rsidRDefault="008D250D" w:rsidP="00A71995">
            <w:pPr>
              <w:shd w:val="clear" w:color="auto" w:fill="FFFFFF"/>
              <w:spacing w:after="0"/>
              <w:rPr>
                <w:rFonts w:ascii="Times New Roman" w:eastAsia="SimSun" w:hAnsi="Times New Roman"/>
                <w:bCs/>
                <w:spacing w:val="-7"/>
                <w:sz w:val="24"/>
                <w:szCs w:val="24"/>
                <w:lang w:eastAsia="zh-CN"/>
              </w:rPr>
            </w:pPr>
            <w:r w:rsidRPr="00A71995">
              <w:rPr>
                <w:rFonts w:ascii="Times New Roman" w:eastAsia="SimSun" w:hAnsi="Times New Roman"/>
                <w:bCs/>
                <w:spacing w:val="-7"/>
                <w:sz w:val="24"/>
                <w:szCs w:val="24"/>
                <w:lang w:eastAsia="zh-CN"/>
              </w:rPr>
              <w:t>Итоговая контрольная работа по курсу «Родная литература»</w:t>
            </w:r>
          </w:p>
        </w:tc>
        <w:tc>
          <w:tcPr>
            <w:tcW w:w="574" w:type="pct"/>
            <w:tcBorders>
              <w:top w:val="single" w:sz="4" w:space="0" w:color="auto"/>
              <w:left w:val="single" w:sz="4" w:space="0" w:color="auto"/>
              <w:bottom w:val="single" w:sz="4" w:space="0" w:color="auto"/>
              <w:right w:val="single" w:sz="4" w:space="0" w:color="auto"/>
            </w:tcBorders>
          </w:tcPr>
          <w:p w14:paraId="70639EDB" w14:textId="77777777" w:rsidR="008D250D" w:rsidRPr="00A71995" w:rsidRDefault="008D250D" w:rsidP="00A71995">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38D21E10" w14:textId="77777777" w:rsidR="008D250D" w:rsidRPr="00A71995" w:rsidRDefault="008D250D" w:rsidP="00A71995">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6FD811DE" w14:textId="77777777" w:rsidR="008D250D" w:rsidRPr="00A71995" w:rsidRDefault="008D250D" w:rsidP="00A71995">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4F326B7B" w14:textId="77777777" w:rsidR="008D250D" w:rsidRPr="00A71995" w:rsidRDefault="008D250D" w:rsidP="00A71995">
            <w:pPr>
              <w:spacing w:after="0"/>
              <w:rPr>
                <w:rFonts w:ascii="Times New Roman" w:eastAsia="SimSun" w:hAnsi="Times New Roman"/>
                <w:b/>
                <w:sz w:val="24"/>
                <w:szCs w:val="24"/>
                <w:lang w:eastAsia="zh-CN"/>
              </w:rPr>
            </w:pPr>
          </w:p>
        </w:tc>
      </w:tr>
      <w:tr w:rsidR="008D250D" w:rsidRPr="00A71995" w14:paraId="4B2DC014"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3"/>
        </w:trPr>
        <w:tc>
          <w:tcPr>
            <w:tcW w:w="2822" w:type="pct"/>
            <w:gridSpan w:val="3"/>
            <w:tcBorders>
              <w:top w:val="single" w:sz="4" w:space="0" w:color="000000"/>
              <w:left w:val="single" w:sz="4" w:space="0" w:color="000000"/>
              <w:bottom w:val="single" w:sz="4" w:space="0" w:color="000000"/>
              <w:right w:val="single" w:sz="4" w:space="0" w:color="auto"/>
            </w:tcBorders>
            <w:vAlign w:val="center"/>
            <w:hideMark/>
          </w:tcPr>
          <w:p w14:paraId="58C87A12"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A71995">
              <w:rPr>
                <w:rFonts w:ascii="Times New Roman" w:hAnsi="Times New Roman"/>
                <w:b/>
                <w:iCs/>
                <w:sz w:val="24"/>
                <w:szCs w:val="24"/>
              </w:rPr>
              <w:t>Всего (часов)</w:t>
            </w:r>
          </w:p>
        </w:tc>
        <w:tc>
          <w:tcPr>
            <w:tcW w:w="574" w:type="pct"/>
            <w:tcBorders>
              <w:top w:val="single" w:sz="4" w:space="0" w:color="auto"/>
              <w:left w:val="single" w:sz="4" w:space="0" w:color="auto"/>
              <w:bottom w:val="single" w:sz="4" w:space="0" w:color="auto"/>
              <w:right w:val="single" w:sz="4" w:space="0" w:color="auto"/>
            </w:tcBorders>
            <w:hideMark/>
          </w:tcPr>
          <w:p w14:paraId="1DFFF768" w14:textId="77777777" w:rsidR="008D250D" w:rsidRPr="00A71995" w:rsidRDefault="009D0A28" w:rsidP="00A71995">
            <w:pPr>
              <w:spacing w:after="0"/>
              <w:jc w:val="center"/>
              <w:rPr>
                <w:rFonts w:ascii="Times New Roman" w:eastAsia="SimSun" w:hAnsi="Times New Roman"/>
                <w:b/>
                <w:sz w:val="24"/>
                <w:szCs w:val="24"/>
                <w:lang w:eastAsia="zh-CN"/>
              </w:rPr>
            </w:pPr>
            <w:r w:rsidRPr="00A71995">
              <w:rPr>
                <w:rFonts w:ascii="Times New Roman" w:eastAsia="SimSun" w:hAnsi="Times New Roman"/>
                <w:b/>
                <w:sz w:val="24"/>
                <w:szCs w:val="24"/>
                <w:lang w:eastAsia="zh-CN"/>
              </w:rPr>
              <w:t>32</w:t>
            </w:r>
          </w:p>
        </w:tc>
        <w:tc>
          <w:tcPr>
            <w:tcW w:w="861" w:type="pct"/>
            <w:tcBorders>
              <w:top w:val="single" w:sz="4" w:space="0" w:color="auto"/>
              <w:left w:val="single" w:sz="4" w:space="0" w:color="auto"/>
              <w:bottom w:val="single" w:sz="4" w:space="0" w:color="auto"/>
              <w:right w:val="single" w:sz="4" w:space="0" w:color="000000"/>
            </w:tcBorders>
            <w:vAlign w:val="center"/>
          </w:tcPr>
          <w:p w14:paraId="7FC315B6" w14:textId="77777777" w:rsidR="008D250D" w:rsidRPr="00A71995" w:rsidRDefault="008D250D" w:rsidP="00A71995">
            <w:pPr>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7A24EB83" w14:textId="77777777" w:rsidR="008D250D" w:rsidRPr="00A71995" w:rsidRDefault="008D250D" w:rsidP="00A71995">
            <w:pPr>
              <w:spacing w:after="0"/>
              <w:jc w:val="center"/>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756BFF4A" w14:textId="77777777" w:rsidR="008D250D" w:rsidRPr="00A71995" w:rsidRDefault="008D250D" w:rsidP="00A71995">
            <w:pPr>
              <w:spacing w:after="0"/>
              <w:jc w:val="center"/>
              <w:rPr>
                <w:rFonts w:ascii="Times New Roman" w:eastAsia="SimSun" w:hAnsi="Times New Roman"/>
                <w:b/>
                <w:sz w:val="24"/>
                <w:szCs w:val="24"/>
                <w:lang w:eastAsia="zh-CN"/>
              </w:rPr>
            </w:pPr>
          </w:p>
        </w:tc>
      </w:tr>
    </w:tbl>
    <w:p w14:paraId="352EA565" w14:textId="77777777" w:rsidR="00347C38" w:rsidRPr="00A71995" w:rsidRDefault="00347C38"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598BDD45"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65B48824"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59D7B261"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2E32342" w14:textId="77777777" w:rsidR="00347C38" w:rsidRPr="00A71995" w:rsidRDefault="00347C38" w:rsidP="00CA4210">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Pr="00A71995">
        <w:rPr>
          <w:rFonts w:ascii="Times New Roman" w:hAnsi="Times New Roman"/>
          <w:sz w:val="24"/>
          <w:szCs w:val="24"/>
        </w:rPr>
        <w:t>Русский язык и литература</w:t>
      </w:r>
      <w:r w:rsidRPr="00A71995">
        <w:rPr>
          <w:rFonts w:ascii="Times New Roman" w:hAnsi="Times New Roman"/>
          <w:bCs/>
          <w:sz w:val="24"/>
          <w:szCs w:val="24"/>
        </w:rPr>
        <w:t>»</w:t>
      </w:r>
      <w:r w:rsidRPr="00A71995">
        <w:rPr>
          <w:rFonts w:ascii="Times New Roman" w:hAnsi="Times New Roman"/>
          <w:sz w:val="24"/>
          <w:szCs w:val="24"/>
          <w:lang w:eastAsia="en-US"/>
        </w:rPr>
        <w:t>,</w:t>
      </w:r>
      <w:r w:rsidR="00CA4210">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w:t>
      </w:r>
      <w:r w:rsidR="00BA238A"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sz w:val="24"/>
          <w:szCs w:val="24"/>
        </w:rPr>
        <w:t>24.0</w:t>
      </w:r>
      <w:r w:rsidR="009D0A28" w:rsidRPr="00A71995">
        <w:rPr>
          <w:rFonts w:ascii="Times New Roman" w:hAnsi="Times New Roman"/>
          <w:sz w:val="24"/>
          <w:szCs w:val="24"/>
        </w:rPr>
        <w:t>1</w:t>
      </w:r>
      <w:r w:rsidRPr="00A71995">
        <w:rPr>
          <w:rFonts w:ascii="Times New Roman" w:hAnsi="Times New Roman"/>
          <w:sz w:val="24"/>
          <w:szCs w:val="24"/>
        </w:rPr>
        <w:t xml:space="preserve">.01 </w:t>
      </w:r>
      <w:r w:rsidR="009D0A28" w:rsidRPr="00A71995">
        <w:rPr>
          <w:rFonts w:ascii="Times New Roman" w:hAnsi="Times New Roman"/>
          <w:sz w:val="24"/>
          <w:szCs w:val="24"/>
        </w:rPr>
        <w:t>Слесарь-сборщик авиационной техники</w:t>
      </w:r>
    </w:p>
    <w:p w14:paraId="1ECC63A9" w14:textId="77777777" w:rsidR="00347C38" w:rsidRPr="00A71995" w:rsidRDefault="00347C38" w:rsidP="00A71995">
      <w:pPr>
        <w:suppressAutoHyphens/>
        <w:spacing w:after="0"/>
        <w:ind w:firstLine="709"/>
        <w:jc w:val="both"/>
        <w:rPr>
          <w:rFonts w:ascii="Times New Roman" w:hAnsi="Times New Roman"/>
          <w:bCs/>
          <w:sz w:val="24"/>
          <w:szCs w:val="24"/>
        </w:rPr>
      </w:pPr>
    </w:p>
    <w:p w14:paraId="22180537"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0E8CD903" w14:textId="77777777" w:rsidR="00D261CC" w:rsidRPr="00A71995" w:rsidRDefault="00D261CC"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6E0D40" w14:textId="77777777" w:rsidR="00D261CC" w:rsidRPr="00A71995" w:rsidRDefault="00D261CC" w:rsidP="00A71995">
      <w:pPr>
        <w:suppressAutoHyphens/>
        <w:spacing w:after="0"/>
        <w:ind w:firstLine="709"/>
        <w:jc w:val="both"/>
        <w:rPr>
          <w:rFonts w:ascii="Times New Roman" w:hAnsi="Times New Roman"/>
          <w:b/>
          <w:sz w:val="24"/>
          <w:szCs w:val="24"/>
        </w:rPr>
      </w:pPr>
    </w:p>
    <w:p w14:paraId="34FF1CD4"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3A01BCEB" w14:textId="77777777" w:rsidR="00D261CC" w:rsidRPr="00A71995" w:rsidRDefault="00D261CC"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A71995">
        <w:rPr>
          <w:rFonts w:ascii="Times New Roman" w:hAnsi="Times New Roman"/>
          <w:sz w:val="24"/>
          <w:szCs w:val="24"/>
        </w:rPr>
        <w:t>1.</w:t>
      </w:r>
      <w:r w:rsidRPr="00A71995">
        <w:rPr>
          <w:rFonts w:ascii="Times New Roman" w:eastAsia="SimSun" w:hAnsi="Times New Roman"/>
          <w:bCs/>
          <w:sz w:val="24"/>
          <w:szCs w:val="24"/>
          <w:lang w:eastAsia="zh-CN"/>
        </w:rPr>
        <w:t xml:space="preserve">Обернихина Г.А., Антонова А.Г., Вольнова И.Л. и др. Литература: учебник для учреждений сред. </w:t>
      </w:r>
      <w:proofErr w:type="spellStart"/>
      <w:r w:rsidRPr="00A71995">
        <w:rPr>
          <w:rFonts w:ascii="Times New Roman" w:eastAsia="SimSun" w:hAnsi="Times New Roman"/>
          <w:bCs/>
          <w:sz w:val="24"/>
          <w:szCs w:val="24"/>
          <w:lang w:eastAsia="zh-CN"/>
        </w:rPr>
        <w:t>проф.образования</w:t>
      </w:r>
      <w:proofErr w:type="spellEnd"/>
      <w:r w:rsidRPr="00A71995">
        <w:rPr>
          <w:rFonts w:ascii="Times New Roman" w:eastAsia="SimSun" w:hAnsi="Times New Roman"/>
          <w:bCs/>
          <w:sz w:val="24"/>
          <w:szCs w:val="24"/>
          <w:lang w:eastAsia="zh-CN"/>
        </w:rPr>
        <w:t xml:space="preserve">: в 2 ч./ под ред. </w:t>
      </w:r>
      <w:proofErr w:type="spellStart"/>
      <w:r w:rsidRPr="00A71995">
        <w:rPr>
          <w:rFonts w:ascii="Times New Roman" w:eastAsia="SimSun" w:hAnsi="Times New Roman"/>
          <w:bCs/>
          <w:sz w:val="24"/>
          <w:szCs w:val="24"/>
          <w:lang w:eastAsia="zh-CN"/>
        </w:rPr>
        <w:t>Г.А.Обернихиной</w:t>
      </w:r>
      <w:proofErr w:type="spellEnd"/>
      <w:r w:rsidRPr="00A71995">
        <w:rPr>
          <w:rFonts w:ascii="Times New Roman" w:eastAsia="SimSun" w:hAnsi="Times New Roman"/>
          <w:bCs/>
          <w:sz w:val="24"/>
          <w:szCs w:val="24"/>
          <w:lang w:eastAsia="zh-CN"/>
        </w:rPr>
        <w:t>. – М., 2015.</w:t>
      </w:r>
    </w:p>
    <w:p w14:paraId="6FB95D48" w14:textId="77777777" w:rsidR="00D261CC" w:rsidRPr="00A71995" w:rsidRDefault="00D261CC"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 xml:space="preserve">2.Обернихина Г.А., Антонова А.Г., Вольнова И.Л. и др. Литература. практикум: учеб. пособие/ под ред. </w:t>
      </w:r>
      <w:proofErr w:type="spellStart"/>
      <w:r w:rsidRPr="00A71995">
        <w:rPr>
          <w:rFonts w:ascii="Times New Roman" w:eastAsia="SimSun" w:hAnsi="Times New Roman"/>
          <w:bCs/>
          <w:sz w:val="24"/>
          <w:szCs w:val="24"/>
          <w:lang w:eastAsia="zh-CN"/>
        </w:rPr>
        <w:t>Г.А.Обернихиной</w:t>
      </w:r>
      <w:proofErr w:type="spellEnd"/>
      <w:r w:rsidRPr="00A71995">
        <w:rPr>
          <w:rFonts w:ascii="Times New Roman" w:eastAsia="SimSun" w:hAnsi="Times New Roman"/>
          <w:bCs/>
          <w:sz w:val="24"/>
          <w:szCs w:val="24"/>
          <w:lang w:eastAsia="zh-CN"/>
        </w:rPr>
        <w:t>. – М., 2015.</w:t>
      </w:r>
    </w:p>
    <w:p w14:paraId="353C9229"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6FC0043C" w14:textId="77777777" w:rsidR="00347C38" w:rsidRPr="00A71995" w:rsidRDefault="00347C38" w:rsidP="00CA4210">
      <w:pPr>
        <w:pStyle w:val="ab"/>
        <w:widowControl w:val="0"/>
        <w:numPr>
          <w:ilvl w:val="0"/>
          <w:numId w:val="14"/>
        </w:numPr>
        <w:tabs>
          <w:tab w:val="left" w:pos="993"/>
          <w:tab w:val="left" w:pos="1321"/>
        </w:tabs>
        <w:autoSpaceDE w:val="0"/>
        <w:autoSpaceDN w:val="0"/>
        <w:spacing w:before="0" w:after="0" w:line="276" w:lineRule="auto"/>
        <w:ind w:left="0" w:right="103" w:firstLine="426"/>
        <w:jc w:val="both"/>
      </w:pPr>
      <w:r w:rsidRPr="00A71995">
        <w:t xml:space="preserve">Единая коллекция цифровых образовательных ресурсов. - URL: </w:t>
      </w:r>
      <w:hyperlink r:id="rId56">
        <w:r w:rsidRPr="00A71995">
          <w:rPr>
            <w:color w:val="0000FF"/>
            <w:u w:val="single" w:color="0000FF"/>
          </w:rPr>
          <w:t>http://school-collection.edu.ru/</w:t>
        </w:r>
        <w:r w:rsidRPr="00A71995">
          <w:rPr>
            <w:color w:val="0000FF"/>
          </w:rPr>
          <w:t xml:space="preserve"> </w:t>
        </w:r>
      </w:hyperlink>
      <w:r w:rsidRPr="00A71995">
        <w:t>(дата обращения: 08.07.2021). – Текст: электронный.</w:t>
      </w:r>
    </w:p>
    <w:p w14:paraId="346F6DBB" w14:textId="77777777" w:rsidR="00347C38" w:rsidRPr="00A71995" w:rsidRDefault="00347C38" w:rsidP="00CA4210">
      <w:pPr>
        <w:pStyle w:val="ab"/>
        <w:widowControl w:val="0"/>
        <w:numPr>
          <w:ilvl w:val="0"/>
          <w:numId w:val="14"/>
        </w:numPr>
        <w:tabs>
          <w:tab w:val="left" w:pos="993"/>
          <w:tab w:val="left" w:pos="1321"/>
        </w:tabs>
        <w:autoSpaceDE w:val="0"/>
        <w:autoSpaceDN w:val="0"/>
        <w:spacing w:before="0" w:after="0" w:line="276" w:lineRule="auto"/>
        <w:ind w:left="0" w:right="103" w:firstLine="426"/>
        <w:jc w:val="both"/>
      </w:pPr>
      <w:r w:rsidRPr="00A71995">
        <w:t xml:space="preserve">Информационная система «Единое окно доступа к образовательным ресурсам». - URL: </w:t>
      </w:r>
      <w:hyperlink r:id="rId57">
        <w:r w:rsidRPr="00A71995">
          <w:rPr>
            <w:color w:val="0000FF"/>
            <w:u w:val="single" w:color="0000FF"/>
          </w:rPr>
          <w:t>http://window.edu.ru/</w:t>
        </w:r>
      </w:hyperlink>
      <w:r w:rsidRPr="00A71995">
        <w:rPr>
          <w:color w:val="0000FF"/>
        </w:rPr>
        <w:t xml:space="preserve"> </w:t>
      </w:r>
      <w:r w:rsidRPr="00A71995">
        <w:t xml:space="preserve">(дата обращения: 02.07.2021). – Текст: </w:t>
      </w:r>
      <w:r w:rsidRPr="00A71995">
        <w:rPr>
          <w:spacing w:val="-2"/>
        </w:rPr>
        <w:t>электронный.</w:t>
      </w:r>
    </w:p>
    <w:p w14:paraId="31D16332" w14:textId="77777777" w:rsidR="00347C38" w:rsidRPr="00A71995" w:rsidRDefault="000B6344" w:rsidP="00CA4210">
      <w:pPr>
        <w:pStyle w:val="ab"/>
        <w:widowControl w:val="0"/>
        <w:numPr>
          <w:ilvl w:val="0"/>
          <w:numId w:val="14"/>
        </w:numPr>
        <w:tabs>
          <w:tab w:val="left" w:pos="993"/>
          <w:tab w:val="left" w:pos="1251"/>
        </w:tabs>
        <w:autoSpaceDE w:val="0"/>
        <w:autoSpaceDN w:val="0"/>
        <w:spacing w:before="0" w:after="0" w:line="276" w:lineRule="auto"/>
        <w:ind w:left="0" w:firstLine="426"/>
        <w:jc w:val="both"/>
      </w:pPr>
      <w:r>
        <w:rPr>
          <w:noProof/>
        </w:rPr>
        <w:pict w14:anchorId="12CEE521">
          <v:rect id="_x0000_s1027" style="position:absolute;left:0;text-align:left;margin-left:369.3pt;margin-top:14.55pt;width:3.5pt;height:.7pt;z-index:2516643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Co0vLGmAIAAAgFAAAOAAAAAAAAAAAAAAAAAC4CAABkcnMvZTJv&#10;RG9jLnhtbFBLAQItABQABgAIAAAAIQBuZTrd4AAAAAkBAAAPAAAAAAAAAAAAAAAAAPIEAABkcnMv&#10;ZG93bnJldi54bWxQSwUGAAAAAAQABADzAAAA/wUAAAAA&#10;" fillcolor="black" stroked="f">
            <w10:wrap anchorx="page"/>
          </v:rect>
        </w:pict>
      </w:r>
      <w:proofErr w:type="spellStart"/>
      <w:r w:rsidR="00347C38" w:rsidRPr="00A71995">
        <w:t>КиберЛенинка</w:t>
      </w:r>
      <w:proofErr w:type="spellEnd"/>
      <w:r w:rsidR="00347C38" w:rsidRPr="00A71995">
        <w:t>.</w:t>
      </w:r>
      <w:r w:rsidR="00347C38" w:rsidRPr="00A71995">
        <w:rPr>
          <w:spacing w:val="-8"/>
        </w:rPr>
        <w:t xml:space="preserve"> </w:t>
      </w:r>
      <w:r w:rsidR="00347C38" w:rsidRPr="00A71995">
        <w:t>URL:</w:t>
      </w:r>
      <w:r w:rsidR="00347C38" w:rsidRPr="00A71995">
        <w:rPr>
          <w:spacing w:val="-9"/>
        </w:rPr>
        <w:t xml:space="preserve"> </w:t>
      </w:r>
      <w:hyperlink r:id="rId58">
        <w:r w:rsidR="00347C38" w:rsidRPr="00A71995">
          <w:rPr>
            <w:color w:val="0000FF"/>
            <w:u w:val="single" w:color="0000FF"/>
          </w:rPr>
          <w:t>http://cyberleninka.ru/</w:t>
        </w:r>
        <w:r w:rsidR="00347C38" w:rsidRPr="00A71995">
          <w:rPr>
            <w:color w:val="0000FF"/>
            <w:spacing w:val="-9"/>
          </w:rPr>
          <w:t xml:space="preserve"> </w:t>
        </w:r>
      </w:hyperlink>
      <w:r w:rsidR="00347C38" w:rsidRPr="00A71995">
        <w:t>(дата</w:t>
      </w:r>
      <w:r w:rsidR="00347C38" w:rsidRPr="00A71995">
        <w:rPr>
          <w:spacing w:val="-12"/>
        </w:rPr>
        <w:t xml:space="preserve"> </w:t>
      </w:r>
      <w:r w:rsidR="00347C38" w:rsidRPr="00A71995">
        <w:t>обращения:</w:t>
      </w:r>
      <w:r w:rsidR="00347C38" w:rsidRPr="00A71995">
        <w:rPr>
          <w:spacing w:val="-7"/>
        </w:rPr>
        <w:t xml:space="preserve"> </w:t>
      </w:r>
      <w:r w:rsidR="00347C38" w:rsidRPr="00A71995">
        <w:rPr>
          <w:spacing w:val="-2"/>
        </w:rPr>
        <w:t>11.06.2021).</w:t>
      </w:r>
    </w:p>
    <w:p w14:paraId="48D73AD9" w14:textId="77777777" w:rsidR="00347C38" w:rsidRPr="00A71995" w:rsidRDefault="00347C38" w:rsidP="00CA4210">
      <w:pPr>
        <w:pStyle w:val="ab"/>
        <w:widowControl w:val="0"/>
        <w:numPr>
          <w:ilvl w:val="0"/>
          <w:numId w:val="14"/>
        </w:numPr>
        <w:tabs>
          <w:tab w:val="left" w:pos="993"/>
          <w:tab w:val="left" w:pos="1251"/>
        </w:tabs>
        <w:autoSpaceDE w:val="0"/>
        <w:autoSpaceDN w:val="0"/>
        <w:spacing w:before="0" w:after="0" w:line="276" w:lineRule="auto"/>
        <w:ind w:left="0" w:right="103" w:firstLine="426"/>
        <w:jc w:val="both"/>
      </w:pPr>
      <w:r w:rsidRPr="00A71995">
        <w:t>Министерство образования и науки Российской Федерации: официальный сайт.</w:t>
      </w:r>
      <w:r w:rsidRPr="00A71995">
        <w:rPr>
          <w:spacing w:val="-4"/>
        </w:rPr>
        <w:t xml:space="preserve"> </w:t>
      </w:r>
      <w:r w:rsidRPr="00A71995">
        <w:t>–</w:t>
      </w:r>
      <w:r w:rsidRPr="00A71995">
        <w:rPr>
          <w:spacing w:val="-3"/>
        </w:rPr>
        <w:t xml:space="preserve"> </w:t>
      </w:r>
      <w:r w:rsidRPr="00A71995">
        <w:t>2021.</w:t>
      </w:r>
      <w:r w:rsidRPr="00A71995">
        <w:rPr>
          <w:spacing w:val="-2"/>
        </w:rPr>
        <w:t xml:space="preserve"> </w:t>
      </w:r>
      <w:r w:rsidRPr="00A71995">
        <w:t>-</w:t>
      </w:r>
      <w:r w:rsidRPr="00A71995">
        <w:rPr>
          <w:spacing w:val="-1"/>
        </w:rPr>
        <w:t xml:space="preserve"> </w:t>
      </w:r>
      <w:r w:rsidRPr="00A71995">
        <w:t>URL:</w:t>
      </w:r>
      <w:r w:rsidRPr="00A71995">
        <w:rPr>
          <w:spacing w:val="-3"/>
        </w:rPr>
        <w:t xml:space="preserve"> </w:t>
      </w:r>
      <w:hyperlink r:id="rId59">
        <w:r w:rsidRPr="00A71995">
          <w:rPr>
            <w:color w:val="0000FF"/>
            <w:u w:val="single" w:color="0000FF"/>
          </w:rPr>
          <w:t>https://minobrnauki.gov.ru/</w:t>
        </w:r>
        <w:r w:rsidRPr="00A71995">
          <w:rPr>
            <w:color w:val="0000FF"/>
          </w:rPr>
          <w:t xml:space="preserve"> </w:t>
        </w:r>
      </w:hyperlink>
      <w:r w:rsidRPr="00A71995">
        <w:t>(дата</w:t>
      </w:r>
      <w:r w:rsidRPr="00A71995">
        <w:rPr>
          <w:spacing w:val="-3"/>
        </w:rPr>
        <w:t xml:space="preserve"> </w:t>
      </w:r>
      <w:r w:rsidRPr="00A71995">
        <w:t>обращения:</w:t>
      </w:r>
      <w:r w:rsidRPr="00A71995">
        <w:rPr>
          <w:spacing w:val="-3"/>
        </w:rPr>
        <w:t xml:space="preserve"> </w:t>
      </w:r>
      <w:r w:rsidRPr="00A71995">
        <w:t>01.06.2021).</w:t>
      </w:r>
      <w:r w:rsidRPr="00A71995">
        <w:rPr>
          <w:spacing w:val="-1"/>
        </w:rPr>
        <w:t xml:space="preserve"> </w:t>
      </w:r>
      <w:r w:rsidRPr="00A71995">
        <w:t xml:space="preserve">– Текст: </w:t>
      </w:r>
      <w:r w:rsidRPr="00A71995">
        <w:rPr>
          <w:spacing w:val="-2"/>
        </w:rPr>
        <w:t>электронный.</w:t>
      </w:r>
    </w:p>
    <w:p w14:paraId="03F96DD4" w14:textId="77777777" w:rsidR="00347C38" w:rsidRPr="00A71995" w:rsidRDefault="00347C38" w:rsidP="00CA4210">
      <w:pPr>
        <w:pStyle w:val="ab"/>
        <w:widowControl w:val="0"/>
        <w:numPr>
          <w:ilvl w:val="0"/>
          <w:numId w:val="14"/>
        </w:numPr>
        <w:tabs>
          <w:tab w:val="left" w:pos="993"/>
          <w:tab w:val="left" w:pos="1321"/>
        </w:tabs>
        <w:autoSpaceDE w:val="0"/>
        <w:autoSpaceDN w:val="0"/>
        <w:spacing w:before="0" w:after="0" w:line="276" w:lineRule="auto"/>
        <w:ind w:left="0" w:right="102" w:firstLine="426"/>
        <w:jc w:val="both"/>
      </w:pPr>
      <w:r w:rsidRPr="00A71995">
        <w:t>Научная электронная библиотека (НЭБ). - URL:</w:t>
      </w:r>
      <w:hyperlink r:id="rId60">
        <w:r w:rsidRPr="00A71995">
          <w:rPr>
            <w:color w:val="0000FF"/>
            <w:u w:val="single" w:color="0000FF"/>
          </w:rPr>
          <w:t>http://www.elibrary.ru</w:t>
        </w:r>
        <w:r w:rsidRPr="00A71995">
          <w:rPr>
            <w:color w:val="0000FF"/>
          </w:rPr>
          <w:t xml:space="preserve"> </w:t>
        </w:r>
      </w:hyperlink>
      <w:r w:rsidRPr="00A71995">
        <w:t>(дата обращения: 11.06.2021). – Текст: электронный.</w:t>
      </w:r>
    </w:p>
    <w:p w14:paraId="12F70D13" w14:textId="77777777" w:rsidR="00347C38" w:rsidRPr="00A71995" w:rsidRDefault="00347C38" w:rsidP="00CA4210">
      <w:pPr>
        <w:pStyle w:val="ab"/>
        <w:widowControl w:val="0"/>
        <w:numPr>
          <w:ilvl w:val="0"/>
          <w:numId w:val="14"/>
        </w:numPr>
        <w:tabs>
          <w:tab w:val="left" w:pos="993"/>
          <w:tab w:val="left" w:pos="1251"/>
        </w:tabs>
        <w:autoSpaceDE w:val="0"/>
        <w:autoSpaceDN w:val="0"/>
        <w:spacing w:before="0" w:after="0" w:line="276" w:lineRule="auto"/>
        <w:ind w:left="0" w:right="107" w:firstLine="426"/>
        <w:jc w:val="both"/>
      </w:pPr>
      <w:r w:rsidRPr="00A71995">
        <w:t>Программа</w:t>
      </w:r>
      <w:r w:rsidRPr="00A71995">
        <w:rPr>
          <w:spacing w:val="40"/>
        </w:rPr>
        <w:t xml:space="preserve"> </w:t>
      </w:r>
      <w:r w:rsidRPr="00A71995">
        <w:t>«Час</w:t>
      </w:r>
      <w:r w:rsidRPr="00A71995">
        <w:rPr>
          <w:spacing w:val="40"/>
        </w:rPr>
        <w:t xml:space="preserve"> </w:t>
      </w:r>
      <w:r w:rsidRPr="00A71995">
        <w:t>чтения».</w:t>
      </w:r>
      <w:r w:rsidRPr="00A71995">
        <w:rPr>
          <w:spacing w:val="40"/>
        </w:rPr>
        <w:t xml:space="preserve"> </w:t>
      </w:r>
      <w:r w:rsidRPr="00A71995">
        <w:t>-</w:t>
      </w:r>
      <w:r w:rsidRPr="00A71995">
        <w:rPr>
          <w:spacing w:val="40"/>
        </w:rPr>
        <w:t xml:space="preserve"> </w:t>
      </w:r>
      <w:r w:rsidRPr="00A71995">
        <w:t>URL:</w:t>
      </w:r>
      <w:r w:rsidRPr="00A71995">
        <w:rPr>
          <w:spacing w:val="51"/>
        </w:rPr>
        <w:t xml:space="preserve"> </w:t>
      </w:r>
      <w:hyperlink r:id="rId61">
        <w:r w:rsidRPr="00A71995">
          <w:rPr>
            <w:color w:val="0000FF"/>
            <w:u w:val="single" w:color="0000FF"/>
          </w:rPr>
          <w:t>https://gigabaza.ru/download/191231.html</w:t>
        </w:r>
      </w:hyperlink>
      <w:r w:rsidRPr="00A71995">
        <w:rPr>
          <w:color w:val="0000FF"/>
        </w:rPr>
        <w:t xml:space="preserve"> </w:t>
      </w:r>
      <w:r w:rsidRPr="00A71995">
        <w:t>(дата обращения: 01.06.2021). – Текст: электронный.</w:t>
      </w:r>
    </w:p>
    <w:p w14:paraId="2ABD4814" w14:textId="77777777" w:rsidR="00347C38" w:rsidRPr="00A71995" w:rsidRDefault="00347C38" w:rsidP="00CA4210">
      <w:pPr>
        <w:pStyle w:val="ab"/>
        <w:widowControl w:val="0"/>
        <w:numPr>
          <w:ilvl w:val="0"/>
          <w:numId w:val="14"/>
        </w:numPr>
        <w:tabs>
          <w:tab w:val="left" w:pos="993"/>
          <w:tab w:val="left" w:pos="1321"/>
        </w:tabs>
        <w:autoSpaceDE w:val="0"/>
        <w:autoSpaceDN w:val="0"/>
        <w:spacing w:before="0" w:after="0" w:line="276" w:lineRule="auto"/>
        <w:ind w:left="0" w:firstLine="426"/>
        <w:jc w:val="both"/>
      </w:pPr>
      <w:r w:rsidRPr="00A71995">
        <w:t>Проект</w:t>
      </w:r>
      <w:r w:rsidRPr="00A71995">
        <w:rPr>
          <w:spacing w:val="7"/>
        </w:rPr>
        <w:t xml:space="preserve"> </w:t>
      </w:r>
      <w:r w:rsidRPr="00A71995">
        <w:t>Государственного</w:t>
      </w:r>
      <w:r w:rsidRPr="00A71995">
        <w:rPr>
          <w:spacing w:val="12"/>
        </w:rPr>
        <w:t xml:space="preserve"> </w:t>
      </w:r>
      <w:r w:rsidRPr="00A71995">
        <w:t>института</w:t>
      </w:r>
      <w:r w:rsidRPr="00A71995">
        <w:rPr>
          <w:spacing w:val="10"/>
        </w:rPr>
        <w:t xml:space="preserve"> </w:t>
      </w:r>
      <w:r w:rsidRPr="00A71995">
        <w:t>русского</w:t>
      </w:r>
      <w:r w:rsidRPr="00A71995">
        <w:rPr>
          <w:spacing w:val="12"/>
        </w:rPr>
        <w:t xml:space="preserve"> </w:t>
      </w:r>
      <w:r w:rsidRPr="00A71995">
        <w:t>языка</w:t>
      </w:r>
      <w:r w:rsidRPr="00A71995">
        <w:rPr>
          <w:spacing w:val="11"/>
        </w:rPr>
        <w:t xml:space="preserve"> </w:t>
      </w:r>
      <w:r w:rsidRPr="00A71995">
        <w:t>имени</w:t>
      </w:r>
      <w:r w:rsidRPr="00A71995">
        <w:rPr>
          <w:spacing w:val="11"/>
        </w:rPr>
        <w:t xml:space="preserve"> </w:t>
      </w:r>
      <w:r w:rsidRPr="00A71995">
        <w:t>А.С.</w:t>
      </w:r>
      <w:r w:rsidRPr="00A71995">
        <w:rPr>
          <w:spacing w:val="10"/>
        </w:rPr>
        <w:t xml:space="preserve"> </w:t>
      </w:r>
      <w:r w:rsidRPr="00A71995">
        <w:rPr>
          <w:spacing w:val="-2"/>
        </w:rPr>
        <w:t>Пушкина</w:t>
      </w:r>
    </w:p>
    <w:p w14:paraId="3A82E741" w14:textId="77777777" w:rsidR="00347C38" w:rsidRPr="00A71995" w:rsidRDefault="00347C38" w:rsidP="00CA4210">
      <w:pPr>
        <w:pStyle w:val="af0"/>
        <w:numPr>
          <w:ilvl w:val="0"/>
          <w:numId w:val="14"/>
        </w:numPr>
        <w:tabs>
          <w:tab w:val="left" w:pos="993"/>
        </w:tabs>
        <w:spacing w:after="0" w:line="276" w:lineRule="auto"/>
        <w:ind w:left="0" w:firstLine="426"/>
        <w:jc w:val="both"/>
      </w:pPr>
      <w:r w:rsidRPr="00A71995">
        <w:t>«Образование</w:t>
      </w:r>
      <w:r w:rsidRPr="00A71995">
        <w:rPr>
          <w:spacing w:val="80"/>
        </w:rPr>
        <w:t xml:space="preserve"> </w:t>
      </w:r>
      <w:r w:rsidRPr="00A71995">
        <w:t>на</w:t>
      </w:r>
      <w:r w:rsidRPr="00A71995">
        <w:rPr>
          <w:spacing w:val="80"/>
        </w:rPr>
        <w:t xml:space="preserve"> </w:t>
      </w:r>
      <w:r w:rsidRPr="00A71995">
        <w:t>русском».</w:t>
      </w:r>
      <w:r w:rsidRPr="00A71995">
        <w:rPr>
          <w:spacing w:val="80"/>
        </w:rPr>
        <w:t xml:space="preserve"> </w:t>
      </w:r>
      <w:r w:rsidRPr="00A71995">
        <w:t>-</w:t>
      </w:r>
      <w:r w:rsidRPr="00A71995">
        <w:rPr>
          <w:spacing w:val="80"/>
        </w:rPr>
        <w:t xml:space="preserve"> </w:t>
      </w:r>
      <w:r w:rsidRPr="00A71995">
        <w:t>URL:</w:t>
      </w:r>
      <w:r w:rsidRPr="00A71995">
        <w:rPr>
          <w:spacing w:val="80"/>
        </w:rPr>
        <w:t xml:space="preserve"> </w:t>
      </w:r>
      <w:hyperlink r:id="rId62">
        <w:r w:rsidRPr="00A71995">
          <w:rPr>
            <w:color w:val="0000FF"/>
            <w:u w:val="single" w:color="0000FF"/>
          </w:rPr>
          <w:t>https://pushkininstitute.ru/</w:t>
        </w:r>
      </w:hyperlink>
      <w:r w:rsidRPr="00A71995">
        <w:rPr>
          <w:color w:val="0000FF"/>
          <w:spacing w:val="80"/>
        </w:rPr>
        <w:t xml:space="preserve"> </w:t>
      </w:r>
      <w:r w:rsidRPr="00A71995">
        <w:t>(дата</w:t>
      </w:r>
      <w:r w:rsidRPr="00A71995">
        <w:rPr>
          <w:spacing w:val="80"/>
        </w:rPr>
        <w:t xml:space="preserve"> </w:t>
      </w:r>
      <w:r w:rsidRPr="00A71995">
        <w:t>обращения:</w:t>
      </w:r>
      <w:r w:rsidRPr="00A71995">
        <w:rPr>
          <w:spacing w:val="80"/>
        </w:rPr>
        <w:t xml:space="preserve"> </w:t>
      </w:r>
      <w:r w:rsidRPr="00A71995">
        <w:rPr>
          <w:spacing w:val="-2"/>
        </w:rPr>
        <w:t>10.07.2021).</w:t>
      </w:r>
    </w:p>
    <w:p w14:paraId="4AEE8719" w14:textId="77777777" w:rsidR="00347C38" w:rsidRPr="00A71995" w:rsidRDefault="00347C38" w:rsidP="00CA4210">
      <w:pPr>
        <w:pStyle w:val="ab"/>
        <w:widowControl w:val="0"/>
        <w:numPr>
          <w:ilvl w:val="0"/>
          <w:numId w:val="14"/>
        </w:numPr>
        <w:tabs>
          <w:tab w:val="left" w:pos="993"/>
          <w:tab w:val="left" w:pos="1251"/>
          <w:tab w:val="left" w:pos="2941"/>
          <w:tab w:val="left" w:pos="3923"/>
          <w:tab w:val="left" w:pos="6015"/>
          <w:tab w:val="left" w:pos="6802"/>
          <w:tab w:val="left" w:pos="8134"/>
        </w:tabs>
        <w:autoSpaceDE w:val="0"/>
        <w:autoSpaceDN w:val="0"/>
        <w:spacing w:before="0" w:after="0" w:line="276" w:lineRule="auto"/>
        <w:ind w:left="0" w:right="102" w:firstLine="426"/>
        <w:jc w:val="both"/>
      </w:pPr>
      <w:r w:rsidRPr="00A71995">
        <w:rPr>
          <w:spacing w:val="-2"/>
        </w:rPr>
        <w:t>Ресурсы</w:t>
      </w:r>
      <w:r w:rsidRPr="00A71995">
        <w:t xml:space="preserve"> </w:t>
      </w:r>
      <w:r w:rsidRPr="00A71995">
        <w:rPr>
          <w:spacing w:val="-6"/>
        </w:rPr>
        <w:t>по</w:t>
      </w:r>
      <w:r w:rsidRPr="00A71995">
        <w:t xml:space="preserve"> </w:t>
      </w:r>
      <w:r w:rsidRPr="00A71995">
        <w:rPr>
          <w:spacing w:val="-2"/>
        </w:rPr>
        <w:t>литературе.</w:t>
      </w:r>
      <w:r w:rsidRPr="00A71995">
        <w:rPr>
          <w:spacing w:val="-10"/>
        </w:rPr>
        <w:t xml:space="preserve"> </w:t>
      </w:r>
      <w:r w:rsidRPr="00A71995">
        <w:rPr>
          <w:spacing w:val="-4"/>
        </w:rPr>
        <w:t>URL:</w:t>
      </w:r>
      <w:r w:rsidRPr="00A71995">
        <w:t xml:space="preserve"> </w:t>
      </w:r>
      <w:hyperlink r:id="rId63">
        <w:r w:rsidRPr="00A71995">
          <w:rPr>
            <w:color w:val="0000FF"/>
            <w:spacing w:val="-2"/>
            <w:u w:val="single" w:color="0000FF"/>
          </w:rPr>
          <w:t>http://www.den-za-</w:t>
        </w:r>
      </w:hyperlink>
      <w:r w:rsidRPr="00A71995">
        <w:rPr>
          <w:color w:val="0000FF"/>
          <w:spacing w:val="-2"/>
        </w:rPr>
        <w:t xml:space="preserve"> </w:t>
      </w:r>
      <w:hyperlink r:id="rId64">
        <w:r w:rsidRPr="00A71995">
          <w:rPr>
            <w:color w:val="0000FF"/>
            <w:u w:val="single" w:color="0000FF"/>
          </w:rPr>
          <w:t>dnem.ru/</w:t>
        </w:r>
        <w:proofErr w:type="spellStart"/>
        <w:r w:rsidRPr="00A71995">
          <w:rPr>
            <w:color w:val="0000FF"/>
            <w:u w:val="single" w:color="0000FF"/>
          </w:rPr>
          <w:t>school.php?item</w:t>
        </w:r>
        <w:proofErr w:type="spellEnd"/>
        <w:r w:rsidRPr="00A71995">
          <w:rPr>
            <w:color w:val="0000FF"/>
            <w:u w:val="single" w:color="0000FF"/>
          </w:rPr>
          <w:t xml:space="preserve">=296 </w:t>
        </w:r>
      </w:hyperlink>
      <w:r w:rsidRPr="00A71995">
        <w:t>(дата обращения: 01.06.2021). – Текст: электронный.</w:t>
      </w:r>
    </w:p>
    <w:p w14:paraId="3BC1A5CB" w14:textId="77777777" w:rsidR="00347C38" w:rsidRPr="00A71995" w:rsidRDefault="00347C38" w:rsidP="00CA4210">
      <w:pPr>
        <w:pStyle w:val="ab"/>
        <w:widowControl w:val="0"/>
        <w:numPr>
          <w:ilvl w:val="0"/>
          <w:numId w:val="14"/>
        </w:numPr>
        <w:tabs>
          <w:tab w:val="left" w:pos="993"/>
          <w:tab w:val="left" w:pos="1251"/>
          <w:tab w:val="left" w:pos="2493"/>
          <w:tab w:val="left" w:pos="4280"/>
          <w:tab w:val="left" w:pos="6032"/>
          <w:tab w:val="left" w:pos="6435"/>
          <w:tab w:val="left" w:pos="7381"/>
          <w:tab w:val="left" w:pos="9717"/>
        </w:tabs>
        <w:autoSpaceDE w:val="0"/>
        <w:autoSpaceDN w:val="0"/>
        <w:spacing w:before="0" w:after="0" w:line="276" w:lineRule="auto"/>
        <w:ind w:left="0" w:right="102" w:firstLine="426"/>
        <w:jc w:val="both"/>
      </w:pPr>
      <w:r w:rsidRPr="00A71995">
        <w:rPr>
          <w:spacing w:val="-2"/>
        </w:rPr>
        <w:t>Русская</w:t>
      </w:r>
      <w:r w:rsidRPr="00A71995">
        <w:tab/>
      </w:r>
      <w:r w:rsidRPr="00A71995">
        <w:rPr>
          <w:spacing w:val="-2"/>
        </w:rPr>
        <w:t>виртуальная библиотека.</w:t>
      </w:r>
      <w:r w:rsidRPr="00A71995">
        <w:rPr>
          <w:spacing w:val="-10"/>
        </w:rPr>
        <w:t xml:space="preserve"> </w:t>
      </w:r>
      <w:r w:rsidRPr="00A71995">
        <w:rPr>
          <w:spacing w:val="-4"/>
        </w:rPr>
        <w:t>URL:</w:t>
      </w:r>
      <w:r w:rsidRPr="00A71995">
        <w:t xml:space="preserve"> </w:t>
      </w:r>
      <w:hyperlink r:id="rId65">
        <w:r w:rsidRPr="00A71995">
          <w:rPr>
            <w:color w:val="0000FF"/>
            <w:spacing w:val="-2"/>
            <w:u w:val="single" w:color="0000FF"/>
          </w:rPr>
          <w:t>http://www.rvb.ru</w:t>
        </w:r>
      </w:hyperlink>
      <w:r w:rsidRPr="00A71995">
        <w:rPr>
          <w:color w:val="0000FF"/>
        </w:rPr>
        <w:tab/>
      </w:r>
      <w:r w:rsidRPr="00A71995">
        <w:rPr>
          <w:spacing w:val="-2"/>
        </w:rPr>
        <w:t xml:space="preserve">(дата </w:t>
      </w:r>
      <w:r w:rsidRPr="00A71995">
        <w:t>обращения: 21.06.2021). - Режим доступа: свободный. – Текст: электронный.</w:t>
      </w:r>
    </w:p>
    <w:p w14:paraId="0F02432D" w14:textId="77777777" w:rsidR="00347C38" w:rsidRPr="00A71995" w:rsidRDefault="00347C38" w:rsidP="00CA4210">
      <w:pPr>
        <w:pStyle w:val="ab"/>
        <w:widowControl w:val="0"/>
        <w:numPr>
          <w:ilvl w:val="0"/>
          <w:numId w:val="14"/>
        </w:numPr>
        <w:tabs>
          <w:tab w:val="left" w:pos="993"/>
          <w:tab w:val="left" w:pos="1251"/>
        </w:tabs>
        <w:autoSpaceDE w:val="0"/>
        <w:autoSpaceDN w:val="0"/>
        <w:spacing w:before="0" w:after="0" w:line="276" w:lineRule="auto"/>
        <w:ind w:left="0" w:right="103" w:firstLine="426"/>
        <w:jc w:val="both"/>
      </w:pPr>
      <w:r w:rsidRPr="00A71995">
        <w:t>Русские</w:t>
      </w:r>
      <w:r w:rsidRPr="00A71995">
        <w:rPr>
          <w:spacing w:val="40"/>
        </w:rPr>
        <w:t xml:space="preserve"> </w:t>
      </w:r>
      <w:r w:rsidRPr="00A71995">
        <w:t>словари.</w:t>
      </w:r>
      <w:r w:rsidRPr="00A71995">
        <w:rPr>
          <w:spacing w:val="40"/>
        </w:rPr>
        <w:t xml:space="preserve"> </w:t>
      </w:r>
      <w:r w:rsidRPr="00A71995">
        <w:t>-</w:t>
      </w:r>
      <w:r w:rsidRPr="00A71995">
        <w:rPr>
          <w:spacing w:val="40"/>
        </w:rPr>
        <w:t xml:space="preserve"> </w:t>
      </w:r>
      <w:r w:rsidRPr="00A71995">
        <w:t>URL:</w:t>
      </w:r>
      <w:r w:rsidRPr="00A71995">
        <w:rPr>
          <w:spacing w:val="59"/>
        </w:rPr>
        <w:t xml:space="preserve"> </w:t>
      </w:r>
      <w:hyperlink r:id="rId66">
        <w:r w:rsidRPr="00A71995">
          <w:rPr>
            <w:color w:val="0000FF"/>
            <w:u w:val="single" w:color="0000FF"/>
          </w:rPr>
          <w:t>http://slovari.ru</w:t>
        </w:r>
      </w:hyperlink>
      <w:r w:rsidRPr="00A71995">
        <w:rPr>
          <w:color w:val="0000FF"/>
          <w:spacing w:val="40"/>
        </w:rPr>
        <w:t xml:space="preserve"> </w:t>
      </w:r>
      <w:r w:rsidRPr="00A71995">
        <w:t>(дата</w:t>
      </w:r>
      <w:r w:rsidRPr="00A71995">
        <w:rPr>
          <w:spacing w:val="40"/>
        </w:rPr>
        <w:t xml:space="preserve"> </w:t>
      </w:r>
      <w:r w:rsidRPr="00A71995">
        <w:t>обращения:</w:t>
      </w:r>
      <w:r w:rsidRPr="00A71995">
        <w:rPr>
          <w:spacing w:val="40"/>
        </w:rPr>
        <w:t xml:space="preserve"> </w:t>
      </w:r>
      <w:r w:rsidRPr="00A71995">
        <w:t>01.06.2021).</w:t>
      </w:r>
      <w:r w:rsidRPr="00A71995">
        <w:rPr>
          <w:spacing w:val="40"/>
        </w:rPr>
        <w:t xml:space="preserve"> </w:t>
      </w:r>
      <w:r w:rsidRPr="00A71995">
        <w:t>– Текст: электронный.</w:t>
      </w:r>
    </w:p>
    <w:p w14:paraId="64D7D46F" w14:textId="77777777" w:rsidR="00347C38" w:rsidRPr="00A71995" w:rsidRDefault="00347C38" w:rsidP="00CA4210">
      <w:pPr>
        <w:pStyle w:val="ab"/>
        <w:widowControl w:val="0"/>
        <w:numPr>
          <w:ilvl w:val="0"/>
          <w:numId w:val="14"/>
        </w:numPr>
        <w:tabs>
          <w:tab w:val="left" w:pos="993"/>
          <w:tab w:val="left" w:pos="1251"/>
        </w:tabs>
        <w:autoSpaceDE w:val="0"/>
        <w:autoSpaceDN w:val="0"/>
        <w:spacing w:before="0" w:after="0" w:line="276" w:lineRule="auto"/>
        <w:ind w:left="0" w:right="102" w:firstLine="426"/>
        <w:jc w:val="both"/>
      </w:pPr>
      <w:r w:rsidRPr="00A71995">
        <w:t>Русский</w:t>
      </w:r>
      <w:r w:rsidRPr="00A71995">
        <w:rPr>
          <w:spacing w:val="80"/>
        </w:rPr>
        <w:t xml:space="preserve"> </w:t>
      </w:r>
      <w:r w:rsidRPr="00A71995">
        <w:t>филологический</w:t>
      </w:r>
      <w:r w:rsidRPr="00A71995">
        <w:rPr>
          <w:spacing w:val="80"/>
        </w:rPr>
        <w:t xml:space="preserve"> </w:t>
      </w:r>
      <w:r w:rsidRPr="00A71995">
        <w:t>портал.</w:t>
      </w:r>
      <w:r w:rsidRPr="00A71995">
        <w:rPr>
          <w:spacing w:val="80"/>
        </w:rPr>
        <w:t xml:space="preserve"> </w:t>
      </w:r>
      <w:r w:rsidRPr="00A71995">
        <w:t>-</w:t>
      </w:r>
      <w:r w:rsidRPr="00A71995">
        <w:rPr>
          <w:spacing w:val="80"/>
        </w:rPr>
        <w:t xml:space="preserve"> </w:t>
      </w:r>
      <w:r w:rsidRPr="00A71995">
        <w:t>URL:</w:t>
      </w:r>
      <w:r w:rsidRPr="00A71995">
        <w:rPr>
          <w:spacing w:val="118"/>
        </w:rPr>
        <w:t xml:space="preserve"> </w:t>
      </w:r>
      <w:hyperlink r:id="rId67">
        <w:r w:rsidRPr="00A71995">
          <w:rPr>
            <w:color w:val="0000FF"/>
            <w:u w:val="single" w:color="0000FF"/>
          </w:rPr>
          <w:t>http://www.philology.ru</w:t>
        </w:r>
      </w:hyperlink>
      <w:r w:rsidRPr="00A71995">
        <w:rPr>
          <w:color w:val="0000FF"/>
          <w:spacing w:val="80"/>
        </w:rPr>
        <w:t xml:space="preserve"> </w:t>
      </w:r>
      <w:r w:rsidRPr="00A71995">
        <w:t>(дата обращения: 21.06.2021). - Режим доступа: свободный. – Текст: электронный.</w:t>
      </w:r>
    </w:p>
    <w:p w14:paraId="46FDA447" w14:textId="77777777" w:rsidR="00347C38" w:rsidRPr="00A71995" w:rsidRDefault="00347C38" w:rsidP="00CA4210">
      <w:pPr>
        <w:pStyle w:val="ab"/>
        <w:widowControl w:val="0"/>
        <w:numPr>
          <w:ilvl w:val="0"/>
          <w:numId w:val="14"/>
        </w:numPr>
        <w:tabs>
          <w:tab w:val="left" w:pos="993"/>
          <w:tab w:val="left" w:pos="1321"/>
        </w:tabs>
        <w:autoSpaceDE w:val="0"/>
        <w:autoSpaceDN w:val="0"/>
        <w:spacing w:before="0" w:after="0" w:line="276" w:lineRule="auto"/>
        <w:ind w:left="0" w:right="105" w:firstLine="426"/>
        <w:jc w:val="both"/>
      </w:pPr>
      <w:r w:rsidRPr="00A71995">
        <w:t>Словари</w:t>
      </w:r>
      <w:r w:rsidRPr="00A71995">
        <w:rPr>
          <w:spacing w:val="40"/>
        </w:rPr>
        <w:t xml:space="preserve"> </w:t>
      </w:r>
      <w:r w:rsidRPr="00A71995">
        <w:t>и</w:t>
      </w:r>
      <w:r w:rsidRPr="00A71995">
        <w:rPr>
          <w:spacing w:val="40"/>
        </w:rPr>
        <w:t xml:space="preserve"> </w:t>
      </w:r>
      <w:r w:rsidRPr="00A71995">
        <w:t>энциклопедии.</w:t>
      </w:r>
      <w:r w:rsidRPr="00A71995">
        <w:rPr>
          <w:spacing w:val="40"/>
        </w:rPr>
        <w:t xml:space="preserve"> </w:t>
      </w:r>
      <w:r w:rsidRPr="00A71995">
        <w:t>-</w:t>
      </w:r>
      <w:r w:rsidRPr="00A71995">
        <w:rPr>
          <w:spacing w:val="40"/>
        </w:rPr>
        <w:t xml:space="preserve"> </w:t>
      </w:r>
      <w:r w:rsidRPr="00A71995">
        <w:t>URL:</w:t>
      </w:r>
      <w:r w:rsidRPr="00A71995">
        <w:rPr>
          <w:spacing w:val="41"/>
        </w:rPr>
        <w:t xml:space="preserve"> </w:t>
      </w:r>
      <w:hyperlink r:id="rId68">
        <w:r w:rsidRPr="00A71995">
          <w:rPr>
            <w:color w:val="0000FF"/>
            <w:u w:val="single" w:color="0000FF"/>
          </w:rPr>
          <w:t>http://dic.academic.ru/</w:t>
        </w:r>
      </w:hyperlink>
      <w:r w:rsidRPr="00A71995">
        <w:rPr>
          <w:color w:val="0000FF"/>
          <w:spacing w:val="40"/>
        </w:rPr>
        <w:t xml:space="preserve"> </w:t>
      </w:r>
      <w:r w:rsidRPr="00A71995">
        <w:t>(дата</w:t>
      </w:r>
      <w:r w:rsidRPr="00A71995">
        <w:rPr>
          <w:spacing w:val="39"/>
        </w:rPr>
        <w:t xml:space="preserve"> </w:t>
      </w:r>
      <w:r w:rsidRPr="00A71995">
        <w:t xml:space="preserve">обращения: </w:t>
      </w:r>
      <w:r w:rsidRPr="00A71995">
        <w:lastRenderedPageBreak/>
        <w:t>08.06.2021). – Текст: электронный.</w:t>
      </w:r>
    </w:p>
    <w:p w14:paraId="0B941E99" w14:textId="77777777" w:rsidR="00347C38" w:rsidRPr="00A71995" w:rsidRDefault="00347C38" w:rsidP="00CA4210">
      <w:pPr>
        <w:pStyle w:val="ab"/>
        <w:widowControl w:val="0"/>
        <w:numPr>
          <w:ilvl w:val="0"/>
          <w:numId w:val="14"/>
        </w:numPr>
        <w:tabs>
          <w:tab w:val="left" w:pos="993"/>
          <w:tab w:val="left" w:pos="1251"/>
          <w:tab w:val="left" w:pos="2455"/>
          <w:tab w:val="left" w:pos="2940"/>
          <w:tab w:val="left" w:pos="3970"/>
          <w:tab w:val="left" w:pos="9717"/>
        </w:tabs>
        <w:autoSpaceDE w:val="0"/>
        <w:autoSpaceDN w:val="0"/>
        <w:spacing w:before="0" w:after="0" w:line="276" w:lineRule="auto"/>
        <w:ind w:left="0" w:right="102" w:firstLine="426"/>
        <w:jc w:val="both"/>
      </w:pPr>
      <w:r w:rsidRPr="00A71995">
        <w:rPr>
          <w:spacing w:val="-2"/>
        </w:rPr>
        <w:t>Слово.</w:t>
      </w:r>
      <w:r w:rsidRPr="00A71995">
        <w:rPr>
          <w:spacing w:val="-10"/>
        </w:rPr>
        <w:t xml:space="preserve"> </w:t>
      </w:r>
      <w:r w:rsidRPr="00A71995">
        <w:rPr>
          <w:spacing w:val="-4"/>
        </w:rPr>
        <w:t>URL:</w:t>
      </w:r>
      <w:r w:rsidRPr="00A71995">
        <w:t xml:space="preserve"> </w:t>
      </w:r>
      <w:hyperlink r:id="rId69">
        <w:r w:rsidRPr="00A71995">
          <w:rPr>
            <w:color w:val="0000FF"/>
            <w:spacing w:val="-2"/>
            <w:u w:val="single" w:color="0000FF"/>
          </w:rPr>
          <w:t>http://umoslovo.ru/index.php/rodnaya-literatura</w:t>
        </w:r>
      </w:hyperlink>
      <w:r w:rsidRPr="00A71995">
        <w:rPr>
          <w:color w:val="0000FF"/>
        </w:rPr>
        <w:t xml:space="preserve"> </w:t>
      </w:r>
      <w:r w:rsidRPr="00A71995">
        <w:rPr>
          <w:spacing w:val="-2"/>
        </w:rPr>
        <w:t xml:space="preserve">(дата </w:t>
      </w:r>
      <w:r w:rsidRPr="00A71995">
        <w:t>обращения: 22.06.2021). – Текст: электронный.</w:t>
      </w:r>
    </w:p>
    <w:p w14:paraId="4C668F26" w14:textId="77777777" w:rsidR="00347C38" w:rsidRPr="00A71995" w:rsidRDefault="00347C38" w:rsidP="00CA4210">
      <w:pPr>
        <w:pStyle w:val="ab"/>
        <w:widowControl w:val="0"/>
        <w:numPr>
          <w:ilvl w:val="0"/>
          <w:numId w:val="14"/>
        </w:numPr>
        <w:tabs>
          <w:tab w:val="left" w:pos="993"/>
          <w:tab w:val="left" w:pos="1251"/>
        </w:tabs>
        <w:autoSpaceDE w:val="0"/>
        <w:autoSpaceDN w:val="0"/>
        <w:spacing w:before="0" w:after="0" w:line="276" w:lineRule="auto"/>
        <w:ind w:left="0" w:right="105" w:firstLine="426"/>
      </w:pPr>
      <w:r w:rsidRPr="00A71995">
        <w:t>Служба</w:t>
      </w:r>
      <w:r w:rsidRPr="00A71995">
        <w:rPr>
          <w:spacing w:val="40"/>
        </w:rPr>
        <w:t xml:space="preserve"> </w:t>
      </w:r>
      <w:r w:rsidRPr="00A71995">
        <w:t>тематических</w:t>
      </w:r>
      <w:r w:rsidRPr="00A71995">
        <w:rPr>
          <w:spacing w:val="40"/>
        </w:rPr>
        <w:t xml:space="preserve"> </w:t>
      </w:r>
      <w:r w:rsidRPr="00A71995">
        <w:t>толковых</w:t>
      </w:r>
      <w:r w:rsidRPr="00A71995">
        <w:rPr>
          <w:spacing w:val="40"/>
        </w:rPr>
        <w:t xml:space="preserve"> </w:t>
      </w:r>
      <w:r w:rsidRPr="00A71995">
        <w:t>словарей.</w:t>
      </w:r>
      <w:r w:rsidRPr="00A71995">
        <w:rPr>
          <w:spacing w:val="40"/>
        </w:rPr>
        <w:t xml:space="preserve"> </w:t>
      </w:r>
      <w:r w:rsidRPr="00A71995">
        <w:t>-</w:t>
      </w:r>
      <w:r w:rsidRPr="00A71995">
        <w:rPr>
          <w:spacing w:val="40"/>
        </w:rPr>
        <w:t xml:space="preserve"> </w:t>
      </w:r>
      <w:r w:rsidRPr="00A71995">
        <w:t>URL:</w:t>
      </w:r>
      <w:r w:rsidRPr="00A71995">
        <w:rPr>
          <w:spacing w:val="61"/>
        </w:rPr>
        <w:t xml:space="preserve"> </w:t>
      </w:r>
      <w:hyperlink r:id="rId70">
        <w:r w:rsidRPr="00A71995">
          <w:rPr>
            <w:color w:val="0000FF"/>
            <w:u w:val="single" w:color="0000FF"/>
          </w:rPr>
          <w:t>http://www.glossary.ru/</w:t>
        </w:r>
      </w:hyperlink>
      <w:r w:rsidRPr="00A71995">
        <w:rPr>
          <w:color w:val="0000FF"/>
        </w:rPr>
        <w:t xml:space="preserve"> </w:t>
      </w:r>
      <w:r w:rsidRPr="00A71995">
        <w:t>(дата обращения: 08.07.2021). – Текст: электронный.</w:t>
      </w:r>
    </w:p>
    <w:p w14:paraId="158E8E28" w14:textId="77777777" w:rsidR="00347C38" w:rsidRPr="00A71995" w:rsidRDefault="00347C38" w:rsidP="00CA4210">
      <w:pPr>
        <w:pStyle w:val="ab"/>
        <w:widowControl w:val="0"/>
        <w:numPr>
          <w:ilvl w:val="0"/>
          <w:numId w:val="14"/>
        </w:numPr>
        <w:tabs>
          <w:tab w:val="left" w:pos="993"/>
          <w:tab w:val="left" w:pos="1251"/>
        </w:tabs>
        <w:autoSpaceDE w:val="0"/>
        <w:autoSpaceDN w:val="0"/>
        <w:spacing w:before="0" w:after="0" w:line="276" w:lineRule="auto"/>
        <w:ind w:left="0" w:right="108" w:firstLine="426"/>
      </w:pPr>
      <w:r w:rsidRPr="00A71995">
        <w:t>Сообщество</w:t>
      </w:r>
      <w:r w:rsidRPr="00A71995">
        <w:rPr>
          <w:spacing w:val="40"/>
        </w:rPr>
        <w:t xml:space="preserve"> </w:t>
      </w:r>
      <w:r w:rsidRPr="00A71995">
        <w:t>«Час</w:t>
      </w:r>
      <w:r w:rsidRPr="00A71995">
        <w:rPr>
          <w:spacing w:val="40"/>
        </w:rPr>
        <w:t xml:space="preserve"> </w:t>
      </w:r>
      <w:r w:rsidRPr="00A71995">
        <w:t>чтения».</w:t>
      </w:r>
      <w:r w:rsidRPr="00A71995">
        <w:rPr>
          <w:spacing w:val="40"/>
        </w:rPr>
        <w:t xml:space="preserve"> </w:t>
      </w:r>
      <w:r w:rsidRPr="00A71995">
        <w:t>-</w:t>
      </w:r>
      <w:r w:rsidRPr="00A71995">
        <w:rPr>
          <w:spacing w:val="40"/>
        </w:rPr>
        <w:t xml:space="preserve"> </w:t>
      </w:r>
      <w:r w:rsidRPr="00A71995">
        <w:t>URL:</w:t>
      </w:r>
      <w:r w:rsidRPr="00A71995">
        <w:rPr>
          <w:spacing w:val="40"/>
        </w:rPr>
        <w:t xml:space="preserve"> </w:t>
      </w:r>
      <w:r w:rsidRPr="00A71995">
        <w:t>https://vk.com/chas_</w:t>
      </w:r>
      <w:r w:rsidRPr="00A71995">
        <w:rPr>
          <w:spacing w:val="40"/>
        </w:rPr>
        <w:t xml:space="preserve"> </w:t>
      </w:r>
      <w:proofErr w:type="spellStart"/>
      <w:r w:rsidRPr="00A71995">
        <w:t>chteniya_petrovsk</w:t>
      </w:r>
      <w:proofErr w:type="spellEnd"/>
      <w:r w:rsidRPr="00A71995">
        <w:t xml:space="preserve"> (дата обращения: 22.06.2021). – Текст: электронный.</w:t>
      </w:r>
    </w:p>
    <w:p w14:paraId="18F056D8" w14:textId="77777777" w:rsidR="00347C38" w:rsidRPr="00A71995" w:rsidRDefault="00347C38" w:rsidP="00CA4210">
      <w:pPr>
        <w:pStyle w:val="ab"/>
        <w:widowControl w:val="0"/>
        <w:numPr>
          <w:ilvl w:val="0"/>
          <w:numId w:val="14"/>
        </w:numPr>
        <w:tabs>
          <w:tab w:val="left" w:pos="993"/>
          <w:tab w:val="left" w:pos="1251"/>
          <w:tab w:val="left" w:pos="5203"/>
          <w:tab w:val="left" w:pos="6436"/>
          <w:tab w:val="left" w:pos="7976"/>
          <w:tab w:val="left" w:pos="9169"/>
          <w:tab w:val="left" w:pos="9681"/>
        </w:tabs>
        <w:autoSpaceDE w:val="0"/>
        <w:autoSpaceDN w:val="0"/>
        <w:spacing w:before="0" w:after="0" w:line="276" w:lineRule="auto"/>
        <w:ind w:left="0" w:right="105" w:firstLine="426"/>
      </w:pPr>
      <w:r w:rsidRPr="00A71995">
        <w:rPr>
          <w:spacing w:val="-2"/>
        </w:rPr>
        <w:t>Справочно-информационный</w:t>
      </w:r>
      <w:r w:rsidRPr="00A71995">
        <w:t xml:space="preserve"> </w:t>
      </w:r>
      <w:r w:rsidRPr="00A71995">
        <w:rPr>
          <w:spacing w:val="-2"/>
        </w:rPr>
        <w:t>портал</w:t>
      </w:r>
      <w:r w:rsidRPr="00A71995">
        <w:t xml:space="preserve"> </w:t>
      </w:r>
      <w:r w:rsidRPr="00A71995">
        <w:rPr>
          <w:spacing w:val="-2"/>
        </w:rPr>
        <w:t>«</w:t>
      </w:r>
      <w:proofErr w:type="spellStart"/>
      <w:r w:rsidRPr="00A71995">
        <w:rPr>
          <w:spacing w:val="-2"/>
        </w:rPr>
        <w:t>Русскийязык</w:t>
      </w:r>
      <w:proofErr w:type="spellEnd"/>
      <w:r w:rsidRPr="00A71995">
        <w:rPr>
          <w:spacing w:val="-2"/>
        </w:rPr>
        <w:t>».</w:t>
      </w:r>
      <w:r w:rsidRPr="00A71995">
        <w:t xml:space="preserve">  </w:t>
      </w:r>
      <w:r w:rsidRPr="00A71995">
        <w:rPr>
          <w:spacing w:val="-10"/>
        </w:rPr>
        <w:t>-</w:t>
      </w:r>
      <w:r w:rsidRPr="00A71995">
        <w:rPr>
          <w:spacing w:val="-4"/>
        </w:rPr>
        <w:t xml:space="preserve">URL: </w:t>
      </w:r>
      <w:hyperlink r:id="rId71">
        <w:r w:rsidRPr="00A71995">
          <w:rPr>
            <w:color w:val="0000FF"/>
            <w:u w:val="single" w:color="0000FF"/>
          </w:rPr>
          <w:t>http://gramota.ru/</w:t>
        </w:r>
        <w:r w:rsidRPr="00A71995">
          <w:rPr>
            <w:color w:val="0000FF"/>
          </w:rPr>
          <w:t xml:space="preserve"> </w:t>
        </w:r>
      </w:hyperlink>
      <w:r w:rsidRPr="00A71995">
        <w:t>(дата обращения: 11.06.2021). – Текст: электронный.</w:t>
      </w:r>
    </w:p>
    <w:p w14:paraId="57406CCA" w14:textId="77777777" w:rsidR="00347C38" w:rsidRPr="00A71995" w:rsidRDefault="00347C38" w:rsidP="00CA4210">
      <w:pPr>
        <w:pStyle w:val="ab"/>
        <w:widowControl w:val="0"/>
        <w:numPr>
          <w:ilvl w:val="0"/>
          <w:numId w:val="14"/>
        </w:numPr>
        <w:tabs>
          <w:tab w:val="left" w:pos="993"/>
          <w:tab w:val="left" w:pos="1251"/>
          <w:tab w:val="left" w:pos="2764"/>
          <w:tab w:val="left" w:pos="4895"/>
          <w:tab w:val="left" w:pos="7603"/>
          <w:tab w:val="left" w:pos="9033"/>
          <w:tab w:val="left" w:pos="9683"/>
        </w:tabs>
        <w:autoSpaceDE w:val="0"/>
        <w:autoSpaceDN w:val="0"/>
        <w:spacing w:before="0" w:after="0" w:line="276" w:lineRule="auto"/>
        <w:ind w:left="0" w:right="103" w:firstLine="426"/>
      </w:pPr>
      <w:r w:rsidRPr="00A71995">
        <w:rPr>
          <w:spacing w:val="-2"/>
        </w:rPr>
        <w:t>Стихия:</w:t>
      </w:r>
      <w:r w:rsidRPr="00A71995">
        <w:t xml:space="preserve"> </w:t>
      </w:r>
      <w:r w:rsidRPr="00A71995">
        <w:rPr>
          <w:spacing w:val="-2"/>
        </w:rPr>
        <w:t>классическая</w:t>
      </w:r>
      <w:r w:rsidRPr="00A71995">
        <w:t xml:space="preserve"> </w:t>
      </w:r>
      <w:r w:rsidRPr="00A71995">
        <w:rPr>
          <w:spacing w:val="-2"/>
        </w:rPr>
        <w:t>русская/советская</w:t>
      </w:r>
      <w:r w:rsidRPr="00A71995">
        <w:t xml:space="preserve"> </w:t>
      </w:r>
      <w:r w:rsidRPr="00A71995">
        <w:rPr>
          <w:spacing w:val="-2"/>
        </w:rPr>
        <w:t>поэзия.</w:t>
      </w:r>
      <w:r w:rsidRPr="00A71995">
        <w:t xml:space="preserve">  </w:t>
      </w:r>
      <w:r w:rsidRPr="00A71995">
        <w:rPr>
          <w:spacing w:val="-10"/>
        </w:rPr>
        <w:t>-</w:t>
      </w:r>
      <w:r w:rsidRPr="00A71995">
        <w:t xml:space="preserve"> </w:t>
      </w:r>
      <w:r w:rsidRPr="00A71995">
        <w:rPr>
          <w:spacing w:val="-4"/>
        </w:rPr>
        <w:t xml:space="preserve">URL: </w:t>
      </w:r>
      <w:hyperlink r:id="rId72">
        <w:r w:rsidRPr="00A71995">
          <w:rPr>
            <w:color w:val="0000FF"/>
            <w:u w:val="single" w:color="0000FF"/>
          </w:rPr>
          <w:t>http://litera.ru/stixiya</w:t>
        </w:r>
        <w:r w:rsidRPr="00A71995">
          <w:rPr>
            <w:color w:val="0000FF"/>
          </w:rPr>
          <w:t xml:space="preserve"> </w:t>
        </w:r>
      </w:hyperlink>
      <w:r w:rsidRPr="00A71995">
        <w:t>(дата обращения: 22.06.2021). – Текст: электронный.</w:t>
      </w:r>
    </w:p>
    <w:p w14:paraId="5D9A76CB" w14:textId="77777777" w:rsidR="00347C38" w:rsidRPr="00A71995" w:rsidRDefault="00347C38" w:rsidP="00CA4210">
      <w:pPr>
        <w:pStyle w:val="ab"/>
        <w:widowControl w:val="0"/>
        <w:numPr>
          <w:ilvl w:val="0"/>
          <w:numId w:val="14"/>
        </w:numPr>
        <w:tabs>
          <w:tab w:val="left" w:pos="993"/>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left="0" w:right="102" w:firstLine="426"/>
      </w:pPr>
      <w:r w:rsidRPr="00A71995">
        <w:rPr>
          <w:spacing w:val="-2"/>
        </w:rPr>
        <w:t>Толковый</w:t>
      </w:r>
      <w:r w:rsidRPr="00A71995">
        <w:t xml:space="preserve"> </w:t>
      </w:r>
      <w:r w:rsidRPr="00A71995">
        <w:rPr>
          <w:spacing w:val="-2"/>
        </w:rPr>
        <w:t>словарь</w:t>
      </w:r>
      <w:r w:rsidRPr="00A71995">
        <w:t xml:space="preserve"> </w:t>
      </w:r>
      <w:r w:rsidRPr="00A71995">
        <w:rPr>
          <w:spacing w:val="-4"/>
        </w:rPr>
        <w:t>Даля</w:t>
      </w:r>
      <w:r w:rsidRPr="00A71995">
        <w:tab/>
      </w:r>
      <w:r w:rsidRPr="00A71995">
        <w:rPr>
          <w:spacing w:val="-2"/>
        </w:rPr>
        <w:t>онлайн.</w:t>
      </w:r>
      <w:r w:rsidRPr="00A71995">
        <w:tab/>
      </w:r>
      <w:r w:rsidRPr="00A71995">
        <w:rPr>
          <w:spacing w:val="-10"/>
        </w:rPr>
        <w:t>-</w:t>
      </w:r>
      <w:r w:rsidRPr="00A71995">
        <w:t xml:space="preserve"> </w:t>
      </w:r>
      <w:r w:rsidRPr="00A71995">
        <w:rPr>
          <w:spacing w:val="-4"/>
        </w:rPr>
        <w:t>URL:</w:t>
      </w:r>
      <w:r w:rsidRPr="00A71995">
        <w:t xml:space="preserve"> </w:t>
      </w:r>
      <w:hyperlink r:id="rId73">
        <w:r w:rsidRPr="00A71995">
          <w:rPr>
            <w:color w:val="0000FF"/>
            <w:spacing w:val="-2"/>
            <w:u w:val="single" w:color="0000FF"/>
          </w:rPr>
          <w:t>http://slovardalja.net</w:t>
        </w:r>
      </w:hyperlink>
      <w:r w:rsidRPr="00A71995">
        <w:rPr>
          <w:spacing w:val="-2"/>
        </w:rPr>
        <w:t xml:space="preserve"> (дата </w:t>
      </w:r>
      <w:r w:rsidRPr="00A71995">
        <w:t>обращения: 15.07.2021). – Текст: электронный.</w:t>
      </w:r>
    </w:p>
    <w:p w14:paraId="09CC3BCA" w14:textId="77777777" w:rsidR="00347C38" w:rsidRPr="00A71995" w:rsidRDefault="00347C38" w:rsidP="00CA4210">
      <w:pPr>
        <w:pStyle w:val="ab"/>
        <w:widowControl w:val="0"/>
        <w:numPr>
          <w:ilvl w:val="0"/>
          <w:numId w:val="14"/>
        </w:numPr>
        <w:tabs>
          <w:tab w:val="left" w:pos="993"/>
          <w:tab w:val="left" w:pos="1251"/>
        </w:tabs>
        <w:autoSpaceDE w:val="0"/>
        <w:autoSpaceDN w:val="0"/>
        <w:spacing w:before="0" w:after="0" w:line="276" w:lineRule="auto"/>
        <w:ind w:left="0" w:right="102" w:firstLine="426"/>
      </w:pPr>
      <w:r w:rsidRPr="00A71995">
        <w:t>Толковый</w:t>
      </w:r>
      <w:r w:rsidRPr="00A71995">
        <w:rPr>
          <w:spacing w:val="40"/>
        </w:rPr>
        <w:t xml:space="preserve"> </w:t>
      </w:r>
      <w:r w:rsidRPr="00A71995">
        <w:t>словарь</w:t>
      </w:r>
      <w:r w:rsidRPr="00A71995">
        <w:rPr>
          <w:spacing w:val="39"/>
        </w:rPr>
        <w:t xml:space="preserve"> </w:t>
      </w:r>
      <w:r w:rsidRPr="00A71995">
        <w:t>Ожегова</w:t>
      </w:r>
      <w:r w:rsidRPr="00A71995">
        <w:rPr>
          <w:spacing w:val="38"/>
        </w:rPr>
        <w:t xml:space="preserve"> </w:t>
      </w:r>
      <w:r w:rsidRPr="00A71995">
        <w:t>онлайн.</w:t>
      </w:r>
      <w:r w:rsidRPr="00A71995">
        <w:rPr>
          <w:spacing w:val="40"/>
        </w:rPr>
        <w:t xml:space="preserve"> </w:t>
      </w:r>
      <w:r w:rsidRPr="00A71995">
        <w:t>-</w:t>
      </w:r>
      <w:r w:rsidRPr="00A71995">
        <w:rPr>
          <w:spacing w:val="39"/>
        </w:rPr>
        <w:t xml:space="preserve"> </w:t>
      </w:r>
      <w:r w:rsidRPr="00A71995">
        <w:t>URL:</w:t>
      </w:r>
      <w:r w:rsidRPr="00A71995">
        <w:rPr>
          <w:spacing w:val="43"/>
        </w:rPr>
        <w:t xml:space="preserve"> </w:t>
      </w:r>
      <w:hyperlink r:id="rId74">
        <w:r w:rsidRPr="00A71995">
          <w:rPr>
            <w:color w:val="0000FF"/>
            <w:u w:val="single" w:color="0000FF"/>
          </w:rPr>
          <w:t>https://slovarozhegova.ru</w:t>
        </w:r>
      </w:hyperlink>
      <w:r w:rsidRPr="00A71995">
        <w:rPr>
          <w:color w:val="0000FF"/>
          <w:spacing w:val="40"/>
        </w:rPr>
        <w:t xml:space="preserve"> </w:t>
      </w:r>
      <w:r w:rsidRPr="00A71995">
        <w:t>(дата обращения: 15.07.2021). – Текст: электронный.</w:t>
      </w:r>
    </w:p>
    <w:p w14:paraId="7B1E7963" w14:textId="77777777" w:rsidR="00347C38" w:rsidRPr="00A71995" w:rsidRDefault="00347C38" w:rsidP="00CA4210">
      <w:pPr>
        <w:pStyle w:val="ab"/>
        <w:widowControl w:val="0"/>
        <w:numPr>
          <w:ilvl w:val="0"/>
          <w:numId w:val="14"/>
        </w:numPr>
        <w:tabs>
          <w:tab w:val="left" w:pos="993"/>
          <w:tab w:val="left" w:pos="1251"/>
        </w:tabs>
        <w:autoSpaceDE w:val="0"/>
        <w:autoSpaceDN w:val="0"/>
        <w:spacing w:before="0" w:after="0" w:line="276" w:lineRule="auto"/>
        <w:ind w:left="0" w:right="107" w:firstLine="426"/>
        <w:jc w:val="both"/>
      </w:pPr>
      <w:r w:rsidRPr="00A71995">
        <w:t xml:space="preserve">Толковый словарь Ушакова онлайн. - URL: </w:t>
      </w:r>
      <w:hyperlink r:id="rId75">
        <w:r w:rsidRPr="00A71995">
          <w:rPr>
            <w:color w:val="0000FF"/>
            <w:u w:val="single" w:color="0000FF"/>
          </w:rPr>
          <w:t>https://ushakovdictionary.ru</w:t>
        </w:r>
      </w:hyperlink>
      <w:r w:rsidRPr="00A71995">
        <w:rPr>
          <w:color w:val="0000FF"/>
          <w:spacing w:val="40"/>
        </w:rPr>
        <w:t xml:space="preserve"> </w:t>
      </w:r>
      <w:r w:rsidRPr="00A71995">
        <w:t>(дата обращения: 15.07.2021). – Текст: электронный.</w:t>
      </w:r>
    </w:p>
    <w:p w14:paraId="5B23D655" w14:textId="77777777" w:rsidR="00347C38" w:rsidRPr="00A71995" w:rsidRDefault="00347C38" w:rsidP="00CA4210">
      <w:pPr>
        <w:pStyle w:val="ab"/>
        <w:widowControl w:val="0"/>
        <w:numPr>
          <w:ilvl w:val="0"/>
          <w:numId w:val="14"/>
        </w:numPr>
        <w:tabs>
          <w:tab w:val="left" w:pos="993"/>
          <w:tab w:val="left" w:pos="1251"/>
        </w:tabs>
        <w:autoSpaceDE w:val="0"/>
        <w:autoSpaceDN w:val="0"/>
        <w:spacing w:before="0" w:after="0" w:line="276" w:lineRule="auto"/>
        <w:ind w:left="0" w:right="103" w:firstLine="426"/>
        <w:jc w:val="both"/>
      </w:pPr>
      <w:r w:rsidRPr="00A71995">
        <w:t xml:space="preserve">Федеральный портал «Российское образование»: официальный сайт. – 2021. - URL: </w:t>
      </w:r>
      <w:hyperlink r:id="rId76">
        <w:r w:rsidRPr="00A71995">
          <w:rPr>
            <w:color w:val="0000FF"/>
            <w:u w:val="single" w:color="0000FF"/>
          </w:rPr>
          <w:t>http://www.edu.ru/</w:t>
        </w:r>
        <w:r w:rsidRPr="00A71995">
          <w:rPr>
            <w:color w:val="0000FF"/>
          </w:rPr>
          <w:t xml:space="preserve"> </w:t>
        </w:r>
      </w:hyperlink>
      <w:r w:rsidRPr="00A71995">
        <w:t>(дата обращения: 02.07.2021). – Текст: электронный.</w:t>
      </w:r>
    </w:p>
    <w:p w14:paraId="08E24F07" w14:textId="77777777" w:rsidR="00347C38" w:rsidRPr="00A71995" w:rsidRDefault="00347C38" w:rsidP="00CA4210">
      <w:pPr>
        <w:pStyle w:val="ab"/>
        <w:widowControl w:val="0"/>
        <w:numPr>
          <w:ilvl w:val="0"/>
          <w:numId w:val="14"/>
        </w:numPr>
        <w:tabs>
          <w:tab w:val="left" w:pos="993"/>
          <w:tab w:val="left" w:pos="1321"/>
        </w:tabs>
        <w:autoSpaceDE w:val="0"/>
        <w:autoSpaceDN w:val="0"/>
        <w:spacing w:before="0" w:after="0" w:line="276" w:lineRule="auto"/>
        <w:ind w:left="0" w:right="103" w:firstLine="426"/>
        <w:jc w:val="both"/>
      </w:pPr>
      <w:r w:rsidRPr="00A71995">
        <w:t xml:space="preserve">Федеральный центр информационно-образовательных ресурсов. - URL: </w:t>
      </w:r>
      <w:hyperlink r:id="rId77">
        <w:r w:rsidRPr="00A71995">
          <w:rPr>
            <w:color w:val="0000FF"/>
            <w:u w:val="single" w:color="0000FF"/>
          </w:rPr>
          <w:t>http://fcior.edu.ru/</w:t>
        </w:r>
      </w:hyperlink>
      <w:r w:rsidRPr="00A71995">
        <w:rPr>
          <w:color w:val="0000FF"/>
        </w:rPr>
        <w:t xml:space="preserve"> </w:t>
      </w:r>
      <w:r w:rsidRPr="00A71995">
        <w:t>(дата обращения: 01.07.2021). - Режим доступа: свободный. – Текст: электронный.</w:t>
      </w:r>
    </w:p>
    <w:p w14:paraId="6CFE7258" w14:textId="77777777" w:rsidR="00347C38" w:rsidRPr="00A71995" w:rsidRDefault="00347C38" w:rsidP="00A71995">
      <w:pPr>
        <w:spacing w:after="0"/>
        <w:ind w:firstLine="709"/>
        <w:contextualSpacing/>
        <w:jc w:val="both"/>
        <w:rPr>
          <w:rFonts w:ascii="Times New Roman" w:hAnsi="Times New Roman"/>
          <w:b/>
          <w:bCs/>
          <w:sz w:val="24"/>
          <w:szCs w:val="24"/>
        </w:rPr>
      </w:pPr>
    </w:p>
    <w:p w14:paraId="787579A6"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4DC8D3DC" w14:textId="77777777" w:rsidR="00CA4210" w:rsidRDefault="00CA4210" w:rsidP="00A71995">
      <w:pPr>
        <w:spacing w:after="0"/>
        <w:contextualSpacing/>
        <w:jc w:val="center"/>
        <w:rPr>
          <w:rFonts w:ascii="Times New Roman" w:hAnsi="Times New Roman"/>
          <w:b/>
          <w:sz w:val="24"/>
          <w:szCs w:val="24"/>
        </w:rPr>
      </w:pPr>
    </w:p>
    <w:p w14:paraId="2C7470D2"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0A18F039"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p w14:paraId="79C47C91" w14:textId="77777777" w:rsidR="00347C38" w:rsidRPr="00A71995" w:rsidRDefault="00347C38" w:rsidP="00A71995">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347C38" w:rsidRPr="00A71995" w14:paraId="2C959DB4" w14:textId="77777777" w:rsidTr="00347C38">
        <w:tc>
          <w:tcPr>
            <w:tcW w:w="1750" w:type="pct"/>
          </w:tcPr>
          <w:p w14:paraId="01EBB9EB" w14:textId="77777777" w:rsidR="00347C38" w:rsidRPr="00A71995" w:rsidRDefault="00347C38" w:rsidP="00772E32">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4B482DEF"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2B170132"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347C38" w:rsidRPr="00A71995" w14:paraId="28B681FD" w14:textId="77777777" w:rsidTr="00347C38">
        <w:tc>
          <w:tcPr>
            <w:tcW w:w="1750" w:type="pct"/>
          </w:tcPr>
          <w:p w14:paraId="02CFC142" w14:textId="77777777" w:rsidR="00347C38" w:rsidRPr="00A71995" w:rsidRDefault="00347C38"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7735C3A9"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воспроизводить содержание литературного произведения;</w:t>
            </w:r>
          </w:p>
          <w:p w14:paraId="64A01D8F"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w:t>
            </w:r>
            <w:r w:rsidRPr="00A71995">
              <w:rPr>
                <w:rFonts w:ascii="Times New Roman" w:hAnsi="Times New Roman"/>
                <w:bCs/>
                <w:sz w:val="24"/>
                <w:szCs w:val="24"/>
              </w:rPr>
              <w:lastRenderedPageBreak/>
              <w:t xml:space="preserve">языка, художественная деталь); </w:t>
            </w:r>
          </w:p>
          <w:p w14:paraId="6D9AEEC2"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анализировать эпизод (сцену) изученного произведения, объяснять его связь с проблематикой произведения;</w:t>
            </w:r>
          </w:p>
          <w:p w14:paraId="6BC67352"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 - выявлять «сквозные» темы и ключевые проблемы русской литературы; соотносить произведение с литературным направлением эпохи;</w:t>
            </w:r>
          </w:p>
          <w:p w14:paraId="374311E4"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определять род и жанр произведения;</w:t>
            </w:r>
          </w:p>
          <w:p w14:paraId="23123078"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сопоставлять литературные произведения;</w:t>
            </w:r>
          </w:p>
          <w:p w14:paraId="0BDA40DE"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выявлять авторскую позицию;</w:t>
            </w:r>
          </w:p>
          <w:p w14:paraId="4EF72CE2"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выразительно читать изученные произведения (или их фрагменты), соблюдая нормы литературного произношения;</w:t>
            </w:r>
          </w:p>
          <w:p w14:paraId="7B81C8B1"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аргументировано формулировать свое отношение к прочитанному произведению;</w:t>
            </w:r>
          </w:p>
          <w:p w14:paraId="3CFD3266"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писать рецензии на прочитанные произведения и сочинения разных жанров на литературные темы;</w:t>
            </w:r>
          </w:p>
          <w:p w14:paraId="588355E2" w14:textId="77777777" w:rsidR="00347C38" w:rsidRPr="00A71995" w:rsidRDefault="00347C38" w:rsidP="00A71995">
            <w:pPr>
              <w:spacing w:after="0"/>
              <w:rPr>
                <w:rFonts w:ascii="Times New Roman" w:hAnsi="Times New Roman"/>
                <w:sz w:val="24"/>
                <w:szCs w:val="24"/>
              </w:rPr>
            </w:pPr>
          </w:p>
        </w:tc>
        <w:tc>
          <w:tcPr>
            <w:tcW w:w="1507" w:type="pct"/>
            <w:vMerge w:val="restart"/>
          </w:tcPr>
          <w:p w14:paraId="4182AF58" w14:textId="77777777" w:rsidR="00347C38" w:rsidRPr="00A71995" w:rsidRDefault="00347C38" w:rsidP="00A71995">
            <w:pPr>
              <w:pStyle w:val="af2"/>
              <w:spacing w:before="0" w:after="0" w:line="276" w:lineRule="auto"/>
              <w:jc w:val="both"/>
            </w:pPr>
            <w:r w:rsidRPr="00A71995">
              <w:rPr>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D8DA08E" w14:textId="77777777" w:rsidR="00347C38" w:rsidRPr="00A71995" w:rsidRDefault="00347C38" w:rsidP="00A71995">
            <w:pPr>
              <w:pStyle w:val="af2"/>
              <w:spacing w:before="0" w:after="0" w:line="276" w:lineRule="auto"/>
              <w:jc w:val="both"/>
            </w:pPr>
            <w:r w:rsidRPr="00A71995">
              <w:rPr>
                <w:color w:val="000000"/>
              </w:rPr>
              <w:t xml:space="preserve">«Хорошо» - теоретическое содержание курса освоено полностью, без пробелов, некоторые </w:t>
            </w:r>
            <w:r w:rsidRPr="00A71995">
              <w:rPr>
                <w:color w:val="000000"/>
              </w:rPr>
              <w:lastRenderedPageBreak/>
              <w:t>умения сформированы недостаточно, все предусмотренные программой учебные задания выполнены, некоторые виды заданий выполнены с ошибками.</w:t>
            </w:r>
          </w:p>
          <w:p w14:paraId="4D553C67" w14:textId="77777777" w:rsidR="00347C38" w:rsidRPr="00A71995" w:rsidRDefault="00347C38" w:rsidP="00A71995">
            <w:pPr>
              <w:pStyle w:val="af2"/>
              <w:spacing w:before="0" w:after="0" w:line="276" w:lineRule="auto"/>
              <w:jc w:val="both"/>
            </w:pPr>
            <w:r w:rsidRPr="00A71995">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9FB2CEF" w14:textId="77777777" w:rsidR="00347C38" w:rsidRPr="00A71995" w:rsidRDefault="00347C38" w:rsidP="00A71995">
            <w:pPr>
              <w:pStyle w:val="af2"/>
              <w:spacing w:before="0" w:after="0" w:line="276" w:lineRule="auto"/>
            </w:pPr>
            <w:r w:rsidRPr="00A71995">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vMerge w:val="restart"/>
          </w:tcPr>
          <w:p w14:paraId="13F7ADC9"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lastRenderedPageBreak/>
              <w:t>- экспертная оценка выступления;</w:t>
            </w:r>
          </w:p>
          <w:p w14:paraId="1FD2AD25"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-экспертная оценка выполнения письменных работ различных жанров;</w:t>
            </w:r>
          </w:p>
          <w:p w14:paraId="704935F6"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реферата;</w:t>
            </w:r>
          </w:p>
          <w:p w14:paraId="43A8102F"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-тестирование;</w:t>
            </w:r>
          </w:p>
          <w:p w14:paraId="2181B19E"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 xml:space="preserve"> -экспертная оценка лингвистического анализа текста;</w:t>
            </w:r>
          </w:p>
          <w:p w14:paraId="0787CC60"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-экспертная оценка выступления;</w:t>
            </w:r>
          </w:p>
          <w:p w14:paraId="7FB82768"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реферата;</w:t>
            </w:r>
          </w:p>
          <w:p w14:paraId="56CCCB3F"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ответа;</w:t>
            </w:r>
          </w:p>
          <w:p w14:paraId="099E2381" w14:textId="77777777" w:rsidR="00347C38" w:rsidRPr="00A71995" w:rsidRDefault="00347C38" w:rsidP="00A7199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-тестирование;</w:t>
            </w:r>
          </w:p>
          <w:p w14:paraId="12C4C9C2" w14:textId="77777777" w:rsidR="00347C38" w:rsidRPr="00A71995" w:rsidRDefault="00347C38" w:rsidP="00A71995">
            <w:pPr>
              <w:spacing w:after="0"/>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 xml:space="preserve">-экспертная оценка </w:t>
            </w:r>
            <w:r w:rsidRPr="00A71995">
              <w:rPr>
                <w:rFonts w:ascii="Times New Roman" w:eastAsia="SimSun" w:hAnsi="Times New Roman"/>
                <w:bCs/>
                <w:sz w:val="24"/>
                <w:szCs w:val="24"/>
                <w:lang w:eastAsia="zh-CN"/>
              </w:rPr>
              <w:lastRenderedPageBreak/>
              <w:t>выполнения письменных работ различных жанров;</w:t>
            </w:r>
          </w:p>
          <w:p w14:paraId="227CCC4E" w14:textId="77777777" w:rsidR="00347C38" w:rsidRPr="00A71995" w:rsidRDefault="00347C38" w:rsidP="00A71995">
            <w:pPr>
              <w:spacing w:after="0"/>
              <w:jc w:val="center"/>
              <w:rPr>
                <w:rFonts w:ascii="Times New Roman" w:eastAsia="SimSun" w:hAnsi="Times New Roman"/>
                <w:b/>
                <w:bCs/>
                <w:sz w:val="24"/>
                <w:szCs w:val="24"/>
                <w:lang w:eastAsia="zh-CN"/>
              </w:rPr>
            </w:pPr>
          </w:p>
        </w:tc>
      </w:tr>
      <w:tr w:rsidR="00347C38" w:rsidRPr="00A71995" w14:paraId="6A228A63" w14:textId="77777777" w:rsidTr="00347C38">
        <w:trPr>
          <w:trHeight w:val="896"/>
        </w:trPr>
        <w:tc>
          <w:tcPr>
            <w:tcW w:w="1750" w:type="pct"/>
          </w:tcPr>
          <w:p w14:paraId="7CA57C7B" w14:textId="77777777" w:rsidR="00347C38" w:rsidRPr="00A71995" w:rsidRDefault="00347C38" w:rsidP="00A71995">
            <w:pPr>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73A57603" w14:textId="77777777" w:rsidR="008D250D" w:rsidRPr="00A71995" w:rsidRDefault="00347C38" w:rsidP="00A71995">
            <w:pPr>
              <w:spacing w:after="0"/>
              <w:ind w:left="29"/>
              <w:rPr>
                <w:rFonts w:ascii="Times New Roman" w:hAnsi="Times New Roman"/>
                <w:bCs/>
                <w:sz w:val="24"/>
                <w:szCs w:val="24"/>
              </w:rPr>
            </w:pPr>
            <w:r w:rsidRPr="00A71995">
              <w:rPr>
                <w:rFonts w:ascii="Times New Roman" w:hAnsi="Times New Roman"/>
                <w:sz w:val="24"/>
                <w:szCs w:val="24"/>
              </w:rPr>
              <w:t>-</w:t>
            </w:r>
            <w:r w:rsidRPr="00A71995">
              <w:rPr>
                <w:rFonts w:ascii="Times New Roman" w:eastAsia="SimSun" w:hAnsi="Times New Roman"/>
                <w:sz w:val="24"/>
                <w:szCs w:val="24"/>
                <w:lang w:eastAsia="zh-CN"/>
              </w:rPr>
              <w:t xml:space="preserve">- </w:t>
            </w:r>
            <w:r w:rsidR="008D250D" w:rsidRPr="00A71995">
              <w:rPr>
                <w:rFonts w:ascii="Times New Roman" w:hAnsi="Times New Roman"/>
                <w:bCs/>
                <w:sz w:val="24"/>
                <w:szCs w:val="24"/>
              </w:rPr>
              <w:t xml:space="preserve">- понимать образную </w:t>
            </w:r>
            <w:r w:rsidR="008D250D" w:rsidRPr="00A71995">
              <w:rPr>
                <w:rFonts w:ascii="Times New Roman" w:hAnsi="Times New Roman"/>
                <w:bCs/>
                <w:sz w:val="24"/>
                <w:szCs w:val="24"/>
              </w:rPr>
              <w:lastRenderedPageBreak/>
              <w:t>природу словесного искусства;</w:t>
            </w:r>
          </w:p>
          <w:p w14:paraId="2DAD50B2"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знать содержание изученных литературных произведений;</w:t>
            </w:r>
          </w:p>
          <w:p w14:paraId="6CFD7D06"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основные факты жизни и творчества писателей-классиков Х</w:t>
            </w:r>
            <w:r w:rsidRPr="00A71995">
              <w:rPr>
                <w:rFonts w:ascii="Times New Roman" w:hAnsi="Times New Roman"/>
                <w:bCs/>
                <w:sz w:val="24"/>
                <w:szCs w:val="24"/>
                <w:lang w:val="en-US"/>
              </w:rPr>
              <w:t>I</w:t>
            </w:r>
            <w:r w:rsidRPr="00A71995">
              <w:rPr>
                <w:rFonts w:ascii="Times New Roman" w:hAnsi="Times New Roman"/>
                <w:bCs/>
                <w:sz w:val="24"/>
                <w:szCs w:val="24"/>
              </w:rPr>
              <w:t xml:space="preserve">Х-ХХ </w:t>
            </w:r>
            <w:proofErr w:type="spellStart"/>
            <w:r w:rsidRPr="00A71995">
              <w:rPr>
                <w:rFonts w:ascii="Times New Roman" w:hAnsi="Times New Roman"/>
                <w:bCs/>
                <w:sz w:val="24"/>
                <w:szCs w:val="24"/>
              </w:rPr>
              <w:t>вв</w:t>
            </w:r>
            <w:proofErr w:type="spellEnd"/>
            <w:r w:rsidRPr="00A71995">
              <w:rPr>
                <w:rFonts w:ascii="Times New Roman" w:hAnsi="Times New Roman"/>
                <w:bCs/>
                <w:sz w:val="24"/>
                <w:szCs w:val="24"/>
              </w:rPr>
              <w:t>;</w:t>
            </w:r>
          </w:p>
          <w:p w14:paraId="53B25081" w14:textId="77777777" w:rsidR="008D250D" w:rsidRPr="00A71995" w:rsidRDefault="008D250D" w:rsidP="00A71995">
            <w:pPr>
              <w:spacing w:after="0"/>
              <w:ind w:left="29"/>
              <w:rPr>
                <w:rFonts w:ascii="Times New Roman" w:hAnsi="Times New Roman"/>
                <w:bCs/>
                <w:sz w:val="24"/>
                <w:szCs w:val="24"/>
              </w:rPr>
            </w:pPr>
            <w:r w:rsidRPr="00A71995">
              <w:rPr>
                <w:rFonts w:ascii="Times New Roman" w:hAnsi="Times New Roman"/>
                <w:bCs/>
                <w:sz w:val="24"/>
                <w:szCs w:val="24"/>
              </w:rPr>
              <w:t>- основные закономерности историко-литературного процесса и черты литературных направлений;</w:t>
            </w:r>
          </w:p>
          <w:p w14:paraId="7AC7527B" w14:textId="77777777" w:rsidR="00347C38" w:rsidRPr="00A71995" w:rsidRDefault="008D250D" w:rsidP="00A71995">
            <w:pPr>
              <w:spacing w:after="0"/>
              <w:rPr>
                <w:rFonts w:ascii="Times New Roman" w:hAnsi="Times New Roman"/>
                <w:bCs/>
                <w:sz w:val="24"/>
                <w:szCs w:val="24"/>
              </w:rPr>
            </w:pPr>
            <w:r w:rsidRPr="00A71995">
              <w:rPr>
                <w:rFonts w:ascii="Times New Roman" w:hAnsi="Times New Roman"/>
                <w:bCs/>
                <w:sz w:val="24"/>
                <w:szCs w:val="24"/>
              </w:rPr>
              <w:t>- основные теоретико-литературные понятия;</w:t>
            </w:r>
          </w:p>
        </w:tc>
        <w:tc>
          <w:tcPr>
            <w:tcW w:w="1507" w:type="pct"/>
            <w:vMerge/>
          </w:tcPr>
          <w:p w14:paraId="4BB42EEC" w14:textId="77777777" w:rsidR="00347C38" w:rsidRPr="00A71995" w:rsidRDefault="00347C38" w:rsidP="00A71995">
            <w:pPr>
              <w:spacing w:after="0"/>
              <w:rPr>
                <w:rFonts w:ascii="Times New Roman" w:hAnsi="Times New Roman"/>
                <w:bCs/>
                <w:sz w:val="24"/>
                <w:szCs w:val="24"/>
              </w:rPr>
            </w:pPr>
          </w:p>
        </w:tc>
        <w:tc>
          <w:tcPr>
            <w:tcW w:w="1743" w:type="pct"/>
            <w:vMerge/>
          </w:tcPr>
          <w:p w14:paraId="5A78DF7C" w14:textId="77777777" w:rsidR="00347C38" w:rsidRPr="00A71995" w:rsidRDefault="00347C38" w:rsidP="00A71995">
            <w:pPr>
              <w:spacing w:after="0"/>
              <w:rPr>
                <w:rFonts w:ascii="Times New Roman" w:hAnsi="Times New Roman"/>
                <w:bCs/>
                <w:sz w:val="24"/>
                <w:szCs w:val="24"/>
              </w:rPr>
            </w:pPr>
          </w:p>
        </w:tc>
      </w:tr>
    </w:tbl>
    <w:p w14:paraId="4A23D8D9"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78"/>
          <w:footerReference w:type="default" r:id="rId79"/>
          <w:pgSz w:w="11906" w:h="16838"/>
          <w:pgMar w:top="1134" w:right="851" w:bottom="1134" w:left="1701" w:header="709" w:footer="709" w:gutter="0"/>
          <w:cols w:space="708"/>
          <w:docGrid w:linePitch="360"/>
        </w:sectPr>
      </w:pPr>
    </w:p>
    <w:p w14:paraId="5C42D15A" w14:textId="77777777" w:rsidR="00347C38" w:rsidRPr="00A71995" w:rsidRDefault="00347C38" w:rsidP="00A71995">
      <w:pPr>
        <w:spacing w:after="0"/>
        <w:rPr>
          <w:rFonts w:ascii="Times New Roman" w:hAnsi="Times New Roman"/>
          <w:sz w:val="24"/>
          <w:szCs w:val="24"/>
        </w:rPr>
      </w:pPr>
    </w:p>
    <w:p w14:paraId="0A663F58"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t>Приложение 3.</w:t>
      </w:r>
      <w:r w:rsidR="00724E73" w:rsidRPr="00A71995">
        <w:rPr>
          <w:rFonts w:ascii="Times New Roman" w:hAnsi="Times New Roman"/>
          <w:b/>
          <w:bCs/>
        </w:rPr>
        <w:t>4</w:t>
      </w:r>
    </w:p>
    <w:p w14:paraId="0F98B7B0" w14:textId="7972DC47" w:rsidR="00347C38" w:rsidRPr="00A71995" w:rsidRDefault="00347C38"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w:t>
      </w:r>
      <w:r w:rsidR="00BA238A"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bCs/>
          <w:sz w:val="24"/>
          <w:szCs w:val="24"/>
        </w:rPr>
        <w:br/>
      </w:r>
      <w:r w:rsidRPr="00A71995">
        <w:rPr>
          <w:rFonts w:ascii="Times New Roman" w:hAnsi="Times New Roman"/>
          <w:sz w:val="24"/>
          <w:szCs w:val="24"/>
          <w:u w:val="single"/>
        </w:rPr>
        <w:t>24.0</w:t>
      </w:r>
      <w:r w:rsidR="00024795"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024795" w:rsidRPr="00A71995">
        <w:rPr>
          <w:rFonts w:ascii="Times New Roman" w:hAnsi="Times New Roman"/>
          <w:sz w:val="24"/>
          <w:szCs w:val="24"/>
          <w:u w:val="single"/>
        </w:rPr>
        <w:t>Слесарь-сборщик авиационной техники</w:t>
      </w:r>
    </w:p>
    <w:p w14:paraId="70CB8E8F" w14:textId="77777777" w:rsidR="00347C38" w:rsidRPr="00A71995" w:rsidRDefault="00347C38" w:rsidP="00A71995">
      <w:pPr>
        <w:spacing w:after="0"/>
        <w:jc w:val="right"/>
        <w:rPr>
          <w:rFonts w:ascii="Times New Roman" w:hAnsi="Times New Roman"/>
          <w:sz w:val="24"/>
          <w:szCs w:val="24"/>
        </w:rPr>
      </w:pPr>
    </w:p>
    <w:p w14:paraId="4C2909EC" w14:textId="77777777" w:rsidR="00347C38" w:rsidRPr="00A71995" w:rsidRDefault="00347C38" w:rsidP="00A71995">
      <w:pPr>
        <w:spacing w:after="0"/>
        <w:jc w:val="center"/>
        <w:rPr>
          <w:rFonts w:ascii="Times New Roman" w:hAnsi="Times New Roman"/>
          <w:b/>
          <w:sz w:val="24"/>
          <w:szCs w:val="24"/>
        </w:rPr>
      </w:pPr>
    </w:p>
    <w:p w14:paraId="5D6E73E1" w14:textId="77777777" w:rsidR="00347C38" w:rsidRPr="00A71995" w:rsidRDefault="00347C38" w:rsidP="00A71995">
      <w:pPr>
        <w:spacing w:after="0"/>
        <w:jc w:val="center"/>
        <w:rPr>
          <w:rFonts w:ascii="Times New Roman" w:hAnsi="Times New Roman"/>
          <w:b/>
          <w:sz w:val="24"/>
          <w:szCs w:val="24"/>
        </w:rPr>
      </w:pPr>
    </w:p>
    <w:p w14:paraId="71607413" w14:textId="77777777" w:rsidR="00347C38" w:rsidRPr="00A71995" w:rsidRDefault="00347C38" w:rsidP="00A71995">
      <w:pPr>
        <w:spacing w:after="0"/>
        <w:jc w:val="center"/>
        <w:rPr>
          <w:rFonts w:ascii="Times New Roman" w:hAnsi="Times New Roman"/>
          <w:b/>
          <w:sz w:val="24"/>
          <w:szCs w:val="24"/>
        </w:rPr>
      </w:pPr>
    </w:p>
    <w:p w14:paraId="1C51E7FA" w14:textId="77777777" w:rsidR="00347C38" w:rsidRPr="00A71995" w:rsidRDefault="00347C38" w:rsidP="00A71995">
      <w:pPr>
        <w:spacing w:after="0"/>
        <w:jc w:val="center"/>
        <w:rPr>
          <w:rFonts w:ascii="Times New Roman" w:hAnsi="Times New Roman"/>
          <w:b/>
          <w:sz w:val="24"/>
          <w:szCs w:val="24"/>
        </w:rPr>
      </w:pPr>
    </w:p>
    <w:p w14:paraId="0D3D2B07" w14:textId="77777777" w:rsidR="00347C38" w:rsidRPr="00A71995" w:rsidRDefault="00347C38" w:rsidP="00A71995">
      <w:pPr>
        <w:spacing w:after="0"/>
        <w:jc w:val="center"/>
        <w:rPr>
          <w:rFonts w:ascii="Times New Roman" w:hAnsi="Times New Roman"/>
          <w:b/>
          <w:sz w:val="24"/>
          <w:szCs w:val="24"/>
        </w:rPr>
      </w:pPr>
    </w:p>
    <w:p w14:paraId="7EA870C6" w14:textId="77777777" w:rsidR="00347C38" w:rsidRPr="00A71995" w:rsidRDefault="00347C38" w:rsidP="00A71995">
      <w:pPr>
        <w:spacing w:after="0"/>
        <w:jc w:val="center"/>
        <w:rPr>
          <w:rFonts w:ascii="Times New Roman" w:hAnsi="Times New Roman"/>
          <w:b/>
          <w:sz w:val="24"/>
          <w:szCs w:val="24"/>
        </w:rPr>
      </w:pPr>
    </w:p>
    <w:p w14:paraId="1EFB55D7"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2B18E0F7" w14:textId="77777777" w:rsidR="00347C38" w:rsidRPr="00A71995" w:rsidRDefault="00347C38" w:rsidP="00A71995">
      <w:pPr>
        <w:spacing w:after="0"/>
        <w:jc w:val="center"/>
        <w:rPr>
          <w:rFonts w:ascii="Times New Roman" w:hAnsi="Times New Roman"/>
          <w:b/>
          <w:sz w:val="24"/>
          <w:szCs w:val="24"/>
          <w:u w:val="single"/>
        </w:rPr>
      </w:pPr>
    </w:p>
    <w:p w14:paraId="747B1E9F" w14:textId="3E2077A2" w:rsidR="00347C38" w:rsidRPr="001D2FF2" w:rsidRDefault="00FF5AA9" w:rsidP="00A71995">
      <w:pPr>
        <w:spacing w:after="0"/>
        <w:jc w:val="center"/>
        <w:rPr>
          <w:rFonts w:ascii="Times New Roman" w:hAnsi="Times New Roman"/>
          <w:b/>
          <w:iCs/>
          <w:sz w:val="24"/>
          <w:szCs w:val="24"/>
        </w:rPr>
      </w:pPr>
      <w:r w:rsidRPr="001D2FF2">
        <w:rPr>
          <w:rFonts w:ascii="Times New Roman" w:eastAsia="Calibri" w:hAnsi="Times New Roman"/>
          <w:b/>
          <w:sz w:val="24"/>
          <w:szCs w:val="24"/>
        </w:rPr>
        <w:t>ООД</w:t>
      </w:r>
      <w:r w:rsidR="00347C38" w:rsidRPr="001D2FF2">
        <w:rPr>
          <w:rFonts w:ascii="Times New Roman" w:eastAsia="Calibri" w:hAnsi="Times New Roman"/>
          <w:b/>
          <w:sz w:val="24"/>
          <w:szCs w:val="24"/>
        </w:rPr>
        <w:t>.0</w:t>
      </w:r>
      <w:r w:rsidR="008D250D" w:rsidRPr="001D2FF2">
        <w:rPr>
          <w:rFonts w:ascii="Times New Roman" w:eastAsia="Calibri" w:hAnsi="Times New Roman"/>
          <w:b/>
          <w:sz w:val="24"/>
          <w:szCs w:val="24"/>
        </w:rPr>
        <w:t>4</w:t>
      </w:r>
      <w:r w:rsidR="00347C38" w:rsidRPr="001D2FF2">
        <w:rPr>
          <w:rFonts w:ascii="Times New Roman" w:eastAsia="Calibri" w:hAnsi="Times New Roman"/>
          <w:b/>
          <w:sz w:val="24"/>
          <w:szCs w:val="24"/>
        </w:rPr>
        <w:t xml:space="preserve"> </w:t>
      </w:r>
      <w:r w:rsidR="008D250D" w:rsidRPr="001D2FF2">
        <w:rPr>
          <w:rFonts w:ascii="Times New Roman" w:eastAsia="Calibri" w:hAnsi="Times New Roman"/>
          <w:b/>
          <w:sz w:val="24"/>
          <w:szCs w:val="24"/>
        </w:rPr>
        <w:t>Иностранный язык</w:t>
      </w:r>
    </w:p>
    <w:p w14:paraId="3252B120" w14:textId="77777777" w:rsidR="00347C38" w:rsidRPr="001D2FF2" w:rsidRDefault="00347C38" w:rsidP="00A71995">
      <w:pPr>
        <w:spacing w:after="0"/>
        <w:jc w:val="center"/>
        <w:rPr>
          <w:rFonts w:ascii="Times New Roman" w:hAnsi="Times New Roman"/>
          <w:b/>
          <w:sz w:val="24"/>
          <w:szCs w:val="24"/>
        </w:rPr>
      </w:pPr>
    </w:p>
    <w:p w14:paraId="2961D9BD" w14:textId="77777777" w:rsidR="00347C38" w:rsidRPr="00A71995" w:rsidRDefault="00347C38" w:rsidP="00A71995">
      <w:pPr>
        <w:spacing w:after="0"/>
        <w:jc w:val="center"/>
        <w:rPr>
          <w:rFonts w:ascii="Times New Roman" w:hAnsi="Times New Roman"/>
          <w:b/>
          <w:sz w:val="24"/>
          <w:szCs w:val="24"/>
        </w:rPr>
      </w:pPr>
    </w:p>
    <w:p w14:paraId="29EAFB95" w14:textId="77777777" w:rsidR="00347C38" w:rsidRPr="00A71995" w:rsidRDefault="00347C38" w:rsidP="00A71995">
      <w:pPr>
        <w:spacing w:after="0"/>
        <w:rPr>
          <w:rFonts w:ascii="Times New Roman" w:hAnsi="Times New Roman"/>
          <w:b/>
          <w:sz w:val="24"/>
          <w:szCs w:val="24"/>
        </w:rPr>
      </w:pPr>
    </w:p>
    <w:p w14:paraId="36C24764" w14:textId="77777777" w:rsidR="00347C38" w:rsidRPr="00A71995" w:rsidRDefault="00347C38" w:rsidP="00A71995">
      <w:pPr>
        <w:spacing w:after="0"/>
        <w:rPr>
          <w:rFonts w:ascii="Times New Roman" w:hAnsi="Times New Roman"/>
          <w:b/>
          <w:sz w:val="24"/>
          <w:szCs w:val="24"/>
        </w:rPr>
      </w:pPr>
    </w:p>
    <w:p w14:paraId="56398D03" w14:textId="77777777" w:rsidR="00347C38" w:rsidRPr="00A71995" w:rsidRDefault="00347C38" w:rsidP="00A71995">
      <w:pPr>
        <w:spacing w:after="0"/>
        <w:rPr>
          <w:rFonts w:ascii="Times New Roman" w:hAnsi="Times New Roman"/>
          <w:b/>
          <w:sz w:val="24"/>
          <w:szCs w:val="24"/>
        </w:rPr>
      </w:pPr>
    </w:p>
    <w:p w14:paraId="78E38314" w14:textId="77777777" w:rsidR="00347C38" w:rsidRPr="00A71995" w:rsidRDefault="00347C38" w:rsidP="00A71995">
      <w:pPr>
        <w:spacing w:after="0"/>
        <w:rPr>
          <w:rFonts w:ascii="Times New Roman" w:hAnsi="Times New Roman"/>
          <w:b/>
          <w:sz w:val="24"/>
          <w:szCs w:val="24"/>
        </w:rPr>
      </w:pPr>
    </w:p>
    <w:p w14:paraId="4B28920C" w14:textId="77777777" w:rsidR="00347C38" w:rsidRPr="00A71995" w:rsidRDefault="00347C38" w:rsidP="00A71995">
      <w:pPr>
        <w:spacing w:after="0"/>
        <w:rPr>
          <w:rFonts w:ascii="Times New Roman" w:hAnsi="Times New Roman"/>
          <w:b/>
          <w:sz w:val="24"/>
          <w:szCs w:val="24"/>
        </w:rPr>
      </w:pPr>
    </w:p>
    <w:p w14:paraId="6E77B2E5" w14:textId="77777777" w:rsidR="00347C38" w:rsidRPr="00A71995" w:rsidRDefault="00347C38" w:rsidP="00A71995">
      <w:pPr>
        <w:spacing w:after="0"/>
        <w:rPr>
          <w:rFonts w:ascii="Times New Roman" w:hAnsi="Times New Roman"/>
          <w:b/>
          <w:sz w:val="24"/>
          <w:szCs w:val="24"/>
        </w:rPr>
      </w:pPr>
    </w:p>
    <w:p w14:paraId="0116E18C" w14:textId="77777777" w:rsidR="00347C38" w:rsidRPr="00A71995" w:rsidRDefault="00347C38" w:rsidP="00A71995">
      <w:pPr>
        <w:spacing w:after="0"/>
        <w:rPr>
          <w:rFonts w:ascii="Times New Roman" w:hAnsi="Times New Roman"/>
          <w:b/>
          <w:sz w:val="24"/>
          <w:szCs w:val="24"/>
        </w:rPr>
      </w:pPr>
    </w:p>
    <w:p w14:paraId="65D77021" w14:textId="77777777" w:rsidR="00347C38" w:rsidRPr="00A71995" w:rsidRDefault="00347C38" w:rsidP="00A71995">
      <w:pPr>
        <w:spacing w:after="0"/>
        <w:rPr>
          <w:rFonts w:ascii="Times New Roman" w:hAnsi="Times New Roman"/>
          <w:b/>
          <w:sz w:val="24"/>
          <w:szCs w:val="24"/>
        </w:rPr>
      </w:pPr>
    </w:p>
    <w:p w14:paraId="14F58BA4" w14:textId="77777777" w:rsidR="00347C38" w:rsidRPr="00A71995" w:rsidRDefault="00347C38" w:rsidP="00A71995">
      <w:pPr>
        <w:spacing w:after="0"/>
        <w:rPr>
          <w:rFonts w:ascii="Times New Roman" w:hAnsi="Times New Roman"/>
          <w:b/>
          <w:sz w:val="24"/>
          <w:szCs w:val="24"/>
        </w:rPr>
      </w:pPr>
    </w:p>
    <w:p w14:paraId="2AFAD5DE" w14:textId="77777777" w:rsidR="00347C38" w:rsidRPr="00A71995" w:rsidRDefault="00347C38" w:rsidP="00A71995">
      <w:pPr>
        <w:spacing w:after="0"/>
        <w:rPr>
          <w:rFonts w:ascii="Times New Roman" w:hAnsi="Times New Roman"/>
          <w:b/>
          <w:sz w:val="24"/>
          <w:szCs w:val="24"/>
        </w:rPr>
      </w:pPr>
    </w:p>
    <w:p w14:paraId="73EB5D78" w14:textId="77777777" w:rsidR="00347C38" w:rsidRPr="00A71995" w:rsidRDefault="00347C38" w:rsidP="00A71995">
      <w:pPr>
        <w:spacing w:after="0"/>
        <w:rPr>
          <w:rFonts w:ascii="Times New Roman" w:hAnsi="Times New Roman"/>
          <w:b/>
          <w:sz w:val="24"/>
          <w:szCs w:val="24"/>
        </w:rPr>
      </w:pPr>
    </w:p>
    <w:p w14:paraId="276DAACC"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353E24A9"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1E9C2035" w14:textId="77777777" w:rsidTr="00347C38">
        <w:tc>
          <w:tcPr>
            <w:tcW w:w="7501" w:type="dxa"/>
          </w:tcPr>
          <w:p w14:paraId="2C1124FD" w14:textId="77777777" w:rsidR="00347C38" w:rsidRPr="00A71995" w:rsidRDefault="00347C38" w:rsidP="00A71995">
            <w:pPr>
              <w:numPr>
                <w:ilvl w:val="0"/>
                <w:numId w:val="15"/>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28C4BD3A" w14:textId="77777777" w:rsidR="00347C38" w:rsidRPr="00A71995" w:rsidRDefault="00347C38" w:rsidP="00A71995">
            <w:pPr>
              <w:pStyle w:val="ab"/>
              <w:spacing w:before="0" w:after="0" w:line="276" w:lineRule="auto"/>
              <w:ind w:left="644"/>
              <w:rPr>
                <w:b/>
              </w:rPr>
            </w:pPr>
          </w:p>
        </w:tc>
      </w:tr>
      <w:tr w:rsidR="00347C38" w:rsidRPr="00A71995" w14:paraId="71202CDF" w14:textId="77777777" w:rsidTr="00347C38">
        <w:tc>
          <w:tcPr>
            <w:tcW w:w="7501" w:type="dxa"/>
          </w:tcPr>
          <w:p w14:paraId="668C4554" w14:textId="77777777" w:rsidR="00347C38" w:rsidRPr="00A71995" w:rsidRDefault="00347C38" w:rsidP="00A71995">
            <w:pPr>
              <w:numPr>
                <w:ilvl w:val="0"/>
                <w:numId w:val="15"/>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2E4C8A92" w14:textId="77777777" w:rsidR="00347C38" w:rsidRPr="00A71995" w:rsidRDefault="00347C38" w:rsidP="00A71995">
            <w:pPr>
              <w:numPr>
                <w:ilvl w:val="0"/>
                <w:numId w:val="15"/>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496CE1D3" w14:textId="77777777" w:rsidR="00347C38" w:rsidRPr="00A71995" w:rsidRDefault="00347C38" w:rsidP="00A71995">
            <w:pPr>
              <w:pStyle w:val="ab"/>
              <w:spacing w:before="0" w:after="0" w:line="276" w:lineRule="auto"/>
              <w:ind w:left="644"/>
              <w:rPr>
                <w:b/>
              </w:rPr>
            </w:pPr>
          </w:p>
        </w:tc>
      </w:tr>
      <w:tr w:rsidR="00347C38" w:rsidRPr="00A71995" w14:paraId="23EE36E5" w14:textId="77777777" w:rsidTr="00347C38">
        <w:tc>
          <w:tcPr>
            <w:tcW w:w="7501" w:type="dxa"/>
          </w:tcPr>
          <w:p w14:paraId="7A666351" w14:textId="77777777" w:rsidR="00347C38" w:rsidRPr="00A71995" w:rsidRDefault="00347C38" w:rsidP="00A71995">
            <w:pPr>
              <w:numPr>
                <w:ilvl w:val="0"/>
                <w:numId w:val="15"/>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44FD0174"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392D8FB0" w14:textId="77777777" w:rsidR="00347C38" w:rsidRPr="00A71995" w:rsidRDefault="00347C38" w:rsidP="00A71995">
            <w:pPr>
              <w:pStyle w:val="ab"/>
              <w:spacing w:before="0" w:after="0" w:line="276" w:lineRule="auto"/>
              <w:ind w:left="644"/>
              <w:rPr>
                <w:b/>
              </w:rPr>
            </w:pPr>
          </w:p>
        </w:tc>
      </w:tr>
    </w:tbl>
    <w:p w14:paraId="04BCAE82"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8D250D"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557F775C" w14:textId="7FF0A72C" w:rsidR="00347C38" w:rsidRPr="001D2FF2" w:rsidRDefault="00FF5AA9" w:rsidP="00A71995">
      <w:pPr>
        <w:pStyle w:val="ab"/>
        <w:spacing w:before="0" w:after="0" w:line="276" w:lineRule="auto"/>
        <w:ind w:left="720"/>
        <w:jc w:val="center"/>
        <w:rPr>
          <w:b/>
          <w:bCs/>
          <w:iCs/>
        </w:rPr>
      </w:pPr>
      <w:r>
        <w:rPr>
          <w:rFonts w:eastAsia="Calibri"/>
          <w:b/>
        </w:rPr>
        <w:t>ООД</w:t>
      </w:r>
      <w:r w:rsidR="00347C38" w:rsidRPr="00A71995">
        <w:rPr>
          <w:rFonts w:eastAsia="Calibri"/>
          <w:b/>
        </w:rPr>
        <w:t>.0</w:t>
      </w:r>
      <w:r w:rsidR="008D250D" w:rsidRPr="00A71995">
        <w:rPr>
          <w:rFonts w:eastAsia="Calibri"/>
          <w:b/>
        </w:rPr>
        <w:t>4</w:t>
      </w:r>
      <w:r w:rsidR="00347C38" w:rsidRPr="00A71995">
        <w:rPr>
          <w:rFonts w:eastAsia="Calibri"/>
          <w:b/>
        </w:rPr>
        <w:t xml:space="preserve"> </w:t>
      </w:r>
      <w:r w:rsidR="008D250D" w:rsidRPr="001D2FF2">
        <w:rPr>
          <w:rFonts w:eastAsia="Calibri"/>
          <w:b/>
          <w:bCs/>
        </w:rPr>
        <w:t>Иностранный язык</w:t>
      </w:r>
    </w:p>
    <w:p w14:paraId="1612DEDD" w14:textId="77777777" w:rsidR="00347C38" w:rsidRPr="00A71995" w:rsidRDefault="00347C38" w:rsidP="00A71995">
      <w:pPr>
        <w:suppressAutoHyphens/>
        <w:spacing w:after="0"/>
        <w:ind w:left="720"/>
        <w:jc w:val="center"/>
        <w:rPr>
          <w:rFonts w:ascii="Times New Roman" w:hAnsi="Times New Roman"/>
          <w:b/>
          <w:sz w:val="24"/>
          <w:szCs w:val="24"/>
        </w:rPr>
      </w:pPr>
    </w:p>
    <w:p w14:paraId="6CFC80F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2DECD59B" w14:textId="107F2B84" w:rsidR="00347C38" w:rsidRPr="00A71995" w:rsidRDefault="00347C38" w:rsidP="00A71995">
      <w:pPr>
        <w:spacing w:after="0"/>
        <w:jc w:val="center"/>
        <w:rPr>
          <w:rFonts w:ascii="Times New Roman" w:hAnsi="Times New Roman"/>
          <w:b/>
          <w:iCs/>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Pr="00A71995">
        <w:rPr>
          <w:rFonts w:ascii="Times New Roman" w:eastAsia="Calibri" w:hAnsi="Times New Roman"/>
          <w:b/>
          <w:sz w:val="24"/>
          <w:szCs w:val="24"/>
        </w:rPr>
        <w:t>.0</w:t>
      </w:r>
      <w:r w:rsidR="008D250D" w:rsidRPr="00A71995">
        <w:rPr>
          <w:rFonts w:ascii="Times New Roman" w:eastAsia="Calibri" w:hAnsi="Times New Roman"/>
          <w:b/>
          <w:sz w:val="24"/>
          <w:szCs w:val="24"/>
        </w:rPr>
        <w:t>4</w:t>
      </w:r>
      <w:r w:rsidRPr="00A71995">
        <w:rPr>
          <w:rFonts w:ascii="Times New Roman" w:eastAsia="Calibri" w:hAnsi="Times New Roman"/>
          <w:b/>
          <w:sz w:val="24"/>
          <w:szCs w:val="24"/>
        </w:rPr>
        <w:t xml:space="preserve"> </w:t>
      </w:r>
      <w:r w:rsidR="008D250D" w:rsidRPr="001D2FF2">
        <w:rPr>
          <w:rFonts w:ascii="Times New Roman" w:eastAsia="Calibri" w:hAnsi="Times New Roman"/>
          <w:b/>
          <w:bCs/>
          <w:sz w:val="24"/>
          <w:szCs w:val="24"/>
        </w:rPr>
        <w:t>Иностранный язык</w:t>
      </w:r>
    </w:p>
    <w:p w14:paraId="71CB6C9A" w14:textId="5D301A38"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00BA238A" w:rsidRPr="00A71995">
        <w:rPr>
          <w:rFonts w:ascii="Times New Roman" w:hAnsi="Times New Roman"/>
          <w:sz w:val="24"/>
          <w:szCs w:val="24"/>
        </w:rPr>
        <w:t xml:space="preserve">профессии </w:t>
      </w:r>
      <w:r w:rsidRPr="00A71995">
        <w:rPr>
          <w:rFonts w:ascii="Times New Roman" w:hAnsi="Times New Roman"/>
          <w:color w:val="000000"/>
          <w:sz w:val="24"/>
          <w:szCs w:val="24"/>
        </w:rPr>
        <w:t xml:space="preserve"> </w:t>
      </w:r>
      <w:r w:rsidRPr="00A71995">
        <w:rPr>
          <w:rFonts w:ascii="Times New Roman" w:hAnsi="Times New Roman"/>
          <w:sz w:val="24"/>
          <w:szCs w:val="24"/>
          <w:u w:val="single"/>
        </w:rPr>
        <w:t>24.0</w:t>
      </w:r>
      <w:r w:rsidR="00024795"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024795" w:rsidRPr="00A71995">
        <w:rPr>
          <w:rFonts w:ascii="Times New Roman" w:hAnsi="Times New Roman"/>
          <w:sz w:val="24"/>
          <w:szCs w:val="24"/>
          <w:u w:val="single"/>
        </w:rPr>
        <w:t>Слесарь-сборщик авиационной техники</w:t>
      </w:r>
      <w:r w:rsidRPr="00A71995">
        <w:rPr>
          <w:rFonts w:ascii="Times New Roman" w:hAnsi="Times New Roman"/>
          <w:sz w:val="24"/>
          <w:szCs w:val="24"/>
        </w:rPr>
        <w:t xml:space="preserve">. </w:t>
      </w:r>
    </w:p>
    <w:p w14:paraId="24125339" w14:textId="77777777"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6E0F6E2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027E3A"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37B154CE"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347C38" w:rsidRPr="00A71995" w14:paraId="00128FDA" w14:textId="77777777" w:rsidTr="00347C38">
        <w:trPr>
          <w:trHeight w:val="649"/>
        </w:trPr>
        <w:tc>
          <w:tcPr>
            <w:tcW w:w="1589" w:type="dxa"/>
            <w:hideMark/>
          </w:tcPr>
          <w:p w14:paraId="290F4598"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49ED9B21"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898" w:type="dxa"/>
            <w:hideMark/>
          </w:tcPr>
          <w:p w14:paraId="3B6522B2"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260" w:type="dxa"/>
            <w:hideMark/>
          </w:tcPr>
          <w:p w14:paraId="31F0DB1C"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8D250D" w:rsidRPr="00A71995" w14:paraId="6D52C980" w14:textId="77777777" w:rsidTr="00347C38">
        <w:trPr>
          <w:trHeight w:val="212"/>
        </w:trPr>
        <w:tc>
          <w:tcPr>
            <w:tcW w:w="1589" w:type="dxa"/>
          </w:tcPr>
          <w:p w14:paraId="63254708" w14:textId="77777777" w:rsidR="008D250D"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898" w:type="dxa"/>
          </w:tcPr>
          <w:p w14:paraId="2822D786"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общаться (устно и письменно) на иностранном языке на профессиональные и повседневные темы;</w:t>
            </w:r>
          </w:p>
          <w:p w14:paraId="5BB2FA15"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переводить (со словарем) иностранные тексты профессиональной направленности;</w:t>
            </w:r>
          </w:p>
          <w:p w14:paraId="7C30DFA0"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самостоятельно совершенствовать устную и письменную речь, пополнять словарный запас.</w:t>
            </w:r>
          </w:p>
        </w:tc>
        <w:tc>
          <w:tcPr>
            <w:tcW w:w="3260" w:type="dxa"/>
          </w:tcPr>
          <w:p w14:paraId="7A0001D2"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-знать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1C092937" w14:textId="77777777" w:rsidR="00347C38" w:rsidRPr="00A71995" w:rsidRDefault="00347C38" w:rsidP="00A71995">
      <w:pPr>
        <w:suppressAutoHyphens/>
        <w:spacing w:after="0"/>
        <w:ind w:firstLine="709"/>
        <w:rPr>
          <w:rFonts w:ascii="Times New Roman" w:hAnsi="Times New Roman"/>
          <w:b/>
          <w:sz w:val="24"/>
          <w:szCs w:val="24"/>
        </w:rPr>
      </w:pPr>
    </w:p>
    <w:p w14:paraId="267EE43F"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6D070061"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5AE822FB" w14:textId="77777777" w:rsidTr="00347C38">
        <w:trPr>
          <w:trHeight w:val="490"/>
        </w:trPr>
        <w:tc>
          <w:tcPr>
            <w:tcW w:w="3685" w:type="pct"/>
            <w:vAlign w:val="center"/>
          </w:tcPr>
          <w:p w14:paraId="40A66B9F"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4B7B7945"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17EB013A" w14:textId="77777777" w:rsidTr="00347C38">
        <w:trPr>
          <w:trHeight w:val="490"/>
        </w:trPr>
        <w:tc>
          <w:tcPr>
            <w:tcW w:w="3685" w:type="pct"/>
            <w:vAlign w:val="center"/>
          </w:tcPr>
          <w:p w14:paraId="1692EC00"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1D74764C" w14:textId="77777777" w:rsidR="00347C38" w:rsidRPr="00A71995" w:rsidRDefault="008D250D"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117</w:t>
            </w:r>
          </w:p>
        </w:tc>
      </w:tr>
      <w:tr w:rsidR="00347C38" w:rsidRPr="00A71995" w14:paraId="7CA9F5E0" w14:textId="77777777" w:rsidTr="00347C38">
        <w:trPr>
          <w:trHeight w:val="490"/>
        </w:trPr>
        <w:tc>
          <w:tcPr>
            <w:tcW w:w="3685" w:type="pct"/>
            <w:shd w:val="clear" w:color="auto" w:fill="auto"/>
            <w:vAlign w:val="center"/>
          </w:tcPr>
          <w:p w14:paraId="2D9AC9B7"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26393B70" w14:textId="77777777" w:rsidR="00347C38" w:rsidRPr="00A71995" w:rsidRDefault="00724E73"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117</w:t>
            </w:r>
          </w:p>
        </w:tc>
      </w:tr>
      <w:tr w:rsidR="00347C38" w:rsidRPr="00A71995" w14:paraId="0987594B" w14:textId="77777777" w:rsidTr="00347C38">
        <w:trPr>
          <w:trHeight w:val="336"/>
        </w:trPr>
        <w:tc>
          <w:tcPr>
            <w:tcW w:w="5000" w:type="pct"/>
            <w:gridSpan w:val="2"/>
            <w:vAlign w:val="center"/>
          </w:tcPr>
          <w:p w14:paraId="1F4A8970"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045532B7" w14:textId="77777777" w:rsidTr="00347C38">
        <w:trPr>
          <w:trHeight w:val="490"/>
        </w:trPr>
        <w:tc>
          <w:tcPr>
            <w:tcW w:w="3685" w:type="pct"/>
            <w:vAlign w:val="center"/>
          </w:tcPr>
          <w:p w14:paraId="2879504A"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5109E9A5" w14:textId="77777777" w:rsidR="00347C38" w:rsidRPr="00A71995" w:rsidRDefault="00024795"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6</w:t>
            </w:r>
            <w:r w:rsidR="005B582C" w:rsidRPr="00A71995">
              <w:rPr>
                <w:rFonts w:ascii="Times New Roman" w:hAnsi="Times New Roman"/>
                <w:iCs/>
                <w:sz w:val="24"/>
                <w:szCs w:val="24"/>
              </w:rPr>
              <w:t>4</w:t>
            </w:r>
          </w:p>
        </w:tc>
      </w:tr>
      <w:tr w:rsidR="00347C38" w:rsidRPr="00A71995" w14:paraId="21E63716" w14:textId="77777777" w:rsidTr="00347C38">
        <w:trPr>
          <w:trHeight w:val="490"/>
        </w:trPr>
        <w:tc>
          <w:tcPr>
            <w:tcW w:w="3685" w:type="pct"/>
            <w:vAlign w:val="center"/>
          </w:tcPr>
          <w:p w14:paraId="53874CCD"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089A48C4" w14:textId="77777777" w:rsidR="00347C38" w:rsidRPr="00A71995" w:rsidRDefault="00024795"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51</w:t>
            </w:r>
          </w:p>
        </w:tc>
      </w:tr>
      <w:tr w:rsidR="00347C38" w:rsidRPr="00A71995" w14:paraId="449F4744" w14:textId="77777777" w:rsidTr="00347C38">
        <w:trPr>
          <w:trHeight w:val="267"/>
        </w:trPr>
        <w:tc>
          <w:tcPr>
            <w:tcW w:w="3685" w:type="pct"/>
            <w:vAlign w:val="center"/>
          </w:tcPr>
          <w:p w14:paraId="17DBFD18" w14:textId="5C4428AE"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6D893ABD" w14:textId="77777777" w:rsidR="00347C38" w:rsidRPr="00A71995" w:rsidRDefault="008D250D"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1B7E1BD4" w14:textId="77777777" w:rsidTr="00347C38">
        <w:trPr>
          <w:trHeight w:val="331"/>
        </w:trPr>
        <w:tc>
          <w:tcPr>
            <w:tcW w:w="3685" w:type="pct"/>
            <w:vAlign w:val="center"/>
          </w:tcPr>
          <w:p w14:paraId="2D7DD70B"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024795" w:rsidRPr="00A71995">
              <w:rPr>
                <w:rFonts w:ascii="Times New Roman" w:hAnsi="Times New Roman"/>
                <w:b/>
                <w:iCs/>
                <w:sz w:val="24"/>
                <w:szCs w:val="24"/>
              </w:rPr>
              <w:t xml:space="preserve"> </w:t>
            </w:r>
          </w:p>
        </w:tc>
        <w:tc>
          <w:tcPr>
            <w:tcW w:w="1315" w:type="pct"/>
            <w:vAlign w:val="center"/>
          </w:tcPr>
          <w:p w14:paraId="4FAF8495" w14:textId="77777777" w:rsidR="00347C38" w:rsidRPr="00A71995" w:rsidRDefault="005B582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bl>
    <w:p w14:paraId="4FFE435F" w14:textId="77777777" w:rsidR="00347C38" w:rsidRPr="00A71995" w:rsidRDefault="00347C38" w:rsidP="00A71995">
      <w:pPr>
        <w:suppressAutoHyphens/>
        <w:spacing w:after="0"/>
        <w:rPr>
          <w:rFonts w:ascii="Times New Roman" w:hAnsi="Times New Roman"/>
          <w:b/>
          <w:sz w:val="24"/>
          <w:szCs w:val="24"/>
        </w:rPr>
      </w:pPr>
    </w:p>
    <w:p w14:paraId="686B658E"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7B23F4D0"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p w14:paraId="2D73D5E9" w14:textId="77777777" w:rsidR="008D250D" w:rsidRPr="00A71995" w:rsidRDefault="008D250D" w:rsidP="00A71995">
      <w:pPr>
        <w:spacing w:after="0"/>
        <w:ind w:firstLine="709"/>
        <w:rPr>
          <w:rFonts w:ascii="Times New Roman" w:hAnsi="Times New Roman"/>
          <w:b/>
          <w:sz w:val="24"/>
          <w:szCs w:val="24"/>
        </w:rPr>
      </w:pP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
        <w:gridCol w:w="2804"/>
        <w:gridCol w:w="5527"/>
        <w:gridCol w:w="9"/>
        <w:gridCol w:w="1836"/>
        <w:gridCol w:w="2554"/>
        <w:gridCol w:w="1133"/>
        <w:gridCol w:w="1073"/>
        <w:gridCol w:w="57"/>
      </w:tblGrid>
      <w:tr w:rsidR="008D250D" w:rsidRPr="00A71995" w14:paraId="1DA7D856" w14:textId="77777777" w:rsidTr="008D250D">
        <w:trPr>
          <w:gridBefore w:val="1"/>
          <w:gridAfter w:val="1"/>
          <w:wBefore w:w="11" w:type="pct"/>
          <w:wAfter w:w="19" w:type="pct"/>
          <w:trHeight w:val="20"/>
        </w:trPr>
        <w:tc>
          <w:tcPr>
            <w:tcW w:w="933" w:type="pct"/>
            <w:vAlign w:val="center"/>
          </w:tcPr>
          <w:p w14:paraId="4FE21958"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842" w:type="pct"/>
            <w:gridSpan w:val="2"/>
            <w:vAlign w:val="center"/>
          </w:tcPr>
          <w:p w14:paraId="2FF32CAC"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11" w:type="pct"/>
            <w:vAlign w:val="center"/>
          </w:tcPr>
          <w:p w14:paraId="1F0584F3"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50" w:type="pct"/>
            <w:vAlign w:val="center"/>
          </w:tcPr>
          <w:p w14:paraId="31CA162D" w14:textId="77777777" w:rsidR="008D250D" w:rsidRPr="00A71995" w:rsidRDefault="008D250D" w:rsidP="00772E32">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7" w:type="pct"/>
          </w:tcPr>
          <w:p w14:paraId="30C18328"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57" w:type="pct"/>
          </w:tcPr>
          <w:p w14:paraId="0AD161F6"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8D250D" w:rsidRPr="00A71995" w14:paraId="21CC495C" w14:textId="77777777" w:rsidTr="008D250D">
        <w:trPr>
          <w:gridBefore w:val="1"/>
          <w:gridAfter w:val="1"/>
          <w:wBefore w:w="11" w:type="pct"/>
          <w:wAfter w:w="19" w:type="pct"/>
          <w:trHeight w:val="20"/>
        </w:trPr>
        <w:tc>
          <w:tcPr>
            <w:tcW w:w="933" w:type="pct"/>
            <w:vAlign w:val="center"/>
          </w:tcPr>
          <w:p w14:paraId="4B231709"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842" w:type="pct"/>
            <w:gridSpan w:val="2"/>
            <w:vAlign w:val="center"/>
          </w:tcPr>
          <w:p w14:paraId="1C378C2A"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11" w:type="pct"/>
            <w:vAlign w:val="center"/>
          </w:tcPr>
          <w:p w14:paraId="1A08DD35"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50" w:type="pct"/>
            <w:vAlign w:val="center"/>
          </w:tcPr>
          <w:p w14:paraId="611B0BB3"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77" w:type="pct"/>
          </w:tcPr>
          <w:p w14:paraId="659CBCE0" w14:textId="77777777" w:rsidR="008D250D" w:rsidRPr="00A71995" w:rsidRDefault="008D250D"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57" w:type="pct"/>
          </w:tcPr>
          <w:p w14:paraId="4906B7F7" w14:textId="77777777" w:rsidR="008D250D" w:rsidRPr="00A71995" w:rsidRDefault="008D250D"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8D250D" w:rsidRPr="00A71995" w14:paraId="4323EF26" w14:textId="77777777" w:rsidTr="008D250D">
        <w:tblPrEx>
          <w:tblLook w:val="04A0" w:firstRow="1" w:lastRow="0" w:firstColumn="1" w:lastColumn="0" w:noHBand="0" w:noVBand="1"/>
        </w:tblPrEx>
        <w:tc>
          <w:tcPr>
            <w:tcW w:w="2783" w:type="pct"/>
            <w:gridSpan w:val="3"/>
            <w:shd w:val="clear" w:color="auto" w:fill="auto"/>
          </w:tcPr>
          <w:p w14:paraId="352724F7"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b/>
                <w:bCs/>
                <w:sz w:val="24"/>
                <w:szCs w:val="24"/>
                <w:lang w:eastAsia="zh-CN"/>
              </w:rPr>
            </w:pPr>
            <w:r w:rsidRPr="00A71995">
              <w:rPr>
                <w:rFonts w:ascii="Times New Roman" w:eastAsia="SimSun" w:hAnsi="Times New Roman"/>
                <w:b/>
                <w:bCs/>
                <w:sz w:val="24"/>
                <w:szCs w:val="24"/>
                <w:lang w:eastAsia="zh-CN"/>
              </w:rPr>
              <w:t xml:space="preserve">Раздел 1                  </w:t>
            </w:r>
            <w:r w:rsidRPr="00A71995">
              <w:rPr>
                <w:rFonts w:ascii="Times New Roman" w:hAnsi="Times New Roman"/>
                <w:b/>
                <w:bCs/>
                <w:sz w:val="24"/>
                <w:szCs w:val="24"/>
                <w:lang w:eastAsia="en-US"/>
              </w:rPr>
              <w:t>Вводно-коррективный курс</w:t>
            </w:r>
          </w:p>
        </w:tc>
        <w:tc>
          <w:tcPr>
            <w:tcW w:w="614" w:type="pct"/>
            <w:gridSpan w:val="2"/>
            <w:shd w:val="clear" w:color="auto" w:fill="auto"/>
          </w:tcPr>
          <w:p w14:paraId="39C1E9B4" w14:textId="77777777" w:rsidR="008D250D" w:rsidRPr="00A71995" w:rsidRDefault="006A01B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r w:rsidRPr="00A71995">
              <w:rPr>
                <w:rFonts w:ascii="Times New Roman" w:eastAsia="SimSun" w:hAnsi="Times New Roman"/>
                <w:b/>
                <w:bCs/>
                <w:sz w:val="24"/>
                <w:szCs w:val="24"/>
                <w:lang w:eastAsia="zh-CN"/>
              </w:rPr>
              <w:t>16</w:t>
            </w:r>
          </w:p>
        </w:tc>
        <w:tc>
          <w:tcPr>
            <w:tcW w:w="850" w:type="pct"/>
            <w:shd w:val="clear" w:color="auto" w:fill="auto"/>
          </w:tcPr>
          <w:p w14:paraId="5F2F6D4A"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7" w:type="pct"/>
          </w:tcPr>
          <w:p w14:paraId="398093FD"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14:paraId="14BA1E2A"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8D250D" w:rsidRPr="00A71995" w14:paraId="7BE0AA8D" w14:textId="77777777" w:rsidTr="008D250D">
        <w:tblPrEx>
          <w:tblLook w:val="04A0" w:firstRow="1" w:lastRow="0" w:firstColumn="1" w:lastColumn="0" w:noHBand="0" w:noVBand="1"/>
        </w:tblPrEx>
        <w:tc>
          <w:tcPr>
            <w:tcW w:w="944" w:type="pct"/>
            <w:gridSpan w:val="2"/>
            <w:vMerge w:val="restart"/>
            <w:shd w:val="clear" w:color="auto" w:fill="auto"/>
            <w:vAlign w:val="center"/>
          </w:tcPr>
          <w:p w14:paraId="549A5FFE" w14:textId="77777777" w:rsidR="008D250D" w:rsidRPr="00A71995" w:rsidRDefault="008D250D" w:rsidP="00A71995">
            <w:pPr>
              <w:spacing w:after="0"/>
              <w:jc w:val="center"/>
              <w:rPr>
                <w:rFonts w:ascii="Times New Roman" w:hAnsi="Times New Roman"/>
                <w:b/>
                <w:bCs/>
                <w:sz w:val="24"/>
                <w:szCs w:val="24"/>
                <w:lang w:eastAsia="en-US"/>
              </w:rPr>
            </w:pPr>
          </w:p>
          <w:p w14:paraId="41616F49" w14:textId="77777777" w:rsidR="008D250D" w:rsidRPr="00A71995" w:rsidRDefault="008D250D"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Темы</w:t>
            </w:r>
          </w:p>
          <w:p w14:paraId="51F71F75" w14:textId="77777777" w:rsidR="008D250D" w:rsidRPr="00A71995" w:rsidRDefault="008D250D" w:rsidP="00A71995">
            <w:pPr>
              <w:spacing w:after="0"/>
              <w:jc w:val="center"/>
              <w:rPr>
                <w:rFonts w:ascii="Times New Roman" w:hAnsi="Times New Roman"/>
                <w:b/>
                <w:bCs/>
                <w:sz w:val="24"/>
                <w:szCs w:val="24"/>
                <w:lang w:eastAsia="en-US"/>
              </w:rPr>
            </w:pPr>
          </w:p>
        </w:tc>
        <w:tc>
          <w:tcPr>
            <w:tcW w:w="1839" w:type="pct"/>
            <w:shd w:val="clear" w:color="auto" w:fill="auto"/>
          </w:tcPr>
          <w:p w14:paraId="107EA07A" w14:textId="77777777" w:rsidR="008D250D" w:rsidRPr="00A71995" w:rsidRDefault="008D250D" w:rsidP="00A71995">
            <w:pPr>
              <w:tabs>
                <w:tab w:val="left" w:pos="14317"/>
              </w:tabs>
              <w:spacing w:after="0"/>
              <w:rPr>
                <w:rFonts w:ascii="Times New Roman" w:hAnsi="Times New Roman"/>
                <w:b/>
                <w:sz w:val="24"/>
                <w:szCs w:val="24"/>
                <w:lang w:eastAsia="en-US"/>
              </w:rPr>
            </w:pPr>
            <w:r w:rsidRPr="00A71995">
              <w:rPr>
                <w:rFonts w:ascii="Times New Roman" w:hAnsi="Times New Roman"/>
                <w:b/>
                <w:sz w:val="24"/>
                <w:szCs w:val="24"/>
                <w:lang w:eastAsia="en-US"/>
              </w:rPr>
              <w:t>Содержание учебного материала</w:t>
            </w:r>
          </w:p>
        </w:tc>
        <w:tc>
          <w:tcPr>
            <w:tcW w:w="614" w:type="pct"/>
            <w:gridSpan w:val="2"/>
            <w:shd w:val="clear" w:color="auto" w:fill="auto"/>
          </w:tcPr>
          <w:p w14:paraId="64DF1B0B" w14:textId="77777777" w:rsidR="008D250D" w:rsidRPr="00A71995" w:rsidRDefault="006A01BD"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r w:rsidR="00720E57" w:rsidRPr="00A71995">
              <w:rPr>
                <w:rFonts w:ascii="Times New Roman" w:hAnsi="Times New Roman"/>
                <w:b/>
                <w:bCs/>
                <w:sz w:val="24"/>
                <w:szCs w:val="24"/>
                <w:lang w:eastAsia="en-US"/>
              </w:rPr>
              <w:t>0</w:t>
            </w:r>
            <w:r w:rsidR="00724E73" w:rsidRPr="00A71995">
              <w:rPr>
                <w:rFonts w:ascii="Times New Roman" w:hAnsi="Times New Roman"/>
                <w:b/>
                <w:bCs/>
                <w:sz w:val="24"/>
                <w:szCs w:val="24"/>
                <w:lang w:eastAsia="en-US"/>
              </w:rPr>
              <w:t>/</w:t>
            </w:r>
            <w:r w:rsidR="00720E57" w:rsidRPr="00A71995">
              <w:rPr>
                <w:rFonts w:ascii="Times New Roman" w:hAnsi="Times New Roman"/>
                <w:b/>
                <w:bCs/>
                <w:sz w:val="24"/>
                <w:szCs w:val="24"/>
                <w:lang w:eastAsia="en-US"/>
              </w:rPr>
              <w:t>6</w:t>
            </w:r>
          </w:p>
        </w:tc>
        <w:tc>
          <w:tcPr>
            <w:tcW w:w="850" w:type="pct"/>
            <w:vMerge w:val="restart"/>
            <w:shd w:val="clear" w:color="auto" w:fill="auto"/>
          </w:tcPr>
          <w:p w14:paraId="5E1D7413"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2AFAD924"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14:paraId="7469048E"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CA4210" w:rsidRPr="00A71995" w14:paraId="79A5B95E" w14:textId="77777777" w:rsidTr="008D250D">
        <w:tblPrEx>
          <w:tblLook w:val="04A0" w:firstRow="1" w:lastRow="0" w:firstColumn="1" w:lastColumn="0" w:noHBand="0" w:noVBand="1"/>
        </w:tblPrEx>
        <w:trPr>
          <w:trHeight w:val="330"/>
        </w:trPr>
        <w:tc>
          <w:tcPr>
            <w:tcW w:w="944" w:type="pct"/>
            <w:gridSpan w:val="2"/>
            <w:vMerge/>
            <w:shd w:val="clear" w:color="auto" w:fill="auto"/>
            <w:vAlign w:val="center"/>
          </w:tcPr>
          <w:p w14:paraId="74FBE3DF"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7E61DD9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sidRPr="00A71995">
              <w:rPr>
                <w:rFonts w:ascii="Times New Roman" w:hAnsi="Times New Roman"/>
                <w:sz w:val="24"/>
                <w:szCs w:val="24"/>
                <w:lang w:eastAsia="en-US"/>
              </w:rPr>
              <w:t>1.1 Английский алфавит и транскрипция.</w:t>
            </w:r>
            <w:r w:rsidRPr="00A71995">
              <w:rPr>
                <w:rFonts w:ascii="Times New Roman" w:hAnsi="Times New Roman"/>
                <w:snapToGrid w:val="0"/>
                <w:color w:val="000000"/>
                <w:sz w:val="24"/>
                <w:szCs w:val="24"/>
                <w:lang w:eastAsia="en-US"/>
              </w:rPr>
              <w:t xml:space="preserve"> </w:t>
            </w:r>
          </w:p>
        </w:tc>
        <w:tc>
          <w:tcPr>
            <w:tcW w:w="614" w:type="pct"/>
            <w:gridSpan w:val="2"/>
            <w:shd w:val="clear" w:color="auto" w:fill="auto"/>
          </w:tcPr>
          <w:p w14:paraId="0B7DF1C0"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79AFFFC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val="restart"/>
          </w:tcPr>
          <w:p w14:paraId="6FF47BD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r w:rsidRPr="00A71995">
              <w:rPr>
                <w:rFonts w:ascii="Times New Roman" w:hAnsi="Times New Roman"/>
                <w:bCs/>
                <w:color w:val="000000"/>
                <w:sz w:val="24"/>
                <w:szCs w:val="24"/>
              </w:rPr>
              <w:t>ОК 01 – ОК 09</w:t>
            </w:r>
          </w:p>
        </w:tc>
        <w:tc>
          <w:tcPr>
            <w:tcW w:w="376" w:type="pct"/>
            <w:gridSpan w:val="2"/>
            <w:vMerge w:val="restart"/>
          </w:tcPr>
          <w:p w14:paraId="1140AFD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roofErr w:type="spellStart"/>
            <w:r w:rsidRPr="00A71995">
              <w:rPr>
                <w:rFonts w:ascii="Times New Roman" w:hAnsi="Times New Roman"/>
                <w:sz w:val="24"/>
                <w:szCs w:val="24"/>
              </w:rPr>
              <w:t>Уо</w:t>
            </w:r>
            <w:proofErr w:type="spellEnd"/>
            <w:r w:rsidRPr="00A71995">
              <w:rPr>
                <w:rFonts w:ascii="Times New Roman" w:hAnsi="Times New Roman"/>
                <w:sz w:val="24"/>
                <w:szCs w:val="24"/>
              </w:rPr>
              <w:t xml:space="preserve"> 01.01 – </w:t>
            </w:r>
            <w:proofErr w:type="spellStart"/>
            <w:r w:rsidRPr="00A71995">
              <w:rPr>
                <w:rFonts w:ascii="Times New Roman" w:hAnsi="Times New Roman"/>
                <w:sz w:val="24"/>
                <w:szCs w:val="24"/>
              </w:rPr>
              <w:t>Уо</w:t>
            </w:r>
            <w:proofErr w:type="spellEnd"/>
            <w:r w:rsidRPr="00A71995">
              <w:rPr>
                <w:rFonts w:ascii="Times New Roman" w:hAnsi="Times New Roman"/>
                <w:sz w:val="24"/>
                <w:szCs w:val="24"/>
              </w:rPr>
              <w:t xml:space="preserve"> 09.05, </w:t>
            </w:r>
            <w:proofErr w:type="spellStart"/>
            <w:r w:rsidRPr="00A71995">
              <w:rPr>
                <w:rFonts w:ascii="Times New Roman" w:hAnsi="Times New Roman"/>
                <w:sz w:val="24"/>
                <w:szCs w:val="24"/>
              </w:rPr>
              <w:t>Зо</w:t>
            </w:r>
            <w:proofErr w:type="spellEnd"/>
            <w:r w:rsidRPr="00A71995">
              <w:rPr>
                <w:rFonts w:ascii="Times New Roman" w:hAnsi="Times New Roman"/>
                <w:sz w:val="24"/>
                <w:szCs w:val="24"/>
              </w:rPr>
              <w:t xml:space="preserve"> 01.01 – </w:t>
            </w:r>
            <w:proofErr w:type="spellStart"/>
            <w:r w:rsidRPr="00A71995">
              <w:rPr>
                <w:rFonts w:ascii="Times New Roman" w:hAnsi="Times New Roman"/>
                <w:sz w:val="24"/>
                <w:szCs w:val="24"/>
              </w:rPr>
              <w:t>Зо</w:t>
            </w:r>
            <w:proofErr w:type="spellEnd"/>
            <w:r w:rsidRPr="00A71995">
              <w:rPr>
                <w:rFonts w:ascii="Times New Roman" w:hAnsi="Times New Roman"/>
                <w:sz w:val="24"/>
                <w:szCs w:val="24"/>
              </w:rPr>
              <w:t xml:space="preserve"> 09.05</w:t>
            </w:r>
          </w:p>
        </w:tc>
      </w:tr>
      <w:tr w:rsidR="00CA4210" w:rsidRPr="00A71995" w14:paraId="34CB32D6" w14:textId="77777777" w:rsidTr="008D250D">
        <w:tblPrEx>
          <w:tblLook w:val="04A0" w:firstRow="1" w:lastRow="0" w:firstColumn="1" w:lastColumn="0" w:noHBand="0" w:noVBand="1"/>
        </w:tblPrEx>
        <w:trPr>
          <w:trHeight w:val="305"/>
        </w:trPr>
        <w:tc>
          <w:tcPr>
            <w:tcW w:w="944" w:type="pct"/>
            <w:gridSpan w:val="2"/>
            <w:vMerge/>
            <w:shd w:val="clear" w:color="auto" w:fill="auto"/>
            <w:vAlign w:val="center"/>
          </w:tcPr>
          <w:p w14:paraId="65C5402F"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5B3C40C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A71995">
              <w:rPr>
                <w:rFonts w:ascii="Times New Roman" w:hAnsi="Times New Roman"/>
                <w:snapToGrid w:val="0"/>
                <w:color w:val="000000"/>
                <w:sz w:val="24"/>
                <w:szCs w:val="24"/>
                <w:lang w:eastAsia="en-US"/>
              </w:rPr>
              <w:t xml:space="preserve">1.2 Обзор и повторение звуков и букв. </w:t>
            </w:r>
          </w:p>
        </w:tc>
        <w:tc>
          <w:tcPr>
            <w:tcW w:w="614" w:type="pct"/>
            <w:gridSpan w:val="2"/>
            <w:shd w:val="clear" w:color="auto" w:fill="auto"/>
          </w:tcPr>
          <w:p w14:paraId="318E4692"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3A3629E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4AF34F9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73418D0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470962FB" w14:textId="77777777" w:rsidTr="008D250D">
        <w:tblPrEx>
          <w:tblLook w:val="04A0" w:firstRow="1" w:lastRow="0" w:firstColumn="1" w:lastColumn="0" w:noHBand="0" w:noVBand="1"/>
        </w:tblPrEx>
        <w:trPr>
          <w:trHeight w:val="270"/>
        </w:trPr>
        <w:tc>
          <w:tcPr>
            <w:tcW w:w="944" w:type="pct"/>
            <w:gridSpan w:val="2"/>
            <w:vMerge/>
            <w:shd w:val="clear" w:color="auto" w:fill="auto"/>
            <w:vAlign w:val="center"/>
          </w:tcPr>
          <w:p w14:paraId="7269FCB4"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671071B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A71995">
              <w:rPr>
                <w:rFonts w:ascii="Times New Roman" w:hAnsi="Times New Roman"/>
                <w:sz w:val="24"/>
                <w:szCs w:val="24"/>
                <w:lang w:eastAsia="en-US"/>
              </w:rPr>
              <w:t xml:space="preserve">1.3 Чтение и произношение звуков.  </w:t>
            </w:r>
          </w:p>
        </w:tc>
        <w:tc>
          <w:tcPr>
            <w:tcW w:w="614" w:type="pct"/>
            <w:gridSpan w:val="2"/>
            <w:shd w:val="clear" w:color="auto" w:fill="auto"/>
          </w:tcPr>
          <w:p w14:paraId="7CE82C4F"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71F8CBE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0B465C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53B0F73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16FD3EDB" w14:textId="77777777" w:rsidTr="008D250D">
        <w:tblPrEx>
          <w:tblLook w:val="04A0" w:firstRow="1" w:lastRow="0" w:firstColumn="1" w:lastColumn="0" w:noHBand="0" w:noVBand="1"/>
        </w:tblPrEx>
        <w:trPr>
          <w:trHeight w:val="339"/>
        </w:trPr>
        <w:tc>
          <w:tcPr>
            <w:tcW w:w="944" w:type="pct"/>
            <w:gridSpan w:val="2"/>
            <w:vMerge/>
            <w:shd w:val="clear" w:color="auto" w:fill="auto"/>
            <w:vAlign w:val="center"/>
          </w:tcPr>
          <w:p w14:paraId="4E271B23"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4D48F36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A71995">
              <w:rPr>
                <w:rFonts w:ascii="Times New Roman" w:hAnsi="Times New Roman"/>
                <w:snapToGrid w:val="0"/>
                <w:color w:val="000000"/>
                <w:sz w:val="24"/>
                <w:szCs w:val="24"/>
                <w:lang w:eastAsia="en-US"/>
              </w:rPr>
              <w:t>1.4 Правила чтения букв и буквосочетаний.</w:t>
            </w:r>
          </w:p>
        </w:tc>
        <w:tc>
          <w:tcPr>
            <w:tcW w:w="614" w:type="pct"/>
            <w:gridSpan w:val="2"/>
            <w:shd w:val="clear" w:color="auto" w:fill="auto"/>
          </w:tcPr>
          <w:p w14:paraId="02AE2FD4"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6F6D8C1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58A4316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2E087F0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623EA691" w14:textId="77777777" w:rsidTr="008D250D">
        <w:tblPrEx>
          <w:tblLook w:val="04A0" w:firstRow="1" w:lastRow="0" w:firstColumn="1" w:lastColumn="0" w:noHBand="0" w:noVBand="1"/>
        </w:tblPrEx>
        <w:trPr>
          <w:trHeight w:val="339"/>
        </w:trPr>
        <w:tc>
          <w:tcPr>
            <w:tcW w:w="944" w:type="pct"/>
            <w:gridSpan w:val="2"/>
            <w:vMerge/>
            <w:shd w:val="clear" w:color="auto" w:fill="auto"/>
            <w:vAlign w:val="center"/>
          </w:tcPr>
          <w:p w14:paraId="0C6103D8"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00DD365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A71995">
              <w:rPr>
                <w:rFonts w:ascii="Times New Roman" w:hAnsi="Times New Roman"/>
                <w:snapToGrid w:val="0"/>
                <w:color w:val="000000"/>
                <w:sz w:val="24"/>
                <w:szCs w:val="24"/>
                <w:lang w:eastAsia="en-US"/>
              </w:rPr>
              <w:t xml:space="preserve">1.5 </w:t>
            </w:r>
            <w:r w:rsidRPr="00A71995">
              <w:rPr>
                <w:rFonts w:ascii="Times New Roman" w:hAnsi="Times New Roman"/>
                <w:snapToGrid w:val="0"/>
                <w:color w:val="000000"/>
                <w:sz w:val="24"/>
                <w:szCs w:val="24"/>
              </w:rPr>
              <w:t>Формы обращения. Разговорные клише.</w:t>
            </w:r>
          </w:p>
        </w:tc>
        <w:tc>
          <w:tcPr>
            <w:tcW w:w="614" w:type="pct"/>
            <w:gridSpan w:val="2"/>
            <w:shd w:val="clear" w:color="auto" w:fill="auto"/>
          </w:tcPr>
          <w:p w14:paraId="417B2670"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2C7E675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084E381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3BCA7D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67B5DBF8" w14:textId="77777777" w:rsidTr="008D250D">
        <w:tblPrEx>
          <w:tblLook w:val="04A0" w:firstRow="1" w:lastRow="0" w:firstColumn="1" w:lastColumn="0" w:noHBand="0" w:noVBand="1"/>
        </w:tblPrEx>
        <w:trPr>
          <w:trHeight w:val="339"/>
        </w:trPr>
        <w:tc>
          <w:tcPr>
            <w:tcW w:w="944" w:type="pct"/>
            <w:gridSpan w:val="2"/>
            <w:vMerge/>
            <w:shd w:val="clear" w:color="auto" w:fill="auto"/>
            <w:vAlign w:val="center"/>
          </w:tcPr>
          <w:p w14:paraId="1888F28D"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58CDD7F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A71995">
              <w:rPr>
                <w:rFonts w:ascii="Times New Roman" w:hAnsi="Times New Roman"/>
                <w:snapToGrid w:val="0"/>
                <w:color w:val="000000"/>
                <w:sz w:val="24"/>
                <w:szCs w:val="24"/>
                <w:lang w:eastAsia="en-US"/>
              </w:rPr>
              <w:t xml:space="preserve">1.6 </w:t>
            </w:r>
            <w:r w:rsidRPr="00A71995">
              <w:rPr>
                <w:rFonts w:ascii="Times New Roman" w:hAnsi="Times New Roman"/>
                <w:snapToGrid w:val="0"/>
                <w:color w:val="000000"/>
                <w:sz w:val="24"/>
                <w:szCs w:val="24"/>
              </w:rPr>
              <w:t>Части речи. Порядок слов в предложениях.</w:t>
            </w:r>
          </w:p>
        </w:tc>
        <w:tc>
          <w:tcPr>
            <w:tcW w:w="614" w:type="pct"/>
            <w:gridSpan w:val="2"/>
            <w:shd w:val="clear" w:color="auto" w:fill="auto"/>
          </w:tcPr>
          <w:p w14:paraId="6BE25F1D"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6667D39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382C619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9A846E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5B576204" w14:textId="77777777" w:rsidTr="008D250D">
        <w:tblPrEx>
          <w:tblLook w:val="04A0" w:firstRow="1" w:lastRow="0" w:firstColumn="1" w:lastColumn="0" w:noHBand="0" w:noVBand="1"/>
        </w:tblPrEx>
        <w:trPr>
          <w:trHeight w:val="339"/>
        </w:trPr>
        <w:tc>
          <w:tcPr>
            <w:tcW w:w="944" w:type="pct"/>
            <w:gridSpan w:val="2"/>
            <w:vMerge/>
            <w:shd w:val="clear" w:color="auto" w:fill="auto"/>
            <w:vAlign w:val="center"/>
          </w:tcPr>
          <w:p w14:paraId="46C4AC2F"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020E60E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A71995">
              <w:rPr>
                <w:rFonts w:ascii="Times New Roman" w:hAnsi="Times New Roman"/>
                <w:snapToGrid w:val="0"/>
                <w:color w:val="000000"/>
                <w:sz w:val="24"/>
                <w:szCs w:val="24"/>
                <w:lang w:eastAsia="en-US"/>
              </w:rPr>
              <w:t xml:space="preserve">1.7 </w:t>
            </w:r>
            <w:r w:rsidRPr="00A71995">
              <w:rPr>
                <w:rFonts w:ascii="Times New Roman" w:hAnsi="Times New Roman"/>
                <w:snapToGrid w:val="0"/>
                <w:color w:val="000000"/>
                <w:sz w:val="24"/>
                <w:szCs w:val="24"/>
              </w:rPr>
              <w:t xml:space="preserve">Глагол « </w:t>
            </w:r>
            <w:r w:rsidRPr="00A71995">
              <w:rPr>
                <w:rFonts w:ascii="Times New Roman" w:hAnsi="Times New Roman"/>
                <w:snapToGrid w:val="0"/>
                <w:color w:val="000000"/>
                <w:sz w:val="24"/>
                <w:szCs w:val="24"/>
                <w:lang w:val="en-US"/>
              </w:rPr>
              <w:t>to</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be</w:t>
            </w:r>
            <w:r w:rsidRPr="00A71995">
              <w:rPr>
                <w:rFonts w:ascii="Times New Roman" w:hAnsi="Times New Roman"/>
                <w:snapToGrid w:val="0"/>
                <w:color w:val="000000"/>
                <w:sz w:val="24"/>
                <w:szCs w:val="24"/>
              </w:rPr>
              <w:t>» и его формы.</w:t>
            </w:r>
          </w:p>
        </w:tc>
        <w:tc>
          <w:tcPr>
            <w:tcW w:w="614" w:type="pct"/>
            <w:gridSpan w:val="2"/>
            <w:shd w:val="clear" w:color="auto" w:fill="auto"/>
          </w:tcPr>
          <w:p w14:paraId="7CA8C2AD"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7141669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50A07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CC20C1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58CE98E1" w14:textId="77777777" w:rsidTr="008D250D">
        <w:tblPrEx>
          <w:tblLook w:val="04A0" w:firstRow="1" w:lastRow="0" w:firstColumn="1" w:lastColumn="0" w:noHBand="0" w:noVBand="1"/>
        </w:tblPrEx>
        <w:trPr>
          <w:trHeight w:val="339"/>
        </w:trPr>
        <w:tc>
          <w:tcPr>
            <w:tcW w:w="944" w:type="pct"/>
            <w:gridSpan w:val="2"/>
            <w:vMerge/>
            <w:shd w:val="clear" w:color="auto" w:fill="auto"/>
            <w:vAlign w:val="center"/>
          </w:tcPr>
          <w:p w14:paraId="4258171C"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487B56F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A71995">
              <w:rPr>
                <w:rFonts w:ascii="Times New Roman" w:hAnsi="Times New Roman"/>
                <w:snapToGrid w:val="0"/>
                <w:color w:val="000000"/>
                <w:sz w:val="24"/>
                <w:szCs w:val="24"/>
                <w:lang w:eastAsia="en-US"/>
              </w:rPr>
              <w:t xml:space="preserve">1.8 </w:t>
            </w:r>
            <w:r w:rsidRPr="00A71995">
              <w:rPr>
                <w:rFonts w:ascii="Times New Roman" w:hAnsi="Times New Roman"/>
                <w:snapToGrid w:val="0"/>
                <w:color w:val="000000"/>
                <w:sz w:val="24"/>
                <w:szCs w:val="24"/>
              </w:rPr>
              <w:t>Глагол «</w:t>
            </w:r>
            <w:r w:rsidRPr="00A71995">
              <w:rPr>
                <w:rFonts w:ascii="Times New Roman" w:hAnsi="Times New Roman"/>
                <w:snapToGrid w:val="0"/>
                <w:color w:val="000000"/>
                <w:sz w:val="24"/>
                <w:szCs w:val="24"/>
                <w:lang w:val="en-US"/>
              </w:rPr>
              <w:t>to</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have</w:t>
            </w:r>
            <w:r w:rsidRPr="00A71995">
              <w:rPr>
                <w:rFonts w:ascii="Times New Roman" w:hAnsi="Times New Roman"/>
                <w:snapToGrid w:val="0"/>
                <w:color w:val="000000"/>
                <w:sz w:val="24"/>
                <w:szCs w:val="24"/>
              </w:rPr>
              <w:t>» и его особенности.</w:t>
            </w:r>
          </w:p>
        </w:tc>
        <w:tc>
          <w:tcPr>
            <w:tcW w:w="614" w:type="pct"/>
            <w:gridSpan w:val="2"/>
            <w:shd w:val="clear" w:color="auto" w:fill="auto"/>
          </w:tcPr>
          <w:p w14:paraId="3EC48B70"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152620A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2BE8B4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2F194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7301AF4" w14:textId="77777777" w:rsidTr="008D250D">
        <w:tblPrEx>
          <w:tblLook w:val="04A0" w:firstRow="1" w:lastRow="0" w:firstColumn="1" w:lastColumn="0" w:noHBand="0" w:noVBand="1"/>
        </w:tblPrEx>
        <w:tc>
          <w:tcPr>
            <w:tcW w:w="944" w:type="pct"/>
            <w:gridSpan w:val="2"/>
            <w:vMerge/>
            <w:shd w:val="clear" w:color="auto" w:fill="auto"/>
            <w:vAlign w:val="center"/>
          </w:tcPr>
          <w:p w14:paraId="08CBC65C"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0C856A00"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14:paraId="75404CC7"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6</w:t>
            </w:r>
          </w:p>
        </w:tc>
        <w:tc>
          <w:tcPr>
            <w:tcW w:w="850" w:type="pct"/>
            <w:vMerge/>
            <w:shd w:val="clear" w:color="auto" w:fill="auto"/>
          </w:tcPr>
          <w:p w14:paraId="3ECE52C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0C4A3FB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77BE5E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723E5234" w14:textId="77777777" w:rsidTr="008D250D">
        <w:tblPrEx>
          <w:tblLook w:val="04A0" w:firstRow="1" w:lastRow="0" w:firstColumn="1" w:lastColumn="0" w:noHBand="0" w:noVBand="1"/>
        </w:tblPrEx>
        <w:trPr>
          <w:trHeight w:val="360"/>
        </w:trPr>
        <w:tc>
          <w:tcPr>
            <w:tcW w:w="944" w:type="pct"/>
            <w:gridSpan w:val="2"/>
            <w:vMerge/>
            <w:shd w:val="clear" w:color="auto" w:fill="auto"/>
            <w:vAlign w:val="center"/>
          </w:tcPr>
          <w:p w14:paraId="5B86A70E"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7C3A890" w14:textId="77777777" w:rsidR="00CA4210" w:rsidRPr="00A71995" w:rsidRDefault="00CA4210" w:rsidP="00A71995">
            <w:pPr>
              <w:numPr>
                <w:ilvl w:val="0"/>
                <w:numId w:val="16"/>
              </w:numPr>
              <w:spacing w:after="0"/>
              <w:ind w:left="360"/>
              <w:rPr>
                <w:rFonts w:ascii="Times New Roman" w:eastAsia="SimSun" w:hAnsi="Times New Roman"/>
                <w:sz w:val="24"/>
                <w:szCs w:val="24"/>
                <w:lang w:eastAsia="zh-CN"/>
              </w:rPr>
            </w:pPr>
            <w:r w:rsidRPr="00A71995">
              <w:rPr>
                <w:rFonts w:ascii="Times New Roman" w:hAnsi="Times New Roman"/>
                <w:bCs/>
                <w:sz w:val="24"/>
                <w:szCs w:val="24"/>
                <w:lang w:eastAsia="en-US"/>
              </w:rPr>
              <w:t>Определение типа слогов заданных слов</w:t>
            </w:r>
          </w:p>
        </w:tc>
        <w:tc>
          <w:tcPr>
            <w:tcW w:w="614" w:type="pct"/>
            <w:gridSpan w:val="2"/>
            <w:shd w:val="clear" w:color="auto" w:fill="auto"/>
          </w:tcPr>
          <w:p w14:paraId="08268C69"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49E5416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B0BF6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4EA0E9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59A7A023" w14:textId="77777777" w:rsidTr="008D250D">
        <w:tblPrEx>
          <w:tblLook w:val="04A0" w:firstRow="1" w:lastRow="0" w:firstColumn="1" w:lastColumn="0" w:noHBand="0" w:noVBand="1"/>
        </w:tblPrEx>
        <w:trPr>
          <w:trHeight w:val="371"/>
        </w:trPr>
        <w:tc>
          <w:tcPr>
            <w:tcW w:w="944" w:type="pct"/>
            <w:gridSpan w:val="2"/>
            <w:vMerge/>
            <w:shd w:val="clear" w:color="auto" w:fill="auto"/>
            <w:vAlign w:val="center"/>
          </w:tcPr>
          <w:p w14:paraId="5BE47A31"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673099D1" w14:textId="77777777" w:rsidR="00CA4210" w:rsidRPr="00A71995" w:rsidRDefault="00CA4210" w:rsidP="00A71995">
            <w:pPr>
              <w:numPr>
                <w:ilvl w:val="0"/>
                <w:numId w:val="16"/>
              </w:numPr>
              <w:spacing w:after="0"/>
              <w:ind w:left="360"/>
              <w:rPr>
                <w:rFonts w:ascii="Times New Roman" w:eastAsia="SimSun" w:hAnsi="Times New Roman"/>
                <w:sz w:val="24"/>
                <w:szCs w:val="24"/>
                <w:lang w:eastAsia="zh-CN"/>
              </w:rPr>
            </w:pPr>
            <w:r w:rsidRPr="00A71995">
              <w:rPr>
                <w:rFonts w:ascii="Times New Roman" w:hAnsi="Times New Roman"/>
                <w:bCs/>
                <w:sz w:val="24"/>
                <w:szCs w:val="24"/>
                <w:lang w:eastAsia="en-US"/>
              </w:rPr>
              <w:t>Написание транскрипции заданных слов</w:t>
            </w:r>
          </w:p>
        </w:tc>
        <w:tc>
          <w:tcPr>
            <w:tcW w:w="614" w:type="pct"/>
            <w:gridSpan w:val="2"/>
            <w:shd w:val="clear" w:color="auto" w:fill="auto"/>
          </w:tcPr>
          <w:p w14:paraId="4E89D5F8"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18E26C4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4160A9D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345FC8D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FDDA077" w14:textId="77777777" w:rsidTr="00F25FBB">
        <w:tblPrEx>
          <w:tblLook w:val="04A0" w:firstRow="1" w:lastRow="0" w:firstColumn="1" w:lastColumn="0" w:noHBand="0" w:noVBand="1"/>
        </w:tblPrEx>
        <w:trPr>
          <w:trHeight w:val="491"/>
        </w:trPr>
        <w:tc>
          <w:tcPr>
            <w:tcW w:w="944" w:type="pct"/>
            <w:gridSpan w:val="2"/>
            <w:vMerge/>
            <w:shd w:val="clear" w:color="auto" w:fill="auto"/>
            <w:vAlign w:val="center"/>
          </w:tcPr>
          <w:p w14:paraId="0EB750FC"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29AA8719" w14:textId="77777777" w:rsidR="00CA4210" w:rsidRPr="00A71995" w:rsidRDefault="00CA4210" w:rsidP="00A71995">
            <w:pPr>
              <w:numPr>
                <w:ilvl w:val="0"/>
                <w:numId w:val="16"/>
              </w:numPr>
              <w:spacing w:after="0"/>
              <w:ind w:left="360"/>
              <w:rPr>
                <w:rFonts w:ascii="Times New Roman" w:hAnsi="Times New Roman"/>
                <w:bCs/>
                <w:sz w:val="24"/>
                <w:szCs w:val="24"/>
                <w:lang w:eastAsia="en-US"/>
              </w:rPr>
            </w:pPr>
            <w:r w:rsidRPr="00A71995">
              <w:rPr>
                <w:rFonts w:ascii="Times New Roman" w:hAnsi="Times New Roman"/>
                <w:sz w:val="24"/>
                <w:szCs w:val="24"/>
                <w:lang w:eastAsia="en-US"/>
              </w:rPr>
              <w:t>Лексико-грамматические упражнения</w:t>
            </w:r>
          </w:p>
        </w:tc>
        <w:tc>
          <w:tcPr>
            <w:tcW w:w="614" w:type="pct"/>
            <w:gridSpan w:val="2"/>
            <w:shd w:val="clear" w:color="auto" w:fill="auto"/>
          </w:tcPr>
          <w:p w14:paraId="0E0DA2BA"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3C28687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53CDEE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3B40CBF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27BEFA89" w14:textId="77777777" w:rsidTr="00724E73">
        <w:tblPrEx>
          <w:tblLook w:val="04A0" w:firstRow="1" w:lastRow="0" w:firstColumn="1" w:lastColumn="0" w:noHBand="0" w:noVBand="1"/>
        </w:tblPrEx>
        <w:trPr>
          <w:trHeight w:val="255"/>
        </w:trPr>
        <w:tc>
          <w:tcPr>
            <w:tcW w:w="2783" w:type="pct"/>
            <w:gridSpan w:val="3"/>
            <w:shd w:val="clear" w:color="auto" w:fill="auto"/>
            <w:vAlign w:val="center"/>
          </w:tcPr>
          <w:p w14:paraId="3461D7FD" w14:textId="77777777" w:rsidR="00CA4210" w:rsidRPr="00A71995" w:rsidRDefault="00CA4210" w:rsidP="00A71995">
            <w:pPr>
              <w:spacing w:after="0"/>
              <w:rPr>
                <w:rFonts w:ascii="Times New Roman" w:hAnsi="Times New Roman"/>
                <w:b/>
                <w:bCs/>
                <w:sz w:val="24"/>
                <w:szCs w:val="24"/>
                <w:lang w:eastAsia="en-US"/>
              </w:rPr>
            </w:pPr>
            <w:r w:rsidRPr="00A71995">
              <w:rPr>
                <w:rFonts w:ascii="Times New Roman" w:hAnsi="Times New Roman"/>
                <w:b/>
                <w:bCs/>
                <w:sz w:val="24"/>
                <w:szCs w:val="24"/>
                <w:lang w:eastAsia="en-US"/>
              </w:rPr>
              <w:t xml:space="preserve">Раздел 2. </w:t>
            </w:r>
            <w:r w:rsidRPr="00A71995">
              <w:rPr>
                <w:rFonts w:ascii="Times New Roman" w:hAnsi="Times New Roman"/>
                <w:b/>
                <w:bCs/>
                <w:sz w:val="24"/>
                <w:szCs w:val="24"/>
              </w:rPr>
              <w:t>Я – студент колледжа</w:t>
            </w:r>
          </w:p>
        </w:tc>
        <w:tc>
          <w:tcPr>
            <w:tcW w:w="614" w:type="pct"/>
            <w:gridSpan w:val="2"/>
            <w:shd w:val="clear" w:color="auto" w:fill="auto"/>
          </w:tcPr>
          <w:p w14:paraId="28A7C7D3"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32</w:t>
            </w:r>
          </w:p>
        </w:tc>
        <w:tc>
          <w:tcPr>
            <w:tcW w:w="850" w:type="pct"/>
            <w:shd w:val="clear" w:color="auto" w:fill="auto"/>
          </w:tcPr>
          <w:p w14:paraId="47A9A4F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522B9F1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E82B74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20B8335C" w14:textId="77777777" w:rsidTr="008D250D">
        <w:tblPrEx>
          <w:tblLook w:val="04A0" w:firstRow="1" w:lastRow="0" w:firstColumn="1" w:lastColumn="0" w:noHBand="0" w:noVBand="1"/>
        </w:tblPrEx>
        <w:tc>
          <w:tcPr>
            <w:tcW w:w="944" w:type="pct"/>
            <w:gridSpan w:val="2"/>
            <w:vMerge w:val="restart"/>
            <w:shd w:val="clear" w:color="auto" w:fill="auto"/>
            <w:vAlign w:val="center"/>
          </w:tcPr>
          <w:p w14:paraId="649E3375"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Темы</w:t>
            </w:r>
          </w:p>
          <w:p w14:paraId="2428F99B"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2FC6A93"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14:paraId="38917D3E"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25/7</w:t>
            </w:r>
          </w:p>
        </w:tc>
        <w:tc>
          <w:tcPr>
            <w:tcW w:w="850" w:type="pct"/>
            <w:vMerge w:val="restart"/>
            <w:shd w:val="clear" w:color="auto" w:fill="auto"/>
          </w:tcPr>
          <w:p w14:paraId="407E86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50F3C6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vMerge/>
          </w:tcPr>
          <w:p w14:paraId="331752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CA4210" w:rsidRPr="00A71995" w14:paraId="7617DE67" w14:textId="77777777" w:rsidTr="008D250D">
        <w:tblPrEx>
          <w:tblLook w:val="04A0" w:firstRow="1" w:lastRow="0" w:firstColumn="1" w:lastColumn="0" w:noHBand="0" w:noVBand="1"/>
        </w:tblPrEx>
        <w:tc>
          <w:tcPr>
            <w:tcW w:w="944" w:type="pct"/>
            <w:gridSpan w:val="2"/>
            <w:vMerge/>
            <w:shd w:val="clear" w:color="auto" w:fill="auto"/>
            <w:vAlign w:val="center"/>
          </w:tcPr>
          <w:p w14:paraId="55970DF0"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1EFE8EE6"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hAnsi="Times New Roman"/>
                <w:snapToGrid w:val="0"/>
                <w:color w:val="000000"/>
                <w:sz w:val="24"/>
                <w:szCs w:val="24"/>
              </w:rPr>
              <w:t xml:space="preserve">2.1 </w:t>
            </w:r>
            <w:r w:rsidRPr="00A71995">
              <w:rPr>
                <w:rFonts w:ascii="Times New Roman" w:hAnsi="Times New Roman"/>
                <w:bCs/>
                <w:sz w:val="24"/>
                <w:szCs w:val="24"/>
              </w:rPr>
              <w:t xml:space="preserve"> </w:t>
            </w:r>
            <w:r w:rsidRPr="00A71995">
              <w:rPr>
                <w:rFonts w:ascii="Times New Roman" w:hAnsi="Times New Roman"/>
                <w:snapToGrid w:val="0"/>
                <w:color w:val="000000"/>
                <w:sz w:val="24"/>
                <w:szCs w:val="24"/>
              </w:rPr>
              <w:t xml:space="preserve"> "Я – студент колледжа"</w:t>
            </w:r>
          </w:p>
        </w:tc>
        <w:tc>
          <w:tcPr>
            <w:tcW w:w="614" w:type="pct"/>
            <w:gridSpan w:val="2"/>
            <w:shd w:val="clear" w:color="auto" w:fill="auto"/>
          </w:tcPr>
          <w:p w14:paraId="26BCD7CF"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35AFFA4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3B20C2E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72E27E6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412D7085" w14:textId="77777777" w:rsidTr="008D250D">
        <w:tblPrEx>
          <w:tblLook w:val="04A0" w:firstRow="1" w:lastRow="0" w:firstColumn="1" w:lastColumn="0" w:noHBand="0" w:noVBand="1"/>
        </w:tblPrEx>
        <w:tc>
          <w:tcPr>
            <w:tcW w:w="944" w:type="pct"/>
            <w:gridSpan w:val="2"/>
            <w:vMerge/>
            <w:shd w:val="clear" w:color="auto" w:fill="auto"/>
            <w:vAlign w:val="center"/>
          </w:tcPr>
          <w:p w14:paraId="0CBBFD0C"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22E770EE"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hAnsi="Times New Roman"/>
                <w:sz w:val="24"/>
                <w:szCs w:val="24"/>
                <w:lang w:eastAsia="en-US"/>
              </w:rPr>
              <w:t xml:space="preserve">2.2 </w:t>
            </w:r>
            <w:r w:rsidRPr="00A71995">
              <w:rPr>
                <w:rFonts w:ascii="Times New Roman" w:hAnsi="Times New Roman"/>
                <w:snapToGrid w:val="0"/>
                <w:color w:val="000000"/>
                <w:sz w:val="24"/>
                <w:szCs w:val="24"/>
              </w:rPr>
              <w:t>"О себе", «Мой рабочий день»</w:t>
            </w:r>
          </w:p>
        </w:tc>
        <w:tc>
          <w:tcPr>
            <w:tcW w:w="614" w:type="pct"/>
            <w:gridSpan w:val="2"/>
            <w:shd w:val="clear" w:color="auto" w:fill="auto"/>
          </w:tcPr>
          <w:p w14:paraId="23E41D73"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014A871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232D4D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C09DB4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29BC78DD" w14:textId="77777777" w:rsidTr="008D250D">
        <w:tblPrEx>
          <w:tblLook w:val="04A0" w:firstRow="1" w:lastRow="0" w:firstColumn="1" w:lastColumn="0" w:noHBand="0" w:noVBand="1"/>
        </w:tblPrEx>
        <w:tc>
          <w:tcPr>
            <w:tcW w:w="944" w:type="pct"/>
            <w:gridSpan w:val="2"/>
            <w:vMerge/>
            <w:shd w:val="clear" w:color="auto" w:fill="auto"/>
            <w:vAlign w:val="center"/>
          </w:tcPr>
          <w:p w14:paraId="074271FA"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1B1B42EA" w14:textId="77777777" w:rsidR="00CA4210" w:rsidRPr="00A71995" w:rsidRDefault="00CA4210"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napToGrid w:val="0"/>
                <w:color w:val="000000"/>
                <w:sz w:val="24"/>
                <w:szCs w:val="24"/>
              </w:rPr>
              <w:t>2.3 "Мой колледж"</w:t>
            </w:r>
          </w:p>
        </w:tc>
        <w:tc>
          <w:tcPr>
            <w:tcW w:w="614" w:type="pct"/>
            <w:gridSpan w:val="2"/>
            <w:shd w:val="clear" w:color="auto" w:fill="auto"/>
          </w:tcPr>
          <w:p w14:paraId="7FE2BC3B"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385C309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43C13F8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7AE6DF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1BBCC7C2" w14:textId="77777777" w:rsidTr="008D250D">
        <w:tblPrEx>
          <w:tblLook w:val="04A0" w:firstRow="1" w:lastRow="0" w:firstColumn="1" w:lastColumn="0" w:noHBand="0" w:noVBand="1"/>
        </w:tblPrEx>
        <w:tc>
          <w:tcPr>
            <w:tcW w:w="944" w:type="pct"/>
            <w:gridSpan w:val="2"/>
            <w:vMerge/>
            <w:shd w:val="clear" w:color="auto" w:fill="auto"/>
            <w:vAlign w:val="center"/>
          </w:tcPr>
          <w:p w14:paraId="3E75869C"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3DB9DDB9" w14:textId="77777777" w:rsidR="00CA4210" w:rsidRPr="00A71995" w:rsidRDefault="00CA4210"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napToGrid w:val="0"/>
                <w:color w:val="000000"/>
                <w:sz w:val="24"/>
                <w:szCs w:val="24"/>
              </w:rPr>
              <w:t>2.4 Типы местоимений. Личные и притяжательные местоимения</w:t>
            </w:r>
          </w:p>
        </w:tc>
        <w:tc>
          <w:tcPr>
            <w:tcW w:w="614" w:type="pct"/>
            <w:gridSpan w:val="2"/>
            <w:shd w:val="clear" w:color="auto" w:fill="auto"/>
          </w:tcPr>
          <w:p w14:paraId="1E7BCDE3"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0E96427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358100F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310EB18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13B97C20" w14:textId="77777777" w:rsidTr="008D250D">
        <w:tblPrEx>
          <w:tblLook w:val="04A0" w:firstRow="1" w:lastRow="0" w:firstColumn="1" w:lastColumn="0" w:noHBand="0" w:noVBand="1"/>
        </w:tblPrEx>
        <w:tc>
          <w:tcPr>
            <w:tcW w:w="944" w:type="pct"/>
            <w:gridSpan w:val="2"/>
            <w:vMerge/>
            <w:shd w:val="clear" w:color="auto" w:fill="auto"/>
            <w:vAlign w:val="center"/>
          </w:tcPr>
          <w:p w14:paraId="344816CC"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4C9F6839" w14:textId="77777777" w:rsidR="00CA4210" w:rsidRPr="00A71995" w:rsidRDefault="00CA4210"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napToGrid w:val="0"/>
                <w:color w:val="000000"/>
                <w:sz w:val="24"/>
                <w:szCs w:val="24"/>
              </w:rPr>
              <w:t>2.5 Возвратные, указательные и вопросительные местоимения</w:t>
            </w:r>
          </w:p>
        </w:tc>
        <w:tc>
          <w:tcPr>
            <w:tcW w:w="614" w:type="pct"/>
            <w:gridSpan w:val="2"/>
            <w:shd w:val="clear" w:color="auto" w:fill="auto"/>
          </w:tcPr>
          <w:p w14:paraId="1A6E43ED"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1330A0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4B7DF0A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3987399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B4E0294" w14:textId="77777777" w:rsidTr="008D250D">
        <w:tblPrEx>
          <w:tblLook w:val="04A0" w:firstRow="1" w:lastRow="0" w:firstColumn="1" w:lastColumn="0" w:noHBand="0" w:noVBand="1"/>
        </w:tblPrEx>
        <w:tc>
          <w:tcPr>
            <w:tcW w:w="944" w:type="pct"/>
            <w:gridSpan w:val="2"/>
            <w:vMerge/>
            <w:shd w:val="clear" w:color="auto" w:fill="auto"/>
            <w:vAlign w:val="center"/>
          </w:tcPr>
          <w:p w14:paraId="4DDB8D6C"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7ACD521B" w14:textId="77777777" w:rsidR="00CA4210" w:rsidRPr="00A71995" w:rsidRDefault="00CA4210"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napToGrid w:val="0"/>
                <w:color w:val="000000"/>
                <w:sz w:val="24"/>
                <w:szCs w:val="24"/>
              </w:rPr>
              <w:t xml:space="preserve">2.6 «Что такое </w:t>
            </w:r>
            <w:proofErr w:type="spellStart"/>
            <w:r w:rsidRPr="00A71995">
              <w:rPr>
                <w:rFonts w:ascii="Times New Roman" w:hAnsi="Times New Roman"/>
                <w:snapToGrid w:val="0"/>
                <w:color w:val="000000"/>
                <w:sz w:val="24"/>
                <w:szCs w:val="24"/>
                <w:lang w:val="en-US"/>
              </w:rPr>
              <w:t>Worldskills</w:t>
            </w:r>
            <w:proofErr w:type="spellEnd"/>
            <w:r w:rsidRPr="00A71995">
              <w:rPr>
                <w:rFonts w:ascii="Times New Roman" w:hAnsi="Times New Roman"/>
                <w:snapToGrid w:val="0"/>
                <w:color w:val="000000"/>
                <w:sz w:val="24"/>
                <w:szCs w:val="24"/>
              </w:rPr>
              <w:t>?»</w:t>
            </w:r>
          </w:p>
        </w:tc>
        <w:tc>
          <w:tcPr>
            <w:tcW w:w="614" w:type="pct"/>
            <w:gridSpan w:val="2"/>
            <w:shd w:val="clear" w:color="auto" w:fill="auto"/>
          </w:tcPr>
          <w:p w14:paraId="31D3C8E6"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24CEF96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3342695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5D0EE2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33A7443" w14:textId="77777777" w:rsidTr="008D250D">
        <w:tblPrEx>
          <w:tblLook w:val="04A0" w:firstRow="1" w:lastRow="0" w:firstColumn="1" w:lastColumn="0" w:noHBand="0" w:noVBand="1"/>
        </w:tblPrEx>
        <w:tc>
          <w:tcPr>
            <w:tcW w:w="944" w:type="pct"/>
            <w:gridSpan w:val="2"/>
            <w:vMerge/>
            <w:shd w:val="clear" w:color="auto" w:fill="auto"/>
            <w:vAlign w:val="center"/>
          </w:tcPr>
          <w:p w14:paraId="4AC58D28"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17C50383" w14:textId="77777777" w:rsidR="00CA4210" w:rsidRPr="00A71995" w:rsidRDefault="00CA4210"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napToGrid w:val="0"/>
                <w:color w:val="000000"/>
                <w:sz w:val="24"/>
                <w:szCs w:val="24"/>
              </w:rPr>
              <w:t xml:space="preserve">2.7 «История </w:t>
            </w:r>
            <w:proofErr w:type="spellStart"/>
            <w:r w:rsidRPr="00A71995">
              <w:rPr>
                <w:rFonts w:ascii="Times New Roman" w:hAnsi="Times New Roman"/>
                <w:snapToGrid w:val="0"/>
                <w:color w:val="000000"/>
                <w:sz w:val="24"/>
                <w:szCs w:val="24"/>
                <w:lang w:val="en-US"/>
              </w:rPr>
              <w:t>Worldskills</w:t>
            </w:r>
            <w:proofErr w:type="spellEnd"/>
            <w:r w:rsidRPr="00A71995">
              <w:rPr>
                <w:rFonts w:ascii="Times New Roman" w:hAnsi="Times New Roman"/>
                <w:snapToGrid w:val="0"/>
                <w:color w:val="000000"/>
                <w:sz w:val="24"/>
                <w:szCs w:val="24"/>
              </w:rPr>
              <w:t>»</w:t>
            </w:r>
          </w:p>
        </w:tc>
        <w:tc>
          <w:tcPr>
            <w:tcW w:w="614" w:type="pct"/>
            <w:gridSpan w:val="2"/>
            <w:shd w:val="clear" w:color="auto" w:fill="auto"/>
          </w:tcPr>
          <w:p w14:paraId="7C24731B"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1D60CDB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25BFD4F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4B5912F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613000A1" w14:textId="77777777" w:rsidTr="008D250D">
        <w:tblPrEx>
          <w:tblLook w:val="04A0" w:firstRow="1" w:lastRow="0" w:firstColumn="1" w:lastColumn="0" w:noHBand="0" w:noVBand="1"/>
        </w:tblPrEx>
        <w:tc>
          <w:tcPr>
            <w:tcW w:w="944" w:type="pct"/>
            <w:gridSpan w:val="2"/>
            <w:vMerge/>
            <w:shd w:val="clear" w:color="auto" w:fill="auto"/>
            <w:vAlign w:val="center"/>
          </w:tcPr>
          <w:p w14:paraId="648B0DF2"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45A2F46D" w14:textId="77777777" w:rsidR="00CA4210" w:rsidRPr="00A71995" w:rsidRDefault="00CA4210"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napToGrid w:val="0"/>
                <w:color w:val="000000"/>
                <w:sz w:val="24"/>
                <w:szCs w:val="24"/>
              </w:rPr>
              <w:t xml:space="preserve">2.8 </w:t>
            </w:r>
            <w:r w:rsidRPr="00A71995">
              <w:rPr>
                <w:rFonts w:ascii="Times New Roman" w:hAnsi="Times New Roman"/>
                <w:bCs/>
                <w:sz w:val="24"/>
                <w:szCs w:val="24"/>
              </w:rPr>
              <w:t xml:space="preserve">Конструкция </w:t>
            </w:r>
            <w:r w:rsidRPr="00A71995">
              <w:rPr>
                <w:rFonts w:ascii="Times New Roman" w:hAnsi="Times New Roman"/>
                <w:bCs/>
                <w:sz w:val="24"/>
                <w:szCs w:val="24"/>
                <w:lang w:val="en-US"/>
              </w:rPr>
              <w:t>THERE</w:t>
            </w:r>
            <w:r w:rsidRPr="00A71995">
              <w:rPr>
                <w:rFonts w:ascii="Times New Roman" w:hAnsi="Times New Roman"/>
                <w:bCs/>
                <w:sz w:val="24"/>
                <w:szCs w:val="24"/>
              </w:rPr>
              <w:t xml:space="preserve"> </w:t>
            </w:r>
            <w:r w:rsidRPr="00A71995">
              <w:rPr>
                <w:rFonts w:ascii="Times New Roman" w:hAnsi="Times New Roman"/>
                <w:bCs/>
                <w:sz w:val="24"/>
                <w:szCs w:val="24"/>
                <w:lang w:val="en-US"/>
              </w:rPr>
              <w:t>IS</w:t>
            </w:r>
            <w:r w:rsidRPr="00A71995">
              <w:rPr>
                <w:rFonts w:ascii="Times New Roman" w:hAnsi="Times New Roman"/>
                <w:bCs/>
                <w:sz w:val="24"/>
                <w:szCs w:val="24"/>
              </w:rPr>
              <w:t>/</w:t>
            </w:r>
            <w:r w:rsidRPr="00A71995">
              <w:rPr>
                <w:rFonts w:ascii="Times New Roman" w:hAnsi="Times New Roman"/>
                <w:bCs/>
                <w:sz w:val="24"/>
                <w:szCs w:val="24"/>
                <w:lang w:val="en-US"/>
              </w:rPr>
              <w:t>ARE</w:t>
            </w:r>
          </w:p>
        </w:tc>
        <w:tc>
          <w:tcPr>
            <w:tcW w:w="614" w:type="pct"/>
            <w:gridSpan w:val="2"/>
            <w:shd w:val="clear" w:color="auto" w:fill="auto"/>
          </w:tcPr>
          <w:p w14:paraId="1787C893"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4F26741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14145A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01A6F6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7F7638A" w14:textId="77777777" w:rsidTr="008D250D">
        <w:tblPrEx>
          <w:tblLook w:val="04A0" w:firstRow="1" w:lastRow="0" w:firstColumn="1" w:lastColumn="0" w:noHBand="0" w:noVBand="1"/>
        </w:tblPrEx>
        <w:tc>
          <w:tcPr>
            <w:tcW w:w="944" w:type="pct"/>
            <w:gridSpan w:val="2"/>
            <w:vMerge/>
            <w:shd w:val="clear" w:color="auto" w:fill="auto"/>
            <w:vAlign w:val="center"/>
          </w:tcPr>
          <w:p w14:paraId="09950E43"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3650D7CA" w14:textId="77777777" w:rsidR="00CA4210" w:rsidRPr="00A71995" w:rsidRDefault="00CA4210"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napToGrid w:val="0"/>
                <w:color w:val="000000"/>
                <w:sz w:val="24"/>
                <w:szCs w:val="24"/>
              </w:rPr>
              <w:t>2.9 Предлоги направления и места.</w:t>
            </w:r>
          </w:p>
        </w:tc>
        <w:tc>
          <w:tcPr>
            <w:tcW w:w="614" w:type="pct"/>
            <w:gridSpan w:val="2"/>
            <w:shd w:val="clear" w:color="auto" w:fill="auto"/>
          </w:tcPr>
          <w:p w14:paraId="567323BE"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1A2F152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B4C416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5776E9E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5CC9D69" w14:textId="77777777" w:rsidTr="008D250D">
        <w:tblPrEx>
          <w:tblLook w:val="04A0" w:firstRow="1" w:lastRow="0" w:firstColumn="1" w:lastColumn="0" w:noHBand="0" w:noVBand="1"/>
        </w:tblPrEx>
        <w:tc>
          <w:tcPr>
            <w:tcW w:w="944" w:type="pct"/>
            <w:gridSpan w:val="2"/>
            <w:vMerge/>
            <w:shd w:val="clear" w:color="auto" w:fill="auto"/>
            <w:vAlign w:val="center"/>
          </w:tcPr>
          <w:p w14:paraId="38B24FD8"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2BADD97A" w14:textId="77777777" w:rsidR="00CA4210" w:rsidRPr="00A71995" w:rsidRDefault="00CA4210"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napToGrid w:val="0"/>
                <w:color w:val="000000"/>
                <w:sz w:val="24"/>
                <w:szCs w:val="24"/>
              </w:rPr>
              <w:t>2.10 Лексико-грамматические упражнения</w:t>
            </w:r>
          </w:p>
        </w:tc>
        <w:tc>
          <w:tcPr>
            <w:tcW w:w="614" w:type="pct"/>
            <w:gridSpan w:val="2"/>
            <w:shd w:val="clear" w:color="auto" w:fill="auto"/>
          </w:tcPr>
          <w:p w14:paraId="477CE627"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1D962EE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2592FBE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2D5F96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237A2C42" w14:textId="77777777" w:rsidTr="008D250D">
        <w:tblPrEx>
          <w:tblLook w:val="04A0" w:firstRow="1" w:lastRow="0" w:firstColumn="1" w:lastColumn="0" w:noHBand="0" w:noVBand="1"/>
        </w:tblPrEx>
        <w:tc>
          <w:tcPr>
            <w:tcW w:w="944" w:type="pct"/>
            <w:gridSpan w:val="2"/>
            <w:vMerge/>
            <w:shd w:val="clear" w:color="auto" w:fill="auto"/>
            <w:vAlign w:val="center"/>
          </w:tcPr>
          <w:p w14:paraId="05BF8E34"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20BF1831" w14:textId="77777777" w:rsidR="00CA4210" w:rsidRPr="00A71995" w:rsidRDefault="00CA4210"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napToGrid w:val="0"/>
                <w:color w:val="000000"/>
                <w:sz w:val="24"/>
                <w:szCs w:val="24"/>
              </w:rPr>
              <w:t>2.11 Исчисляемые и неисчисляемые существительные</w:t>
            </w:r>
          </w:p>
        </w:tc>
        <w:tc>
          <w:tcPr>
            <w:tcW w:w="614" w:type="pct"/>
            <w:gridSpan w:val="2"/>
            <w:shd w:val="clear" w:color="auto" w:fill="auto"/>
          </w:tcPr>
          <w:p w14:paraId="5E0FC539"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1E0E091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B800BC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A50A94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46EAA3DC" w14:textId="77777777" w:rsidTr="008D250D">
        <w:tblPrEx>
          <w:tblLook w:val="04A0" w:firstRow="1" w:lastRow="0" w:firstColumn="1" w:lastColumn="0" w:noHBand="0" w:noVBand="1"/>
        </w:tblPrEx>
        <w:tc>
          <w:tcPr>
            <w:tcW w:w="944" w:type="pct"/>
            <w:gridSpan w:val="2"/>
            <w:vMerge/>
            <w:shd w:val="clear" w:color="auto" w:fill="auto"/>
            <w:vAlign w:val="center"/>
          </w:tcPr>
          <w:p w14:paraId="2100AD4E"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32054E32" w14:textId="77777777" w:rsidR="00CA4210" w:rsidRPr="00A71995" w:rsidRDefault="00CA4210"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napToGrid w:val="0"/>
                <w:color w:val="000000"/>
                <w:sz w:val="24"/>
                <w:szCs w:val="24"/>
              </w:rPr>
              <w:t>2.12 Образование множественного числа имён существительных</w:t>
            </w:r>
          </w:p>
        </w:tc>
        <w:tc>
          <w:tcPr>
            <w:tcW w:w="614" w:type="pct"/>
            <w:gridSpan w:val="2"/>
            <w:shd w:val="clear" w:color="auto" w:fill="auto"/>
          </w:tcPr>
          <w:p w14:paraId="1095AB3C"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58D6D2D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44629AB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5D5D21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1CD2FBC2" w14:textId="77777777" w:rsidTr="008D250D">
        <w:tblPrEx>
          <w:tblLook w:val="04A0" w:firstRow="1" w:lastRow="0" w:firstColumn="1" w:lastColumn="0" w:noHBand="0" w:noVBand="1"/>
        </w:tblPrEx>
        <w:tc>
          <w:tcPr>
            <w:tcW w:w="944" w:type="pct"/>
            <w:gridSpan w:val="2"/>
            <w:vMerge/>
            <w:shd w:val="clear" w:color="auto" w:fill="auto"/>
            <w:vAlign w:val="center"/>
          </w:tcPr>
          <w:p w14:paraId="329D1C65"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05710A1" w14:textId="77777777" w:rsidR="00CA4210" w:rsidRPr="00A71995" w:rsidRDefault="00CA4210" w:rsidP="00A71995">
            <w:pPr>
              <w:shd w:val="clear" w:color="auto" w:fill="FFFFFF"/>
              <w:spacing w:after="0"/>
              <w:rPr>
                <w:rFonts w:ascii="Times New Roman" w:hAnsi="Times New Roman"/>
                <w:snapToGrid w:val="0"/>
                <w:color w:val="000000"/>
                <w:sz w:val="24"/>
                <w:szCs w:val="24"/>
                <w:lang w:val="en-US"/>
              </w:rPr>
            </w:pPr>
            <w:r w:rsidRPr="00A71995">
              <w:rPr>
                <w:rFonts w:ascii="Times New Roman" w:hAnsi="Times New Roman"/>
                <w:snapToGrid w:val="0"/>
                <w:color w:val="000000"/>
                <w:sz w:val="24"/>
                <w:szCs w:val="24"/>
                <w:lang w:val="en-US"/>
              </w:rPr>
              <w:t xml:space="preserve">2.13 </w:t>
            </w:r>
            <w:r w:rsidRPr="00A71995">
              <w:rPr>
                <w:rFonts w:ascii="Times New Roman" w:hAnsi="Times New Roman"/>
                <w:snapToGrid w:val="0"/>
                <w:color w:val="000000"/>
                <w:sz w:val="24"/>
                <w:szCs w:val="24"/>
              </w:rPr>
              <w:t>Притяжательный падеж существительных</w:t>
            </w:r>
          </w:p>
        </w:tc>
        <w:tc>
          <w:tcPr>
            <w:tcW w:w="614" w:type="pct"/>
            <w:gridSpan w:val="2"/>
            <w:shd w:val="clear" w:color="auto" w:fill="auto"/>
          </w:tcPr>
          <w:p w14:paraId="3725C455"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3EE9D48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vMerge/>
          </w:tcPr>
          <w:p w14:paraId="2B8B559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vMerge/>
          </w:tcPr>
          <w:p w14:paraId="1B5EBF0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CA4210" w:rsidRPr="00A71995" w14:paraId="0A7AA430" w14:textId="77777777" w:rsidTr="008D250D">
        <w:tblPrEx>
          <w:tblLook w:val="04A0" w:firstRow="1" w:lastRow="0" w:firstColumn="1" w:lastColumn="0" w:noHBand="0" w:noVBand="1"/>
        </w:tblPrEx>
        <w:tc>
          <w:tcPr>
            <w:tcW w:w="944" w:type="pct"/>
            <w:gridSpan w:val="2"/>
            <w:vMerge/>
            <w:shd w:val="clear" w:color="auto" w:fill="auto"/>
            <w:vAlign w:val="center"/>
          </w:tcPr>
          <w:p w14:paraId="65110C41"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A0FFE17" w14:textId="77777777" w:rsidR="00CA4210" w:rsidRPr="00A71995" w:rsidRDefault="00CA4210" w:rsidP="00A71995">
            <w:pPr>
              <w:shd w:val="clear" w:color="auto" w:fill="FFFFFF"/>
              <w:spacing w:after="0"/>
              <w:rPr>
                <w:rFonts w:ascii="Times New Roman" w:hAnsi="Times New Roman"/>
                <w:snapToGrid w:val="0"/>
                <w:color w:val="000000"/>
                <w:sz w:val="24"/>
                <w:szCs w:val="24"/>
                <w:lang w:val="en-US"/>
              </w:rPr>
            </w:pPr>
            <w:r w:rsidRPr="00A71995">
              <w:rPr>
                <w:rFonts w:ascii="Times New Roman" w:hAnsi="Times New Roman"/>
                <w:snapToGrid w:val="0"/>
                <w:color w:val="000000"/>
                <w:sz w:val="24"/>
                <w:szCs w:val="24"/>
                <w:lang w:val="en-US"/>
              </w:rPr>
              <w:t xml:space="preserve">2.14 </w:t>
            </w:r>
            <w:r w:rsidRPr="00A71995">
              <w:rPr>
                <w:rFonts w:ascii="Times New Roman" w:hAnsi="Times New Roman"/>
                <w:snapToGrid w:val="0"/>
                <w:color w:val="000000"/>
                <w:sz w:val="24"/>
                <w:szCs w:val="24"/>
              </w:rPr>
              <w:t>Местоимения</w:t>
            </w:r>
            <w:r w:rsidRPr="00A71995">
              <w:rPr>
                <w:rFonts w:ascii="Times New Roman" w:hAnsi="Times New Roman"/>
                <w:snapToGrid w:val="0"/>
                <w:color w:val="000000"/>
                <w:sz w:val="24"/>
                <w:szCs w:val="24"/>
                <w:lang w:val="en-US"/>
              </w:rPr>
              <w:t xml:space="preserve"> much, many, little, few. </w:t>
            </w:r>
            <w:r w:rsidRPr="00A71995">
              <w:rPr>
                <w:rFonts w:ascii="Times New Roman" w:hAnsi="Times New Roman"/>
                <w:snapToGrid w:val="0"/>
                <w:color w:val="000000"/>
                <w:sz w:val="24"/>
                <w:szCs w:val="24"/>
              </w:rPr>
              <w:t>Конструкция</w:t>
            </w:r>
            <w:r w:rsidRPr="00A71995">
              <w:rPr>
                <w:rFonts w:ascii="Times New Roman" w:hAnsi="Times New Roman"/>
                <w:snapToGrid w:val="0"/>
                <w:color w:val="000000"/>
                <w:sz w:val="24"/>
                <w:szCs w:val="24"/>
                <w:lang w:val="en-US"/>
              </w:rPr>
              <w:t xml:space="preserve"> "How  much, how many"</w:t>
            </w:r>
          </w:p>
        </w:tc>
        <w:tc>
          <w:tcPr>
            <w:tcW w:w="614" w:type="pct"/>
            <w:gridSpan w:val="2"/>
            <w:shd w:val="clear" w:color="auto" w:fill="auto"/>
          </w:tcPr>
          <w:p w14:paraId="3293A873"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65B2136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vMerge/>
          </w:tcPr>
          <w:p w14:paraId="7BA019A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vMerge/>
          </w:tcPr>
          <w:p w14:paraId="480532C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CA4210" w:rsidRPr="00A71995" w14:paraId="2466CECE" w14:textId="77777777" w:rsidTr="008D250D">
        <w:tblPrEx>
          <w:tblLook w:val="04A0" w:firstRow="1" w:lastRow="0" w:firstColumn="1" w:lastColumn="0" w:noHBand="0" w:noVBand="1"/>
        </w:tblPrEx>
        <w:tc>
          <w:tcPr>
            <w:tcW w:w="944" w:type="pct"/>
            <w:gridSpan w:val="2"/>
            <w:vMerge/>
            <w:shd w:val="clear" w:color="auto" w:fill="auto"/>
            <w:vAlign w:val="center"/>
          </w:tcPr>
          <w:p w14:paraId="1DF98461"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085846E6" w14:textId="77777777" w:rsidR="00CA4210" w:rsidRPr="00A71995" w:rsidRDefault="00CA4210" w:rsidP="00A71995">
            <w:pPr>
              <w:shd w:val="clear" w:color="auto" w:fill="FFFFFF"/>
              <w:spacing w:after="0"/>
              <w:rPr>
                <w:rFonts w:ascii="Times New Roman" w:hAnsi="Times New Roman"/>
                <w:snapToGrid w:val="0"/>
                <w:color w:val="000000"/>
                <w:sz w:val="24"/>
                <w:szCs w:val="24"/>
                <w:lang w:val="en-US"/>
              </w:rPr>
            </w:pPr>
            <w:r w:rsidRPr="00A71995">
              <w:rPr>
                <w:rFonts w:ascii="Times New Roman" w:hAnsi="Times New Roman"/>
                <w:snapToGrid w:val="0"/>
                <w:color w:val="000000"/>
                <w:sz w:val="24"/>
                <w:szCs w:val="24"/>
              </w:rPr>
              <w:t>2.15</w:t>
            </w:r>
            <w:r w:rsidRPr="00A71995">
              <w:rPr>
                <w:rFonts w:ascii="Times New Roman" w:hAnsi="Times New Roman"/>
                <w:b/>
                <w:sz w:val="24"/>
                <w:szCs w:val="24"/>
              </w:rPr>
              <w:t xml:space="preserve"> </w:t>
            </w:r>
            <w:r w:rsidRPr="00A71995">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14:paraId="3DA487DF"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6BFD573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vMerge/>
          </w:tcPr>
          <w:p w14:paraId="7106E33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vMerge/>
          </w:tcPr>
          <w:p w14:paraId="3046BA5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CA4210" w:rsidRPr="00A71995" w14:paraId="26827885" w14:textId="77777777" w:rsidTr="008D250D">
        <w:tblPrEx>
          <w:tblLook w:val="04A0" w:firstRow="1" w:lastRow="0" w:firstColumn="1" w:lastColumn="0" w:noHBand="0" w:noVBand="1"/>
        </w:tblPrEx>
        <w:tc>
          <w:tcPr>
            <w:tcW w:w="944" w:type="pct"/>
            <w:gridSpan w:val="2"/>
            <w:vMerge/>
            <w:shd w:val="clear" w:color="auto" w:fill="auto"/>
            <w:vAlign w:val="center"/>
          </w:tcPr>
          <w:p w14:paraId="171887B6" w14:textId="77777777" w:rsidR="00CA4210" w:rsidRPr="00A71995" w:rsidRDefault="00CA4210" w:rsidP="00A71995">
            <w:pPr>
              <w:spacing w:after="0"/>
              <w:jc w:val="center"/>
              <w:rPr>
                <w:rFonts w:ascii="Times New Roman" w:hAnsi="Times New Roman"/>
                <w:bCs/>
                <w:sz w:val="24"/>
                <w:szCs w:val="24"/>
                <w:lang w:val="en-US" w:eastAsia="en-US"/>
              </w:rPr>
            </w:pPr>
          </w:p>
        </w:tc>
        <w:tc>
          <w:tcPr>
            <w:tcW w:w="1839" w:type="pct"/>
            <w:shd w:val="clear" w:color="auto" w:fill="auto"/>
          </w:tcPr>
          <w:p w14:paraId="231B008D" w14:textId="77777777" w:rsidR="00CA4210" w:rsidRPr="00A71995" w:rsidRDefault="00CA4210" w:rsidP="00A71995">
            <w:pPr>
              <w:shd w:val="clear" w:color="auto" w:fill="FFFFFF"/>
              <w:tabs>
                <w:tab w:val="left" w:pos="930"/>
              </w:tabs>
              <w:spacing w:after="0"/>
              <w:rPr>
                <w:rFonts w:ascii="Times New Roman" w:hAnsi="Times New Roman"/>
                <w:snapToGrid w:val="0"/>
                <w:color w:val="000000"/>
                <w:sz w:val="24"/>
                <w:szCs w:val="24"/>
              </w:rPr>
            </w:pPr>
            <w:r w:rsidRPr="00A71995">
              <w:rPr>
                <w:rFonts w:ascii="Times New Roman" w:hAnsi="Times New Roman"/>
                <w:sz w:val="24"/>
                <w:szCs w:val="24"/>
              </w:rPr>
              <w:t>2.16 Промежуточная аттестация в форме зачета. Другие формы контроля.</w:t>
            </w:r>
            <w:r w:rsidRPr="00A71995">
              <w:rPr>
                <w:rFonts w:ascii="Times New Roman" w:hAnsi="Times New Roman"/>
                <w:snapToGrid w:val="0"/>
                <w:color w:val="000000"/>
                <w:sz w:val="24"/>
                <w:szCs w:val="24"/>
              </w:rPr>
              <w:tab/>
            </w:r>
          </w:p>
        </w:tc>
        <w:tc>
          <w:tcPr>
            <w:tcW w:w="614" w:type="pct"/>
            <w:gridSpan w:val="2"/>
            <w:shd w:val="clear" w:color="auto" w:fill="auto"/>
          </w:tcPr>
          <w:p w14:paraId="5DF0D3DF"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7AFD0A1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vMerge/>
          </w:tcPr>
          <w:p w14:paraId="587A279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vMerge/>
          </w:tcPr>
          <w:p w14:paraId="614EC90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CA4210" w:rsidRPr="00A71995" w14:paraId="4F723754" w14:textId="77777777" w:rsidTr="008D250D">
        <w:tblPrEx>
          <w:tblLook w:val="04A0" w:firstRow="1" w:lastRow="0" w:firstColumn="1" w:lastColumn="0" w:noHBand="0" w:noVBand="1"/>
        </w:tblPrEx>
        <w:tc>
          <w:tcPr>
            <w:tcW w:w="944" w:type="pct"/>
            <w:gridSpan w:val="2"/>
            <w:vMerge/>
            <w:shd w:val="clear" w:color="auto" w:fill="auto"/>
            <w:vAlign w:val="center"/>
          </w:tcPr>
          <w:p w14:paraId="76564687" w14:textId="77777777" w:rsidR="00CA4210" w:rsidRPr="00A71995" w:rsidRDefault="00CA4210" w:rsidP="00A71995">
            <w:pPr>
              <w:spacing w:after="0"/>
              <w:jc w:val="center"/>
              <w:rPr>
                <w:rFonts w:ascii="Times New Roman" w:hAnsi="Times New Roman"/>
                <w:bCs/>
                <w:sz w:val="24"/>
                <w:szCs w:val="24"/>
                <w:lang w:val="en-US" w:eastAsia="en-US"/>
              </w:rPr>
            </w:pPr>
          </w:p>
        </w:tc>
        <w:tc>
          <w:tcPr>
            <w:tcW w:w="1839" w:type="pct"/>
            <w:shd w:val="clear" w:color="auto" w:fill="auto"/>
          </w:tcPr>
          <w:p w14:paraId="66DC9C6E"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14:paraId="386A1DAD"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7</w:t>
            </w:r>
          </w:p>
        </w:tc>
        <w:tc>
          <w:tcPr>
            <w:tcW w:w="850" w:type="pct"/>
            <w:shd w:val="clear" w:color="auto" w:fill="auto"/>
          </w:tcPr>
          <w:p w14:paraId="5A01370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BA92F2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2482F80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D873877" w14:textId="77777777" w:rsidTr="008D250D">
        <w:tblPrEx>
          <w:tblLook w:val="04A0" w:firstRow="1" w:lastRow="0" w:firstColumn="1" w:lastColumn="0" w:noHBand="0" w:noVBand="1"/>
        </w:tblPrEx>
        <w:tc>
          <w:tcPr>
            <w:tcW w:w="944" w:type="pct"/>
            <w:gridSpan w:val="2"/>
            <w:vMerge/>
            <w:shd w:val="clear" w:color="auto" w:fill="auto"/>
            <w:vAlign w:val="center"/>
          </w:tcPr>
          <w:p w14:paraId="6BC164FC"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754BFEB8" w14:textId="77777777" w:rsidR="00CA4210" w:rsidRPr="00A71995" w:rsidRDefault="00CA4210" w:rsidP="00A71995">
            <w:pPr>
              <w:spacing w:after="0"/>
              <w:rPr>
                <w:rFonts w:ascii="Times New Roman" w:hAnsi="Times New Roman"/>
                <w:sz w:val="24"/>
                <w:szCs w:val="24"/>
                <w:lang w:eastAsia="en-US"/>
              </w:rPr>
            </w:pPr>
            <w:r w:rsidRPr="00A71995">
              <w:rPr>
                <w:rFonts w:ascii="Times New Roman" w:hAnsi="Times New Roman"/>
                <w:sz w:val="24"/>
                <w:szCs w:val="24"/>
                <w:lang w:eastAsia="en-US"/>
              </w:rPr>
              <w:t>1. Лексико-грамматические упражнения</w:t>
            </w:r>
          </w:p>
        </w:tc>
        <w:tc>
          <w:tcPr>
            <w:tcW w:w="614" w:type="pct"/>
            <w:gridSpan w:val="2"/>
            <w:shd w:val="clear" w:color="auto" w:fill="auto"/>
          </w:tcPr>
          <w:p w14:paraId="7F77DDB0"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7</w:t>
            </w:r>
          </w:p>
        </w:tc>
        <w:tc>
          <w:tcPr>
            <w:tcW w:w="850" w:type="pct"/>
            <w:shd w:val="clear" w:color="auto" w:fill="auto"/>
          </w:tcPr>
          <w:p w14:paraId="3480AB1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4730587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24BE8F2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1599F56A" w14:textId="77777777" w:rsidTr="008D250D">
        <w:tblPrEx>
          <w:tblLook w:val="04A0" w:firstRow="1" w:lastRow="0" w:firstColumn="1" w:lastColumn="0" w:noHBand="0" w:noVBand="1"/>
        </w:tblPrEx>
        <w:tc>
          <w:tcPr>
            <w:tcW w:w="2783" w:type="pct"/>
            <w:gridSpan w:val="3"/>
            <w:shd w:val="clear" w:color="auto" w:fill="auto"/>
            <w:vAlign w:val="center"/>
          </w:tcPr>
          <w:p w14:paraId="078E10E4" w14:textId="77777777" w:rsidR="00CA4210" w:rsidRPr="00A71995" w:rsidRDefault="00CA4210" w:rsidP="00A71995">
            <w:pPr>
              <w:spacing w:after="0"/>
              <w:rPr>
                <w:rFonts w:ascii="Times New Roman" w:hAnsi="Times New Roman"/>
                <w:bCs/>
                <w:sz w:val="24"/>
                <w:szCs w:val="24"/>
                <w:lang w:eastAsia="en-US"/>
              </w:rPr>
            </w:pPr>
            <w:r w:rsidRPr="00A71995">
              <w:rPr>
                <w:rFonts w:ascii="Times New Roman" w:hAnsi="Times New Roman"/>
                <w:b/>
                <w:bCs/>
                <w:sz w:val="24"/>
                <w:szCs w:val="24"/>
                <w:lang w:eastAsia="en-US"/>
              </w:rPr>
              <w:t>Раздел 3.</w:t>
            </w:r>
            <w:r w:rsidRPr="00A71995">
              <w:rPr>
                <w:rFonts w:ascii="Times New Roman" w:hAnsi="Times New Roman"/>
                <w:bCs/>
                <w:sz w:val="24"/>
                <w:szCs w:val="24"/>
                <w:lang w:eastAsia="en-US"/>
              </w:rPr>
              <w:t xml:space="preserve"> </w:t>
            </w:r>
            <w:r w:rsidRPr="00A71995">
              <w:rPr>
                <w:rFonts w:ascii="Times New Roman" w:hAnsi="Times New Roman"/>
                <w:b/>
                <w:color w:val="000000"/>
                <w:sz w:val="24"/>
                <w:szCs w:val="24"/>
              </w:rPr>
              <w:t>Геометрические фигуры. Линии. Углы. Математические действия</w:t>
            </w:r>
          </w:p>
        </w:tc>
        <w:tc>
          <w:tcPr>
            <w:tcW w:w="614" w:type="pct"/>
            <w:gridSpan w:val="2"/>
            <w:shd w:val="clear" w:color="auto" w:fill="auto"/>
          </w:tcPr>
          <w:p w14:paraId="702A9E44"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12</w:t>
            </w:r>
          </w:p>
        </w:tc>
        <w:tc>
          <w:tcPr>
            <w:tcW w:w="850" w:type="pct"/>
            <w:shd w:val="clear" w:color="auto" w:fill="auto"/>
          </w:tcPr>
          <w:p w14:paraId="2E0693A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4D5C798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FAE87B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55CA34E2" w14:textId="77777777" w:rsidTr="008D250D">
        <w:tblPrEx>
          <w:tblLook w:val="04A0" w:firstRow="1" w:lastRow="0" w:firstColumn="1" w:lastColumn="0" w:noHBand="0" w:noVBand="1"/>
        </w:tblPrEx>
        <w:tc>
          <w:tcPr>
            <w:tcW w:w="944" w:type="pct"/>
            <w:gridSpan w:val="2"/>
            <w:shd w:val="clear" w:color="auto" w:fill="auto"/>
            <w:vAlign w:val="center"/>
          </w:tcPr>
          <w:p w14:paraId="4E68AD50"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20CDACAF" w14:textId="77777777" w:rsidR="00CA4210" w:rsidRPr="00A71995" w:rsidRDefault="00CA4210" w:rsidP="00A71995">
            <w:pPr>
              <w:spacing w:after="0"/>
              <w:ind w:right="-108"/>
              <w:rPr>
                <w:rFonts w:ascii="Times New Roman" w:hAnsi="Times New Roman"/>
                <w:sz w:val="24"/>
                <w:szCs w:val="24"/>
              </w:rPr>
            </w:pPr>
            <w:r w:rsidRPr="00A71995">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14:paraId="0D666827"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5/7</w:t>
            </w:r>
          </w:p>
        </w:tc>
        <w:tc>
          <w:tcPr>
            <w:tcW w:w="850" w:type="pct"/>
            <w:vMerge w:val="restart"/>
            <w:shd w:val="clear" w:color="auto" w:fill="auto"/>
          </w:tcPr>
          <w:p w14:paraId="2CB66AF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6D31AA6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vMerge/>
          </w:tcPr>
          <w:p w14:paraId="2562AE6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CA4210" w:rsidRPr="00A71995" w14:paraId="012A596D" w14:textId="77777777" w:rsidTr="008D250D">
        <w:tblPrEx>
          <w:tblLook w:val="04A0" w:firstRow="1" w:lastRow="0" w:firstColumn="1" w:lastColumn="0" w:noHBand="0" w:noVBand="1"/>
        </w:tblPrEx>
        <w:tc>
          <w:tcPr>
            <w:tcW w:w="944" w:type="pct"/>
            <w:gridSpan w:val="2"/>
            <w:vMerge w:val="restart"/>
            <w:shd w:val="clear" w:color="auto" w:fill="auto"/>
            <w:vAlign w:val="center"/>
          </w:tcPr>
          <w:p w14:paraId="495B9F2A" w14:textId="77777777" w:rsidR="00CA4210" w:rsidRPr="00A71995" w:rsidRDefault="00CA4210" w:rsidP="00A71995">
            <w:pPr>
              <w:spacing w:after="0"/>
              <w:jc w:val="center"/>
              <w:rPr>
                <w:rFonts w:ascii="Times New Roman" w:hAnsi="Times New Roman"/>
                <w:bCs/>
                <w:sz w:val="24"/>
                <w:szCs w:val="24"/>
                <w:lang w:eastAsia="en-US"/>
              </w:rPr>
            </w:pPr>
            <w:r w:rsidRPr="00A71995">
              <w:rPr>
                <w:rFonts w:ascii="Times New Roman" w:hAnsi="Times New Roman"/>
                <w:b/>
                <w:bCs/>
                <w:sz w:val="24"/>
                <w:szCs w:val="24"/>
                <w:lang w:eastAsia="en-US"/>
              </w:rPr>
              <w:t>Темы</w:t>
            </w:r>
          </w:p>
        </w:tc>
        <w:tc>
          <w:tcPr>
            <w:tcW w:w="1839" w:type="pct"/>
            <w:shd w:val="clear" w:color="auto" w:fill="auto"/>
          </w:tcPr>
          <w:p w14:paraId="5AF5D8A9"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 xml:space="preserve">3. 1 </w:t>
            </w:r>
            <w:r w:rsidRPr="00A71995">
              <w:rPr>
                <w:rFonts w:ascii="Times New Roman" w:hAnsi="Times New Roman"/>
                <w:snapToGrid w:val="0"/>
                <w:color w:val="000000"/>
                <w:sz w:val="24"/>
                <w:szCs w:val="24"/>
              </w:rPr>
              <w:t>«Линии и фигуры»,</w:t>
            </w:r>
            <w:r w:rsidRPr="00A71995">
              <w:rPr>
                <w:rFonts w:ascii="Times New Roman" w:hAnsi="Times New Roman"/>
                <w:sz w:val="24"/>
                <w:szCs w:val="24"/>
              </w:rPr>
              <w:t xml:space="preserve"> «Виды углов».</w:t>
            </w:r>
          </w:p>
        </w:tc>
        <w:tc>
          <w:tcPr>
            <w:tcW w:w="614" w:type="pct"/>
            <w:gridSpan w:val="2"/>
            <w:shd w:val="clear" w:color="auto" w:fill="auto"/>
          </w:tcPr>
          <w:p w14:paraId="2485B366"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3840080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0B80C2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5AB8C1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29286972" w14:textId="77777777" w:rsidTr="008D250D">
        <w:tblPrEx>
          <w:tblLook w:val="04A0" w:firstRow="1" w:lastRow="0" w:firstColumn="1" w:lastColumn="0" w:noHBand="0" w:noVBand="1"/>
        </w:tblPrEx>
        <w:tc>
          <w:tcPr>
            <w:tcW w:w="944" w:type="pct"/>
            <w:gridSpan w:val="2"/>
            <w:vMerge/>
            <w:shd w:val="clear" w:color="auto" w:fill="auto"/>
            <w:vAlign w:val="center"/>
          </w:tcPr>
          <w:p w14:paraId="50B562DE"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99EC84C"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3.2 «Теорема Пифагора» и</w:t>
            </w:r>
            <w:r w:rsidRPr="00A71995">
              <w:rPr>
                <w:rFonts w:ascii="Times New Roman" w:hAnsi="Times New Roman"/>
                <w:snapToGrid w:val="0"/>
                <w:color w:val="000000"/>
                <w:sz w:val="24"/>
                <w:szCs w:val="24"/>
              </w:rPr>
              <w:t xml:space="preserve"> «Закон Ома»</w:t>
            </w:r>
          </w:p>
        </w:tc>
        <w:tc>
          <w:tcPr>
            <w:tcW w:w="614" w:type="pct"/>
            <w:gridSpan w:val="2"/>
            <w:shd w:val="clear" w:color="auto" w:fill="auto"/>
          </w:tcPr>
          <w:p w14:paraId="3B76F542"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5DABC32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216AE21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C70A9A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F7ECF91" w14:textId="77777777" w:rsidTr="008D250D">
        <w:tblPrEx>
          <w:tblLook w:val="04A0" w:firstRow="1" w:lastRow="0" w:firstColumn="1" w:lastColumn="0" w:noHBand="0" w:noVBand="1"/>
        </w:tblPrEx>
        <w:tc>
          <w:tcPr>
            <w:tcW w:w="944" w:type="pct"/>
            <w:gridSpan w:val="2"/>
            <w:vMerge/>
            <w:shd w:val="clear" w:color="auto" w:fill="auto"/>
            <w:vAlign w:val="center"/>
          </w:tcPr>
          <w:p w14:paraId="0E61F9BB"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FB64111"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3.3 </w:t>
            </w:r>
            <w:r w:rsidRPr="00A71995">
              <w:rPr>
                <w:rFonts w:ascii="Times New Roman" w:hAnsi="Times New Roman"/>
                <w:bCs/>
                <w:sz w:val="24"/>
                <w:szCs w:val="24"/>
              </w:rPr>
              <w:t>Числительные. Даты.</w:t>
            </w:r>
          </w:p>
        </w:tc>
        <w:tc>
          <w:tcPr>
            <w:tcW w:w="614" w:type="pct"/>
            <w:gridSpan w:val="2"/>
            <w:shd w:val="clear" w:color="auto" w:fill="auto"/>
          </w:tcPr>
          <w:p w14:paraId="6DEB039D"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6BF6811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6AC32E4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5CD3AC1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77D12BFE" w14:textId="77777777" w:rsidTr="008D250D">
        <w:tblPrEx>
          <w:tblLook w:val="04A0" w:firstRow="1" w:lastRow="0" w:firstColumn="1" w:lastColumn="0" w:noHBand="0" w:noVBand="1"/>
        </w:tblPrEx>
        <w:tc>
          <w:tcPr>
            <w:tcW w:w="944" w:type="pct"/>
            <w:gridSpan w:val="2"/>
            <w:vMerge/>
            <w:shd w:val="clear" w:color="auto" w:fill="auto"/>
            <w:vAlign w:val="center"/>
          </w:tcPr>
          <w:p w14:paraId="7EEDD141"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048193D1"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3.4 </w:t>
            </w:r>
            <w:r w:rsidRPr="00A71995">
              <w:rPr>
                <w:rFonts w:ascii="Times New Roman" w:hAnsi="Times New Roman"/>
                <w:bCs/>
                <w:sz w:val="24"/>
                <w:szCs w:val="24"/>
                <w:lang w:eastAsia="en-US"/>
              </w:rPr>
              <w:t>"Математические действия".</w:t>
            </w:r>
          </w:p>
        </w:tc>
        <w:tc>
          <w:tcPr>
            <w:tcW w:w="614" w:type="pct"/>
            <w:gridSpan w:val="2"/>
            <w:shd w:val="clear" w:color="auto" w:fill="auto"/>
          </w:tcPr>
          <w:p w14:paraId="7A106D4C"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633DFB8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5BE7AB9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1AE53C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60D81BFE" w14:textId="77777777" w:rsidTr="008D250D">
        <w:tblPrEx>
          <w:tblLook w:val="04A0" w:firstRow="1" w:lastRow="0" w:firstColumn="1" w:lastColumn="0" w:noHBand="0" w:noVBand="1"/>
        </w:tblPrEx>
        <w:tc>
          <w:tcPr>
            <w:tcW w:w="944" w:type="pct"/>
            <w:gridSpan w:val="2"/>
            <w:vMerge/>
            <w:shd w:val="clear" w:color="auto" w:fill="auto"/>
            <w:vAlign w:val="center"/>
          </w:tcPr>
          <w:p w14:paraId="2E91B7A5"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273EFEE6"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3.5 </w:t>
            </w:r>
            <w:r w:rsidRPr="00A71995">
              <w:rPr>
                <w:rFonts w:ascii="Times New Roman" w:hAnsi="Times New Roman"/>
                <w:snapToGrid w:val="0"/>
                <w:color w:val="000000"/>
                <w:sz w:val="24"/>
                <w:szCs w:val="24"/>
              </w:rPr>
              <w:t>Обозначение времени в английском языке. Предлоги времени.</w:t>
            </w:r>
          </w:p>
        </w:tc>
        <w:tc>
          <w:tcPr>
            <w:tcW w:w="614" w:type="pct"/>
            <w:gridSpan w:val="2"/>
            <w:shd w:val="clear" w:color="auto" w:fill="auto"/>
          </w:tcPr>
          <w:p w14:paraId="36C57BBF"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51291F1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319A5A8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098F7DC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E3841A8" w14:textId="77777777" w:rsidTr="008D250D">
        <w:tblPrEx>
          <w:tblLook w:val="04A0" w:firstRow="1" w:lastRow="0" w:firstColumn="1" w:lastColumn="0" w:noHBand="0" w:noVBand="1"/>
        </w:tblPrEx>
        <w:tc>
          <w:tcPr>
            <w:tcW w:w="944" w:type="pct"/>
            <w:gridSpan w:val="2"/>
            <w:vMerge/>
            <w:shd w:val="clear" w:color="auto" w:fill="auto"/>
            <w:vAlign w:val="center"/>
          </w:tcPr>
          <w:p w14:paraId="5DB6D908"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4AB0E81D"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14:paraId="7FC58310"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7</w:t>
            </w:r>
          </w:p>
        </w:tc>
        <w:tc>
          <w:tcPr>
            <w:tcW w:w="850" w:type="pct"/>
            <w:shd w:val="clear" w:color="auto" w:fill="auto"/>
          </w:tcPr>
          <w:p w14:paraId="5741F78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8C27DB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785DB6B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5B761D3C" w14:textId="77777777" w:rsidTr="008D250D">
        <w:tblPrEx>
          <w:tblLook w:val="04A0" w:firstRow="1" w:lastRow="0" w:firstColumn="1" w:lastColumn="0" w:noHBand="0" w:noVBand="1"/>
        </w:tblPrEx>
        <w:tc>
          <w:tcPr>
            <w:tcW w:w="944" w:type="pct"/>
            <w:gridSpan w:val="2"/>
            <w:vMerge/>
            <w:shd w:val="clear" w:color="auto" w:fill="auto"/>
            <w:vAlign w:val="center"/>
          </w:tcPr>
          <w:p w14:paraId="0F3BB183"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00159C27"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hAnsi="Times New Roman"/>
                <w:sz w:val="24"/>
                <w:szCs w:val="24"/>
                <w:lang w:eastAsia="en-US"/>
              </w:rPr>
              <w:t>1. Лексико-грамматические упражнения</w:t>
            </w:r>
          </w:p>
        </w:tc>
        <w:tc>
          <w:tcPr>
            <w:tcW w:w="614" w:type="pct"/>
            <w:gridSpan w:val="2"/>
            <w:shd w:val="clear" w:color="auto" w:fill="auto"/>
          </w:tcPr>
          <w:p w14:paraId="58142210"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4</w:t>
            </w:r>
          </w:p>
        </w:tc>
        <w:tc>
          <w:tcPr>
            <w:tcW w:w="850" w:type="pct"/>
            <w:shd w:val="clear" w:color="auto" w:fill="auto"/>
          </w:tcPr>
          <w:p w14:paraId="176BABD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8ACFB8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3F3B27E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6AC7B059" w14:textId="77777777" w:rsidTr="008D250D">
        <w:tblPrEx>
          <w:tblLook w:val="04A0" w:firstRow="1" w:lastRow="0" w:firstColumn="1" w:lastColumn="0" w:noHBand="0" w:noVBand="1"/>
        </w:tblPrEx>
        <w:tc>
          <w:tcPr>
            <w:tcW w:w="944" w:type="pct"/>
            <w:gridSpan w:val="2"/>
            <w:vMerge/>
            <w:shd w:val="clear" w:color="auto" w:fill="auto"/>
            <w:vAlign w:val="center"/>
          </w:tcPr>
          <w:p w14:paraId="5D4C649B"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6BC7808" w14:textId="77777777" w:rsidR="00CA4210" w:rsidRPr="00A71995" w:rsidRDefault="00CA4210" w:rsidP="00A71995">
            <w:pPr>
              <w:spacing w:after="0"/>
              <w:rPr>
                <w:rFonts w:ascii="Times New Roman" w:hAnsi="Times New Roman"/>
                <w:sz w:val="24"/>
                <w:szCs w:val="24"/>
                <w:lang w:eastAsia="en-US"/>
              </w:rPr>
            </w:pPr>
            <w:r w:rsidRPr="00A71995">
              <w:rPr>
                <w:rFonts w:ascii="Times New Roman" w:hAnsi="Times New Roman"/>
                <w:sz w:val="24"/>
                <w:szCs w:val="24"/>
                <w:lang w:eastAsia="en-US"/>
              </w:rPr>
              <w:t>2.</w:t>
            </w:r>
            <w:r w:rsidRPr="00A71995">
              <w:rPr>
                <w:rFonts w:ascii="Times New Roman" w:hAnsi="Times New Roman"/>
                <w:sz w:val="24"/>
                <w:szCs w:val="24"/>
              </w:rPr>
              <w:t xml:space="preserve"> Перевести заданные арифметические действия</w:t>
            </w:r>
          </w:p>
        </w:tc>
        <w:tc>
          <w:tcPr>
            <w:tcW w:w="614" w:type="pct"/>
            <w:gridSpan w:val="2"/>
            <w:shd w:val="clear" w:color="auto" w:fill="auto"/>
          </w:tcPr>
          <w:p w14:paraId="1755B010"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3</w:t>
            </w:r>
          </w:p>
        </w:tc>
        <w:tc>
          <w:tcPr>
            <w:tcW w:w="850" w:type="pct"/>
            <w:shd w:val="clear" w:color="auto" w:fill="auto"/>
          </w:tcPr>
          <w:p w14:paraId="4D5011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3BD5F5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2FEF9F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A7A6158" w14:textId="77777777" w:rsidTr="008D250D">
        <w:tblPrEx>
          <w:tblLook w:val="04A0" w:firstRow="1" w:lastRow="0" w:firstColumn="1" w:lastColumn="0" w:noHBand="0" w:noVBand="1"/>
        </w:tblPrEx>
        <w:tc>
          <w:tcPr>
            <w:tcW w:w="2783" w:type="pct"/>
            <w:gridSpan w:val="3"/>
            <w:shd w:val="clear" w:color="auto" w:fill="auto"/>
            <w:vAlign w:val="center"/>
          </w:tcPr>
          <w:p w14:paraId="09C534B4"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hAnsi="Times New Roman"/>
                <w:b/>
                <w:color w:val="000000"/>
                <w:sz w:val="24"/>
                <w:szCs w:val="24"/>
              </w:rPr>
              <w:t>Раздел 4. Мой город</w:t>
            </w:r>
          </w:p>
        </w:tc>
        <w:tc>
          <w:tcPr>
            <w:tcW w:w="614" w:type="pct"/>
            <w:gridSpan w:val="2"/>
            <w:shd w:val="clear" w:color="auto" w:fill="auto"/>
          </w:tcPr>
          <w:p w14:paraId="6D83A64B"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20</w:t>
            </w:r>
          </w:p>
        </w:tc>
        <w:tc>
          <w:tcPr>
            <w:tcW w:w="850" w:type="pct"/>
            <w:shd w:val="clear" w:color="auto" w:fill="auto"/>
          </w:tcPr>
          <w:p w14:paraId="6E8F815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2617D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41281A0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67BEEC2D" w14:textId="77777777" w:rsidTr="008D250D">
        <w:tblPrEx>
          <w:tblLook w:val="04A0" w:firstRow="1" w:lastRow="0" w:firstColumn="1" w:lastColumn="0" w:noHBand="0" w:noVBand="1"/>
        </w:tblPrEx>
        <w:tc>
          <w:tcPr>
            <w:tcW w:w="944" w:type="pct"/>
            <w:gridSpan w:val="2"/>
            <w:shd w:val="clear" w:color="auto" w:fill="auto"/>
            <w:vAlign w:val="center"/>
          </w:tcPr>
          <w:p w14:paraId="03F543AA"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73318A4D" w14:textId="77777777" w:rsidR="00CA4210" w:rsidRPr="00A71995" w:rsidRDefault="00CA4210" w:rsidP="00A71995">
            <w:pPr>
              <w:spacing w:after="0"/>
              <w:ind w:right="-108"/>
              <w:rPr>
                <w:rFonts w:ascii="Times New Roman" w:hAnsi="Times New Roman"/>
                <w:sz w:val="24"/>
                <w:szCs w:val="24"/>
              </w:rPr>
            </w:pPr>
            <w:r w:rsidRPr="00A71995">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14:paraId="4E9398FE"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9/11</w:t>
            </w:r>
          </w:p>
        </w:tc>
        <w:tc>
          <w:tcPr>
            <w:tcW w:w="850" w:type="pct"/>
            <w:vMerge w:val="restart"/>
            <w:shd w:val="clear" w:color="auto" w:fill="auto"/>
          </w:tcPr>
          <w:p w14:paraId="0F612D3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E0FF11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vMerge/>
          </w:tcPr>
          <w:p w14:paraId="649FF67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CA4210" w:rsidRPr="00A71995" w14:paraId="04C344A5" w14:textId="77777777" w:rsidTr="008D250D">
        <w:tblPrEx>
          <w:tblLook w:val="04A0" w:firstRow="1" w:lastRow="0" w:firstColumn="1" w:lastColumn="0" w:noHBand="0" w:noVBand="1"/>
        </w:tblPrEx>
        <w:tc>
          <w:tcPr>
            <w:tcW w:w="944" w:type="pct"/>
            <w:gridSpan w:val="2"/>
            <w:vMerge w:val="restart"/>
            <w:shd w:val="clear" w:color="auto" w:fill="auto"/>
            <w:vAlign w:val="center"/>
          </w:tcPr>
          <w:p w14:paraId="227755FD"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72A8401"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4.1</w:t>
            </w:r>
            <w:r w:rsidRPr="00A71995">
              <w:rPr>
                <w:rFonts w:ascii="Times New Roman" w:hAnsi="Times New Roman"/>
                <w:snapToGrid w:val="0"/>
                <w:color w:val="000000"/>
                <w:sz w:val="24"/>
                <w:szCs w:val="24"/>
              </w:rPr>
              <w:t xml:space="preserve"> Артикли в английском языке</w:t>
            </w:r>
          </w:p>
        </w:tc>
        <w:tc>
          <w:tcPr>
            <w:tcW w:w="614" w:type="pct"/>
            <w:gridSpan w:val="2"/>
            <w:shd w:val="clear" w:color="auto" w:fill="auto"/>
          </w:tcPr>
          <w:p w14:paraId="151703F1"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2EFEE56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03B38AB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9DE6B3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291EF7F" w14:textId="77777777" w:rsidTr="008D250D">
        <w:tblPrEx>
          <w:tblLook w:val="04A0" w:firstRow="1" w:lastRow="0" w:firstColumn="1" w:lastColumn="0" w:noHBand="0" w:noVBand="1"/>
        </w:tblPrEx>
        <w:tc>
          <w:tcPr>
            <w:tcW w:w="944" w:type="pct"/>
            <w:gridSpan w:val="2"/>
            <w:vMerge/>
            <w:shd w:val="clear" w:color="auto" w:fill="auto"/>
            <w:vAlign w:val="center"/>
          </w:tcPr>
          <w:p w14:paraId="522D1B7F"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2784C1C3" w14:textId="77777777" w:rsidR="00CA4210" w:rsidRPr="00A71995" w:rsidRDefault="00CA4210" w:rsidP="00A71995">
            <w:pPr>
              <w:spacing w:after="0"/>
              <w:ind w:right="-108"/>
              <w:rPr>
                <w:rFonts w:ascii="Times New Roman" w:hAnsi="Times New Roman"/>
                <w:b/>
                <w:color w:val="000000"/>
                <w:sz w:val="24"/>
                <w:szCs w:val="24"/>
              </w:rPr>
            </w:pPr>
            <w:r w:rsidRPr="00A71995">
              <w:rPr>
                <w:rFonts w:ascii="Times New Roman" w:hAnsi="Times New Roman"/>
                <w:color w:val="000000"/>
                <w:sz w:val="24"/>
                <w:szCs w:val="24"/>
              </w:rPr>
              <w:t>4.2 Артикля с географическими названиями</w:t>
            </w:r>
          </w:p>
        </w:tc>
        <w:tc>
          <w:tcPr>
            <w:tcW w:w="614" w:type="pct"/>
            <w:gridSpan w:val="2"/>
            <w:shd w:val="clear" w:color="auto" w:fill="auto"/>
          </w:tcPr>
          <w:p w14:paraId="2B0A1B86"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3DCEBAA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3EDC2DE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FD9D37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2F8F5570" w14:textId="77777777" w:rsidTr="008D250D">
        <w:tblPrEx>
          <w:tblLook w:val="04A0" w:firstRow="1" w:lastRow="0" w:firstColumn="1" w:lastColumn="0" w:noHBand="0" w:noVBand="1"/>
        </w:tblPrEx>
        <w:tc>
          <w:tcPr>
            <w:tcW w:w="944" w:type="pct"/>
            <w:gridSpan w:val="2"/>
            <w:vMerge/>
            <w:shd w:val="clear" w:color="auto" w:fill="auto"/>
            <w:vAlign w:val="center"/>
          </w:tcPr>
          <w:p w14:paraId="339D9342"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3F2726B1"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4.3 </w:t>
            </w:r>
            <w:r w:rsidRPr="00A71995">
              <w:rPr>
                <w:rFonts w:ascii="Times New Roman" w:hAnsi="Times New Roman"/>
                <w:snapToGrid w:val="0"/>
                <w:color w:val="000000"/>
                <w:sz w:val="24"/>
                <w:szCs w:val="24"/>
              </w:rPr>
              <w:t>Типы вопросительных предложений. Общие и специальные вопросы.</w:t>
            </w:r>
          </w:p>
        </w:tc>
        <w:tc>
          <w:tcPr>
            <w:tcW w:w="614" w:type="pct"/>
            <w:gridSpan w:val="2"/>
            <w:shd w:val="clear" w:color="auto" w:fill="auto"/>
          </w:tcPr>
          <w:p w14:paraId="5C042B5E"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2700918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5BDC0D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23F2AAC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5CEE3A04" w14:textId="77777777" w:rsidTr="008D250D">
        <w:tblPrEx>
          <w:tblLook w:val="04A0" w:firstRow="1" w:lastRow="0" w:firstColumn="1" w:lastColumn="0" w:noHBand="0" w:noVBand="1"/>
        </w:tblPrEx>
        <w:tc>
          <w:tcPr>
            <w:tcW w:w="944" w:type="pct"/>
            <w:gridSpan w:val="2"/>
            <w:vMerge/>
            <w:shd w:val="clear" w:color="auto" w:fill="auto"/>
            <w:vAlign w:val="center"/>
          </w:tcPr>
          <w:p w14:paraId="28CD70CC"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6C6D040B"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4.4</w:t>
            </w:r>
            <w:r w:rsidRPr="00A71995">
              <w:rPr>
                <w:rFonts w:ascii="Times New Roman" w:hAnsi="Times New Roman"/>
                <w:snapToGrid w:val="0"/>
                <w:color w:val="000000"/>
                <w:sz w:val="24"/>
                <w:szCs w:val="24"/>
              </w:rPr>
              <w:t xml:space="preserve"> Альтернативные и разделительные вопросы.</w:t>
            </w:r>
          </w:p>
        </w:tc>
        <w:tc>
          <w:tcPr>
            <w:tcW w:w="614" w:type="pct"/>
            <w:gridSpan w:val="2"/>
            <w:shd w:val="clear" w:color="auto" w:fill="auto"/>
          </w:tcPr>
          <w:p w14:paraId="2D411435"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34B0F29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03588E8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7760F04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789E257E" w14:textId="77777777" w:rsidTr="008D250D">
        <w:tblPrEx>
          <w:tblLook w:val="04A0" w:firstRow="1" w:lastRow="0" w:firstColumn="1" w:lastColumn="0" w:noHBand="0" w:noVBand="1"/>
        </w:tblPrEx>
        <w:tc>
          <w:tcPr>
            <w:tcW w:w="944" w:type="pct"/>
            <w:gridSpan w:val="2"/>
            <w:vMerge/>
            <w:shd w:val="clear" w:color="auto" w:fill="auto"/>
            <w:vAlign w:val="center"/>
          </w:tcPr>
          <w:p w14:paraId="3A349913"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0EE13DC7"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snapToGrid w:val="0"/>
                <w:color w:val="000000"/>
                <w:sz w:val="24"/>
                <w:szCs w:val="24"/>
              </w:rPr>
              <w:t>4.5 Настоящее простое время</w:t>
            </w:r>
          </w:p>
        </w:tc>
        <w:tc>
          <w:tcPr>
            <w:tcW w:w="614" w:type="pct"/>
            <w:gridSpan w:val="2"/>
            <w:shd w:val="clear" w:color="auto" w:fill="auto"/>
          </w:tcPr>
          <w:p w14:paraId="720BC6E5"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48DA239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394675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F4D6EB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16CE0CB8" w14:textId="77777777" w:rsidTr="008D250D">
        <w:tblPrEx>
          <w:tblLook w:val="04A0" w:firstRow="1" w:lastRow="0" w:firstColumn="1" w:lastColumn="0" w:noHBand="0" w:noVBand="1"/>
        </w:tblPrEx>
        <w:tc>
          <w:tcPr>
            <w:tcW w:w="944" w:type="pct"/>
            <w:gridSpan w:val="2"/>
            <w:vMerge/>
            <w:shd w:val="clear" w:color="auto" w:fill="auto"/>
            <w:vAlign w:val="center"/>
          </w:tcPr>
          <w:p w14:paraId="661154FF"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41F6AF27"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4.6 </w:t>
            </w:r>
            <w:r w:rsidRPr="00A71995">
              <w:rPr>
                <w:rFonts w:ascii="Times New Roman" w:hAnsi="Times New Roman"/>
                <w:snapToGrid w:val="0"/>
                <w:color w:val="000000"/>
                <w:sz w:val="24"/>
                <w:szCs w:val="24"/>
              </w:rPr>
              <w:t>Будущее простое время. Конструкция "</w:t>
            </w:r>
            <w:r w:rsidRPr="00A71995">
              <w:rPr>
                <w:rFonts w:ascii="Times New Roman" w:hAnsi="Times New Roman"/>
                <w:snapToGrid w:val="0"/>
                <w:color w:val="000000"/>
                <w:sz w:val="24"/>
                <w:szCs w:val="24"/>
                <w:lang w:val="en-US"/>
              </w:rPr>
              <w:t>To</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be</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going</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to</w:t>
            </w:r>
            <w:r w:rsidRPr="00A71995">
              <w:rPr>
                <w:rFonts w:ascii="Times New Roman" w:hAnsi="Times New Roman"/>
                <w:snapToGrid w:val="0"/>
                <w:color w:val="000000"/>
                <w:sz w:val="24"/>
                <w:szCs w:val="24"/>
              </w:rPr>
              <w:t>"</w:t>
            </w:r>
          </w:p>
        </w:tc>
        <w:tc>
          <w:tcPr>
            <w:tcW w:w="614" w:type="pct"/>
            <w:gridSpan w:val="2"/>
            <w:shd w:val="clear" w:color="auto" w:fill="auto"/>
          </w:tcPr>
          <w:p w14:paraId="2FAA2FF4"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2EFE73B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2AAFA2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244C1BA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F1224FC" w14:textId="77777777" w:rsidTr="008D250D">
        <w:tblPrEx>
          <w:tblLook w:val="04A0" w:firstRow="1" w:lastRow="0" w:firstColumn="1" w:lastColumn="0" w:noHBand="0" w:noVBand="1"/>
        </w:tblPrEx>
        <w:tc>
          <w:tcPr>
            <w:tcW w:w="944" w:type="pct"/>
            <w:gridSpan w:val="2"/>
            <w:vMerge/>
            <w:shd w:val="clear" w:color="auto" w:fill="auto"/>
            <w:vAlign w:val="center"/>
          </w:tcPr>
          <w:p w14:paraId="79CABF04"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720EE3ED"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 xml:space="preserve">4.7 </w:t>
            </w:r>
            <w:r w:rsidRPr="00A71995">
              <w:rPr>
                <w:rFonts w:ascii="Times New Roman" w:hAnsi="Times New Roman"/>
                <w:snapToGrid w:val="0"/>
                <w:color w:val="000000"/>
                <w:sz w:val="24"/>
                <w:szCs w:val="24"/>
              </w:rPr>
              <w:t>Прошедшее простое время.</w:t>
            </w:r>
          </w:p>
        </w:tc>
        <w:tc>
          <w:tcPr>
            <w:tcW w:w="614" w:type="pct"/>
            <w:gridSpan w:val="2"/>
            <w:shd w:val="clear" w:color="auto" w:fill="auto"/>
          </w:tcPr>
          <w:p w14:paraId="404AF575"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16B754C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23D51B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5575462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707E1EBC" w14:textId="77777777" w:rsidTr="008D250D">
        <w:tblPrEx>
          <w:tblLook w:val="04A0" w:firstRow="1" w:lastRow="0" w:firstColumn="1" w:lastColumn="0" w:noHBand="0" w:noVBand="1"/>
        </w:tblPrEx>
        <w:tc>
          <w:tcPr>
            <w:tcW w:w="944" w:type="pct"/>
            <w:gridSpan w:val="2"/>
            <w:vMerge/>
            <w:shd w:val="clear" w:color="auto" w:fill="auto"/>
            <w:vAlign w:val="center"/>
          </w:tcPr>
          <w:p w14:paraId="46219BF5"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1268D9A1"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 xml:space="preserve">4.8 </w:t>
            </w:r>
            <w:r w:rsidRPr="00A71995">
              <w:rPr>
                <w:rFonts w:ascii="Times New Roman" w:hAnsi="Times New Roman"/>
                <w:snapToGrid w:val="0"/>
                <w:color w:val="000000"/>
                <w:sz w:val="24"/>
                <w:szCs w:val="24"/>
              </w:rPr>
              <w:t>Систематизация видовременных форм</w:t>
            </w:r>
          </w:p>
        </w:tc>
        <w:tc>
          <w:tcPr>
            <w:tcW w:w="614" w:type="pct"/>
            <w:gridSpan w:val="2"/>
            <w:shd w:val="clear" w:color="auto" w:fill="auto"/>
          </w:tcPr>
          <w:p w14:paraId="5B719DE0"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30C2708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2E6459F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5ADD226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5255A6E8" w14:textId="77777777" w:rsidTr="008D250D">
        <w:tblPrEx>
          <w:tblLook w:val="04A0" w:firstRow="1" w:lastRow="0" w:firstColumn="1" w:lastColumn="0" w:noHBand="0" w:noVBand="1"/>
        </w:tblPrEx>
        <w:tc>
          <w:tcPr>
            <w:tcW w:w="944" w:type="pct"/>
            <w:gridSpan w:val="2"/>
            <w:vMerge/>
            <w:shd w:val="clear" w:color="auto" w:fill="auto"/>
            <w:vAlign w:val="center"/>
          </w:tcPr>
          <w:p w14:paraId="316E1785"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678921A8"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4.9 «</w:t>
            </w:r>
            <w:r w:rsidRPr="00A71995">
              <w:rPr>
                <w:rFonts w:ascii="Times New Roman" w:hAnsi="Times New Roman"/>
                <w:bCs/>
                <w:sz w:val="24"/>
                <w:szCs w:val="24"/>
              </w:rPr>
              <w:t xml:space="preserve">Комсомольск-на-Амуре». </w:t>
            </w:r>
          </w:p>
        </w:tc>
        <w:tc>
          <w:tcPr>
            <w:tcW w:w="614" w:type="pct"/>
            <w:gridSpan w:val="2"/>
            <w:shd w:val="clear" w:color="auto" w:fill="auto"/>
          </w:tcPr>
          <w:p w14:paraId="12DD09CB"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44CD697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753E75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08DE46F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3E5D7A6" w14:textId="77777777" w:rsidTr="008D250D">
        <w:tblPrEx>
          <w:tblLook w:val="04A0" w:firstRow="1" w:lastRow="0" w:firstColumn="1" w:lastColumn="0" w:noHBand="0" w:noVBand="1"/>
        </w:tblPrEx>
        <w:tc>
          <w:tcPr>
            <w:tcW w:w="944" w:type="pct"/>
            <w:gridSpan w:val="2"/>
            <w:shd w:val="clear" w:color="auto" w:fill="auto"/>
            <w:vAlign w:val="center"/>
          </w:tcPr>
          <w:p w14:paraId="3AF0F410"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48CFE53A"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14:paraId="6A99AC9F"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11</w:t>
            </w:r>
          </w:p>
        </w:tc>
        <w:tc>
          <w:tcPr>
            <w:tcW w:w="850" w:type="pct"/>
            <w:shd w:val="clear" w:color="auto" w:fill="auto"/>
          </w:tcPr>
          <w:p w14:paraId="248045B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67FEBA1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323705C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209F5432" w14:textId="77777777" w:rsidTr="008D250D">
        <w:tblPrEx>
          <w:tblLook w:val="04A0" w:firstRow="1" w:lastRow="0" w:firstColumn="1" w:lastColumn="0" w:noHBand="0" w:noVBand="1"/>
        </w:tblPrEx>
        <w:tc>
          <w:tcPr>
            <w:tcW w:w="944" w:type="pct"/>
            <w:gridSpan w:val="2"/>
            <w:vMerge w:val="restart"/>
            <w:shd w:val="clear" w:color="auto" w:fill="auto"/>
            <w:vAlign w:val="center"/>
          </w:tcPr>
          <w:p w14:paraId="238EB6CD"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3507927E" w14:textId="77777777" w:rsidR="00CA4210" w:rsidRPr="00A71995" w:rsidRDefault="00CA4210" w:rsidP="00A71995">
            <w:pPr>
              <w:spacing w:after="0"/>
              <w:rPr>
                <w:rFonts w:ascii="Times New Roman" w:hAnsi="Times New Roman"/>
                <w:sz w:val="24"/>
                <w:szCs w:val="24"/>
                <w:lang w:eastAsia="en-US"/>
              </w:rPr>
            </w:pPr>
            <w:r w:rsidRPr="00A71995">
              <w:rPr>
                <w:rFonts w:ascii="Times New Roman" w:hAnsi="Times New Roman"/>
                <w:sz w:val="24"/>
                <w:szCs w:val="24"/>
                <w:lang w:eastAsia="en-US"/>
              </w:rPr>
              <w:t>1.Тренировочные упражнения.</w:t>
            </w:r>
          </w:p>
        </w:tc>
        <w:tc>
          <w:tcPr>
            <w:tcW w:w="614" w:type="pct"/>
            <w:gridSpan w:val="2"/>
            <w:shd w:val="clear" w:color="auto" w:fill="auto"/>
          </w:tcPr>
          <w:p w14:paraId="7E8BB234"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7</w:t>
            </w:r>
          </w:p>
        </w:tc>
        <w:tc>
          <w:tcPr>
            <w:tcW w:w="850" w:type="pct"/>
            <w:shd w:val="clear" w:color="auto" w:fill="auto"/>
          </w:tcPr>
          <w:p w14:paraId="50406B3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525D7C8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77F7B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11DB0159" w14:textId="77777777" w:rsidTr="008D250D">
        <w:tblPrEx>
          <w:tblLook w:val="04A0" w:firstRow="1" w:lastRow="0" w:firstColumn="1" w:lastColumn="0" w:noHBand="0" w:noVBand="1"/>
        </w:tblPrEx>
        <w:tc>
          <w:tcPr>
            <w:tcW w:w="944" w:type="pct"/>
            <w:gridSpan w:val="2"/>
            <w:vMerge/>
            <w:shd w:val="clear" w:color="auto" w:fill="auto"/>
            <w:vAlign w:val="center"/>
          </w:tcPr>
          <w:p w14:paraId="1B6DD2CA"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F3C53F1" w14:textId="77777777" w:rsidR="00CA4210" w:rsidRPr="00A71995" w:rsidRDefault="00CA4210" w:rsidP="00A71995">
            <w:pPr>
              <w:spacing w:after="0"/>
              <w:rPr>
                <w:rFonts w:ascii="Times New Roman" w:hAnsi="Times New Roman"/>
                <w:sz w:val="24"/>
                <w:szCs w:val="24"/>
                <w:lang w:eastAsia="en-US"/>
              </w:rPr>
            </w:pPr>
            <w:r w:rsidRPr="00A71995">
              <w:rPr>
                <w:rFonts w:ascii="Times New Roman" w:hAnsi="Times New Roman"/>
                <w:sz w:val="24"/>
                <w:szCs w:val="24"/>
                <w:lang w:eastAsia="en-US"/>
              </w:rPr>
              <w:t>2.Составление вопросов.</w:t>
            </w:r>
          </w:p>
        </w:tc>
        <w:tc>
          <w:tcPr>
            <w:tcW w:w="614" w:type="pct"/>
            <w:gridSpan w:val="2"/>
            <w:shd w:val="clear" w:color="auto" w:fill="auto"/>
          </w:tcPr>
          <w:p w14:paraId="286D261C"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4</w:t>
            </w:r>
          </w:p>
        </w:tc>
        <w:tc>
          <w:tcPr>
            <w:tcW w:w="850" w:type="pct"/>
            <w:shd w:val="clear" w:color="auto" w:fill="auto"/>
          </w:tcPr>
          <w:p w14:paraId="7E5BC6A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21E1D82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702D387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6313035F" w14:textId="77777777" w:rsidTr="008D250D">
        <w:tblPrEx>
          <w:tblLook w:val="04A0" w:firstRow="1" w:lastRow="0" w:firstColumn="1" w:lastColumn="0" w:noHBand="0" w:noVBand="1"/>
        </w:tblPrEx>
        <w:tc>
          <w:tcPr>
            <w:tcW w:w="2783" w:type="pct"/>
            <w:gridSpan w:val="3"/>
            <w:shd w:val="clear" w:color="auto" w:fill="auto"/>
            <w:vAlign w:val="center"/>
          </w:tcPr>
          <w:p w14:paraId="19CF7319"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hAnsi="Times New Roman"/>
                <w:b/>
                <w:color w:val="000000"/>
                <w:sz w:val="24"/>
                <w:szCs w:val="24"/>
              </w:rPr>
              <w:t>Раздел 5. Введение в специальность</w:t>
            </w:r>
          </w:p>
        </w:tc>
        <w:tc>
          <w:tcPr>
            <w:tcW w:w="614" w:type="pct"/>
            <w:gridSpan w:val="2"/>
            <w:shd w:val="clear" w:color="auto" w:fill="auto"/>
          </w:tcPr>
          <w:p w14:paraId="467F4FA9"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37</w:t>
            </w:r>
          </w:p>
        </w:tc>
        <w:tc>
          <w:tcPr>
            <w:tcW w:w="850" w:type="pct"/>
            <w:shd w:val="clear" w:color="auto" w:fill="auto"/>
          </w:tcPr>
          <w:p w14:paraId="1D1FEE7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6D0C56E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0D6E7F3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1FBCAE9" w14:textId="77777777" w:rsidTr="008D250D">
        <w:tblPrEx>
          <w:tblLook w:val="04A0" w:firstRow="1" w:lastRow="0" w:firstColumn="1" w:lastColumn="0" w:noHBand="0" w:noVBand="1"/>
        </w:tblPrEx>
        <w:tc>
          <w:tcPr>
            <w:tcW w:w="944" w:type="pct"/>
            <w:gridSpan w:val="2"/>
            <w:shd w:val="clear" w:color="auto" w:fill="auto"/>
            <w:vAlign w:val="center"/>
          </w:tcPr>
          <w:p w14:paraId="6B753BA9" w14:textId="77777777" w:rsidR="00CA4210" w:rsidRPr="00A71995" w:rsidRDefault="00CA4210" w:rsidP="00A71995">
            <w:pPr>
              <w:spacing w:after="0"/>
              <w:jc w:val="center"/>
              <w:rPr>
                <w:rFonts w:ascii="Times New Roman" w:hAnsi="Times New Roman"/>
                <w:b/>
                <w:bCs/>
                <w:sz w:val="24"/>
                <w:szCs w:val="24"/>
                <w:lang w:eastAsia="en-US"/>
              </w:rPr>
            </w:pPr>
          </w:p>
        </w:tc>
        <w:tc>
          <w:tcPr>
            <w:tcW w:w="1839" w:type="pct"/>
            <w:shd w:val="clear" w:color="auto" w:fill="auto"/>
          </w:tcPr>
          <w:p w14:paraId="0B7EAEAB"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14:paraId="15FF9BBB"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24/13</w:t>
            </w:r>
          </w:p>
        </w:tc>
        <w:tc>
          <w:tcPr>
            <w:tcW w:w="850" w:type="pct"/>
            <w:vMerge w:val="restart"/>
            <w:shd w:val="clear" w:color="auto" w:fill="auto"/>
          </w:tcPr>
          <w:p w14:paraId="0A0624F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28C4A48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vMerge/>
          </w:tcPr>
          <w:p w14:paraId="1AE944A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CA4210" w:rsidRPr="00A71995" w14:paraId="0ABE26AE" w14:textId="77777777" w:rsidTr="008D250D">
        <w:tblPrEx>
          <w:tblLook w:val="04A0" w:firstRow="1" w:lastRow="0" w:firstColumn="1" w:lastColumn="0" w:noHBand="0" w:noVBand="1"/>
        </w:tblPrEx>
        <w:tc>
          <w:tcPr>
            <w:tcW w:w="944" w:type="pct"/>
            <w:gridSpan w:val="2"/>
            <w:vMerge w:val="restart"/>
            <w:shd w:val="clear" w:color="auto" w:fill="auto"/>
            <w:vAlign w:val="center"/>
          </w:tcPr>
          <w:p w14:paraId="33A3F302" w14:textId="77777777" w:rsidR="00CA4210" w:rsidRPr="00A71995" w:rsidRDefault="00CA4210" w:rsidP="00A71995">
            <w:pPr>
              <w:spacing w:after="0"/>
              <w:jc w:val="center"/>
              <w:rPr>
                <w:rFonts w:ascii="Times New Roman" w:hAnsi="Times New Roman"/>
                <w:bCs/>
                <w:sz w:val="24"/>
                <w:szCs w:val="24"/>
                <w:lang w:eastAsia="en-US"/>
              </w:rPr>
            </w:pPr>
            <w:r w:rsidRPr="00A71995">
              <w:rPr>
                <w:rFonts w:ascii="Times New Roman" w:hAnsi="Times New Roman"/>
                <w:b/>
                <w:bCs/>
                <w:sz w:val="24"/>
                <w:szCs w:val="24"/>
                <w:lang w:eastAsia="en-US"/>
              </w:rPr>
              <w:t>Темы</w:t>
            </w:r>
          </w:p>
        </w:tc>
        <w:tc>
          <w:tcPr>
            <w:tcW w:w="1839" w:type="pct"/>
            <w:shd w:val="clear" w:color="auto" w:fill="auto"/>
          </w:tcPr>
          <w:p w14:paraId="33AE6D92"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5.1 </w:t>
            </w:r>
            <w:r w:rsidRPr="00A71995">
              <w:rPr>
                <w:rFonts w:ascii="Times New Roman" w:hAnsi="Times New Roman"/>
                <w:snapToGrid w:val="0"/>
                <w:color w:val="000000"/>
                <w:sz w:val="24"/>
                <w:szCs w:val="24"/>
              </w:rPr>
              <w:t>"Технические инструменты"</w:t>
            </w:r>
          </w:p>
        </w:tc>
        <w:tc>
          <w:tcPr>
            <w:tcW w:w="614" w:type="pct"/>
            <w:gridSpan w:val="2"/>
            <w:shd w:val="clear" w:color="auto" w:fill="auto"/>
          </w:tcPr>
          <w:p w14:paraId="45AE3C5A"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484E19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722A3D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06F5475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437B71D6" w14:textId="77777777" w:rsidTr="008D250D">
        <w:tblPrEx>
          <w:tblLook w:val="04A0" w:firstRow="1" w:lastRow="0" w:firstColumn="1" w:lastColumn="0" w:noHBand="0" w:noVBand="1"/>
        </w:tblPrEx>
        <w:tc>
          <w:tcPr>
            <w:tcW w:w="944" w:type="pct"/>
            <w:gridSpan w:val="2"/>
            <w:vMerge/>
            <w:shd w:val="clear" w:color="auto" w:fill="auto"/>
            <w:vAlign w:val="center"/>
          </w:tcPr>
          <w:p w14:paraId="3BDE876D"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62FE2C80"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5.2 </w:t>
            </w:r>
            <w:r w:rsidRPr="00A71995">
              <w:rPr>
                <w:rFonts w:ascii="Times New Roman" w:hAnsi="Times New Roman"/>
                <w:snapToGrid w:val="0"/>
                <w:color w:val="000000"/>
                <w:sz w:val="24"/>
                <w:szCs w:val="24"/>
              </w:rPr>
              <w:t>Инструменты и их комплектующие</w:t>
            </w:r>
          </w:p>
        </w:tc>
        <w:tc>
          <w:tcPr>
            <w:tcW w:w="614" w:type="pct"/>
            <w:gridSpan w:val="2"/>
            <w:shd w:val="clear" w:color="auto" w:fill="auto"/>
          </w:tcPr>
          <w:p w14:paraId="4BFE046A"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6AFC2F2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67A99A1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708899A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4BF04E3" w14:textId="77777777" w:rsidTr="008D250D">
        <w:tblPrEx>
          <w:tblLook w:val="04A0" w:firstRow="1" w:lastRow="0" w:firstColumn="1" w:lastColumn="0" w:noHBand="0" w:noVBand="1"/>
        </w:tblPrEx>
        <w:tc>
          <w:tcPr>
            <w:tcW w:w="944" w:type="pct"/>
            <w:gridSpan w:val="2"/>
            <w:vMerge/>
            <w:shd w:val="clear" w:color="auto" w:fill="auto"/>
            <w:vAlign w:val="center"/>
          </w:tcPr>
          <w:p w14:paraId="71CAF462"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120E450C"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 xml:space="preserve">5.3 </w:t>
            </w:r>
            <w:r w:rsidRPr="00A71995">
              <w:rPr>
                <w:rFonts w:ascii="Times New Roman" w:hAnsi="Times New Roman"/>
                <w:snapToGrid w:val="0"/>
                <w:color w:val="000000"/>
                <w:sz w:val="24"/>
                <w:szCs w:val="24"/>
              </w:rPr>
              <w:t>Особенности глагола в английском языке</w:t>
            </w:r>
          </w:p>
        </w:tc>
        <w:tc>
          <w:tcPr>
            <w:tcW w:w="614" w:type="pct"/>
            <w:gridSpan w:val="2"/>
            <w:shd w:val="clear" w:color="auto" w:fill="auto"/>
          </w:tcPr>
          <w:p w14:paraId="487B9122"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477BB2E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6F8AEA7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3F51809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5851495D" w14:textId="77777777" w:rsidTr="008D250D">
        <w:tblPrEx>
          <w:tblLook w:val="04A0" w:firstRow="1" w:lastRow="0" w:firstColumn="1" w:lastColumn="0" w:noHBand="0" w:noVBand="1"/>
        </w:tblPrEx>
        <w:tc>
          <w:tcPr>
            <w:tcW w:w="944" w:type="pct"/>
            <w:gridSpan w:val="2"/>
            <w:vMerge/>
            <w:shd w:val="clear" w:color="auto" w:fill="auto"/>
            <w:vAlign w:val="center"/>
          </w:tcPr>
          <w:p w14:paraId="1F2B3EC0"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9130DC3"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 xml:space="preserve">5.4 </w:t>
            </w:r>
            <w:r w:rsidRPr="00A71995">
              <w:rPr>
                <w:rFonts w:ascii="Times New Roman" w:hAnsi="Times New Roman"/>
                <w:snapToGrid w:val="0"/>
                <w:color w:val="000000"/>
                <w:sz w:val="24"/>
                <w:szCs w:val="24"/>
              </w:rPr>
              <w:t>Основные модальные глаголы</w:t>
            </w:r>
          </w:p>
        </w:tc>
        <w:tc>
          <w:tcPr>
            <w:tcW w:w="614" w:type="pct"/>
            <w:gridSpan w:val="2"/>
            <w:shd w:val="clear" w:color="auto" w:fill="auto"/>
          </w:tcPr>
          <w:p w14:paraId="4B03CCA7"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6BCF023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F944F1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77AA38C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384E74D" w14:textId="77777777" w:rsidTr="008D250D">
        <w:tblPrEx>
          <w:tblLook w:val="04A0" w:firstRow="1" w:lastRow="0" w:firstColumn="1" w:lastColumn="0" w:noHBand="0" w:noVBand="1"/>
        </w:tblPrEx>
        <w:tc>
          <w:tcPr>
            <w:tcW w:w="944" w:type="pct"/>
            <w:gridSpan w:val="2"/>
            <w:vMerge/>
            <w:shd w:val="clear" w:color="auto" w:fill="auto"/>
            <w:vAlign w:val="center"/>
          </w:tcPr>
          <w:p w14:paraId="4178669A"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4304F86A" w14:textId="77777777" w:rsidR="00CA4210" w:rsidRPr="00A71995" w:rsidRDefault="00CA4210" w:rsidP="00A71995">
            <w:pPr>
              <w:spacing w:after="0"/>
              <w:ind w:right="-108"/>
              <w:rPr>
                <w:rFonts w:ascii="Times New Roman" w:hAnsi="Times New Roman"/>
                <w:b/>
                <w:color w:val="000000"/>
                <w:sz w:val="24"/>
                <w:szCs w:val="24"/>
              </w:rPr>
            </w:pPr>
            <w:r w:rsidRPr="00A71995">
              <w:rPr>
                <w:rFonts w:ascii="Times New Roman" w:hAnsi="Times New Roman"/>
                <w:color w:val="000000"/>
                <w:sz w:val="24"/>
                <w:szCs w:val="24"/>
              </w:rPr>
              <w:t xml:space="preserve">5.5 </w:t>
            </w:r>
            <w:r w:rsidRPr="00A71995">
              <w:rPr>
                <w:rFonts w:ascii="Times New Roman" w:hAnsi="Times New Roman"/>
                <w:snapToGrid w:val="0"/>
                <w:color w:val="000000"/>
                <w:sz w:val="24"/>
                <w:szCs w:val="24"/>
              </w:rPr>
              <w:t>Эквиваленты модальных глаголов</w:t>
            </w:r>
          </w:p>
        </w:tc>
        <w:tc>
          <w:tcPr>
            <w:tcW w:w="614" w:type="pct"/>
            <w:gridSpan w:val="2"/>
            <w:shd w:val="clear" w:color="auto" w:fill="auto"/>
          </w:tcPr>
          <w:p w14:paraId="30BAC583"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083805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683C156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40DE13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37C2A66" w14:textId="77777777" w:rsidTr="008D250D">
        <w:tblPrEx>
          <w:tblLook w:val="04A0" w:firstRow="1" w:lastRow="0" w:firstColumn="1" w:lastColumn="0" w:noHBand="0" w:noVBand="1"/>
        </w:tblPrEx>
        <w:tc>
          <w:tcPr>
            <w:tcW w:w="944" w:type="pct"/>
            <w:gridSpan w:val="2"/>
            <w:vMerge/>
            <w:shd w:val="clear" w:color="auto" w:fill="auto"/>
            <w:vAlign w:val="center"/>
          </w:tcPr>
          <w:p w14:paraId="1CAA27ED"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46CA765B"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5.6</w:t>
            </w:r>
            <w:r w:rsidRPr="00A71995">
              <w:rPr>
                <w:rFonts w:ascii="Times New Roman" w:hAnsi="Times New Roman"/>
                <w:snapToGrid w:val="0"/>
                <w:color w:val="000000"/>
                <w:sz w:val="24"/>
                <w:szCs w:val="24"/>
              </w:rPr>
              <w:t xml:space="preserve"> Повелительное наклонение. Приказы и запреты.</w:t>
            </w:r>
          </w:p>
        </w:tc>
        <w:tc>
          <w:tcPr>
            <w:tcW w:w="614" w:type="pct"/>
            <w:gridSpan w:val="2"/>
            <w:shd w:val="clear" w:color="auto" w:fill="auto"/>
          </w:tcPr>
          <w:p w14:paraId="602B50EE"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78CCAC6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5EFFB60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2F6072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09F2966" w14:textId="77777777" w:rsidTr="008D250D">
        <w:tblPrEx>
          <w:tblLook w:val="04A0" w:firstRow="1" w:lastRow="0" w:firstColumn="1" w:lastColumn="0" w:noHBand="0" w:noVBand="1"/>
        </w:tblPrEx>
        <w:tc>
          <w:tcPr>
            <w:tcW w:w="944" w:type="pct"/>
            <w:gridSpan w:val="2"/>
            <w:vMerge/>
            <w:shd w:val="clear" w:color="auto" w:fill="auto"/>
            <w:vAlign w:val="center"/>
          </w:tcPr>
          <w:p w14:paraId="4D734161"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99FF42A"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5.7 </w:t>
            </w:r>
            <w:r w:rsidRPr="00A71995">
              <w:rPr>
                <w:rFonts w:ascii="Times New Roman" w:hAnsi="Times New Roman"/>
                <w:snapToGrid w:val="0"/>
                <w:color w:val="000000"/>
                <w:sz w:val="24"/>
                <w:szCs w:val="24"/>
              </w:rPr>
              <w:t>Применение инструментов на практике</w:t>
            </w:r>
          </w:p>
        </w:tc>
        <w:tc>
          <w:tcPr>
            <w:tcW w:w="614" w:type="pct"/>
            <w:gridSpan w:val="2"/>
            <w:shd w:val="clear" w:color="auto" w:fill="auto"/>
          </w:tcPr>
          <w:p w14:paraId="6866C580"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49B39BF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0A730BC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7A96A75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225E3EB8" w14:textId="77777777" w:rsidTr="008D250D">
        <w:tblPrEx>
          <w:tblLook w:val="04A0" w:firstRow="1" w:lastRow="0" w:firstColumn="1" w:lastColumn="0" w:noHBand="0" w:noVBand="1"/>
        </w:tblPrEx>
        <w:tc>
          <w:tcPr>
            <w:tcW w:w="944" w:type="pct"/>
            <w:gridSpan w:val="2"/>
            <w:vMerge/>
            <w:shd w:val="clear" w:color="auto" w:fill="auto"/>
            <w:vAlign w:val="center"/>
          </w:tcPr>
          <w:p w14:paraId="7503F1B6"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335CD425"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sz w:val="24"/>
                <w:szCs w:val="24"/>
              </w:rPr>
              <w:t xml:space="preserve">5.8 </w:t>
            </w:r>
            <w:r w:rsidRPr="00A71995">
              <w:rPr>
                <w:rFonts w:ascii="Times New Roman" w:hAnsi="Times New Roman"/>
                <w:snapToGrid w:val="0"/>
                <w:color w:val="000000"/>
                <w:sz w:val="24"/>
                <w:szCs w:val="24"/>
              </w:rPr>
              <w:t>Материалы и их свойства. Конструкция "</w:t>
            </w:r>
            <w:r w:rsidRPr="00A71995">
              <w:rPr>
                <w:rFonts w:ascii="Times New Roman" w:hAnsi="Times New Roman"/>
                <w:snapToGrid w:val="0"/>
                <w:color w:val="000000"/>
                <w:sz w:val="24"/>
                <w:szCs w:val="24"/>
                <w:lang w:val="en-US"/>
              </w:rPr>
              <w:t>It</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is</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made</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of</w:t>
            </w:r>
            <w:r w:rsidRPr="00A71995">
              <w:rPr>
                <w:rFonts w:ascii="Times New Roman" w:hAnsi="Times New Roman"/>
                <w:snapToGrid w:val="0"/>
                <w:color w:val="000000"/>
                <w:sz w:val="24"/>
                <w:szCs w:val="24"/>
              </w:rPr>
              <w:t>"</w:t>
            </w:r>
          </w:p>
        </w:tc>
        <w:tc>
          <w:tcPr>
            <w:tcW w:w="614" w:type="pct"/>
            <w:gridSpan w:val="2"/>
            <w:shd w:val="clear" w:color="auto" w:fill="auto"/>
          </w:tcPr>
          <w:p w14:paraId="0B436C95"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34A93B2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vMerge/>
          </w:tcPr>
          <w:p w14:paraId="5B4E919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vMerge/>
          </w:tcPr>
          <w:p w14:paraId="703452E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CA4210" w:rsidRPr="00A71995" w14:paraId="3FAE9CDF" w14:textId="77777777" w:rsidTr="008D250D">
        <w:tblPrEx>
          <w:tblLook w:val="04A0" w:firstRow="1" w:lastRow="0" w:firstColumn="1" w:lastColumn="0" w:noHBand="0" w:noVBand="1"/>
        </w:tblPrEx>
        <w:tc>
          <w:tcPr>
            <w:tcW w:w="944" w:type="pct"/>
            <w:gridSpan w:val="2"/>
            <w:vMerge/>
            <w:shd w:val="clear" w:color="auto" w:fill="auto"/>
            <w:vAlign w:val="center"/>
          </w:tcPr>
          <w:p w14:paraId="1498CC9F" w14:textId="77777777" w:rsidR="00CA4210" w:rsidRPr="00A71995" w:rsidRDefault="00CA4210" w:rsidP="00A71995">
            <w:pPr>
              <w:spacing w:after="0"/>
              <w:jc w:val="center"/>
              <w:rPr>
                <w:rFonts w:ascii="Times New Roman" w:hAnsi="Times New Roman"/>
                <w:bCs/>
                <w:sz w:val="24"/>
                <w:szCs w:val="24"/>
                <w:lang w:val="en-US" w:eastAsia="en-US"/>
              </w:rPr>
            </w:pPr>
          </w:p>
        </w:tc>
        <w:tc>
          <w:tcPr>
            <w:tcW w:w="1839" w:type="pct"/>
            <w:shd w:val="clear" w:color="auto" w:fill="auto"/>
          </w:tcPr>
          <w:p w14:paraId="44EEB6F2"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 xml:space="preserve">5.9 </w:t>
            </w:r>
            <w:r w:rsidRPr="00A71995">
              <w:rPr>
                <w:rFonts w:ascii="Times New Roman" w:hAnsi="Times New Roman"/>
                <w:snapToGrid w:val="0"/>
                <w:color w:val="000000"/>
                <w:sz w:val="24"/>
                <w:szCs w:val="24"/>
              </w:rPr>
              <w:t>Прилагательные. Степени сравнения прилагательных.</w:t>
            </w:r>
          </w:p>
        </w:tc>
        <w:tc>
          <w:tcPr>
            <w:tcW w:w="614" w:type="pct"/>
            <w:gridSpan w:val="2"/>
            <w:shd w:val="clear" w:color="auto" w:fill="auto"/>
          </w:tcPr>
          <w:p w14:paraId="14ED2AD2"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69908A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690B791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7832608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F242FB3" w14:textId="77777777" w:rsidTr="008D250D">
        <w:tblPrEx>
          <w:tblLook w:val="04A0" w:firstRow="1" w:lastRow="0" w:firstColumn="1" w:lastColumn="0" w:noHBand="0" w:noVBand="1"/>
        </w:tblPrEx>
        <w:tc>
          <w:tcPr>
            <w:tcW w:w="944" w:type="pct"/>
            <w:gridSpan w:val="2"/>
            <w:vMerge/>
            <w:shd w:val="clear" w:color="auto" w:fill="auto"/>
            <w:vAlign w:val="center"/>
          </w:tcPr>
          <w:p w14:paraId="28C4F1E7"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2680EB0F"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 xml:space="preserve">5.10 </w:t>
            </w:r>
            <w:r w:rsidRPr="00A71995">
              <w:rPr>
                <w:rFonts w:ascii="Times New Roman" w:hAnsi="Times New Roman"/>
                <w:snapToGrid w:val="0"/>
                <w:color w:val="000000"/>
                <w:sz w:val="24"/>
                <w:szCs w:val="24"/>
              </w:rPr>
              <w:t>Конструкция "</w:t>
            </w:r>
            <w:r w:rsidRPr="00A71995">
              <w:rPr>
                <w:rFonts w:ascii="Times New Roman" w:hAnsi="Times New Roman"/>
                <w:snapToGrid w:val="0"/>
                <w:color w:val="000000"/>
                <w:sz w:val="24"/>
                <w:szCs w:val="24"/>
                <w:lang w:val="en-US"/>
              </w:rPr>
              <w:t>What</w:t>
            </w:r>
            <w:r w:rsidRPr="00A71995">
              <w:rPr>
                <w:rFonts w:ascii="Times New Roman" w:hAnsi="Times New Roman"/>
                <w:snapToGrid w:val="0"/>
                <w:color w:val="000000"/>
                <w:sz w:val="24"/>
                <w:szCs w:val="24"/>
              </w:rPr>
              <w:t>'</w:t>
            </w:r>
            <w:r w:rsidRPr="00A71995">
              <w:rPr>
                <w:rFonts w:ascii="Times New Roman" w:hAnsi="Times New Roman"/>
                <w:snapToGrid w:val="0"/>
                <w:color w:val="000000"/>
                <w:sz w:val="24"/>
                <w:szCs w:val="24"/>
                <w:lang w:val="en-US"/>
              </w:rPr>
              <w:t>s</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wrong</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with</w:t>
            </w:r>
            <w:r w:rsidRPr="00A71995">
              <w:rPr>
                <w:rFonts w:ascii="Times New Roman" w:hAnsi="Times New Roman"/>
                <w:snapToGrid w:val="0"/>
                <w:color w:val="000000"/>
                <w:sz w:val="24"/>
                <w:szCs w:val="24"/>
              </w:rPr>
              <w:t>?"</w:t>
            </w:r>
          </w:p>
        </w:tc>
        <w:tc>
          <w:tcPr>
            <w:tcW w:w="614" w:type="pct"/>
            <w:gridSpan w:val="2"/>
            <w:shd w:val="clear" w:color="auto" w:fill="auto"/>
          </w:tcPr>
          <w:p w14:paraId="3AC66482"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680AA2B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B106D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4052AF8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2FFB8299" w14:textId="77777777" w:rsidTr="008D250D">
        <w:tblPrEx>
          <w:tblLook w:val="04A0" w:firstRow="1" w:lastRow="0" w:firstColumn="1" w:lastColumn="0" w:noHBand="0" w:noVBand="1"/>
        </w:tblPrEx>
        <w:tc>
          <w:tcPr>
            <w:tcW w:w="944" w:type="pct"/>
            <w:gridSpan w:val="2"/>
            <w:vMerge/>
            <w:shd w:val="clear" w:color="auto" w:fill="auto"/>
            <w:vAlign w:val="center"/>
          </w:tcPr>
          <w:p w14:paraId="6A46AA36"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33FCBEB2"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color w:val="000000"/>
                <w:sz w:val="24"/>
                <w:szCs w:val="24"/>
              </w:rPr>
              <w:t xml:space="preserve">5.11 </w:t>
            </w:r>
            <w:r w:rsidRPr="00A71995">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14:paraId="022C8DC8"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0247E05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A76234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41352C9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1BC6DBBB" w14:textId="77777777" w:rsidTr="008D250D">
        <w:tblPrEx>
          <w:tblLook w:val="04A0" w:firstRow="1" w:lastRow="0" w:firstColumn="1" w:lastColumn="0" w:noHBand="0" w:noVBand="1"/>
        </w:tblPrEx>
        <w:tc>
          <w:tcPr>
            <w:tcW w:w="944" w:type="pct"/>
            <w:gridSpan w:val="2"/>
            <w:vMerge/>
            <w:shd w:val="clear" w:color="auto" w:fill="auto"/>
            <w:vAlign w:val="center"/>
          </w:tcPr>
          <w:p w14:paraId="5ECDF9A1"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1EEE6B5C"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5.12 </w:t>
            </w:r>
            <w:r w:rsidRPr="00A71995">
              <w:rPr>
                <w:rFonts w:ascii="Times New Roman" w:hAnsi="Times New Roman"/>
                <w:snapToGrid w:val="0"/>
                <w:color w:val="000000"/>
                <w:sz w:val="24"/>
                <w:szCs w:val="24"/>
              </w:rPr>
              <w:t>"Металлургия"</w:t>
            </w:r>
          </w:p>
        </w:tc>
        <w:tc>
          <w:tcPr>
            <w:tcW w:w="614" w:type="pct"/>
            <w:gridSpan w:val="2"/>
            <w:shd w:val="clear" w:color="auto" w:fill="auto"/>
          </w:tcPr>
          <w:p w14:paraId="3B99620B"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06530DA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3B3E6D7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4FB67B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19D599C" w14:textId="77777777" w:rsidTr="008D250D">
        <w:tblPrEx>
          <w:tblLook w:val="04A0" w:firstRow="1" w:lastRow="0" w:firstColumn="1" w:lastColumn="0" w:noHBand="0" w:noVBand="1"/>
        </w:tblPrEx>
        <w:tc>
          <w:tcPr>
            <w:tcW w:w="944" w:type="pct"/>
            <w:gridSpan w:val="2"/>
            <w:vMerge/>
            <w:shd w:val="clear" w:color="auto" w:fill="auto"/>
            <w:vAlign w:val="center"/>
          </w:tcPr>
          <w:p w14:paraId="36E85F43"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0B9B6E60"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bCs/>
                <w:sz w:val="24"/>
                <w:szCs w:val="24"/>
                <w:lang w:eastAsia="en-US"/>
              </w:rPr>
              <w:t>5.13  "Металлы"</w:t>
            </w:r>
          </w:p>
        </w:tc>
        <w:tc>
          <w:tcPr>
            <w:tcW w:w="614" w:type="pct"/>
            <w:gridSpan w:val="2"/>
            <w:shd w:val="clear" w:color="auto" w:fill="auto"/>
          </w:tcPr>
          <w:p w14:paraId="64E614F7"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69BF3B7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685A42F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9C7D0A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4D88C5C6" w14:textId="77777777" w:rsidTr="008D250D">
        <w:tblPrEx>
          <w:tblLook w:val="04A0" w:firstRow="1" w:lastRow="0" w:firstColumn="1" w:lastColumn="0" w:noHBand="0" w:noVBand="1"/>
        </w:tblPrEx>
        <w:tc>
          <w:tcPr>
            <w:tcW w:w="944" w:type="pct"/>
            <w:gridSpan w:val="2"/>
            <w:vMerge/>
            <w:shd w:val="clear" w:color="auto" w:fill="auto"/>
            <w:vAlign w:val="center"/>
          </w:tcPr>
          <w:p w14:paraId="7C838A90"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D67AECC"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5.14 </w:t>
            </w:r>
            <w:r w:rsidRPr="00A71995">
              <w:rPr>
                <w:rFonts w:ascii="Times New Roman" w:hAnsi="Times New Roman"/>
                <w:bCs/>
                <w:sz w:val="24"/>
                <w:szCs w:val="24"/>
              </w:rPr>
              <w:t xml:space="preserve">Местоимения </w:t>
            </w:r>
            <w:r w:rsidRPr="00A71995">
              <w:rPr>
                <w:rFonts w:ascii="Times New Roman" w:hAnsi="Times New Roman"/>
                <w:bCs/>
                <w:sz w:val="24"/>
                <w:szCs w:val="24"/>
                <w:lang w:val="en-US"/>
              </w:rPr>
              <w:t>SOME</w:t>
            </w:r>
            <w:r w:rsidRPr="00A71995">
              <w:rPr>
                <w:rFonts w:ascii="Times New Roman" w:hAnsi="Times New Roman"/>
                <w:bCs/>
                <w:sz w:val="24"/>
                <w:szCs w:val="24"/>
              </w:rPr>
              <w:t xml:space="preserve">, </w:t>
            </w:r>
            <w:r w:rsidRPr="00A71995">
              <w:rPr>
                <w:rFonts w:ascii="Times New Roman" w:hAnsi="Times New Roman"/>
                <w:bCs/>
                <w:sz w:val="24"/>
                <w:szCs w:val="24"/>
                <w:lang w:val="en-US"/>
              </w:rPr>
              <w:t>ANY</w:t>
            </w:r>
            <w:r w:rsidRPr="00A71995">
              <w:rPr>
                <w:rFonts w:ascii="Times New Roman" w:hAnsi="Times New Roman"/>
                <w:bCs/>
                <w:sz w:val="24"/>
                <w:szCs w:val="24"/>
              </w:rPr>
              <w:t xml:space="preserve">, </w:t>
            </w:r>
            <w:r w:rsidRPr="00A71995">
              <w:rPr>
                <w:rFonts w:ascii="Times New Roman" w:hAnsi="Times New Roman"/>
                <w:bCs/>
                <w:sz w:val="24"/>
                <w:szCs w:val="24"/>
                <w:lang w:val="en-US"/>
              </w:rPr>
              <w:t>NO</w:t>
            </w:r>
            <w:r w:rsidRPr="00A71995">
              <w:rPr>
                <w:rFonts w:ascii="Times New Roman" w:hAnsi="Times New Roman"/>
                <w:bCs/>
                <w:sz w:val="24"/>
                <w:szCs w:val="24"/>
              </w:rPr>
              <w:t xml:space="preserve"> и их производные</w:t>
            </w:r>
          </w:p>
        </w:tc>
        <w:tc>
          <w:tcPr>
            <w:tcW w:w="614" w:type="pct"/>
            <w:gridSpan w:val="2"/>
            <w:shd w:val="clear" w:color="auto" w:fill="auto"/>
          </w:tcPr>
          <w:p w14:paraId="6DA9A4F1"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2029B3C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AE2A77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643E853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2350BBF6" w14:textId="77777777" w:rsidTr="008D250D">
        <w:tblPrEx>
          <w:tblLook w:val="04A0" w:firstRow="1" w:lastRow="0" w:firstColumn="1" w:lastColumn="0" w:noHBand="0" w:noVBand="1"/>
        </w:tblPrEx>
        <w:tc>
          <w:tcPr>
            <w:tcW w:w="944" w:type="pct"/>
            <w:gridSpan w:val="2"/>
            <w:vMerge/>
            <w:shd w:val="clear" w:color="auto" w:fill="auto"/>
            <w:vAlign w:val="center"/>
          </w:tcPr>
          <w:p w14:paraId="13182B61"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2144D1AD"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5.15</w:t>
            </w:r>
            <w:r w:rsidRPr="00A71995">
              <w:rPr>
                <w:rFonts w:ascii="Times New Roman" w:hAnsi="Times New Roman"/>
                <w:bCs/>
                <w:sz w:val="24"/>
                <w:szCs w:val="24"/>
              </w:rPr>
              <w:t xml:space="preserve"> </w:t>
            </w:r>
            <w:r w:rsidRPr="00A71995">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14:paraId="682C9E7B"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12C8BD3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3A0F830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002194A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557013C6" w14:textId="77777777" w:rsidTr="008D250D">
        <w:tblPrEx>
          <w:tblLook w:val="04A0" w:firstRow="1" w:lastRow="0" w:firstColumn="1" w:lastColumn="0" w:noHBand="0" w:noVBand="1"/>
        </w:tblPrEx>
        <w:tc>
          <w:tcPr>
            <w:tcW w:w="944" w:type="pct"/>
            <w:gridSpan w:val="2"/>
            <w:vMerge/>
            <w:shd w:val="clear" w:color="auto" w:fill="auto"/>
            <w:vAlign w:val="center"/>
          </w:tcPr>
          <w:p w14:paraId="6B47986B"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34AF371C"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5.16</w:t>
            </w:r>
            <w:r w:rsidRPr="00A71995">
              <w:rPr>
                <w:rFonts w:ascii="Times New Roman" w:hAnsi="Times New Roman"/>
                <w:snapToGrid w:val="0"/>
                <w:color w:val="000000"/>
                <w:sz w:val="24"/>
                <w:szCs w:val="24"/>
              </w:rPr>
              <w:t xml:space="preserve"> "Металлы и неметаллы"</w:t>
            </w:r>
          </w:p>
        </w:tc>
        <w:tc>
          <w:tcPr>
            <w:tcW w:w="614" w:type="pct"/>
            <w:gridSpan w:val="2"/>
            <w:shd w:val="clear" w:color="auto" w:fill="auto"/>
          </w:tcPr>
          <w:p w14:paraId="40E1F8ED"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3817681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50081C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2F7FD08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659A2836" w14:textId="77777777" w:rsidTr="008D250D">
        <w:tblPrEx>
          <w:tblLook w:val="04A0" w:firstRow="1" w:lastRow="0" w:firstColumn="1" w:lastColumn="0" w:noHBand="0" w:noVBand="1"/>
        </w:tblPrEx>
        <w:tc>
          <w:tcPr>
            <w:tcW w:w="944" w:type="pct"/>
            <w:gridSpan w:val="2"/>
            <w:vMerge/>
            <w:shd w:val="clear" w:color="auto" w:fill="auto"/>
            <w:vAlign w:val="center"/>
          </w:tcPr>
          <w:p w14:paraId="47B3845F"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4CEA0A80" w14:textId="77777777" w:rsidR="00CA4210" w:rsidRPr="00A71995" w:rsidRDefault="00CA4210" w:rsidP="00A71995">
            <w:pPr>
              <w:spacing w:after="0"/>
              <w:ind w:right="-108"/>
              <w:rPr>
                <w:rFonts w:ascii="Times New Roman" w:hAnsi="Times New Roman"/>
                <w:sz w:val="24"/>
                <w:szCs w:val="24"/>
              </w:rPr>
            </w:pPr>
            <w:r w:rsidRPr="00A71995">
              <w:rPr>
                <w:rFonts w:ascii="Times New Roman" w:hAnsi="Times New Roman"/>
                <w:sz w:val="24"/>
                <w:szCs w:val="24"/>
              </w:rPr>
              <w:t xml:space="preserve">5.17 </w:t>
            </w:r>
            <w:r w:rsidRPr="00A71995">
              <w:rPr>
                <w:rFonts w:ascii="Times New Roman" w:hAnsi="Times New Roman"/>
                <w:snapToGrid w:val="0"/>
                <w:color w:val="000000"/>
                <w:sz w:val="24"/>
                <w:szCs w:val="24"/>
              </w:rPr>
              <w:t>"Физические свойства металлов и их сплавов"</w:t>
            </w:r>
          </w:p>
        </w:tc>
        <w:tc>
          <w:tcPr>
            <w:tcW w:w="614" w:type="pct"/>
            <w:gridSpan w:val="2"/>
            <w:shd w:val="clear" w:color="auto" w:fill="auto"/>
          </w:tcPr>
          <w:p w14:paraId="49A1B01C"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vMerge/>
            <w:shd w:val="clear" w:color="auto" w:fill="auto"/>
          </w:tcPr>
          <w:p w14:paraId="5AEDF35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59C5FC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0B12A6E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51E8E393" w14:textId="77777777" w:rsidTr="008D250D">
        <w:tblPrEx>
          <w:tblLook w:val="04A0" w:firstRow="1" w:lastRow="0" w:firstColumn="1" w:lastColumn="0" w:noHBand="0" w:noVBand="1"/>
        </w:tblPrEx>
        <w:tc>
          <w:tcPr>
            <w:tcW w:w="944" w:type="pct"/>
            <w:gridSpan w:val="2"/>
            <w:vMerge/>
            <w:shd w:val="clear" w:color="auto" w:fill="auto"/>
            <w:vAlign w:val="center"/>
          </w:tcPr>
          <w:p w14:paraId="66058B36"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7DBA9086"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 xml:space="preserve">5.18 </w:t>
            </w:r>
            <w:r w:rsidRPr="00A71995">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14:paraId="794752D2"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vMerge/>
            <w:shd w:val="clear" w:color="auto" w:fill="auto"/>
          </w:tcPr>
          <w:p w14:paraId="4041431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22B7AC7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7B60F6C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6B6D52F9" w14:textId="77777777" w:rsidTr="008D250D">
        <w:tblPrEx>
          <w:tblLook w:val="04A0" w:firstRow="1" w:lastRow="0" w:firstColumn="1" w:lastColumn="0" w:noHBand="0" w:noVBand="1"/>
        </w:tblPrEx>
        <w:tc>
          <w:tcPr>
            <w:tcW w:w="944" w:type="pct"/>
            <w:gridSpan w:val="2"/>
            <w:shd w:val="clear" w:color="auto" w:fill="auto"/>
            <w:vAlign w:val="center"/>
          </w:tcPr>
          <w:p w14:paraId="6E6F54CB"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4014DA25" w14:textId="77777777" w:rsidR="00CA4210" w:rsidRPr="00A71995" w:rsidRDefault="00CA4210" w:rsidP="00A71995">
            <w:pPr>
              <w:spacing w:after="0"/>
              <w:ind w:right="-108"/>
              <w:rPr>
                <w:rFonts w:ascii="Times New Roman" w:hAnsi="Times New Roman"/>
                <w:color w:val="000000"/>
                <w:sz w:val="24"/>
                <w:szCs w:val="24"/>
              </w:rPr>
            </w:pPr>
            <w:r w:rsidRPr="00A71995">
              <w:rPr>
                <w:rFonts w:ascii="Times New Roman" w:hAnsi="Times New Roman"/>
                <w:color w:val="000000"/>
                <w:sz w:val="24"/>
                <w:szCs w:val="24"/>
              </w:rPr>
              <w:t>5.19 Итоговый тест.</w:t>
            </w:r>
          </w:p>
        </w:tc>
        <w:tc>
          <w:tcPr>
            <w:tcW w:w="614" w:type="pct"/>
            <w:gridSpan w:val="2"/>
            <w:shd w:val="clear" w:color="auto" w:fill="auto"/>
          </w:tcPr>
          <w:p w14:paraId="7B019494"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w:t>
            </w:r>
          </w:p>
        </w:tc>
        <w:tc>
          <w:tcPr>
            <w:tcW w:w="850" w:type="pct"/>
            <w:shd w:val="clear" w:color="auto" w:fill="auto"/>
          </w:tcPr>
          <w:p w14:paraId="06ADFB7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5B95987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1507E8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641AB249" w14:textId="77777777" w:rsidTr="008D250D">
        <w:tblPrEx>
          <w:tblLook w:val="04A0" w:firstRow="1" w:lastRow="0" w:firstColumn="1" w:lastColumn="0" w:noHBand="0" w:noVBand="1"/>
        </w:tblPrEx>
        <w:tc>
          <w:tcPr>
            <w:tcW w:w="944" w:type="pct"/>
            <w:gridSpan w:val="2"/>
            <w:shd w:val="clear" w:color="auto" w:fill="auto"/>
            <w:vAlign w:val="center"/>
          </w:tcPr>
          <w:p w14:paraId="5C151A6F"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30A3F775" w14:textId="77777777" w:rsidR="00CA4210" w:rsidRPr="00A71995" w:rsidRDefault="00CA4210" w:rsidP="00A71995">
            <w:pPr>
              <w:spacing w:after="0"/>
              <w:rPr>
                <w:rFonts w:ascii="Times New Roman" w:hAnsi="Times New Roman"/>
                <w:b/>
                <w:sz w:val="24"/>
                <w:szCs w:val="24"/>
                <w:lang w:eastAsia="en-US"/>
              </w:rPr>
            </w:pPr>
            <w:r w:rsidRPr="00A71995">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14:paraId="1D5902E5"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13</w:t>
            </w:r>
          </w:p>
        </w:tc>
        <w:tc>
          <w:tcPr>
            <w:tcW w:w="850" w:type="pct"/>
            <w:shd w:val="clear" w:color="auto" w:fill="auto"/>
          </w:tcPr>
          <w:p w14:paraId="7AD0D84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39068B9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4B24F6B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325EB813" w14:textId="77777777" w:rsidTr="008D250D">
        <w:tblPrEx>
          <w:tblLook w:val="04A0" w:firstRow="1" w:lastRow="0" w:firstColumn="1" w:lastColumn="0" w:noHBand="0" w:noVBand="1"/>
        </w:tblPrEx>
        <w:tc>
          <w:tcPr>
            <w:tcW w:w="944" w:type="pct"/>
            <w:gridSpan w:val="2"/>
            <w:shd w:val="clear" w:color="auto" w:fill="auto"/>
            <w:vAlign w:val="center"/>
          </w:tcPr>
          <w:p w14:paraId="6F367D7F"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18796F52" w14:textId="77777777" w:rsidR="00CA4210" w:rsidRPr="00A71995" w:rsidRDefault="00CA4210" w:rsidP="00A71995">
            <w:pPr>
              <w:spacing w:after="0"/>
              <w:rPr>
                <w:rFonts w:ascii="Times New Roman" w:hAnsi="Times New Roman"/>
                <w:sz w:val="24"/>
                <w:szCs w:val="24"/>
                <w:lang w:eastAsia="en-US"/>
              </w:rPr>
            </w:pPr>
            <w:r w:rsidRPr="00A71995">
              <w:rPr>
                <w:rFonts w:ascii="Times New Roman" w:hAnsi="Times New Roman"/>
                <w:sz w:val="24"/>
                <w:szCs w:val="24"/>
                <w:lang w:eastAsia="en-US"/>
              </w:rPr>
              <w:t>1.Перевод технических текстов.</w:t>
            </w:r>
          </w:p>
        </w:tc>
        <w:tc>
          <w:tcPr>
            <w:tcW w:w="614" w:type="pct"/>
            <w:gridSpan w:val="2"/>
            <w:shd w:val="clear" w:color="auto" w:fill="auto"/>
          </w:tcPr>
          <w:p w14:paraId="05B04BC6"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5</w:t>
            </w:r>
          </w:p>
        </w:tc>
        <w:tc>
          <w:tcPr>
            <w:tcW w:w="850" w:type="pct"/>
            <w:shd w:val="clear" w:color="auto" w:fill="auto"/>
          </w:tcPr>
          <w:p w14:paraId="57579A2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56C0F4D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437D20C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0CE201AA" w14:textId="77777777" w:rsidTr="008D250D">
        <w:tblPrEx>
          <w:tblLook w:val="04A0" w:firstRow="1" w:lastRow="0" w:firstColumn="1" w:lastColumn="0" w:noHBand="0" w:noVBand="1"/>
        </w:tblPrEx>
        <w:tc>
          <w:tcPr>
            <w:tcW w:w="944" w:type="pct"/>
            <w:gridSpan w:val="2"/>
            <w:shd w:val="clear" w:color="auto" w:fill="auto"/>
            <w:vAlign w:val="center"/>
          </w:tcPr>
          <w:p w14:paraId="76C88591"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05B9159F" w14:textId="77777777" w:rsidR="00CA4210" w:rsidRPr="00A71995" w:rsidRDefault="00CA4210" w:rsidP="00A71995">
            <w:pPr>
              <w:spacing w:after="0"/>
              <w:rPr>
                <w:rFonts w:ascii="Times New Roman" w:hAnsi="Times New Roman"/>
                <w:sz w:val="24"/>
                <w:szCs w:val="24"/>
                <w:lang w:eastAsia="en-US"/>
              </w:rPr>
            </w:pPr>
            <w:r w:rsidRPr="00A71995">
              <w:rPr>
                <w:rFonts w:ascii="Times New Roman" w:hAnsi="Times New Roman"/>
                <w:sz w:val="24"/>
                <w:szCs w:val="24"/>
                <w:lang w:eastAsia="en-US"/>
              </w:rPr>
              <w:t>2.Ведение словаря технических терминов</w:t>
            </w:r>
          </w:p>
        </w:tc>
        <w:tc>
          <w:tcPr>
            <w:tcW w:w="614" w:type="pct"/>
            <w:gridSpan w:val="2"/>
            <w:shd w:val="clear" w:color="auto" w:fill="auto"/>
          </w:tcPr>
          <w:p w14:paraId="287F37AD"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6</w:t>
            </w:r>
          </w:p>
        </w:tc>
        <w:tc>
          <w:tcPr>
            <w:tcW w:w="850" w:type="pct"/>
            <w:shd w:val="clear" w:color="auto" w:fill="auto"/>
          </w:tcPr>
          <w:p w14:paraId="3387A33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58C633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25C8369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CA4210" w:rsidRPr="00A71995" w14:paraId="7028A45E" w14:textId="77777777" w:rsidTr="008D250D">
        <w:tblPrEx>
          <w:tblLook w:val="04A0" w:firstRow="1" w:lastRow="0" w:firstColumn="1" w:lastColumn="0" w:noHBand="0" w:noVBand="1"/>
        </w:tblPrEx>
        <w:tc>
          <w:tcPr>
            <w:tcW w:w="944" w:type="pct"/>
            <w:gridSpan w:val="2"/>
            <w:shd w:val="clear" w:color="auto" w:fill="auto"/>
            <w:vAlign w:val="center"/>
          </w:tcPr>
          <w:p w14:paraId="556697F2" w14:textId="77777777" w:rsidR="00CA4210" w:rsidRPr="00A71995" w:rsidRDefault="00CA4210" w:rsidP="00A71995">
            <w:pPr>
              <w:spacing w:after="0"/>
              <w:jc w:val="center"/>
              <w:rPr>
                <w:rFonts w:ascii="Times New Roman" w:hAnsi="Times New Roman"/>
                <w:bCs/>
                <w:sz w:val="24"/>
                <w:szCs w:val="24"/>
                <w:lang w:eastAsia="en-US"/>
              </w:rPr>
            </w:pPr>
          </w:p>
        </w:tc>
        <w:tc>
          <w:tcPr>
            <w:tcW w:w="1839" w:type="pct"/>
            <w:shd w:val="clear" w:color="auto" w:fill="auto"/>
          </w:tcPr>
          <w:p w14:paraId="5BDFF9CD" w14:textId="77777777" w:rsidR="00CA4210" w:rsidRPr="00A71995" w:rsidRDefault="00CA4210" w:rsidP="00A71995">
            <w:pPr>
              <w:spacing w:after="0"/>
              <w:rPr>
                <w:rFonts w:ascii="Times New Roman" w:hAnsi="Times New Roman"/>
                <w:sz w:val="24"/>
                <w:szCs w:val="24"/>
                <w:lang w:eastAsia="en-US"/>
              </w:rPr>
            </w:pPr>
            <w:r w:rsidRPr="00A71995">
              <w:rPr>
                <w:rFonts w:ascii="Times New Roman" w:hAnsi="Times New Roman"/>
                <w:sz w:val="24"/>
                <w:szCs w:val="24"/>
                <w:lang w:eastAsia="en-US"/>
              </w:rPr>
              <w:t>3.Итоговый тест.</w:t>
            </w:r>
          </w:p>
        </w:tc>
        <w:tc>
          <w:tcPr>
            <w:tcW w:w="614" w:type="pct"/>
            <w:gridSpan w:val="2"/>
            <w:shd w:val="clear" w:color="auto" w:fill="auto"/>
          </w:tcPr>
          <w:p w14:paraId="3A7F13FA" w14:textId="77777777" w:rsidR="00CA4210" w:rsidRPr="00A71995" w:rsidRDefault="00CA4210"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2</w:t>
            </w:r>
          </w:p>
        </w:tc>
        <w:tc>
          <w:tcPr>
            <w:tcW w:w="850" w:type="pct"/>
            <w:shd w:val="clear" w:color="auto" w:fill="auto"/>
          </w:tcPr>
          <w:p w14:paraId="382E23E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5D23423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vMerge/>
          </w:tcPr>
          <w:p w14:paraId="2CAFD26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A71995" w14:paraId="7D380382" w14:textId="77777777" w:rsidTr="008D250D">
        <w:tblPrEx>
          <w:tblLook w:val="04A0" w:firstRow="1" w:lastRow="0" w:firstColumn="1" w:lastColumn="0" w:noHBand="0" w:noVBand="1"/>
        </w:tblPrEx>
        <w:tc>
          <w:tcPr>
            <w:tcW w:w="944" w:type="pct"/>
            <w:gridSpan w:val="2"/>
            <w:shd w:val="clear" w:color="auto" w:fill="auto"/>
            <w:vAlign w:val="center"/>
          </w:tcPr>
          <w:p w14:paraId="6236A541" w14:textId="77777777" w:rsidR="008D250D" w:rsidRPr="00A71995" w:rsidRDefault="008D250D"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Итого</w:t>
            </w:r>
          </w:p>
        </w:tc>
        <w:tc>
          <w:tcPr>
            <w:tcW w:w="1839" w:type="pct"/>
            <w:shd w:val="clear" w:color="auto" w:fill="auto"/>
          </w:tcPr>
          <w:p w14:paraId="656E993C" w14:textId="77777777" w:rsidR="008D250D" w:rsidRPr="00A71995" w:rsidRDefault="008D250D" w:rsidP="00A71995">
            <w:pPr>
              <w:spacing w:after="0"/>
              <w:rPr>
                <w:rFonts w:ascii="Times New Roman" w:hAnsi="Times New Roman"/>
                <w:b/>
                <w:sz w:val="24"/>
                <w:szCs w:val="24"/>
                <w:lang w:eastAsia="en-US"/>
              </w:rPr>
            </w:pPr>
          </w:p>
        </w:tc>
        <w:tc>
          <w:tcPr>
            <w:tcW w:w="614" w:type="pct"/>
            <w:gridSpan w:val="2"/>
            <w:shd w:val="clear" w:color="auto" w:fill="auto"/>
          </w:tcPr>
          <w:p w14:paraId="5EF97ED8" w14:textId="77777777" w:rsidR="008D250D" w:rsidRPr="00A71995" w:rsidRDefault="008D250D" w:rsidP="00A71995">
            <w:pPr>
              <w:spacing w:after="0"/>
              <w:jc w:val="center"/>
              <w:rPr>
                <w:rFonts w:ascii="Times New Roman" w:hAnsi="Times New Roman"/>
                <w:b/>
                <w:bCs/>
                <w:sz w:val="24"/>
                <w:szCs w:val="24"/>
                <w:lang w:eastAsia="en-US"/>
              </w:rPr>
            </w:pPr>
            <w:r w:rsidRPr="00A71995">
              <w:rPr>
                <w:rFonts w:ascii="Times New Roman" w:hAnsi="Times New Roman"/>
                <w:b/>
                <w:bCs/>
                <w:sz w:val="24"/>
                <w:szCs w:val="24"/>
                <w:lang w:eastAsia="en-US"/>
              </w:rPr>
              <w:t>117</w:t>
            </w:r>
          </w:p>
        </w:tc>
        <w:tc>
          <w:tcPr>
            <w:tcW w:w="850" w:type="pct"/>
            <w:shd w:val="clear" w:color="auto" w:fill="auto"/>
          </w:tcPr>
          <w:p w14:paraId="2483FB76"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7652B348"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DB4D40E"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bl>
    <w:p w14:paraId="68EB9E0A" w14:textId="77777777" w:rsidR="00347C38" w:rsidRPr="00A71995" w:rsidRDefault="00347C38"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321AE3BD"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4C9F9809"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21986AF6"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F4C231A" w14:textId="77777777" w:rsidR="00347C38" w:rsidRPr="00A71995" w:rsidRDefault="00347C38" w:rsidP="00CA4210">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00724E73" w:rsidRPr="00A71995">
        <w:rPr>
          <w:rFonts w:ascii="Times New Roman" w:hAnsi="Times New Roman"/>
          <w:sz w:val="24"/>
          <w:szCs w:val="24"/>
        </w:rPr>
        <w:t>Иностранного языка</w:t>
      </w:r>
      <w:r w:rsidRPr="00A71995">
        <w:rPr>
          <w:rFonts w:ascii="Times New Roman" w:hAnsi="Times New Roman"/>
          <w:bCs/>
          <w:sz w:val="24"/>
          <w:szCs w:val="24"/>
        </w:rPr>
        <w:t>»</w:t>
      </w:r>
      <w:r w:rsidRPr="00A71995">
        <w:rPr>
          <w:rFonts w:ascii="Times New Roman" w:hAnsi="Times New Roman"/>
          <w:sz w:val="24"/>
          <w:szCs w:val="24"/>
          <w:lang w:eastAsia="en-US"/>
        </w:rPr>
        <w:t>,</w:t>
      </w:r>
      <w:r w:rsidR="00CA4210">
        <w:rPr>
          <w:rFonts w:ascii="Times New Roman" w:hAnsi="Times New Roman"/>
          <w:sz w:val="24"/>
          <w:szCs w:val="24"/>
          <w:lang w:eastAsia="en-US"/>
        </w:rPr>
        <w:t xml:space="preserve"> </w:t>
      </w:r>
      <w:r w:rsidRPr="00A71995">
        <w:rPr>
          <w:rFonts w:ascii="Times New Roman" w:hAnsi="Times New Roman"/>
          <w:bCs/>
          <w:sz w:val="24"/>
          <w:szCs w:val="24"/>
        </w:rPr>
        <w:t>оснащенный в соответствии с п. 6.1.2.1 образовательной программы по</w:t>
      </w:r>
      <w:r w:rsidR="00BA238A" w:rsidRPr="00A71995">
        <w:rPr>
          <w:rFonts w:ascii="Times New Roman" w:hAnsi="Times New Roman"/>
          <w:bCs/>
          <w:sz w:val="24"/>
          <w:szCs w:val="24"/>
        </w:rPr>
        <w:t xml:space="preserve"> профессии</w:t>
      </w:r>
      <w:r w:rsidRPr="00A71995">
        <w:rPr>
          <w:rFonts w:ascii="Times New Roman" w:hAnsi="Times New Roman"/>
          <w:bCs/>
          <w:sz w:val="24"/>
          <w:szCs w:val="24"/>
        </w:rPr>
        <w:t xml:space="preserve"> </w:t>
      </w:r>
      <w:r w:rsidRPr="00A71995">
        <w:rPr>
          <w:rFonts w:ascii="Times New Roman" w:hAnsi="Times New Roman"/>
          <w:sz w:val="24"/>
          <w:szCs w:val="24"/>
        </w:rPr>
        <w:t>24.0</w:t>
      </w:r>
      <w:r w:rsidR="002562CC" w:rsidRPr="00A71995">
        <w:rPr>
          <w:rFonts w:ascii="Times New Roman" w:hAnsi="Times New Roman"/>
          <w:sz w:val="24"/>
          <w:szCs w:val="24"/>
        </w:rPr>
        <w:t>1</w:t>
      </w:r>
      <w:r w:rsidRPr="00A71995">
        <w:rPr>
          <w:rFonts w:ascii="Times New Roman" w:hAnsi="Times New Roman"/>
          <w:sz w:val="24"/>
          <w:szCs w:val="24"/>
        </w:rPr>
        <w:t xml:space="preserve">.01 </w:t>
      </w:r>
      <w:r w:rsidR="002562CC" w:rsidRPr="00A71995">
        <w:rPr>
          <w:rFonts w:ascii="Times New Roman" w:hAnsi="Times New Roman"/>
          <w:sz w:val="24"/>
          <w:szCs w:val="24"/>
        </w:rPr>
        <w:t>Слесарь-сборщик авиационной техники</w:t>
      </w:r>
    </w:p>
    <w:p w14:paraId="56EB7E13" w14:textId="77777777" w:rsidR="00347C38" w:rsidRPr="00A71995" w:rsidRDefault="00347C38" w:rsidP="00A71995">
      <w:pPr>
        <w:suppressAutoHyphens/>
        <w:spacing w:after="0"/>
        <w:ind w:firstLine="709"/>
        <w:jc w:val="both"/>
        <w:rPr>
          <w:rFonts w:ascii="Times New Roman" w:hAnsi="Times New Roman"/>
          <w:bCs/>
          <w:sz w:val="24"/>
          <w:szCs w:val="24"/>
        </w:rPr>
      </w:pPr>
    </w:p>
    <w:p w14:paraId="235092D2"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651D35B0" w14:textId="77777777" w:rsidR="00D261CC" w:rsidRPr="00A71995" w:rsidRDefault="00D261CC"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A19201"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4D6B0DE0" w14:textId="77777777" w:rsidR="008D250D" w:rsidRPr="00A71995" w:rsidRDefault="008D250D" w:rsidP="00A71995">
      <w:pPr>
        <w:numPr>
          <w:ilvl w:val="0"/>
          <w:numId w:val="18"/>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A71995">
        <w:rPr>
          <w:rFonts w:ascii="Times New Roman" w:hAnsi="Times New Roman"/>
          <w:color w:val="000000"/>
          <w:sz w:val="24"/>
          <w:szCs w:val="24"/>
        </w:rPr>
        <w:t>Голубев А.П. Английский язык для технических специальностей - М.: Академия, 2017. – 336 с.</w:t>
      </w:r>
    </w:p>
    <w:p w14:paraId="1F00183A" w14:textId="77777777" w:rsidR="008D250D" w:rsidRPr="00A71995" w:rsidRDefault="008D250D" w:rsidP="00A71995">
      <w:pPr>
        <w:numPr>
          <w:ilvl w:val="0"/>
          <w:numId w:val="18"/>
        </w:numPr>
        <w:pBdr>
          <w:top w:val="nil"/>
          <w:left w:val="nil"/>
          <w:bottom w:val="nil"/>
          <w:right w:val="nil"/>
          <w:between w:val="nil"/>
        </w:pBdr>
        <w:tabs>
          <w:tab w:val="left" w:pos="1134"/>
        </w:tabs>
        <w:spacing w:after="0"/>
        <w:ind w:left="0" w:firstLine="709"/>
        <w:jc w:val="both"/>
        <w:rPr>
          <w:rFonts w:ascii="Times New Roman" w:hAnsi="Times New Roman"/>
          <w:sz w:val="24"/>
          <w:szCs w:val="24"/>
        </w:rPr>
      </w:pPr>
      <w:proofErr w:type="spellStart"/>
      <w:r w:rsidRPr="00A71995">
        <w:rPr>
          <w:rFonts w:ascii="Times New Roman" w:hAnsi="Times New Roman"/>
          <w:color w:val="000000"/>
          <w:sz w:val="24"/>
          <w:szCs w:val="24"/>
        </w:rPr>
        <w:t>Голицынский</w:t>
      </w:r>
      <w:proofErr w:type="spellEnd"/>
      <w:r w:rsidRPr="00A71995">
        <w:rPr>
          <w:rFonts w:ascii="Times New Roman" w:hAnsi="Times New Roman"/>
          <w:color w:val="000000"/>
          <w:sz w:val="24"/>
          <w:szCs w:val="24"/>
        </w:rPr>
        <w:t xml:space="preserve"> Ю.Б. Грамматика: Сборник упражнений. – Санкт-Петербург: Каро, 2017. – 576 с.</w:t>
      </w:r>
    </w:p>
    <w:p w14:paraId="61AE3858" w14:textId="77777777" w:rsidR="008D250D" w:rsidRPr="00A71995" w:rsidRDefault="008D250D" w:rsidP="00A71995">
      <w:pPr>
        <w:numPr>
          <w:ilvl w:val="0"/>
          <w:numId w:val="18"/>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A71995">
        <w:rPr>
          <w:rFonts w:ascii="Times New Roman" w:hAnsi="Times New Roman"/>
          <w:color w:val="000000"/>
          <w:sz w:val="24"/>
          <w:szCs w:val="24"/>
        </w:rPr>
        <w:t xml:space="preserve">Карпова, Т.А. English </w:t>
      </w:r>
      <w:proofErr w:type="spellStart"/>
      <w:r w:rsidRPr="00A71995">
        <w:rPr>
          <w:rFonts w:ascii="Times New Roman" w:hAnsi="Times New Roman"/>
          <w:color w:val="000000"/>
          <w:sz w:val="24"/>
          <w:szCs w:val="24"/>
        </w:rPr>
        <w:t>for</w:t>
      </w:r>
      <w:proofErr w:type="spellEnd"/>
      <w:r w:rsidRPr="00A71995">
        <w:rPr>
          <w:rFonts w:ascii="Times New Roman" w:hAnsi="Times New Roman"/>
          <w:color w:val="000000"/>
          <w:sz w:val="24"/>
          <w:szCs w:val="24"/>
        </w:rPr>
        <w:t xml:space="preserve"> </w:t>
      </w:r>
      <w:proofErr w:type="spellStart"/>
      <w:r w:rsidRPr="00A71995">
        <w:rPr>
          <w:rFonts w:ascii="Times New Roman" w:hAnsi="Times New Roman"/>
          <w:color w:val="000000"/>
          <w:sz w:val="24"/>
          <w:szCs w:val="24"/>
        </w:rPr>
        <w:t>Colleges</w:t>
      </w:r>
      <w:proofErr w:type="spellEnd"/>
      <w:r w:rsidRPr="00A71995">
        <w:rPr>
          <w:rFonts w:ascii="Times New Roman" w:hAnsi="Times New Roman"/>
          <w:color w:val="000000"/>
          <w:sz w:val="24"/>
          <w:szCs w:val="24"/>
        </w:rPr>
        <w:t xml:space="preserve"> / Английский для колледжей  – М.: КНОРУС, 2016. – 281 с. </w:t>
      </w:r>
    </w:p>
    <w:p w14:paraId="73B4688C" w14:textId="77777777" w:rsidR="008D250D" w:rsidRPr="00A71995" w:rsidRDefault="008D250D" w:rsidP="00A71995">
      <w:pPr>
        <w:numPr>
          <w:ilvl w:val="0"/>
          <w:numId w:val="18"/>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A71995">
        <w:rPr>
          <w:rFonts w:ascii="Times New Roman" w:hAnsi="Times New Roman"/>
          <w:color w:val="000000"/>
          <w:sz w:val="24"/>
          <w:szCs w:val="24"/>
        </w:rPr>
        <w:t>Луговая А.Л. Пособие по английскому языку для энергетических специальностей. Учебное пособие. – М.: Высшая школа, 2019. – 150 с.</w:t>
      </w:r>
    </w:p>
    <w:p w14:paraId="6B1BC83B" w14:textId="77777777" w:rsidR="008D250D" w:rsidRPr="00A71995" w:rsidRDefault="008D250D" w:rsidP="00A71995">
      <w:pPr>
        <w:numPr>
          <w:ilvl w:val="0"/>
          <w:numId w:val="18"/>
        </w:numPr>
        <w:tabs>
          <w:tab w:val="left" w:pos="1134"/>
        </w:tabs>
        <w:spacing w:after="0"/>
        <w:ind w:left="0" w:firstLine="709"/>
        <w:jc w:val="both"/>
        <w:rPr>
          <w:rFonts w:ascii="Times New Roman" w:hAnsi="Times New Roman"/>
          <w:sz w:val="24"/>
          <w:szCs w:val="24"/>
        </w:rPr>
      </w:pPr>
      <w:proofErr w:type="spellStart"/>
      <w:r w:rsidRPr="00A71995">
        <w:rPr>
          <w:rFonts w:ascii="Times New Roman" w:hAnsi="Times New Roman"/>
          <w:sz w:val="24"/>
          <w:szCs w:val="24"/>
        </w:rPr>
        <w:t>Агабекян</w:t>
      </w:r>
      <w:proofErr w:type="spellEnd"/>
      <w:r w:rsidRPr="00A71995">
        <w:rPr>
          <w:rFonts w:ascii="Times New Roman" w:hAnsi="Times New Roman"/>
          <w:sz w:val="24"/>
          <w:szCs w:val="24"/>
        </w:rPr>
        <w:t xml:space="preserve">. И. П. Английский язык для бакалавров; </w:t>
      </w:r>
      <w:proofErr w:type="spellStart"/>
      <w:r w:rsidRPr="00A71995">
        <w:rPr>
          <w:rFonts w:ascii="Times New Roman" w:hAnsi="Times New Roman"/>
          <w:sz w:val="24"/>
          <w:szCs w:val="24"/>
        </w:rPr>
        <w:t>Ростов</w:t>
      </w:r>
      <w:proofErr w:type="spellEnd"/>
      <w:r w:rsidRPr="00A71995">
        <w:rPr>
          <w:rFonts w:ascii="Times New Roman" w:hAnsi="Times New Roman"/>
          <w:sz w:val="24"/>
          <w:szCs w:val="24"/>
        </w:rPr>
        <w:t xml:space="preserve"> - на - Дону, 2016</w:t>
      </w:r>
    </w:p>
    <w:p w14:paraId="23DD6590" w14:textId="77777777" w:rsidR="008D250D" w:rsidRPr="00A71995" w:rsidRDefault="008D250D" w:rsidP="00A71995">
      <w:pPr>
        <w:numPr>
          <w:ilvl w:val="0"/>
          <w:numId w:val="18"/>
        </w:numPr>
        <w:tabs>
          <w:tab w:val="left" w:pos="1134"/>
        </w:tabs>
        <w:spacing w:after="0"/>
        <w:ind w:left="0" w:firstLine="709"/>
        <w:jc w:val="both"/>
        <w:rPr>
          <w:rFonts w:ascii="Times New Roman" w:hAnsi="Times New Roman"/>
          <w:sz w:val="24"/>
          <w:szCs w:val="24"/>
        </w:rPr>
      </w:pPr>
      <w:r w:rsidRPr="00A71995">
        <w:rPr>
          <w:rFonts w:ascii="Times New Roman" w:hAnsi="Times New Roman"/>
          <w:sz w:val="24"/>
          <w:szCs w:val="24"/>
        </w:rPr>
        <w:t xml:space="preserve">Кравцова </w:t>
      </w:r>
      <w:proofErr w:type="spellStart"/>
      <w:r w:rsidRPr="00A71995">
        <w:rPr>
          <w:rFonts w:ascii="Times New Roman" w:hAnsi="Times New Roman"/>
          <w:sz w:val="24"/>
          <w:szCs w:val="24"/>
        </w:rPr>
        <w:t>Л.И.Английский</w:t>
      </w:r>
      <w:proofErr w:type="spellEnd"/>
      <w:r w:rsidRPr="00A71995">
        <w:rPr>
          <w:rFonts w:ascii="Times New Roman" w:hAnsi="Times New Roman"/>
          <w:sz w:val="24"/>
          <w:szCs w:val="24"/>
        </w:rPr>
        <w:t xml:space="preserve"> язык для средних специальных учебных заведений. Учебник. – М. : Высшая школа, 2010.</w:t>
      </w:r>
    </w:p>
    <w:p w14:paraId="7F8E0EF7" w14:textId="77777777" w:rsidR="008D250D" w:rsidRPr="00A71995" w:rsidRDefault="008D250D" w:rsidP="00A71995">
      <w:pPr>
        <w:numPr>
          <w:ilvl w:val="0"/>
          <w:numId w:val="18"/>
        </w:numPr>
        <w:tabs>
          <w:tab w:val="left" w:pos="1134"/>
        </w:tabs>
        <w:spacing w:after="0"/>
        <w:ind w:left="0" w:firstLine="709"/>
        <w:jc w:val="both"/>
        <w:rPr>
          <w:rFonts w:ascii="Times New Roman" w:hAnsi="Times New Roman"/>
          <w:sz w:val="24"/>
          <w:szCs w:val="24"/>
        </w:rPr>
      </w:pPr>
      <w:r w:rsidRPr="00A71995">
        <w:rPr>
          <w:rFonts w:ascii="Times New Roman" w:hAnsi="Times New Roman"/>
          <w:sz w:val="24"/>
          <w:szCs w:val="24"/>
        </w:rPr>
        <w:t xml:space="preserve">Бонами Д. Английский язык для будущих инженеров: </w:t>
      </w:r>
      <w:proofErr w:type="spellStart"/>
      <w:r w:rsidRPr="00A71995">
        <w:rPr>
          <w:rFonts w:ascii="Times New Roman" w:hAnsi="Times New Roman"/>
          <w:sz w:val="24"/>
          <w:szCs w:val="24"/>
        </w:rPr>
        <w:t>Учеб.пособие</w:t>
      </w:r>
      <w:proofErr w:type="spellEnd"/>
      <w:r w:rsidRPr="00A71995">
        <w:rPr>
          <w:rFonts w:ascii="Times New Roman" w:hAnsi="Times New Roman"/>
          <w:sz w:val="24"/>
          <w:szCs w:val="24"/>
        </w:rPr>
        <w:t xml:space="preserve">. – 5-е изд. </w:t>
      </w:r>
      <w:proofErr w:type="spellStart"/>
      <w:r w:rsidRPr="00A71995">
        <w:rPr>
          <w:rFonts w:ascii="Times New Roman" w:hAnsi="Times New Roman"/>
          <w:sz w:val="24"/>
          <w:szCs w:val="24"/>
        </w:rPr>
        <w:t>испр</w:t>
      </w:r>
      <w:proofErr w:type="spellEnd"/>
      <w:r w:rsidRPr="00A71995">
        <w:rPr>
          <w:rFonts w:ascii="Times New Roman" w:hAnsi="Times New Roman"/>
          <w:sz w:val="24"/>
          <w:szCs w:val="24"/>
        </w:rPr>
        <w:t xml:space="preserve">. – М.: </w:t>
      </w:r>
      <w:proofErr w:type="spellStart"/>
      <w:r w:rsidRPr="00A71995">
        <w:rPr>
          <w:rFonts w:ascii="Times New Roman" w:hAnsi="Times New Roman"/>
          <w:sz w:val="24"/>
          <w:szCs w:val="24"/>
        </w:rPr>
        <w:t>Высш.шк</w:t>
      </w:r>
      <w:proofErr w:type="spellEnd"/>
      <w:r w:rsidRPr="00A71995">
        <w:rPr>
          <w:rFonts w:ascii="Times New Roman" w:hAnsi="Times New Roman"/>
          <w:sz w:val="24"/>
          <w:szCs w:val="24"/>
        </w:rPr>
        <w:t>., 2017. – 289 с.</w:t>
      </w:r>
    </w:p>
    <w:p w14:paraId="07E108C7" w14:textId="77777777" w:rsidR="008D250D" w:rsidRPr="00A71995" w:rsidRDefault="008D250D" w:rsidP="00A71995">
      <w:pPr>
        <w:numPr>
          <w:ilvl w:val="0"/>
          <w:numId w:val="18"/>
        </w:numPr>
        <w:tabs>
          <w:tab w:val="left" w:pos="1134"/>
        </w:tabs>
        <w:spacing w:after="0"/>
        <w:ind w:left="0" w:firstLine="709"/>
        <w:jc w:val="both"/>
        <w:rPr>
          <w:rFonts w:ascii="Times New Roman" w:hAnsi="Times New Roman"/>
          <w:sz w:val="24"/>
          <w:szCs w:val="24"/>
        </w:rPr>
      </w:pPr>
      <w:proofErr w:type="spellStart"/>
      <w:r w:rsidRPr="00A71995">
        <w:rPr>
          <w:rFonts w:ascii="Times New Roman" w:hAnsi="Times New Roman"/>
          <w:sz w:val="24"/>
          <w:szCs w:val="24"/>
        </w:rPr>
        <w:t>Агабекян</w:t>
      </w:r>
      <w:proofErr w:type="spellEnd"/>
      <w:r w:rsidRPr="00A71995">
        <w:rPr>
          <w:rFonts w:ascii="Times New Roman" w:hAnsi="Times New Roman"/>
          <w:sz w:val="24"/>
          <w:szCs w:val="24"/>
        </w:rPr>
        <w:t xml:space="preserve"> И.П. Английский для технических вузов. – </w:t>
      </w:r>
      <w:proofErr w:type="spellStart"/>
      <w:r w:rsidRPr="00A71995">
        <w:rPr>
          <w:rFonts w:ascii="Times New Roman" w:hAnsi="Times New Roman"/>
          <w:sz w:val="24"/>
          <w:szCs w:val="24"/>
        </w:rPr>
        <w:t>Ростов</w:t>
      </w:r>
      <w:proofErr w:type="spellEnd"/>
      <w:r w:rsidRPr="00A71995">
        <w:rPr>
          <w:rFonts w:ascii="Times New Roman" w:hAnsi="Times New Roman"/>
          <w:sz w:val="24"/>
          <w:szCs w:val="24"/>
        </w:rPr>
        <w:t xml:space="preserve"> н/Д : «Феникс», 2019.</w:t>
      </w:r>
    </w:p>
    <w:p w14:paraId="5F1A7543" w14:textId="77777777" w:rsidR="008D250D" w:rsidRPr="00A71995" w:rsidRDefault="008D250D" w:rsidP="00A71995">
      <w:pPr>
        <w:numPr>
          <w:ilvl w:val="0"/>
          <w:numId w:val="18"/>
        </w:numPr>
        <w:tabs>
          <w:tab w:val="left" w:pos="1134"/>
        </w:tabs>
        <w:spacing w:after="0"/>
        <w:ind w:left="0" w:firstLine="709"/>
        <w:jc w:val="both"/>
        <w:rPr>
          <w:rFonts w:ascii="Times New Roman" w:hAnsi="Times New Roman"/>
          <w:sz w:val="24"/>
          <w:szCs w:val="24"/>
        </w:rPr>
      </w:pPr>
      <w:proofErr w:type="spellStart"/>
      <w:r w:rsidRPr="00A71995">
        <w:rPr>
          <w:rFonts w:ascii="Times New Roman" w:hAnsi="Times New Roman"/>
          <w:sz w:val="24"/>
          <w:szCs w:val="24"/>
        </w:rPr>
        <w:t>Агабекян</w:t>
      </w:r>
      <w:proofErr w:type="spellEnd"/>
      <w:r w:rsidRPr="00A71995">
        <w:rPr>
          <w:rFonts w:ascii="Times New Roman" w:hAnsi="Times New Roman"/>
          <w:sz w:val="24"/>
          <w:szCs w:val="24"/>
        </w:rPr>
        <w:t xml:space="preserve"> И.П. Английский язык для средних специальных заведений. – </w:t>
      </w:r>
      <w:proofErr w:type="spellStart"/>
      <w:r w:rsidRPr="00A71995">
        <w:rPr>
          <w:rFonts w:ascii="Times New Roman" w:hAnsi="Times New Roman"/>
          <w:sz w:val="24"/>
          <w:szCs w:val="24"/>
        </w:rPr>
        <w:t>Ростов</w:t>
      </w:r>
      <w:proofErr w:type="spellEnd"/>
      <w:r w:rsidRPr="00A71995">
        <w:rPr>
          <w:rFonts w:ascii="Times New Roman" w:hAnsi="Times New Roman"/>
          <w:sz w:val="24"/>
          <w:szCs w:val="24"/>
        </w:rPr>
        <w:t xml:space="preserve"> на/Д : 2019.</w:t>
      </w:r>
    </w:p>
    <w:p w14:paraId="1511634F" w14:textId="77777777" w:rsidR="008D250D" w:rsidRPr="00A71995" w:rsidRDefault="008D250D" w:rsidP="00A71995">
      <w:pPr>
        <w:numPr>
          <w:ilvl w:val="0"/>
          <w:numId w:val="18"/>
        </w:numPr>
        <w:tabs>
          <w:tab w:val="left" w:pos="1134"/>
        </w:tabs>
        <w:spacing w:after="0"/>
        <w:ind w:left="0" w:firstLine="709"/>
        <w:jc w:val="both"/>
        <w:rPr>
          <w:rFonts w:ascii="Times New Roman" w:hAnsi="Times New Roman"/>
          <w:sz w:val="24"/>
          <w:szCs w:val="24"/>
          <w:lang w:val="en-US"/>
        </w:rPr>
      </w:pPr>
      <w:r w:rsidRPr="00A71995">
        <w:rPr>
          <w:rFonts w:ascii="Times New Roman" w:hAnsi="Times New Roman"/>
          <w:sz w:val="24"/>
          <w:szCs w:val="24"/>
          <w:lang w:val="en-US"/>
        </w:rPr>
        <w:t xml:space="preserve">Virginia Evans, Jenny </w:t>
      </w:r>
      <w:proofErr w:type="spellStart"/>
      <w:r w:rsidRPr="00A71995">
        <w:rPr>
          <w:rFonts w:ascii="Times New Roman" w:hAnsi="Times New Roman"/>
          <w:sz w:val="24"/>
          <w:szCs w:val="24"/>
          <w:lang w:val="en-US"/>
        </w:rPr>
        <w:t>Doogley</w:t>
      </w:r>
      <w:proofErr w:type="spellEnd"/>
      <w:r w:rsidRPr="00A71995">
        <w:rPr>
          <w:rFonts w:ascii="Times New Roman" w:hAnsi="Times New Roman"/>
          <w:sz w:val="24"/>
          <w:szCs w:val="24"/>
          <w:lang w:val="en-US"/>
        </w:rPr>
        <w:t xml:space="preserve">, Irina </w:t>
      </w:r>
      <w:proofErr w:type="spellStart"/>
      <w:r w:rsidRPr="00A71995">
        <w:rPr>
          <w:rFonts w:ascii="Times New Roman" w:hAnsi="Times New Roman"/>
          <w:sz w:val="24"/>
          <w:szCs w:val="24"/>
          <w:lang w:val="en-US"/>
        </w:rPr>
        <w:t>Kondrasheva</w:t>
      </w:r>
      <w:proofErr w:type="spellEnd"/>
      <w:r w:rsidRPr="00A71995">
        <w:rPr>
          <w:rFonts w:ascii="Times New Roman" w:hAnsi="Times New Roman"/>
          <w:sz w:val="24"/>
          <w:szCs w:val="24"/>
          <w:lang w:val="en-US"/>
        </w:rPr>
        <w:t xml:space="preserve">/ New Round Up </w:t>
      </w:r>
      <w:r w:rsidRPr="00A71995">
        <w:rPr>
          <w:rFonts w:ascii="Times New Roman" w:hAnsi="Times New Roman"/>
          <w:sz w:val="24"/>
          <w:szCs w:val="24"/>
        </w:rPr>
        <w:t>ч</w:t>
      </w:r>
      <w:r w:rsidRPr="00A71995">
        <w:rPr>
          <w:rFonts w:ascii="Times New Roman" w:hAnsi="Times New Roman"/>
          <w:sz w:val="24"/>
          <w:szCs w:val="24"/>
          <w:lang w:val="en-US"/>
        </w:rPr>
        <w:t xml:space="preserve">. 2, 3, 4. </w:t>
      </w:r>
      <w:proofErr w:type="spellStart"/>
      <w:r w:rsidRPr="00A71995">
        <w:rPr>
          <w:rFonts w:ascii="Times New Roman" w:hAnsi="Times New Roman"/>
          <w:sz w:val="24"/>
          <w:szCs w:val="24"/>
        </w:rPr>
        <w:t>Изд</w:t>
      </w:r>
      <w:proofErr w:type="spellEnd"/>
      <w:r w:rsidRPr="00A71995">
        <w:rPr>
          <w:rFonts w:ascii="Times New Roman" w:hAnsi="Times New Roman"/>
          <w:sz w:val="24"/>
          <w:szCs w:val="24"/>
          <w:lang w:val="en-US"/>
        </w:rPr>
        <w:t>. Pearson, 201</w:t>
      </w:r>
      <w:r w:rsidRPr="00A71995">
        <w:rPr>
          <w:rFonts w:ascii="Times New Roman" w:hAnsi="Times New Roman"/>
          <w:sz w:val="24"/>
          <w:szCs w:val="24"/>
        </w:rPr>
        <w:t>9</w:t>
      </w:r>
    </w:p>
    <w:p w14:paraId="571B8A9D" w14:textId="77777777" w:rsidR="00347C38" w:rsidRPr="00A71995" w:rsidRDefault="00347C38" w:rsidP="00A71995">
      <w:pPr>
        <w:tabs>
          <w:tab w:val="left" w:pos="1134"/>
        </w:tabs>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56A19CB9" w14:textId="77777777" w:rsidR="008D250D" w:rsidRPr="00A71995" w:rsidRDefault="008D250D" w:rsidP="00A71995">
      <w:pPr>
        <w:numPr>
          <w:ilvl w:val="0"/>
          <w:numId w:val="17"/>
        </w:numPr>
        <w:tabs>
          <w:tab w:val="left" w:pos="1134"/>
        </w:tabs>
        <w:spacing w:after="0"/>
        <w:ind w:left="0" w:firstLine="709"/>
        <w:jc w:val="both"/>
        <w:rPr>
          <w:rFonts w:ascii="Times New Roman" w:hAnsi="Times New Roman"/>
          <w:sz w:val="24"/>
          <w:szCs w:val="24"/>
        </w:rPr>
      </w:pPr>
      <w:r w:rsidRPr="00A71995">
        <w:rPr>
          <w:rFonts w:ascii="Times New Roman" w:hAnsi="Times New Roman"/>
          <w:sz w:val="24"/>
          <w:szCs w:val="24"/>
        </w:rPr>
        <w:t xml:space="preserve">https://ru.wikipedia.org/wiki/ </w:t>
      </w:r>
    </w:p>
    <w:p w14:paraId="1106506F" w14:textId="77777777" w:rsidR="008D250D" w:rsidRPr="00A71995" w:rsidRDefault="008D250D" w:rsidP="00A71995">
      <w:pPr>
        <w:numPr>
          <w:ilvl w:val="0"/>
          <w:numId w:val="17"/>
        </w:numPr>
        <w:tabs>
          <w:tab w:val="left" w:pos="1134"/>
        </w:tabs>
        <w:spacing w:after="0"/>
        <w:ind w:left="0" w:firstLine="709"/>
        <w:jc w:val="both"/>
        <w:rPr>
          <w:rFonts w:ascii="Times New Roman" w:hAnsi="Times New Roman"/>
          <w:sz w:val="24"/>
          <w:szCs w:val="24"/>
        </w:rPr>
      </w:pPr>
      <w:r w:rsidRPr="00A71995">
        <w:rPr>
          <w:rFonts w:ascii="Times New Roman" w:hAnsi="Times New Roman"/>
          <w:sz w:val="24"/>
          <w:szCs w:val="24"/>
        </w:rPr>
        <w:t>English.language.ru</w:t>
      </w:r>
    </w:p>
    <w:p w14:paraId="3A486307" w14:textId="77777777" w:rsidR="008D250D" w:rsidRPr="00A71995" w:rsidRDefault="000B6344" w:rsidP="00A71995">
      <w:pPr>
        <w:numPr>
          <w:ilvl w:val="0"/>
          <w:numId w:val="17"/>
        </w:numPr>
        <w:tabs>
          <w:tab w:val="left" w:pos="1134"/>
        </w:tabs>
        <w:spacing w:after="0"/>
        <w:ind w:left="0" w:firstLine="709"/>
        <w:jc w:val="both"/>
        <w:rPr>
          <w:rFonts w:ascii="Times New Roman" w:hAnsi="Times New Roman"/>
          <w:sz w:val="24"/>
          <w:szCs w:val="24"/>
        </w:rPr>
      </w:pPr>
      <w:hyperlink r:id="rId80">
        <w:r w:rsidR="008D250D" w:rsidRPr="00A71995">
          <w:rPr>
            <w:rFonts w:ascii="Times New Roman" w:hAnsi="Times New Roman"/>
            <w:color w:val="000000"/>
            <w:sz w:val="24"/>
            <w:szCs w:val="24"/>
          </w:rPr>
          <w:t>www.nonstopenglish.com</w:t>
        </w:r>
      </w:hyperlink>
    </w:p>
    <w:p w14:paraId="060BDFEF" w14:textId="77777777" w:rsidR="008D250D" w:rsidRPr="00A71995" w:rsidRDefault="000B6344" w:rsidP="00A71995">
      <w:pPr>
        <w:numPr>
          <w:ilvl w:val="0"/>
          <w:numId w:val="17"/>
        </w:numPr>
        <w:tabs>
          <w:tab w:val="left" w:pos="1134"/>
        </w:tabs>
        <w:spacing w:after="0"/>
        <w:ind w:left="0" w:firstLine="709"/>
        <w:jc w:val="both"/>
        <w:rPr>
          <w:rFonts w:ascii="Times New Roman" w:hAnsi="Times New Roman"/>
          <w:sz w:val="24"/>
          <w:szCs w:val="24"/>
        </w:rPr>
      </w:pPr>
      <w:hyperlink r:id="rId81">
        <w:r w:rsidR="008D250D" w:rsidRPr="00A71995">
          <w:rPr>
            <w:rFonts w:ascii="Times New Roman" w:hAnsi="Times New Roman"/>
            <w:color w:val="000000"/>
            <w:sz w:val="24"/>
            <w:szCs w:val="24"/>
          </w:rPr>
          <w:t>www.macmillan.ru</w:t>
        </w:r>
      </w:hyperlink>
    </w:p>
    <w:p w14:paraId="109A85E1" w14:textId="77777777" w:rsidR="008D250D" w:rsidRPr="00A71995" w:rsidRDefault="000B6344" w:rsidP="00A71995">
      <w:pPr>
        <w:numPr>
          <w:ilvl w:val="0"/>
          <w:numId w:val="17"/>
        </w:numPr>
        <w:tabs>
          <w:tab w:val="left" w:pos="1134"/>
        </w:tabs>
        <w:spacing w:after="0"/>
        <w:ind w:left="0" w:firstLine="709"/>
        <w:jc w:val="both"/>
        <w:rPr>
          <w:rFonts w:ascii="Times New Roman" w:hAnsi="Times New Roman"/>
          <w:sz w:val="24"/>
          <w:szCs w:val="24"/>
        </w:rPr>
      </w:pPr>
      <w:hyperlink r:id="rId82">
        <w:r w:rsidR="008D250D" w:rsidRPr="00A71995">
          <w:rPr>
            <w:rFonts w:ascii="Times New Roman" w:hAnsi="Times New Roman"/>
            <w:color w:val="000000"/>
            <w:sz w:val="24"/>
            <w:szCs w:val="24"/>
          </w:rPr>
          <w:t>www.enhome.ru</w:t>
        </w:r>
      </w:hyperlink>
    </w:p>
    <w:p w14:paraId="130EC91B" w14:textId="77777777" w:rsidR="008D250D" w:rsidRPr="00A71995" w:rsidRDefault="008D250D" w:rsidP="00A71995">
      <w:pPr>
        <w:numPr>
          <w:ilvl w:val="0"/>
          <w:numId w:val="17"/>
        </w:numPr>
        <w:tabs>
          <w:tab w:val="left" w:pos="1134"/>
        </w:tabs>
        <w:spacing w:after="0"/>
        <w:ind w:left="0" w:firstLine="709"/>
        <w:jc w:val="both"/>
        <w:rPr>
          <w:rFonts w:ascii="Times New Roman" w:hAnsi="Times New Roman"/>
          <w:sz w:val="24"/>
          <w:szCs w:val="24"/>
        </w:rPr>
      </w:pPr>
      <w:r w:rsidRPr="00A71995">
        <w:rPr>
          <w:rFonts w:ascii="Times New Roman" w:hAnsi="Times New Roman"/>
          <w:sz w:val="24"/>
          <w:szCs w:val="24"/>
        </w:rPr>
        <w:t>enghelp.ru</w:t>
      </w:r>
    </w:p>
    <w:p w14:paraId="3945C569" w14:textId="77777777" w:rsidR="008D250D" w:rsidRPr="00A71995" w:rsidRDefault="000B6344" w:rsidP="00A71995">
      <w:pPr>
        <w:numPr>
          <w:ilvl w:val="0"/>
          <w:numId w:val="17"/>
        </w:numPr>
        <w:pBdr>
          <w:top w:val="nil"/>
          <w:left w:val="nil"/>
          <w:bottom w:val="nil"/>
          <w:right w:val="nil"/>
          <w:between w:val="nil"/>
        </w:pBdr>
        <w:tabs>
          <w:tab w:val="left" w:pos="1134"/>
        </w:tabs>
        <w:spacing w:after="0"/>
        <w:ind w:left="0" w:firstLine="709"/>
        <w:jc w:val="both"/>
        <w:rPr>
          <w:rFonts w:ascii="Times New Roman" w:hAnsi="Times New Roman"/>
          <w:sz w:val="24"/>
          <w:szCs w:val="24"/>
        </w:rPr>
      </w:pPr>
      <w:hyperlink r:id="rId83">
        <w:r w:rsidR="008D250D" w:rsidRPr="00A71995">
          <w:rPr>
            <w:rFonts w:ascii="Times New Roman" w:hAnsi="Times New Roman"/>
            <w:color w:val="000000"/>
            <w:sz w:val="24"/>
            <w:szCs w:val="24"/>
          </w:rPr>
          <w:t>www.enlish-to-go.com</w:t>
        </w:r>
      </w:hyperlink>
      <w:r w:rsidR="008D250D" w:rsidRPr="00A71995">
        <w:rPr>
          <w:rFonts w:ascii="Times New Roman" w:hAnsi="Times New Roman"/>
          <w:color w:val="000000"/>
          <w:sz w:val="24"/>
          <w:szCs w:val="24"/>
        </w:rPr>
        <w:t xml:space="preserve"> (онлайн-уроки по английскому языку для преподавателей и студентов); </w:t>
      </w:r>
    </w:p>
    <w:p w14:paraId="44B31440" w14:textId="77777777" w:rsidR="008D250D" w:rsidRPr="00A71995" w:rsidRDefault="008D250D" w:rsidP="00A71995">
      <w:pPr>
        <w:numPr>
          <w:ilvl w:val="0"/>
          <w:numId w:val="17"/>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A71995">
        <w:rPr>
          <w:rFonts w:ascii="Times New Roman" w:hAnsi="Times New Roman"/>
          <w:color w:val="000000"/>
          <w:sz w:val="24"/>
          <w:szCs w:val="24"/>
        </w:rPr>
        <w:t xml:space="preserve"> </w:t>
      </w:r>
      <w:hyperlink r:id="rId84">
        <w:r w:rsidRPr="00A71995">
          <w:rPr>
            <w:rFonts w:ascii="Times New Roman" w:hAnsi="Times New Roman"/>
            <w:color w:val="000000"/>
            <w:sz w:val="24"/>
            <w:szCs w:val="24"/>
          </w:rPr>
          <w:t>http://www.translate.ru/</w:t>
        </w:r>
      </w:hyperlink>
      <w:r w:rsidRPr="00A71995">
        <w:rPr>
          <w:rFonts w:ascii="Times New Roman" w:hAnsi="Times New Roman"/>
          <w:color w:val="000000"/>
          <w:sz w:val="24"/>
          <w:szCs w:val="24"/>
        </w:rPr>
        <w:t xml:space="preserve">  (электронные словари);</w:t>
      </w:r>
    </w:p>
    <w:p w14:paraId="251CC38D" w14:textId="77777777" w:rsidR="008D250D" w:rsidRPr="00A71995" w:rsidRDefault="000B6344" w:rsidP="00A71995">
      <w:pPr>
        <w:numPr>
          <w:ilvl w:val="0"/>
          <w:numId w:val="17"/>
        </w:numPr>
        <w:pBdr>
          <w:top w:val="nil"/>
          <w:left w:val="nil"/>
          <w:bottom w:val="nil"/>
          <w:right w:val="nil"/>
          <w:between w:val="nil"/>
        </w:pBdr>
        <w:tabs>
          <w:tab w:val="left" w:pos="1134"/>
        </w:tabs>
        <w:spacing w:after="0"/>
        <w:ind w:left="0" w:firstLine="709"/>
        <w:jc w:val="both"/>
        <w:rPr>
          <w:rFonts w:ascii="Times New Roman" w:hAnsi="Times New Roman"/>
          <w:sz w:val="24"/>
          <w:szCs w:val="24"/>
        </w:rPr>
      </w:pPr>
      <w:hyperlink r:id="rId85">
        <w:r w:rsidR="008D250D" w:rsidRPr="00A71995">
          <w:rPr>
            <w:rFonts w:ascii="Times New Roman" w:hAnsi="Times New Roman"/>
            <w:color w:val="000000"/>
            <w:sz w:val="24"/>
            <w:szCs w:val="24"/>
          </w:rPr>
          <w:t>http://www.alleng.ru/d/engl/engl133.htm (образовательные</w:t>
        </w:r>
      </w:hyperlink>
      <w:r w:rsidR="008D250D" w:rsidRPr="00A71995">
        <w:rPr>
          <w:rFonts w:ascii="Times New Roman" w:hAnsi="Times New Roman"/>
          <w:color w:val="000000"/>
          <w:sz w:val="24"/>
          <w:szCs w:val="24"/>
        </w:rPr>
        <w:t xml:space="preserve"> ресурсы - справочники, самоучители, учебники по английскому языку);</w:t>
      </w:r>
    </w:p>
    <w:p w14:paraId="5B86CC11" w14:textId="77777777" w:rsidR="008D250D" w:rsidRPr="00A71995" w:rsidRDefault="008D250D" w:rsidP="00A71995">
      <w:pPr>
        <w:numPr>
          <w:ilvl w:val="0"/>
          <w:numId w:val="17"/>
        </w:numPr>
        <w:tabs>
          <w:tab w:val="left" w:pos="1134"/>
        </w:tabs>
        <w:spacing w:after="0"/>
        <w:ind w:left="0" w:firstLine="709"/>
        <w:jc w:val="both"/>
        <w:rPr>
          <w:rFonts w:ascii="Times New Roman" w:hAnsi="Times New Roman"/>
          <w:sz w:val="24"/>
          <w:szCs w:val="24"/>
        </w:rPr>
      </w:pPr>
      <w:r w:rsidRPr="00A71995">
        <w:rPr>
          <w:rFonts w:ascii="Times New Roman" w:hAnsi="Times New Roman"/>
          <w:sz w:val="24"/>
          <w:szCs w:val="24"/>
        </w:rPr>
        <w:t>Woordhunt.ru</w:t>
      </w:r>
    </w:p>
    <w:p w14:paraId="5D4F8BD4" w14:textId="77777777" w:rsidR="008D250D" w:rsidRPr="00A71995" w:rsidRDefault="008D250D" w:rsidP="00A71995">
      <w:pPr>
        <w:numPr>
          <w:ilvl w:val="0"/>
          <w:numId w:val="17"/>
        </w:numPr>
        <w:tabs>
          <w:tab w:val="left" w:pos="1134"/>
        </w:tabs>
        <w:spacing w:after="0"/>
        <w:ind w:left="0" w:firstLine="709"/>
        <w:jc w:val="both"/>
        <w:rPr>
          <w:rFonts w:ascii="Times New Roman" w:hAnsi="Times New Roman"/>
          <w:b/>
          <w:sz w:val="24"/>
          <w:szCs w:val="24"/>
        </w:rPr>
      </w:pPr>
      <w:r w:rsidRPr="00A71995">
        <w:rPr>
          <w:rFonts w:ascii="Times New Roman" w:hAnsi="Times New Roman"/>
          <w:sz w:val="24"/>
          <w:szCs w:val="24"/>
        </w:rPr>
        <w:t xml:space="preserve">https://www.worldskills.org/about/#vision-mission      </w:t>
      </w:r>
    </w:p>
    <w:p w14:paraId="4FB4342F" w14:textId="77777777" w:rsidR="00347C38" w:rsidRPr="00A71995" w:rsidRDefault="00347C38" w:rsidP="00A71995">
      <w:pPr>
        <w:tabs>
          <w:tab w:val="left" w:pos="1134"/>
        </w:tabs>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4F42C5B1" w14:textId="77777777" w:rsidR="008D250D" w:rsidRPr="00A71995" w:rsidRDefault="008D250D" w:rsidP="00A71995">
      <w:pPr>
        <w:numPr>
          <w:ilvl w:val="0"/>
          <w:numId w:val="19"/>
        </w:numPr>
        <w:pBdr>
          <w:top w:val="nil"/>
          <w:left w:val="nil"/>
          <w:bottom w:val="nil"/>
          <w:right w:val="nil"/>
          <w:between w:val="nil"/>
        </w:pBdr>
        <w:tabs>
          <w:tab w:val="left" w:pos="1134"/>
        </w:tabs>
        <w:spacing w:after="0"/>
        <w:ind w:left="0" w:firstLine="709"/>
        <w:jc w:val="both"/>
        <w:rPr>
          <w:rFonts w:ascii="Times New Roman" w:hAnsi="Times New Roman"/>
          <w:sz w:val="24"/>
          <w:szCs w:val="24"/>
        </w:rPr>
      </w:pPr>
      <w:proofErr w:type="spellStart"/>
      <w:r w:rsidRPr="00A71995">
        <w:rPr>
          <w:rFonts w:ascii="Times New Roman" w:hAnsi="Times New Roman"/>
          <w:color w:val="000000"/>
          <w:sz w:val="24"/>
          <w:szCs w:val="24"/>
        </w:rPr>
        <w:t>Worldskills</w:t>
      </w:r>
      <w:proofErr w:type="spellEnd"/>
      <w:r w:rsidRPr="00A71995">
        <w:rPr>
          <w:rFonts w:ascii="Times New Roman" w:hAnsi="Times New Roman"/>
          <w:color w:val="000000"/>
          <w:sz w:val="24"/>
          <w:szCs w:val="24"/>
        </w:rPr>
        <w:t xml:space="preserve"> тексты с упражнениями – дидактический материал</w:t>
      </w:r>
    </w:p>
    <w:p w14:paraId="4FA6F03D" w14:textId="77777777" w:rsidR="008D250D" w:rsidRPr="00A71995" w:rsidRDefault="008D250D" w:rsidP="00A71995">
      <w:pPr>
        <w:numPr>
          <w:ilvl w:val="0"/>
          <w:numId w:val="19"/>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A71995">
        <w:rPr>
          <w:rFonts w:ascii="Times New Roman" w:hAnsi="Times New Roman"/>
          <w:color w:val="000000"/>
          <w:sz w:val="24"/>
          <w:szCs w:val="24"/>
        </w:rPr>
        <w:t xml:space="preserve">сайт https://www.worldskills.org/about/#vision-mission    </w:t>
      </w:r>
    </w:p>
    <w:p w14:paraId="525B454D" w14:textId="77777777" w:rsidR="008D250D" w:rsidRPr="00A71995" w:rsidRDefault="008D250D" w:rsidP="00A71995">
      <w:pPr>
        <w:spacing w:after="0"/>
        <w:contextualSpacing/>
        <w:jc w:val="center"/>
        <w:rPr>
          <w:rFonts w:ascii="Times New Roman" w:hAnsi="Times New Roman"/>
          <w:b/>
          <w:sz w:val="24"/>
          <w:szCs w:val="24"/>
        </w:rPr>
      </w:pPr>
    </w:p>
    <w:p w14:paraId="127E7F74"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19EC4EDF"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p w14:paraId="199A90AA" w14:textId="77777777" w:rsidR="00347C38" w:rsidRPr="00A71995" w:rsidRDefault="00347C38" w:rsidP="00A71995">
      <w:pPr>
        <w:spacing w:after="0"/>
        <w:contextualSpacing/>
        <w:jc w:val="center"/>
        <w:rPr>
          <w:rFonts w:ascii="Times New Roman" w:hAnsi="Times New Roman"/>
          <w:b/>
          <w:sz w:val="24"/>
          <w:szCs w:val="24"/>
        </w:rPr>
      </w:pPr>
    </w:p>
    <w:tbl>
      <w:tblPr>
        <w:tblW w:w="9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218"/>
        <w:gridCol w:w="2560"/>
        <w:gridCol w:w="2835"/>
      </w:tblGrid>
      <w:tr w:rsidR="008D250D" w:rsidRPr="00A71995" w14:paraId="6EA8067D" w14:textId="77777777" w:rsidTr="008D250D">
        <w:tc>
          <w:tcPr>
            <w:tcW w:w="4218" w:type="dxa"/>
            <w:tcBorders>
              <w:top w:val="single" w:sz="4" w:space="0" w:color="000000"/>
              <w:left w:val="single" w:sz="4" w:space="0" w:color="000000"/>
              <w:bottom w:val="single" w:sz="4" w:space="0" w:color="000000"/>
              <w:right w:val="single" w:sz="4" w:space="0" w:color="000000"/>
            </w:tcBorders>
            <w:vAlign w:val="center"/>
          </w:tcPr>
          <w:p w14:paraId="59AC8074" w14:textId="77777777" w:rsidR="008D250D" w:rsidRPr="00A71995" w:rsidRDefault="008D250D" w:rsidP="00772E32">
            <w:pPr>
              <w:spacing w:after="0"/>
              <w:jc w:val="center"/>
              <w:rPr>
                <w:rFonts w:ascii="Times New Roman" w:hAnsi="Times New Roman"/>
                <w:b/>
                <w:sz w:val="24"/>
                <w:szCs w:val="24"/>
              </w:rPr>
            </w:pPr>
            <w:r w:rsidRPr="00A71995">
              <w:rPr>
                <w:rFonts w:ascii="Times New Roman" w:hAnsi="Times New Roman"/>
                <w:b/>
                <w:bCs/>
                <w:sz w:val="24"/>
                <w:szCs w:val="24"/>
              </w:rPr>
              <w:t>Результаты обучения</w:t>
            </w:r>
          </w:p>
        </w:tc>
        <w:tc>
          <w:tcPr>
            <w:tcW w:w="2560" w:type="dxa"/>
            <w:tcBorders>
              <w:top w:val="single" w:sz="4" w:space="0" w:color="000000"/>
              <w:left w:val="single" w:sz="4" w:space="0" w:color="000000"/>
              <w:bottom w:val="single" w:sz="4" w:space="0" w:color="000000"/>
              <w:right w:val="single" w:sz="4" w:space="0" w:color="000000"/>
            </w:tcBorders>
          </w:tcPr>
          <w:p w14:paraId="49C8D2E8" w14:textId="77777777" w:rsidR="008D250D" w:rsidRPr="00A71995" w:rsidRDefault="008D250D" w:rsidP="00A71995">
            <w:pPr>
              <w:spacing w:after="0"/>
              <w:jc w:val="center"/>
              <w:rPr>
                <w:rFonts w:ascii="Times New Roman" w:hAnsi="Times New Roman"/>
                <w:b/>
                <w:sz w:val="24"/>
                <w:szCs w:val="24"/>
              </w:rPr>
            </w:pPr>
            <w:r w:rsidRPr="00A71995">
              <w:rPr>
                <w:rFonts w:ascii="Times New Roman" w:hAnsi="Times New Roman"/>
                <w:b/>
                <w:sz w:val="24"/>
                <w:szCs w:val="24"/>
              </w:rPr>
              <w:t>Критерии оценки</w:t>
            </w:r>
          </w:p>
        </w:tc>
        <w:tc>
          <w:tcPr>
            <w:tcW w:w="2835" w:type="dxa"/>
            <w:tcBorders>
              <w:top w:val="single" w:sz="4" w:space="0" w:color="000000"/>
              <w:left w:val="single" w:sz="4" w:space="0" w:color="000000"/>
              <w:bottom w:val="single" w:sz="4" w:space="0" w:color="000000"/>
              <w:right w:val="single" w:sz="4" w:space="0" w:color="000000"/>
            </w:tcBorders>
            <w:vAlign w:val="center"/>
          </w:tcPr>
          <w:p w14:paraId="384FF648" w14:textId="77777777" w:rsidR="008D250D" w:rsidRPr="00A71995" w:rsidRDefault="008D250D" w:rsidP="00A71995">
            <w:pPr>
              <w:spacing w:after="0"/>
              <w:jc w:val="center"/>
              <w:rPr>
                <w:rFonts w:ascii="Times New Roman" w:hAnsi="Times New Roman"/>
                <w:b/>
                <w:sz w:val="24"/>
                <w:szCs w:val="24"/>
              </w:rPr>
            </w:pPr>
            <w:r w:rsidRPr="00A71995">
              <w:rPr>
                <w:rFonts w:ascii="Times New Roman" w:hAnsi="Times New Roman"/>
                <w:b/>
                <w:sz w:val="24"/>
                <w:szCs w:val="24"/>
              </w:rPr>
              <w:t xml:space="preserve">Методы оценки </w:t>
            </w:r>
          </w:p>
        </w:tc>
      </w:tr>
      <w:tr w:rsidR="008D250D" w:rsidRPr="00A71995" w14:paraId="310F12E4" w14:textId="77777777" w:rsidTr="008D250D">
        <w:trPr>
          <w:trHeight w:val="306"/>
        </w:trPr>
        <w:tc>
          <w:tcPr>
            <w:tcW w:w="4218" w:type="dxa"/>
            <w:vMerge w:val="restart"/>
            <w:tcBorders>
              <w:top w:val="single" w:sz="4" w:space="0" w:color="000000"/>
              <w:left w:val="single" w:sz="4" w:space="0" w:color="000000"/>
              <w:right w:val="single" w:sz="4" w:space="0" w:color="000000"/>
            </w:tcBorders>
          </w:tcPr>
          <w:p w14:paraId="3F0DDD8D" w14:textId="77777777" w:rsidR="008D250D" w:rsidRPr="00A71995" w:rsidRDefault="008D250D" w:rsidP="00A71995">
            <w:pPr>
              <w:spacing w:after="0"/>
              <w:rPr>
                <w:rFonts w:ascii="Times New Roman" w:hAnsi="Times New Roman"/>
                <w:b/>
                <w:sz w:val="24"/>
                <w:szCs w:val="24"/>
              </w:rPr>
            </w:pPr>
            <w:r w:rsidRPr="00A71995">
              <w:rPr>
                <w:rFonts w:ascii="Times New Roman" w:hAnsi="Times New Roman"/>
                <w:b/>
                <w:sz w:val="24"/>
                <w:szCs w:val="24"/>
              </w:rPr>
              <w:t xml:space="preserve">Умения: </w:t>
            </w:r>
          </w:p>
          <w:p w14:paraId="11F932AE" w14:textId="77777777" w:rsidR="008D250D" w:rsidRPr="00A71995" w:rsidRDefault="008D250D" w:rsidP="00A71995">
            <w:pPr>
              <w:spacing w:after="0"/>
              <w:rPr>
                <w:rFonts w:ascii="Times New Roman" w:hAnsi="Times New Roman"/>
                <w:sz w:val="24"/>
                <w:szCs w:val="24"/>
                <w:u w:val="single"/>
              </w:rPr>
            </w:pPr>
            <w:r w:rsidRPr="00A71995">
              <w:rPr>
                <w:rFonts w:ascii="Times New Roman" w:hAnsi="Times New Roman"/>
                <w:sz w:val="24"/>
                <w:szCs w:val="24"/>
                <w:u w:val="single"/>
              </w:rPr>
              <w:t>говорение:</w:t>
            </w:r>
          </w:p>
          <w:p w14:paraId="201A097D" w14:textId="77777777" w:rsidR="008D250D" w:rsidRPr="00A71995" w:rsidRDefault="008D250D" w:rsidP="00A71995">
            <w:pPr>
              <w:spacing w:after="0"/>
              <w:rPr>
                <w:rFonts w:ascii="Times New Roman" w:hAnsi="Times New Roman"/>
                <w:b/>
                <w:sz w:val="24"/>
                <w:szCs w:val="24"/>
              </w:rPr>
            </w:pPr>
            <w:r w:rsidRPr="00A71995">
              <w:rPr>
                <w:rFonts w:ascii="Times New Roman" w:hAnsi="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14:paraId="21EAD6CE"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p w14:paraId="493F60DF" w14:textId="77777777" w:rsidR="008D250D" w:rsidRPr="00A71995" w:rsidRDefault="008D250D" w:rsidP="00A71995">
            <w:pPr>
              <w:spacing w:after="0"/>
              <w:rPr>
                <w:rFonts w:ascii="Times New Roman" w:hAnsi="Times New Roman"/>
                <w:b/>
                <w:sz w:val="24"/>
                <w:szCs w:val="24"/>
              </w:rPr>
            </w:pPr>
            <w:r w:rsidRPr="00A71995">
              <w:rPr>
                <w:rFonts w:ascii="Times New Roman" w:hAnsi="Times New Roman"/>
                <w:sz w:val="24"/>
                <w:szCs w:val="24"/>
              </w:rPr>
              <w:t xml:space="preserve">– создавать словесный социокультурный портрет своей страны и страны/стран изучаемого языка на основе разнообразной страноведческой и </w:t>
            </w:r>
            <w:proofErr w:type="spellStart"/>
            <w:r w:rsidRPr="00A71995">
              <w:rPr>
                <w:rFonts w:ascii="Times New Roman" w:hAnsi="Times New Roman"/>
                <w:sz w:val="24"/>
                <w:szCs w:val="24"/>
              </w:rPr>
              <w:t>культуроведческой</w:t>
            </w:r>
            <w:proofErr w:type="spellEnd"/>
            <w:r w:rsidRPr="00A71995">
              <w:rPr>
                <w:rFonts w:ascii="Times New Roman" w:hAnsi="Times New Roman"/>
                <w:sz w:val="24"/>
                <w:szCs w:val="24"/>
              </w:rPr>
              <w:t xml:space="preserve"> информации;</w:t>
            </w:r>
          </w:p>
        </w:tc>
        <w:tc>
          <w:tcPr>
            <w:tcW w:w="2560" w:type="dxa"/>
            <w:vMerge w:val="restart"/>
            <w:tcBorders>
              <w:top w:val="single" w:sz="4" w:space="0" w:color="000000"/>
              <w:left w:val="single" w:sz="4" w:space="0" w:color="000000"/>
              <w:right w:val="single" w:sz="4" w:space="0" w:color="000000"/>
            </w:tcBorders>
          </w:tcPr>
          <w:p w14:paraId="1F742228"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54F1586" w14:textId="77777777" w:rsidR="008D250D" w:rsidRPr="00A71995" w:rsidRDefault="008D250D" w:rsidP="00A71995">
            <w:pPr>
              <w:spacing w:after="0"/>
              <w:rPr>
                <w:rFonts w:ascii="Times New Roman" w:hAnsi="Times New Roman"/>
                <w:sz w:val="24"/>
                <w:szCs w:val="24"/>
              </w:rPr>
            </w:pPr>
          </w:p>
          <w:p w14:paraId="05F989FA"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12EFC8F" w14:textId="77777777" w:rsidR="008D250D" w:rsidRPr="00A71995" w:rsidRDefault="008D250D" w:rsidP="00A71995">
            <w:pPr>
              <w:spacing w:after="0"/>
              <w:rPr>
                <w:rFonts w:ascii="Times New Roman" w:hAnsi="Times New Roman"/>
                <w:sz w:val="24"/>
                <w:szCs w:val="24"/>
              </w:rPr>
            </w:pPr>
          </w:p>
          <w:p w14:paraId="129BD165"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xml:space="preserve">«Удовлетворительно» - содержание курса освоено частично, но пробелы не носят существенного характера, необходимые умения </w:t>
            </w:r>
            <w:r w:rsidRPr="00A71995">
              <w:rPr>
                <w:rFonts w:ascii="Times New Roman" w:hAnsi="Times New Roman"/>
                <w:sz w:val="24"/>
                <w:szCs w:val="24"/>
              </w:rPr>
              <w:lastRenderedPageBreak/>
              <w:t>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EBCC231" w14:textId="77777777" w:rsidR="008D250D" w:rsidRPr="00A71995" w:rsidRDefault="008D250D" w:rsidP="00A71995">
            <w:pPr>
              <w:spacing w:after="0"/>
              <w:rPr>
                <w:rFonts w:ascii="Times New Roman" w:hAnsi="Times New Roman"/>
                <w:sz w:val="24"/>
                <w:szCs w:val="24"/>
              </w:rPr>
            </w:pPr>
          </w:p>
          <w:p w14:paraId="2A72BBFA" w14:textId="77777777" w:rsidR="008D250D" w:rsidRPr="00A71995" w:rsidRDefault="008D250D" w:rsidP="00A71995">
            <w:pPr>
              <w:spacing w:after="0"/>
              <w:rPr>
                <w:rFonts w:ascii="Times New Roman" w:hAnsi="Times New Roman"/>
                <w:b/>
                <w:sz w:val="24"/>
                <w:szCs w:val="24"/>
              </w:rPr>
            </w:pPr>
            <w:r w:rsidRPr="00A71995">
              <w:rPr>
                <w:rFonts w:ascii="Times New Roman" w:hAnsi="Times New Roman"/>
                <w:sz w:val="24"/>
                <w:szCs w:val="24"/>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2835" w:type="dxa"/>
            <w:tcBorders>
              <w:top w:val="single" w:sz="4" w:space="0" w:color="000000"/>
              <w:left w:val="single" w:sz="4" w:space="0" w:color="000000"/>
              <w:bottom w:val="single" w:sz="4" w:space="0" w:color="000000"/>
              <w:right w:val="single" w:sz="4" w:space="0" w:color="000000"/>
            </w:tcBorders>
          </w:tcPr>
          <w:p w14:paraId="0EA22823"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lastRenderedPageBreak/>
              <w:t>Примеры форм и методов контроля и оценки</w:t>
            </w:r>
          </w:p>
          <w:p w14:paraId="7DEA70AC"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Тестирование на знание терминологии по теме</w:t>
            </w:r>
          </w:p>
          <w:p w14:paraId="25F16BE6"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xml:space="preserve">• Контрольная работа </w:t>
            </w:r>
          </w:p>
          <w:p w14:paraId="39C5224F"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Самостоятельная работа</w:t>
            </w:r>
          </w:p>
          <w:p w14:paraId="5AC1FCAD"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Защита реферата</w:t>
            </w:r>
          </w:p>
          <w:p w14:paraId="5F0759BA"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Выполнение проекта</w:t>
            </w:r>
          </w:p>
          <w:p w14:paraId="380A2F74"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Наблюдение за выполнением практического задания (деятельностью студента)</w:t>
            </w:r>
          </w:p>
          <w:p w14:paraId="79CB4AC8"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Оценка выполнения практического задания (работы)</w:t>
            </w:r>
          </w:p>
          <w:p w14:paraId="0700CC1A"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Подготовка и выступление с докладом, сообщением, презентацией</w:t>
            </w:r>
          </w:p>
          <w:p w14:paraId="44A2B539"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Решение ситуационной задачи</w:t>
            </w:r>
          </w:p>
        </w:tc>
      </w:tr>
      <w:tr w:rsidR="008D250D" w:rsidRPr="00A71995" w14:paraId="6ADBCF1D" w14:textId="77777777" w:rsidTr="008D250D">
        <w:tc>
          <w:tcPr>
            <w:tcW w:w="4218" w:type="dxa"/>
            <w:vMerge/>
            <w:tcBorders>
              <w:top w:val="single" w:sz="4" w:space="0" w:color="000000"/>
              <w:left w:val="single" w:sz="4" w:space="0" w:color="000000"/>
              <w:right w:val="single" w:sz="4" w:space="0" w:color="000000"/>
            </w:tcBorders>
          </w:tcPr>
          <w:p w14:paraId="2A547DBC"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560" w:type="dxa"/>
            <w:vMerge/>
            <w:tcBorders>
              <w:top w:val="single" w:sz="4" w:space="0" w:color="000000"/>
              <w:left w:val="single" w:sz="4" w:space="0" w:color="000000"/>
              <w:right w:val="single" w:sz="4" w:space="0" w:color="000000"/>
            </w:tcBorders>
          </w:tcPr>
          <w:p w14:paraId="06686506"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DF854D8"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практические занятия,  беседа/дискуссия</w:t>
            </w:r>
          </w:p>
        </w:tc>
      </w:tr>
      <w:tr w:rsidR="008D250D" w:rsidRPr="00A71995" w14:paraId="32195FEA" w14:textId="77777777" w:rsidTr="008D250D">
        <w:tc>
          <w:tcPr>
            <w:tcW w:w="4218" w:type="dxa"/>
            <w:vMerge/>
            <w:tcBorders>
              <w:top w:val="single" w:sz="4" w:space="0" w:color="000000"/>
              <w:left w:val="single" w:sz="4" w:space="0" w:color="000000"/>
              <w:right w:val="single" w:sz="4" w:space="0" w:color="000000"/>
            </w:tcBorders>
          </w:tcPr>
          <w:p w14:paraId="0DA57410"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560" w:type="dxa"/>
            <w:vMerge/>
            <w:tcBorders>
              <w:top w:val="single" w:sz="4" w:space="0" w:color="000000"/>
              <w:left w:val="single" w:sz="4" w:space="0" w:color="000000"/>
              <w:right w:val="single" w:sz="4" w:space="0" w:color="000000"/>
            </w:tcBorders>
          </w:tcPr>
          <w:p w14:paraId="1F624C47"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914F7B1"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 xml:space="preserve">практические занятия, </w:t>
            </w:r>
          </w:p>
          <w:p w14:paraId="546F081B"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проектная работа,</w:t>
            </w:r>
          </w:p>
          <w:p w14:paraId="4296E699"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доклад</w:t>
            </w:r>
          </w:p>
        </w:tc>
      </w:tr>
      <w:tr w:rsidR="008D250D" w:rsidRPr="00A71995" w14:paraId="6629356A" w14:textId="77777777" w:rsidTr="008D250D">
        <w:tc>
          <w:tcPr>
            <w:tcW w:w="4218" w:type="dxa"/>
            <w:vMerge/>
            <w:tcBorders>
              <w:top w:val="single" w:sz="4" w:space="0" w:color="000000"/>
              <w:left w:val="single" w:sz="4" w:space="0" w:color="000000"/>
              <w:right w:val="single" w:sz="4" w:space="0" w:color="000000"/>
            </w:tcBorders>
          </w:tcPr>
          <w:p w14:paraId="12814FCE"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560" w:type="dxa"/>
            <w:vMerge/>
            <w:tcBorders>
              <w:top w:val="single" w:sz="4" w:space="0" w:color="000000"/>
              <w:left w:val="single" w:sz="4" w:space="0" w:color="000000"/>
              <w:right w:val="single" w:sz="4" w:space="0" w:color="000000"/>
            </w:tcBorders>
          </w:tcPr>
          <w:p w14:paraId="05DF435E"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1282318"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5BD74787"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доклад,</w:t>
            </w:r>
          </w:p>
          <w:p w14:paraId="6CDFF0E3"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защита реферата</w:t>
            </w:r>
          </w:p>
        </w:tc>
      </w:tr>
      <w:tr w:rsidR="008D250D" w:rsidRPr="00A71995" w14:paraId="58B0F866" w14:textId="77777777" w:rsidTr="008D250D">
        <w:trPr>
          <w:trHeight w:val="1410"/>
        </w:trPr>
        <w:tc>
          <w:tcPr>
            <w:tcW w:w="4218" w:type="dxa"/>
            <w:tcBorders>
              <w:top w:val="single" w:sz="4" w:space="0" w:color="000000"/>
              <w:left w:val="single" w:sz="4" w:space="0" w:color="000000"/>
              <w:bottom w:val="single" w:sz="4" w:space="0" w:color="000000"/>
              <w:right w:val="single" w:sz="4" w:space="0" w:color="000000"/>
            </w:tcBorders>
          </w:tcPr>
          <w:p w14:paraId="55F31493" w14:textId="77777777" w:rsidR="008D250D" w:rsidRPr="00A71995" w:rsidRDefault="008D250D" w:rsidP="00A71995">
            <w:pPr>
              <w:spacing w:after="0"/>
              <w:rPr>
                <w:rFonts w:ascii="Times New Roman" w:hAnsi="Times New Roman"/>
                <w:sz w:val="24"/>
                <w:szCs w:val="24"/>
                <w:u w:val="single"/>
              </w:rPr>
            </w:pPr>
            <w:r w:rsidRPr="00A71995">
              <w:rPr>
                <w:rFonts w:ascii="Times New Roman" w:hAnsi="Times New Roman"/>
                <w:sz w:val="24"/>
                <w:szCs w:val="24"/>
                <w:u w:val="single"/>
              </w:rPr>
              <w:lastRenderedPageBreak/>
              <w:t>аудирование:</w:t>
            </w:r>
          </w:p>
          <w:p w14:paraId="696928E9"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понимать относительно полно (общий смысл) высказывания на изучаемом иностранном языке в различных ситуациях общения;</w:t>
            </w:r>
          </w:p>
        </w:tc>
        <w:tc>
          <w:tcPr>
            <w:tcW w:w="2560" w:type="dxa"/>
            <w:vMerge/>
            <w:tcBorders>
              <w:top w:val="single" w:sz="4" w:space="0" w:color="000000"/>
              <w:left w:val="single" w:sz="4" w:space="0" w:color="000000"/>
              <w:right w:val="single" w:sz="4" w:space="0" w:color="000000"/>
            </w:tcBorders>
          </w:tcPr>
          <w:p w14:paraId="025366DD"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49DD532"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4608BFC0"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просмотр учебных фильмов</w:t>
            </w:r>
          </w:p>
        </w:tc>
      </w:tr>
      <w:tr w:rsidR="008D250D" w:rsidRPr="00A71995" w14:paraId="1A70B386" w14:textId="77777777" w:rsidTr="008D250D">
        <w:trPr>
          <w:trHeight w:val="273"/>
        </w:trPr>
        <w:tc>
          <w:tcPr>
            <w:tcW w:w="4218" w:type="dxa"/>
            <w:tcBorders>
              <w:top w:val="single" w:sz="4" w:space="0" w:color="000000"/>
              <w:left w:val="single" w:sz="4" w:space="0" w:color="000000"/>
              <w:bottom w:val="single" w:sz="4" w:space="0" w:color="000000"/>
              <w:right w:val="single" w:sz="4" w:space="0" w:color="000000"/>
            </w:tcBorders>
          </w:tcPr>
          <w:p w14:paraId="18363E1E"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tc>
        <w:tc>
          <w:tcPr>
            <w:tcW w:w="2560" w:type="dxa"/>
            <w:vMerge/>
            <w:tcBorders>
              <w:top w:val="single" w:sz="4" w:space="0" w:color="000000"/>
              <w:left w:val="single" w:sz="4" w:space="0" w:color="000000"/>
              <w:right w:val="single" w:sz="4" w:space="0" w:color="000000"/>
            </w:tcBorders>
          </w:tcPr>
          <w:p w14:paraId="73F9CF4D"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192A4F9"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01CFC2CC"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просмотр видеофильмов</w:t>
            </w:r>
          </w:p>
        </w:tc>
      </w:tr>
      <w:tr w:rsidR="008D250D" w:rsidRPr="00A71995" w14:paraId="45B9619C" w14:textId="77777777" w:rsidTr="008D250D">
        <w:trPr>
          <w:trHeight w:val="345"/>
        </w:trPr>
        <w:tc>
          <w:tcPr>
            <w:tcW w:w="4218" w:type="dxa"/>
            <w:tcBorders>
              <w:top w:val="single" w:sz="4" w:space="0" w:color="000000"/>
              <w:left w:val="single" w:sz="4" w:space="0" w:color="000000"/>
              <w:bottom w:val="single" w:sz="4" w:space="0" w:color="000000"/>
              <w:right w:val="single" w:sz="4" w:space="0" w:color="000000"/>
            </w:tcBorders>
          </w:tcPr>
          <w:p w14:paraId="70A3E3FC" w14:textId="77777777" w:rsidR="008D250D" w:rsidRPr="00A71995" w:rsidRDefault="008D250D" w:rsidP="00A71995">
            <w:pPr>
              <w:spacing w:after="0"/>
              <w:rPr>
                <w:rFonts w:ascii="Times New Roman" w:hAnsi="Times New Roman"/>
                <w:sz w:val="24"/>
                <w:szCs w:val="24"/>
                <w:u w:val="single"/>
              </w:rPr>
            </w:pPr>
            <w:r w:rsidRPr="00A71995">
              <w:rPr>
                <w:rFonts w:ascii="Times New Roman" w:hAnsi="Times New Roman"/>
                <w:sz w:val="24"/>
                <w:szCs w:val="24"/>
                <w:u w:val="single"/>
              </w:rPr>
              <w:t>чтение:</w:t>
            </w:r>
          </w:p>
          <w:p w14:paraId="5A6E3641"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2560" w:type="dxa"/>
            <w:vMerge/>
            <w:tcBorders>
              <w:top w:val="single" w:sz="4" w:space="0" w:color="000000"/>
              <w:left w:val="single" w:sz="4" w:space="0" w:color="000000"/>
              <w:right w:val="single" w:sz="4" w:space="0" w:color="000000"/>
            </w:tcBorders>
          </w:tcPr>
          <w:p w14:paraId="51243141"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4827C0D"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4CDDFF13"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просмотровое и поисковое чтение газетных, журнальных статей (со словарём, без словаря)</w:t>
            </w:r>
          </w:p>
          <w:p w14:paraId="7B8F5B95" w14:textId="77777777" w:rsidR="008D250D" w:rsidRPr="00A71995" w:rsidRDefault="008D250D" w:rsidP="00A71995">
            <w:pPr>
              <w:spacing w:after="0"/>
              <w:jc w:val="both"/>
              <w:rPr>
                <w:rFonts w:ascii="Times New Roman" w:hAnsi="Times New Roman"/>
                <w:sz w:val="24"/>
                <w:szCs w:val="24"/>
              </w:rPr>
            </w:pPr>
          </w:p>
        </w:tc>
      </w:tr>
      <w:tr w:rsidR="008D250D" w:rsidRPr="00A71995" w14:paraId="3EE1E6DA" w14:textId="77777777" w:rsidTr="008D250D">
        <w:trPr>
          <w:trHeight w:val="1080"/>
        </w:trPr>
        <w:tc>
          <w:tcPr>
            <w:tcW w:w="4218" w:type="dxa"/>
            <w:vMerge w:val="restart"/>
            <w:tcBorders>
              <w:top w:val="single" w:sz="4" w:space="0" w:color="000000"/>
              <w:left w:val="single" w:sz="4" w:space="0" w:color="000000"/>
              <w:right w:val="single" w:sz="4" w:space="0" w:color="000000"/>
            </w:tcBorders>
          </w:tcPr>
          <w:p w14:paraId="73E26886" w14:textId="77777777" w:rsidR="008D250D" w:rsidRPr="00A71995" w:rsidRDefault="008D250D" w:rsidP="00A71995">
            <w:pPr>
              <w:spacing w:after="0"/>
              <w:rPr>
                <w:rFonts w:ascii="Times New Roman" w:hAnsi="Times New Roman"/>
                <w:sz w:val="24"/>
                <w:szCs w:val="24"/>
                <w:u w:val="single"/>
              </w:rPr>
            </w:pPr>
            <w:r w:rsidRPr="00A71995">
              <w:rPr>
                <w:rFonts w:ascii="Times New Roman" w:hAnsi="Times New Roman"/>
                <w:sz w:val="24"/>
                <w:szCs w:val="24"/>
                <w:u w:val="single"/>
              </w:rPr>
              <w:t>письменная речь:</w:t>
            </w:r>
          </w:p>
          <w:p w14:paraId="4FD0C820"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описывать явления, события, излагать факты в письме личного и делового характера;</w:t>
            </w:r>
          </w:p>
          <w:p w14:paraId="179A5FC0"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заполнять различные виды анкет, сообщать сведения о себе в форме, принятой в стране изучаемого языка;</w:t>
            </w:r>
          </w:p>
        </w:tc>
        <w:tc>
          <w:tcPr>
            <w:tcW w:w="2560" w:type="dxa"/>
            <w:vMerge/>
            <w:tcBorders>
              <w:top w:val="single" w:sz="4" w:space="0" w:color="000000"/>
              <w:left w:val="single" w:sz="4" w:space="0" w:color="000000"/>
              <w:right w:val="single" w:sz="4" w:space="0" w:color="000000"/>
            </w:tcBorders>
          </w:tcPr>
          <w:p w14:paraId="18580059"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31227A2"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6A872866"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сочинение,</w:t>
            </w:r>
          </w:p>
          <w:p w14:paraId="5E25B3E3"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доклад,</w:t>
            </w:r>
          </w:p>
          <w:p w14:paraId="6772EC58"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реферат</w:t>
            </w:r>
          </w:p>
        </w:tc>
      </w:tr>
      <w:tr w:rsidR="008D250D" w:rsidRPr="00A71995" w14:paraId="74C097DF" w14:textId="77777777" w:rsidTr="008D250D">
        <w:trPr>
          <w:trHeight w:val="1080"/>
        </w:trPr>
        <w:tc>
          <w:tcPr>
            <w:tcW w:w="4218" w:type="dxa"/>
            <w:vMerge/>
            <w:tcBorders>
              <w:top w:val="single" w:sz="4" w:space="0" w:color="000000"/>
              <w:left w:val="single" w:sz="4" w:space="0" w:color="000000"/>
              <w:right w:val="single" w:sz="4" w:space="0" w:color="000000"/>
            </w:tcBorders>
          </w:tcPr>
          <w:p w14:paraId="7B620ED6"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560" w:type="dxa"/>
            <w:vMerge/>
            <w:tcBorders>
              <w:top w:val="single" w:sz="4" w:space="0" w:color="000000"/>
              <w:left w:val="single" w:sz="4" w:space="0" w:color="000000"/>
              <w:right w:val="single" w:sz="4" w:space="0" w:color="000000"/>
            </w:tcBorders>
          </w:tcPr>
          <w:p w14:paraId="7BE0192E"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32FA36"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41B5D73D"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резюме,</w:t>
            </w:r>
          </w:p>
          <w:p w14:paraId="780F0F08"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письмо</w:t>
            </w:r>
          </w:p>
        </w:tc>
      </w:tr>
      <w:tr w:rsidR="008D250D" w:rsidRPr="00A71995" w14:paraId="6C24118A" w14:textId="77777777" w:rsidTr="008D250D">
        <w:tc>
          <w:tcPr>
            <w:tcW w:w="4218" w:type="dxa"/>
            <w:tcBorders>
              <w:top w:val="single" w:sz="4" w:space="0" w:color="000000"/>
              <w:left w:val="single" w:sz="4" w:space="0" w:color="000000"/>
              <w:bottom w:val="single" w:sz="4" w:space="0" w:color="000000"/>
              <w:right w:val="single" w:sz="4" w:space="0" w:color="000000"/>
            </w:tcBorders>
          </w:tcPr>
          <w:p w14:paraId="1B8F2A7E" w14:textId="77777777" w:rsidR="008D250D" w:rsidRPr="00A71995" w:rsidRDefault="008D250D" w:rsidP="00A71995">
            <w:pPr>
              <w:spacing w:after="0"/>
              <w:rPr>
                <w:rFonts w:ascii="Times New Roman" w:hAnsi="Times New Roman"/>
                <w:b/>
                <w:sz w:val="24"/>
                <w:szCs w:val="24"/>
              </w:rPr>
            </w:pPr>
            <w:r w:rsidRPr="00A71995">
              <w:rPr>
                <w:rFonts w:ascii="Times New Roman" w:hAnsi="Times New Roman"/>
                <w:b/>
                <w:sz w:val="24"/>
                <w:szCs w:val="24"/>
              </w:rPr>
              <w:t>Знания:</w:t>
            </w:r>
          </w:p>
        </w:tc>
        <w:tc>
          <w:tcPr>
            <w:tcW w:w="2560" w:type="dxa"/>
            <w:vMerge/>
            <w:tcBorders>
              <w:top w:val="single" w:sz="4" w:space="0" w:color="000000"/>
              <w:left w:val="single" w:sz="4" w:space="0" w:color="000000"/>
              <w:right w:val="single" w:sz="4" w:space="0" w:color="000000"/>
            </w:tcBorders>
          </w:tcPr>
          <w:p w14:paraId="5E5DED94" w14:textId="77777777" w:rsidR="008D250D" w:rsidRPr="00A71995" w:rsidRDefault="008D250D" w:rsidP="00A71995">
            <w:pPr>
              <w:widowControl w:val="0"/>
              <w:pBdr>
                <w:top w:val="nil"/>
                <w:left w:val="nil"/>
                <w:bottom w:val="nil"/>
                <w:right w:val="nil"/>
                <w:between w:val="nil"/>
              </w:pBdr>
              <w:spacing w:after="0"/>
              <w:rPr>
                <w:rFonts w:ascii="Times New Roman" w:hAnsi="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4701D62" w14:textId="77777777" w:rsidR="008D250D" w:rsidRPr="00A71995" w:rsidRDefault="008D250D" w:rsidP="00A71995">
            <w:pPr>
              <w:spacing w:after="0"/>
              <w:jc w:val="both"/>
              <w:rPr>
                <w:rFonts w:ascii="Times New Roman" w:hAnsi="Times New Roman"/>
                <w:b/>
                <w:sz w:val="24"/>
                <w:szCs w:val="24"/>
              </w:rPr>
            </w:pPr>
          </w:p>
        </w:tc>
      </w:tr>
      <w:tr w:rsidR="008D250D" w:rsidRPr="00A71995" w14:paraId="73553208" w14:textId="77777777" w:rsidTr="008D250D">
        <w:tc>
          <w:tcPr>
            <w:tcW w:w="4218" w:type="dxa"/>
            <w:tcBorders>
              <w:top w:val="single" w:sz="4" w:space="0" w:color="000000"/>
              <w:left w:val="single" w:sz="4" w:space="0" w:color="000000"/>
              <w:bottom w:val="single" w:sz="4" w:space="0" w:color="000000"/>
              <w:right w:val="single" w:sz="4" w:space="0" w:color="000000"/>
            </w:tcBorders>
          </w:tcPr>
          <w:p w14:paraId="3EC1CC46"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значения новых лексических единиц, связанных с тематикой данного этапа и с соответствующими ситуациями общения;</w:t>
            </w:r>
          </w:p>
        </w:tc>
        <w:tc>
          <w:tcPr>
            <w:tcW w:w="2560" w:type="dxa"/>
            <w:vMerge/>
            <w:tcBorders>
              <w:top w:val="single" w:sz="4" w:space="0" w:color="000000"/>
              <w:left w:val="single" w:sz="4" w:space="0" w:color="000000"/>
              <w:right w:val="single" w:sz="4" w:space="0" w:color="000000"/>
            </w:tcBorders>
          </w:tcPr>
          <w:p w14:paraId="2BC67E0F"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8DEDD1D"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18D58F4F"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монологическая речь,</w:t>
            </w:r>
          </w:p>
          <w:p w14:paraId="53E78138"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диалогическая речь</w:t>
            </w:r>
          </w:p>
        </w:tc>
      </w:tr>
      <w:tr w:rsidR="008D250D" w:rsidRPr="00A71995" w14:paraId="52FDA650" w14:textId="77777777" w:rsidTr="008D250D">
        <w:tc>
          <w:tcPr>
            <w:tcW w:w="4218" w:type="dxa"/>
            <w:tcBorders>
              <w:top w:val="single" w:sz="4" w:space="0" w:color="000000"/>
              <w:left w:val="single" w:sz="4" w:space="0" w:color="000000"/>
              <w:bottom w:val="single" w:sz="4" w:space="0" w:color="000000"/>
              <w:right w:val="single" w:sz="4" w:space="0" w:color="000000"/>
            </w:tcBorders>
          </w:tcPr>
          <w:p w14:paraId="266D644E"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языковой материал:</w:t>
            </w:r>
            <w:r w:rsidRPr="00A71995">
              <w:rPr>
                <w:rFonts w:ascii="Times New Roman" w:hAnsi="Times New Roman"/>
                <w:b/>
                <w:sz w:val="24"/>
                <w:szCs w:val="24"/>
              </w:rPr>
              <w:t xml:space="preserve"> </w:t>
            </w:r>
            <w:r w:rsidRPr="00A71995">
              <w:rPr>
                <w:rFonts w:ascii="Times New Roman" w:hAnsi="Times New Roman"/>
                <w:sz w:val="24"/>
                <w:szCs w:val="24"/>
              </w:rPr>
              <w:t>идиоматические выражения, оценочную лексику, единицы речевого этикета и обслуживающие ситуации общения в рамках изучаемых тем;</w:t>
            </w:r>
          </w:p>
        </w:tc>
        <w:tc>
          <w:tcPr>
            <w:tcW w:w="2560" w:type="dxa"/>
            <w:vMerge/>
            <w:tcBorders>
              <w:top w:val="single" w:sz="4" w:space="0" w:color="000000"/>
              <w:left w:val="single" w:sz="4" w:space="0" w:color="000000"/>
              <w:right w:val="single" w:sz="4" w:space="0" w:color="000000"/>
            </w:tcBorders>
          </w:tcPr>
          <w:p w14:paraId="4DADC081"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DBEE93C"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40066A81"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диалогическая речь,</w:t>
            </w:r>
          </w:p>
          <w:p w14:paraId="5130AA2F"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полилог</w:t>
            </w:r>
          </w:p>
        </w:tc>
      </w:tr>
      <w:tr w:rsidR="008D250D" w:rsidRPr="00A71995" w14:paraId="35227403" w14:textId="77777777" w:rsidTr="008D250D">
        <w:tc>
          <w:tcPr>
            <w:tcW w:w="4218" w:type="dxa"/>
            <w:tcBorders>
              <w:top w:val="single" w:sz="4" w:space="0" w:color="000000"/>
              <w:left w:val="single" w:sz="4" w:space="0" w:color="000000"/>
              <w:bottom w:val="single" w:sz="4" w:space="0" w:color="000000"/>
              <w:right w:val="single" w:sz="4" w:space="0" w:color="000000"/>
            </w:tcBorders>
          </w:tcPr>
          <w:p w14:paraId="67E231B6"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новые значения изученных глагольных форм (</w:t>
            </w:r>
            <w:proofErr w:type="spellStart"/>
            <w:r w:rsidRPr="00A71995">
              <w:rPr>
                <w:rFonts w:ascii="Times New Roman" w:hAnsi="Times New Roman"/>
                <w:sz w:val="24"/>
                <w:szCs w:val="24"/>
              </w:rPr>
              <w:t>видо</w:t>
            </w:r>
            <w:proofErr w:type="spellEnd"/>
            <w:r w:rsidRPr="00A71995">
              <w:rPr>
                <w:rFonts w:ascii="Times New Roman" w:hAnsi="Times New Roman"/>
                <w:sz w:val="24"/>
                <w:szCs w:val="24"/>
              </w:rPr>
              <w:t>-временных, неличных), средства и способы выражения модальности; условия, предположения, причины, следствия, побуждения к действию;</w:t>
            </w:r>
          </w:p>
        </w:tc>
        <w:tc>
          <w:tcPr>
            <w:tcW w:w="2560" w:type="dxa"/>
            <w:vMerge/>
            <w:tcBorders>
              <w:top w:val="single" w:sz="4" w:space="0" w:color="000000"/>
              <w:left w:val="single" w:sz="4" w:space="0" w:color="000000"/>
              <w:right w:val="single" w:sz="4" w:space="0" w:color="000000"/>
            </w:tcBorders>
          </w:tcPr>
          <w:p w14:paraId="6B9A0D79"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003CC8D"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7CCAFEC8"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тестирование,</w:t>
            </w:r>
          </w:p>
          <w:p w14:paraId="129D3C64"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контрольная работа</w:t>
            </w:r>
          </w:p>
        </w:tc>
      </w:tr>
      <w:tr w:rsidR="008D250D" w:rsidRPr="00A71995" w14:paraId="0813F5E1" w14:textId="77777777" w:rsidTr="008D250D">
        <w:tc>
          <w:tcPr>
            <w:tcW w:w="4218" w:type="dxa"/>
            <w:tcBorders>
              <w:top w:val="single" w:sz="4" w:space="0" w:color="000000"/>
              <w:left w:val="single" w:sz="4" w:space="0" w:color="000000"/>
              <w:bottom w:val="single" w:sz="4" w:space="0" w:color="000000"/>
              <w:right w:val="single" w:sz="4" w:space="0" w:color="000000"/>
            </w:tcBorders>
          </w:tcPr>
          <w:p w14:paraId="05C96CF6"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xml:space="preserve">– лингвострановедческую, </w:t>
            </w:r>
            <w:r w:rsidRPr="00A71995">
              <w:rPr>
                <w:rFonts w:ascii="Times New Roman" w:hAnsi="Times New Roman"/>
                <w:sz w:val="24"/>
                <w:szCs w:val="24"/>
              </w:rPr>
              <w:lastRenderedPageBreak/>
              <w:t>страноведческую и социокультурную информацию, расширенную за счет новой тематики и проблематики речевого общения;</w:t>
            </w:r>
          </w:p>
        </w:tc>
        <w:tc>
          <w:tcPr>
            <w:tcW w:w="2560" w:type="dxa"/>
            <w:vMerge/>
            <w:tcBorders>
              <w:top w:val="single" w:sz="4" w:space="0" w:color="000000"/>
              <w:left w:val="single" w:sz="4" w:space="0" w:color="000000"/>
              <w:right w:val="single" w:sz="4" w:space="0" w:color="000000"/>
            </w:tcBorders>
          </w:tcPr>
          <w:p w14:paraId="1B65D2FD"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C5C018A"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60B3C580"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lastRenderedPageBreak/>
              <w:t>монологическая речь,</w:t>
            </w:r>
          </w:p>
          <w:p w14:paraId="6BACAC72"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диалогическая речь,</w:t>
            </w:r>
          </w:p>
          <w:p w14:paraId="5A606F4C"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полилог</w:t>
            </w:r>
          </w:p>
          <w:p w14:paraId="409AA760" w14:textId="77777777" w:rsidR="008D250D" w:rsidRPr="00A71995" w:rsidRDefault="008D250D" w:rsidP="00A71995">
            <w:pPr>
              <w:spacing w:after="0"/>
              <w:jc w:val="both"/>
              <w:rPr>
                <w:rFonts w:ascii="Times New Roman" w:hAnsi="Times New Roman"/>
                <w:sz w:val="24"/>
                <w:szCs w:val="24"/>
              </w:rPr>
            </w:pPr>
          </w:p>
        </w:tc>
      </w:tr>
      <w:tr w:rsidR="008D250D" w:rsidRPr="00A71995" w14:paraId="1E837F95" w14:textId="77777777" w:rsidTr="008D250D">
        <w:tc>
          <w:tcPr>
            <w:tcW w:w="4218" w:type="dxa"/>
            <w:tcBorders>
              <w:top w:val="single" w:sz="4" w:space="0" w:color="000000"/>
              <w:left w:val="single" w:sz="4" w:space="0" w:color="000000"/>
              <w:bottom w:val="single" w:sz="4" w:space="0" w:color="000000"/>
              <w:right w:val="single" w:sz="4" w:space="0" w:color="000000"/>
            </w:tcBorders>
          </w:tcPr>
          <w:p w14:paraId="00CC70B7"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lastRenderedPageBreak/>
              <w:t>– тексты, построенные на языковом материале повседневного и профессионального общения, в том числе инструкции и нормативные документы по профессиям и специальностям СПО</w:t>
            </w:r>
          </w:p>
        </w:tc>
        <w:tc>
          <w:tcPr>
            <w:tcW w:w="2560" w:type="dxa"/>
            <w:vMerge/>
            <w:tcBorders>
              <w:top w:val="single" w:sz="4" w:space="0" w:color="000000"/>
              <w:left w:val="single" w:sz="4" w:space="0" w:color="000000"/>
              <w:right w:val="single" w:sz="4" w:space="0" w:color="000000"/>
            </w:tcBorders>
          </w:tcPr>
          <w:p w14:paraId="3E0CC3E5" w14:textId="77777777" w:rsidR="008D250D" w:rsidRPr="00A71995" w:rsidRDefault="008D250D" w:rsidP="00A7199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AC3F080"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19EE284F" w14:textId="77777777" w:rsidR="008D250D" w:rsidRPr="00A71995" w:rsidRDefault="008D250D" w:rsidP="00A71995">
            <w:pPr>
              <w:spacing w:after="0"/>
              <w:jc w:val="both"/>
              <w:rPr>
                <w:rFonts w:ascii="Times New Roman" w:hAnsi="Times New Roman"/>
                <w:sz w:val="24"/>
                <w:szCs w:val="24"/>
              </w:rPr>
            </w:pPr>
            <w:r w:rsidRPr="00A71995">
              <w:rPr>
                <w:rFonts w:ascii="Times New Roman" w:hAnsi="Times New Roman"/>
                <w:sz w:val="24"/>
                <w:szCs w:val="24"/>
              </w:rPr>
              <w:t>письмо</w:t>
            </w:r>
          </w:p>
          <w:p w14:paraId="608D0EF4" w14:textId="77777777" w:rsidR="008D250D" w:rsidRPr="00A71995" w:rsidRDefault="008D250D" w:rsidP="00A71995">
            <w:pPr>
              <w:tabs>
                <w:tab w:val="left" w:pos="1552"/>
              </w:tabs>
              <w:spacing w:after="0"/>
              <w:rPr>
                <w:rFonts w:ascii="Times New Roman" w:hAnsi="Times New Roman"/>
                <w:sz w:val="24"/>
                <w:szCs w:val="24"/>
              </w:rPr>
            </w:pPr>
            <w:r w:rsidRPr="00A71995">
              <w:rPr>
                <w:rFonts w:ascii="Times New Roman" w:hAnsi="Times New Roman"/>
                <w:sz w:val="24"/>
                <w:szCs w:val="24"/>
              </w:rPr>
              <w:tab/>
            </w:r>
          </w:p>
        </w:tc>
      </w:tr>
    </w:tbl>
    <w:p w14:paraId="35C241E9" w14:textId="77777777" w:rsidR="008D250D" w:rsidRPr="00A71995" w:rsidRDefault="008D250D" w:rsidP="00A71995">
      <w:pPr>
        <w:spacing w:after="0"/>
        <w:contextualSpacing/>
        <w:jc w:val="center"/>
        <w:rPr>
          <w:rFonts w:ascii="Times New Roman" w:hAnsi="Times New Roman"/>
          <w:b/>
          <w:sz w:val="24"/>
          <w:szCs w:val="24"/>
        </w:rPr>
      </w:pPr>
    </w:p>
    <w:p w14:paraId="786745C2" w14:textId="77777777" w:rsidR="008D250D" w:rsidRPr="00A71995" w:rsidRDefault="008D250D" w:rsidP="00A71995">
      <w:pPr>
        <w:spacing w:after="0"/>
        <w:contextualSpacing/>
        <w:jc w:val="center"/>
        <w:rPr>
          <w:rFonts w:ascii="Times New Roman" w:hAnsi="Times New Roman"/>
          <w:b/>
          <w:sz w:val="24"/>
          <w:szCs w:val="24"/>
        </w:rPr>
      </w:pPr>
    </w:p>
    <w:p w14:paraId="2CEC1392" w14:textId="77777777" w:rsidR="008D250D" w:rsidRPr="00A71995" w:rsidRDefault="008D250D" w:rsidP="00A71995">
      <w:pPr>
        <w:spacing w:after="0"/>
        <w:contextualSpacing/>
        <w:jc w:val="center"/>
        <w:rPr>
          <w:rFonts w:ascii="Times New Roman" w:hAnsi="Times New Roman"/>
          <w:b/>
          <w:sz w:val="24"/>
          <w:szCs w:val="24"/>
        </w:rPr>
      </w:pPr>
    </w:p>
    <w:p w14:paraId="77B797AF" w14:textId="77777777" w:rsidR="00347C38" w:rsidRPr="00A71995" w:rsidRDefault="00347C38" w:rsidP="00A71995">
      <w:pPr>
        <w:spacing w:after="0"/>
        <w:jc w:val="both"/>
        <w:rPr>
          <w:rFonts w:ascii="Times New Roman" w:hAnsi="Times New Roman"/>
          <w:b/>
          <w:sz w:val="24"/>
          <w:szCs w:val="24"/>
        </w:rPr>
      </w:pPr>
    </w:p>
    <w:p w14:paraId="594317FF"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86"/>
          <w:footerReference w:type="default" r:id="rId87"/>
          <w:pgSz w:w="11906" w:h="16838"/>
          <w:pgMar w:top="1134" w:right="851" w:bottom="1134" w:left="1701" w:header="709" w:footer="709" w:gutter="0"/>
          <w:cols w:space="708"/>
          <w:docGrid w:linePitch="360"/>
        </w:sectPr>
      </w:pPr>
    </w:p>
    <w:p w14:paraId="7DFC828D"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w:t>
      </w:r>
      <w:r w:rsidR="00A81B40" w:rsidRPr="00A71995">
        <w:rPr>
          <w:rFonts w:ascii="Times New Roman" w:hAnsi="Times New Roman"/>
          <w:b/>
          <w:bCs/>
        </w:rPr>
        <w:t>5</w:t>
      </w:r>
    </w:p>
    <w:p w14:paraId="5B295129" w14:textId="2CF5CCBF" w:rsidR="00347C38" w:rsidRPr="00A71995" w:rsidRDefault="00347C38" w:rsidP="00A71995">
      <w:pPr>
        <w:spacing w:after="0"/>
        <w:jc w:val="right"/>
        <w:rPr>
          <w:rFonts w:ascii="Times New Roman" w:hAnsi="Times New Roman"/>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-П по</w:t>
      </w:r>
      <w:r w:rsidR="00BA238A" w:rsidRPr="00A71995">
        <w:rPr>
          <w:rFonts w:ascii="Times New Roman" w:hAnsi="Times New Roman"/>
          <w:bCs/>
          <w:sz w:val="24"/>
          <w:szCs w:val="24"/>
        </w:rPr>
        <w:t xml:space="preserve"> профессии</w:t>
      </w:r>
      <w:r w:rsidRPr="00A71995">
        <w:rPr>
          <w:rFonts w:ascii="Times New Roman" w:hAnsi="Times New Roman"/>
          <w:bCs/>
          <w:sz w:val="24"/>
          <w:szCs w:val="24"/>
        </w:rPr>
        <w:t xml:space="preserve"> </w:t>
      </w:r>
      <w:r w:rsidRPr="00A71995">
        <w:rPr>
          <w:rFonts w:ascii="Times New Roman" w:hAnsi="Times New Roman"/>
          <w:bCs/>
          <w:sz w:val="24"/>
          <w:szCs w:val="24"/>
        </w:rPr>
        <w:br/>
      </w:r>
      <w:r w:rsidRPr="00A71995">
        <w:rPr>
          <w:rFonts w:ascii="Times New Roman" w:hAnsi="Times New Roman"/>
          <w:sz w:val="24"/>
          <w:szCs w:val="24"/>
          <w:u w:val="single"/>
        </w:rPr>
        <w:t>24.0</w:t>
      </w:r>
      <w:r w:rsidR="002562CC" w:rsidRPr="00A71995">
        <w:rPr>
          <w:rFonts w:ascii="Times New Roman" w:hAnsi="Times New Roman"/>
          <w:sz w:val="24"/>
          <w:szCs w:val="24"/>
          <w:u w:val="single"/>
        </w:rPr>
        <w:t>1</w:t>
      </w:r>
      <w:r w:rsidRPr="00A71995">
        <w:rPr>
          <w:rFonts w:ascii="Times New Roman" w:hAnsi="Times New Roman"/>
          <w:sz w:val="24"/>
          <w:szCs w:val="24"/>
          <w:u w:val="single"/>
        </w:rPr>
        <w:t>.01</w:t>
      </w:r>
      <w:r w:rsidR="002562CC" w:rsidRPr="00A71995">
        <w:rPr>
          <w:rFonts w:ascii="Times New Roman" w:hAnsi="Times New Roman"/>
          <w:sz w:val="24"/>
          <w:szCs w:val="24"/>
          <w:u w:val="single"/>
        </w:rPr>
        <w:t>Слесарь-сборщик авиационной техники</w:t>
      </w:r>
    </w:p>
    <w:p w14:paraId="5B1B6823" w14:textId="77777777" w:rsidR="00347C38" w:rsidRPr="00A71995" w:rsidRDefault="00347C38" w:rsidP="00A71995">
      <w:pPr>
        <w:spacing w:after="0"/>
        <w:jc w:val="center"/>
        <w:rPr>
          <w:rFonts w:ascii="Times New Roman" w:hAnsi="Times New Roman"/>
          <w:b/>
          <w:sz w:val="24"/>
          <w:szCs w:val="24"/>
        </w:rPr>
      </w:pPr>
    </w:p>
    <w:p w14:paraId="4576E32D" w14:textId="77777777" w:rsidR="00347C38" w:rsidRPr="00A71995" w:rsidRDefault="00347C38" w:rsidP="00A71995">
      <w:pPr>
        <w:spacing w:after="0"/>
        <w:jc w:val="center"/>
        <w:rPr>
          <w:rFonts w:ascii="Times New Roman" w:hAnsi="Times New Roman"/>
          <w:b/>
          <w:sz w:val="24"/>
          <w:szCs w:val="24"/>
        </w:rPr>
      </w:pPr>
    </w:p>
    <w:p w14:paraId="7CF614BA" w14:textId="77777777" w:rsidR="00347C38" w:rsidRPr="00A71995" w:rsidRDefault="00347C38" w:rsidP="00A71995">
      <w:pPr>
        <w:spacing w:after="0"/>
        <w:jc w:val="center"/>
        <w:rPr>
          <w:rFonts w:ascii="Times New Roman" w:hAnsi="Times New Roman"/>
          <w:b/>
          <w:sz w:val="24"/>
          <w:szCs w:val="24"/>
        </w:rPr>
      </w:pPr>
    </w:p>
    <w:p w14:paraId="07862C8B" w14:textId="77777777" w:rsidR="00347C38" w:rsidRPr="00A71995" w:rsidRDefault="00347C38" w:rsidP="00A71995">
      <w:pPr>
        <w:spacing w:after="0"/>
        <w:jc w:val="center"/>
        <w:rPr>
          <w:rFonts w:ascii="Times New Roman" w:hAnsi="Times New Roman"/>
          <w:b/>
          <w:sz w:val="24"/>
          <w:szCs w:val="24"/>
        </w:rPr>
      </w:pPr>
    </w:p>
    <w:p w14:paraId="41678578" w14:textId="77777777" w:rsidR="00347C38" w:rsidRPr="00A71995" w:rsidRDefault="00347C38" w:rsidP="00A71995">
      <w:pPr>
        <w:spacing w:after="0"/>
        <w:jc w:val="center"/>
        <w:rPr>
          <w:rFonts w:ascii="Times New Roman" w:hAnsi="Times New Roman"/>
          <w:b/>
          <w:sz w:val="24"/>
          <w:szCs w:val="24"/>
        </w:rPr>
      </w:pPr>
    </w:p>
    <w:p w14:paraId="3B78368B" w14:textId="77777777" w:rsidR="00347C38" w:rsidRPr="00A71995" w:rsidRDefault="00347C38" w:rsidP="00A71995">
      <w:pPr>
        <w:spacing w:after="0"/>
        <w:jc w:val="center"/>
        <w:rPr>
          <w:rFonts w:ascii="Times New Roman" w:hAnsi="Times New Roman"/>
          <w:b/>
          <w:sz w:val="24"/>
          <w:szCs w:val="24"/>
        </w:rPr>
      </w:pPr>
    </w:p>
    <w:p w14:paraId="0DD14632"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307E9B85" w14:textId="77777777" w:rsidR="00347C38" w:rsidRPr="00A71995" w:rsidRDefault="00347C38" w:rsidP="00A71995">
      <w:pPr>
        <w:spacing w:after="0"/>
        <w:jc w:val="center"/>
        <w:rPr>
          <w:rFonts w:ascii="Times New Roman" w:hAnsi="Times New Roman"/>
          <w:b/>
          <w:sz w:val="24"/>
          <w:szCs w:val="24"/>
          <w:u w:val="single"/>
        </w:rPr>
      </w:pPr>
    </w:p>
    <w:p w14:paraId="04210F5E" w14:textId="19A46485"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347C38" w:rsidRPr="00A71995">
        <w:rPr>
          <w:rFonts w:ascii="Times New Roman" w:eastAsia="Calibri" w:hAnsi="Times New Roman"/>
          <w:b/>
          <w:sz w:val="24"/>
          <w:szCs w:val="24"/>
        </w:rPr>
        <w:t>.0</w:t>
      </w:r>
      <w:r w:rsidR="008D250D" w:rsidRPr="00A71995">
        <w:rPr>
          <w:rFonts w:ascii="Times New Roman" w:eastAsia="Calibri" w:hAnsi="Times New Roman"/>
          <w:b/>
          <w:sz w:val="24"/>
          <w:szCs w:val="24"/>
        </w:rPr>
        <w:t>5</w:t>
      </w:r>
      <w:r w:rsidR="00347C38" w:rsidRPr="00A71995">
        <w:rPr>
          <w:rFonts w:ascii="Times New Roman" w:eastAsia="Calibri" w:hAnsi="Times New Roman"/>
          <w:b/>
          <w:sz w:val="24"/>
          <w:szCs w:val="24"/>
        </w:rPr>
        <w:t xml:space="preserve"> </w:t>
      </w:r>
      <w:r w:rsidR="008D250D" w:rsidRPr="001D2FF2">
        <w:rPr>
          <w:rFonts w:ascii="Times New Roman" w:eastAsia="Calibri" w:hAnsi="Times New Roman"/>
          <w:b/>
          <w:bCs/>
          <w:sz w:val="24"/>
          <w:szCs w:val="24"/>
        </w:rPr>
        <w:t>История</w:t>
      </w:r>
    </w:p>
    <w:p w14:paraId="035738A8" w14:textId="77777777" w:rsidR="00347C38" w:rsidRPr="00A71995" w:rsidRDefault="00347C38" w:rsidP="00A71995">
      <w:pPr>
        <w:spacing w:after="0"/>
        <w:jc w:val="center"/>
        <w:rPr>
          <w:rFonts w:ascii="Times New Roman" w:hAnsi="Times New Roman"/>
          <w:bCs/>
          <w:sz w:val="24"/>
          <w:szCs w:val="24"/>
        </w:rPr>
      </w:pPr>
    </w:p>
    <w:p w14:paraId="44253EA7" w14:textId="77777777" w:rsidR="00347C38" w:rsidRPr="00A71995" w:rsidRDefault="00347C38" w:rsidP="00A71995">
      <w:pPr>
        <w:spacing w:after="0"/>
        <w:jc w:val="center"/>
        <w:rPr>
          <w:rFonts w:ascii="Times New Roman" w:hAnsi="Times New Roman"/>
          <w:b/>
          <w:sz w:val="24"/>
          <w:szCs w:val="24"/>
        </w:rPr>
      </w:pPr>
    </w:p>
    <w:p w14:paraId="63E15A4B" w14:textId="77777777" w:rsidR="00347C38" w:rsidRPr="00A71995" w:rsidRDefault="00347C38" w:rsidP="00A71995">
      <w:pPr>
        <w:spacing w:after="0"/>
        <w:rPr>
          <w:rFonts w:ascii="Times New Roman" w:hAnsi="Times New Roman"/>
          <w:b/>
          <w:sz w:val="24"/>
          <w:szCs w:val="24"/>
        </w:rPr>
      </w:pPr>
    </w:p>
    <w:p w14:paraId="5751CFFA" w14:textId="77777777" w:rsidR="00347C38" w:rsidRPr="00A71995" w:rsidRDefault="00347C38" w:rsidP="00A71995">
      <w:pPr>
        <w:spacing w:after="0"/>
        <w:rPr>
          <w:rFonts w:ascii="Times New Roman" w:hAnsi="Times New Roman"/>
          <w:b/>
          <w:sz w:val="24"/>
          <w:szCs w:val="24"/>
        </w:rPr>
      </w:pPr>
    </w:p>
    <w:p w14:paraId="78A496C3" w14:textId="77777777" w:rsidR="00347C38" w:rsidRPr="00A71995" w:rsidRDefault="00347C38" w:rsidP="00A71995">
      <w:pPr>
        <w:spacing w:after="0"/>
        <w:rPr>
          <w:rFonts w:ascii="Times New Roman" w:hAnsi="Times New Roman"/>
          <w:b/>
          <w:sz w:val="24"/>
          <w:szCs w:val="24"/>
        </w:rPr>
      </w:pPr>
    </w:p>
    <w:p w14:paraId="5D38BB16" w14:textId="77777777" w:rsidR="00347C38" w:rsidRPr="00A71995" w:rsidRDefault="00347C38" w:rsidP="00A71995">
      <w:pPr>
        <w:spacing w:after="0"/>
        <w:rPr>
          <w:rFonts w:ascii="Times New Roman" w:hAnsi="Times New Roman"/>
          <w:b/>
          <w:sz w:val="24"/>
          <w:szCs w:val="24"/>
        </w:rPr>
      </w:pPr>
    </w:p>
    <w:p w14:paraId="646E2BC2" w14:textId="77777777" w:rsidR="00347C38" w:rsidRPr="00A71995" w:rsidRDefault="00347C38" w:rsidP="00A71995">
      <w:pPr>
        <w:spacing w:after="0"/>
        <w:rPr>
          <w:rFonts w:ascii="Times New Roman" w:hAnsi="Times New Roman"/>
          <w:b/>
          <w:sz w:val="24"/>
          <w:szCs w:val="24"/>
        </w:rPr>
      </w:pPr>
    </w:p>
    <w:p w14:paraId="71919979" w14:textId="77777777" w:rsidR="00347C38" w:rsidRPr="00A71995" w:rsidRDefault="00347C38" w:rsidP="00A71995">
      <w:pPr>
        <w:spacing w:after="0"/>
        <w:rPr>
          <w:rFonts w:ascii="Times New Roman" w:hAnsi="Times New Roman"/>
          <w:b/>
          <w:sz w:val="24"/>
          <w:szCs w:val="24"/>
        </w:rPr>
      </w:pPr>
    </w:p>
    <w:p w14:paraId="79B9BBA7" w14:textId="77777777" w:rsidR="00347C38" w:rsidRPr="00A71995" w:rsidRDefault="00347C38" w:rsidP="00A71995">
      <w:pPr>
        <w:spacing w:after="0"/>
        <w:rPr>
          <w:rFonts w:ascii="Times New Roman" w:hAnsi="Times New Roman"/>
          <w:b/>
          <w:sz w:val="24"/>
          <w:szCs w:val="24"/>
        </w:rPr>
      </w:pPr>
    </w:p>
    <w:p w14:paraId="6560E9E1" w14:textId="77777777" w:rsidR="00347C38" w:rsidRPr="00A71995" w:rsidRDefault="00347C38" w:rsidP="00A71995">
      <w:pPr>
        <w:spacing w:after="0"/>
        <w:rPr>
          <w:rFonts w:ascii="Times New Roman" w:hAnsi="Times New Roman"/>
          <w:b/>
          <w:sz w:val="24"/>
          <w:szCs w:val="24"/>
        </w:rPr>
      </w:pPr>
    </w:p>
    <w:p w14:paraId="51F95273" w14:textId="77777777" w:rsidR="00347C38" w:rsidRPr="00A71995" w:rsidRDefault="00347C38" w:rsidP="00A71995">
      <w:pPr>
        <w:spacing w:after="0"/>
        <w:rPr>
          <w:rFonts w:ascii="Times New Roman" w:hAnsi="Times New Roman"/>
          <w:b/>
          <w:sz w:val="24"/>
          <w:szCs w:val="24"/>
        </w:rPr>
      </w:pPr>
    </w:p>
    <w:p w14:paraId="64DCED54" w14:textId="77777777" w:rsidR="00347C38" w:rsidRPr="00A71995" w:rsidRDefault="00347C38" w:rsidP="00A71995">
      <w:pPr>
        <w:spacing w:after="0"/>
        <w:rPr>
          <w:rFonts w:ascii="Times New Roman" w:hAnsi="Times New Roman"/>
          <w:b/>
          <w:sz w:val="24"/>
          <w:szCs w:val="24"/>
        </w:rPr>
      </w:pPr>
    </w:p>
    <w:p w14:paraId="0A898A68" w14:textId="77777777" w:rsidR="00347C38" w:rsidRPr="00A71995" w:rsidRDefault="00347C38" w:rsidP="00A71995">
      <w:pPr>
        <w:spacing w:after="0"/>
        <w:rPr>
          <w:rFonts w:ascii="Times New Roman" w:hAnsi="Times New Roman"/>
          <w:b/>
          <w:sz w:val="24"/>
          <w:szCs w:val="24"/>
        </w:rPr>
      </w:pPr>
    </w:p>
    <w:p w14:paraId="598F77EB"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6FF85ECA"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0C065AB0" w14:textId="77777777" w:rsidTr="00347C38">
        <w:tc>
          <w:tcPr>
            <w:tcW w:w="7501" w:type="dxa"/>
          </w:tcPr>
          <w:p w14:paraId="26596538" w14:textId="77777777" w:rsidR="00347C38" w:rsidRPr="00A71995" w:rsidRDefault="00347C38" w:rsidP="00A71995">
            <w:pPr>
              <w:numPr>
                <w:ilvl w:val="0"/>
                <w:numId w:val="20"/>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4E8CD64E" w14:textId="77777777" w:rsidR="00347C38" w:rsidRPr="00A71995" w:rsidRDefault="00347C38" w:rsidP="00A71995">
            <w:pPr>
              <w:pStyle w:val="ab"/>
              <w:spacing w:before="0" w:after="0" w:line="276" w:lineRule="auto"/>
              <w:ind w:left="644"/>
              <w:rPr>
                <w:b/>
              </w:rPr>
            </w:pPr>
          </w:p>
        </w:tc>
      </w:tr>
      <w:tr w:rsidR="00347C38" w:rsidRPr="00A71995" w14:paraId="31CF2294" w14:textId="77777777" w:rsidTr="00347C38">
        <w:tc>
          <w:tcPr>
            <w:tcW w:w="7501" w:type="dxa"/>
          </w:tcPr>
          <w:p w14:paraId="6AD1B813" w14:textId="77777777" w:rsidR="00347C38" w:rsidRPr="00A71995" w:rsidRDefault="00347C38" w:rsidP="00A71995">
            <w:pPr>
              <w:numPr>
                <w:ilvl w:val="0"/>
                <w:numId w:val="20"/>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0A8F9C34" w14:textId="77777777" w:rsidR="00347C38" w:rsidRPr="00A71995" w:rsidRDefault="00347C38" w:rsidP="00A71995">
            <w:pPr>
              <w:numPr>
                <w:ilvl w:val="0"/>
                <w:numId w:val="20"/>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42682E90" w14:textId="77777777" w:rsidR="00347C38" w:rsidRPr="00A71995" w:rsidRDefault="00347C38" w:rsidP="00A71995">
            <w:pPr>
              <w:pStyle w:val="ab"/>
              <w:spacing w:before="0" w:after="0" w:line="276" w:lineRule="auto"/>
              <w:ind w:left="644"/>
              <w:rPr>
                <w:b/>
              </w:rPr>
            </w:pPr>
          </w:p>
        </w:tc>
      </w:tr>
      <w:tr w:rsidR="00347C38" w:rsidRPr="00A71995" w14:paraId="572AD8CA" w14:textId="77777777" w:rsidTr="00347C38">
        <w:tc>
          <w:tcPr>
            <w:tcW w:w="7501" w:type="dxa"/>
          </w:tcPr>
          <w:p w14:paraId="726E608E" w14:textId="77777777" w:rsidR="00347C38" w:rsidRPr="00A71995" w:rsidRDefault="00347C38" w:rsidP="00A71995">
            <w:pPr>
              <w:numPr>
                <w:ilvl w:val="0"/>
                <w:numId w:val="20"/>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0F7B0ACB"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7E59D41A" w14:textId="77777777" w:rsidR="00347C38" w:rsidRPr="00A71995" w:rsidRDefault="00347C38" w:rsidP="00A71995">
            <w:pPr>
              <w:pStyle w:val="ab"/>
              <w:spacing w:before="0" w:after="0" w:line="276" w:lineRule="auto"/>
              <w:ind w:left="644"/>
              <w:rPr>
                <w:b/>
              </w:rPr>
            </w:pPr>
          </w:p>
        </w:tc>
      </w:tr>
    </w:tbl>
    <w:p w14:paraId="21CB943A"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8D250D"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1A023C8E" w14:textId="6D759484" w:rsidR="002562CC"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2562CC" w:rsidRPr="00A71995">
        <w:rPr>
          <w:rFonts w:ascii="Times New Roman" w:eastAsia="Calibri" w:hAnsi="Times New Roman"/>
          <w:b/>
          <w:sz w:val="24"/>
          <w:szCs w:val="24"/>
        </w:rPr>
        <w:t>.05 История</w:t>
      </w:r>
    </w:p>
    <w:p w14:paraId="62D9D200" w14:textId="77777777" w:rsidR="00347C38" w:rsidRPr="00A71995" w:rsidRDefault="00347C38" w:rsidP="00A71995">
      <w:pPr>
        <w:spacing w:after="0"/>
        <w:ind w:firstLine="709"/>
        <w:jc w:val="center"/>
        <w:rPr>
          <w:rFonts w:ascii="Times New Roman" w:hAnsi="Times New Roman"/>
          <w:sz w:val="24"/>
          <w:szCs w:val="24"/>
          <w:vertAlign w:val="superscript"/>
        </w:rPr>
      </w:pPr>
    </w:p>
    <w:p w14:paraId="595A2F9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73E10C78" w14:textId="7A8F2255" w:rsidR="00347C38" w:rsidRPr="00A71995" w:rsidRDefault="00347C38" w:rsidP="00A71995">
      <w:pPr>
        <w:spacing w:after="0"/>
        <w:jc w:val="center"/>
        <w:rPr>
          <w:rFonts w:ascii="Times New Roman" w:hAnsi="Times New Roman"/>
          <w:b/>
          <w:iCs/>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Pr="00A71995">
        <w:rPr>
          <w:rFonts w:ascii="Times New Roman" w:eastAsia="Calibri" w:hAnsi="Times New Roman"/>
          <w:b/>
          <w:sz w:val="24"/>
          <w:szCs w:val="24"/>
        </w:rPr>
        <w:t>.0</w:t>
      </w:r>
      <w:r w:rsidR="002562CC" w:rsidRPr="00A71995">
        <w:rPr>
          <w:rFonts w:ascii="Times New Roman" w:eastAsia="Calibri" w:hAnsi="Times New Roman"/>
          <w:b/>
          <w:sz w:val="24"/>
          <w:szCs w:val="24"/>
        </w:rPr>
        <w:t>5 История</w:t>
      </w:r>
    </w:p>
    <w:p w14:paraId="1BA85C85" w14:textId="2D45AE84"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00BA238A" w:rsidRPr="00A71995">
        <w:rPr>
          <w:rFonts w:ascii="Times New Roman" w:hAnsi="Times New Roman"/>
          <w:sz w:val="24"/>
          <w:szCs w:val="24"/>
        </w:rPr>
        <w:t xml:space="preserve">профессии </w:t>
      </w:r>
      <w:r w:rsidRPr="00A71995">
        <w:rPr>
          <w:rFonts w:ascii="Times New Roman" w:hAnsi="Times New Roman"/>
          <w:color w:val="000000"/>
          <w:sz w:val="24"/>
          <w:szCs w:val="24"/>
        </w:rPr>
        <w:t xml:space="preserve"> </w:t>
      </w:r>
      <w:r w:rsidRPr="00A71995">
        <w:rPr>
          <w:rFonts w:ascii="Times New Roman" w:hAnsi="Times New Roman"/>
          <w:sz w:val="24"/>
          <w:szCs w:val="24"/>
          <w:u w:val="single"/>
        </w:rPr>
        <w:t>24.0</w:t>
      </w:r>
      <w:r w:rsidR="002562CC"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2562CC" w:rsidRPr="00A71995">
        <w:rPr>
          <w:rFonts w:ascii="Times New Roman" w:hAnsi="Times New Roman"/>
          <w:sz w:val="24"/>
          <w:szCs w:val="24"/>
          <w:u w:val="single"/>
        </w:rPr>
        <w:t>Слесарь-сборщик авиационной техники</w:t>
      </w:r>
      <w:r w:rsidRPr="00A71995">
        <w:rPr>
          <w:rFonts w:ascii="Times New Roman" w:hAnsi="Times New Roman"/>
          <w:sz w:val="24"/>
          <w:szCs w:val="24"/>
        </w:rPr>
        <w:t xml:space="preserve">. </w:t>
      </w:r>
    </w:p>
    <w:p w14:paraId="24F216C9" w14:textId="77777777"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7660E6E5"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7E86E323"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4110"/>
      </w:tblGrid>
      <w:tr w:rsidR="00347C38" w:rsidRPr="00A71995" w14:paraId="35D32A67" w14:textId="77777777" w:rsidTr="00A81B40">
        <w:trPr>
          <w:trHeight w:val="649"/>
        </w:trPr>
        <w:tc>
          <w:tcPr>
            <w:tcW w:w="1589" w:type="dxa"/>
            <w:hideMark/>
          </w:tcPr>
          <w:p w14:paraId="17C4B0FA"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6FC612A7"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048" w:type="dxa"/>
            <w:hideMark/>
          </w:tcPr>
          <w:p w14:paraId="1CC6747A"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4110" w:type="dxa"/>
            <w:hideMark/>
          </w:tcPr>
          <w:p w14:paraId="046F1DB4"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8D250D" w:rsidRPr="00A71995" w14:paraId="31D0D4FD" w14:textId="77777777" w:rsidTr="00A81B40">
        <w:trPr>
          <w:trHeight w:val="212"/>
        </w:trPr>
        <w:tc>
          <w:tcPr>
            <w:tcW w:w="1589" w:type="dxa"/>
          </w:tcPr>
          <w:p w14:paraId="010E8B1C" w14:textId="77777777" w:rsidR="008D250D"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048" w:type="dxa"/>
          </w:tcPr>
          <w:p w14:paraId="25FB74E9" w14:textId="77777777" w:rsidR="008D250D" w:rsidRPr="00A71995" w:rsidRDefault="008D250D" w:rsidP="00A71995">
            <w:pPr>
              <w:tabs>
                <w:tab w:val="left" w:pos="4962"/>
              </w:tabs>
              <w:spacing w:after="0"/>
              <w:rPr>
                <w:rFonts w:ascii="Times New Roman" w:hAnsi="Times New Roman"/>
                <w:sz w:val="24"/>
                <w:szCs w:val="24"/>
              </w:rPr>
            </w:pP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p w14:paraId="3AC0C9EA" w14:textId="77777777" w:rsidR="008D250D" w:rsidRPr="00A71995" w:rsidRDefault="008D250D" w:rsidP="00A71995">
            <w:pPr>
              <w:tabs>
                <w:tab w:val="left" w:pos="4962"/>
              </w:tabs>
              <w:spacing w:after="0"/>
              <w:rPr>
                <w:rFonts w:ascii="Times New Roman" w:hAnsi="Times New Roman"/>
                <w:sz w:val="24"/>
                <w:szCs w:val="24"/>
              </w:rPr>
            </w:pPr>
            <w:r w:rsidRPr="00A71995">
              <w:rPr>
                <w:rFonts w:ascii="Times New Roman" w:hAnsi="Times New Roman"/>
                <w:sz w:val="24"/>
                <w:szCs w:val="24"/>
              </w:rPr>
              <w:t>-определять историческое место России в рамках исторического периода;</w:t>
            </w:r>
          </w:p>
          <w:p w14:paraId="110EEEFD" w14:textId="77777777" w:rsidR="008D250D" w:rsidRPr="00A71995" w:rsidRDefault="008D250D" w:rsidP="00A7199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объяснять причины и последствия для России основных исторических процессов определенного исторического периода</w:t>
            </w:r>
          </w:p>
        </w:tc>
        <w:tc>
          <w:tcPr>
            <w:tcW w:w="4110" w:type="dxa"/>
          </w:tcPr>
          <w:p w14:paraId="04F31AF5" w14:textId="77777777" w:rsidR="008D250D" w:rsidRPr="00A71995" w:rsidRDefault="008D250D" w:rsidP="00A71995">
            <w:pPr>
              <w:tabs>
                <w:tab w:val="left" w:pos="4962"/>
              </w:tabs>
              <w:spacing w:after="0"/>
              <w:rPr>
                <w:rFonts w:ascii="Times New Roman" w:hAnsi="Times New Roman"/>
                <w:sz w:val="24"/>
                <w:szCs w:val="24"/>
              </w:rPr>
            </w:pPr>
            <w:r w:rsidRPr="00A71995">
              <w:rPr>
                <w:rFonts w:ascii="Times New Roman" w:hAnsi="Times New Roman"/>
                <w:sz w:val="24"/>
                <w:szCs w:val="24"/>
              </w:rPr>
              <w:t>- источники сведений о прошлом человечества;</w:t>
            </w:r>
          </w:p>
          <w:p w14:paraId="7D5DE192" w14:textId="77777777" w:rsidR="008D250D" w:rsidRPr="00A71995" w:rsidRDefault="008D250D" w:rsidP="00A71995">
            <w:pPr>
              <w:tabs>
                <w:tab w:val="left" w:pos="4962"/>
              </w:tabs>
              <w:spacing w:after="0"/>
              <w:rPr>
                <w:rFonts w:ascii="Times New Roman" w:hAnsi="Times New Roman"/>
                <w:sz w:val="24"/>
                <w:szCs w:val="24"/>
              </w:rPr>
            </w:pPr>
            <w:r w:rsidRPr="00A71995">
              <w:rPr>
                <w:rFonts w:ascii="Times New Roman" w:hAnsi="Times New Roman"/>
                <w:sz w:val="24"/>
                <w:szCs w:val="24"/>
              </w:rPr>
              <w:t>- периодизацию исторического процесса;</w:t>
            </w:r>
          </w:p>
          <w:p w14:paraId="15A3A390" w14:textId="77777777" w:rsidR="008D250D" w:rsidRPr="00A71995" w:rsidRDefault="008D250D" w:rsidP="00A71995">
            <w:pPr>
              <w:tabs>
                <w:tab w:val="left" w:pos="4962"/>
              </w:tabs>
              <w:spacing w:after="0"/>
              <w:rPr>
                <w:rFonts w:ascii="Times New Roman" w:hAnsi="Times New Roman"/>
                <w:sz w:val="24"/>
                <w:szCs w:val="24"/>
              </w:rPr>
            </w:pPr>
            <w:r w:rsidRPr="00A71995">
              <w:rPr>
                <w:rFonts w:ascii="Times New Roman" w:hAnsi="Times New Roman"/>
                <w:sz w:val="24"/>
                <w:szCs w:val="24"/>
              </w:rPr>
              <w:t>- хронологию определенного периода исторического развития;</w:t>
            </w:r>
          </w:p>
          <w:p w14:paraId="41C6992A" w14:textId="77777777" w:rsidR="008D250D" w:rsidRPr="00A71995" w:rsidRDefault="008D250D" w:rsidP="00A71995">
            <w:pPr>
              <w:tabs>
                <w:tab w:val="left" w:pos="4962"/>
              </w:tabs>
              <w:spacing w:after="0"/>
              <w:rPr>
                <w:rFonts w:ascii="Times New Roman" w:hAnsi="Times New Roman"/>
                <w:sz w:val="24"/>
                <w:szCs w:val="24"/>
              </w:rPr>
            </w:pPr>
            <w:r w:rsidRPr="00A71995">
              <w:rPr>
                <w:rFonts w:ascii="Times New Roman" w:hAnsi="Times New Roman"/>
                <w:sz w:val="24"/>
                <w:szCs w:val="24"/>
              </w:rPr>
              <w:t>- события и явления определенного периода исторического развития;</w:t>
            </w:r>
          </w:p>
          <w:p w14:paraId="7AEEAF87" w14:textId="77777777" w:rsidR="008D250D" w:rsidRPr="00A71995" w:rsidRDefault="008D250D" w:rsidP="00A71995">
            <w:pPr>
              <w:tabs>
                <w:tab w:val="left" w:pos="4962"/>
              </w:tabs>
              <w:spacing w:after="0"/>
              <w:rPr>
                <w:rFonts w:ascii="Times New Roman" w:hAnsi="Times New Roman"/>
                <w:sz w:val="24"/>
                <w:szCs w:val="24"/>
              </w:rPr>
            </w:pPr>
            <w:r w:rsidRPr="00A71995">
              <w:rPr>
                <w:rFonts w:ascii="Times New Roman" w:hAnsi="Times New Roman"/>
                <w:sz w:val="24"/>
                <w:szCs w:val="24"/>
              </w:rPr>
              <w:t>- основные понятия и термины.</w:t>
            </w:r>
          </w:p>
        </w:tc>
      </w:tr>
    </w:tbl>
    <w:p w14:paraId="3387CCFF" w14:textId="77777777" w:rsidR="00347C38" w:rsidRPr="00A71995" w:rsidRDefault="00347C38" w:rsidP="00A71995">
      <w:pPr>
        <w:suppressAutoHyphens/>
        <w:spacing w:after="0"/>
        <w:ind w:firstLine="709"/>
        <w:rPr>
          <w:rFonts w:ascii="Times New Roman" w:hAnsi="Times New Roman"/>
          <w:b/>
          <w:sz w:val="24"/>
          <w:szCs w:val="24"/>
        </w:rPr>
      </w:pPr>
    </w:p>
    <w:p w14:paraId="7BD0195E"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796A16F8"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0780770C" w14:textId="77777777" w:rsidTr="00347C38">
        <w:trPr>
          <w:trHeight w:val="490"/>
        </w:trPr>
        <w:tc>
          <w:tcPr>
            <w:tcW w:w="3685" w:type="pct"/>
            <w:vAlign w:val="center"/>
          </w:tcPr>
          <w:p w14:paraId="7600109E"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7B8A6638"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02BA0E65" w14:textId="77777777" w:rsidTr="00347C38">
        <w:trPr>
          <w:trHeight w:val="490"/>
        </w:trPr>
        <w:tc>
          <w:tcPr>
            <w:tcW w:w="3685" w:type="pct"/>
            <w:vAlign w:val="center"/>
          </w:tcPr>
          <w:p w14:paraId="6663AED8"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19378A1C" w14:textId="77777777" w:rsidR="00347C38" w:rsidRPr="00A71995" w:rsidRDefault="008D250D"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117</w:t>
            </w:r>
          </w:p>
        </w:tc>
      </w:tr>
      <w:tr w:rsidR="00347C38" w:rsidRPr="00A71995" w14:paraId="786F5B17" w14:textId="77777777" w:rsidTr="00347C38">
        <w:trPr>
          <w:trHeight w:val="490"/>
        </w:trPr>
        <w:tc>
          <w:tcPr>
            <w:tcW w:w="3685" w:type="pct"/>
            <w:shd w:val="clear" w:color="auto" w:fill="auto"/>
            <w:vAlign w:val="center"/>
          </w:tcPr>
          <w:p w14:paraId="36C6F157"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09255660"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0C6B73B3" w14:textId="77777777" w:rsidTr="00347C38">
        <w:trPr>
          <w:trHeight w:val="336"/>
        </w:trPr>
        <w:tc>
          <w:tcPr>
            <w:tcW w:w="5000" w:type="pct"/>
            <w:gridSpan w:val="2"/>
            <w:vAlign w:val="center"/>
          </w:tcPr>
          <w:p w14:paraId="630686BA"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417EA9E8" w14:textId="77777777" w:rsidTr="00347C38">
        <w:trPr>
          <w:trHeight w:val="490"/>
        </w:trPr>
        <w:tc>
          <w:tcPr>
            <w:tcW w:w="3685" w:type="pct"/>
            <w:vAlign w:val="center"/>
          </w:tcPr>
          <w:p w14:paraId="1142639C"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3AF41962" w14:textId="77777777" w:rsidR="00347C38" w:rsidRPr="00A71995" w:rsidRDefault="002562C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6</w:t>
            </w:r>
            <w:r w:rsidR="005B582C" w:rsidRPr="00A71995">
              <w:rPr>
                <w:rFonts w:ascii="Times New Roman" w:hAnsi="Times New Roman"/>
                <w:iCs/>
                <w:sz w:val="24"/>
                <w:szCs w:val="24"/>
              </w:rPr>
              <w:t>4</w:t>
            </w:r>
          </w:p>
        </w:tc>
      </w:tr>
      <w:tr w:rsidR="00347C38" w:rsidRPr="00A71995" w14:paraId="652D8AD4" w14:textId="77777777" w:rsidTr="00347C38">
        <w:trPr>
          <w:trHeight w:val="490"/>
        </w:trPr>
        <w:tc>
          <w:tcPr>
            <w:tcW w:w="3685" w:type="pct"/>
            <w:vAlign w:val="center"/>
          </w:tcPr>
          <w:p w14:paraId="3348F2F0"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109CA9DF" w14:textId="77777777" w:rsidR="00347C38" w:rsidRPr="00A71995" w:rsidRDefault="002562C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51</w:t>
            </w:r>
          </w:p>
        </w:tc>
      </w:tr>
      <w:tr w:rsidR="00347C38" w:rsidRPr="00A71995" w14:paraId="5E0828E9" w14:textId="77777777" w:rsidTr="00347C38">
        <w:trPr>
          <w:trHeight w:val="267"/>
        </w:trPr>
        <w:tc>
          <w:tcPr>
            <w:tcW w:w="3685" w:type="pct"/>
            <w:vAlign w:val="center"/>
          </w:tcPr>
          <w:p w14:paraId="1F33D769" w14:textId="1F034A3F"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22DB9C4E" w14:textId="77777777" w:rsidR="00347C38" w:rsidRPr="00A71995" w:rsidRDefault="008D250D"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11FCFE98" w14:textId="77777777" w:rsidTr="00347C38">
        <w:trPr>
          <w:trHeight w:val="331"/>
        </w:trPr>
        <w:tc>
          <w:tcPr>
            <w:tcW w:w="3685" w:type="pct"/>
            <w:vAlign w:val="center"/>
          </w:tcPr>
          <w:p w14:paraId="7A1664E8"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2562CC" w:rsidRPr="00A71995">
              <w:rPr>
                <w:rFonts w:ascii="Times New Roman" w:hAnsi="Times New Roman"/>
                <w:b/>
                <w:iCs/>
                <w:sz w:val="24"/>
                <w:szCs w:val="24"/>
              </w:rPr>
              <w:t xml:space="preserve"> </w:t>
            </w:r>
          </w:p>
        </w:tc>
        <w:tc>
          <w:tcPr>
            <w:tcW w:w="1315" w:type="pct"/>
            <w:vAlign w:val="center"/>
          </w:tcPr>
          <w:p w14:paraId="482A188F" w14:textId="77777777" w:rsidR="00347C38" w:rsidRPr="00A71995" w:rsidRDefault="005B582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bl>
    <w:p w14:paraId="31BFBC20" w14:textId="77777777" w:rsidR="00347C38" w:rsidRPr="00A71995" w:rsidRDefault="00347C38" w:rsidP="00A71995">
      <w:pPr>
        <w:suppressAutoHyphens/>
        <w:spacing w:after="0"/>
        <w:rPr>
          <w:rFonts w:ascii="Times New Roman" w:hAnsi="Times New Roman"/>
          <w:b/>
          <w:sz w:val="24"/>
          <w:szCs w:val="24"/>
        </w:rPr>
      </w:pPr>
    </w:p>
    <w:p w14:paraId="23A0E63A"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6EAD074C" w14:textId="77777777" w:rsidR="00347C38" w:rsidRPr="00A71995" w:rsidRDefault="00347C38" w:rsidP="00A71995">
      <w:pPr>
        <w:pStyle w:val="ab"/>
        <w:numPr>
          <w:ilvl w:val="1"/>
          <w:numId w:val="19"/>
        </w:numPr>
        <w:spacing w:before="0" w:after="0" w:line="276" w:lineRule="auto"/>
        <w:rPr>
          <w:b/>
        </w:rPr>
      </w:pPr>
      <w:r w:rsidRPr="00A71995">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6"/>
        <w:gridCol w:w="75"/>
        <w:gridCol w:w="427"/>
        <w:gridCol w:w="5109"/>
        <w:gridCol w:w="1836"/>
        <w:gridCol w:w="2553"/>
        <w:gridCol w:w="1132"/>
        <w:gridCol w:w="1072"/>
      </w:tblGrid>
      <w:tr w:rsidR="008D250D" w:rsidRPr="00A71995" w14:paraId="0942CD12" w14:textId="77777777" w:rsidTr="008D250D">
        <w:trPr>
          <w:trHeight w:val="20"/>
        </w:trPr>
        <w:tc>
          <w:tcPr>
            <w:tcW w:w="938" w:type="pct"/>
            <w:gridSpan w:val="2"/>
            <w:vAlign w:val="center"/>
          </w:tcPr>
          <w:p w14:paraId="7EFDF2B4"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854" w:type="pct"/>
            <w:gridSpan w:val="2"/>
            <w:vAlign w:val="center"/>
          </w:tcPr>
          <w:p w14:paraId="6F54EC95"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15" w:type="pct"/>
            <w:vAlign w:val="center"/>
          </w:tcPr>
          <w:p w14:paraId="28050073"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55" w:type="pct"/>
            <w:vAlign w:val="center"/>
          </w:tcPr>
          <w:p w14:paraId="62EEFA0A" w14:textId="77777777" w:rsidR="008D250D" w:rsidRPr="00A71995" w:rsidRDefault="008D250D" w:rsidP="00772E32">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14:paraId="04FB4FAB"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59" w:type="pct"/>
          </w:tcPr>
          <w:p w14:paraId="382BF42A"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8D250D" w:rsidRPr="00A71995" w14:paraId="503B1041" w14:textId="77777777" w:rsidTr="008D250D">
        <w:trPr>
          <w:trHeight w:val="20"/>
        </w:trPr>
        <w:tc>
          <w:tcPr>
            <w:tcW w:w="938" w:type="pct"/>
            <w:gridSpan w:val="2"/>
            <w:vAlign w:val="center"/>
          </w:tcPr>
          <w:p w14:paraId="62C1EEE6"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854" w:type="pct"/>
            <w:gridSpan w:val="2"/>
            <w:vAlign w:val="center"/>
          </w:tcPr>
          <w:p w14:paraId="44F6D2B5"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15" w:type="pct"/>
            <w:vAlign w:val="center"/>
          </w:tcPr>
          <w:p w14:paraId="4BFE4BD6"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55" w:type="pct"/>
            <w:vAlign w:val="center"/>
          </w:tcPr>
          <w:p w14:paraId="75B021A9" w14:textId="77777777" w:rsidR="008D250D" w:rsidRPr="00A71995" w:rsidRDefault="008D250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79" w:type="pct"/>
          </w:tcPr>
          <w:p w14:paraId="01085732" w14:textId="77777777" w:rsidR="008D250D" w:rsidRPr="00A71995" w:rsidRDefault="008D250D"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59" w:type="pct"/>
          </w:tcPr>
          <w:p w14:paraId="3805C3F3" w14:textId="77777777" w:rsidR="008D250D" w:rsidRPr="00A71995" w:rsidRDefault="008D250D"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8D250D" w:rsidRPr="00A71995" w14:paraId="14943478" w14:textId="77777777" w:rsidTr="008D250D">
        <w:tc>
          <w:tcPr>
            <w:tcW w:w="2792" w:type="pct"/>
            <w:gridSpan w:val="4"/>
            <w:shd w:val="clear" w:color="auto" w:fill="auto"/>
          </w:tcPr>
          <w:p w14:paraId="04EB5DCA"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Раздел 1.  Основы исторического знания</w:t>
            </w:r>
          </w:p>
        </w:tc>
        <w:tc>
          <w:tcPr>
            <w:tcW w:w="615" w:type="pct"/>
            <w:shd w:val="clear" w:color="auto" w:fill="auto"/>
          </w:tcPr>
          <w:p w14:paraId="5479CF7F"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shd w:val="clear" w:color="auto" w:fill="FFFFFF"/>
          </w:tcPr>
          <w:p w14:paraId="601A0F0E"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9" w:type="pct"/>
            <w:shd w:val="clear" w:color="auto" w:fill="FFFFFF"/>
          </w:tcPr>
          <w:p w14:paraId="62C076B5"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59" w:type="pct"/>
            <w:shd w:val="clear" w:color="auto" w:fill="FFFFFF"/>
          </w:tcPr>
          <w:p w14:paraId="0C96E9CE" w14:textId="77777777" w:rsidR="008D250D" w:rsidRPr="00A71995" w:rsidRDefault="008D250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CA4210" w:rsidRPr="00A71995" w14:paraId="371C049F" w14:textId="77777777" w:rsidTr="008D250D">
        <w:tc>
          <w:tcPr>
            <w:tcW w:w="938" w:type="pct"/>
            <w:gridSpan w:val="2"/>
            <w:shd w:val="clear" w:color="auto" w:fill="auto"/>
          </w:tcPr>
          <w:p w14:paraId="14AD8EA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Тема 1.1. Источники сведений о прошлом человека</w:t>
            </w:r>
          </w:p>
        </w:tc>
        <w:tc>
          <w:tcPr>
            <w:tcW w:w="143" w:type="pct"/>
          </w:tcPr>
          <w:p w14:paraId="614652D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1</w:t>
            </w:r>
          </w:p>
        </w:tc>
        <w:tc>
          <w:tcPr>
            <w:tcW w:w="1711" w:type="pct"/>
            <w:shd w:val="clear" w:color="auto" w:fill="auto"/>
          </w:tcPr>
          <w:p w14:paraId="61E4E87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Историческое знание, его достоверность. Методы исторического исследования. Историческое время и пространство. Концепции исторического развития. Возможные основания для периодизации исторического процесса.</w:t>
            </w:r>
          </w:p>
          <w:p w14:paraId="25B6AEF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 xml:space="preserve"> Человек: внеисторическое и историческое. Человеческие общности. Цивилизации, варианты их типологий.</w:t>
            </w:r>
          </w:p>
        </w:tc>
        <w:tc>
          <w:tcPr>
            <w:tcW w:w="615" w:type="pct"/>
            <w:shd w:val="clear" w:color="auto" w:fill="auto"/>
          </w:tcPr>
          <w:p w14:paraId="6C63FB9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5" w:type="pct"/>
            <w:shd w:val="clear" w:color="auto" w:fill="auto"/>
          </w:tcPr>
          <w:p w14:paraId="52B8E93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val="restart"/>
          </w:tcPr>
          <w:p w14:paraId="1AD6BBF8"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color w:val="000000"/>
                <w:sz w:val="24"/>
                <w:szCs w:val="24"/>
              </w:rPr>
              <w:t>ОК 01 – ОК 09</w:t>
            </w:r>
          </w:p>
        </w:tc>
        <w:tc>
          <w:tcPr>
            <w:tcW w:w="359" w:type="pct"/>
            <w:vMerge w:val="restart"/>
          </w:tcPr>
          <w:p w14:paraId="3AF5D14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036AE691" w14:textId="77777777" w:rsidR="00CA4210" w:rsidRPr="00A71995" w:rsidRDefault="00CA4210" w:rsidP="00A71995">
            <w:pPr>
              <w:spacing w:after="0"/>
              <w:rPr>
                <w:rFonts w:ascii="Times New Roman" w:hAnsi="Times New Roman"/>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w:t>
            </w:r>
          </w:p>
        </w:tc>
      </w:tr>
      <w:tr w:rsidR="00CA4210" w:rsidRPr="00A71995" w14:paraId="32DA2982" w14:textId="77777777" w:rsidTr="008D250D">
        <w:tc>
          <w:tcPr>
            <w:tcW w:w="2792" w:type="pct"/>
            <w:gridSpan w:val="4"/>
            <w:shd w:val="clear" w:color="auto" w:fill="auto"/>
          </w:tcPr>
          <w:p w14:paraId="48EA073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Раздел 2. Древнейшая и древняя история. Традиционные общества.</w:t>
            </w:r>
          </w:p>
        </w:tc>
        <w:tc>
          <w:tcPr>
            <w:tcW w:w="615" w:type="pct"/>
            <w:shd w:val="clear" w:color="auto" w:fill="auto"/>
          </w:tcPr>
          <w:p w14:paraId="5524102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14</w:t>
            </w:r>
          </w:p>
        </w:tc>
        <w:tc>
          <w:tcPr>
            <w:tcW w:w="855" w:type="pct"/>
            <w:shd w:val="clear" w:color="auto" w:fill="auto"/>
          </w:tcPr>
          <w:p w14:paraId="638C074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vMerge/>
          </w:tcPr>
          <w:p w14:paraId="0DFFEC3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vMerge/>
          </w:tcPr>
          <w:p w14:paraId="2E16918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64A3FD8" w14:textId="77777777" w:rsidTr="008D250D">
        <w:tc>
          <w:tcPr>
            <w:tcW w:w="913" w:type="pct"/>
            <w:vMerge w:val="restart"/>
            <w:shd w:val="clear" w:color="auto" w:fill="auto"/>
          </w:tcPr>
          <w:p w14:paraId="767739E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Тема 2.1. Первобытный мир и зарождение цивилизаций.</w:t>
            </w:r>
          </w:p>
        </w:tc>
        <w:tc>
          <w:tcPr>
            <w:tcW w:w="168" w:type="pct"/>
            <w:gridSpan w:val="2"/>
          </w:tcPr>
          <w:p w14:paraId="56F5B01B"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1</w:t>
            </w:r>
          </w:p>
        </w:tc>
        <w:tc>
          <w:tcPr>
            <w:tcW w:w="1711" w:type="pct"/>
            <w:shd w:val="clear" w:color="auto" w:fill="auto"/>
          </w:tcPr>
          <w:p w14:paraId="2A71DD71"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Источники сведений о первобытности. Варианты периодизации древнейшей истории. Теория происхождения человека. Родовая община. Семья. Отношения и господства и подчинения в первобытном  обществе.</w:t>
            </w:r>
          </w:p>
        </w:tc>
        <w:tc>
          <w:tcPr>
            <w:tcW w:w="615" w:type="pct"/>
            <w:shd w:val="clear" w:color="auto" w:fill="auto"/>
          </w:tcPr>
          <w:p w14:paraId="6D49058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855" w:type="pct"/>
            <w:vMerge w:val="restart"/>
            <w:shd w:val="clear" w:color="auto" w:fill="auto"/>
          </w:tcPr>
          <w:p w14:paraId="2565DED7" w14:textId="77777777" w:rsidR="00CA4210" w:rsidRPr="00A71995" w:rsidRDefault="00CA4210" w:rsidP="00A71995">
            <w:pPr>
              <w:suppressAutoHyphens/>
              <w:spacing w:after="0"/>
              <w:rPr>
                <w:rFonts w:ascii="Times New Roman" w:hAnsi="Times New Roman"/>
                <w:bCs/>
                <w:sz w:val="24"/>
                <w:szCs w:val="24"/>
              </w:rPr>
            </w:pPr>
          </w:p>
        </w:tc>
        <w:tc>
          <w:tcPr>
            <w:tcW w:w="379" w:type="pct"/>
            <w:vMerge/>
          </w:tcPr>
          <w:p w14:paraId="5022AD01" w14:textId="77777777" w:rsidR="00CA4210" w:rsidRPr="00A71995" w:rsidRDefault="00CA4210" w:rsidP="00A71995">
            <w:pPr>
              <w:spacing w:after="0"/>
              <w:rPr>
                <w:rFonts w:ascii="Times New Roman" w:hAnsi="Times New Roman"/>
                <w:sz w:val="24"/>
                <w:szCs w:val="24"/>
              </w:rPr>
            </w:pPr>
          </w:p>
        </w:tc>
        <w:tc>
          <w:tcPr>
            <w:tcW w:w="359" w:type="pct"/>
            <w:vMerge/>
          </w:tcPr>
          <w:p w14:paraId="5D53E377" w14:textId="77777777" w:rsidR="00CA4210" w:rsidRPr="00A71995" w:rsidRDefault="00CA4210" w:rsidP="00A71995">
            <w:pPr>
              <w:spacing w:after="0"/>
              <w:rPr>
                <w:rFonts w:ascii="Times New Roman" w:hAnsi="Times New Roman"/>
                <w:sz w:val="24"/>
                <w:szCs w:val="24"/>
              </w:rPr>
            </w:pPr>
          </w:p>
        </w:tc>
      </w:tr>
      <w:tr w:rsidR="00CA4210" w:rsidRPr="00A71995" w14:paraId="000C3083" w14:textId="77777777" w:rsidTr="00033CC1">
        <w:tc>
          <w:tcPr>
            <w:tcW w:w="913" w:type="pct"/>
            <w:vMerge/>
            <w:shd w:val="clear" w:color="auto" w:fill="auto"/>
          </w:tcPr>
          <w:p w14:paraId="198025B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14:paraId="6434058B" w14:textId="77777777" w:rsidR="00CA4210" w:rsidRPr="00A71995" w:rsidRDefault="00CA4210" w:rsidP="00A71995">
            <w:pPr>
              <w:spacing w:after="0"/>
              <w:jc w:val="both"/>
              <w:rPr>
                <w:rFonts w:ascii="Times New Roman" w:hAnsi="Times New Roman"/>
                <w:bCs/>
                <w:sz w:val="24"/>
                <w:szCs w:val="24"/>
              </w:rPr>
            </w:pPr>
          </w:p>
        </w:tc>
        <w:tc>
          <w:tcPr>
            <w:tcW w:w="1711" w:type="pct"/>
            <w:shd w:val="clear" w:color="auto" w:fill="auto"/>
            <w:vAlign w:val="center"/>
          </w:tcPr>
          <w:p w14:paraId="3AC58F72" w14:textId="77777777" w:rsidR="00CA4210" w:rsidRPr="00A71995" w:rsidRDefault="00CA4210" w:rsidP="00A71995">
            <w:pPr>
              <w:spacing w:after="0"/>
              <w:jc w:val="both"/>
              <w:rPr>
                <w:rFonts w:ascii="Times New Roman" w:hAnsi="Times New Roman"/>
                <w:b/>
                <w:bCs/>
                <w:sz w:val="24"/>
                <w:szCs w:val="24"/>
              </w:rPr>
            </w:pPr>
            <w:r w:rsidRPr="00A71995">
              <w:rPr>
                <w:rFonts w:ascii="Times New Roman" w:hAnsi="Times New Roman"/>
                <w:b/>
                <w:bCs/>
                <w:sz w:val="24"/>
                <w:szCs w:val="24"/>
              </w:rPr>
              <w:t>В том числе практических занятий</w:t>
            </w:r>
          </w:p>
        </w:tc>
        <w:tc>
          <w:tcPr>
            <w:tcW w:w="615" w:type="pct"/>
            <w:shd w:val="clear" w:color="auto" w:fill="auto"/>
          </w:tcPr>
          <w:p w14:paraId="481CDC1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1634F3E5" w14:textId="77777777" w:rsidR="00CA4210" w:rsidRPr="00A71995" w:rsidRDefault="00CA4210" w:rsidP="00A71995">
            <w:pPr>
              <w:spacing w:after="0"/>
              <w:rPr>
                <w:rFonts w:ascii="Times New Roman" w:hAnsi="Times New Roman"/>
                <w:sz w:val="24"/>
                <w:szCs w:val="24"/>
              </w:rPr>
            </w:pPr>
          </w:p>
        </w:tc>
        <w:tc>
          <w:tcPr>
            <w:tcW w:w="379" w:type="pct"/>
            <w:vMerge/>
          </w:tcPr>
          <w:p w14:paraId="087D43E1" w14:textId="77777777" w:rsidR="00CA4210" w:rsidRPr="00A71995" w:rsidRDefault="00CA4210" w:rsidP="00A71995">
            <w:pPr>
              <w:spacing w:after="0"/>
              <w:rPr>
                <w:rFonts w:ascii="Times New Roman" w:hAnsi="Times New Roman"/>
                <w:sz w:val="24"/>
                <w:szCs w:val="24"/>
              </w:rPr>
            </w:pPr>
          </w:p>
        </w:tc>
        <w:tc>
          <w:tcPr>
            <w:tcW w:w="359" w:type="pct"/>
            <w:vMerge/>
          </w:tcPr>
          <w:p w14:paraId="48A1BE3E" w14:textId="77777777" w:rsidR="00CA4210" w:rsidRPr="00A71995" w:rsidRDefault="00CA4210" w:rsidP="00A71995">
            <w:pPr>
              <w:spacing w:after="0"/>
              <w:rPr>
                <w:rFonts w:ascii="Times New Roman" w:hAnsi="Times New Roman"/>
                <w:sz w:val="24"/>
                <w:szCs w:val="24"/>
              </w:rPr>
            </w:pPr>
          </w:p>
        </w:tc>
      </w:tr>
      <w:tr w:rsidR="00CA4210" w:rsidRPr="00A71995" w14:paraId="45A0504A" w14:textId="77777777" w:rsidTr="008D250D">
        <w:tc>
          <w:tcPr>
            <w:tcW w:w="913" w:type="pct"/>
            <w:vMerge/>
            <w:shd w:val="clear" w:color="auto" w:fill="auto"/>
          </w:tcPr>
          <w:p w14:paraId="6EADB8D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14:paraId="199963EF"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2</w:t>
            </w:r>
          </w:p>
        </w:tc>
        <w:tc>
          <w:tcPr>
            <w:tcW w:w="1711" w:type="pct"/>
            <w:shd w:val="clear" w:color="auto" w:fill="auto"/>
          </w:tcPr>
          <w:p w14:paraId="2C9B75C2"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Переход от первобытности к цивилизации. Письменность. Ремесло. Обмен. Городские поселения.</w:t>
            </w:r>
          </w:p>
        </w:tc>
        <w:tc>
          <w:tcPr>
            <w:tcW w:w="615" w:type="pct"/>
            <w:shd w:val="clear" w:color="auto" w:fill="auto"/>
          </w:tcPr>
          <w:p w14:paraId="6301543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vMerge/>
            <w:shd w:val="clear" w:color="auto" w:fill="auto"/>
          </w:tcPr>
          <w:p w14:paraId="4508996C" w14:textId="77777777" w:rsidR="00CA4210" w:rsidRPr="00A71995" w:rsidRDefault="00CA4210" w:rsidP="00A71995">
            <w:pPr>
              <w:suppressAutoHyphens/>
              <w:spacing w:after="0"/>
              <w:rPr>
                <w:rFonts w:ascii="Times New Roman" w:hAnsi="Times New Roman"/>
                <w:bCs/>
                <w:sz w:val="24"/>
                <w:szCs w:val="24"/>
              </w:rPr>
            </w:pPr>
          </w:p>
        </w:tc>
        <w:tc>
          <w:tcPr>
            <w:tcW w:w="379" w:type="pct"/>
            <w:vMerge/>
          </w:tcPr>
          <w:p w14:paraId="75F29D19" w14:textId="77777777" w:rsidR="00CA4210" w:rsidRPr="00A71995" w:rsidRDefault="00CA4210" w:rsidP="00A71995">
            <w:pPr>
              <w:suppressAutoHyphens/>
              <w:spacing w:after="0"/>
              <w:rPr>
                <w:rFonts w:ascii="Times New Roman" w:hAnsi="Times New Roman"/>
                <w:bCs/>
                <w:sz w:val="24"/>
                <w:szCs w:val="24"/>
              </w:rPr>
            </w:pPr>
          </w:p>
        </w:tc>
        <w:tc>
          <w:tcPr>
            <w:tcW w:w="359" w:type="pct"/>
            <w:vMerge/>
          </w:tcPr>
          <w:p w14:paraId="7781B241" w14:textId="77777777" w:rsidR="00CA4210" w:rsidRPr="00A71995" w:rsidRDefault="00CA4210" w:rsidP="00A71995">
            <w:pPr>
              <w:suppressAutoHyphens/>
              <w:spacing w:after="0"/>
              <w:rPr>
                <w:rFonts w:ascii="Times New Roman" w:hAnsi="Times New Roman"/>
                <w:bCs/>
                <w:sz w:val="24"/>
                <w:szCs w:val="24"/>
              </w:rPr>
            </w:pPr>
          </w:p>
        </w:tc>
      </w:tr>
      <w:tr w:rsidR="00CA4210" w:rsidRPr="00A71995" w14:paraId="5F4B3745" w14:textId="77777777" w:rsidTr="008D250D">
        <w:tc>
          <w:tcPr>
            <w:tcW w:w="913" w:type="pct"/>
            <w:shd w:val="clear" w:color="auto" w:fill="auto"/>
          </w:tcPr>
          <w:p w14:paraId="3234F74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 xml:space="preserve">Тема 2.2. Религии </w:t>
            </w:r>
            <w:r w:rsidRPr="00A71995">
              <w:rPr>
                <w:rFonts w:ascii="Times New Roman" w:hAnsi="Times New Roman"/>
                <w:bCs/>
                <w:sz w:val="24"/>
                <w:szCs w:val="24"/>
              </w:rPr>
              <w:lastRenderedPageBreak/>
              <w:t>спасения.</w:t>
            </w:r>
          </w:p>
        </w:tc>
        <w:tc>
          <w:tcPr>
            <w:tcW w:w="168" w:type="pct"/>
            <w:gridSpan w:val="2"/>
          </w:tcPr>
          <w:p w14:paraId="34FF5B2D"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lastRenderedPageBreak/>
              <w:t>1</w:t>
            </w:r>
          </w:p>
        </w:tc>
        <w:tc>
          <w:tcPr>
            <w:tcW w:w="1711" w:type="pct"/>
            <w:shd w:val="clear" w:color="auto" w:fill="auto"/>
          </w:tcPr>
          <w:p w14:paraId="435994E8"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 xml:space="preserve">Сущность, основные идеи религий спасения, </w:t>
            </w:r>
            <w:r w:rsidRPr="00A71995">
              <w:rPr>
                <w:rFonts w:ascii="Times New Roman" w:hAnsi="Times New Roman"/>
                <w:bCs/>
                <w:sz w:val="24"/>
                <w:szCs w:val="24"/>
              </w:rPr>
              <w:lastRenderedPageBreak/>
              <w:t>когда и где возникли.</w:t>
            </w:r>
          </w:p>
        </w:tc>
        <w:tc>
          <w:tcPr>
            <w:tcW w:w="615" w:type="pct"/>
            <w:shd w:val="clear" w:color="auto" w:fill="auto"/>
          </w:tcPr>
          <w:p w14:paraId="5EB24DA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1</w:t>
            </w:r>
          </w:p>
        </w:tc>
        <w:tc>
          <w:tcPr>
            <w:tcW w:w="855" w:type="pct"/>
            <w:vMerge/>
            <w:shd w:val="clear" w:color="auto" w:fill="auto"/>
          </w:tcPr>
          <w:p w14:paraId="795A543D" w14:textId="77777777" w:rsidR="00CA4210" w:rsidRPr="00A71995" w:rsidRDefault="00CA4210" w:rsidP="00A71995">
            <w:pPr>
              <w:suppressAutoHyphens/>
              <w:spacing w:after="0"/>
              <w:rPr>
                <w:rFonts w:ascii="Times New Roman" w:hAnsi="Times New Roman"/>
                <w:sz w:val="24"/>
                <w:szCs w:val="24"/>
              </w:rPr>
            </w:pPr>
          </w:p>
        </w:tc>
        <w:tc>
          <w:tcPr>
            <w:tcW w:w="379" w:type="pct"/>
            <w:vMerge/>
          </w:tcPr>
          <w:p w14:paraId="195E8E11" w14:textId="77777777" w:rsidR="00CA4210" w:rsidRPr="00A71995" w:rsidRDefault="00CA4210" w:rsidP="00A71995">
            <w:pPr>
              <w:suppressAutoHyphens/>
              <w:spacing w:after="0"/>
              <w:rPr>
                <w:rFonts w:ascii="Times New Roman" w:hAnsi="Times New Roman"/>
                <w:sz w:val="24"/>
                <w:szCs w:val="24"/>
              </w:rPr>
            </w:pPr>
          </w:p>
        </w:tc>
        <w:tc>
          <w:tcPr>
            <w:tcW w:w="359" w:type="pct"/>
            <w:vMerge/>
          </w:tcPr>
          <w:p w14:paraId="5B7CD6D9" w14:textId="77777777" w:rsidR="00CA4210" w:rsidRPr="00A71995" w:rsidRDefault="00CA4210" w:rsidP="00A71995">
            <w:pPr>
              <w:suppressAutoHyphens/>
              <w:spacing w:after="0"/>
              <w:rPr>
                <w:rFonts w:ascii="Times New Roman" w:hAnsi="Times New Roman"/>
                <w:sz w:val="24"/>
                <w:szCs w:val="24"/>
              </w:rPr>
            </w:pPr>
          </w:p>
        </w:tc>
      </w:tr>
      <w:tr w:rsidR="00CA4210" w:rsidRPr="00A71995" w14:paraId="511796D3" w14:textId="77777777" w:rsidTr="008D250D">
        <w:tc>
          <w:tcPr>
            <w:tcW w:w="913" w:type="pct"/>
            <w:vMerge w:val="restart"/>
            <w:shd w:val="clear" w:color="auto" w:fill="auto"/>
          </w:tcPr>
          <w:p w14:paraId="6394363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Тема 2.3.</w:t>
            </w:r>
            <w:r w:rsidRPr="00A71995">
              <w:rPr>
                <w:rFonts w:ascii="Times New Roman" w:hAnsi="Times New Roman"/>
                <w:sz w:val="24"/>
                <w:szCs w:val="24"/>
              </w:rPr>
              <w:t xml:space="preserve"> </w:t>
            </w:r>
            <w:r w:rsidRPr="00A71995">
              <w:rPr>
                <w:rFonts w:ascii="Times New Roman" w:hAnsi="Times New Roman"/>
                <w:bCs/>
                <w:sz w:val="24"/>
                <w:szCs w:val="24"/>
              </w:rPr>
              <w:t>Цивилизации Древнего мира.</w:t>
            </w:r>
          </w:p>
        </w:tc>
        <w:tc>
          <w:tcPr>
            <w:tcW w:w="168" w:type="pct"/>
            <w:gridSpan w:val="2"/>
          </w:tcPr>
          <w:p w14:paraId="47F1E31B"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1</w:t>
            </w:r>
          </w:p>
        </w:tc>
        <w:tc>
          <w:tcPr>
            <w:tcW w:w="1711" w:type="pct"/>
            <w:shd w:val="clear" w:color="auto" w:fill="auto"/>
          </w:tcPr>
          <w:p w14:paraId="25A262F2"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Цивилизация Древнего Востока (Междуречье, Египет, Восточное Средиземноморье, Индия, Китай). Общинное, государственное и рыночное хозяйство. Города. Общество и личность в странах Древнего Востока. Власть, язычество и религия. Культура, письменность, литература, зодчество, скульптура.</w:t>
            </w:r>
          </w:p>
        </w:tc>
        <w:tc>
          <w:tcPr>
            <w:tcW w:w="615" w:type="pct"/>
            <w:shd w:val="clear" w:color="auto" w:fill="auto"/>
          </w:tcPr>
          <w:p w14:paraId="61BA931D"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val="restart"/>
            <w:shd w:val="clear" w:color="auto" w:fill="auto"/>
          </w:tcPr>
          <w:p w14:paraId="4DAA980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24970BE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51AF673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161AE685" w14:textId="77777777" w:rsidTr="008D250D">
        <w:tc>
          <w:tcPr>
            <w:tcW w:w="913" w:type="pct"/>
            <w:vMerge/>
            <w:shd w:val="clear" w:color="auto" w:fill="auto"/>
          </w:tcPr>
          <w:p w14:paraId="1102016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14:paraId="14FDBE91" w14:textId="77777777" w:rsidR="00CA4210" w:rsidRPr="00A71995" w:rsidRDefault="00CA4210" w:rsidP="00A71995">
            <w:pPr>
              <w:spacing w:after="0"/>
              <w:jc w:val="both"/>
              <w:rPr>
                <w:rFonts w:ascii="Times New Roman" w:hAnsi="Times New Roman"/>
                <w:bCs/>
                <w:sz w:val="24"/>
                <w:szCs w:val="24"/>
              </w:rPr>
            </w:pPr>
          </w:p>
        </w:tc>
        <w:tc>
          <w:tcPr>
            <w:tcW w:w="1711" w:type="pct"/>
            <w:shd w:val="clear" w:color="auto" w:fill="auto"/>
          </w:tcPr>
          <w:p w14:paraId="65847FD7"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
                <w:bCs/>
                <w:sz w:val="24"/>
                <w:szCs w:val="24"/>
              </w:rPr>
              <w:t>В том числе практических занятий</w:t>
            </w:r>
          </w:p>
        </w:tc>
        <w:tc>
          <w:tcPr>
            <w:tcW w:w="615" w:type="pct"/>
            <w:shd w:val="clear" w:color="auto" w:fill="auto"/>
          </w:tcPr>
          <w:p w14:paraId="272939AB" w14:textId="77777777" w:rsidR="00CA4210" w:rsidRPr="00A71995" w:rsidRDefault="00CA4210" w:rsidP="00A71995">
            <w:pPr>
              <w:spacing w:after="0"/>
              <w:jc w:val="center"/>
              <w:rPr>
                <w:rFonts w:ascii="Times New Roman" w:hAnsi="Times New Roman"/>
                <w:b/>
                <w:bCs/>
                <w:sz w:val="24"/>
                <w:szCs w:val="24"/>
              </w:rPr>
            </w:pPr>
          </w:p>
        </w:tc>
        <w:tc>
          <w:tcPr>
            <w:tcW w:w="855" w:type="pct"/>
            <w:vMerge/>
            <w:shd w:val="clear" w:color="auto" w:fill="auto"/>
          </w:tcPr>
          <w:p w14:paraId="7396117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5F27D7F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1696111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3B65380D" w14:textId="77777777" w:rsidTr="008D250D">
        <w:tc>
          <w:tcPr>
            <w:tcW w:w="913" w:type="pct"/>
            <w:vMerge/>
            <w:shd w:val="clear" w:color="auto" w:fill="auto"/>
          </w:tcPr>
          <w:p w14:paraId="210A282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14:paraId="1DB31D9D"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2</w:t>
            </w:r>
          </w:p>
        </w:tc>
        <w:tc>
          <w:tcPr>
            <w:tcW w:w="1711" w:type="pct"/>
            <w:shd w:val="clear" w:color="auto" w:fill="auto"/>
          </w:tcPr>
          <w:p w14:paraId="7B83C169"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 xml:space="preserve">Цивилизация Греции. Хозяйство, города как экономические, политические и культурные центры. Социальные группы и сословия, рабство. Деспотия, держава </w:t>
            </w:r>
            <w:proofErr w:type="spellStart"/>
            <w:r w:rsidRPr="00A71995">
              <w:rPr>
                <w:rFonts w:ascii="Times New Roman" w:hAnsi="Times New Roman"/>
                <w:bCs/>
                <w:sz w:val="24"/>
                <w:szCs w:val="24"/>
              </w:rPr>
              <w:t>А.Македонского</w:t>
            </w:r>
            <w:proofErr w:type="spellEnd"/>
            <w:r w:rsidRPr="00A71995">
              <w:rPr>
                <w:rFonts w:ascii="Times New Roman" w:hAnsi="Times New Roman"/>
                <w:bCs/>
                <w:sz w:val="24"/>
                <w:szCs w:val="24"/>
              </w:rPr>
              <w:t>. Мифология античного мира, религиозные учения и кризис античного мировоззрения. Культурное наследие Греческой цивилизации.</w:t>
            </w:r>
          </w:p>
        </w:tc>
        <w:tc>
          <w:tcPr>
            <w:tcW w:w="615" w:type="pct"/>
            <w:shd w:val="clear" w:color="auto" w:fill="auto"/>
          </w:tcPr>
          <w:p w14:paraId="089FCDE3"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75AA30F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1D245F3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1765E74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5B88F28A" w14:textId="77777777" w:rsidTr="008D250D">
        <w:tc>
          <w:tcPr>
            <w:tcW w:w="913" w:type="pct"/>
            <w:vMerge/>
            <w:shd w:val="clear" w:color="auto" w:fill="auto"/>
          </w:tcPr>
          <w:p w14:paraId="35240E3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14:paraId="4342E086"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3</w:t>
            </w:r>
          </w:p>
        </w:tc>
        <w:tc>
          <w:tcPr>
            <w:tcW w:w="1711" w:type="pct"/>
            <w:shd w:val="clear" w:color="auto" w:fill="auto"/>
          </w:tcPr>
          <w:p w14:paraId="77AC4E84"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Цивилизация Древнего Рима. Общинное, государственное и рыночное хозяйство. Города. Социальные группы, рабство. Власть в Римской империи. Языческие верования, христианство и кризис античного мировоззрения. Культурное наследие Древнего Рима.</w:t>
            </w:r>
          </w:p>
        </w:tc>
        <w:tc>
          <w:tcPr>
            <w:tcW w:w="615" w:type="pct"/>
            <w:shd w:val="clear" w:color="auto" w:fill="auto"/>
          </w:tcPr>
          <w:p w14:paraId="284D15FD"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val="restart"/>
            <w:shd w:val="clear" w:color="auto" w:fill="auto"/>
          </w:tcPr>
          <w:p w14:paraId="305164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3D876BF1" w14:textId="77777777" w:rsidR="00CA4210" w:rsidRPr="00A71995" w:rsidRDefault="00CA4210" w:rsidP="00A71995">
            <w:pPr>
              <w:spacing w:after="0"/>
              <w:rPr>
                <w:rFonts w:ascii="Times New Roman" w:hAnsi="Times New Roman"/>
                <w:sz w:val="24"/>
                <w:szCs w:val="24"/>
              </w:rPr>
            </w:pPr>
          </w:p>
        </w:tc>
        <w:tc>
          <w:tcPr>
            <w:tcW w:w="359" w:type="pct"/>
            <w:vMerge/>
          </w:tcPr>
          <w:p w14:paraId="0F44C011" w14:textId="77777777" w:rsidR="00CA4210" w:rsidRPr="00A71995" w:rsidRDefault="00CA4210" w:rsidP="00A71995">
            <w:pPr>
              <w:spacing w:after="0"/>
              <w:rPr>
                <w:rFonts w:ascii="Times New Roman" w:hAnsi="Times New Roman"/>
                <w:sz w:val="24"/>
                <w:szCs w:val="24"/>
              </w:rPr>
            </w:pPr>
          </w:p>
        </w:tc>
      </w:tr>
      <w:tr w:rsidR="00CA4210" w:rsidRPr="00A71995" w14:paraId="13638568" w14:textId="77777777" w:rsidTr="008D250D">
        <w:tc>
          <w:tcPr>
            <w:tcW w:w="913" w:type="pct"/>
            <w:shd w:val="clear" w:color="auto" w:fill="auto"/>
          </w:tcPr>
          <w:p w14:paraId="2FCD71F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Тема 2.4. Цивилизации Древнего мира: сходство и различия.</w:t>
            </w:r>
          </w:p>
        </w:tc>
        <w:tc>
          <w:tcPr>
            <w:tcW w:w="168" w:type="pct"/>
            <w:gridSpan w:val="2"/>
          </w:tcPr>
          <w:p w14:paraId="779A2F20"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710EDE60"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Основные черты развития Рима, Греции, Египта, и других цивилизаций: политика, социокультурное развитие, религия</w:t>
            </w:r>
          </w:p>
        </w:tc>
        <w:tc>
          <w:tcPr>
            <w:tcW w:w="615" w:type="pct"/>
            <w:shd w:val="clear" w:color="auto" w:fill="auto"/>
          </w:tcPr>
          <w:p w14:paraId="6275FD8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638C69E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vMerge/>
          </w:tcPr>
          <w:p w14:paraId="1CC89E4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vMerge/>
          </w:tcPr>
          <w:p w14:paraId="576D33A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8890150" w14:textId="77777777" w:rsidTr="008D250D">
        <w:tc>
          <w:tcPr>
            <w:tcW w:w="2792" w:type="pct"/>
            <w:gridSpan w:val="4"/>
            <w:shd w:val="clear" w:color="auto" w:fill="auto"/>
          </w:tcPr>
          <w:p w14:paraId="6C01A44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 xml:space="preserve">Раздел 3. </w:t>
            </w:r>
            <w:r w:rsidRPr="00A71995">
              <w:rPr>
                <w:rFonts w:ascii="Times New Roman" w:hAnsi="Times New Roman"/>
                <w:b/>
                <w:sz w:val="24"/>
                <w:szCs w:val="24"/>
              </w:rPr>
              <w:t>История Средних веков.</w:t>
            </w:r>
          </w:p>
        </w:tc>
        <w:tc>
          <w:tcPr>
            <w:tcW w:w="615" w:type="pct"/>
            <w:shd w:val="clear" w:color="auto" w:fill="auto"/>
          </w:tcPr>
          <w:p w14:paraId="1608D6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20</w:t>
            </w:r>
          </w:p>
        </w:tc>
        <w:tc>
          <w:tcPr>
            <w:tcW w:w="855" w:type="pct"/>
            <w:shd w:val="clear" w:color="auto" w:fill="auto"/>
          </w:tcPr>
          <w:p w14:paraId="6C12D20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9" w:type="pct"/>
            <w:vMerge/>
          </w:tcPr>
          <w:p w14:paraId="2910CA1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59" w:type="pct"/>
            <w:vMerge/>
          </w:tcPr>
          <w:p w14:paraId="0424882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CA4210" w:rsidRPr="00A71995" w14:paraId="52611BDA" w14:textId="77777777" w:rsidTr="008D250D">
        <w:trPr>
          <w:trHeight w:val="829"/>
        </w:trPr>
        <w:tc>
          <w:tcPr>
            <w:tcW w:w="913" w:type="pct"/>
            <w:vMerge w:val="restart"/>
            <w:shd w:val="clear" w:color="auto" w:fill="auto"/>
          </w:tcPr>
          <w:p w14:paraId="0B0421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Cs/>
                <w:sz w:val="24"/>
                <w:szCs w:val="24"/>
              </w:rPr>
              <w:t>Тема 3.1.</w:t>
            </w:r>
            <w:r w:rsidRPr="00A71995">
              <w:rPr>
                <w:rFonts w:ascii="Times New Roman" w:hAnsi="Times New Roman"/>
                <w:sz w:val="24"/>
                <w:szCs w:val="24"/>
              </w:rPr>
              <w:t xml:space="preserve"> Христианская Европа и исламский мир в Средние века.</w:t>
            </w:r>
          </w:p>
        </w:tc>
        <w:tc>
          <w:tcPr>
            <w:tcW w:w="168" w:type="pct"/>
            <w:gridSpan w:val="2"/>
          </w:tcPr>
          <w:p w14:paraId="387956EC"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22086F95"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Средневековая цивилизация Западной Европы.</w:t>
            </w:r>
          </w:p>
          <w:p w14:paraId="38AD646C"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 Кризис античной цивилизации. Варвары и Рим. Великое переселение народов. </w:t>
            </w:r>
            <w:r w:rsidRPr="00A71995">
              <w:rPr>
                <w:rFonts w:ascii="Times New Roman" w:hAnsi="Times New Roman"/>
                <w:sz w:val="24"/>
                <w:szCs w:val="24"/>
              </w:rPr>
              <w:lastRenderedPageBreak/>
              <w:t>Германские и славянские племена в Европе. Распад и синтез общественных порядков в европейском обществе.</w:t>
            </w:r>
          </w:p>
          <w:p w14:paraId="6EF24D09"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 Преемственность и новые черты в общественном развитии. Становление христианской цивилизации: Западная Европа, Византия, Русь.</w:t>
            </w:r>
          </w:p>
          <w:p w14:paraId="60824F40"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 Церковь и государственная власть. Политическое развитие Западной Европы и Византии. Феодальная раздробленность и имперское единство.</w:t>
            </w:r>
          </w:p>
          <w:p w14:paraId="02272332"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 Католический и православный мир. Монастыри. Миссионерская деятельность. Ереси в Средние века.</w:t>
            </w:r>
          </w:p>
        </w:tc>
        <w:tc>
          <w:tcPr>
            <w:tcW w:w="615" w:type="pct"/>
            <w:shd w:val="clear" w:color="auto" w:fill="auto"/>
          </w:tcPr>
          <w:p w14:paraId="327DD99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1</w:t>
            </w:r>
          </w:p>
        </w:tc>
        <w:tc>
          <w:tcPr>
            <w:tcW w:w="855" w:type="pct"/>
            <w:vMerge w:val="restart"/>
            <w:shd w:val="clear" w:color="auto" w:fill="auto"/>
          </w:tcPr>
          <w:p w14:paraId="2110E740" w14:textId="77777777" w:rsidR="00CA4210" w:rsidRPr="00A71995" w:rsidRDefault="00CA4210" w:rsidP="00A71995">
            <w:pPr>
              <w:suppressAutoHyphens/>
              <w:spacing w:after="0"/>
              <w:rPr>
                <w:rFonts w:ascii="Times New Roman" w:hAnsi="Times New Roman"/>
                <w:sz w:val="24"/>
                <w:szCs w:val="24"/>
              </w:rPr>
            </w:pPr>
          </w:p>
        </w:tc>
        <w:tc>
          <w:tcPr>
            <w:tcW w:w="379" w:type="pct"/>
            <w:vMerge/>
          </w:tcPr>
          <w:p w14:paraId="20843C9F" w14:textId="77777777" w:rsidR="00CA4210" w:rsidRPr="00A71995" w:rsidRDefault="00CA4210" w:rsidP="00A71995">
            <w:pPr>
              <w:spacing w:after="0"/>
              <w:rPr>
                <w:rFonts w:ascii="Times New Roman" w:hAnsi="Times New Roman"/>
                <w:sz w:val="24"/>
                <w:szCs w:val="24"/>
              </w:rPr>
            </w:pPr>
          </w:p>
        </w:tc>
        <w:tc>
          <w:tcPr>
            <w:tcW w:w="359" w:type="pct"/>
            <w:vMerge/>
          </w:tcPr>
          <w:p w14:paraId="0C166659" w14:textId="77777777" w:rsidR="00CA4210" w:rsidRPr="00A71995" w:rsidRDefault="00CA4210" w:rsidP="00A71995">
            <w:pPr>
              <w:spacing w:after="0"/>
              <w:rPr>
                <w:rFonts w:ascii="Times New Roman" w:hAnsi="Times New Roman"/>
                <w:sz w:val="24"/>
                <w:szCs w:val="24"/>
              </w:rPr>
            </w:pPr>
          </w:p>
        </w:tc>
      </w:tr>
      <w:tr w:rsidR="00CA4210" w:rsidRPr="00A71995" w14:paraId="6D272198" w14:textId="77777777" w:rsidTr="008D250D">
        <w:tc>
          <w:tcPr>
            <w:tcW w:w="913" w:type="pct"/>
            <w:vMerge/>
            <w:shd w:val="clear" w:color="auto" w:fill="auto"/>
          </w:tcPr>
          <w:p w14:paraId="72766AE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43EF677F" w14:textId="77777777" w:rsidR="00CA4210" w:rsidRPr="00A71995" w:rsidRDefault="00CA4210" w:rsidP="00A71995">
            <w:pPr>
              <w:spacing w:after="0"/>
              <w:rPr>
                <w:rFonts w:ascii="Times New Roman" w:hAnsi="Times New Roman"/>
                <w:sz w:val="24"/>
                <w:szCs w:val="24"/>
              </w:rPr>
            </w:pPr>
          </w:p>
        </w:tc>
        <w:tc>
          <w:tcPr>
            <w:tcW w:w="1711" w:type="pct"/>
            <w:shd w:val="clear" w:color="auto" w:fill="auto"/>
          </w:tcPr>
          <w:p w14:paraId="526255AB"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615" w:type="pct"/>
            <w:shd w:val="clear" w:color="auto" w:fill="auto"/>
          </w:tcPr>
          <w:p w14:paraId="217D557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60458A7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66DE640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7CAF539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46480F63" w14:textId="77777777" w:rsidTr="008D250D">
        <w:tc>
          <w:tcPr>
            <w:tcW w:w="913" w:type="pct"/>
            <w:vMerge/>
            <w:shd w:val="clear" w:color="auto" w:fill="auto"/>
          </w:tcPr>
          <w:p w14:paraId="1140BEB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7BE1BECE"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1E61F1DA"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Социальная структура средневекового общества. Города.</w:t>
            </w:r>
          </w:p>
          <w:p w14:paraId="2E880C57"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 Социальная структура западноевропейского средневекового общества. Сословия. Социальная иерархия. Становление сословного представительства в Западной Европе. Города средневековья. Коммуны и сеньоры. Городские республики. Рыночные структуры в экономике аграрного общества.</w:t>
            </w:r>
          </w:p>
          <w:p w14:paraId="344E3EC5"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 Место религии и церкви в жизни средневекового общества. Власть светская и духовная. Картина мира средневекового европейца. Вера и знание. Богословие. Европейское средневековое искусство. Начало Ренессанса.</w:t>
            </w:r>
          </w:p>
        </w:tc>
        <w:tc>
          <w:tcPr>
            <w:tcW w:w="615" w:type="pct"/>
            <w:shd w:val="clear" w:color="auto" w:fill="auto"/>
          </w:tcPr>
          <w:p w14:paraId="38CAEB4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vMerge/>
            <w:shd w:val="clear" w:color="auto" w:fill="auto"/>
          </w:tcPr>
          <w:p w14:paraId="5BAFCE5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028CB70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6B55667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265D7466" w14:textId="77777777" w:rsidTr="008D250D">
        <w:tc>
          <w:tcPr>
            <w:tcW w:w="913" w:type="pct"/>
            <w:vMerge/>
            <w:shd w:val="clear" w:color="auto" w:fill="auto"/>
          </w:tcPr>
          <w:p w14:paraId="55832FF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24D4F3C0"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3</w:t>
            </w:r>
          </w:p>
        </w:tc>
        <w:tc>
          <w:tcPr>
            <w:tcW w:w="1711" w:type="pct"/>
            <w:shd w:val="clear" w:color="auto" w:fill="auto"/>
          </w:tcPr>
          <w:p w14:paraId="1897C360"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Возникновение и распространение ислама. </w:t>
            </w:r>
          </w:p>
          <w:p w14:paraId="112EFD50"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Арабские завоевания. Образование Халифата. Османская империя.</w:t>
            </w:r>
          </w:p>
        </w:tc>
        <w:tc>
          <w:tcPr>
            <w:tcW w:w="615" w:type="pct"/>
            <w:shd w:val="clear" w:color="auto" w:fill="auto"/>
          </w:tcPr>
          <w:p w14:paraId="52B8ABD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val="restart"/>
            <w:shd w:val="clear" w:color="auto" w:fill="auto"/>
          </w:tcPr>
          <w:p w14:paraId="11A4754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6D32E98B" w14:textId="77777777" w:rsidR="00CA4210" w:rsidRPr="00A71995" w:rsidRDefault="00CA4210" w:rsidP="00A71995">
            <w:pPr>
              <w:spacing w:after="0"/>
              <w:rPr>
                <w:rFonts w:ascii="Times New Roman" w:hAnsi="Times New Roman"/>
                <w:sz w:val="24"/>
                <w:szCs w:val="24"/>
              </w:rPr>
            </w:pPr>
          </w:p>
        </w:tc>
        <w:tc>
          <w:tcPr>
            <w:tcW w:w="359" w:type="pct"/>
            <w:vMerge/>
          </w:tcPr>
          <w:p w14:paraId="55367CC5" w14:textId="77777777" w:rsidR="00CA4210" w:rsidRPr="00A71995" w:rsidRDefault="00CA4210" w:rsidP="00A71995">
            <w:pPr>
              <w:spacing w:after="0"/>
              <w:rPr>
                <w:rFonts w:ascii="Times New Roman" w:hAnsi="Times New Roman"/>
                <w:sz w:val="24"/>
                <w:szCs w:val="24"/>
              </w:rPr>
            </w:pPr>
          </w:p>
        </w:tc>
      </w:tr>
      <w:tr w:rsidR="00CA4210" w:rsidRPr="00A71995" w14:paraId="04015F83" w14:textId="77777777" w:rsidTr="008D250D">
        <w:tc>
          <w:tcPr>
            <w:tcW w:w="913" w:type="pct"/>
            <w:vMerge/>
            <w:shd w:val="clear" w:color="auto" w:fill="auto"/>
          </w:tcPr>
          <w:p w14:paraId="6A4736E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49134C69" w14:textId="77777777" w:rsidR="00CA4210" w:rsidRPr="00A71995" w:rsidRDefault="00CA4210" w:rsidP="00A71995">
            <w:pPr>
              <w:spacing w:after="0"/>
              <w:rPr>
                <w:rFonts w:ascii="Times New Roman" w:hAnsi="Times New Roman"/>
                <w:spacing w:val="-8"/>
                <w:sz w:val="24"/>
                <w:szCs w:val="24"/>
              </w:rPr>
            </w:pPr>
            <w:r w:rsidRPr="00A71995">
              <w:rPr>
                <w:rFonts w:ascii="Times New Roman" w:hAnsi="Times New Roman"/>
                <w:spacing w:val="-8"/>
                <w:sz w:val="24"/>
                <w:szCs w:val="24"/>
              </w:rPr>
              <w:t>4</w:t>
            </w:r>
          </w:p>
        </w:tc>
        <w:tc>
          <w:tcPr>
            <w:tcW w:w="1711" w:type="pct"/>
            <w:shd w:val="clear" w:color="auto" w:fill="auto"/>
          </w:tcPr>
          <w:p w14:paraId="04672CF8" w14:textId="77777777" w:rsidR="00CA4210" w:rsidRPr="00A71995" w:rsidRDefault="00CA4210" w:rsidP="00A71995">
            <w:pPr>
              <w:spacing w:after="0"/>
              <w:rPr>
                <w:rFonts w:ascii="Times New Roman" w:hAnsi="Times New Roman"/>
                <w:spacing w:val="-8"/>
                <w:sz w:val="24"/>
                <w:szCs w:val="24"/>
              </w:rPr>
            </w:pPr>
            <w:r w:rsidRPr="00A71995">
              <w:rPr>
                <w:rFonts w:ascii="Times New Roman" w:hAnsi="Times New Roman"/>
                <w:spacing w:val="-8"/>
                <w:sz w:val="24"/>
                <w:szCs w:val="24"/>
              </w:rPr>
              <w:t>Арабы и христианская Европа. Крестовые походы.</w:t>
            </w:r>
          </w:p>
          <w:p w14:paraId="0534CAE3" w14:textId="77777777" w:rsidR="00CA4210" w:rsidRPr="00A71995" w:rsidRDefault="00CA4210" w:rsidP="00A71995">
            <w:pPr>
              <w:spacing w:after="0"/>
              <w:rPr>
                <w:rFonts w:ascii="Times New Roman" w:hAnsi="Times New Roman"/>
                <w:spacing w:val="-8"/>
                <w:sz w:val="24"/>
                <w:szCs w:val="24"/>
              </w:rPr>
            </w:pPr>
            <w:r w:rsidRPr="00A71995">
              <w:rPr>
                <w:rFonts w:ascii="Times New Roman" w:hAnsi="Times New Roman"/>
                <w:spacing w:val="-8"/>
                <w:sz w:val="24"/>
                <w:szCs w:val="24"/>
              </w:rPr>
              <w:t xml:space="preserve">Кризис </w:t>
            </w:r>
            <w:r w:rsidRPr="00A71995">
              <w:rPr>
                <w:rFonts w:ascii="Times New Roman" w:hAnsi="Times New Roman"/>
                <w:spacing w:val="-8"/>
                <w:sz w:val="24"/>
                <w:szCs w:val="24"/>
                <w:lang w:val="en-US"/>
              </w:rPr>
              <w:t>XIV</w:t>
            </w:r>
            <w:r w:rsidRPr="00A71995">
              <w:rPr>
                <w:rFonts w:ascii="Times New Roman" w:hAnsi="Times New Roman"/>
                <w:spacing w:val="-8"/>
                <w:sz w:val="24"/>
                <w:szCs w:val="24"/>
              </w:rPr>
              <w:t xml:space="preserve"> столетия в Европе. Освобождение крестьян от зависимости . от политической раздробленности к национальным государствам. Падение Константинополя.</w:t>
            </w:r>
          </w:p>
        </w:tc>
        <w:tc>
          <w:tcPr>
            <w:tcW w:w="615" w:type="pct"/>
            <w:shd w:val="clear" w:color="auto" w:fill="auto"/>
          </w:tcPr>
          <w:p w14:paraId="5558210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30F917F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5F1823B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3C1EC89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7BD5076E" w14:textId="77777777" w:rsidTr="008D250D">
        <w:tc>
          <w:tcPr>
            <w:tcW w:w="913" w:type="pct"/>
            <w:shd w:val="clear" w:color="auto" w:fill="auto"/>
          </w:tcPr>
          <w:p w14:paraId="43B9C93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3.2. Средневековая Европа, характерные черты развития. Власть и церковь.</w:t>
            </w:r>
          </w:p>
        </w:tc>
        <w:tc>
          <w:tcPr>
            <w:tcW w:w="168" w:type="pct"/>
            <w:gridSpan w:val="2"/>
          </w:tcPr>
          <w:p w14:paraId="4969AF74"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767CD8DE"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Основные черты развития стран Европы, Руси, стран Востока: политика, религия, социокультурное развитие.</w:t>
            </w:r>
          </w:p>
        </w:tc>
        <w:tc>
          <w:tcPr>
            <w:tcW w:w="615" w:type="pct"/>
            <w:shd w:val="clear" w:color="auto" w:fill="auto"/>
          </w:tcPr>
          <w:p w14:paraId="2E98B3C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855" w:type="pct"/>
            <w:shd w:val="clear" w:color="auto" w:fill="auto"/>
          </w:tcPr>
          <w:p w14:paraId="3335F8AB" w14:textId="77777777" w:rsidR="00CA4210" w:rsidRPr="00A71995" w:rsidRDefault="00CA4210" w:rsidP="00A71995">
            <w:pPr>
              <w:spacing w:after="0"/>
              <w:rPr>
                <w:rFonts w:ascii="Times New Roman" w:hAnsi="Times New Roman"/>
                <w:sz w:val="24"/>
                <w:szCs w:val="24"/>
              </w:rPr>
            </w:pPr>
          </w:p>
        </w:tc>
        <w:tc>
          <w:tcPr>
            <w:tcW w:w="379" w:type="pct"/>
            <w:vMerge/>
          </w:tcPr>
          <w:p w14:paraId="38917903" w14:textId="77777777" w:rsidR="00CA4210" w:rsidRPr="00A71995" w:rsidRDefault="00CA4210" w:rsidP="00A71995">
            <w:pPr>
              <w:spacing w:after="0"/>
              <w:rPr>
                <w:rFonts w:ascii="Times New Roman" w:hAnsi="Times New Roman"/>
                <w:sz w:val="24"/>
                <w:szCs w:val="24"/>
              </w:rPr>
            </w:pPr>
          </w:p>
        </w:tc>
        <w:tc>
          <w:tcPr>
            <w:tcW w:w="359" w:type="pct"/>
            <w:vMerge/>
          </w:tcPr>
          <w:p w14:paraId="3FDC271B" w14:textId="77777777" w:rsidR="00CA4210" w:rsidRPr="00A71995" w:rsidRDefault="00CA4210" w:rsidP="00A71995">
            <w:pPr>
              <w:spacing w:after="0"/>
              <w:rPr>
                <w:rFonts w:ascii="Times New Roman" w:hAnsi="Times New Roman"/>
                <w:sz w:val="24"/>
                <w:szCs w:val="24"/>
              </w:rPr>
            </w:pPr>
          </w:p>
        </w:tc>
      </w:tr>
      <w:tr w:rsidR="00CA4210" w:rsidRPr="00A71995" w14:paraId="6120742D" w14:textId="77777777" w:rsidTr="008D250D">
        <w:tc>
          <w:tcPr>
            <w:tcW w:w="913" w:type="pct"/>
            <w:vMerge w:val="restart"/>
            <w:shd w:val="clear" w:color="auto" w:fill="auto"/>
          </w:tcPr>
          <w:p w14:paraId="368AF1E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3.3. От Древней Руси к Московскому царству.</w:t>
            </w:r>
          </w:p>
        </w:tc>
        <w:tc>
          <w:tcPr>
            <w:tcW w:w="168" w:type="pct"/>
            <w:gridSpan w:val="2"/>
          </w:tcPr>
          <w:p w14:paraId="0B6E4CB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218295C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Древняя Русь. Распространение христианства.</w:t>
            </w:r>
          </w:p>
          <w:p w14:paraId="29B89FB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 Особенности становления цивилизации в Восточной Европе. Взаимодействие славян и степных кочевников. Норманны, финны и славяне. Версии происхождения государственности на Руси. Древняя Русь и Византия. Распространение христианства на Руси. Крым и Древняя Русь.</w:t>
            </w:r>
          </w:p>
        </w:tc>
        <w:tc>
          <w:tcPr>
            <w:tcW w:w="615" w:type="pct"/>
            <w:shd w:val="clear" w:color="auto" w:fill="auto"/>
          </w:tcPr>
          <w:p w14:paraId="2AD4716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855" w:type="pct"/>
            <w:vMerge w:val="restart"/>
            <w:shd w:val="clear" w:color="auto" w:fill="auto"/>
          </w:tcPr>
          <w:p w14:paraId="330F0CD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vMerge/>
          </w:tcPr>
          <w:p w14:paraId="636BF263" w14:textId="77777777" w:rsidR="00CA4210" w:rsidRPr="00A71995" w:rsidRDefault="00CA4210" w:rsidP="00A71995">
            <w:pPr>
              <w:suppressAutoHyphens/>
              <w:spacing w:after="0"/>
              <w:rPr>
                <w:rFonts w:ascii="Times New Roman" w:hAnsi="Times New Roman"/>
                <w:sz w:val="24"/>
                <w:szCs w:val="24"/>
              </w:rPr>
            </w:pPr>
          </w:p>
        </w:tc>
        <w:tc>
          <w:tcPr>
            <w:tcW w:w="359" w:type="pct"/>
            <w:vMerge/>
          </w:tcPr>
          <w:p w14:paraId="3F3EA3D8" w14:textId="77777777" w:rsidR="00CA4210" w:rsidRPr="00A71995" w:rsidRDefault="00CA4210" w:rsidP="00A71995">
            <w:pPr>
              <w:suppressAutoHyphens/>
              <w:spacing w:after="0"/>
              <w:rPr>
                <w:rFonts w:ascii="Times New Roman" w:hAnsi="Times New Roman"/>
                <w:sz w:val="24"/>
                <w:szCs w:val="24"/>
              </w:rPr>
            </w:pPr>
          </w:p>
        </w:tc>
      </w:tr>
      <w:tr w:rsidR="00CA4210" w:rsidRPr="00A71995" w14:paraId="527F8127" w14:textId="77777777" w:rsidTr="008D250D">
        <w:tc>
          <w:tcPr>
            <w:tcW w:w="913" w:type="pct"/>
            <w:vMerge/>
            <w:shd w:val="clear" w:color="auto" w:fill="auto"/>
          </w:tcPr>
          <w:p w14:paraId="3515D2F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214B27C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5B427D5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Развитие городов. Древнерусская культура.</w:t>
            </w:r>
          </w:p>
          <w:p w14:paraId="20CEA62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 Развитие городов. Ремесло и торговля. Древнерусская культура.</w:t>
            </w:r>
          </w:p>
        </w:tc>
        <w:tc>
          <w:tcPr>
            <w:tcW w:w="615" w:type="pct"/>
            <w:shd w:val="clear" w:color="auto" w:fill="auto"/>
          </w:tcPr>
          <w:p w14:paraId="32CA021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855" w:type="pct"/>
            <w:vMerge/>
            <w:shd w:val="clear" w:color="auto" w:fill="auto"/>
          </w:tcPr>
          <w:p w14:paraId="0ABDE10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vMerge/>
          </w:tcPr>
          <w:p w14:paraId="316D97E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vMerge/>
          </w:tcPr>
          <w:p w14:paraId="5468C5F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2A23D73" w14:textId="77777777" w:rsidTr="008D250D">
        <w:tc>
          <w:tcPr>
            <w:tcW w:w="913" w:type="pct"/>
            <w:vMerge/>
            <w:shd w:val="clear" w:color="auto" w:fill="auto"/>
          </w:tcPr>
          <w:p w14:paraId="008A88A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5DA8BC64" w14:textId="77777777" w:rsidR="00CA4210" w:rsidRPr="00A71995" w:rsidRDefault="00CA4210" w:rsidP="00A71995">
            <w:pPr>
              <w:spacing w:after="0"/>
              <w:jc w:val="both"/>
              <w:rPr>
                <w:rFonts w:ascii="Times New Roman" w:hAnsi="Times New Roman"/>
                <w:sz w:val="24"/>
                <w:szCs w:val="24"/>
              </w:rPr>
            </w:pPr>
          </w:p>
        </w:tc>
        <w:tc>
          <w:tcPr>
            <w:tcW w:w="1711" w:type="pct"/>
            <w:shd w:val="clear" w:color="auto" w:fill="auto"/>
          </w:tcPr>
          <w:p w14:paraId="2D5026B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615" w:type="pct"/>
            <w:shd w:val="clear" w:color="auto" w:fill="auto"/>
          </w:tcPr>
          <w:p w14:paraId="76EB00D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308D272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vMerge/>
          </w:tcPr>
          <w:p w14:paraId="3224E42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vMerge/>
          </w:tcPr>
          <w:p w14:paraId="4C51A13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590EBC5" w14:textId="77777777" w:rsidTr="008D250D">
        <w:tc>
          <w:tcPr>
            <w:tcW w:w="913" w:type="pct"/>
            <w:vMerge/>
            <w:shd w:val="clear" w:color="auto" w:fill="auto"/>
          </w:tcPr>
          <w:p w14:paraId="551C64C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3D52233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711" w:type="pct"/>
            <w:shd w:val="clear" w:color="auto" w:fill="auto"/>
          </w:tcPr>
          <w:p w14:paraId="131EE74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Политическая раздробленность. Монгольские завоевания.</w:t>
            </w:r>
          </w:p>
          <w:p w14:paraId="239B5BE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 Владимиро-Суздальское княжество, Новгородская республика, Юго-Западная Русь: политический строй, общественная жизнь, </w:t>
            </w:r>
            <w:r w:rsidRPr="00A71995">
              <w:rPr>
                <w:rFonts w:ascii="Times New Roman" w:hAnsi="Times New Roman"/>
                <w:sz w:val="24"/>
                <w:szCs w:val="24"/>
              </w:rPr>
              <w:lastRenderedPageBreak/>
              <w:t>культура. Русь и Запад.</w:t>
            </w:r>
          </w:p>
          <w:p w14:paraId="1A21368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 Держава </w:t>
            </w:r>
            <w:proofErr w:type="spellStart"/>
            <w:r w:rsidRPr="00A71995">
              <w:rPr>
                <w:rFonts w:ascii="Times New Roman" w:hAnsi="Times New Roman"/>
                <w:sz w:val="24"/>
                <w:szCs w:val="24"/>
              </w:rPr>
              <w:t>Чингизхана</w:t>
            </w:r>
            <w:proofErr w:type="spellEnd"/>
            <w:r w:rsidRPr="00A71995">
              <w:rPr>
                <w:rFonts w:ascii="Times New Roman" w:hAnsi="Times New Roman"/>
                <w:sz w:val="24"/>
                <w:szCs w:val="24"/>
              </w:rPr>
              <w:t xml:space="preserve"> и монгольские завоевания. </w:t>
            </w:r>
            <w:proofErr w:type="spellStart"/>
            <w:r w:rsidRPr="00A71995">
              <w:rPr>
                <w:rFonts w:ascii="Times New Roman" w:hAnsi="Times New Roman"/>
                <w:sz w:val="24"/>
                <w:szCs w:val="24"/>
              </w:rPr>
              <w:t>Батыево</w:t>
            </w:r>
            <w:proofErr w:type="spellEnd"/>
            <w:r w:rsidRPr="00A71995">
              <w:rPr>
                <w:rFonts w:ascii="Times New Roman" w:hAnsi="Times New Roman"/>
                <w:sz w:val="24"/>
                <w:szCs w:val="24"/>
              </w:rPr>
              <w:t xml:space="preserve"> нашествие на Русь. Русь и монголы после образования Золотой Орды. </w:t>
            </w:r>
          </w:p>
          <w:p w14:paraId="0734FCA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 Борьба за великое княжение. Начало возвышения Москвы.</w:t>
            </w:r>
          </w:p>
        </w:tc>
        <w:tc>
          <w:tcPr>
            <w:tcW w:w="615" w:type="pct"/>
            <w:shd w:val="clear" w:color="auto" w:fill="auto"/>
          </w:tcPr>
          <w:p w14:paraId="16CD944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4</w:t>
            </w:r>
          </w:p>
        </w:tc>
        <w:tc>
          <w:tcPr>
            <w:tcW w:w="855" w:type="pct"/>
            <w:vMerge/>
            <w:shd w:val="clear" w:color="auto" w:fill="auto"/>
          </w:tcPr>
          <w:p w14:paraId="67BEE43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vMerge/>
          </w:tcPr>
          <w:p w14:paraId="21465CE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vMerge/>
          </w:tcPr>
          <w:p w14:paraId="236645C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A706B96" w14:textId="77777777" w:rsidTr="008D250D">
        <w:tc>
          <w:tcPr>
            <w:tcW w:w="913" w:type="pct"/>
            <w:vMerge/>
            <w:shd w:val="clear" w:color="auto" w:fill="auto"/>
          </w:tcPr>
          <w:p w14:paraId="43B1A8A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1A0D2F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4</w:t>
            </w:r>
          </w:p>
        </w:tc>
        <w:tc>
          <w:tcPr>
            <w:tcW w:w="1711" w:type="pct"/>
            <w:shd w:val="clear" w:color="auto" w:fill="auto"/>
          </w:tcPr>
          <w:p w14:paraId="61C9E03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Московская Русь при Иване </w:t>
            </w:r>
            <w:r w:rsidRPr="00A71995">
              <w:rPr>
                <w:rFonts w:ascii="Times New Roman" w:hAnsi="Times New Roman"/>
                <w:sz w:val="24"/>
                <w:szCs w:val="24"/>
                <w:lang w:val="en-US"/>
              </w:rPr>
              <w:t>III</w:t>
            </w:r>
            <w:r w:rsidRPr="00A71995">
              <w:rPr>
                <w:rFonts w:ascii="Times New Roman" w:hAnsi="Times New Roman"/>
                <w:sz w:val="24"/>
                <w:szCs w:val="24"/>
              </w:rPr>
              <w:t xml:space="preserve"> и Василии </w:t>
            </w:r>
            <w:r w:rsidRPr="00A71995">
              <w:rPr>
                <w:rFonts w:ascii="Times New Roman" w:hAnsi="Times New Roman"/>
                <w:sz w:val="24"/>
                <w:szCs w:val="24"/>
                <w:lang w:val="en-US"/>
              </w:rPr>
              <w:t>III</w:t>
            </w:r>
            <w:r w:rsidRPr="00A71995">
              <w:rPr>
                <w:rFonts w:ascii="Times New Roman" w:hAnsi="Times New Roman"/>
                <w:sz w:val="24"/>
                <w:szCs w:val="24"/>
              </w:rPr>
              <w:t>.</w:t>
            </w:r>
          </w:p>
          <w:p w14:paraId="18AC58D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 Обособление Юго-Западной Руси. Великое княжество Литовское и Польша. Формирование территории единого государства. Обретение независимости от Орды. Централизация власти. Светская власть и церковь. </w:t>
            </w:r>
          </w:p>
          <w:p w14:paraId="26D8A09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 Россия и Западная Европа на пороге нового времени. Кризис традиционного общества и путь выхода из него.</w:t>
            </w:r>
          </w:p>
        </w:tc>
        <w:tc>
          <w:tcPr>
            <w:tcW w:w="615" w:type="pct"/>
            <w:shd w:val="clear" w:color="auto" w:fill="auto"/>
          </w:tcPr>
          <w:p w14:paraId="5F95D06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116973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vMerge/>
          </w:tcPr>
          <w:p w14:paraId="1585003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vMerge/>
          </w:tcPr>
          <w:p w14:paraId="2A66F27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E1F082B" w14:textId="77777777" w:rsidTr="008D250D">
        <w:tc>
          <w:tcPr>
            <w:tcW w:w="913" w:type="pct"/>
            <w:shd w:val="clear" w:color="auto" w:fill="auto"/>
          </w:tcPr>
          <w:p w14:paraId="55DC47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3.4. Индия и Дальний Восток в Средние века.</w:t>
            </w:r>
          </w:p>
        </w:tc>
        <w:tc>
          <w:tcPr>
            <w:tcW w:w="168" w:type="pct"/>
            <w:gridSpan w:val="2"/>
          </w:tcPr>
          <w:p w14:paraId="7EB7F25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71DA1DD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Индийская община и государственная власть. Личность и общество. Религии Индии. Ислам в индийской истории. Кастовый строй. </w:t>
            </w:r>
          </w:p>
          <w:p w14:paraId="57B8DB7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 Китай: конфуцианская идеология и общественная жизнь. Расцвет конфуцианской империи (династии Тан и Сунн). Китай и северные варвары. Средневековая Япония.</w:t>
            </w:r>
          </w:p>
        </w:tc>
        <w:tc>
          <w:tcPr>
            <w:tcW w:w="615" w:type="pct"/>
            <w:shd w:val="clear" w:color="auto" w:fill="auto"/>
          </w:tcPr>
          <w:p w14:paraId="69C91E6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shd w:val="clear" w:color="auto" w:fill="auto"/>
          </w:tcPr>
          <w:p w14:paraId="63A0470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16D0FFA8" w14:textId="77777777" w:rsidR="00CA4210" w:rsidRPr="00A71995" w:rsidRDefault="00CA4210" w:rsidP="00A71995">
            <w:pPr>
              <w:spacing w:after="0"/>
              <w:rPr>
                <w:rFonts w:ascii="Times New Roman" w:hAnsi="Times New Roman"/>
                <w:sz w:val="24"/>
                <w:szCs w:val="24"/>
              </w:rPr>
            </w:pPr>
          </w:p>
        </w:tc>
        <w:tc>
          <w:tcPr>
            <w:tcW w:w="359" w:type="pct"/>
            <w:vMerge/>
          </w:tcPr>
          <w:p w14:paraId="6AEC8108" w14:textId="77777777" w:rsidR="00CA4210" w:rsidRPr="00A71995" w:rsidRDefault="00CA4210" w:rsidP="00A71995">
            <w:pPr>
              <w:spacing w:after="0"/>
              <w:rPr>
                <w:rFonts w:ascii="Times New Roman" w:hAnsi="Times New Roman"/>
                <w:sz w:val="24"/>
                <w:szCs w:val="24"/>
              </w:rPr>
            </w:pPr>
          </w:p>
        </w:tc>
      </w:tr>
      <w:tr w:rsidR="00CA4210" w:rsidRPr="00A71995" w14:paraId="4A4D0D83" w14:textId="77777777" w:rsidTr="008D250D">
        <w:tc>
          <w:tcPr>
            <w:tcW w:w="2792" w:type="pct"/>
            <w:gridSpan w:val="4"/>
            <w:shd w:val="clear" w:color="auto" w:fill="auto"/>
          </w:tcPr>
          <w:p w14:paraId="578921A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Раздел 4. История Нового времени.</w:t>
            </w:r>
          </w:p>
        </w:tc>
        <w:tc>
          <w:tcPr>
            <w:tcW w:w="615" w:type="pct"/>
            <w:shd w:val="clear" w:color="auto" w:fill="auto"/>
          </w:tcPr>
          <w:p w14:paraId="42DBE6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34</w:t>
            </w:r>
          </w:p>
        </w:tc>
        <w:tc>
          <w:tcPr>
            <w:tcW w:w="855" w:type="pct"/>
            <w:shd w:val="clear" w:color="auto" w:fill="auto"/>
          </w:tcPr>
          <w:p w14:paraId="091FA08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vMerge/>
          </w:tcPr>
          <w:p w14:paraId="1D5EDCA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vMerge/>
          </w:tcPr>
          <w:p w14:paraId="5B43923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C41E729" w14:textId="77777777" w:rsidTr="008D250D">
        <w:tc>
          <w:tcPr>
            <w:tcW w:w="913" w:type="pct"/>
            <w:shd w:val="clear" w:color="auto" w:fill="auto"/>
          </w:tcPr>
          <w:p w14:paraId="090C4A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4.1. Введение.</w:t>
            </w:r>
          </w:p>
        </w:tc>
        <w:tc>
          <w:tcPr>
            <w:tcW w:w="168" w:type="pct"/>
            <w:gridSpan w:val="2"/>
          </w:tcPr>
          <w:p w14:paraId="37800C6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46680DC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Понятие «новое время». Хронологические рамки и периодизация нового времени. </w:t>
            </w:r>
          </w:p>
          <w:p w14:paraId="20E46C2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 Великие географические открытия, их последствия. Карта мира в новое время. Образование колониальных империй. Метрополии и колонии. Переход от аграрного </w:t>
            </w:r>
            <w:r w:rsidRPr="00A71995">
              <w:rPr>
                <w:rFonts w:ascii="Times New Roman" w:hAnsi="Times New Roman"/>
                <w:sz w:val="24"/>
                <w:szCs w:val="24"/>
              </w:rPr>
              <w:lastRenderedPageBreak/>
              <w:t>к индустриальному обществу. Начало процессов модернизации в странах Европы и мира.</w:t>
            </w:r>
          </w:p>
        </w:tc>
        <w:tc>
          <w:tcPr>
            <w:tcW w:w="615" w:type="pct"/>
            <w:shd w:val="clear" w:color="auto" w:fill="auto"/>
          </w:tcPr>
          <w:p w14:paraId="7615A8C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855" w:type="pct"/>
            <w:vMerge w:val="restart"/>
            <w:shd w:val="clear" w:color="auto" w:fill="auto"/>
          </w:tcPr>
          <w:p w14:paraId="37F88BE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551BB39F" w14:textId="77777777" w:rsidR="00CA4210" w:rsidRPr="00A71995" w:rsidRDefault="00CA4210" w:rsidP="00A71995">
            <w:pPr>
              <w:spacing w:after="0"/>
              <w:rPr>
                <w:rFonts w:ascii="Times New Roman" w:hAnsi="Times New Roman"/>
                <w:sz w:val="24"/>
                <w:szCs w:val="24"/>
              </w:rPr>
            </w:pPr>
          </w:p>
        </w:tc>
        <w:tc>
          <w:tcPr>
            <w:tcW w:w="359" w:type="pct"/>
            <w:vMerge/>
          </w:tcPr>
          <w:p w14:paraId="22C6B607" w14:textId="77777777" w:rsidR="00CA4210" w:rsidRPr="00A71995" w:rsidRDefault="00CA4210" w:rsidP="00A71995">
            <w:pPr>
              <w:spacing w:after="0"/>
              <w:rPr>
                <w:rFonts w:ascii="Times New Roman" w:hAnsi="Times New Roman"/>
                <w:sz w:val="24"/>
                <w:szCs w:val="24"/>
              </w:rPr>
            </w:pPr>
          </w:p>
        </w:tc>
      </w:tr>
      <w:tr w:rsidR="00CA4210" w:rsidRPr="00A71995" w14:paraId="2DD684A3" w14:textId="77777777" w:rsidTr="008D250D">
        <w:tc>
          <w:tcPr>
            <w:tcW w:w="913" w:type="pct"/>
            <w:shd w:val="clear" w:color="auto" w:fill="auto"/>
          </w:tcPr>
          <w:p w14:paraId="474DE7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Тема 4.2. Страны Европы в </w:t>
            </w:r>
            <w:r w:rsidRPr="00A71995">
              <w:rPr>
                <w:rFonts w:ascii="Times New Roman" w:hAnsi="Times New Roman"/>
                <w:sz w:val="24"/>
                <w:szCs w:val="24"/>
                <w:lang w:val="en-US"/>
              </w:rPr>
              <w:t>XVI</w:t>
            </w:r>
            <w:r w:rsidRPr="00A71995">
              <w:rPr>
                <w:rFonts w:ascii="Times New Roman" w:hAnsi="Times New Roman"/>
                <w:sz w:val="24"/>
                <w:szCs w:val="24"/>
              </w:rPr>
              <w:t xml:space="preserve"> – </w:t>
            </w:r>
            <w:r w:rsidRPr="00A71995">
              <w:rPr>
                <w:rFonts w:ascii="Times New Roman" w:hAnsi="Times New Roman"/>
                <w:sz w:val="24"/>
                <w:szCs w:val="24"/>
                <w:lang w:val="en-US"/>
              </w:rPr>
              <w:t>XVIII</w:t>
            </w:r>
            <w:r w:rsidRPr="00A71995">
              <w:rPr>
                <w:rFonts w:ascii="Times New Roman" w:hAnsi="Times New Roman"/>
                <w:sz w:val="24"/>
                <w:szCs w:val="24"/>
              </w:rPr>
              <w:t xml:space="preserve"> вв.</w:t>
            </w:r>
          </w:p>
        </w:tc>
        <w:tc>
          <w:tcPr>
            <w:tcW w:w="168" w:type="pct"/>
            <w:gridSpan w:val="2"/>
          </w:tcPr>
          <w:p w14:paraId="12BF067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4567B26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Реформация и контрреформация в Европе.</w:t>
            </w:r>
          </w:p>
          <w:p w14:paraId="363536C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 Абсолютизм, его социальные и политические функции. Кризис феодализма (понятие, версии историков).</w:t>
            </w:r>
          </w:p>
          <w:p w14:paraId="32840E3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Открытия в науке и технике. Переход от мануфактуры к фабрике. Развитие товарно-денежных отношений. Модернизация. Изменение социальной структуры европейского общества.</w:t>
            </w:r>
          </w:p>
        </w:tc>
        <w:tc>
          <w:tcPr>
            <w:tcW w:w="615" w:type="pct"/>
            <w:shd w:val="clear" w:color="auto" w:fill="auto"/>
          </w:tcPr>
          <w:p w14:paraId="0F22599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855" w:type="pct"/>
            <w:vMerge/>
            <w:shd w:val="clear" w:color="auto" w:fill="auto"/>
          </w:tcPr>
          <w:p w14:paraId="33D3577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4DCE20E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77D1271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603A88C8" w14:textId="77777777" w:rsidTr="008D250D">
        <w:tc>
          <w:tcPr>
            <w:tcW w:w="913" w:type="pct"/>
            <w:shd w:val="clear" w:color="auto" w:fill="auto"/>
          </w:tcPr>
          <w:p w14:paraId="19AB39D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58D75BD3" w14:textId="77777777" w:rsidR="00CA4210" w:rsidRPr="00A71995" w:rsidRDefault="00CA4210" w:rsidP="00A71995">
            <w:pPr>
              <w:spacing w:after="0"/>
              <w:jc w:val="both"/>
              <w:rPr>
                <w:rFonts w:ascii="Times New Roman" w:hAnsi="Times New Roman"/>
                <w:sz w:val="24"/>
                <w:szCs w:val="24"/>
              </w:rPr>
            </w:pPr>
          </w:p>
        </w:tc>
        <w:tc>
          <w:tcPr>
            <w:tcW w:w="1711" w:type="pct"/>
            <w:shd w:val="clear" w:color="auto" w:fill="auto"/>
          </w:tcPr>
          <w:p w14:paraId="58EAA29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615" w:type="pct"/>
            <w:shd w:val="clear" w:color="auto" w:fill="auto"/>
          </w:tcPr>
          <w:p w14:paraId="3C6D4FA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4894B13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0B5FBA7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72812A2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7998BDDD" w14:textId="77777777" w:rsidTr="008D250D">
        <w:tc>
          <w:tcPr>
            <w:tcW w:w="913" w:type="pct"/>
            <w:tcBorders>
              <w:top w:val="nil"/>
            </w:tcBorders>
            <w:shd w:val="clear" w:color="auto" w:fill="auto"/>
          </w:tcPr>
          <w:p w14:paraId="409E5B7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627B2E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0C073D7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Европейские революции </w:t>
            </w:r>
            <w:r w:rsidRPr="00A71995">
              <w:rPr>
                <w:rFonts w:ascii="Times New Roman" w:hAnsi="Times New Roman"/>
                <w:sz w:val="24"/>
                <w:szCs w:val="24"/>
                <w:lang w:val="en-US"/>
              </w:rPr>
              <w:t>XVI</w:t>
            </w:r>
            <w:r w:rsidRPr="00A71995">
              <w:rPr>
                <w:rFonts w:ascii="Times New Roman" w:hAnsi="Times New Roman"/>
                <w:sz w:val="24"/>
                <w:szCs w:val="24"/>
              </w:rPr>
              <w:t xml:space="preserve"> – </w:t>
            </w:r>
            <w:r w:rsidRPr="00A71995">
              <w:rPr>
                <w:rFonts w:ascii="Times New Roman" w:hAnsi="Times New Roman"/>
                <w:sz w:val="24"/>
                <w:szCs w:val="24"/>
                <w:lang w:val="en-US"/>
              </w:rPr>
              <w:t>XVIII</w:t>
            </w:r>
            <w:r w:rsidRPr="00A71995">
              <w:rPr>
                <w:rFonts w:ascii="Times New Roman" w:hAnsi="Times New Roman"/>
                <w:sz w:val="24"/>
                <w:szCs w:val="24"/>
              </w:rPr>
              <w:t xml:space="preserve"> вв.</w:t>
            </w:r>
          </w:p>
          <w:p w14:paraId="0CCE714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Образование наций и национальных государств в Европе.</w:t>
            </w:r>
          </w:p>
          <w:p w14:paraId="66DD53B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Развитие культуры в новое время. Изменение научной картины мира. Распространение образования. Идеология Просвещения. Секуляризация культуры. Придворная культура. Народная культура.</w:t>
            </w:r>
          </w:p>
        </w:tc>
        <w:tc>
          <w:tcPr>
            <w:tcW w:w="615" w:type="pct"/>
            <w:shd w:val="clear" w:color="auto" w:fill="auto"/>
          </w:tcPr>
          <w:p w14:paraId="53E25F6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55" w:type="pct"/>
            <w:vMerge/>
            <w:shd w:val="clear" w:color="auto" w:fill="auto"/>
          </w:tcPr>
          <w:p w14:paraId="2E73329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146960F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29BAAD5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59FD763B" w14:textId="77777777" w:rsidTr="008D250D">
        <w:tc>
          <w:tcPr>
            <w:tcW w:w="913" w:type="pct"/>
            <w:vMerge w:val="restart"/>
            <w:shd w:val="clear" w:color="auto" w:fill="auto"/>
          </w:tcPr>
          <w:p w14:paraId="73B8D0A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Тема 4.3. Россия в </w:t>
            </w:r>
            <w:r w:rsidRPr="00A71995">
              <w:rPr>
                <w:rFonts w:ascii="Times New Roman" w:hAnsi="Times New Roman"/>
                <w:sz w:val="24"/>
                <w:szCs w:val="24"/>
                <w:lang w:val="en-US"/>
              </w:rPr>
              <w:t>XVI</w:t>
            </w:r>
            <w:r w:rsidRPr="00A71995">
              <w:rPr>
                <w:rFonts w:ascii="Times New Roman" w:hAnsi="Times New Roman"/>
                <w:sz w:val="24"/>
                <w:szCs w:val="24"/>
              </w:rPr>
              <w:t xml:space="preserve"> – начале </w:t>
            </w:r>
            <w:r w:rsidRPr="00A71995">
              <w:rPr>
                <w:rFonts w:ascii="Times New Roman" w:hAnsi="Times New Roman"/>
                <w:sz w:val="24"/>
                <w:szCs w:val="24"/>
                <w:lang w:val="en-US"/>
              </w:rPr>
              <w:t>XVII</w:t>
            </w:r>
            <w:r w:rsidRPr="00A71995">
              <w:rPr>
                <w:rFonts w:ascii="Times New Roman" w:hAnsi="Times New Roman"/>
                <w:sz w:val="24"/>
                <w:szCs w:val="24"/>
              </w:rPr>
              <w:t xml:space="preserve"> вв.</w:t>
            </w:r>
          </w:p>
        </w:tc>
        <w:tc>
          <w:tcPr>
            <w:tcW w:w="168" w:type="pct"/>
            <w:gridSpan w:val="2"/>
          </w:tcPr>
          <w:p w14:paraId="1428886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7204CD9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Сословно-представительная монархия в России. </w:t>
            </w:r>
          </w:p>
          <w:p w14:paraId="3D514B8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Становление самодержавия. Внешняя экспансия. Начало формирования многонационального государства.</w:t>
            </w:r>
          </w:p>
        </w:tc>
        <w:tc>
          <w:tcPr>
            <w:tcW w:w="615" w:type="pct"/>
            <w:shd w:val="clear" w:color="auto" w:fill="auto"/>
          </w:tcPr>
          <w:p w14:paraId="72CBD3D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val="restart"/>
            <w:shd w:val="clear" w:color="auto" w:fill="auto"/>
          </w:tcPr>
          <w:p w14:paraId="108B79E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51CFC0B9" w14:textId="77777777" w:rsidR="00CA4210" w:rsidRPr="00A71995" w:rsidRDefault="00CA4210" w:rsidP="00A71995">
            <w:pPr>
              <w:spacing w:after="0"/>
              <w:rPr>
                <w:rFonts w:ascii="Times New Roman" w:hAnsi="Times New Roman"/>
                <w:sz w:val="24"/>
                <w:szCs w:val="24"/>
              </w:rPr>
            </w:pPr>
          </w:p>
        </w:tc>
        <w:tc>
          <w:tcPr>
            <w:tcW w:w="359" w:type="pct"/>
            <w:vMerge/>
          </w:tcPr>
          <w:p w14:paraId="2A214915" w14:textId="77777777" w:rsidR="00CA4210" w:rsidRPr="00A71995" w:rsidRDefault="00CA4210" w:rsidP="00A71995">
            <w:pPr>
              <w:spacing w:after="0"/>
              <w:rPr>
                <w:rFonts w:ascii="Times New Roman" w:hAnsi="Times New Roman"/>
                <w:sz w:val="24"/>
                <w:szCs w:val="24"/>
              </w:rPr>
            </w:pPr>
          </w:p>
        </w:tc>
      </w:tr>
      <w:tr w:rsidR="00CA4210" w:rsidRPr="00A71995" w14:paraId="0F108401" w14:textId="77777777" w:rsidTr="008D250D">
        <w:tc>
          <w:tcPr>
            <w:tcW w:w="913" w:type="pct"/>
            <w:vMerge/>
            <w:shd w:val="clear" w:color="auto" w:fill="auto"/>
          </w:tcPr>
          <w:p w14:paraId="6BAD99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7DF38FD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03E30B7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Смута.</w:t>
            </w:r>
          </w:p>
          <w:p w14:paraId="383CC48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Кризис конца </w:t>
            </w:r>
            <w:r w:rsidRPr="00A71995">
              <w:rPr>
                <w:rFonts w:ascii="Times New Roman" w:hAnsi="Times New Roman"/>
                <w:sz w:val="24"/>
                <w:szCs w:val="24"/>
                <w:lang w:val="en-US"/>
              </w:rPr>
              <w:t>XVI</w:t>
            </w:r>
            <w:r w:rsidRPr="00A71995">
              <w:rPr>
                <w:rFonts w:ascii="Times New Roman" w:hAnsi="Times New Roman"/>
                <w:sz w:val="24"/>
                <w:szCs w:val="24"/>
              </w:rPr>
              <w:t xml:space="preserve"> – начала  </w:t>
            </w:r>
            <w:r w:rsidRPr="00A71995">
              <w:rPr>
                <w:rFonts w:ascii="Times New Roman" w:hAnsi="Times New Roman"/>
                <w:sz w:val="24"/>
                <w:szCs w:val="24"/>
                <w:lang w:val="en-US"/>
              </w:rPr>
              <w:t>XVII</w:t>
            </w:r>
            <w:r w:rsidRPr="00A71995">
              <w:rPr>
                <w:rFonts w:ascii="Times New Roman" w:hAnsi="Times New Roman"/>
                <w:sz w:val="24"/>
                <w:szCs w:val="24"/>
              </w:rPr>
              <w:t xml:space="preserve"> вв. смута: причины, сущность, последствия.</w:t>
            </w:r>
          </w:p>
        </w:tc>
        <w:tc>
          <w:tcPr>
            <w:tcW w:w="615" w:type="pct"/>
            <w:shd w:val="clear" w:color="auto" w:fill="auto"/>
          </w:tcPr>
          <w:p w14:paraId="0E4B59A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7BBA94B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3FE7E36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3E0CE09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15375A48" w14:textId="77777777" w:rsidTr="002562CC">
        <w:trPr>
          <w:trHeight w:val="861"/>
        </w:trPr>
        <w:tc>
          <w:tcPr>
            <w:tcW w:w="913" w:type="pct"/>
            <w:vMerge w:val="restart"/>
            <w:shd w:val="clear" w:color="auto" w:fill="auto"/>
          </w:tcPr>
          <w:p w14:paraId="07A4E5F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lastRenderedPageBreak/>
              <w:t xml:space="preserve">Тема 4.4. Россия в </w:t>
            </w:r>
            <w:r w:rsidRPr="00A71995">
              <w:rPr>
                <w:rFonts w:ascii="Times New Roman" w:hAnsi="Times New Roman"/>
                <w:sz w:val="24"/>
                <w:szCs w:val="24"/>
                <w:lang w:val="en-US"/>
              </w:rPr>
              <w:t>XVII</w:t>
            </w:r>
            <w:r w:rsidRPr="00A71995">
              <w:rPr>
                <w:rFonts w:ascii="Times New Roman" w:hAnsi="Times New Roman"/>
                <w:sz w:val="24"/>
                <w:szCs w:val="24"/>
              </w:rPr>
              <w:t xml:space="preserve"> – </w:t>
            </w:r>
            <w:r w:rsidRPr="00A71995">
              <w:rPr>
                <w:rFonts w:ascii="Times New Roman" w:hAnsi="Times New Roman"/>
                <w:sz w:val="24"/>
                <w:szCs w:val="24"/>
                <w:lang w:val="en-US"/>
              </w:rPr>
              <w:t>XVIII</w:t>
            </w:r>
            <w:r w:rsidRPr="00A71995">
              <w:rPr>
                <w:rFonts w:ascii="Times New Roman" w:hAnsi="Times New Roman"/>
                <w:sz w:val="24"/>
                <w:szCs w:val="24"/>
              </w:rPr>
              <w:t xml:space="preserve"> вв.</w:t>
            </w:r>
          </w:p>
        </w:tc>
        <w:tc>
          <w:tcPr>
            <w:tcW w:w="168" w:type="pct"/>
            <w:gridSpan w:val="2"/>
          </w:tcPr>
          <w:p w14:paraId="5C17192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7D2C167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Экономическое развитие: аграрное производство, крепостничество.</w:t>
            </w:r>
          </w:p>
          <w:p w14:paraId="1F671A1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Особенности развития мануфактурного и мелкотоварного производства.</w:t>
            </w:r>
          </w:p>
        </w:tc>
        <w:tc>
          <w:tcPr>
            <w:tcW w:w="615" w:type="pct"/>
            <w:shd w:val="clear" w:color="auto" w:fill="auto"/>
          </w:tcPr>
          <w:p w14:paraId="5160C13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val="restart"/>
            <w:shd w:val="clear" w:color="auto" w:fill="auto"/>
          </w:tcPr>
          <w:p w14:paraId="07E050A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438357C2" w14:textId="77777777" w:rsidR="00CA4210" w:rsidRPr="00A71995" w:rsidRDefault="00CA4210" w:rsidP="00A71995">
            <w:pPr>
              <w:spacing w:after="0"/>
              <w:rPr>
                <w:rFonts w:ascii="Times New Roman" w:hAnsi="Times New Roman"/>
                <w:sz w:val="24"/>
                <w:szCs w:val="24"/>
              </w:rPr>
            </w:pPr>
          </w:p>
        </w:tc>
        <w:tc>
          <w:tcPr>
            <w:tcW w:w="359" w:type="pct"/>
            <w:vMerge/>
          </w:tcPr>
          <w:p w14:paraId="20CA8AB1" w14:textId="77777777" w:rsidR="00CA4210" w:rsidRPr="00A71995" w:rsidRDefault="00CA4210" w:rsidP="00A71995">
            <w:pPr>
              <w:spacing w:after="0"/>
              <w:rPr>
                <w:rFonts w:ascii="Times New Roman" w:hAnsi="Times New Roman"/>
                <w:sz w:val="24"/>
                <w:szCs w:val="24"/>
              </w:rPr>
            </w:pPr>
          </w:p>
        </w:tc>
      </w:tr>
      <w:tr w:rsidR="00CA4210" w:rsidRPr="00A71995" w14:paraId="1538709F" w14:textId="77777777" w:rsidTr="008D250D">
        <w:tc>
          <w:tcPr>
            <w:tcW w:w="913" w:type="pct"/>
            <w:vMerge/>
            <w:shd w:val="clear" w:color="auto" w:fill="auto"/>
          </w:tcPr>
          <w:p w14:paraId="078F358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1C06414F" w14:textId="77777777" w:rsidR="00CA4210" w:rsidRPr="00A71995" w:rsidRDefault="00CA4210" w:rsidP="00A71995">
            <w:pPr>
              <w:spacing w:after="0"/>
              <w:jc w:val="both"/>
              <w:rPr>
                <w:rFonts w:ascii="Times New Roman" w:hAnsi="Times New Roman"/>
                <w:sz w:val="24"/>
                <w:szCs w:val="24"/>
              </w:rPr>
            </w:pPr>
          </w:p>
        </w:tc>
        <w:tc>
          <w:tcPr>
            <w:tcW w:w="1711" w:type="pct"/>
            <w:shd w:val="clear" w:color="auto" w:fill="auto"/>
          </w:tcPr>
          <w:p w14:paraId="37043A6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615" w:type="pct"/>
            <w:shd w:val="clear" w:color="auto" w:fill="auto"/>
          </w:tcPr>
          <w:p w14:paraId="384279C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6946D61B" w14:textId="77777777" w:rsidR="00CA4210" w:rsidRPr="00A71995" w:rsidRDefault="00CA4210" w:rsidP="00A71995">
            <w:pPr>
              <w:spacing w:after="0"/>
              <w:rPr>
                <w:rFonts w:ascii="Times New Roman" w:hAnsi="Times New Roman"/>
                <w:sz w:val="24"/>
                <w:szCs w:val="24"/>
              </w:rPr>
            </w:pPr>
          </w:p>
        </w:tc>
        <w:tc>
          <w:tcPr>
            <w:tcW w:w="379" w:type="pct"/>
            <w:vMerge/>
          </w:tcPr>
          <w:p w14:paraId="5D90AB97" w14:textId="77777777" w:rsidR="00CA4210" w:rsidRPr="00A71995" w:rsidRDefault="00CA4210" w:rsidP="00A71995">
            <w:pPr>
              <w:spacing w:after="0"/>
              <w:rPr>
                <w:rFonts w:ascii="Times New Roman" w:hAnsi="Times New Roman"/>
                <w:sz w:val="24"/>
                <w:szCs w:val="24"/>
              </w:rPr>
            </w:pPr>
          </w:p>
        </w:tc>
        <w:tc>
          <w:tcPr>
            <w:tcW w:w="359" w:type="pct"/>
            <w:vMerge/>
          </w:tcPr>
          <w:p w14:paraId="12139B45" w14:textId="77777777" w:rsidR="00CA4210" w:rsidRPr="00A71995" w:rsidRDefault="00CA4210" w:rsidP="00A71995">
            <w:pPr>
              <w:spacing w:after="0"/>
              <w:rPr>
                <w:rFonts w:ascii="Times New Roman" w:hAnsi="Times New Roman"/>
                <w:sz w:val="24"/>
                <w:szCs w:val="24"/>
              </w:rPr>
            </w:pPr>
          </w:p>
        </w:tc>
      </w:tr>
      <w:tr w:rsidR="00CA4210" w:rsidRPr="00A71995" w14:paraId="181FD694" w14:textId="77777777" w:rsidTr="008D250D">
        <w:tc>
          <w:tcPr>
            <w:tcW w:w="913" w:type="pct"/>
            <w:vMerge/>
            <w:shd w:val="clear" w:color="auto" w:fill="auto"/>
          </w:tcPr>
          <w:p w14:paraId="3145535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4B9AE05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0F9D11C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Становление российского абсолютизма. Сословная структура российского общества. Правовое положение, жизнь и быт сословий. Социальные движения. Государство и церковь. Раскол. Ересь.</w:t>
            </w:r>
          </w:p>
        </w:tc>
        <w:tc>
          <w:tcPr>
            <w:tcW w:w="615" w:type="pct"/>
            <w:shd w:val="clear" w:color="auto" w:fill="auto"/>
          </w:tcPr>
          <w:p w14:paraId="17BF73D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vMerge/>
            <w:shd w:val="clear" w:color="auto" w:fill="auto"/>
          </w:tcPr>
          <w:p w14:paraId="26CB6DE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6542E66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528D772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62FD2806" w14:textId="77777777" w:rsidTr="008D250D">
        <w:tc>
          <w:tcPr>
            <w:tcW w:w="913" w:type="pct"/>
            <w:vMerge/>
            <w:shd w:val="clear" w:color="auto" w:fill="auto"/>
          </w:tcPr>
          <w:p w14:paraId="187797F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3F0E0BB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711" w:type="pct"/>
            <w:shd w:val="clear" w:color="auto" w:fill="auto"/>
          </w:tcPr>
          <w:p w14:paraId="18E53B2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Внешняя политика России в </w:t>
            </w:r>
            <w:r w:rsidRPr="00A71995">
              <w:rPr>
                <w:rFonts w:ascii="Times New Roman" w:hAnsi="Times New Roman"/>
                <w:sz w:val="24"/>
                <w:szCs w:val="24"/>
                <w:lang w:val="en-US"/>
              </w:rPr>
              <w:t>XVII</w:t>
            </w:r>
            <w:r w:rsidRPr="00A71995">
              <w:rPr>
                <w:rFonts w:ascii="Times New Roman" w:hAnsi="Times New Roman"/>
                <w:sz w:val="24"/>
                <w:szCs w:val="24"/>
              </w:rPr>
              <w:t xml:space="preserve"> – </w:t>
            </w:r>
            <w:r w:rsidRPr="00A71995">
              <w:rPr>
                <w:rFonts w:ascii="Times New Roman" w:hAnsi="Times New Roman"/>
                <w:sz w:val="24"/>
                <w:szCs w:val="24"/>
                <w:lang w:val="en-US"/>
              </w:rPr>
              <w:t>XVIII</w:t>
            </w:r>
            <w:r w:rsidRPr="00A71995">
              <w:rPr>
                <w:rFonts w:ascii="Times New Roman" w:hAnsi="Times New Roman"/>
                <w:sz w:val="24"/>
                <w:szCs w:val="24"/>
              </w:rPr>
              <w:t xml:space="preserve"> вв.</w:t>
            </w:r>
          </w:p>
          <w:p w14:paraId="2D1B642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Расширение территории Российского государства, народы в составе Российской империи. Внешняя политика России. Россия и европейские державы. Отношения с Крымским ханством.</w:t>
            </w:r>
          </w:p>
        </w:tc>
        <w:tc>
          <w:tcPr>
            <w:tcW w:w="615" w:type="pct"/>
            <w:shd w:val="clear" w:color="auto" w:fill="auto"/>
          </w:tcPr>
          <w:p w14:paraId="0EDDA78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68708F7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413D265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61F3D9F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6D3B2D35" w14:textId="77777777" w:rsidTr="008D250D">
        <w:tc>
          <w:tcPr>
            <w:tcW w:w="913" w:type="pct"/>
            <w:vMerge/>
            <w:shd w:val="clear" w:color="auto" w:fill="auto"/>
          </w:tcPr>
          <w:p w14:paraId="24F56B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7636BBA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4</w:t>
            </w:r>
          </w:p>
        </w:tc>
        <w:tc>
          <w:tcPr>
            <w:tcW w:w="1711" w:type="pct"/>
            <w:shd w:val="clear" w:color="auto" w:fill="auto"/>
          </w:tcPr>
          <w:p w14:paraId="2CCA818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Культура России в </w:t>
            </w:r>
            <w:r w:rsidRPr="00A71995">
              <w:rPr>
                <w:rFonts w:ascii="Times New Roman" w:hAnsi="Times New Roman"/>
                <w:sz w:val="24"/>
                <w:szCs w:val="24"/>
                <w:lang w:val="en-US"/>
              </w:rPr>
              <w:t>XVII</w:t>
            </w:r>
            <w:r w:rsidRPr="00A71995">
              <w:rPr>
                <w:rFonts w:ascii="Times New Roman" w:hAnsi="Times New Roman"/>
                <w:sz w:val="24"/>
                <w:szCs w:val="24"/>
              </w:rPr>
              <w:t xml:space="preserve"> – </w:t>
            </w:r>
            <w:r w:rsidRPr="00A71995">
              <w:rPr>
                <w:rFonts w:ascii="Times New Roman" w:hAnsi="Times New Roman"/>
                <w:sz w:val="24"/>
                <w:szCs w:val="24"/>
                <w:lang w:val="en-US"/>
              </w:rPr>
              <w:t>XVIII</w:t>
            </w:r>
            <w:r w:rsidRPr="00A71995">
              <w:rPr>
                <w:rFonts w:ascii="Times New Roman" w:hAnsi="Times New Roman"/>
                <w:sz w:val="24"/>
                <w:szCs w:val="24"/>
              </w:rPr>
              <w:t xml:space="preserve"> вв.: обмирщение, сословный характер. Расширение культурных связей с Европой.</w:t>
            </w:r>
          </w:p>
        </w:tc>
        <w:tc>
          <w:tcPr>
            <w:tcW w:w="615" w:type="pct"/>
            <w:shd w:val="clear" w:color="auto" w:fill="auto"/>
          </w:tcPr>
          <w:p w14:paraId="6FD84CB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5803200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0AF0A4F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4CF4FA8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7AE22968" w14:textId="77777777" w:rsidTr="008D250D">
        <w:tc>
          <w:tcPr>
            <w:tcW w:w="913" w:type="pct"/>
            <w:vMerge w:val="restart"/>
            <w:shd w:val="clear" w:color="auto" w:fill="auto"/>
          </w:tcPr>
          <w:p w14:paraId="12423E3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4.5. Страны Европы и Северной Америки в XIX в.</w:t>
            </w:r>
          </w:p>
        </w:tc>
        <w:tc>
          <w:tcPr>
            <w:tcW w:w="168" w:type="pct"/>
            <w:gridSpan w:val="2"/>
          </w:tcPr>
          <w:p w14:paraId="125AB14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3C4EF78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Промышленный переворот </w:t>
            </w:r>
            <w:r w:rsidRPr="00A71995">
              <w:rPr>
                <w:rFonts w:ascii="Times New Roman" w:hAnsi="Times New Roman"/>
                <w:sz w:val="24"/>
                <w:szCs w:val="24"/>
                <w:lang w:val="en-US"/>
              </w:rPr>
              <w:t>XIX</w:t>
            </w:r>
            <w:r w:rsidRPr="00A71995">
              <w:rPr>
                <w:rFonts w:ascii="Times New Roman" w:hAnsi="Times New Roman"/>
                <w:sz w:val="24"/>
                <w:szCs w:val="24"/>
              </w:rPr>
              <w:t xml:space="preserve"> в. в странах Европы и Северной Америки; его экономические и социальные последствия. Завершение колониального раздела мира. Империализм.</w:t>
            </w:r>
          </w:p>
        </w:tc>
        <w:tc>
          <w:tcPr>
            <w:tcW w:w="615" w:type="pct"/>
            <w:shd w:val="clear" w:color="auto" w:fill="auto"/>
          </w:tcPr>
          <w:p w14:paraId="3C7C06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val="restart"/>
            <w:shd w:val="clear" w:color="auto" w:fill="auto"/>
          </w:tcPr>
          <w:p w14:paraId="7D1F0A1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2AD23593" w14:textId="77777777" w:rsidR="00CA4210" w:rsidRPr="00A71995" w:rsidRDefault="00CA4210" w:rsidP="00A71995">
            <w:pPr>
              <w:spacing w:after="0"/>
              <w:rPr>
                <w:rFonts w:ascii="Times New Roman" w:hAnsi="Times New Roman"/>
                <w:sz w:val="24"/>
                <w:szCs w:val="24"/>
              </w:rPr>
            </w:pPr>
          </w:p>
        </w:tc>
        <w:tc>
          <w:tcPr>
            <w:tcW w:w="359" w:type="pct"/>
            <w:vMerge/>
          </w:tcPr>
          <w:p w14:paraId="5D5E0491" w14:textId="77777777" w:rsidR="00CA4210" w:rsidRPr="00A71995" w:rsidRDefault="00CA4210" w:rsidP="00A71995">
            <w:pPr>
              <w:spacing w:after="0"/>
              <w:rPr>
                <w:rFonts w:ascii="Times New Roman" w:hAnsi="Times New Roman"/>
                <w:sz w:val="24"/>
                <w:szCs w:val="24"/>
              </w:rPr>
            </w:pPr>
          </w:p>
        </w:tc>
      </w:tr>
      <w:tr w:rsidR="00CA4210" w:rsidRPr="00A71995" w14:paraId="0D389C79" w14:textId="77777777" w:rsidTr="008D250D">
        <w:tc>
          <w:tcPr>
            <w:tcW w:w="913" w:type="pct"/>
            <w:vMerge/>
            <w:shd w:val="clear" w:color="auto" w:fill="auto"/>
          </w:tcPr>
          <w:p w14:paraId="515B68D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3AD2469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2FEAEF1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Политическое развитие стран западного мира. Утверждение конституционных порядков, развитие парламентаризма. Становление гражданского общества.</w:t>
            </w:r>
          </w:p>
          <w:p w14:paraId="62E21B5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Консерваторы и либералы. Распространение социалистических учений. Политический </w:t>
            </w:r>
            <w:r w:rsidRPr="00A71995">
              <w:rPr>
                <w:rFonts w:ascii="Times New Roman" w:hAnsi="Times New Roman"/>
                <w:sz w:val="24"/>
                <w:szCs w:val="24"/>
              </w:rPr>
              <w:lastRenderedPageBreak/>
              <w:t>радикализм. Социальные движения. Реформы и революции в Европе.</w:t>
            </w:r>
          </w:p>
          <w:p w14:paraId="173FD35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Культура, наука и образование. Развитие национальных культур. Демократизация культуры.</w:t>
            </w:r>
          </w:p>
        </w:tc>
        <w:tc>
          <w:tcPr>
            <w:tcW w:w="615" w:type="pct"/>
            <w:shd w:val="clear" w:color="auto" w:fill="auto"/>
          </w:tcPr>
          <w:p w14:paraId="069B785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855" w:type="pct"/>
            <w:vMerge/>
            <w:shd w:val="clear" w:color="auto" w:fill="auto"/>
          </w:tcPr>
          <w:p w14:paraId="1563686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21A850D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51322EC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15686126" w14:textId="77777777" w:rsidTr="008D250D">
        <w:tc>
          <w:tcPr>
            <w:tcW w:w="913" w:type="pct"/>
            <w:vMerge w:val="restart"/>
            <w:shd w:val="clear" w:color="auto" w:fill="auto"/>
          </w:tcPr>
          <w:p w14:paraId="4FD799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Тема 4.6. Россия в </w:t>
            </w:r>
            <w:r w:rsidRPr="00A71995">
              <w:rPr>
                <w:rFonts w:ascii="Times New Roman" w:hAnsi="Times New Roman"/>
                <w:sz w:val="24"/>
                <w:szCs w:val="24"/>
                <w:lang w:val="en-US"/>
              </w:rPr>
              <w:t>XIX</w:t>
            </w:r>
            <w:r w:rsidRPr="00A71995">
              <w:rPr>
                <w:rFonts w:ascii="Times New Roman" w:hAnsi="Times New Roman"/>
                <w:sz w:val="24"/>
                <w:szCs w:val="24"/>
              </w:rPr>
              <w:t xml:space="preserve"> в.</w:t>
            </w:r>
          </w:p>
        </w:tc>
        <w:tc>
          <w:tcPr>
            <w:tcW w:w="168" w:type="pct"/>
            <w:gridSpan w:val="2"/>
          </w:tcPr>
          <w:p w14:paraId="1D1C880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6A9A3F5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Отечественная война </w:t>
            </w:r>
            <w:smartTag w:uri="urn:schemas-microsoft-com:office:smarttags" w:element="metricconverter">
              <w:smartTagPr>
                <w:attr w:name="ProductID" w:val="1812 г"/>
              </w:smartTagPr>
              <w:r w:rsidRPr="00A71995">
                <w:rPr>
                  <w:rFonts w:ascii="Times New Roman" w:hAnsi="Times New Roman"/>
                  <w:sz w:val="24"/>
                  <w:szCs w:val="24"/>
                </w:rPr>
                <w:t>1812 г</w:t>
              </w:r>
            </w:smartTag>
            <w:r w:rsidRPr="00A71995">
              <w:rPr>
                <w:rFonts w:ascii="Times New Roman" w:hAnsi="Times New Roman"/>
                <w:sz w:val="24"/>
                <w:szCs w:val="24"/>
              </w:rPr>
              <w:t>. И ее последствия.</w:t>
            </w:r>
          </w:p>
          <w:p w14:paraId="3A7DCB0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Попытки проведения реформ в начале века. Война </w:t>
            </w:r>
            <w:smartTag w:uri="urn:schemas-microsoft-com:office:smarttags" w:element="metricconverter">
              <w:smartTagPr>
                <w:attr w:name="ProductID" w:val="1812 г"/>
              </w:smartTagPr>
              <w:r w:rsidRPr="00A71995">
                <w:rPr>
                  <w:rFonts w:ascii="Times New Roman" w:hAnsi="Times New Roman"/>
                  <w:sz w:val="24"/>
                  <w:szCs w:val="24"/>
                </w:rPr>
                <w:t>1812 г</w:t>
              </w:r>
            </w:smartTag>
            <w:r w:rsidRPr="00A71995">
              <w:rPr>
                <w:rFonts w:ascii="Times New Roman" w:hAnsi="Times New Roman"/>
                <w:sz w:val="24"/>
                <w:szCs w:val="24"/>
              </w:rPr>
              <w:t>. И ее воздействие на развитие национального и общественного самосознания. Выступление декабристов.</w:t>
            </w:r>
          </w:p>
        </w:tc>
        <w:tc>
          <w:tcPr>
            <w:tcW w:w="615" w:type="pct"/>
            <w:shd w:val="clear" w:color="auto" w:fill="auto"/>
          </w:tcPr>
          <w:p w14:paraId="06E3534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vMerge w:val="restart"/>
            <w:shd w:val="clear" w:color="auto" w:fill="auto"/>
          </w:tcPr>
          <w:p w14:paraId="59FF261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2C65CD0D" w14:textId="77777777" w:rsidR="00CA4210" w:rsidRPr="00A71995" w:rsidRDefault="00CA4210" w:rsidP="00A71995">
            <w:pPr>
              <w:spacing w:after="0"/>
              <w:rPr>
                <w:rFonts w:ascii="Times New Roman" w:hAnsi="Times New Roman"/>
                <w:sz w:val="24"/>
                <w:szCs w:val="24"/>
              </w:rPr>
            </w:pPr>
          </w:p>
        </w:tc>
        <w:tc>
          <w:tcPr>
            <w:tcW w:w="359" w:type="pct"/>
            <w:vMerge/>
          </w:tcPr>
          <w:p w14:paraId="58782D22" w14:textId="77777777" w:rsidR="00CA4210" w:rsidRPr="00A71995" w:rsidRDefault="00CA4210" w:rsidP="00A71995">
            <w:pPr>
              <w:spacing w:after="0"/>
              <w:rPr>
                <w:rFonts w:ascii="Times New Roman" w:hAnsi="Times New Roman"/>
                <w:sz w:val="24"/>
                <w:szCs w:val="24"/>
              </w:rPr>
            </w:pPr>
          </w:p>
        </w:tc>
      </w:tr>
      <w:tr w:rsidR="00CA4210" w:rsidRPr="00A71995" w14:paraId="596F6914" w14:textId="77777777" w:rsidTr="008D250D">
        <w:tc>
          <w:tcPr>
            <w:tcW w:w="913" w:type="pct"/>
            <w:vMerge/>
            <w:shd w:val="clear" w:color="auto" w:fill="auto"/>
          </w:tcPr>
          <w:p w14:paraId="6063A29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6960F54F" w14:textId="77777777" w:rsidR="00CA4210" w:rsidRPr="00A71995" w:rsidRDefault="00CA4210" w:rsidP="00A71995">
            <w:pPr>
              <w:spacing w:after="0"/>
              <w:jc w:val="both"/>
              <w:rPr>
                <w:rFonts w:ascii="Times New Roman" w:hAnsi="Times New Roman"/>
                <w:sz w:val="24"/>
                <w:szCs w:val="24"/>
              </w:rPr>
            </w:pPr>
          </w:p>
        </w:tc>
        <w:tc>
          <w:tcPr>
            <w:tcW w:w="1711" w:type="pct"/>
            <w:shd w:val="clear" w:color="auto" w:fill="auto"/>
          </w:tcPr>
          <w:p w14:paraId="47AFC6F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615" w:type="pct"/>
            <w:shd w:val="clear" w:color="auto" w:fill="auto"/>
          </w:tcPr>
          <w:p w14:paraId="3D70E7D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2F7A20F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7B4F1D4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252361E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280AD2D4" w14:textId="77777777" w:rsidTr="008D250D">
        <w:tc>
          <w:tcPr>
            <w:tcW w:w="913" w:type="pct"/>
            <w:vMerge/>
            <w:shd w:val="clear" w:color="auto" w:fill="auto"/>
          </w:tcPr>
          <w:p w14:paraId="221F0AC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BECEDA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6B64E69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Внутренняя политика самодержавия. Власть, общество, личность в России. Между реформами и контрреформами. Взгляды на пути развития страны: охранители, славянофилы, западники, сторонники общинного социализма.</w:t>
            </w:r>
          </w:p>
        </w:tc>
        <w:tc>
          <w:tcPr>
            <w:tcW w:w="615" w:type="pct"/>
            <w:shd w:val="clear" w:color="auto" w:fill="auto"/>
          </w:tcPr>
          <w:p w14:paraId="18EF3C6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2CECCD2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1388131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66500CE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0F5C1039" w14:textId="77777777" w:rsidTr="008D250D">
        <w:tc>
          <w:tcPr>
            <w:tcW w:w="913" w:type="pct"/>
            <w:vMerge/>
            <w:shd w:val="clear" w:color="auto" w:fill="auto"/>
          </w:tcPr>
          <w:p w14:paraId="4246E69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3509AF1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711" w:type="pct"/>
            <w:shd w:val="clear" w:color="auto" w:fill="auto"/>
          </w:tcPr>
          <w:p w14:paraId="4F8FA71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Социально-экономическое развитие. Промышленный переворот. Аграрный вопрос в середине </w:t>
            </w:r>
            <w:r w:rsidRPr="00A71995">
              <w:rPr>
                <w:rFonts w:ascii="Times New Roman" w:hAnsi="Times New Roman"/>
                <w:sz w:val="24"/>
                <w:szCs w:val="24"/>
                <w:lang w:val="en-US"/>
              </w:rPr>
              <w:t>XIX</w:t>
            </w:r>
            <w:r w:rsidRPr="00A71995">
              <w:rPr>
                <w:rFonts w:ascii="Times New Roman" w:hAnsi="Times New Roman"/>
                <w:sz w:val="24"/>
                <w:szCs w:val="24"/>
              </w:rPr>
              <w:t xml:space="preserve"> в. Реформы 1860-70-х гг., их экономические и социальные последствия. Консерваторы, либералы и радикалы в пореформенный период. Начало массового рабочего движения. </w:t>
            </w:r>
          </w:p>
          <w:p w14:paraId="550A79C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Обращение к национальным истокам. Общественное служение литературы и искусства.</w:t>
            </w:r>
          </w:p>
        </w:tc>
        <w:tc>
          <w:tcPr>
            <w:tcW w:w="615" w:type="pct"/>
            <w:shd w:val="clear" w:color="auto" w:fill="auto"/>
          </w:tcPr>
          <w:p w14:paraId="0DEF496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2FE0848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534A30F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604698A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55E47DF4" w14:textId="77777777" w:rsidTr="008D250D">
        <w:tc>
          <w:tcPr>
            <w:tcW w:w="913" w:type="pct"/>
            <w:shd w:val="clear" w:color="auto" w:fill="auto"/>
          </w:tcPr>
          <w:p w14:paraId="59E7195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Тема 4.7. Международные отношения в Новое </w:t>
            </w:r>
            <w:r w:rsidRPr="00A71995">
              <w:rPr>
                <w:rFonts w:ascii="Times New Roman" w:hAnsi="Times New Roman"/>
                <w:sz w:val="24"/>
                <w:szCs w:val="24"/>
              </w:rPr>
              <w:lastRenderedPageBreak/>
              <w:t>время.</w:t>
            </w:r>
          </w:p>
        </w:tc>
        <w:tc>
          <w:tcPr>
            <w:tcW w:w="168" w:type="pct"/>
            <w:gridSpan w:val="2"/>
          </w:tcPr>
          <w:p w14:paraId="11C43F7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lastRenderedPageBreak/>
              <w:t>1</w:t>
            </w:r>
          </w:p>
        </w:tc>
        <w:tc>
          <w:tcPr>
            <w:tcW w:w="1711" w:type="pct"/>
            <w:shd w:val="clear" w:color="auto" w:fill="auto"/>
          </w:tcPr>
          <w:p w14:paraId="30C4047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Европейские войны </w:t>
            </w:r>
            <w:r w:rsidRPr="00A71995">
              <w:rPr>
                <w:rFonts w:ascii="Times New Roman" w:hAnsi="Times New Roman"/>
                <w:sz w:val="24"/>
                <w:szCs w:val="24"/>
                <w:lang w:val="en-US"/>
              </w:rPr>
              <w:t>XVII</w:t>
            </w:r>
            <w:r w:rsidRPr="00A71995">
              <w:rPr>
                <w:rFonts w:ascii="Times New Roman" w:hAnsi="Times New Roman"/>
                <w:sz w:val="24"/>
                <w:szCs w:val="24"/>
              </w:rPr>
              <w:t xml:space="preserve"> – </w:t>
            </w:r>
            <w:r w:rsidRPr="00A71995">
              <w:rPr>
                <w:rFonts w:ascii="Times New Roman" w:hAnsi="Times New Roman"/>
                <w:sz w:val="24"/>
                <w:szCs w:val="24"/>
                <w:lang w:val="en-US"/>
              </w:rPr>
              <w:t>XIX</w:t>
            </w:r>
            <w:r w:rsidRPr="00A71995">
              <w:rPr>
                <w:rFonts w:ascii="Times New Roman" w:hAnsi="Times New Roman"/>
                <w:sz w:val="24"/>
                <w:szCs w:val="24"/>
              </w:rPr>
              <w:t xml:space="preserve"> вв. колониальный раздел мира. Внешнеполитические союзы и дипломатия в </w:t>
            </w:r>
            <w:r w:rsidRPr="00A71995">
              <w:rPr>
                <w:rFonts w:ascii="Times New Roman" w:hAnsi="Times New Roman"/>
                <w:sz w:val="24"/>
                <w:szCs w:val="24"/>
              </w:rPr>
              <w:lastRenderedPageBreak/>
              <w:t xml:space="preserve">конце </w:t>
            </w:r>
            <w:r w:rsidRPr="00A71995">
              <w:rPr>
                <w:rFonts w:ascii="Times New Roman" w:hAnsi="Times New Roman"/>
                <w:sz w:val="24"/>
                <w:szCs w:val="24"/>
                <w:lang w:val="en-US"/>
              </w:rPr>
              <w:t>XIX</w:t>
            </w:r>
            <w:r w:rsidRPr="00A71995">
              <w:rPr>
                <w:rFonts w:ascii="Times New Roman" w:hAnsi="Times New Roman"/>
                <w:sz w:val="24"/>
                <w:szCs w:val="24"/>
              </w:rPr>
              <w:t xml:space="preserve"> в. Внешняя политика  России на Западе и Востоке.</w:t>
            </w:r>
          </w:p>
        </w:tc>
        <w:tc>
          <w:tcPr>
            <w:tcW w:w="615" w:type="pct"/>
            <w:shd w:val="clear" w:color="auto" w:fill="auto"/>
          </w:tcPr>
          <w:p w14:paraId="6AECE8B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855" w:type="pct"/>
            <w:shd w:val="clear" w:color="auto" w:fill="auto"/>
          </w:tcPr>
          <w:p w14:paraId="1DA9260D" w14:textId="77777777" w:rsidR="00CA4210" w:rsidRPr="00A71995" w:rsidRDefault="00CA4210" w:rsidP="00A71995">
            <w:pPr>
              <w:spacing w:after="0"/>
              <w:rPr>
                <w:rFonts w:ascii="Times New Roman" w:hAnsi="Times New Roman"/>
                <w:sz w:val="24"/>
                <w:szCs w:val="24"/>
              </w:rPr>
            </w:pPr>
          </w:p>
        </w:tc>
        <w:tc>
          <w:tcPr>
            <w:tcW w:w="379" w:type="pct"/>
            <w:vMerge/>
          </w:tcPr>
          <w:p w14:paraId="7D258B93" w14:textId="77777777" w:rsidR="00CA4210" w:rsidRPr="00A71995" w:rsidRDefault="00CA4210" w:rsidP="00A71995">
            <w:pPr>
              <w:spacing w:after="0"/>
              <w:rPr>
                <w:rFonts w:ascii="Times New Roman" w:hAnsi="Times New Roman"/>
                <w:sz w:val="24"/>
                <w:szCs w:val="24"/>
              </w:rPr>
            </w:pPr>
          </w:p>
        </w:tc>
        <w:tc>
          <w:tcPr>
            <w:tcW w:w="359" w:type="pct"/>
            <w:vMerge/>
          </w:tcPr>
          <w:p w14:paraId="246871DA" w14:textId="77777777" w:rsidR="00CA4210" w:rsidRPr="00A71995" w:rsidRDefault="00CA4210" w:rsidP="00A71995">
            <w:pPr>
              <w:spacing w:after="0"/>
              <w:rPr>
                <w:rFonts w:ascii="Times New Roman" w:hAnsi="Times New Roman"/>
                <w:sz w:val="24"/>
                <w:szCs w:val="24"/>
              </w:rPr>
            </w:pPr>
          </w:p>
        </w:tc>
      </w:tr>
      <w:tr w:rsidR="00CA4210" w:rsidRPr="00A71995" w14:paraId="76C35199" w14:textId="77777777" w:rsidTr="008D250D">
        <w:tc>
          <w:tcPr>
            <w:tcW w:w="2792" w:type="pct"/>
            <w:gridSpan w:val="4"/>
            <w:shd w:val="clear" w:color="auto" w:fill="auto"/>
          </w:tcPr>
          <w:p w14:paraId="39C0D79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Раздел 5. История ХХ века.</w:t>
            </w:r>
          </w:p>
        </w:tc>
        <w:tc>
          <w:tcPr>
            <w:tcW w:w="615" w:type="pct"/>
            <w:shd w:val="clear" w:color="auto" w:fill="auto"/>
          </w:tcPr>
          <w:p w14:paraId="361C003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47</w:t>
            </w:r>
          </w:p>
        </w:tc>
        <w:tc>
          <w:tcPr>
            <w:tcW w:w="855" w:type="pct"/>
            <w:shd w:val="clear" w:color="auto" w:fill="auto"/>
          </w:tcPr>
          <w:p w14:paraId="6B42276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vMerge/>
          </w:tcPr>
          <w:p w14:paraId="63EFB02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vMerge/>
          </w:tcPr>
          <w:p w14:paraId="7D45B87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4F9A88E" w14:textId="77777777" w:rsidTr="008D250D">
        <w:tc>
          <w:tcPr>
            <w:tcW w:w="913" w:type="pct"/>
            <w:shd w:val="clear" w:color="auto" w:fill="auto"/>
          </w:tcPr>
          <w:p w14:paraId="3E1E51C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5.1. Мир в 1900-1914 гг.</w:t>
            </w:r>
          </w:p>
        </w:tc>
        <w:tc>
          <w:tcPr>
            <w:tcW w:w="168" w:type="pct"/>
            <w:gridSpan w:val="2"/>
          </w:tcPr>
          <w:p w14:paraId="2C34B24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7CA876A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Научно-технический прогресс в начале ХХ в. Центры и периферия индустриального мира. Кризис индустриального общества. Социальные движения в начале ХХ в. Реформы и революция начала ХХ в., как пути разрешения социальных противоречий (опыт стран Европы, Америки, Азии).</w:t>
            </w:r>
          </w:p>
        </w:tc>
        <w:tc>
          <w:tcPr>
            <w:tcW w:w="615" w:type="pct"/>
            <w:shd w:val="clear" w:color="auto" w:fill="auto"/>
          </w:tcPr>
          <w:p w14:paraId="65DDDB1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shd w:val="clear" w:color="auto" w:fill="auto"/>
          </w:tcPr>
          <w:p w14:paraId="0B2AA7C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7E73F78D" w14:textId="77777777" w:rsidR="00CA4210" w:rsidRPr="00A71995" w:rsidRDefault="00CA4210" w:rsidP="00A71995">
            <w:pPr>
              <w:spacing w:after="0"/>
              <w:rPr>
                <w:rFonts w:ascii="Times New Roman" w:hAnsi="Times New Roman"/>
                <w:sz w:val="24"/>
                <w:szCs w:val="24"/>
              </w:rPr>
            </w:pPr>
          </w:p>
        </w:tc>
        <w:tc>
          <w:tcPr>
            <w:tcW w:w="359" w:type="pct"/>
            <w:vMerge/>
          </w:tcPr>
          <w:p w14:paraId="41ECD023" w14:textId="77777777" w:rsidR="00CA4210" w:rsidRPr="00A71995" w:rsidRDefault="00CA4210" w:rsidP="00A71995">
            <w:pPr>
              <w:spacing w:after="0"/>
              <w:rPr>
                <w:rFonts w:ascii="Times New Roman" w:hAnsi="Times New Roman"/>
                <w:sz w:val="24"/>
                <w:szCs w:val="24"/>
              </w:rPr>
            </w:pPr>
          </w:p>
        </w:tc>
      </w:tr>
      <w:tr w:rsidR="00CA4210" w:rsidRPr="00A71995" w14:paraId="18A6D954" w14:textId="77777777" w:rsidTr="008D250D">
        <w:tc>
          <w:tcPr>
            <w:tcW w:w="913" w:type="pct"/>
            <w:shd w:val="clear" w:color="auto" w:fill="auto"/>
          </w:tcPr>
          <w:p w14:paraId="68C4214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5.2. Первая российская революция . партийные системы.</w:t>
            </w:r>
          </w:p>
        </w:tc>
        <w:tc>
          <w:tcPr>
            <w:tcW w:w="168" w:type="pct"/>
            <w:gridSpan w:val="2"/>
          </w:tcPr>
          <w:p w14:paraId="473CBA5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7FC6765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«Кровавое воскресенье», события </w:t>
            </w:r>
            <w:smartTag w:uri="urn:schemas-microsoft-com:office:smarttags" w:element="metricconverter">
              <w:smartTagPr>
                <w:attr w:name="ProductID" w:val="1905 г"/>
              </w:smartTagPr>
              <w:r w:rsidRPr="00A71995">
                <w:rPr>
                  <w:rFonts w:ascii="Times New Roman" w:hAnsi="Times New Roman"/>
                  <w:sz w:val="24"/>
                  <w:szCs w:val="24"/>
                </w:rPr>
                <w:t>1905 г</w:t>
              </w:r>
            </w:smartTag>
            <w:r w:rsidRPr="00A71995">
              <w:rPr>
                <w:rFonts w:ascii="Times New Roman" w:hAnsi="Times New Roman"/>
                <w:sz w:val="24"/>
                <w:szCs w:val="24"/>
              </w:rPr>
              <w:t>. – стачки, демонстрации, крейсер «Очаков», броненосец «Потемкин». Консервативное, либеральное, социалистическое течения – основные идеи. Партии, сформировавшиеся в России, их программные цели, требования, тактика.</w:t>
            </w:r>
          </w:p>
          <w:p w14:paraId="7BB80CA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17 октября </w:t>
            </w:r>
            <w:smartTag w:uri="urn:schemas-microsoft-com:office:smarttags" w:element="metricconverter">
              <w:smartTagPr>
                <w:attr w:name="ProductID" w:val="1905 г"/>
              </w:smartTagPr>
              <w:r w:rsidRPr="00A71995">
                <w:rPr>
                  <w:rFonts w:ascii="Times New Roman" w:hAnsi="Times New Roman"/>
                  <w:sz w:val="24"/>
                  <w:szCs w:val="24"/>
                </w:rPr>
                <w:t>1905 г</w:t>
              </w:r>
            </w:smartTag>
            <w:r w:rsidRPr="00A71995">
              <w:rPr>
                <w:rFonts w:ascii="Times New Roman" w:hAnsi="Times New Roman"/>
                <w:sz w:val="24"/>
                <w:szCs w:val="24"/>
              </w:rPr>
              <w:t>. Манифест.</w:t>
            </w:r>
          </w:p>
        </w:tc>
        <w:tc>
          <w:tcPr>
            <w:tcW w:w="615" w:type="pct"/>
            <w:shd w:val="clear" w:color="auto" w:fill="auto"/>
          </w:tcPr>
          <w:p w14:paraId="5EC9488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shd w:val="clear" w:color="auto" w:fill="auto"/>
          </w:tcPr>
          <w:p w14:paraId="6AF0BE0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vMerge/>
          </w:tcPr>
          <w:p w14:paraId="30B81CD1" w14:textId="77777777" w:rsidR="00CA4210" w:rsidRPr="00A71995" w:rsidRDefault="00CA4210" w:rsidP="00A71995">
            <w:pPr>
              <w:suppressAutoHyphens/>
              <w:spacing w:after="0"/>
              <w:rPr>
                <w:rFonts w:ascii="Times New Roman" w:hAnsi="Times New Roman"/>
                <w:sz w:val="24"/>
                <w:szCs w:val="24"/>
              </w:rPr>
            </w:pPr>
          </w:p>
        </w:tc>
        <w:tc>
          <w:tcPr>
            <w:tcW w:w="359" w:type="pct"/>
            <w:vMerge/>
          </w:tcPr>
          <w:p w14:paraId="22364FF9" w14:textId="77777777" w:rsidR="00CA4210" w:rsidRPr="00A71995" w:rsidRDefault="00CA4210" w:rsidP="00A71995">
            <w:pPr>
              <w:suppressAutoHyphens/>
              <w:spacing w:after="0"/>
              <w:rPr>
                <w:rFonts w:ascii="Times New Roman" w:hAnsi="Times New Roman"/>
                <w:sz w:val="24"/>
                <w:szCs w:val="24"/>
              </w:rPr>
            </w:pPr>
          </w:p>
        </w:tc>
      </w:tr>
      <w:tr w:rsidR="00CA4210" w:rsidRPr="00A71995" w14:paraId="46C6681A" w14:textId="77777777" w:rsidTr="008D250D">
        <w:tc>
          <w:tcPr>
            <w:tcW w:w="913" w:type="pct"/>
            <w:shd w:val="clear" w:color="auto" w:fill="auto"/>
          </w:tcPr>
          <w:p w14:paraId="53EC252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5.3. Первая мировая война.</w:t>
            </w:r>
          </w:p>
        </w:tc>
        <w:tc>
          <w:tcPr>
            <w:tcW w:w="168" w:type="pct"/>
            <w:gridSpan w:val="2"/>
          </w:tcPr>
          <w:p w14:paraId="25597D5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752A535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Борьба за передел мира. Первая мировая война (основные фронты, итоги). Участие России в мировой войне. Война и общество. (Европа, Россия).</w:t>
            </w:r>
          </w:p>
        </w:tc>
        <w:tc>
          <w:tcPr>
            <w:tcW w:w="615" w:type="pct"/>
            <w:shd w:val="clear" w:color="auto" w:fill="auto"/>
          </w:tcPr>
          <w:p w14:paraId="73CBF7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val="restart"/>
            <w:shd w:val="clear" w:color="auto" w:fill="auto"/>
          </w:tcPr>
          <w:p w14:paraId="72D6CA78" w14:textId="77777777" w:rsidR="00CA4210" w:rsidRPr="00A71995" w:rsidRDefault="00CA4210" w:rsidP="00A71995">
            <w:pPr>
              <w:suppressAutoHyphens/>
              <w:spacing w:after="0"/>
              <w:rPr>
                <w:rFonts w:ascii="Times New Roman" w:hAnsi="Times New Roman"/>
                <w:sz w:val="24"/>
                <w:szCs w:val="24"/>
              </w:rPr>
            </w:pPr>
          </w:p>
        </w:tc>
        <w:tc>
          <w:tcPr>
            <w:tcW w:w="379" w:type="pct"/>
            <w:vMerge/>
          </w:tcPr>
          <w:p w14:paraId="35225C4C" w14:textId="77777777" w:rsidR="00CA4210" w:rsidRPr="00A71995" w:rsidRDefault="00CA4210" w:rsidP="00A71995">
            <w:pPr>
              <w:spacing w:after="0"/>
              <w:rPr>
                <w:rFonts w:ascii="Times New Roman" w:hAnsi="Times New Roman"/>
                <w:sz w:val="24"/>
                <w:szCs w:val="24"/>
              </w:rPr>
            </w:pPr>
          </w:p>
        </w:tc>
        <w:tc>
          <w:tcPr>
            <w:tcW w:w="359" w:type="pct"/>
            <w:vMerge/>
          </w:tcPr>
          <w:p w14:paraId="023BAF72" w14:textId="77777777" w:rsidR="00CA4210" w:rsidRPr="00A71995" w:rsidRDefault="00CA4210" w:rsidP="00A71995">
            <w:pPr>
              <w:spacing w:after="0"/>
              <w:rPr>
                <w:rFonts w:ascii="Times New Roman" w:hAnsi="Times New Roman"/>
                <w:sz w:val="24"/>
                <w:szCs w:val="24"/>
              </w:rPr>
            </w:pPr>
          </w:p>
        </w:tc>
      </w:tr>
      <w:tr w:rsidR="00CA4210" w:rsidRPr="00A71995" w14:paraId="79A28F39" w14:textId="77777777" w:rsidTr="008D250D">
        <w:tc>
          <w:tcPr>
            <w:tcW w:w="913" w:type="pct"/>
            <w:shd w:val="clear" w:color="auto" w:fill="auto"/>
          </w:tcPr>
          <w:p w14:paraId="4494966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5.4. Февральская революция и ее альтернативы.</w:t>
            </w:r>
          </w:p>
        </w:tc>
        <w:tc>
          <w:tcPr>
            <w:tcW w:w="168" w:type="pct"/>
            <w:gridSpan w:val="2"/>
          </w:tcPr>
          <w:p w14:paraId="135B8A1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39CCB06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Влияние войны на положение в России. Февральская революция и альтернативы развития страны. Кризис власти. Феномен большевизма.</w:t>
            </w:r>
          </w:p>
        </w:tc>
        <w:tc>
          <w:tcPr>
            <w:tcW w:w="615" w:type="pct"/>
            <w:shd w:val="clear" w:color="auto" w:fill="auto"/>
          </w:tcPr>
          <w:p w14:paraId="7C982D6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75133F14" w14:textId="77777777" w:rsidR="00CA4210" w:rsidRPr="00A71995" w:rsidRDefault="00CA4210" w:rsidP="00A71995">
            <w:pPr>
              <w:suppressAutoHyphens/>
              <w:spacing w:after="0"/>
              <w:rPr>
                <w:rFonts w:ascii="Times New Roman" w:hAnsi="Times New Roman"/>
                <w:bCs/>
                <w:sz w:val="24"/>
                <w:szCs w:val="24"/>
              </w:rPr>
            </w:pPr>
          </w:p>
        </w:tc>
        <w:tc>
          <w:tcPr>
            <w:tcW w:w="379" w:type="pct"/>
            <w:vMerge/>
          </w:tcPr>
          <w:p w14:paraId="7E67E0F7" w14:textId="77777777" w:rsidR="00CA4210" w:rsidRPr="00A71995" w:rsidRDefault="00CA4210" w:rsidP="00A71995">
            <w:pPr>
              <w:suppressAutoHyphens/>
              <w:spacing w:after="0"/>
              <w:rPr>
                <w:rFonts w:ascii="Times New Roman" w:hAnsi="Times New Roman"/>
                <w:bCs/>
                <w:sz w:val="24"/>
                <w:szCs w:val="24"/>
              </w:rPr>
            </w:pPr>
          </w:p>
        </w:tc>
        <w:tc>
          <w:tcPr>
            <w:tcW w:w="359" w:type="pct"/>
            <w:vMerge/>
          </w:tcPr>
          <w:p w14:paraId="722E69ED" w14:textId="77777777" w:rsidR="00CA4210" w:rsidRPr="00A71995" w:rsidRDefault="00CA4210" w:rsidP="00A71995">
            <w:pPr>
              <w:suppressAutoHyphens/>
              <w:spacing w:after="0"/>
              <w:rPr>
                <w:rFonts w:ascii="Times New Roman" w:hAnsi="Times New Roman"/>
                <w:bCs/>
                <w:sz w:val="24"/>
                <w:szCs w:val="24"/>
              </w:rPr>
            </w:pPr>
          </w:p>
        </w:tc>
      </w:tr>
      <w:tr w:rsidR="00CA4210" w:rsidRPr="00A71995" w14:paraId="4B378430" w14:textId="77777777" w:rsidTr="008D250D">
        <w:tc>
          <w:tcPr>
            <w:tcW w:w="913" w:type="pct"/>
            <w:shd w:val="clear" w:color="auto" w:fill="auto"/>
          </w:tcPr>
          <w:p w14:paraId="6C5D6D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Тема 5.5. Октябрь </w:t>
            </w:r>
            <w:smartTag w:uri="urn:schemas-microsoft-com:office:smarttags" w:element="metricconverter">
              <w:smartTagPr>
                <w:attr w:name="ProductID" w:val="1917 г"/>
              </w:smartTagPr>
              <w:r w:rsidRPr="00A71995">
                <w:rPr>
                  <w:rFonts w:ascii="Times New Roman" w:hAnsi="Times New Roman"/>
                  <w:sz w:val="24"/>
                  <w:szCs w:val="24"/>
                </w:rPr>
                <w:t>1917 г</w:t>
              </w:r>
            </w:smartTag>
            <w:r w:rsidRPr="00A71995">
              <w:rPr>
                <w:rFonts w:ascii="Times New Roman" w:hAnsi="Times New Roman"/>
                <w:sz w:val="24"/>
                <w:szCs w:val="24"/>
              </w:rPr>
              <w:t>.</w:t>
            </w:r>
          </w:p>
        </w:tc>
        <w:tc>
          <w:tcPr>
            <w:tcW w:w="168" w:type="pct"/>
            <w:gridSpan w:val="2"/>
          </w:tcPr>
          <w:p w14:paraId="5747415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63A1F56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Октябрь </w:t>
            </w:r>
            <w:smartTag w:uri="urn:schemas-microsoft-com:office:smarttags" w:element="metricconverter">
              <w:smartTagPr>
                <w:attr w:name="ProductID" w:val="1917 г"/>
              </w:smartTagPr>
              <w:r w:rsidRPr="00A71995">
                <w:rPr>
                  <w:rFonts w:ascii="Times New Roman" w:hAnsi="Times New Roman"/>
                  <w:sz w:val="24"/>
                  <w:szCs w:val="24"/>
                </w:rPr>
                <w:t>1917 г</w:t>
              </w:r>
            </w:smartTag>
            <w:r w:rsidRPr="00A71995">
              <w:rPr>
                <w:rFonts w:ascii="Times New Roman" w:hAnsi="Times New Roman"/>
                <w:sz w:val="24"/>
                <w:szCs w:val="24"/>
              </w:rPr>
              <w:t>. В оценках историков и современников.</w:t>
            </w:r>
          </w:p>
        </w:tc>
        <w:tc>
          <w:tcPr>
            <w:tcW w:w="615" w:type="pct"/>
            <w:shd w:val="clear" w:color="auto" w:fill="auto"/>
          </w:tcPr>
          <w:p w14:paraId="574F571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19CDDB50" w14:textId="77777777" w:rsidR="00CA4210" w:rsidRPr="00A71995" w:rsidRDefault="00CA4210" w:rsidP="00A71995">
            <w:pPr>
              <w:suppressAutoHyphens/>
              <w:spacing w:after="0"/>
              <w:rPr>
                <w:rFonts w:ascii="Times New Roman" w:hAnsi="Times New Roman"/>
                <w:sz w:val="24"/>
                <w:szCs w:val="24"/>
              </w:rPr>
            </w:pPr>
          </w:p>
        </w:tc>
        <w:tc>
          <w:tcPr>
            <w:tcW w:w="379" w:type="pct"/>
            <w:vMerge/>
          </w:tcPr>
          <w:p w14:paraId="0963557F" w14:textId="77777777" w:rsidR="00CA4210" w:rsidRPr="00A71995" w:rsidRDefault="00CA4210" w:rsidP="00A71995">
            <w:pPr>
              <w:suppressAutoHyphens/>
              <w:spacing w:after="0"/>
              <w:rPr>
                <w:rFonts w:ascii="Times New Roman" w:hAnsi="Times New Roman"/>
                <w:sz w:val="24"/>
                <w:szCs w:val="24"/>
              </w:rPr>
            </w:pPr>
          </w:p>
        </w:tc>
        <w:tc>
          <w:tcPr>
            <w:tcW w:w="359" w:type="pct"/>
            <w:vMerge/>
          </w:tcPr>
          <w:p w14:paraId="42D39CEA" w14:textId="77777777" w:rsidR="00CA4210" w:rsidRPr="00A71995" w:rsidRDefault="00CA4210" w:rsidP="00A71995">
            <w:pPr>
              <w:suppressAutoHyphens/>
              <w:spacing w:after="0"/>
              <w:rPr>
                <w:rFonts w:ascii="Times New Roman" w:hAnsi="Times New Roman"/>
                <w:sz w:val="24"/>
                <w:szCs w:val="24"/>
              </w:rPr>
            </w:pPr>
          </w:p>
        </w:tc>
      </w:tr>
      <w:tr w:rsidR="00CA4210" w:rsidRPr="00A71995" w14:paraId="2FFE0E9C" w14:textId="77777777" w:rsidTr="008D250D">
        <w:tc>
          <w:tcPr>
            <w:tcW w:w="913" w:type="pct"/>
            <w:vMerge w:val="restart"/>
            <w:shd w:val="clear" w:color="auto" w:fill="auto"/>
          </w:tcPr>
          <w:p w14:paraId="2BD714B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Тема 5.6. Страны Западной Европы и </w:t>
            </w:r>
            <w:r w:rsidRPr="00A71995">
              <w:rPr>
                <w:rFonts w:ascii="Times New Roman" w:hAnsi="Times New Roman"/>
                <w:sz w:val="24"/>
                <w:szCs w:val="24"/>
              </w:rPr>
              <w:lastRenderedPageBreak/>
              <w:t>США в 1918-1939 гг.</w:t>
            </w:r>
          </w:p>
        </w:tc>
        <w:tc>
          <w:tcPr>
            <w:tcW w:w="168" w:type="pct"/>
            <w:gridSpan w:val="2"/>
          </w:tcPr>
          <w:p w14:paraId="7542337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lastRenderedPageBreak/>
              <w:t>1</w:t>
            </w:r>
          </w:p>
        </w:tc>
        <w:tc>
          <w:tcPr>
            <w:tcW w:w="1711" w:type="pct"/>
            <w:shd w:val="clear" w:color="auto" w:fill="auto"/>
          </w:tcPr>
          <w:p w14:paraId="07BDB35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Реформы в странах Европы и США в 1918-1939 гг. исторический выбор: демократия, </w:t>
            </w:r>
            <w:r w:rsidRPr="00A71995">
              <w:rPr>
                <w:rFonts w:ascii="Times New Roman" w:hAnsi="Times New Roman"/>
                <w:sz w:val="24"/>
                <w:szCs w:val="24"/>
              </w:rPr>
              <w:lastRenderedPageBreak/>
              <w:t>авторитаризм, тоталитаризм. Путь компромиссов и реформ в странах Западной Европы и США.</w:t>
            </w:r>
          </w:p>
        </w:tc>
        <w:tc>
          <w:tcPr>
            <w:tcW w:w="615" w:type="pct"/>
            <w:shd w:val="clear" w:color="auto" w:fill="auto"/>
          </w:tcPr>
          <w:p w14:paraId="13964A0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855" w:type="pct"/>
            <w:vMerge/>
            <w:shd w:val="clear" w:color="auto" w:fill="auto"/>
          </w:tcPr>
          <w:p w14:paraId="07A3C412" w14:textId="77777777" w:rsidR="00CA4210" w:rsidRPr="00A71995" w:rsidRDefault="00CA4210" w:rsidP="00A71995">
            <w:pPr>
              <w:suppressAutoHyphens/>
              <w:spacing w:after="0"/>
              <w:rPr>
                <w:rFonts w:ascii="Times New Roman" w:hAnsi="Times New Roman"/>
                <w:bCs/>
                <w:sz w:val="24"/>
                <w:szCs w:val="24"/>
              </w:rPr>
            </w:pPr>
          </w:p>
        </w:tc>
        <w:tc>
          <w:tcPr>
            <w:tcW w:w="379" w:type="pct"/>
            <w:vMerge/>
          </w:tcPr>
          <w:p w14:paraId="30A596DE" w14:textId="77777777" w:rsidR="00CA4210" w:rsidRPr="00A71995" w:rsidRDefault="00CA4210" w:rsidP="00A71995">
            <w:pPr>
              <w:suppressAutoHyphens/>
              <w:spacing w:after="0"/>
              <w:rPr>
                <w:rFonts w:ascii="Times New Roman" w:hAnsi="Times New Roman"/>
                <w:bCs/>
                <w:sz w:val="24"/>
                <w:szCs w:val="24"/>
              </w:rPr>
            </w:pPr>
          </w:p>
        </w:tc>
        <w:tc>
          <w:tcPr>
            <w:tcW w:w="359" w:type="pct"/>
            <w:vMerge/>
          </w:tcPr>
          <w:p w14:paraId="5B99A28E" w14:textId="77777777" w:rsidR="00CA4210" w:rsidRPr="00A71995" w:rsidRDefault="00CA4210" w:rsidP="00A71995">
            <w:pPr>
              <w:suppressAutoHyphens/>
              <w:spacing w:after="0"/>
              <w:rPr>
                <w:rFonts w:ascii="Times New Roman" w:hAnsi="Times New Roman"/>
                <w:bCs/>
                <w:sz w:val="24"/>
                <w:szCs w:val="24"/>
              </w:rPr>
            </w:pPr>
          </w:p>
        </w:tc>
      </w:tr>
      <w:tr w:rsidR="00CA4210" w:rsidRPr="00A71995" w14:paraId="3E417C00" w14:textId="77777777" w:rsidTr="008D250D">
        <w:tc>
          <w:tcPr>
            <w:tcW w:w="913" w:type="pct"/>
            <w:vMerge/>
            <w:shd w:val="clear" w:color="auto" w:fill="auto"/>
          </w:tcPr>
          <w:p w14:paraId="4083352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049B527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55B780A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Фашизм и национал-социализм. Идеология и политическая практика.</w:t>
            </w:r>
          </w:p>
        </w:tc>
        <w:tc>
          <w:tcPr>
            <w:tcW w:w="615" w:type="pct"/>
            <w:shd w:val="clear" w:color="auto" w:fill="auto"/>
          </w:tcPr>
          <w:p w14:paraId="7BCECC2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477AACF7" w14:textId="77777777" w:rsidR="00CA4210" w:rsidRPr="00A71995" w:rsidRDefault="00CA4210" w:rsidP="00A71995">
            <w:pPr>
              <w:suppressAutoHyphens/>
              <w:spacing w:after="0"/>
              <w:rPr>
                <w:rFonts w:ascii="Times New Roman" w:hAnsi="Times New Roman"/>
                <w:sz w:val="24"/>
                <w:szCs w:val="24"/>
              </w:rPr>
            </w:pPr>
          </w:p>
        </w:tc>
        <w:tc>
          <w:tcPr>
            <w:tcW w:w="379" w:type="pct"/>
            <w:vMerge/>
          </w:tcPr>
          <w:p w14:paraId="484A4D95" w14:textId="77777777" w:rsidR="00CA4210" w:rsidRPr="00A71995" w:rsidRDefault="00CA4210" w:rsidP="00A71995">
            <w:pPr>
              <w:suppressAutoHyphens/>
              <w:spacing w:after="0"/>
              <w:rPr>
                <w:rFonts w:ascii="Times New Roman" w:hAnsi="Times New Roman"/>
                <w:sz w:val="24"/>
                <w:szCs w:val="24"/>
              </w:rPr>
            </w:pPr>
          </w:p>
        </w:tc>
        <w:tc>
          <w:tcPr>
            <w:tcW w:w="359" w:type="pct"/>
            <w:vMerge/>
          </w:tcPr>
          <w:p w14:paraId="658F1C67" w14:textId="77777777" w:rsidR="00CA4210" w:rsidRPr="00A71995" w:rsidRDefault="00CA4210" w:rsidP="00A71995">
            <w:pPr>
              <w:suppressAutoHyphens/>
              <w:spacing w:after="0"/>
              <w:rPr>
                <w:rFonts w:ascii="Times New Roman" w:hAnsi="Times New Roman"/>
                <w:sz w:val="24"/>
                <w:szCs w:val="24"/>
              </w:rPr>
            </w:pPr>
          </w:p>
        </w:tc>
      </w:tr>
      <w:tr w:rsidR="00CA4210" w:rsidRPr="00A71995" w14:paraId="6B263FA4" w14:textId="77777777" w:rsidTr="008D250D">
        <w:tc>
          <w:tcPr>
            <w:tcW w:w="913" w:type="pct"/>
            <w:vMerge/>
            <w:shd w:val="clear" w:color="auto" w:fill="auto"/>
          </w:tcPr>
          <w:p w14:paraId="713EEB0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5CA91D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711" w:type="pct"/>
            <w:shd w:val="clear" w:color="auto" w:fill="auto"/>
          </w:tcPr>
          <w:p w14:paraId="174A483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Авторитарные режимы в странах Центральной и Восточной Европы.</w:t>
            </w:r>
          </w:p>
        </w:tc>
        <w:tc>
          <w:tcPr>
            <w:tcW w:w="615" w:type="pct"/>
            <w:shd w:val="clear" w:color="auto" w:fill="auto"/>
          </w:tcPr>
          <w:p w14:paraId="17C12EA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6927EA93" w14:textId="77777777" w:rsidR="00CA4210" w:rsidRPr="00A71995" w:rsidRDefault="00CA4210" w:rsidP="00A71995">
            <w:pPr>
              <w:suppressAutoHyphens/>
              <w:spacing w:after="0"/>
              <w:rPr>
                <w:rFonts w:ascii="Times New Roman" w:hAnsi="Times New Roman"/>
                <w:sz w:val="24"/>
                <w:szCs w:val="24"/>
              </w:rPr>
            </w:pPr>
          </w:p>
        </w:tc>
        <w:tc>
          <w:tcPr>
            <w:tcW w:w="379" w:type="pct"/>
            <w:vMerge/>
          </w:tcPr>
          <w:p w14:paraId="3B5EF9CC" w14:textId="77777777" w:rsidR="00CA4210" w:rsidRPr="00A71995" w:rsidRDefault="00CA4210" w:rsidP="00A71995">
            <w:pPr>
              <w:suppressAutoHyphens/>
              <w:spacing w:after="0"/>
              <w:rPr>
                <w:rFonts w:ascii="Times New Roman" w:hAnsi="Times New Roman"/>
                <w:sz w:val="24"/>
                <w:szCs w:val="24"/>
              </w:rPr>
            </w:pPr>
          </w:p>
        </w:tc>
        <w:tc>
          <w:tcPr>
            <w:tcW w:w="359" w:type="pct"/>
            <w:vMerge/>
          </w:tcPr>
          <w:p w14:paraId="45A1CC45" w14:textId="77777777" w:rsidR="00CA4210" w:rsidRPr="00A71995" w:rsidRDefault="00CA4210" w:rsidP="00A71995">
            <w:pPr>
              <w:suppressAutoHyphens/>
              <w:spacing w:after="0"/>
              <w:rPr>
                <w:rFonts w:ascii="Times New Roman" w:hAnsi="Times New Roman"/>
                <w:sz w:val="24"/>
                <w:szCs w:val="24"/>
              </w:rPr>
            </w:pPr>
          </w:p>
        </w:tc>
      </w:tr>
      <w:tr w:rsidR="00CA4210" w:rsidRPr="00A71995" w14:paraId="1986C046" w14:textId="77777777" w:rsidTr="008D250D">
        <w:tc>
          <w:tcPr>
            <w:tcW w:w="913" w:type="pct"/>
            <w:vMerge w:val="restart"/>
            <w:shd w:val="clear" w:color="auto" w:fill="auto"/>
          </w:tcPr>
          <w:p w14:paraId="356468D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5.7. СССР в 1918-1941 гг.</w:t>
            </w:r>
          </w:p>
        </w:tc>
        <w:tc>
          <w:tcPr>
            <w:tcW w:w="168" w:type="pct"/>
            <w:gridSpan w:val="2"/>
          </w:tcPr>
          <w:p w14:paraId="6817007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5579681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Гражданская война (этапы и итоги). Политические и экономические основы советского государства. Советская система: государство, партия, общество, личность. Тоталитарный режим (сравнение с европейскими моделями тоталитаризма).</w:t>
            </w:r>
          </w:p>
        </w:tc>
        <w:tc>
          <w:tcPr>
            <w:tcW w:w="615" w:type="pct"/>
            <w:shd w:val="clear" w:color="auto" w:fill="auto"/>
          </w:tcPr>
          <w:p w14:paraId="2D9BF1A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val="restart"/>
            <w:shd w:val="clear" w:color="auto" w:fill="auto"/>
          </w:tcPr>
          <w:p w14:paraId="5293958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02DD06F0" w14:textId="77777777" w:rsidR="00CA4210" w:rsidRPr="00A71995" w:rsidRDefault="00CA4210" w:rsidP="00A71995">
            <w:pPr>
              <w:spacing w:after="0"/>
              <w:rPr>
                <w:rFonts w:ascii="Times New Roman" w:hAnsi="Times New Roman"/>
                <w:sz w:val="24"/>
                <w:szCs w:val="24"/>
              </w:rPr>
            </w:pPr>
          </w:p>
        </w:tc>
        <w:tc>
          <w:tcPr>
            <w:tcW w:w="359" w:type="pct"/>
            <w:vMerge/>
          </w:tcPr>
          <w:p w14:paraId="745FC7F4" w14:textId="77777777" w:rsidR="00CA4210" w:rsidRPr="00A71995" w:rsidRDefault="00CA4210" w:rsidP="00A71995">
            <w:pPr>
              <w:spacing w:after="0"/>
              <w:rPr>
                <w:rFonts w:ascii="Times New Roman" w:hAnsi="Times New Roman"/>
                <w:sz w:val="24"/>
                <w:szCs w:val="24"/>
              </w:rPr>
            </w:pPr>
          </w:p>
        </w:tc>
      </w:tr>
      <w:tr w:rsidR="00CA4210" w:rsidRPr="00A71995" w14:paraId="4F3C71FF" w14:textId="77777777" w:rsidTr="008D250D">
        <w:tc>
          <w:tcPr>
            <w:tcW w:w="913" w:type="pct"/>
            <w:vMerge/>
            <w:shd w:val="clear" w:color="auto" w:fill="auto"/>
          </w:tcPr>
          <w:p w14:paraId="618B05B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2D67E20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0555F8A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Индустриальное общество в СССР. Ускоренная модернизация страны: идеологическое обоснование и политическая практика, обострения и потери. Дискуссии о построении основ индустриального общества в СССР. </w:t>
            </w:r>
          </w:p>
          <w:p w14:paraId="4E30488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Достижения и противоречия советской культуры.</w:t>
            </w:r>
          </w:p>
        </w:tc>
        <w:tc>
          <w:tcPr>
            <w:tcW w:w="615" w:type="pct"/>
            <w:shd w:val="clear" w:color="auto" w:fill="auto"/>
          </w:tcPr>
          <w:p w14:paraId="2D5A34B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78A403C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4731B9D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59B3512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1D724980" w14:textId="77777777" w:rsidTr="008D250D">
        <w:tc>
          <w:tcPr>
            <w:tcW w:w="913" w:type="pct"/>
            <w:vMerge w:val="restart"/>
            <w:shd w:val="clear" w:color="auto" w:fill="auto"/>
          </w:tcPr>
          <w:p w14:paraId="5CEE2C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5.8. Вторая Мировая война. Великая Отечественная война советского народа.</w:t>
            </w:r>
          </w:p>
        </w:tc>
        <w:tc>
          <w:tcPr>
            <w:tcW w:w="168" w:type="pct"/>
            <w:gridSpan w:val="2"/>
          </w:tcPr>
          <w:p w14:paraId="381B49E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09EF027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Причины, международные отношения накануне войны, важнейшие фронты и сражения Второй мировой. Героическая оборона Севастополя.</w:t>
            </w:r>
          </w:p>
        </w:tc>
        <w:tc>
          <w:tcPr>
            <w:tcW w:w="615" w:type="pct"/>
            <w:shd w:val="clear" w:color="auto" w:fill="auto"/>
          </w:tcPr>
          <w:p w14:paraId="313DE6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val="restart"/>
            <w:shd w:val="clear" w:color="auto" w:fill="auto"/>
          </w:tcPr>
          <w:p w14:paraId="2EB9AAE3" w14:textId="77777777" w:rsidR="00CA4210" w:rsidRPr="00A71995" w:rsidRDefault="00CA4210" w:rsidP="00A71995">
            <w:pPr>
              <w:spacing w:after="0"/>
              <w:rPr>
                <w:rFonts w:ascii="Times New Roman" w:hAnsi="Times New Roman"/>
                <w:sz w:val="24"/>
                <w:szCs w:val="24"/>
              </w:rPr>
            </w:pPr>
          </w:p>
        </w:tc>
        <w:tc>
          <w:tcPr>
            <w:tcW w:w="379" w:type="pct"/>
            <w:vMerge/>
          </w:tcPr>
          <w:p w14:paraId="23DD8AC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0522A72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760BEC78" w14:textId="77777777" w:rsidTr="008D250D">
        <w:tc>
          <w:tcPr>
            <w:tcW w:w="913" w:type="pct"/>
            <w:vMerge/>
            <w:shd w:val="clear" w:color="auto" w:fill="auto"/>
          </w:tcPr>
          <w:p w14:paraId="447A62E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26321D7A" w14:textId="77777777" w:rsidR="00CA4210" w:rsidRPr="00A71995" w:rsidRDefault="00CA4210" w:rsidP="00A71995">
            <w:pPr>
              <w:spacing w:after="0"/>
              <w:jc w:val="both"/>
              <w:rPr>
                <w:rFonts w:ascii="Times New Roman" w:hAnsi="Times New Roman"/>
                <w:sz w:val="24"/>
                <w:szCs w:val="24"/>
              </w:rPr>
            </w:pPr>
          </w:p>
        </w:tc>
        <w:tc>
          <w:tcPr>
            <w:tcW w:w="1711" w:type="pct"/>
            <w:shd w:val="clear" w:color="auto" w:fill="auto"/>
          </w:tcPr>
          <w:p w14:paraId="6BA1A31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615" w:type="pct"/>
            <w:shd w:val="clear" w:color="auto" w:fill="auto"/>
          </w:tcPr>
          <w:p w14:paraId="32F9A38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2E03890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58AC853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6D80821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7C506435" w14:textId="77777777" w:rsidTr="008D250D">
        <w:tc>
          <w:tcPr>
            <w:tcW w:w="913" w:type="pct"/>
            <w:vMerge/>
            <w:shd w:val="clear" w:color="auto" w:fill="auto"/>
          </w:tcPr>
          <w:p w14:paraId="427BAD4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DB470F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2E5E6F3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Отечественная война советского народа: периодизация, характер. Фронт и тыл. Истоки массового героизма на фронте и в тылу. Власть и общество в годы войны.</w:t>
            </w:r>
          </w:p>
        </w:tc>
        <w:tc>
          <w:tcPr>
            <w:tcW w:w="615" w:type="pct"/>
            <w:shd w:val="clear" w:color="auto" w:fill="auto"/>
          </w:tcPr>
          <w:p w14:paraId="77DDC01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vMerge/>
            <w:shd w:val="clear" w:color="auto" w:fill="auto"/>
          </w:tcPr>
          <w:p w14:paraId="111EF8C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6C3B2D5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3546E8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6F99734F" w14:textId="77777777" w:rsidTr="008D250D">
        <w:tc>
          <w:tcPr>
            <w:tcW w:w="913" w:type="pct"/>
            <w:vMerge/>
            <w:shd w:val="clear" w:color="auto" w:fill="auto"/>
          </w:tcPr>
          <w:p w14:paraId="33213CB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D221A7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711" w:type="pct"/>
            <w:shd w:val="clear" w:color="auto" w:fill="auto"/>
          </w:tcPr>
          <w:p w14:paraId="405DD14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Источники и значение победы в Великой Отечественной войне.</w:t>
            </w:r>
          </w:p>
        </w:tc>
        <w:tc>
          <w:tcPr>
            <w:tcW w:w="615" w:type="pct"/>
            <w:shd w:val="clear" w:color="auto" w:fill="auto"/>
          </w:tcPr>
          <w:p w14:paraId="6A322AF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5" w:type="pct"/>
            <w:vMerge/>
            <w:shd w:val="clear" w:color="auto" w:fill="auto"/>
          </w:tcPr>
          <w:p w14:paraId="21A6487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0336490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549B946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2E3D0FCB" w14:textId="77777777" w:rsidTr="008D250D">
        <w:tc>
          <w:tcPr>
            <w:tcW w:w="913" w:type="pct"/>
            <w:vMerge w:val="restart"/>
            <w:shd w:val="clear" w:color="auto" w:fill="auto"/>
          </w:tcPr>
          <w:p w14:paraId="6CE9958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5.9. Мир во второй половине ХХ вв.</w:t>
            </w:r>
          </w:p>
        </w:tc>
        <w:tc>
          <w:tcPr>
            <w:tcW w:w="168" w:type="pct"/>
            <w:gridSpan w:val="2"/>
          </w:tcPr>
          <w:p w14:paraId="5819872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66629E6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Послевоенное устройство мира. «Холодная война». Страны Западной Европы и США: ответы на вызовы времени. Консерваторы и либералы. Социальное общество.</w:t>
            </w:r>
          </w:p>
        </w:tc>
        <w:tc>
          <w:tcPr>
            <w:tcW w:w="615" w:type="pct"/>
            <w:shd w:val="clear" w:color="auto" w:fill="auto"/>
          </w:tcPr>
          <w:p w14:paraId="7064FC2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shd w:val="clear" w:color="auto" w:fill="auto"/>
          </w:tcPr>
          <w:p w14:paraId="6D2AAA0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18CAA9FD" w14:textId="77777777" w:rsidR="00CA4210" w:rsidRPr="00A71995" w:rsidRDefault="00CA4210" w:rsidP="00A71995">
            <w:pPr>
              <w:spacing w:after="0"/>
              <w:rPr>
                <w:rFonts w:ascii="Times New Roman" w:hAnsi="Times New Roman"/>
                <w:sz w:val="24"/>
                <w:szCs w:val="24"/>
              </w:rPr>
            </w:pPr>
          </w:p>
        </w:tc>
        <w:tc>
          <w:tcPr>
            <w:tcW w:w="359" w:type="pct"/>
            <w:vMerge/>
          </w:tcPr>
          <w:p w14:paraId="31E80CBA" w14:textId="77777777" w:rsidR="00CA4210" w:rsidRPr="00A71995" w:rsidRDefault="00CA4210" w:rsidP="00A71995">
            <w:pPr>
              <w:spacing w:after="0"/>
              <w:rPr>
                <w:rFonts w:ascii="Times New Roman" w:hAnsi="Times New Roman"/>
                <w:sz w:val="24"/>
                <w:szCs w:val="24"/>
              </w:rPr>
            </w:pPr>
          </w:p>
        </w:tc>
      </w:tr>
      <w:tr w:rsidR="00CA4210" w:rsidRPr="00A71995" w14:paraId="293CDDCF" w14:textId="77777777" w:rsidTr="005A5F4A">
        <w:trPr>
          <w:trHeight w:val="960"/>
        </w:trPr>
        <w:tc>
          <w:tcPr>
            <w:tcW w:w="913" w:type="pct"/>
            <w:vMerge/>
            <w:shd w:val="clear" w:color="auto" w:fill="auto"/>
          </w:tcPr>
          <w:p w14:paraId="7793988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744EDB8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711" w:type="pct"/>
            <w:shd w:val="clear" w:color="auto" w:fill="auto"/>
          </w:tcPr>
          <w:p w14:paraId="10482F9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СССР в 1950-1980-е гг. власть и общество. Попытки реформирования советской системы в 50-80-е гг., кризис советского общества (истоки и последствия)</w:t>
            </w:r>
          </w:p>
        </w:tc>
        <w:tc>
          <w:tcPr>
            <w:tcW w:w="615" w:type="pct"/>
            <w:shd w:val="clear" w:color="auto" w:fill="auto"/>
          </w:tcPr>
          <w:p w14:paraId="3C56AF9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vMerge w:val="restart"/>
            <w:shd w:val="clear" w:color="auto" w:fill="auto"/>
          </w:tcPr>
          <w:p w14:paraId="6499FCE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02872E3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1704ABB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0555774D" w14:textId="77777777" w:rsidTr="008D250D">
        <w:tc>
          <w:tcPr>
            <w:tcW w:w="913" w:type="pct"/>
            <w:vMerge/>
            <w:shd w:val="clear" w:color="auto" w:fill="auto"/>
          </w:tcPr>
          <w:p w14:paraId="1F16138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2CF73CBE" w14:textId="77777777" w:rsidR="00CA4210" w:rsidRPr="00A71995" w:rsidRDefault="00CA4210" w:rsidP="00A71995">
            <w:pPr>
              <w:spacing w:after="0"/>
              <w:jc w:val="both"/>
              <w:rPr>
                <w:rFonts w:ascii="Times New Roman" w:hAnsi="Times New Roman"/>
                <w:sz w:val="24"/>
                <w:szCs w:val="24"/>
              </w:rPr>
            </w:pPr>
          </w:p>
        </w:tc>
        <w:tc>
          <w:tcPr>
            <w:tcW w:w="1711" w:type="pct"/>
            <w:shd w:val="clear" w:color="auto" w:fill="auto"/>
          </w:tcPr>
          <w:p w14:paraId="23E208B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615" w:type="pct"/>
            <w:shd w:val="clear" w:color="auto" w:fill="auto"/>
          </w:tcPr>
          <w:p w14:paraId="3173FC3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49A081C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2D9EC1E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3E8166E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4A6F8C85" w14:textId="77777777" w:rsidTr="008D250D">
        <w:tc>
          <w:tcPr>
            <w:tcW w:w="913" w:type="pct"/>
            <w:vMerge/>
            <w:shd w:val="clear" w:color="auto" w:fill="auto"/>
          </w:tcPr>
          <w:p w14:paraId="3ACE6E1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C62F74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711" w:type="pct"/>
            <w:shd w:val="clear" w:color="auto" w:fill="auto"/>
          </w:tcPr>
          <w:p w14:paraId="1BB5F14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Современная Россия. Перестройка. Новый внешнеполитический курс СССР. Распад СССР, его последствия для России и мира.</w:t>
            </w:r>
          </w:p>
          <w:p w14:paraId="2DF531D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Россия в 1990-е гг. становление политической системы Российского государства. Экономические реформы, их последствия. Оформление новой федеративной системы, отношение центра и регионов. Россия в системе международных отношений. Россия и СНГ. Крым и трагедия распада СССР. Севастополь и раздел Черноморского флота.</w:t>
            </w:r>
          </w:p>
        </w:tc>
        <w:tc>
          <w:tcPr>
            <w:tcW w:w="615" w:type="pct"/>
            <w:shd w:val="clear" w:color="auto" w:fill="auto"/>
          </w:tcPr>
          <w:p w14:paraId="3286D0A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vMerge/>
            <w:shd w:val="clear" w:color="auto" w:fill="auto"/>
          </w:tcPr>
          <w:p w14:paraId="78FFDA6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0A69A62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1218548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3E831E52" w14:textId="77777777" w:rsidTr="008D250D">
        <w:tc>
          <w:tcPr>
            <w:tcW w:w="913" w:type="pct"/>
            <w:vMerge/>
            <w:shd w:val="clear" w:color="auto" w:fill="auto"/>
          </w:tcPr>
          <w:p w14:paraId="346E9D1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28E305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4</w:t>
            </w:r>
          </w:p>
        </w:tc>
        <w:tc>
          <w:tcPr>
            <w:tcW w:w="1711" w:type="pct"/>
            <w:shd w:val="clear" w:color="auto" w:fill="auto"/>
          </w:tcPr>
          <w:p w14:paraId="73E2168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Развитие культуры во второй половине ХХ века. Научное познание и объяснение мира. Системы общественных и духовных ценностей. Идеологические течения. Религия и церковь.</w:t>
            </w:r>
          </w:p>
        </w:tc>
        <w:tc>
          <w:tcPr>
            <w:tcW w:w="615" w:type="pct"/>
            <w:shd w:val="clear" w:color="auto" w:fill="auto"/>
          </w:tcPr>
          <w:p w14:paraId="43883D52" w14:textId="77777777" w:rsidR="00CA4210" w:rsidRPr="00A71995" w:rsidRDefault="00CA4210" w:rsidP="00A71995">
            <w:pPr>
              <w:tabs>
                <w:tab w:val="left" w:pos="337"/>
                <w:tab w:val="center" w:pos="8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ab/>
            </w:r>
            <w:r w:rsidRPr="00A71995">
              <w:rPr>
                <w:rFonts w:ascii="Times New Roman" w:hAnsi="Times New Roman"/>
                <w:b/>
                <w:bCs/>
                <w:sz w:val="24"/>
                <w:szCs w:val="24"/>
              </w:rPr>
              <w:tab/>
              <w:t>2</w:t>
            </w:r>
          </w:p>
        </w:tc>
        <w:tc>
          <w:tcPr>
            <w:tcW w:w="855" w:type="pct"/>
            <w:vMerge/>
            <w:shd w:val="clear" w:color="auto" w:fill="auto"/>
          </w:tcPr>
          <w:p w14:paraId="5CA556D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4E007C9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03B7D56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1D8CD424" w14:textId="77777777" w:rsidTr="008D250D">
        <w:tc>
          <w:tcPr>
            <w:tcW w:w="913" w:type="pct"/>
            <w:vMerge/>
            <w:shd w:val="clear" w:color="auto" w:fill="auto"/>
          </w:tcPr>
          <w:p w14:paraId="472F0F5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736BAD54"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5</w:t>
            </w:r>
          </w:p>
        </w:tc>
        <w:tc>
          <w:tcPr>
            <w:tcW w:w="1711" w:type="pct"/>
            <w:shd w:val="clear" w:color="auto" w:fill="auto"/>
          </w:tcPr>
          <w:p w14:paraId="04E568F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Международные отношения во второй половине ХХ века. Проблемы отношений «Запад-Восток», «Север-Юг». Конфликты и </w:t>
            </w:r>
            <w:r w:rsidRPr="00A71995">
              <w:rPr>
                <w:rFonts w:ascii="Times New Roman" w:hAnsi="Times New Roman"/>
                <w:sz w:val="24"/>
                <w:szCs w:val="24"/>
              </w:rPr>
              <w:lastRenderedPageBreak/>
              <w:t xml:space="preserve">войны, их последствия. Мировое сообщество на пороге </w:t>
            </w:r>
            <w:r w:rsidRPr="00A71995">
              <w:rPr>
                <w:rFonts w:ascii="Times New Roman" w:hAnsi="Times New Roman"/>
                <w:sz w:val="24"/>
                <w:szCs w:val="24"/>
                <w:lang w:val="en-US"/>
              </w:rPr>
              <w:t>XXI</w:t>
            </w:r>
            <w:r w:rsidRPr="00A71995">
              <w:rPr>
                <w:rFonts w:ascii="Times New Roman" w:hAnsi="Times New Roman"/>
                <w:sz w:val="24"/>
                <w:szCs w:val="24"/>
              </w:rPr>
              <w:t xml:space="preserve"> в.</w:t>
            </w:r>
          </w:p>
        </w:tc>
        <w:tc>
          <w:tcPr>
            <w:tcW w:w="615" w:type="pct"/>
            <w:shd w:val="clear" w:color="auto" w:fill="auto"/>
          </w:tcPr>
          <w:p w14:paraId="6FF9033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855" w:type="pct"/>
            <w:vMerge/>
            <w:shd w:val="clear" w:color="auto" w:fill="auto"/>
          </w:tcPr>
          <w:p w14:paraId="3EFDC20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vMerge/>
          </w:tcPr>
          <w:p w14:paraId="280A61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vMerge/>
          </w:tcPr>
          <w:p w14:paraId="315824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A71995" w14:paraId="2CE57914" w14:textId="77777777" w:rsidTr="008D250D">
        <w:tc>
          <w:tcPr>
            <w:tcW w:w="913" w:type="pct"/>
            <w:shd w:val="clear" w:color="auto" w:fill="auto"/>
          </w:tcPr>
          <w:p w14:paraId="3EB32638" w14:textId="77777777" w:rsidR="00A81B40" w:rsidRPr="00A71995" w:rsidRDefault="00A81B4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5.10. Модели социализма</w:t>
            </w:r>
          </w:p>
        </w:tc>
        <w:tc>
          <w:tcPr>
            <w:tcW w:w="168" w:type="pct"/>
            <w:gridSpan w:val="2"/>
          </w:tcPr>
          <w:p w14:paraId="79CE1492" w14:textId="77777777" w:rsidR="00A81B40" w:rsidRPr="00A71995" w:rsidRDefault="00A81B4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711" w:type="pct"/>
            <w:shd w:val="clear" w:color="auto" w:fill="auto"/>
          </w:tcPr>
          <w:p w14:paraId="71F82A42" w14:textId="77777777" w:rsidR="00A81B40" w:rsidRPr="00A71995" w:rsidRDefault="00A81B40" w:rsidP="00A71995">
            <w:pPr>
              <w:spacing w:after="0"/>
              <w:jc w:val="both"/>
              <w:rPr>
                <w:rFonts w:ascii="Times New Roman" w:hAnsi="Times New Roman"/>
                <w:sz w:val="24"/>
                <w:szCs w:val="24"/>
              </w:rPr>
            </w:pPr>
            <w:r w:rsidRPr="00A71995">
              <w:rPr>
                <w:rFonts w:ascii="Times New Roman" w:hAnsi="Times New Roman"/>
                <w:sz w:val="24"/>
                <w:szCs w:val="24"/>
              </w:rPr>
              <w:t>Сравнительный анализ советской, восточноевропейской и азиатской моделей социализма: выделение общего и особенного.</w:t>
            </w:r>
          </w:p>
        </w:tc>
        <w:tc>
          <w:tcPr>
            <w:tcW w:w="615" w:type="pct"/>
            <w:shd w:val="clear" w:color="auto" w:fill="auto"/>
          </w:tcPr>
          <w:p w14:paraId="587A24AE" w14:textId="77777777" w:rsidR="00A81B40" w:rsidRPr="00A71995" w:rsidRDefault="00A81B4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r w:rsidRPr="00A71995">
              <w:rPr>
                <w:rFonts w:ascii="Times New Roman" w:hAnsi="Times New Roman"/>
                <w:b/>
                <w:bCs/>
                <w:sz w:val="24"/>
                <w:szCs w:val="24"/>
                <w:lang w:val="en-US"/>
              </w:rPr>
              <w:t>3</w:t>
            </w:r>
          </w:p>
        </w:tc>
        <w:tc>
          <w:tcPr>
            <w:tcW w:w="855" w:type="pct"/>
            <w:shd w:val="clear" w:color="auto" w:fill="auto"/>
          </w:tcPr>
          <w:p w14:paraId="60DE070B" w14:textId="77777777" w:rsidR="00A81B40" w:rsidRPr="00A71995" w:rsidRDefault="00A81B40" w:rsidP="00A71995">
            <w:pPr>
              <w:spacing w:after="0"/>
              <w:rPr>
                <w:rFonts w:ascii="Times New Roman" w:hAnsi="Times New Roman"/>
                <w:sz w:val="24"/>
                <w:szCs w:val="24"/>
              </w:rPr>
            </w:pPr>
          </w:p>
        </w:tc>
        <w:tc>
          <w:tcPr>
            <w:tcW w:w="379" w:type="pct"/>
          </w:tcPr>
          <w:p w14:paraId="40C1170C" w14:textId="77777777" w:rsidR="00A81B40" w:rsidRPr="00A71995" w:rsidRDefault="00A81B40" w:rsidP="00A71995">
            <w:pPr>
              <w:spacing w:after="0"/>
              <w:rPr>
                <w:rFonts w:ascii="Times New Roman" w:hAnsi="Times New Roman"/>
                <w:sz w:val="24"/>
                <w:szCs w:val="24"/>
              </w:rPr>
            </w:pPr>
          </w:p>
        </w:tc>
        <w:tc>
          <w:tcPr>
            <w:tcW w:w="359" w:type="pct"/>
          </w:tcPr>
          <w:p w14:paraId="4A9E1055" w14:textId="77777777" w:rsidR="00A81B40" w:rsidRPr="00A71995" w:rsidRDefault="00A81B40" w:rsidP="00A71995">
            <w:pPr>
              <w:spacing w:after="0"/>
              <w:rPr>
                <w:rFonts w:ascii="Times New Roman" w:hAnsi="Times New Roman"/>
                <w:sz w:val="24"/>
                <w:szCs w:val="24"/>
              </w:rPr>
            </w:pPr>
          </w:p>
        </w:tc>
      </w:tr>
      <w:tr w:rsidR="00A81B40" w:rsidRPr="00A71995" w14:paraId="40BC1676" w14:textId="77777777" w:rsidTr="008D250D">
        <w:tc>
          <w:tcPr>
            <w:tcW w:w="2792" w:type="pct"/>
            <w:gridSpan w:val="4"/>
            <w:shd w:val="clear" w:color="auto" w:fill="auto"/>
          </w:tcPr>
          <w:p w14:paraId="7A62B2D4" w14:textId="77777777" w:rsidR="00A81B40" w:rsidRPr="00A71995" w:rsidRDefault="00A81B40" w:rsidP="00A71995">
            <w:pPr>
              <w:spacing w:after="0"/>
              <w:jc w:val="both"/>
              <w:rPr>
                <w:rFonts w:ascii="Times New Roman" w:hAnsi="Times New Roman"/>
                <w:b/>
                <w:sz w:val="24"/>
                <w:szCs w:val="24"/>
              </w:rPr>
            </w:pPr>
            <w:r w:rsidRPr="00A71995">
              <w:rPr>
                <w:rFonts w:ascii="Times New Roman" w:hAnsi="Times New Roman"/>
                <w:sz w:val="24"/>
                <w:szCs w:val="24"/>
              </w:rPr>
              <w:t xml:space="preserve">     </w:t>
            </w:r>
            <w:r w:rsidRPr="00A71995">
              <w:rPr>
                <w:rFonts w:ascii="Times New Roman" w:hAnsi="Times New Roman"/>
                <w:b/>
                <w:sz w:val="24"/>
                <w:szCs w:val="24"/>
              </w:rPr>
              <w:t>Всего:</w:t>
            </w:r>
            <w:r w:rsidRPr="00A71995">
              <w:rPr>
                <w:rFonts w:ascii="Times New Roman" w:hAnsi="Times New Roman"/>
                <w:sz w:val="24"/>
                <w:szCs w:val="24"/>
              </w:rPr>
              <w:t xml:space="preserve">                                                                                                                                                                        </w:t>
            </w:r>
          </w:p>
        </w:tc>
        <w:tc>
          <w:tcPr>
            <w:tcW w:w="615" w:type="pct"/>
            <w:shd w:val="clear" w:color="auto" w:fill="auto"/>
          </w:tcPr>
          <w:p w14:paraId="3773628E" w14:textId="77777777" w:rsidR="00A81B40" w:rsidRPr="00A71995" w:rsidRDefault="00A81B4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r w:rsidRPr="00A71995">
              <w:rPr>
                <w:rFonts w:ascii="Times New Roman" w:hAnsi="Times New Roman"/>
                <w:b/>
                <w:bCs/>
                <w:color w:val="FFFFFF" w:themeColor="background1"/>
                <w:sz w:val="24"/>
                <w:szCs w:val="24"/>
              </w:rPr>
              <w:t xml:space="preserve"> </w:t>
            </w:r>
            <w:r w:rsidRPr="00A71995">
              <w:rPr>
                <w:rFonts w:ascii="Times New Roman" w:hAnsi="Times New Roman"/>
                <w:b/>
                <w:bCs/>
                <w:sz w:val="24"/>
                <w:szCs w:val="24"/>
                <w:lang w:val="en-US"/>
              </w:rPr>
              <w:t>117</w:t>
            </w:r>
          </w:p>
        </w:tc>
        <w:tc>
          <w:tcPr>
            <w:tcW w:w="855" w:type="pct"/>
            <w:tcBorders>
              <w:bottom w:val="single" w:sz="4" w:space="0" w:color="auto"/>
            </w:tcBorders>
            <w:shd w:val="clear" w:color="auto" w:fill="auto"/>
          </w:tcPr>
          <w:p w14:paraId="6098BF05" w14:textId="77777777" w:rsidR="00A81B40" w:rsidRPr="00A71995" w:rsidRDefault="00A81B4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Borders>
              <w:bottom w:val="single" w:sz="4" w:space="0" w:color="auto"/>
            </w:tcBorders>
          </w:tcPr>
          <w:p w14:paraId="5EE5100F" w14:textId="77777777" w:rsidR="00A81B40" w:rsidRPr="00A71995" w:rsidRDefault="00A81B4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Borders>
              <w:bottom w:val="single" w:sz="4" w:space="0" w:color="auto"/>
            </w:tcBorders>
          </w:tcPr>
          <w:p w14:paraId="14A60936" w14:textId="77777777" w:rsidR="00A81B40" w:rsidRPr="00A71995" w:rsidRDefault="00A81B4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0AB68F67" w14:textId="77777777" w:rsidR="00347C38" w:rsidRPr="00A71995" w:rsidRDefault="00347C38"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18A8106D"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028AED4F"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26BE9CA8"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98CB245" w14:textId="77777777" w:rsidR="00347C38" w:rsidRPr="00A71995" w:rsidRDefault="00347C38" w:rsidP="00CA4210">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008D250D" w:rsidRPr="00A71995">
        <w:rPr>
          <w:rFonts w:ascii="Times New Roman" w:hAnsi="Times New Roman"/>
          <w:sz w:val="24"/>
          <w:szCs w:val="24"/>
        </w:rPr>
        <w:t>Истории</w:t>
      </w:r>
      <w:r w:rsidRPr="00A71995">
        <w:rPr>
          <w:rFonts w:ascii="Times New Roman" w:hAnsi="Times New Roman"/>
          <w:bCs/>
          <w:sz w:val="24"/>
          <w:szCs w:val="24"/>
        </w:rPr>
        <w:t>»</w:t>
      </w:r>
      <w:r w:rsidRPr="00A71995">
        <w:rPr>
          <w:rFonts w:ascii="Times New Roman" w:hAnsi="Times New Roman"/>
          <w:sz w:val="24"/>
          <w:szCs w:val="24"/>
          <w:lang w:eastAsia="en-US"/>
        </w:rPr>
        <w:t>,</w:t>
      </w:r>
      <w:r w:rsidR="00CA4210">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w:t>
      </w:r>
      <w:r w:rsidR="005A5F4A"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sz w:val="24"/>
          <w:szCs w:val="24"/>
        </w:rPr>
        <w:t>24.0</w:t>
      </w:r>
      <w:r w:rsidR="005A5F4A" w:rsidRPr="00A71995">
        <w:rPr>
          <w:rFonts w:ascii="Times New Roman" w:hAnsi="Times New Roman"/>
          <w:sz w:val="24"/>
          <w:szCs w:val="24"/>
        </w:rPr>
        <w:t>1</w:t>
      </w:r>
      <w:r w:rsidRPr="00A71995">
        <w:rPr>
          <w:rFonts w:ascii="Times New Roman" w:hAnsi="Times New Roman"/>
          <w:sz w:val="24"/>
          <w:szCs w:val="24"/>
        </w:rPr>
        <w:t xml:space="preserve">.01 </w:t>
      </w:r>
      <w:r w:rsidR="005A5F4A" w:rsidRPr="00A71995">
        <w:rPr>
          <w:rFonts w:ascii="Times New Roman" w:hAnsi="Times New Roman"/>
          <w:sz w:val="24"/>
          <w:szCs w:val="24"/>
        </w:rPr>
        <w:t>Слесарь-сборщик авиационной техники</w:t>
      </w:r>
    </w:p>
    <w:p w14:paraId="259FFEB9" w14:textId="77777777" w:rsidR="00347C38" w:rsidRPr="00A71995" w:rsidRDefault="00347C38" w:rsidP="00A71995">
      <w:pPr>
        <w:suppressAutoHyphens/>
        <w:spacing w:after="0"/>
        <w:ind w:firstLine="709"/>
        <w:jc w:val="both"/>
        <w:rPr>
          <w:rFonts w:ascii="Times New Roman" w:hAnsi="Times New Roman"/>
          <w:bCs/>
          <w:sz w:val="24"/>
          <w:szCs w:val="24"/>
        </w:rPr>
      </w:pPr>
    </w:p>
    <w:p w14:paraId="05FBCA37"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27894CA4" w14:textId="77777777" w:rsidR="00293352" w:rsidRPr="00A71995" w:rsidRDefault="00293352"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4DECF1"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1D87D0B0"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1. </w:t>
      </w:r>
      <w:r w:rsidRPr="00A71995">
        <w:rPr>
          <w:rFonts w:ascii="Times New Roman" w:hAnsi="Times New Roman"/>
          <w:sz w:val="24"/>
          <w:szCs w:val="24"/>
        </w:rPr>
        <w:t>Артемов В.В. История: Учебник в 2-х частях для студентов средних проф. учебных заведений. -М.: Изд. Центр «Академия», 2017 г.;</w:t>
      </w:r>
    </w:p>
    <w:p w14:paraId="7E5DC26E"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6DF8F5A3" w14:textId="77777777" w:rsidR="008D250D" w:rsidRPr="00A71995" w:rsidRDefault="008D250D" w:rsidP="00A71995">
      <w:pPr>
        <w:spacing w:after="0"/>
        <w:ind w:firstLine="709"/>
        <w:rPr>
          <w:rFonts w:ascii="Times New Roman" w:hAnsi="Times New Roman"/>
          <w:sz w:val="24"/>
          <w:szCs w:val="24"/>
        </w:rPr>
      </w:pPr>
      <w:r w:rsidRPr="00A71995">
        <w:rPr>
          <w:rFonts w:ascii="Times New Roman" w:hAnsi="Times New Roman"/>
          <w:sz w:val="24"/>
          <w:szCs w:val="24"/>
        </w:rPr>
        <w:t>1.</w:t>
      </w:r>
      <w:r w:rsidRPr="00A71995">
        <w:rPr>
          <w:rStyle w:val="aa"/>
          <w:rFonts w:ascii="Times New Roman" w:hAnsi="Times New Roman"/>
          <w:sz w:val="24"/>
          <w:szCs w:val="24"/>
        </w:rPr>
        <w:t xml:space="preserve"> </w:t>
      </w:r>
      <w:hyperlink r:id="rId88" w:history="1">
        <w:r w:rsidRPr="00A71995">
          <w:rPr>
            <w:rStyle w:val="aa"/>
            <w:rFonts w:ascii="Times New Roman" w:hAnsi="Times New Roman"/>
            <w:sz w:val="24"/>
            <w:szCs w:val="24"/>
          </w:rPr>
          <w:t>http://histor</w:t>
        </w:r>
        <w:proofErr w:type="spellStart"/>
        <w:r w:rsidRPr="00A71995">
          <w:rPr>
            <w:rStyle w:val="aa"/>
            <w:rFonts w:ascii="Times New Roman" w:hAnsi="Times New Roman"/>
            <w:sz w:val="24"/>
            <w:szCs w:val="24"/>
            <w:lang w:val="en-US"/>
          </w:rPr>
          <w:t>ic</w:t>
        </w:r>
        <w:proofErr w:type="spellEnd"/>
        <w:r w:rsidRPr="00A71995">
          <w:rPr>
            <w:rStyle w:val="aa"/>
            <w:rFonts w:ascii="Times New Roman" w:hAnsi="Times New Roman"/>
            <w:sz w:val="24"/>
            <w:szCs w:val="24"/>
          </w:rPr>
          <w:t>.</w:t>
        </w:r>
        <w:proofErr w:type="spellStart"/>
        <w:r w:rsidRPr="00A71995">
          <w:rPr>
            <w:rStyle w:val="aa"/>
            <w:rFonts w:ascii="Times New Roman" w:hAnsi="Times New Roman"/>
            <w:sz w:val="24"/>
            <w:szCs w:val="24"/>
          </w:rPr>
          <w:t>ru</w:t>
        </w:r>
        <w:proofErr w:type="spellEnd"/>
      </w:hyperlink>
      <w:r w:rsidRPr="00A71995">
        <w:rPr>
          <w:rFonts w:ascii="Times New Roman" w:hAnsi="Times New Roman"/>
          <w:sz w:val="24"/>
          <w:szCs w:val="24"/>
        </w:rPr>
        <w:t xml:space="preserve"> – </w:t>
      </w:r>
      <w:r w:rsidRPr="00A71995">
        <w:rPr>
          <w:rFonts w:ascii="Times New Roman" w:hAnsi="Times New Roman"/>
          <w:bCs/>
          <w:color w:val="231F20"/>
          <w:sz w:val="24"/>
          <w:szCs w:val="24"/>
        </w:rPr>
        <w:t>«</w:t>
      </w:r>
      <w:proofErr w:type="spellStart"/>
      <w:r w:rsidRPr="00A71995">
        <w:rPr>
          <w:rFonts w:ascii="Times New Roman" w:hAnsi="Times New Roman"/>
          <w:bCs/>
          <w:color w:val="231F20"/>
          <w:sz w:val="24"/>
          <w:szCs w:val="24"/>
        </w:rPr>
        <w:t>Historic.Ru</w:t>
      </w:r>
      <w:proofErr w:type="spellEnd"/>
      <w:r w:rsidRPr="00A71995">
        <w:rPr>
          <w:rFonts w:ascii="Times New Roman" w:hAnsi="Times New Roman"/>
          <w:bCs/>
          <w:color w:val="231F20"/>
          <w:sz w:val="24"/>
          <w:szCs w:val="24"/>
        </w:rPr>
        <w:t>: Всемирная история»: Электронная библиотека</w:t>
      </w:r>
    </w:p>
    <w:p w14:paraId="02F45BD7" w14:textId="77777777" w:rsidR="008D250D" w:rsidRPr="00A71995" w:rsidRDefault="008D250D" w:rsidP="00A71995">
      <w:pPr>
        <w:spacing w:after="0"/>
        <w:rPr>
          <w:rFonts w:ascii="Times New Roman" w:hAnsi="Times New Roman"/>
          <w:sz w:val="24"/>
          <w:szCs w:val="24"/>
        </w:rPr>
      </w:pPr>
      <w:r w:rsidRPr="00A71995">
        <w:rPr>
          <w:rFonts w:ascii="Times New Roman" w:hAnsi="Times New Roman"/>
          <w:sz w:val="24"/>
          <w:szCs w:val="24"/>
        </w:rPr>
        <w:t xml:space="preserve">            2.</w:t>
      </w:r>
      <w:r w:rsidRPr="00A71995">
        <w:rPr>
          <w:rStyle w:val="aa"/>
          <w:rFonts w:ascii="Times New Roman" w:hAnsi="Times New Roman"/>
          <w:sz w:val="24"/>
          <w:szCs w:val="24"/>
        </w:rPr>
        <w:t xml:space="preserve"> </w:t>
      </w:r>
      <w:hyperlink r:id="rId89" w:history="1">
        <w:r w:rsidRPr="00A71995">
          <w:rPr>
            <w:rStyle w:val="aa"/>
            <w:rFonts w:ascii="Times New Roman" w:hAnsi="Times New Roman"/>
            <w:sz w:val="24"/>
            <w:szCs w:val="24"/>
          </w:rPr>
          <w:t>http://www.i-olymp.ru</w:t>
        </w:r>
      </w:hyperlink>
      <w:r w:rsidRPr="00A71995">
        <w:rPr>
          <w:rFonts w:ascii="Times New Roman" w:hAnsi="Times New Roman"/>
          <w:sz w:val="24"/>
          <w:szCs w:val="24"/>
        </w:rPr>
        <w:t xml:space="preserve"> - интернет-олимпиады </w:t>
      </w:r>
    </w:p>
    <w:p w14:paraId="7373F0B0" w14:textId="77777777" w:rsidR="008D250D" w:rsidRPr="00A71995" w:rsidRDefault="008D250D" w:rsidP="00A71995">
      <w:pPr>
        <w:spacing w:after="0"/>
        <w:rPr>
          <w:rFonts w:ascii="Times New Roman" w:hAnsi="Times New Roman"/>
          <w:bCs/>
          <w:color w:val="231F20"/>
          <w:sz w:val="24"/>
          <w:szCs w:val="24"/>
        </w:rPr>
      </w:pPr>
      <w:r w:rsidRPr="00A71995">
        <w:rPr>
          <w:rFonts w:ascii="Times New Roman" w:hAnsi="Times New Roman"/>
          <w:sz w:val="24"/>
          <w:szCs w:val="24"/>
        </w:rPr>
        <w:t xml:space="preserve">            3. </w:t>
      </w:r>
      <w:hyperlink r:id="rId90" w:history="1">
        <w:r w:rsidRPr="00A71995">
          <w:rPr>
            <w:rStyle w:val="aa"/>
            <w:rFonts w:ascii="Times New Roman" w:hAnsi="Times New Roman"/>
            <w:sz w:val="24"/>
            <w:szCs w:val="24"/>
          </w:rPr>
          <w:t>http://historydoc.edu.ru</w:t>
        </w:r>
      </w:hyperlink>
      <w:r w:rsidRPr="00A71995">
        <w:rPr>
          <w:rFonts w:ascii="Times New Roman" w:hAnsi="Times New Roman"/>
          <w:color w:val="231F20"/>
          <w:sz w:val="24"/>
          <w:szCs w:val="24"/>
        </w:rPr>
        <w:t xml:space="preserve"> - </w:t>
      </w:r>
      <w:r w:rsidRPr="00A71995">
        <w:rPr>
          <w:rFonts w:ascii="Times New Roman" w:hAnsi="Times New Roman"/>
          <w:bCs/>
          <w:color w:val="231F20"/>
          <w:sz w:val="24"/>
          <w:szCs w:val="24"/>
        </w:rPr>
        <w:t>Коллекция «Исторические документы» Российского общеобразовательного портала</w:t>
      </w:r>
    </w:p>
    <w:p w14:paraId="41E588E0" w14:textId="77777777" w:rsidR="008D250D" w:rsidRPr="00A71995" w:rsidRDefault="008D250D" w:rsidP="00A71995">
      <w:pPr>
        <w:spacing w:after="0"/>
        <w:jc w:val="both"/>
        <w:rPr>
          <w:rFonts w:ascii="Times New Roman" w:hAnsi="Times New Roman"/>
          <w:bCs/>
          <w:color w:val="231F20"/>
          <w:sz w:val="24"/>
          <w:szCs w:val="24"/>
        </w:rPr>
      </w:pPr>
      <w:r w:rsidRPr="00A71995">
        <w:rPr>
          <w:rStyle w:val="aa"/>
          <w:rFonts w:ascii="Times New Roman" w:hAnsi="Times New Roman"/>
          <w:sz w:val="24"/>
          <w:szCs w:val="24"/>
        </w:rPr>
        <w:t xml:space="preserve">            4. </w:t>
      </w:r>
      <w:hyperlink r:id="rId91" w:history="1">
        <w:r w:rsidRPr="00A71995">
          <w:rPr>
            <w:rStyle w:val="aa"/>
            <w:rFonts w:ascii="Times New Roman" w:hAnsi="Times New Roman"/>
            <w:sz w:val="24"/>
            <w:szCs w:val="24"/>
          </w:rPr>
          <w:t>http://elib.ispu.ru/library/history</w:t>
        </w:r>
      </w:hyperlink>
      <w:r w:rsidRPr="00A71995">
        <w:rPr>
          <w:rFonts w:ascii="Times New Roman" w:hAnsi="Times New Roman"/>
          <w:color w:val="231F20"/>
          <w:sz w:val="24"/>
          <w:szCs w:val="24"/>
        </w:rPr>
        <w:t xml:space="preserve"> - </w:t>
      </w:r>
      <w:r w:rsidRPr="00A71995">
        <w:rPr>
          <w:rFonts w:ascii="Times New Roman" w:hAnsi="Times New Roman"/>
          <w:bCs/>
          <w:color w:val="231F20"/>
          <w:sz w:val="24"/>
          <w:szCs w:val="24"/>
        </w:rPr>
        <w:t>Ключевский В.О. Русская история: Полный курс   лекций</w:t>
      </w:r>
    </w:p>
    <w:p w14:paraId="1DC0CA60" w14:textId="77777777" w:rsidR="008D250D" w:rsidRPr="00A71995" w:rsidRDefault="008D250D" w:rsidP="00A71995">
      <w:pPr>
        <w:autoSpaceDE w:val="0"/>
        <w:autoSpaceDN w:val="0"/>
        <w:adjustRightInd w:val="0"/>
        <w:spacing w:after="0"/>
        <w:ind w:left="709"/>
        <w:jc w:val="both"/>
        <w:rPr>
          <w:rFonts w:ascii="Times New Roman" w:hAnsi="Times New Roman"/>
          <w:sz w:val="24"/>
          <w:szCs w:val="24"/>
        </w:rPr>
      </w:pPr>
      <w:r w:rsidRPr="00A71995">
        <w:rPr>
          <w:rStyle w:val="aa"/>
          <w:rFonts w:ascii="Times New Roman" w:hAnsi="Times New Roman"/>
          <w:sz w:val="24"/>
          <w:szCs w:val="24"/>
        </w:rPr>
        <w:t xml:space="preserve">5. </w:t>
      </w:r>
      <w:hyperlink r:id="rId92" w:history="1">
        <w:r w:rsidRPr="00A71995">
          <w:rPr>
            <w:rStyle w:val="aa"/>
            <w:rFonts w:ascii="Times New Roman" w:hAnsi="Times New Roman"/>
            <w:sz w:val="24"/>
            <w:szCs w:val="24"/>
          </w:rPr>
          <w:t>http://www.1941–1945.ru</w:t>
        </w:r>
      </w:hyperlink>
      <w:r w:rsidRPr="00A71995">
        <w:rPr>
          <w:rFonts w:ascii="Times New Roman" w:hAnsi="Times New Roman"/>
          <w:color w:val="231F20"/>
          <w:sz w:val="24"/>
          <w:szCs w:val="24"/>
        </w:rPr>
        <w:t xml:space="preserve"> - </w:t>
      </w:r>
      <w:r w:rsidRPr="00A71995">
        <w:rPr>
          <w:rFonts w:ascii="Times New Roman" w:hAnsi="Times New Roman"/>
          <w:bCs/>
          <w:color w:val="231F20"/>
          <w:sz w:val="24"/>
          <w:szCs w:val="24"/>
        </w:rPr>
        <w:t>Великая Отечественная война 1941–1945:</w:t>
      </w:r>
      <w:r w:rsidR="003D49F7" w:rsidRPr="00A71995">
        <w:rPr>
          <w:rFonts w:ascii="Times New Roman" w:hAnsi="Times New Roman"/>
          <w:bCs/>
          <w:color w:val="231F20"/>
          <w:sz w:val="24"/>
          <w:szCs w:val="24"/>
        </w:rPr>
        <w:t xml:space="preserve"> </w:t>
      </w:r>
      <w:r w:rsidRPr="00A71995">
        <w:rPr>
          <w:rFonts w:ascii="Times New Roman" w:hAnsi="Times New Roman"/>
          <w:bCs/>
          <w:color w:val="231F20"/>
          <w:sz w:val="24"/>
          <w:szCs w:val="24"/>
        </w:rPr>
        <w:t>хронология, сражения, биографии полководцев</w:t>
      </w:r>
    </w:p>
    <w:p w14:paraId="082085EB" w14:textId="77777777" w:rsidR="008D250D" w:rsidRPr="00A71995" w:rsidRDefault="008D250D" w:rsidP="00A71995">
      <w:pPr>
        <w:spacing w:after="0"/>
        <w:ind w:left="709"/>
        <w:rPr>
          <w:rFonts w:ascii="Times New Roman" w:hAnsi="Times New Roman"/>
          <w:sz w:val="24"/>
          <w:szCs w:val="24"/>
        </w:rPr>
      </w:pPr>
      <w:r w:rsidRPr="00A71995">
        <w:rPr>
          <w:rStyle w:val="aa"/>
          <w:rFonts w:ascii="Times New Roman" w:hAnsi="Times New Roman"/>
          <w:sz w:val="24"/>
          <w:szCs w:val="24"/>
        </w:rPr>
        <w:t xml:space="preserve">6. </w:t>
      </w:r>
      <w:hyperlink r:id="rId93" w:history="1">
        <w:r w:rsidRPr="00A71995">
          <w:rPr>
            <w:rStyle w:val="aa"/>
            <w:rFonts w:ascii="Times New Roman" w:hAnsi="Times New Roman"/>
            <w:sz w:val="24"/>
            <w:szCs w:val="24"/>
          </w:rPr>
          <w:t>http://www.</w:t>
        </w:r>
        <w:proofErr w:type="spellStart"/>
        <w:r w:rsidRPr="00A71995">
          <w:rPr>
            <w:rStyle w:val="aa"/>
            <w:rFonts w:ascii="Times New Roman" w:hAnsi="Times New Roman"/>
            <w:sz w:val="24"/>
            <w:szCs w:val="24"/>
            <w:lang w:val="en-US"/>
          </w:rPr>
          <w:t>warconflict</w:t>
        </w:r>
        <w:proofErr w:type="spellEnd"/>
        <w:r w:rsidRPr="00A71995">
          <w:rPr>
            <w:rStyle w:val="aa"/>
            <w:rFonts w:ascii="Times New Roman" w:hAnsi="Times New Roman"/>
            <w:sz w:val="24"/>
            <w:szCs w:val="24"/>
          </w:rPr>
          <w:t>.</w:t>
        </w:r>
        <w:proofErr w:type="spellStart"/>
        <w:r w:rsidRPr="00A71995">
          <w:rPr>
            <w:rStyle w:val="aa"/>
            <w:rFonts w:ascii="Times New Roman" w:hAnsi="Times New Roman"/>
            <w:sz w:val="24"/>
            <w:szCs w:val="24"/>
          </w:rPr>
          <w:t>ru</w:t>
        </w:r>
        <w:proofErr w:type="spellEnd"/>
      </w:hyperlink>
      <w:r w:rsidRPr="00A71995">
        <w:rPr>
          <w:rFonts w:ascii="Times New Roman" w:hAnsi="Times New Roman"/>
          <w:color w:val="0000FF"/>
          <w:sz w:val="24"/>
          <w:szCs w:val="24"/>
        </w:rPr>
        <w:t xml:space="preserve"> – </w:t>
      </w:r>
      <w:r w:rsidRPr="00A71995">
        <w:rPr>
          <w:rFonts w:ascii="Times New Roman" w:hAnsi="Times New Roman"/>
          <w:sz w:val="24"/>
          <w:szCs w:val="24"/>
        </w:rPr>
        <w:t>История войн и военных конфликтов</w:t>
      </w:r>
    </w:p>
    <w:p w14:paraId="62BE2EF5" w14:textId="77777777" w:rsidR="008D250D" w:rsidRPr="00A71995" w:rsidRDefault="008D250D" w:rsidP="00A71995">
      <w:pPr>
        <w:spacing w:after="0"/>
        <w:rPr>
          <w:rFonts w:ascii="Times New Roman" w:hAnsi="Times New Roman"/>
          <w:bCs/>
          <w:color w:val="231F20"/>
          <w:sz w:val="24"/>
          <w:szCs w:val="24"/>
        </w:rPr>
      </w:pPr>
      <w:r w:rsidRPr="00A71995">
        <w:rPr>
          <w:rFonts w:ascii="Times New Roman" w:hAnsi="Times New Roman"/>
          <w:bCs/>
          <w:color w:val="231F20"/>
          <w:sz w:val="24"/>
          <w:szCs w:val="24"/>
        </w:rPr>
        <w:t xml:space="preserve">            7. </w:t>
      </w:r>
      <w:hyperlink r:id="rId94" w:history="1">
        <w:r w:rsidRPr="00A71995">
          <w:rPr>
            <w:rStyle w:val="aa"/>
            <w:rFonts w:ascii="Times New Roman" w:hAnsi="Times New Roman"/>
            <w:sz w:val="24"/>
            <w:szCs w:val="24"/>
          </w:rPr>
          <w:t>http://www.praviteli.org</w:t>
        </w:r>
      </w:hyperlink>
      <w:r w:rsidRPr="00A71995">
        <w:rPr>
          <w:rFonts w:ascii="Times New Roman" w:hAnsi="Times New Roman"/>
          <w:color w:val="231F20"/>
          <w:sz w:val="24"/>
          <w:szCs w:val="24"/>
        </w:rPr>
        <w:t xml:space="preserve"> - </w:t>
      </w:r>
      <w:r w:rsidRPr="00A71995">
        <w:rPr>
          <w:rFonts w:ascii="Times New Roman" w:hAnsi="Times New Roman"/>
          <w:bCs/>
          <w:color w:val="231F20"/>
          <w:sz w:val="24"/>
          <w:szCs w:val="24"/>
        </w:rPr>
        <w:t>Правители России и Советского Союза</w:t>
      </w:r>
    </w:p>
    <w:p w14:paraId="351C5BC0" w14:textId="77777777" w:rsidR="008D250D" w:rsidRPr="00A71995" w:rsidRDefault="008D250D" w:rsidP="00A71995">
      <w:pPr>
        <w:tabs>
          <w:tab w:val="left" w:pos="4962"/>
        </w:tabs>
        <w:spacing w:after="0"/>
        <w:ind w:firstLine="709"/>
        <w:rPr>
          <w:rFonts w:ascii="Times New Roman" w:hAnsi="Times New Roman"/>
          <w:sz w:val="24"/>
          <w:szCs w:val="24"/>
        </w:rPr>
      </w:pPr>
      <w:r w:rsidRPr="00A71995">
        <w:rPr>
          <w:rFonts w:ascii="Times New Roman" w:hAnsi="Times New Roman"/>
          <w:sz w:val="24"/>
          <w:szCs w:val="24"/>
        </w:rPr>
        <w:t xml:space="preserve">8. </w:t>
      </w:r>
      <w:hyperlink r:id="rId95" w:history="1">
        <w:r w:rsidRPr="00A71995">
          <w:rPr>
            <w:rStyle w:val="aa"/>
            <w:rFonts w:ascii="Times New Roman" w:hAnsi="Times New Roman"/>
            <w:sz w:val="24"/>
            <w:szCs w:val="24"/>
          </w:rPr>
          <w:t>http://www.worldwar2.chat.ru</w:t>
        </w:r>
      </w:hyperlink>
      <w:r w:rsidRPr="00A71995">
        <w:rPr>
          <w:rFonts w:ascii="Times New Roman" w:hAnsi="Times New Roman"/>
          <w:sz w:val="24"/>
          <w:szCs w:val="24"/>
        </w:rPr>
        <w:t xml:space="preserve"> - Вторая мировая война в русском Интернете. </w:t>
      </w:r>
    </w:p>
    <w:p w14:paraId="1BF89A10" w14:textId="77777777" w:rsidR="008D250D" w:rsidRPr="00A71995" w:rsidRDefault="008D250D" w:rsidP="00A71995">
      <w:pPr>
        <w:tabs>
          <w:tab w:val="left" w:pos="4962"/>
        </w:tabs>
        <w:spacing w:after="0"/>
        <w:ind w:firstLine="709"/>
        <w:rPr>
          <w:rFonts w:ascii="Times New Roman" w:hAnsi="Times New Roman"/>
          <w:sz w:val="24"/>
          <w:szCs w:val="24"/>
        </w:rPr>
      </w:pPr>
      <w:r w:rsidRPr="00A71995">
        <w:rPr>
          <w:rFonts w:ascii="Times New Roman" w:hAnsi="Times New Roman"/>
          <w:sz w:val="24"/>
          <w:szCs w:val="24"/>
        </w:rPr>
        <w:t xml:space="preserve">9. </w:t>
      </w:r>
      <w:hyperlink r:id="rId96" w:history="1">
        <w:r w:rsidRPr="00A71995">
          <w:rPr>
            <w:rStyle w:val="aa"/>
            <w:rFonts w:ascii="Times New Roman" w:hAnsi="Times New Roman"/>
            <w:sz w:val="24"/>
            <w:szCs w:val="24"/>
          </w:rPr>
          <w:t>http://www.old-rus-maps.ru</w:t>
        </w:r>
      </w:hyperlink>
      <w:r w:rsidRPr="00A71995">
        <w:rPr>
          <w:rFonts w:ascii="Times New Roman" w:hAnsi="Times New Roman"/>
          <w:sz w:val="24"/>
          <w:szCs w:val="24"/>
        </w:rPr>
        <w:t xml:space="preserve"> - Европейские гравированные географические чертежи и карты России, изданные в XVI–XVIII столетиях </w:t>
      </w:r>
    </w:p>
    <w:p w14:paraId="2B3B0BF7" w14:textId="77777777" w:rsidR="008D250D" w:rsidRPr="00A71995" w:rsidRDefault="008D250D" w:rsidP="00A71995">
      <w:pPr>
        <w:spacing w:after="0"/>
        <w:rPr>
          <w:rFonts w:ascii="Times New Roman" w:hAnsi="Times New Roman"/>
          <w:bCs/>
          <w:color w:val="231F20"/>
          <w:sz w:val="24"/>
          <w:szCs w:val="24"/>
        </w:rPr>
      </w:pPr>
    </w:p>
    <w:p w14:paraId="1346C665" w14:textId="77777777" w:rsidR="00347C38" w:rsidRPr="00A71995" w:rsidRDefault="00347C38" w:rsidP="00A71995">
      <w:pPr>
        <w:spacing w:after="0"/>
        <w:ind w:firstLine="709"/>
        <w:contextualSpacing/>
        <w:jc w:val="both"/>
        <w:rPr>
          <w:rFonts w:ascii="Times New Roman" w:hAnsi="Times New Roman"/>
          <w:b/>
          <w:bCs/>
          <w:sz w:val="24"/>
          <w:szCs w:val="24"/>
        </w:rPr>
      </w:pPr>
    </w:p>
    <w:p w14:paraId="1D35C4FE"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32D315DF" w14:textId="77777777" w:rsidR="00772E32" w:rsidRDefault="00772E32" w:rsidP="00A71995">
      <w:pPr>
        <w:spacing w:after="0"/>
        <w:contextualSpacing/>
        <w:jc w:val="center"/>
        <w:rPr>
          <w:rFonts w:ascii="Times New Roman" w:hAnsi="Times New Roman"/>
          <w:b/>
          <w:sz w:val="24"/>
          <w:szCs w:val="24"/>
        </w:rPr>
      </w:pPr>
    </w:p>
    <w:p w14:paraId="66FADE6E"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41341AAC"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p w14:paraId="06F003DE" w14:textId="77777777" w:rsidR="00347C38" w:rsidRPr="00A71995" w:rsidRDefault="00347C38" w:rsidP="00A71995">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347C38" w:rsidRPr="00A71995" w14:paraId="1E504B3F" w14:textId="77777777" w:rsidTr="00347C38">
        <w:tc>
          <w:tcPr>
            <w:tcW w:w="1750" w:type="pct"/>
          </w:tcPr>
          <w:p w14:paraId="40D104C9" w14:textId="77777777" w:rsidR="00347C38" w:rsidRPr="00A71995" w:rsidRDefault="00347C38" w:rsidP="00772E32">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2DB16225"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090EF817"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3D49F7" w:rsidRPr="00A71995" w14:paraId="7F58F5AC" w14:textId="77777777" w:rsidTr="00347C38">
        <w:tc>
          <w:tcPr>
            <w:tcW w:w="1750" w:type="pct"/>
          </w:tcPr>
          <w:p w14:paraId="09636EE8" w14:textId="77777777" w:rsidR="003D49F7" w:rsidRPr="00A71995" w:rsidRDefault="003D49F7"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46A2648A"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источники сведений о прошлом человечества;</w:t>
            </w:r>
          </w:p>
          <w:p w14:paraId="5EF7ED0E"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 периодизацию исторического процесса;</w:t>
            </w:r>
          </w:p>
          <w:p w14:paraId="684E13A4"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lastRenderedPageBreak/>
              <w:t>- хронологию определенного периода исторического развития;</w:t>
            </w:r>
          </w:p>
          <w:p w14:paraId="16546774"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 события и явления определенного периода исторического развития; - основные понятия и термины</w:t>
            </w:r>
          </w:p>
        </w:tc>
        <w:tc>
          <w:tcPr>
            <w:tcW w:w="1507" w:type="pct"/>
          </w:tcPr>
          <w:p w14:paraId="3F117DB2" w14:textId="77777777" w:rsidR="003D49F7" w:rsidRPr="00A71995" w:rsidRDefault="003D49F7" w:rsidP="00A71995">
            <w:pPr>
              <w:pStyle w:val="ab"/>
              <w:tabs>
                <w:tab w:val="left" w:pos="4190"/>
              </w:tabs>
              <w:spacing w:before="0" w:after="0" w:line="276" w:lineRule="auto"/>
              <w:ind w:left="0"/>
            </w:pPr>
            <w:r w:rsidRPr="00A71995">
              <w:lastRenderedPageBreak/>
              <w:t>- с - соответствие  выбранного варианта ответа поставленному вопросу.</w:t>
            </w:r>
          </w:p>
          <w:p w14:paraId="1D0FE41E" w14:textId="77777777" w:rsidR="003D49F7" w:rsidRPr="00A71995" w:rsidRDefault="003D49F7" w:rsidP="00A71995">
            <w:pPr>
              <w:pStyle w:val="ab"/>
              <w:tabs>
                <w:tab w:val="left" w:pos="4190"/>
              </w:tabs>
              <w:spacing w:before="0" w:after="0" w:line="276" w:lineRule="auto"/>
              <w:ind w:left="0"/>
            </w:pPr>
            <w:r w:rsidRPr="00A71995">
              <w:t>- т - точность определения или понятия.</w:t>
            </w:r>
          </w:p>
          <w:p w14:paraId="05AF0D32" w14:textId="77777777" w:rsidR="003D49F7" w:rsidRPr="00A71995" w:rsidRDefault="003D49F7" w:rsidP="00A71995">
            <w:pPr>
              <w:spacing w:after="0"/>
              <w:rPr>
                <w:rFonts w:ascii="Times New Roman" w:hAnsi="Times New Roman"/>
                <w:bCs/>
                <w:sz w:val="24"/>
                <w:szCs w:val="24"/>
              </w:rPr>
            </w:pPr>
            <w:r w:rsidRPr="00A71995">
              <w:rPr>
                <w:rFonts w:ascii="Times New Roman" w:hAnsi="Times New Roman"/>
                <w:sz w:val="24"/>
                <w:szCs w:val="24"/>
              </w:rPr>
              <w:lastRenderedPageBreak/>
              <w:t>- демонстрация правильного употребления фактов и событий</w:t>
            </w:r>
          </w:p>
        </w:tc>
        <w:tc>
          <w:tcPr>
            <w:tcW w:w="1743" w:type="pct"/>
          </w:tcPr>
          <w:p w14:paraId="2799F6C8"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lastRenderedPageBreak/>
              <w:t>- тестирование</w:t>
            </w:r>
          </w:p>
          <w:p w14:paraId="589D124C"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 устный опрос</w:t>
            </w:r>
          </w:p>
          <w:p w14:paraId="1CD3DDEE"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 работа с источниками (документами), картой</w:t>
            </w:r>
          </w:p>
          <w:p w14:paraId="06F5B1A8"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 самостоятельная работа</w:t>
            </w:r>
          </w:p>
          <w:p w14:paraId="1AAD245E" w14:textId="77777777" w:rsidR="003D49F7" w:rsidRPr="00A71995" w:rsidRDefault="003D49F7" w:rsidP="00A71995">
            <w:pPr>
              <w:spacing w:after="0"/>
              <w:rPr>
                <w:rFonts w:ascii="Times New Roman" w:hAnsi="Times New Roman"/>
                <w:bCs/>
                <w:sz w:val="24"/>
                <w:szCs w:val="24"/>
              </w:rPr>
            </w:pPr>
          </w:p>
        </w:tc>
      </w:tr>
      <w:tr w:rsidR="003D49F7" w:rsidRPr="00A71995" w14:paraId="0787E731" w14:textId="77777777" w:rsidTr="00347C38">
        <w:trPr>
          <w:trHeight w:val="896"/>
        </w:trPr>
        <w:tc>
          <w:tcPr>
            <w:tcW w:w="1750" w:type="pct"/>
          </w:tcPr>
          <w:p w14:paraId="12D5CB49" w14:textId="77777777" w:rsidR="003D49F7" w:rsidRPr="00A71995" w:rsidRDefault="003D49F7" w:rsidP="00A71995">
            <w:pPr>
              <w:spacing w:after="0"/>
              <w:rPr>
                <w:rFonts w:ascii="Times New Roman" w:hAnsi="Times New Roman"/>
                <w:bCs/>
                <w:sz w:val="24"/>
                <w:szCs w:val="24"/>
              </w:rPr>
            </w:pPr>
            <w:r w:rsidRPr="00A71995">
              <w:rPr>
                <w:rFonts w:ascii="Times New Roman" w:hAnsi="Times New Roman"/>
                <w:bCs/>
                <w:sz w:val="24"/>
                <w:szCs w:val="24"/>
              </w:rPr>
              <w:t>Перечень умений, осваиваемых в рамках дисциплины</w:t>
            </w:r>
          </w:p>
          <w:p w14:paraId="2EE4767A"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w:t>
            </w:r>
            <w:r w:rsidRPr="00A71995">
              <w:rPr>
                <w:rFonts w:ascii="Times New Roman" w:eastAsia="SimSun" w:hAnsi="Times New Roman"/>
                <w:sz w:val="24"/>
                <w:szCs w:val="24"/>
                <w:lang w:eastAsia="zh-CN"/>
              </w:rPr>
              <w:t xml:space="preserve">- </w:t>
            </w:r>
            <w:r w:rsidRPr="00A71995">
              <w:rPr>
                <w:rFonts w:ascii="Times New Roman" w:hAnsi="Times New Roman"/>
                <w:sz w:val="24"/>
                <w:szCs w:val="24"/>
              </w:rPr>
              <w:t>определение концепции исторического развития (цивилизационные, формационные, технократические);</w:t>
            </w:r>
          </w:p>
          <w:p w14:paraId="0DA200B0"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 определение исторического места России в рамках исторического периода;</w:t>
            </w:r>
          </w:p>
          <w:p w14:paraId="1B0115AA" w14:textId="77777777" w:rsidR="003D49F7" w:rsidRPr="00A71995" w:rsidRDefault="003D49F7" w:rsidP="00A71995">
            <w:pPr>
              <w:spacing w:after="0"/>
              <w:rPr>
                <w:rFonts w:ascii="Times New Roman" w:hAnsi="Times New Roman"/>
                <w:bCs/>
                <w:sz w:val="24"/>
                <w:szCs w:val="24"/>
              </w:rPr>
            </w:pPr>
            <w:r w:rsidRPr="00A71995">
              <w:rPr>
                <w:rFonts w:ascii="Times New Roman" w:hAnsi="Times New Roman"/>
                <w:sz w:val="24"/>
                <w:szCs w:val="24"/>
              </w:rPr>
              <w:t>- объяснение причин и последствий для России основных исторических процессов определенного исторического периода;</w:t>
            </w:r>
          </w:p>
        </w:tc>
        <w:tc>
          <w:tcPr>
            <w:tcW w:w="1507" w:type="pct"/>
          </w:tcPr>
          <w:p w14:paraId="13A8D74E" w14:textId="77777777" w:rsidR="003D49F7" w:rsidRPr="00A71995" w:rsidRDefault="003D49F7" w:rsidP="00A71995">
            <w:pPr>
              <w:pStyle w:val="ab"/>
              <w:tabs>
                <w:tab w:val="left" w:pos="7082"/>
              </w:tabs>
              <w:spacing w:before="0" w:after="0" w:line="276" w:lineRule="auto"/>
              <w:ind w:left="0"/>
            </w:pPr>
            <w:r w:rsidRPr="00A71995">
              <w:t xml:space="preserve">1.  Обозначена дата, исторический период </w:t>
            </w:r>
          </w:p>
          <w:p w14:paraId="4F5875D2" w14:textId="77777777" w:rsidR="003D49F7" w:rsidRPr="00A71995" w:rsidRDefault="003D49F7" w:rsidP="00A71995">
            <w:pPr>
              <w:pStyle w:val="ab"/>
              <w:tabs>
                <w:tab w:val="left" w:pos="7082"/>
              </w:tabs>
              <w:spacing w:before="0" w:after="0" w:line="276" w:lineRule="auto"/>
              <w:ind w:left="0"/>
            </w:pPr>
            <w:r w:rsidRPr="00A71995">
              <w:t>2.  Факты излагаются в хронологической последовательности.</w:t>
            </w:r>
          </w:p>
          <w:p w14:paraId="0FACD2C2" w14:textId="77777777" w:rsidR="003D49F7" w:rsidRPr="00A71995" w:rsidRDefault="003D49F7" w:rsidP="00A71995">
            <w:pPr>
              <w:pStyle w:val="ab"/>
              <w:tabs>
                <w:tab w:val="left" w:pos="7082"/>
              </w:tabs>
              <w:spacing w:before="0" w:after="0" w:line="276" w:lineRule="auto"/>
              <w:ind w:left="0"/>
            </w:pPr>
            <w:r w:rsidRPr="00A71995">
              <w:t>3.  Имеется представление об исторических условиях данного вопроса .</w:t>
            </w:r>
          </w:p>
          <w:p w14:paraId="741E0B4E" w14:textId="77777777" w:rsidR="003D49F7" w:rsidRPr="00A71995" w:rsidRDefault="003D49F7" w:rsidP="00A71995">
            <w:pPr>
              <w:pStyle w:val="ab"/>
              <w:tabs>
                <w:tab w:val="left" w:pos="7082"/>
              </w:tabs>
              <w:spacing w:before="0" w:after="0" w:line="276" w:lineRule="auto"/>
              <w:ind w:left="0"/>
            </w:pPr>
            <w:r w:rsidRPr="00A71995">
              <w:t>4.  Описание завершается подведением итогов и формулированием выводов.</w:t>
            </w:r>
          </w:p>
        </w:tc>
        <w:tc>
          <w:tcPr>
            <w:tcW w:w="1743" w:type="pct"/>
          </w:tcPr>
          <w:p w14:paraId="3FA49D55"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 контрольная работа</w:t>
            </w:r>
          </w:p>
          <w:p w14:paraId="2934923C" w14:textId="77777777" w:rsidR="003D49F7" w:rsidRPr="00A71995" w:rsidRDefault="003D49F7" w:rsidP="00A71995">
            <w:pPr>
              <w:spacing w:after="0"/>
              <w:rPr>
                <w:rFonts w:ascii="Times New Roman" w:hAnsi="Times New Roman"/>
                <w:bCs/>
                <w:sz w:val="24"/>
                <w:szCs w:val="24"/>
              </w:rPr>
            </w:pPr>
            <w:r w:rsidRPr="00A71995">
              <w:rPr>
                <w:rFonts w:ascii="Times New Roman" w:hAnsi="Times New Roman"/>
                <w:sz w:val="24"/>
                <w:szCs w:val="24"/>
              </w:rPr>
              <w:t>-</w:t>
            </w:r>
            <w:r w:rsidRPr="00A71995">
              <w:rPr>
                <w:rFonts w:ascii="Times New Roman" w:hAnsi="Times New Roman"/>
                <w:bCs/>
                <w:sz w:val="24"/>
                <w:szCs w:val="24"/>
              </w:rPr>
              <w:t xml:space="preserve"> и</w:t>
            </w:r>
            <w:r w:rsidRPr="00A71995">
              <w:rPr>
                <w:rFonts w:ascii="Times New Roman" w:hAnsi="Times New Roman"/>
                <w:sz w:val="24"/>
                <w:szCs w:val="24"/>
              </w:rPr>
              <w:t>ндивидуальное домашнее задание</w:t>
            </w:r>
            <w:r w:rsidRPr="00A71995">
              <w:rPr>
                <w:rFonts w:ascii="Times New Roman" w:hAnsi="Times New Roman"/>
                <w:bCs/>
                <w:sz w:val="24"/>
                <w:szCs w:val="24"/>
              </w:rPr>
              <w:t>;</w:t>
            </w:r>
          </w:p>
          <w:p w14:paraId="60DABECB"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 реферативное задание;</w:t>
            </w:r>
          </w:p>
          <w:p w14:paraId="42D65806"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 проектное задание;</w:t>
            </w:r>
          </w:p>
          <w:p w14:paraId="33FBB5B2" w14:textId="77777777" w:rsidR="003D49F7" w:rsidRPr="00A71995" w:rsidRDefault="003D49F7" w:rsidP="00A71995">
            <w:pPr>
              <w:spacing w:after="0"/>
              <w:rPr>
                <w:rFonts w:ascii="Times New Roman" w:hAnsi="Times New Roman"/>
                <w:sz w:val="24"/>
                <w:szCs w:val="24"/>
              </w:rPr>
            </w:pPr>
            <w:r w:rsidRPr="00A71995">
              <w:rPr>
                <w:rFonts w:ascii="Times New Roman" w:hAnsi="Times New Roman"/>
                <w:sz w:val="24"/>
                <w:szCs w:val="24"/>
              </w:rPr>
              <w:t>- дифференцированный зачет.</w:t>
            </w:r>
          </w:p>
          <w:p w14:paraId="5A764D7F" w14:textId="77777777" w:rsidR="003D49F7" w:rsidRPr="00A71995" w:rsidRDefault="003D49F7" w:rsidP="00A71995">
            <w:pPr>
              <w:spacing w:after="0"/>
              <w:rPr>
                <w:rFonts w:ascii="Times New Roman" w:hAnsi="Times New Roman"/>
                <w:bCs/>
                <w:sz w:val="24"/>
                <w:szCs w:val="24"/>
              </w:rPr>
            </w:pPr>
          </w:p>
        </w:tc>
      </w:tr>
    </w:tbl>
    <w:p w14:paraId="03BD056B" w14:textId="77777777" w:rsidR="00347C38" w:rsidRPr="00A71995" w:rsidRDefault="00347C38" w:rsidP="00A71995">
      <w:pPr>
        <w:spacing w:after="0"/>
        <w:jc w:val="both"/>
        <w:rPr>
          <w:rFonts w:ascii="Times New Roman" w:hAnsi="Times New Roman"/>
          <w:b/>
          <w:sz w:val="24"/>
          <w:szCs w:val="24"/>
        </w:rPr>
      </w:pPr>
    </w:p>
    <w:p w14:paraId="05857958"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97"/>
          <w:footerReference w:type="default" r:id="rId98"/>
          <w:pgSz w:w="11906" w:h="16838"/>
          <w:pgMar w:top="1134" w:right="851" w:bottom="1134" w:left="1701" w:header="709" w:footer="709" w:gutter="0"/>
          <w:cols w:space="708"/>
          <w:docGrid w:linePitch="360"/>
        </w:sectPr>
      </w:pPr>
    </w:p>
    <w:p w14:paraId="13331809"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w:t>
      </w:r>
      <w:r w:rsidR="00A81B40" w:rsidRPr="00A71995">
        <w:rPr>
          <w:rFonts w:ascii="Times New Roman" w:hAnsi="Times New Roman"/>
          <w:b/>
          <w:bCs/>
        </w:rPr>
        <w:t>6</w:t>
      </w:r>
    </w:p>
    <w:p w14:paraId="2A2DC6FF" w14:textId="18B36AFD" w:rsidR="00347C38" w:rsidRPr="00A71995" w:rsidRDefault="00347C38"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-П по</w:t>
      </w:r>
      <w:r w:rsidR="00BA238A" w:rsidRPr="00A71995">
        <w:rPr>
          <w:rFonts w:ascii="Times New Roman" w:hAnsi="Times New Roman"/>
          <w:bCs/>
          <w:sz w:val="24"/>
          <w:szCs w:val="24"/>
        </w:rPr>
        <w:t xml:space="preserve"> профессии</w:t>
      </w:r>
      <w:r w:rsidRPr="00A71995">
        <w:rPr>
          <w:rFonts w:ascii="Times New Roman" w:hAnsi="Times New Roman"/>
          <w:bCs/>
          <w:sz w:val="24"/>
          <w:szCs w:val="24"/>
        </w:rPr>
        <w:t xml:space="preserve"> </w:t>
      </w:r>
      <w:r w:rsidRPr="00A71995">
        <w:rPr>
          <w:rFonts w:ascii="Times New Roman" w:hAnsi="Times New Roman"/>
          <w:bCs/>
          <w:sz w:val="24"/>
          <w:szCs w:val="24"/>
        </w:rPr>
        <w:br/>
      </w:r>
      <w:r w:rsidRPr="00A71995">
        <w:rPr>
          <w:rFonts w:ascii="Times New Roman" w:hAnsi="Times New Roman"/>
          <w:sz w:val="24"/>
          <w:szCs w:val="24"/>
          <w:u w:val="single"/>
        </w:rPr>
        <w:t>24.0</w:t>
      </w:r>
      <w:r w:rsidR="00BA238A"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BA238A" w:rsidRPr="00A71995">
        <w:rPr>
          <w:rFonts w:ascii="Times New Roman" w:hAnsi="Times New Roman"/>
          <w:sz w:val="24"/>
          <w:szCs w:val="24"/>
          <w:u w:val="single"/>
        </w:rPr>
        <w:t>Слесарь-сборщик авиационной техники</w:t>
      </w:r>
    </w:p>
    <w:p w14:paraId="3937E12E" w14:textId="77777777" w:rsidR="00347C38" w:rsidRPr="00A71995" w:rsidRDefault="00347C38" w:rsidP="00A71995">
      <w:pPr>
        <w:spacing w:after="0"/>
        <w:jc w:val="right"/>
        <w:rPr>
          <w:rFonts w:ascii="Times New Roman" w:hAnsi="Times New Roman"/>
          <w:sz w:val="24"/>
          <w:szCs w:val="24"/>
        </w:rPr>
      </w:pPr>
    </w:p>
    <w:p w14:paraId="2FC6728F" w14:textId="77777777" w:rsidR="00347C38" w:rsidRPr="00A71995" w:rsidRDefault="00347C38" w:rsidP="00A71995">
      <w:pPr>
        <w:spacing w:after="0"/>
        <w:jc w:val="center"/>
        <w:rPr>
          <w:rFonts w:ascii="Times New Roman" w:hAnsi="Times New Roman"/>
          <w:b/>
          <w:sz w:val="24"/>
          <w:szCs w:val="24"/>
        </w:rPr>
      </w:pPr>
    </w:p>
    <w:p w14:paraId="6B25B169" w14:textId="77777777" w:rsidR="00347C38" w:rsidRPr="00A71995" w:rsidRDefault="00347C38" w:rsidP="00A71995">
      <w:pPr>
        <w:spacing w:after="0"/>
        <w:jc w:val="center"/>
        <w:rPr>
          <w:rFonts w:ascii="Times New Roman" w:hAnsi="Times New Roman"/>
          <w:b/>
          <w:sz w:val="24"/>
          <w:szCs w:val="24"/>
        </w:rPr>
      </w:pPr>
    </w:p>
    <w:p w14:paraId="201404B4" w14:textId="77777777" w:rsidR="00347C38" w:rsidRPr="00A71995" w:rsidRDefault="00347C38" w:rsidP="00A71995">
      <w:pPr>
        <w:spacing w:after="0"/>
        <w:jc w:val="center"/>
        <w:rPr>
          <w:rFonts w:ascii="Times New Roman" w:hAnsi="Times New Roman"/>
          <w:b/>
          <w:sz w:val="24"/>
          <w:szCs w:val="24"/>
        </w:rPr>
      </w:pPr>
    </w:p>
    <w:p w14:paraId="3B053519" w14:textId="77777777" w:rsidR="00347C38" w:rsidRPr="00A71995" w:rsidRDefault="00347C38" w:rsidP="00A71995">
      <w:pPr>
        <w:spacing w:after="0"/>
        <w:jc w:val="center"/>
        <w:rPr>
          <w:rFonts w:ascii="Times New Roman" w:hAnsi="Times New Roman"/>
          <w:b/>
          <w:sz w:val="24"/>
          <w:szCs w:val="24"/>
        </w:rPr>
      </w:pPr>
    </w:p>
    <w:p w14:paraId="51D2D367" w14:textId="77777777" w:rsidR="00347C38" w:rsidRPr="00A71995" w:rsidRDefault="00347C38" w:rsidP="00A71995">
      <w:pPr>
        <w:spacing w:after="0"/>
        <w:jc w:val="center"/>
        <w:rPr>
          <w:rFonts w:ascii="Times New Roman" w:hAnsi="Times New Roman"/>
          <w:b/>
          <w:sz w:val="24"/>
          <w:szCs w:val="24"/>
        </w:rPr>
      </w:pPr>
    </w:p>
    <w:p w14:paraId="2004EFA9" w14:textId="77777777" w:rsidR="00347C38" w:rsidRPr="00A71995" w:rsidRDefault="00347C38" w:rsidP="00A71995">
      <w:pPr>
        <w:spacing w:after="0"/>
        <w:jc w:val="center"/>
        <w:rPr>
          <w:rFonts w:ascii="Times New Roman" w:hAnsi="Times New Roman"/>
          <w:b/>
          <w:sz w:val="24"/>
          <w:szCs w:val="24"/>
        </w:rPr>
      </w:pPr>
    </w:p>
    <w:p w14:paraId="786AE6AE"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38209B92" w14:textId="77777777" w:rsidR="00347C38" w:rsidRPr="00A71995" w:rsidRDefault="00347C38" w:rsidP="00A71995">
      <w:pPr>
        <w:spacing w:after="0"/>
        <w:jc w:val="center"/>
        <w:rPr>
          <w:rFonts w:ascii="Times New Roman" w:hAnsi="Times New Roman"/>
          <w:b/>
          <w:sz w:val="24"/>
          <w:szCs w:val="24"/>
          <w:u w:val="single"/>
        </w:rPr>
      </w:pPr>
    </w:p>
    <w:p w14:paraId="55FCFB57" w14:textId="6FDE8B48"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347C38" w:rsidRPr="00A71995">
        <w:rPr>
          <w:rFonts w:ascii="Times New Roman" w:eastAsia="Calibri" w:hAnsi="Times New Roman"/>
          <w:b/>
          <w:sz w:val="24"/>
          <w:szCs w:val="24"/>
        </w:rPr>
        <w:t>.0</w:t>
      </w:r>
      <w:r w:rsidR="00595744" w:rsidRPr="00A71995">
        <w:rPr>
          <w:rFonts w:ascii="Times New Roman" w:eastAsia="Calibri" w:hAnsi="Times New Roman"/>
          <w:b/>
          <w:sz w:val="24"/>
          <w:szCs w:val="24"/>
        </w:rPr>
        <w:t>6</w:t>
      </w:r>
      <w:r w:rsidR="00347C38" w:rsidRPr="00A71995">
        <w:rPr>
          <w:rFonts w:ascii="Times New Roman" w:eastAsia="Calibri" w:hAnsi="Times New Roman"/>
          <w:b/>
          <w:sz w:val="24"/>
          <w:szCs w:val="24"/>
        </w:rPr>
        <w:t xml:space="preserve"> </w:t>
      </w:r>
      <w:r w:rsidR="00595744" w:rsidRPr="00A71995">
        <w:rPr>
          <w:rFonts w:ascii="Times New Roman" w:hAnsi="Times New Roman"/>
          <w:b/>
          <w:sz w:val="24"/>
          <w:szCs w:val="24"/>
        </w:rPr>
        <w:t>Физическая культура</w:t>
      </w:r>
    </w:p>
    <w:p w14:paraId="6543277F" w14:textId="77777777" w:rsidR="00347C38" w:rsidRPr="00A71995" w:rsidRDefault="00347C38" w:rsidP="00A71995">
      <w:pPr>
        <w:spacing w:after="0"/>
        <w:jc w:val="center"/>
        <w:rPr>
          <w:rFonts w:ascii="Times New Roman" w:hAnsi="Times New Roman"/>
          <w:bCs/>
          <w:sz w:val="24"/>
          <w:szCs w:val="24"/>
        </w:rPr>
      </w:pPr>
    </w:p>
    <w:p w14:paraId="5C4F2CBE" w14:textId="77777777" w:rsidR="00347C38" w:rsidRPr="00A71995" w:rsidRDefault="00347C38" w:rsidP="00A71995">
      <w:pPr>
        <w:spacing w:after="0"/>
        <w:jc w:val="center"/>
        <w:rPr>
          <w:rFonts w:ascii="Times New Roman" w:hAnsi="Times New Roman"/>
          <w:b/>
          <w:sz w:val="24"/>
          <w:szCs w:val="24"/>
        </w:rPr>
      </w:pPr>
    </w:p>
    <w:p w14:paraId="64746DA8" w14:textId="77777777" w:rsidR="00347C38" w:rsidRPr="00A71995" w:rsidRDefault="00347C38" w:rsidP="00A71995">
      <w:pPr>
        <w:spacing w:after="0"/>
        <w:rPr>
          <w:rFonts w:ascii="Times New Roman" w:hAnsi="Times New Roman"/>
          <w:b/>
          <w:sz w:val="24"/>
          <w:szCs w:val="24"/>
        </w:rPr>
      </w:pPr>
    </w:p>
    <w:p w14:paraId="619FB0CD" w14:textId="77777777" w:rsidR="00347C38" w:rsidRPr="00A71995" w:rsidRDefault="00347C38" w:rsidP="00A71995">
      <w:pPr>
        <w:spacing w:after="0"/>
        <w:rPr>
          <w:rFonts w:ascii="Times New Roman" w:hAnsi="Times New Roman"/>
          <w:b/>
          <w:sz w:val="24"/>
          <w:szCs w:val="24"/>
        </w:rPr>
      </w:pPr>
    </w:p>
    <w:p w14:paraId="464EA275" w14:textId="77777777" w:rsidR="00347C38" w:rsidRPr="00A71995" w:rsidRDefault="00347C38" w:rsidP="00A71995">
      <w:pPr>
        <w:spacing w:after="0"/>
        <w:rPr>
          <w:rFonts w:ascii="Times New Roman" w:hAnsi="Times New Roman"/>
          <w:b/>
          <w:sz w:val="24"/>
          <w:szCs w:val="24"/>
        </w:rPr>
      </w:pPr>
    </w:p>
    <w:p w14:paraId="51BB3141" w14:textId="77777777" w:rsidR="00347C38" w:rsidRPr="00A71995" w:rsidRDefault="00347C38" w:rsidP="00A71995">
      <w:pPr>
        <w:spacing w:after="0"/>
        <w:rPr>
          <w:rFonts w:ascii="Times New Roman" w:hAnsi="Times New Roman"/>
          <w:b/>
          <w:sz w:val="24"/>
          <w:szCs w:val="24"/>
        </w:rPr>
      </w:pPr>
    </w:p>
    <w:p w14:paraId="155D60C9" w14:textId="77777777" w:rsidR="00347C38" w:rsidRPr="00A71995" w:rsidRDefault="00347C38" w:rsidP="00A71995">
      <w:pPr>
        <w:spacing w:after="0"/>
        <w:rPr>
          <w:rFonts w:ascii="Times New Roman" w:hAnsi="Times New Roman"/>
          <w:b/>
          <w:sz w:val="24"/>
          <w:szCs w:val="24"/>
        </w:rPr>
      </w:pPr>
    </w:p>
    <w:p w14:paraId="3A56AE26" w14:textId="77777777" w:rsidR="00347C38" w:rsidRPr="00A71995" w:rsidRDefault="00347C38" w:rsidP="00A71995">
      <w:pPr>
        <w:spacing w:after="0"/>
        <w:rPr>
          <w:rFonts w:ascii="Times New Roman" w:hAnsi="Times New Roman"/>
          <w:b/>
          <w:sz w:val="24"/>
          <w:szCs w:val="24"/>
        </w:rPr>
      </w:pPr>
    </w:p>
    <w:p w14:paraId="2A63CB50" w14:textId="77777777" w:rsidR="00347C38" w:rsidRPr="00A71995" w:rsidRDefault="00347C38" w:rsidP="00A71995">
      <w:pPr>
        <w:spacing w:after="0"/>
        <w:rPr>
          <w:rFonts w:ascii="Times New Roman" w:hAnsi="Times New Roman"/>
          <w:b/>
          <w:sz w:val="24"/>
          <w:szCs w:val="24"/>
        </w:rPr>
      </w:pPr>
    </w:p>
    <w:p w14:paraId="517B77EE" w14:textId="77777777" w:rsidR="00347C38" w:rsidRPr="00A71995" w:rsidRDefault="00347C38" w:rsidP="00A71995">
      <w:pPr>
        <w:spacing w:after="0"/>
        <w:rPr>
          <w:rFonts w:ascii="Times New Roman" w:hAnsi="Times New Roman"/>
          <w:b/>
          <w:sz w:val="24"/>
          <w:szCs w:val="24"/>
        </w:rPr>
      </w:pPr>
    </w:p>
    <w:p w14:paraId="08B4C453" w14:textId="77777777" w:rsidR="00347C38" w:rsidRPr="00A71995" w:rsidRDefault="00347C38" w:rsidP="00A71995">
      <w:pPr>
        <w:spacing w:after="0"/>
        <w:rPr>
          <w:rFonts w:ascii="Times New Roman" w:hAnsi="Times New Roman"/>
          <w:b/>
          <w:sz w:val="24"/>
          <w:szCs w:val="24"/>
        </w:rPr>
      </w:pPr>
    </w:p>
    <w:p w14:paraId="19DC55FB" w14:textId="77777777" w:rsidR="00347C38" w:rsidRPr="00A71995" w:rsidRDefault="00347C38" w:rsidP="00A71995">
      <w:pPr>
        <w:spacing w:after="0"/>
        <w:rPr>
          <w:rFonts w:ascii="Times New Roman" w:hAnsi="Times New Roman"/>
          <w:b/>
          <w:sz w:val="24"/>
          <w:szCs w:val="24"/>
        </w:rPr>
      </w:pPr>
    </w:p>
    <w:p w14:paraId="34DB5002" w14:textId="77777777" w:rsidR="00347C38" w:rsidRPr="00A71995" w:rsidRDefault="00347C38" w:rsidP="00A71995">
      <w:pPr>
        <w:spacing w:after="0"/>
        <w:rPr>
          <w:rFonts w:ascii="Times New Roman" w:hAnsi="Times New Roman"/>
          <w:b/>
          <w:sz w:val="24"/>
          <w:szCs w:val="24"/>
        </w:rPr>
      </w:pPr>
    </w:p>
    <w:p w14:paraId="5C991DB0"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7914D548"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7869C370" w14:textId="77777777" w:rsidTr="00347C38">
        <w:tc>
          <w:tcPr>
            <w:tcW w:w="7501" w:type="dxa"/>
          </w:tcPr>
          <w:p w14:paraId="2F471E06" w14:textId="77777777" w:rsidR="00347C38" w:rsidRPr="00A71995" w:rsidRDefault="00347C38" w:rsidP="00A71995">
            <w:pPr>
              <w:numPr>
                <w:ilvl w:val="0"/>
                <w:numId w:val="21"/>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56579130" w14:textId="77777777" w:rsidR="00347C38" w:rsidRPr="00A71995" w:rsidRDefault="00347C38" w:rsidP="00A71995">
            <w:pPr>
              <w:pStyle w:val="ab"/>
              <w:spacing w:before="0" w:after="0" w:line="276" w:lineRule="auto"/>
              <w:ind w:left="644"/>
              <w:rPr>
                <w:b/>
              </w:rPr>
            </w:pPr>
          </w:p>
        </w:tc>
      </w:tr>
      <w:tr w:rsidR="00347C38" w:rsidRPr="00A71995" w14:paraId="160C15B0" w14:textId="77777777" w:rsidTr="00347C38">
        <w:tc>
          <w:tcPr>
            <w:tcW w:w="7501" w:type="dxa"/>
          </w:tcPr>
          <w:p w14:paraId="0C7B9A33" w14:textId="77777777" w:rsidR="00347C38" w:rsidRPr="00A71995" w:rsidRDefault="00347C38" w:rsidP="00A71995">
            <w:pPr>
              <w:numPr>
                <w:ilvl w:val="0"/>
                <w:numId w:val="21"/>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7CD74966" w14:textId="77777777" w:rsidR="00347C38" w:rsidRPr="00A71995" w:rsidRDefault="00347C38" w:rsidP="00A71995">
            <w:pPr>
              <w:numPr>
                <w:ilvl w:val="0"/>
                <w:numId w:val="21"/>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6A27DB11" w14:textId="77777777" w:rsidR="00347C38" w:rsidRPr="00A71995" w:rsidRDefault="00347C38" w:rsidP="00A71995">
            <w:pPr>
              <w:pStyle w:val="ab"/>
              <w:spacing w:before="0" w:after="0" w:line="276" w:lineRule="auto"/>
              <w:ind w:left="644"/>
              <w:rPr>
                <w:b/>
              </w:rPr>
            </w:pPr>
          </w:p>
        </w:tc>
      </w:tr>
      <w:tr w:rsidR="00347C38" w:rsidRPr="00A71995" w14:paraId="3C1ABFD9" w14:textId="77777777" w:rsidTr="00347C38">
        <w:tc>
          <w:tcPr>
            <w:tcW w:w="7501" w:type="dxa"/>
          </w:tcPr>
          <w:p w14:paraId="68A8B3BD" w14:textId="77777777" w:rsidR="00347C38" w:rsidRPr="00A71995" w:rsidRDefault="00347C38" w:rsidP="00A71995">
            <w:pPr>
              <w:numPr>
                <w:ilvl w:val="0"/>
                <w:numId w:val="21"/>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2B043958"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5C18BD15" w14:textId="77777777" w:rsidR="00347C38" w:rsidRPr="00A71995" w:rsidRDefault="00347C38" w:rsidP="00A71995">
            <w:pPr>
              <w:pStyle w:val="ab"/>
              <w:spacing w:before="0" w:after="0" w:line="276" w:lineRule="auto"/>
              <w:ind w:left="644"/>
              <w:rPr>
                <w:b/>
              </w:rPr>
            </w:pPr>
          </w:p>
        </w:tc>
      </w:tr>
    </w:tbl>
    <w:p w14:paraId="693EACEA"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595744"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247C78FB" w14:textId="4F5A9F85" w:rsidR="00347C38" w:rsidRPr="00A71995" w:rsidRDefault="00FF5AA9" w:rsidP="00A71995">
      <w:pPr>
        <w:pStyle w:val="ab"/>
        <w:spacing w:before="0" w:after="0" w:line="276" w:lineRule="auto"/>
        <w:ind w:left="720"/>
        <w:jc w:val="center"/>
        <w:rPr>
          <w:b/>
          <w:iCs/>
        </w:rPr>
      </w:pPr>
      <w:r>
        <w:rPr>
          <w:rFonts w:eastAsia="Calibri"/>
          <w:b/>
        </w:rPr>
        <w:t>ООД</w:t>
      </w:r>
      <w:r w:rsidR="00595744" w:rsidRPr="00A71995">
        <w:rPr>
          <w:rFonts w:eastAsia="Calibri"/>
          <w:b/>
        </w:rPr>
        <w:t xml:space="preserve">.06 </w:t>
      </w:r>
      <w:r w:rsidR="00595744" w:rsidRPr="00A71995">
        <w:rPr>
          <w:b/>
        </w:rPr>
        <w:t>Физическая культура</w:t>
      </w:r>
    </w:p>
    <w:p w14:paraId="563A0535" w14:textId="77777777" w:rsidR="00347C38" w:rsidRPr="00A71995" w:rsidRDefault="00347C38" w:rsidP="00A71995">
      <w:pPr>
        <w:suppressAutoHyphens/>
        <w:spacing w:after="0"/>
        <w:ind w:left="720"/>
        <w:jc w:val="center"/>
        <w:rPr>
          <w:rFonts w:ascii="Times New Roman" w:hAnsi="Times New Roman"/>
          <w:b/>
          <w:sz w:val="24"/>
          <w:szCs w:val="24"/>
        </w:rPr>
      </w:pPr>
    </w:p>
    <w:p w14:paraId="0AE69BC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4BF396E8" w14:textId="2ABC6920" w:rsidR="00347C38" w:rsidRPr="00A71995" w:rsidRDefault="00347C38" w:rsidP="00A71995">
      <w:pPr>
        <w:spacing w:after="0"/>
        <w:jc w:val="both"/>
        <w:rPr>
          <w:rFonts w:ascii="Times New Roman" w:hAnsi="Times New Roman"/>
          <w:b/>
          <w:iCs/>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00595744" w:rsidRPr="00A71995">
        <w:rPr>
          <w:rFonts w:ascii="Times New Roman" w:eastAsia="Calibri" w:hAnsi="Times New Roman"/>
          <w:b/>
          <w:sz w:val="24"/>
          <w:szCs w:val="24"/>
        </w:rPr>
        <w:t xml:space="preserve">.06 </w:t>
      </w:r>
      <w:r w:rsidR="00595744" w:rsidRPr="00A71995">
        <w:rPr>
          <w:rFonts w:ascii="Times New Roman" w:hAnsi="Times New Roman"/>
          <w:b/>
          <w:sz w:val="24"/>
          <w:szCs w:val="24"/>
        </w:rPr>
        <w:t>Физическая культура</w:t>
      </w:r>
    </w:p>
    <w:p w14:paraId="5AF12C27" w14:textId="07B271A4"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00BA238A" w:rsidRPr="00A71995">
        <w:rPr>
          <w:rFonts w:ascii="Times New Roman" w:hAnsi="Times New Roman"/>
          <w:bCs/>
          <w:sz w:val="24"/>
          <w:szCs w:val="24"/>
        </w:rPr>
        <w:t xml:space="preserve">профессии  </w:t>
      </w:r>
      <w:r w:rsidR="00BA238A" w:rsidRPr="00A71995">
        <w:rPr>
          <w:rFonts w:ascii="Times New Roman" w:hAnsi="Times New Roman"/>
          <w:sz w:val="24"/>
          <w:szCs w:val="24"/>
          <w:u w:val="single"/>
        </w:rPr>
        <w:t>24.01.01 Слесарь-сборщик авиационной техники</w:t>
      </w:r>
      <w:r w:rsidR="00BA238A" w:rsidRPr="00A71995">
        <w:rPr>
          <w:rFonts w:ascii="Times New Roman" w:hAnsi="Times New Roman"/>
          <w:color w:val="000000"/>
          <w:sz w:val="24"/>
          <w:szCs w:val="24"/>
        </w:rPr>
        <w:t xml:space="preserve"> </w:t>
      </w: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7137C741"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03E408D2"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969"/>
      </w:tblGrid>
      <w:tr w:rsidR="00347C38" w:rsidRPr="00A71995" w14:paraId="03A071DE" w14:textId="77777777" w:rsidTr="002F7FD6">
        <w:trPr>
          <w:trHeight w:val="649"/>
        </w:trPr>
        <w:tc>
          <w:tcPr>
            <w:tcW w:w="1589" w:type="dxa"/>
            <w:hideMark/>
          </w:tcPr>
          <w:p w14:paraId="5E330BAC"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6753A5D7"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189" w:type="dxa"/>
            <w:hideMark/>
          </w:tcPr>
          <w:p w14:paraId="0F0E1993"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969" w:type="dxa"/>
            <w:hideMark/>
          </w:tcPr>
          <w:p w14:paraId="2AF7E888"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95744" w:rsidRPr="00A71995" w14:paraId="62D05B82" w14:textId="77777777" w:rsidTr="002F7FD6">
        <w:trPr>
          <w:trHeight w:val="212"/>
        </w:trPr>
        <w:tc>
          <w:tcPr>
            <w:tcW w:w="1589" w:type="dxa"/>
          </w:tcPr>
          <w:p w14:paraId="3D3CF790" w14:textId="77777777" w:rsidR="00595744"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189" w:type="dxa"/>
          </w:tcPr>
          <w:p w14:paraId="66F225B4" w14:textId="77777777" w:rsidR="00227CE8" w:rsidRPr="00A71995" w:rsidRDefault="00227CE8"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29D54C9" w14:textId="77777777" w:rsidR="00227CE8" w:rsidRPr="00A71995" w:rsidRDefault="00227CE8"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Применять рациональные приемы двигательных функций в профессиональной деятельности</w:t>
            </w:r>
          </w:p>
          <w:p w14:paraId="18CAA087" w14:textId="77777777" w:rsidR="00595744" w:rsidRPr="00A71995" w:rsidRDefault="00227CE8"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Пользоваться средствами профилактики перенапряжения характерными для данной </w:t>
            </w:r>
            <w:r w:rsidR="002F7FD6" w:rsidRPr="00A71995">
              <w:rPr>
                <w:rFonts w:ascii="Times New Roman" w:hAnsi="Times New Roman"/>
                <w:color w:val="000000" w:themeColor="text1"/>
                <w:sz w:val="24"/>
                <w:szCs w:val="24"/>
              </w:rPr>
              <w:t>профессии</w:t>
            </w:r>
          </w:p>
        </w:tc>
        <w:tc>
          <w:tcPr>
            <w:tcW w:w="3969" w:type="dxa"/>
          </w:tcPr>
          <w:p w14:paraId="307D181C"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1.Роль физической культуры в общекультурном, профессиональном и социальном развитии человека;</w:t>
            </w:r>
          </w:p>
          <w:p w14:paraId="4A12C56F"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2.Основы здорового образа жизни;</w:t>
            </w:r>
          </w:p>
          <w:p w14:paraId="4D2D164E"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3.Условия профессиональной деятельности и зоны риска физического здоровья для профессии </w:t>
            </w:r>
          </w:p>
          <w:p w14:paraId="55BD8627" w14:textId="77777777" w:rsidR="00595744" w:rsidRPr="00A71995" w:rsidRDefault="00595744" w:rsidP="00A71995">
            <w:pPr>
              <w:tabs>
                <w:tab w:val="left" w:pos="655"/>
                <w:tab w:val="left" w:pos="862"/>
                <w:tab w:val="left" w:pos="1080"/>
              </w:tabs>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4.Средства профилактики перенапряжения</w:t>
            </w:r>
          </w:p>
        </w:tc>
      </w:tr>
    </w:tbl>
    <w:p w14:paraId="6E538628" w14:textId="77777777" w:rsidR="00347C38" w:rsidRPr="00A71995" w:rsidRDefault="00347C38" w:rsidP="00A71995">
      <w:pPr>
        <w:suppressAutoHyphens/>
        <w:spacing w:after="0"/>
        <w:ind w:firstLine="709"/>
        <w:rPr>
          <w:rFonts w:ascii="Times New Roman" w:hAnsi="Times New Roman"/>
          <w:b/>
          <w:sz w:val="24"/>
          <w:szCs w:val="24"/>
        </w:rPr>
      </w:pPr>
    </w:p>
    <w:p w14:paraId="154E9702"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0303DF8D"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43A76661" w14:textId="77777777" w:rsidTr="00347C38">
        <w:trPr>
          <w:trHeight w:val="490"/>
        </w:trPr>
        <w:tc>
          <w:tcPr>
            <w:tcW w:w="3685" w:type="pct"/>
            <w:vAlign w:val="center"/>
          </w:tcPr>
          <w:p w14:paraId="46A3E410"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18710A5E"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42896788" w14:textId="77777777" w:rsidTr="005B582C">
        <w:trPr>
          <w:trHeight w:val="352"/>
        </w:trPr>
        <w:tc>
          <w:tcPr>
            <w:tcW w:w="3685" w:type="pct"/>
            <w:vAlign w:val="center"/>
          </w:tcPr>
          <w:p w14:paraId="080F73DA"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53DC3927" w14:textId="77777777" w:rsidR="00347C38" w:rsidRPr="00A71995" w:rsidRDefault="00595744"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117</w:t>
            </w:r>
          </w:p>
        </w:tc>
      </w:tr>
      <w:tr w:rsidR="00347C38" w:rsidRPr="00A71995" w14:paraId="11120010" w14:textId="77777777" w:rsidTr="005B582C">
        <w:trPr>
          <w:trHeight w:val="416"/>
        </w:trPr>
        <w:tc>
          <w:tcPr>
            <w:tcW w:w="3685" w:type="pct"/>
            <w:shd w:val="clear" w:color="auto" w:fill="auto"/>
            <w:vAlign w:val="center"/>
          </w:tcPr>
          <w:p w14:paraId="2C55A87F"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6D2DCCAD"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5E607E12" w14:textId="77777777" w:rsidTr="00347C38">
        <w:trPr>
          <w:trHeight w:val="336"/>
        </w:trPr>
        <w:tc>
          <w:tcPr>
            <w:tcW w:w="5000" w:type="pct"/>
            <w:gridSpan w:val="2"/>
            <w:vAlign w:val="center"/>
          </w:tcPr>
          <w:p w14:paraId="7A9918FC"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50C8306B" w14:textId="77777777" w:rsidTr="005B582C">
        <w:trPr>
          <w:trHeight w:val="415"/>
        </w:trPr>
        <w:tc>
          <w:tcPr>
            <w:tcW w:w="3685" w:type="pct"/>
            <w:vAlign w:val="center"/>
          </w:tcPr>
          <w:p w14:paraId="36D16290"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19BF08FA" w14:textId="77777777" w:rsidR="00347C38" w:rsidRPr="00A71995" w:rsidRDefault="00BA238A"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6</w:t>
            </w:r>
          </w:p>
        </w:tc>
      </w:tr>
      <w:tr w:rsidR="00347C38" w:rsidRPr="00A71995" w14:paraId="0ADAE89A" w14:textId="77777777" w:rsidTr="004D342B">
        <w:trPr>
          <w:trHeight w:val="130"/>
        </w:trPr>
        <w:tc>
          <w:tcPr>
            <w:tcW w:w="3685" w:type="pct"/>
            <w:vAlign w:val="center"/>
          </w:tcPr>
          <w:p w14:paraId="2AF64B4B"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45B34E98" w14:textId="77777777" w:rsidR="00347C38" w:rsidRPr="00A71995" w:rsidRDefault="00595744"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r w:rsidR="005B582C" w:rsidRPr="00A71995">
              <w:rPr>
                <w:rFonts w:ascii="Times New Roman" w:hAnsi="Times New Roman"/>
                <w:iCs/>
                <w:sz w:val="24"/>
                <w:szCs w:val="24"/>
              </w:rPr>
              <w:t>09</w:t>
            </w:r>
          </w:p>
        </w:tc>
      </w:tr>
      <w:tr w:rsidR="00347C38" w:rsidRPr="00A71995" w14:paraId="764C4FC2" w14:textId="77777777" w:rsidTr="00347C38">
        <w:trPr>
          <w:trHeight w:val="267"/>
        </w:trPr>
        <w:tc>
          <w:tcPr>
            <w:tcW w:w="3685" w:type="pct"/>
            <w:vAlign w:val="center"/>
          </w:tcPr>
          <w:p w14:paraId="0B1A0516" w14:textId="33052478"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0041C5C2" w14:textId="77777777" w:rsidR="00347C38" w:rsidRPr="00A71995" w:rsidRDefault="00595744"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2A3F6212" w14:textId="77777777" w:rsidTr="00347C38">
        <w:trPr>
          <w:trHeight w:val="331"/>
        </w:trPr>
        <w:tc>
          <w:tcPr>
            <w:tcW w:w="3685" w:type="pct"/>
            <w:vAlign w:val="center"/>
          </w:tcPr>
          <w:p w14:paraId="689CACBA"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BA238A" w:rsidRPr="00A71995">
              <w:rPr>
                <w:rFonts w:ascii="Times New Roman" w:hAnsi="Times New Roman"/>
                <w:b/>
                <w:iCs/>
                <w:sz w:val="24"/>
                <w:szCs w:val="24"/>
              </w:rPr>
              <w:t xml:space="preserve"> (в форме дифференцированного зачета)</w:t>
            </w:r>
          </w:p>
        </w:tc>
        <w:tc>
          <w:tcPr>
            <w:tcW w:w="1315" w:type="pct"/>
            <w:vAlign w:val="center"/>
          </w:tcPr>
          <w:p w14:paraId="5D9B4F55" w14:textId="77777777" w:rsidR="00347C38" w:rsidRPr="00A71995" w:rsidRDefault="005B582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bl>
    <w:p w14:paraId="5CA21F7C" w14:textId="77777777" w:rsidR="00347C38" w:rsidRPr="00A71995" w:rsidRDefault="00347C38" w:rsidP="00A71995">
      <w:pPr>
        <w:suppressAutoHyphens/>
        <w:spacing w:after="0"/>
        <w:rPr>
          <w:rFonts w:ascii="Times New Roman" w:hAnsi="Times New Roman"/>
          <w:b/>
          <w:sz w:val="24"/>
          <w:szCs w:val="24"/>
        </w:rPr>
      </w:pPr>
    </w:p>
    <w:p w14:paraId="529EB4CF"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2D8B3E18"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gridCol w:w="99"/>
        <w:gridCol w:w="5536"/>
        <w:gridCol w:w="1836"/>
        <w:gridCol w:w="2553"/>
        <w:gridCol w:w="1132"/>
        <w:gridCol w:w="1072"/>
      </w:tblGrid>
      <w:tr w:rsidR="00595744" w:rsidRPr="00A71995" w14:paraId="55022E4D" w14:textId="77777777" w:rsidTr="00595744">
        <w:trPr>
          <w:trHeight w:val="20"/>
        </w:trPr>
        <w:tc>
          <w:tcPr>
            <w:tcW w:w="938" w:type="pct"/>
            <w:gridSpan w:val="2"/>
            <w:vAlign w:val="center"/>
          </w:tcPr>
          <w:p w14:paraId="51D9F0D7" w14:textId="77777777" w:rsidR="00595744" w:rsidRPr="00A71995" w:rsidRDefault="00595744"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854" w:type="pct"/>
            <w:vAlign w:val="center"/>
          </w:tcPr>
          <w:p w14:paraId="30F944F1" w14:textId="77777777" w:rsidR="00595744" w:rsidRPr="00A71995" w:rsidRDefault="00595744"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15" w:type="pct"/>
            <w:vAlign w:val="center"/>
          </w:tcPr>
          <w:p w14:paraId="65D6AD69" w14:textId="77777777" w:rsidR="00595744" w:rsidRPr="00A71995" w:rsidRDefault="00595744"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55" w:type="pct"/>
            <w:vAlign w:val="center"/>
          </w:tcPr>
          <w:p w14:paraId="77C78981" w14:textId="77777777" w:rsidR="00595744" w:rsidRPr="00A71995" w:rsidRDefault="00595744" w:rsidP="00772E32">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14:paraId="3CF31D70" w14:textId="77777777" w:rsidR="00595744" w:rsidRPr="00A71995" w:rsidRDefault="00595744"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59" w:type="pct"/>
          </w:tcPr>
          <w:p w14:paraId="55BD2A07" w14:textId="77777777" w:rsidR="00595744" w:rsidRPr="00A71995" w:rsidRDefault="00595744"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95744" w:rsidRPr="00A71995" w14:paraId="0A6A1860" w14:textId="77777777" w:rsidTr="00595744">
        <w:trPr>
          <w:trHeight w:val="20"/>
        </w:trPr>
        <w:tc>
          <w:tcPr>
            <w:tcW w:w="938" w:type="pct"/>
            <w:gridSpan w:val="2"/>
            <w:vAlign w:val="center"/>
          </w:tcPr>
          <w:p w14:paraId="4FB71F0E" w14:textId="77777777" w:rsidR="00595744" w:rsidRPr="00A71995" w:rsidRDefault="00595744"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854" w:type="pct"/>
            <w:vAlign w:val="center"/>
          </w:tcPr>
          <w:p w14:paraId="3F2F492F" w14:textId="77777777" w:rsidR="00595744" w:rsidRPr="00A71995" w:rsidRDefault="00595744"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15" w:type="pct"/>
            <w:vAlign w:val="center"/>
          </w:tcPr>
          <w:p w14:paraId="14175589" w14:textId="77777777" w:rsidR="00595744" w:rsidRPr="00A71995" w:rsidRDefault="00595744"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55" w:type="pct"/>
            <w:vAlign w:val="center"/>
          </w:tcPr>
          <w:p w14:paraId="5E392ADB" w14:textId="77777777" w:rsidR="00595744" w:rsidRPr="00A71995" w:rsidRDefault="00595744"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79" w:type="pct"/>
          </w:tcPr>
          <w:p w14:paraId="522DF557" w14:textId="77777777" w:rsidR="00595744" w:rsidRPr="00A71995" w:rsidRDefault="00595744"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59" w:type="pct"/>
          </w:tcPr>
          <w:p w14:paraId="4829E605" w14:textId="77777777" w:rsidR="00595744" w:rsidRPr="00A71995" w:rsidRDefault="00595744"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595744" w:rsidRPr="00A71995" w14:paraId="56284824" w14:textId="77777777" w:rsidTr="00595744">
        <w:trPr>
          <w:trHeight w:val="20"/>
        </w:trPr>
        <w:tc>
          <w:tcPr>
            <w:tcW w:w="2792" w:type="pct"/>
            <w:gridSpan w:val="3"/>
          </w:tcPr>
          <w:p w14:paraId="2335C416" w14:textId="77777777" w:rsidR="00595744" w:rsidRPr="00A71995" w:rsidRDefault="00595744" w:rsidP="00A71995">
            <w:pPr>
              <w:spacing w:after="0"/>
              <w:ind w:left="714" w:hanging="357"/>
              <w:rPr>
                <w:rFonts w:ascii="Times New Roman" w:eastAsia="Calibri" w:hAnsi="Times New Roman"/>
                <w:color w:val="000000" w:themeColor="text1"/>
                <w:sz w:val="24"/>
                <w:szCs w:val="24"/>
              </w:rPr>
            </w:pPr>
            <w:r w:rsidRPr="00A71995">
              <w:rPr>
                <w:rFonts w:ascii="Times New Roman" w:eastAsia="Calibri" w:hAnsi="Times New Roman"/>
                <w:b/>
                <w:color w:val="000000" w:themeColor="text1"/>
                <w:sz w:val="24"/>
                <w:szCs w:val="24"/>
              </w:rPr>
              <w:t>Раздел 1. Научно-методические  основы формирования физической культуры личности</w:t>
            </w:r>
          </w:p>
        </w:tc>
        <w:tc>
          <w:tcPr>
            <w:tcW w:w="615" w:type="pct"/>
          </w:tcPr>
          <w:p w14:paraId="60B05615" w14:textId="77777777" w:rsidR="00595744" w:rsidRPr="00A71995" w:rsidRDefault="00595744" w:rsidP="00A71995">
            <w:pPr>
              <w:spacing w:after="0"/>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4</w:t>
            </w:r>
          </w:p>
        </w:tc>
        <w:tc>
          <w:tcPr>
            <w:tcW w:w="855" w:type="pct"/>
            <w:vMerge w:val="restart"/>
          </w:tcPr>
          <w:p w14:paraId="67E35884" w14:textId="77777777" w:rsidR="00595744" w:rsidRPr="00A71995" w:rsidRDefault="00595744" w:rsidP="00A71995">
            <w:pPr>
              <w:spacing w:after="0"/>
              <w:jc w:val="center"/>
              <w:rPr>
                <w:rFonts w:ascii="Times New Roman" w:eastAsia="Calibri" w:hAnsi="Times New Roman"/>
                <w:color w:val="000000" w:themeColor="text1"/>
                <w:sz w:val="24"/>
                <w:szCs w:val="24"/>
              </w:rPr>
            </w:pPr>
          </w:p>
        </w:tc>
        <w:tc>
          <w:tcPr>
            <w:tcW w:w="379" w:type="pct"/>
          </w:tcPr>
          <w:p w14:paraId="17C7A795" w14:textId="77777777" w:rsidR="00595744" w:rsidRPr="00A71995" w:rsidRDefault="00595744" w:rsidP="00A71995">
            <w:pPr>
              <w:spacing w:after="0"/>
              <w:jc w:val="center"/>
              <w:rPr>
                <w:rFonts w:ascii="Times New Roman" w:hAnsi="Times New Roman"/>
                <w:b/>
                <w:bCs/>
                <w:color w:val="000000" w:themeColor="text1"/>
                <w:sz w:val="24"/>
                <w:szCs w:val="24"/>
                <w:lang w:eastAsia="zh-CN"/>
              </w:rPr>
            </w:pPr>
          </w:p>
        </w:tc>
        <w:tc>
          <w:tcPr>
            <w:tcW w:w="359" w:type="pct"/>
          </w:tcPr>
          <w:p w14:paraId="6174BA9F" w14:textId="77777777" w:rsidR="00595744" w:rsidRPr="00A71995" w:rsidRDefault="00595744" w:rsidP="00A71995">
            <w:pPr>
              <w:spacing w:after="0"/>
              <w:jc w:val="center"/>
              <w:rPr>
                <w:rFonts w:ascii="Times New Roman" w:hAnsi="Times New Roman"/>
                <w:b/>
                <w:bCs/>
                <w:color w:val="000000" w:themeColor="text1"/>
                <w:sz w:val="24"/>
                <w:szCs w:val="24"/>
                <w:lang w:eastAsia="zh-CN"/>
              </w:rPr>
            </w:pPr>
          </w:p>
        </w:tc>
      </w:tr>
      <w:tr w:rsidR="00595744" w:rsidRPr="00A71995" w14:paraId="215C726C" w14:textId="77777777" w:rsidTr="00595744">
        <w:trPr>
          <w:trHeight w:val="276"/>
        </w:trPr>
        <w:tc>
          <w:tcPr>
            <w:tcW w:w="938" w:type="pct"/>
            <w:gridSpan w:val="2"/>
            <w:vMerge w:val="restart"/>
          </w:tcPr>
          <w:p w14:paraId="626479DF" w14:textId="77777777" w:rsidR="00595744" w:rsidRPr="00A71995" w:rsidRDefault="00595744"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1.1.</w:t>
            </w:r>
          </w:p>
          <w:p w14:paraId="43A45653" w14:textId="77777777" w:rsidR="00595744" w:rsidRPr="00A71995" w:rsidRDefault="00595744"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Общекультурное и социальное значение физической культуры. Здоровый образ жизни</w:t>
            </w:r>
          </w:p>
          <w:p w14:paraId="129080BA" w14:textId="77777777" w:rsidR="00595744" w:rsidRPr="00A71995" w:rsidRDefault="00595744" w:rsidP="00A71995">
            <w:pPr>
              <w:spacing w:after="0"/>
              <w:ind w:left="714" w:hanging="357"/>
              <w:jc w:val="center"/>
              <w:rPr>
                <w:rFonts w:ascii="Times New Roman" w:eastAsia="Calibri" w:hAnsi="Times New Roman"/>
                <w:b/>
                <w:color w:val="000000" w:themeColor="text1"/>
                <w:sz w:val="24"/>
                <w:szCs w:val="24"/>
              </w:rPr>
            </w:pPr>
          </w:p>
        </w:tc>
        <w:tc>
          <w:tcPr>
            <w:tcW w:w="1854" w:type="pct"/>
            <w:hideMark/>
          </w:tcPr>
          <w:p w14:paraId="4CA7197D" w14:textId="77777777" w:rsidR="00595744" w:rsidRPr="00A71995" w:rsidRDefault="00595744"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4189B9E9" w14:textId="77777777" w:rsidR="00595744" w:rsidRPr="00A71995" w:rsidRDefault="00595744" w:rsidP="00A71995">
            <w:pPr>
              <w:spacing w:after="0"/>
              <w:jc w:val="center"/>
              <w:rPr>
                <w:rFonts w:ascii="Times New Roman" w:hAnsi="Times New Roman"/>
                <w:b/>
                <w:color w:val="000000" w:themeColor="text1"/>
                <w:sz w:val="24"/>
                <w:szCs w:val="24"/>
              </w:rPr>
            </w:pPr>
          </w:p>
          <w:p w14:paraId="5BADEFE4" w14:textId="77777777" w:rsidR="00595744" w:rsidRPr="00A71995" w:rsidRDefault="00595744" w:rsidP="00A71995">
            <w:pPr>
              <w:spacing w:after="0"/>
              <w:jc w:val="center"/>
              <w:rPr>
                <w:rFonts w:ascii="Times New Roman" w:hAnsi="Times New Roman"/>
                <w:b/>
                <w:color w:val="000000" w:themeColor="text1"/>
                <w:sz w:val="24"/>
                <w:szCs w:val="24"/>
              </w:rPr>
            </w:pPr>
          </w:p>
          <w:p w14:paraId="3AD8EC46" w14:textId="77777777" w:rsidR="00595744" w:rsidRPr="00A71995" w:rsidRDefault="00595744" w:rsidP="00A71995">
            <w:pPr>
              <w:spacing w:after="0"/>
              <w:jc w:val="center"/>
              <w:rPr>
                <w:rFonts w:ascii="Times New Roman" w:hAnsi="Times New Roman"/>
                <w:b/>
                <w:color w:val="000000" w:themeColor="text1"/>
                <w:sz w:val="24"/>
                <w:szCs w:val="24"/>
              </w:rPr>
            </w:pPr>
          </w:p>
          <w:p w14:paraId="2EED093B" w14:textId="77777777" w:rsidR="00595744" w:rsidRPr="00A71995" w:rsidRDefault="00595744" w:rsidP="00A71995">
            <w:pPr>
              <w:spacing w:after="0"/>
              <w:jc w:val="center"/>
              <w:rPr>
                <w:rFonts w:ascii="Times New Roman" w:hAnsi="Times New Roman"/>
                <w:b/>
                <w:color w:val="000000" w:themeColor="text1"/>
                <w:sz w:val="24"/>
                <w:szCs w:val="24"/>
              </w:rPr>
            </w:pPr>
          </w:p>
          <w:p w14:paraId="5687E111" w14:textId="77777777" w:rsidR="00595744" w:rsidRPr="00A71995" w:rsidRDefault="00595744" w:rsidP="00A71995">
            <w:pPr>
              <w:spacing w:after="0"/>
              <w:rPr>
                <w:rFonts w:ascii="Times New Roman" w:eastAsia="Calibri" w:hAnsi="Times New Roman"/>
                <w:color w:val="000000" w:themeColor="text1"/>
                <w:sz w:val="24"/>
                <w:szCs w:val="24"/>
              </w:rPr>
            </w:pPr>
            <w:r w:rsidRPr="00A71995">
              <w:rPr>
                <w:rFonts w:ascii="Times New Roman" w:hAnsi="Times New Roman"/>
                <w:b/>
                <w:color w:val="000000" w:themeColor="text1"/>
                <w:sz w:val="24"/>
                <w:szCs w:val="24"/>
              </w:rPr>
              <w:t xml:space="preserve">     </w:t>
            </w:r>
            <w:r w:rsidR="00BA238A" w:rsidRPr="00A71995">
              <w:rPr>
                <w:rFonts w:ascii="Times New Roman" w:hAnsi="Times New Roman"/>
                <w:b/>
                <w:color w:val="000000" w:themeColor="text1"/>
                <w:sz w:val="24"/>
                <w:szCs w:val="24"/>
              </w:rPr>
              <w:t>3</w:t>
            </w:r>
          </w:p>
        </w:tc>
        <w:tc>
          <w:tcPr>
            <w:tcW w:w="855" w:type="pct"/>
            <w:vMerge/>
          </w:tcPr>
          <w:p w14:paraId="35D231B4" w14:textId="77777777" w:rsidR="00595744" w:rsidRPr="00A71995" w:rsidRDefault="00595744" w:rsidP="00A71995">
            <w:pPr>
              <w:spacing w:after="0"/>
              <w:jc w:val="center"/>
              <w:rPr>
                <w:rFonts w:ascii="Times New Roman" w:eastAsia="Calibri" w:hAnsi="Times New Roman"/>
                <w:color w:val="000000" w:themeColor="text1"/>
                <w:sz w:val="24"/>
                <w:szCs w:val="24"/>
              </w:rPr>
            </w:pPr>
          </w:p>
        </w:tc>
        <w:tc>
          <w:tcPr>
            <w:tcW w:w="379" w:type="pct"/>
          </w:tcPr>
          <w:p w14:paraId="5BC988C7" w14:textId="77777777" w:rsidR="00595744" w:rsidRPr="00A71995" w:rsidRDefault="00595744" w:rsidP="00A71995">
            <w:pPr>
              <w:spacing w:after="0"/>
              <w:jc w:val="center"/>
              <w:rPr>
                <w:rFonts w:ascii="Times New Roman" w:eastAsia="Calibri" w:hAnsi="Times New Roman"/>
                <w:color w:val="000000" w:themeColor="text1"/>
                <w:sz w:val="24"/>
                <w:szCs w:val="24"/>
              </w:rPr>
            </w:pPr>
          </w:p>
        </w:tc>
        <w:tc>
          <w:tcPr>
            <w:tcW w:w="359" w:type="pct"/>
          </w:tcPr>
          <w:p w14:paraId="5D911195" w14:textId="77777777" w:rsidR="00595744" w:rsidRPr="00A71995" w:rsidRDefault="00595744" w:rsidP="00A71995">
            <w:pPr>
              <w:spacing w:after="0"/>
              <w:jc w:val="center"/>
              <w:rPr>
                <w:rFonts w:ascii="Times New Roman" w:eastAsia="Calibri" w:hAnsi="Times New Roman"/>
                <w:color w:val="000000" w:themeColor="text1"/>
                <w:sz w:val="24"/>
                <w:szCs w:val="24"/>
              </w:rPr>
            </w:pPr>
          </w:p>
        </w:tc>
      </w:tr>
      <w:tr w:rsidR="00CA4210" w:rsidRPr="00A71995" w14:paraId="587AB6ED" w14:textId="77777777" w:rsidTr="00595744">
        <w:trPr>
          <w:trHeight w:val="1072"/>
        </w:trPr>
        <w:tc>
          <w:tcPr>
            <w:tcW w:w="938" w:type="pct"/>
            <w:gridSpan w:val="2"/>
            <w:vMerge/>
            <w:vAlign w:val="center"/>
            <w:hideMark/>
          </w:tcPr>
          <w:p w14:paraId="729E6549" w14:textId="77777777" w:rsidR="00CA4210" w:rsidRPr="00A71995" w:rsidRDefault="00CA4210" w:rsidP="00A71995">
            <w:pPr>
              <w:spacing w:after="0"/>
              <w:jc w:val="center"/>
              <w:rPr>
                <w:rFonts w:ascii="Times New Roman" w:hAnsi="Times New Roman"/>
                <w:b/>
                <w:color w:val="000000" w:themeColor="text1"/>
                <w:sz w:val="24"/>
                <w:szCs w:val="24"/>
              </w:rPr>
            </w:pPr>
          </w:p>
        </w:tc>
        <w:tc>
          <w:tcPr>
            <w:tcW w:w="1854" w:type="pct"/>
            <w:hideMark/>
          </w:tcPr>
          <w:p w14:paraId="41A0895F" w14:textId="77777777" w:rsidR="00CA4210" w:rsidRPr="00A71995" w:rsidRDefault="00CA4210" w:rsidP="00A71995">
            <w:pPr>
              <w:spacing w:after="0"/>
              <w:ind w:left="34" w:firstLine="29"/>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Физическая культура и спорт как явления культуры. Основы законодательства Российской Федерации о физической культуре и спорте. Физическая культура личности человека. Сущность и ценности физической культуры. Предмет «Физическая культура» в системе среднего профессионального образования. История ВФСК (ГТО)</w:t>
            </w:r>
          </w:p>
        </w:tc>
        <w:tc>
          <w:tcPr>
            <w:tcW w:w="615" w:type="pct"/>
            <w:vMerge/>
            <w:vAlign w:val="center"/>
            <w:hideMark/>
          </w:tcPr>
          <w:p w14:paraId="46C2D20F"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3B016D67"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val="restart"/>
          </w:tcPr>
          <w:p w14:paraId="40CEEE19"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Cs/>
                <w:color w:val="000000"/>
                <w:sz w:val="24"/>
                <w:szCs w:val="24"/>
              </w:rPr>
              <w:t>ОК 01 – ОК 09</w:t>
            </w:r>
          </w:p>
        </w:tc>
        <w:tc>
          <w:tcPr>
            <w:tcW w:w="359" w:type="pct"/>
            <w:vMerge w:val="restart"/>
          </w:tcPr>
          <w:p w14:paraId="5D90FB3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1E02476C" w14:textId="77777777" w:rsidR="00CA4210" w:rsidRPr="00A71995" w:rsidRDefault="00CA4210" w:rsidP="00A71995">
            <w:pPr>
              <w:spacing w:after="0"/>
              <w:jc w:val="center"/>
              <w:rPr>
                <w:rFonts w:ascii="Times New Roman" w:hAnsi="Times New Roman"/>
                <w:b/>
                <w:color w:val="000000" w:themeColor="text1"/>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w:t>
            </w:r>
          </w:p>
        </w:tc>
      </w:tr>
      <w:tr w:rsidR="00CA4210" w:rsidRPr="00A71995" w14:paraId="0923ACE2" w14:textId="77777777" w:rsidTr="00595744">
        <w:trPr>
          <w:trHeight w:val="284"/>
        </w:trPr>
        <w:tc>
          <w:tcPr>
            <w:tcW w:w="938" w:type="pct"/>
            <w:gridSpan w:val="2"/>
            <w:vMerge/>
            <w:vAlign w:val="center"/>
            <w:hideMark/>
          </w:tcPr>
          <w:p w14:paraId="76C880E1" w14:textId="77777777" w:rsidR="00CA4210" w:rsidRPr="00A71995" w:rsidRDefault="00CA4210" w:rsidP="00A71995">
            <w:pPr>
              <w:spacing w:after="0"/>
              <w:jc w:val="center"/>
              <w:rPr>
                <w:rFonts w:ascii="Times New Roman" w:hAnsi="Times New Roman"/>
                <w:b/>
                <w:color w:val="000000" w:themeColor="text1"/>
                <w:sz w:val="24"/>
                <w:szCs w:val="24"/>
              </w:rPr>
            </w:pPr>
          </w:p>
        </w:tc>
        <w:tc>
          <w:tcPr>
            <w:tcW w:w="1854" w:type="pct"/>
          </w:tcPr>
          <w:p w14:paraId="05052F54" w14:textId="77777777" w:rsidR="00CA4210" w:rsidRPr="00A71995" w:rsidRDefault="00CA4210" w:rsidP="00A71995">
            <w:pPr>
              <w:spacing w:after="0"/>
              <w:ind w:left="34" w:firstLine="29"/>
              <w:jc w:val="both"/>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Социально-биологические основы физической культуры</w:t>
            </w:r>
          </w:p>
        </w:tc>
        <w:tc>
          <w:tcPr>
            <w:tcW w:w="615" w:type="pct"/>
            <w:vMerge/>
            <w:vAlign w:val="center"/>
            <w:hideMark/>
          </w:tcPr>
          <w:p w14:paraId="32F55919" w14:textId="77777777" w:rsidR="00CA4210" w:rsidRPr="00A71995" w:rsidRDefault="00CA4210" w:rsidP="00A71995">
            <w:pPr>
              <w:spacing w:after="0"/>
              <w:jc w:val="center"/>
              <w:rPr>
                <w:rFonts w:ascii="Times New Roman" w:hAnsi="Times New Roman"/>
                <w:color w:val="000000" w:themeColor="text1"/>
                <w:sz w:val="24"/>
                <w:szCs w:val="24"/>
              </w:rPr>
            </w:pPr>
          </w:p>
        </w:tc>
        <w:tc>
          <w:tcPr>
            <w:tcW w:w="855" w:type="pct"/>
            <w:vMerge w:val="restart"/>
          </w:tcPr>
          <w:p w14:paraId="0967D4AD"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6F5693FD"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67783204"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3CA2B990" w14:textId="77777777" w:rsidTr="00595744">
        <w:trPr>
          <w:trHeight w:val="1323"/>
        </w:trPr>
        <w:tc>
          <w:tcPr>
            <w:tcW w:w="938" w:type="pct"/>
            <w:gridSpan w:val="2"/>
            <w:vMerge/>
            <w:vAlign w:val="center"/>
          </w:tcPr>
          <w:p w14:paraId="38ABFD05" w14:textId="77777777" w:rsidR="00CA4210" w:rsidRPr="00A71995" w:rsidRDefault="00CA4210" w:rsidP="00A71995">
            <w:pPr>
              <w:spacing w:after="0"/>
              <w:jc w:val="center"/>
              <w:rPr>
                <w:rFonts w:ascii="Times New Roman" w:hAnsi="Times New Roman"/>
                <w:b/>
                <w:color w:val="000000" w:themeColor="text1"/>
                <w:sz w:val="24"/>
                <w:szCs w:val="24"/>
              </w:rPr>
            </w:pPr>
          </w:p>
        </w:tc>
        <w:tc>
          <w:tcPr>
            <w:tcW w:w="1854" w:type="pct"/>
          </w:tcPr>
          <w:p w14:paraId="39167505" w14:textId="77777777" w:rsidR="00CA4210" w:rsidRPr="00A71995" w:rsidRDefault="00CA4210" w:rsidP="00A71995">
            <w:pPr>
              <w:spacing w:after="0"/>
              <w:ind w:left="34" w:firstLine="29"/>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Характеристика изменений, происходящих в организме человека под воздействием выполнения физических упражнений, Эффекты физических упражнений. Нагрузка и отдых в процессе выполнения упражнений.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w:t>
            </w:r>
            <w:r w:rsidRPr="00A71995">
              <w:rPr>
                <w:rFonts w:ascii="Times New Roman" w:eastAsia="Calibri" w:hAnsi="Times New Roman"/>
                <w:color w:val="000000" w:themeColor="text1"/>
                <w:sz w:val="24"/>
                <w:szCs w:val="24"/>
              </w:rPr>
              <w:lastRenderedPageBreak/>
              <w:t>человека</w:t>
            </w:r>
          </w:p>
        </w:tc>
        <w:tc>
          <w:tcPr>
            <w:tcW w:w="615" w:type="pct"/>
            <w:vMerge/>
            <w:vAlign w:val="center"/>
          </w:tcPr>
          <w:p w14:paraId="2D94103E" w14:textId="77777777" w:rsidR="00CA4210" w:rsidRPr="00A71995" w:rsidRDefault="00CA4210" w:rsidP="00A71995">
            <w:pPr>
              <w:spacing w:after="0"/>
              <w:jc w:val="center"/>
              <w:rPr>
                <w:rFonts w:ascii="Times New Roman" w:hAnsi="Times New Roman"/>
                <w:color w:val="000000" w:themeColor="text1"/>
                <w:sz w:val="24"/>
                <w:szCs w:val="24"/>
              </w:rPr>
            </w:pPr>
          </w:p>
        </w:tc>
        <w:tc>
          <w:tcPr>
            <w:tcW w:w="855" w:type="pct"/>
            <w:vMerge/>
          </w:tcPr>
          <w:p w14:paraId="243FE2AE"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41E803FA"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7CED74B2"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5EB79E7A" w14:textId="77777777" w:rsidTr="00595744">
        <w:trPr>
          <w:trHeight w:val="217"/>
        </w:trPr>
        <w:tc>
          <w:tcPr>
            <w:tcW w:w="938" w:type="pct"/>
            <w:gridSpan w:val="2"/>
            <w:vMerge/>
            <w:vAlign w:val="center"/>
          </w:tcPr>
          <w:p w14:paraId="49B5AE8A" w14:textId="77777777" w:rsidR="00CA4210" w:rsidRPr="00A71995" w:rsidRDefault="00CA4210" w:rsidP="00A71995">
            <w:pPr>
              <w:spacing w:after="0"/>
              <w:jc w:val="center"/>
              <w:rPr>
                <w:rFonts w:ascii="Times New Roman" w:hAnsi="Times New Roman"/>
                <w:b/>
                <w:color w:val="000000" w:themeColor="text1"/>
                <w:sz w:val="24"/>
                <w:szCs w:val="24"/>
              </w:rPr>
            </w:pPr>
          </w:p>
        </w:tc>
        <w:tc>
          <w:tcPr>
            <w:tcW w:w="1854" w:type="pct"/>
          </w:tcPr>
          <w:p w14:paraId="59F5CD2E" w14:textId="77777777" w:rsidR="00CA4210" w:rsidRPr="00A71995" w:rsidRDefault="00CA4210" w:rsidP="00A71995">
            <w:pPr>
              <w:spacing w:after="0"/>
              <w:ind w:left="714" w:hanging="357"/>
              <w:jc w:val="both"/>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Основы здорового образа и стиля жизни</w:t>
            </w:r>
          </w:p>
        </w:tc>
        <w:tc>
          <w:tcPr>
            <w:tcW w:w="615" w:type="pct"/>
            <w:vMerge/>
            <w:vAlign w:val="center"/>
          </w:tcPr>
          <w:p w14:paraId="45CD50E0" w14:textId="77777777" w:rsidR="00CA4210" w:rsidRPr="00A71995" w:rsidRDefault="00CA4210" w:rsidP="00A71995">
            <w:pPr>
              <w:spacing w:after="0"/>
              <w:jc w:val="center"/>
              <w:rPr>
                <w:rFonts w:ascii="Times New Roman" w:hAnsi="Times New Roman"/>
                <w:color w:val="000000" w:themeColor="text1"/>
                <w:sz w:val="24"/>
                <w:szCs w:val="24"/>
              </w:rPr>
            </w:pPr>
          </w:p>
        </w:tc>
        <w:tc>
          <w:tcPr>
            <w:tcW w:w="855" w:type="pct"/>
            <w:vMerge w:val="restart"/>
          </w:tcPr>
          <w:p w14:paraId="70A4822E"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7223129F"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468E5DF7"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4BCAF1B0" w14:textId="77777777" w:rsidTr="00595744">
        <w:trPr>
          <w:trHeight w:val="985"/>
        </w:trPr>
        <w:tc>
          <w:tcPr>
            <w:tcW w:w="938" w:type="pct"/>
            <w:gridSpan w:val="2"/>
            <w:vMerge/>
            <w:vAlign w:val="center"/>
          </w:tcPr>
          <w:p w14:paraId="45478EAE" w14:textId="77777777" w:rsidR="00CA4210" w:rsidRPr="00A71995" w:rsidRDefault="00CA4210" w:rsidP="00A71995">
            <w:pPr>
              <w:spacing w:after="0"/>
              <w:jc w:val="center"/>
              <w:rPr>
                <w:rFonts w:ascii="Times New Roman" w:hAnsi="Times New Roman"/>
                <w:b/>
                <w:color w:val="000000" w:themeColor="text1"/>
                <w:sz w:val="24"/>
                <w:szCs w:val="24"/>
              </w:rPr>
            </w:pPr>
          </w:p>
        </w:tc>
        <w:tc>
          <w:tcPr>
            <w:tcW w:w="1854" w:type="pct"/>
          </w:tcPr>
          <w:p w14:paraId="65397350" w14:textId="77777777" w:rsidR="00CA4210" w:rsidRPr="00A71995" w:rsidRDefault="00CA4210" w:rsidP="00A71995">
            <w:pPr>
              <w:spacing w:after="0"/>
              <w:ind w:left="34" w:firstLine="29"/>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Здоровье человека как ценность и как фактор достижения жизненного успеха. Факторы, определяющие состояние здоровья. Компоненты здорового образа жизни. Роль и место физической культуры и спорта в формировании здорового образа и стиля жизни.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 </w:t>
            </w:r>
          </w:p>
        </w:tc>
        <w:tc>
          <w:tcPr>
            <w:tcW w:w="615" w:type="pct"/>
            <w:vMerge/>
            <w:vAlign w:val="center"/>
          </w:tcPr>
          <w:p w14:paraId="6809B68D" w14:textId="77777777" w:rsidR="00CA4210" w:rsidRPr="00A71995" w:rsidRDefault="00CA4210" w:rsidP="00A71995">
            <w:pPr>
              <w:spacing w:after="0"/>
              <w:jc w:val="center"/>
              <w:rPr>
                <w:rFonts w:ascii="Times New Roman" w:hAnsi="Times New Roman"/>
                <w:color w:val="000000" w:themeColor="text1"/>
                <w:sz w:val="24"/>
                <w:szCs w:val="24"/>
              </w:rPr>
            </w:pPr>
          </w:p>
        </w:tc>
        <w:tc>
          <w:tcPr>
            <w:tcW w:w="855" w:type="pct"/>
            <w:vMerge/>
          </w:tcPr>
          <w:p w14:paraId="57AD2E0A"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29CC2846"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1831DBD3"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56626C65" w14:textId="77777777" w:rsidTr="00595744">
        <w:trPr>
          <w:trHeight w:val="276"/>
        </w:trPr>
        <w:tc>
          <w:tcPr>
            <w:tcW w:w="938" w:type="pct"/>
            <w:gridSpan w:val="2"/>
            <w:vMerge/>
            <w:vAlign w:val="center"/>
            <w:hideMark/>
          </w:tcPr>
          <w:p w14:paraId="43A6C414" w14:textId="77777777" w:rsidR="00CA4210" w:rsidRPr="00A71995" w:rsidRDefault="00CA4210" w:rsidP="00A71995">
            <w:pPr>
              <w:spacing w:after="0"/>
              <w:jc w:val="center"/>
              <w:rPr>
                <w:rFonts w:ascii="Times New Roman" w:hAnsi="Times New Roman"/>
                <w:b/>
                <w:color w:val="000000" w:themeColor="text1"/>
                <w:sz w:val="24"/>
                <w:szCs w:val="24"/>
              </w:rPr>
            </w:pPr>
          </w:p>
        </w:tc>
        <w:tc>
          <w:tcPr>
            <w:tcW w:w="1854" w:type="pct"/>
            <w:hideMark/>
          </w:tcPr>
          <w:p w14:paraId="6FBD169E" w14:textId="77777777" w:rsidR="00CA4210" w:rsidRPr="00A71995" w:rsidRDefault="00CA4210" w:rsidP="00A71995">
            <w:pPr>
              <w:spacing w:after="0"/>
              <w:ind w:left="34" w:firstLine="29"/>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tcPr>
          <w:p w14:paraId="4419A60E"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855" w:type="pct"/>
          </w:tcPr>
          <w:p w14:paraId="27044E44"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c>
          <w:tcPr>
            <w:tcW w:w="379" w:type="pct"/>
            <w:vMerge/>
          </w:tcPr>
          <w:p w14:paraId="6B3B3EBF"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c>
          <w:tcPr>
            <w:tcW w:w="359" w:type="pct"/>
            <w:vMerge/>
          </w:tcPr>
          <w:p w14:paraId="5AE3207E"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r>
      <w:tr w:rsidR="00CA4210" w:rsidRPr="00A71995" w14:paraId="64677C76" w14:textId="77777777" w:rsidTr="00595744">
        <w:trPr>
          <w:trHeight w:val="276"/>
        </w:trPr>
        <w:tc>
          <w:tcPr>
            <w:tcW w:w="938" w:type="pct"/>
            <w:gridSpan w:val="2"/>
            <w:vMerge/>
            <w:vAlign w:val="center"/>
            <w:hideMark/>
          </w:tcPr>
          <w:p w14:paraId="18E54ABE" w14:textId="77777777" w:rsidR="00CA4210" w:rsidRPr="00A71995" w:rsidRDefault="00CA4210" w:rsidP="00A71995">
            <w:pPr>
              <w:spacing w:after="0"/>
              <w:jc w:val="center"/>
              <w:rPr>
                <w:rFonts w:ascii="Times New Roman" w:hAnsi="Times New Roman"/>
                <w:b/>
                <w:color w:val="000000" w:themeColor="text1"/>
                <w:sz w:val="24"/>
                <w:szCs w:val="24"/>
              </w:rPr>
            </w:pPr>
          </w:p>
        </w:tc>
        <w:tc>
          <w:tcPr>
            <w:tcW w:w="1854" w:type="pct"/>
            <w:hideMark/>
          </w:tcPr>
          <w:p w14:paraId="2F710BA7" w14:textId="77777777" w:rsidR="00CA4210" w:rsidRPr="00A71995" w:rsidRDefault="00CA4210" w:rsidP="00A71995">
            <w:pPr>
              <w:numPr>
                <w:ilvl w:val="0"/>
                <w:numId w:val="46"/>
              </w:numPr>
              <w:spacing w:after="0"/>
              <w:ind w:left="34" w:firstLine="29"/>
              <w:rPr>
                <w:rFonts w:ascii="Times New Roman" w:eastAsia="Calibri" w:hAnsi="Times New Roman"/>
                <w:iCs/>
                <w:color w:val="000000" w:themeColor="text1"/>
                <w:sz w:val="24"/>
                <w:szCs w:val="24"/>
              </w:rPr>
            </w:pPr>
            <w:r w:rsidRPr="00A71995">
              <w:rPr>
                <w:rFonts w:ascii="Times New Roman" w:eastAsia="Calibri" w:hAnsi="Times New Roman"/>
                <w:iCs/>
                <w:color w:val="000000" w:themeColor="text1"/>
                <w:sz w:val="24"/>
                <w:szCs w:val="24"/>
              </w:rPr>
              <w:t xml:space="preserve">Выполнение тестового задания </w:t>
            </w:r>
            <w:r w:rsidRPr="00A71995">
              <w:rPr>
                <w:rFonts w:ascii="Times New Roman" w:eastAsia="Calibri" w:hAnsi="Times New Roman"/>
                <w:bCs/>
                <w:color w:val="000000" w:themeColor="text1"/>
                <w:sz w:val="24"/>
                <w:szCs w:val="24"/>
              </w:rPr>
              <w:t>«Общекультурное и социальное значение физической культуры. Здоровый образ жизни».</w:t>
            </w:r>
          </w:p>
        </w:tc>
        <w:tc>
          <w:tcPr>
            <w:tcW w:w="615" w:type="pct"/>
          </w:tcPr>
          <w:p w14:paraId="1ED8DB17"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p w14:paraId="0059B788" w14:textId="77777777" w:rsidR="00CA4210" w:rsidRPr="00A71995" w:rsidRDefault="00CA4210" w:rsidP="00A71995">
            <w:pPr>
              <w:spacing w:after="0"/>
              <w:ind w:left="714" w:hanging="357"/>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1</w:t>
            </w:r>
          </w:p>
          <w:p w14:paraId="0CE29C66"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855" w:type="pct"/>
          </w:tcPr>
          <w:p w14:paraId="6C96AD2D"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379" w:type="pct"/>
            <w:vMerge/>
          </w:tcPr>
          <w:p w14:paraId="6B7E816F"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c>
          <w:tcPr>
            <w:tcW w:w="359" w:type="pct"/>
            <w:vMerge/>
          </w:tcPr>
          <w:p w14:paraId="6F38782E"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r>
      <w:tr w:rsidR="00CA4210" w:rsidRPr="00A71995" w14:paraId="52EDDCD1" w14:textId="77777777" w:rsidTr="00595744">
        <w:trPr>
          <w:trHeight w:val="210"/>
        </w:trPr>
        <w:tc>
          <w:tcPr>
            <w:tcW w:w="2792" w:type="pct"/>
            <w:gridSpan w:val="3"/>
          </w:tcPr>
          <w:p w14:paraId="711EAF87" w14:textId="77777777" w:rsidR="00CA4210" w:rsidRPr="00A71995" w:rsidRDefault="00CA4210" w:rsidP="00A71995">
            <w:pPr>
              <w:spacing w:after="0"/>
              <w:ind w:left="714" w:hanging="357"/>
              <w:rPr>
                <w:rFonts w:ascii="Times New Roman" w:eastAsia="Calibri" w:hAnsi="Times New Roman"/>
                <w:color w:val="000000" w:themeColor="text1"/>
                <w:sz w:val="24"/>
                <w:szCs w:val="24"/>
              </w:rPr>
            </w:pPr>
            <w:r w:rsidRPr="00A71995">
              <w:rPr>
                <w:rFonts w:ascii="Times New Roman" w:eastAsia="Calibri" w:hAnsi="Times New Roman"/>
                <w:b/>
                <w:color w:val="000000" w:themeColor="text1"/>
                <w:sz w:val="24"/>
                <w:szCs w:val="24"/>
              </w:rPr>
              <w:t>Раздел 2. Лёгкая атлетика</w:t>
            </w:r>
          </w:p>
        </w:tc>
        <w:tc>
          <w:tcPr>
            <w:tcW w:w="615" w:type="pct"/>
            <w:vAlign w:val="center"/>
          </w:tcPr>
          <w:p w14:paraId="4140C72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39</w:t>
            </w:r>
          </w:p>
        </w:tc>
        <w:tc>
          <w:tcPr>
            <w:tcW w:w="855" w:type="pct"/>
            <w:vMerge w:val="restart"/>
          </w:tcPr>
          <w:p w14:paraId="6D2404D8" w14:textId="77777777" w:rsidR="00CA4210" w:rsidRPr="00A71995" w:rsidRDefault="00CA4210" w:rsidP="00A71995">
            <w:pPr>
              <w:spacing w:after="0"/>
              <w:jc w:val="center"/>
              <w:rPr>
                <w:rFonts w:ascii="Times New Roman" w:eastAsia="Calibri" w:hAnsi="Times New Roman"/>
                <w:b/>
                <w:color w:val="000000" w:themeColor="text1"/>
                <w:sz w:val="24"/>
                <w:szCs w:val="24"/>
              </w:rPr>
            </w:pPr>
          </w:p>
        </w:tc>
        <w:tc>
          <w:tcPr>
            <w:tcW w:w="379" w:type="pct"/>
            <w:vMerge/>
          </w:tcPr>
          <w:p w14:paraId="19DAB3BA"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762DB7B7"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7DD857C8" w14:textId="77777777" w:rsidTr="00595744">
        <w:trPr>
          <w:trHeight w:val="285"/>
        </w:trPr>
        <w:tc>
          <w:tcPr>
            <w:tcW w:w="905" w:type="pct"/>
            <w:vMerge w:val="restart"/>
          </w:tcPr>
          <w:p w14:paraId="0A3D292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2.1.</w:t>
            </w:r>
          </w:p>
          <w:p w14:paraId="67606DDF"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r w:rsidRPr="00A71995">
              <w:rPr>
                <w:rFonts w:ascii="Times New Roman" w:eastAsia="Calibri" w:hAnsi="Times New Roman"/>
                <w:b/>
                <w:color w:val="000000" w:themeColor="text1"/>
                <w:sz w:val="24"/>
                <w:szCs w:val="24"/>
              </w:rPr>
              <w:t>Бег на короткие дистанции</w:t>
            </w:r>
          </w:p>
        </w:tc>
        <w:tc>
          <w:tcPr>
            <w:tcW w:w="1887" w:type="pct"/>
            <w:gridSpan w:val="2"/>
            <w:hideMark/>
          </w:tcPr>
          <w:p w14:paraId="7963E06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07A48179"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p w14:paraId="4D07BF52"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855" w:type="pct"/>
            <w:vMerge/>
          </w:tcPr>
          <w:p w14:paraId="3D4387C1" w14:textId="77777777" w:rsidR="00CA4210" w:rsidRPr="00A71995" w:rsidRDefault="00CA4210" w:rsidP="00A71995">
            <w:pPr>
              <w:spacing w:after="0"/>
              <w:jc w:val="center"/>
              <w:rPr>
                <w:rFonts w:ascii="Times New Roman" w:eastAsia="Calibri" w:hAnsi="Times New Roman"/>
                <w:color w:val="000000" w:themeColor="text1"/>
                <w:sz w:val="24"/>
                <w:szCs w:val="24"/>
              </w:rPr>
            </w:pPr>
          </w:p>
        </w:tc>
        <w:tc>
          <w:tcPr>
            <w:tcW w:w="379" w:type="pct"/>
            <w:vMerge/>
          </w:tcPr>
          <w:p w14:paraId="62BBBE38" w14:textId="77777777" w:rsidR="00CA4210" w:rsidRPr="00A71995" w:rsidRDefault="00CA4210" w:rsidP="00A71995">
            <w:pPr>
              <w:spacing w:after="0"/>
              <w:jc w:val="center"/>
              <w:rPr>
                <w:rFonts w:ascii="Times New Roman" w:eastAsia="Calibri" w:hAnsi="Times New Roman"/>
                <w:color w:val="000000" w:themeColor="text1"/>
                <w:sz w:val="24"/>
                <w:szCs w:val="24"/>
              </w:rPr>
            </w:pPr>
          </w:p>
        </w:tc>
        <w:tc>
          <w:tcPr>
            <w:tcW w:w="359" w:type="pct"/>
            <w:vMerge/>
          </w:tcPr>
          <w:p w14:paraId="577D52A5" w14:textId="77777777" w:rsidR="00CA4210" w:rsidRPr="00A71995" w:rsidRDefault="00CA4210" w:rsidP="00A71995">
            <w:pPr>
              <w:spacing w:after="0"/>
              <w:jc w:val="center"/>
              <w:rPr>
                <w:rFonts w:ascii="Times New Roman" w:eastAsia="Calibri" w:hAnsi="Times New Roman"/>
                <w:color w:val="000000" w:themeColor="text1"/>
                <w:sz w:val="24"/>
                <w:szCs w:val="24"/>
              </w:rPr>
            </w:pPr>
          </w:p>
        </w:tc>
      </w:tr>
      <w:tr w:rsidR="00CA4210" w:rsidRPr="00A71995" w14:paraId="1CE71314" w14:textId="77777777" w:rsidTr="00595744">
        <w:trPr>
          <w:trHeight w:val="625"/>
        </w:trPr>
        <w:tc>
          <w:tcPr>
            <w:tcW w:w="905" w:type="pct"/>
            <w:vMerge/>
            <w:vAlign w:val="center"/>
            <w:hideMark/>
          </w:tcPr>
          <w:p w14:paraId="6FAC9DAC" w14:textId="77777777" w:rsidR="00CA4210" w:rsidRPr="00A71995" w:rsidRDefault="00CA4210" w:rsidP="00A71995">
            <w:pPr>
              <w:spacing w:after="0"/>
              <w:jc w:val="center"/>
              <w:rPr>
                <w:rFonts w:ascii="Times New Roman" w:hAnsi="Times New Roman"/>
                <w:color w:val="000000" w:themeColor="text1"/>
                <w:sz w:val="24"/>
                <w:szCs w:val="24"/>
              </w:rPr>
            </w:pPr>
          </w:p>
        </w:tc>
        <w:tc>
          <w:tcPr>
            <w:tcW w:w="1887" w:type="pct"/>
            <w:gridSpan w:val="2"/>
            <w:hideMark/>
          </w:tcPr>
          <w:p w14:paraId="4C29BFCD" w14:textId="77777777" w:rsidR="00CA4210" w:rsidRPr="00A71995" w:rsidRDefault="00CA4210" w:rsidP="00A71995">
            <w:pPr>
              <w:spacing w:after="0"/>
              <w:ind w:left="-8" w:firstLine="12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Техника бега на короткие дистанции. Техника низкого старта. Стартовый разгон. Бег по дистанции. Финиширование. Эстафетный бег. </w:t>
            </w:r>
            <w:r w:rsidRPr="00A71995">
              <w:rPr>
                <w:rFonts w:ascii="Times New Roman" w:eastAsia="Calibri" w:hAnsi="Times New Roman"/>
                <w:color w:val="000000" w:themeColor="text1"/>
                <w:sz w:val="24"/>
                <w:szCs w:val="24"/>
              </w:rPr>
              <w:lastRenderedPageBreak/>
              <w:t xml:space="preserve">Характеристика  эстафетного бега. </w:t>
            </w:r>
          </w:p>
          <w:p w14:paraId="78B00019" w14:textId="77777777" w:rsidR="00CA4210" w:rsidRPr="00A71995" w:rsidRDefault="00CA4210" w:rsidP="00A71995">
            <w:pPr>
              <w:spacing w:after="0"/>
              <w:ind w:left="-8" w:firstLine="12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Техника передачи эстафетной палочки. Правила соревнований, судейство</w:t>
            </w:r>
          </w:p>
        </w:tc>
        <w:tc>
          <w:tcPr>
            <w:tcW w:w="615" w:type="pct"/>
            <w:vMerge/>
            <w:vAlign w:val="center"/>
            <w:hideMark/>
          </w:tcPr>
          <w:p w14:paraId="1300BD1D" w14:textId="77777777" w:rsidR="00CA4210" w:rsidRPr="00A71995" w:rsidRDefault="00CA4210" w:rsidP="00A71995">
            <w:pPr>
              <w:spacing w:after="0"/>
              <w:jc w:val="center"/>
              <w:rPr>
                <w:rFonts w:ascii="Times New Roman" w:hAnsi="Times New Roman"/>
                <w:color w:val="000000" w:themeColor="text1"/>
                <w:sz w:val="24"/>
                <w:szCs w:val="24"/>
              </w:rPr>
            </w:pPr>
          </w:p>
        </w:tc>
        <w:tc>
          <w:tcPr>
            <w:tcW w:w="855" w:type="pct"/>
            <w:vMerge/>
          </w:tcPr>
          <w:p w14:paraId="1E63C918"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75266319"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5CB4BDED"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5A39A687" w14:textId="77777777" w:rsidTr="00033CC1">
        <w:trPr>
          <w:trHeight w:val="277"/>
        </w:trPr>
        <w:tc>
          <w:tcPr>
            <w:tcW w:w="905" w:type="pct"/>
            <w:vMerge/>
            <w:vAlign w:val="center"/>
            <w:hideMark/>
          </w:tcPr>
          <w:p w14:paraId="67D3A1E8" w14:textId="77777777" w:rsidR="00CA4210" w:rsidRPr="00A71995" w:rsidRDefault="00CA4210" w:rsidP="00A71995">
            <w:pPr>
              <w:spacing w:after="0"/>
              <w:jc w:val="center"/>
              <w:rPr>
                <w:rFonts w:ascii="Times New Roman" w:hAnsi="Times New Roman"/>
                <w:color w:val="000000" w:themeColor="text1"/>
                <w:sz w:val="24"/>
                <w:szCs w:val="24"/>
              </w:rPr>
            </w:pPr>
          </w:p>
        </w:tc>
        <w:tc>
          <w:tcPr>
            <w:tcW w:w="1887" w:type="pct"/>
            <w:gridSpan w:val="2"/>
            <w:hideMark/>
          </w:tcPr>
          <w:p w14:paraId="3CF73199" w14:textId="77777777" w:rsidR="00CA4210" w:rsidRPr="00A71995" w:rsidRDefault="00CA4210" w:rsidP="00A71995">
            <w:pPr>
              <w:spacing w:after="0"/>
              <w:ind w:left="-8" w:firstLine="128"/>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hideMark/>
          </w:tcPr>
          <w:p w14:paraId="72369F22" w14:textId="77777777" w:rsidR="00CA4210" w:rsidRPr="00A71995" w:rsidRDefault="00CA4210" w:rsidP="00A71995">
            <w:pPr>
              <w:spacing w:after="0"/>
              <w:jc w:val="center"/>
              <w:rPr>
                <w:rFonts w:ascii="Times New Roman" w:hAnsi="Times New Roman"/>
                <w:color w:val="000000" w:themeColor="text1"/>
                <w:sz w:val="24"/>
                <w:szCs w:val="24"/>
              </w:rPr>
            </w:pPr>
          </w:p>
        </w:tc>
        <w:tc>
          <w:tcPr>
            <w:tcW w:w="855" w:type="pct"/>
          </w:tcPr>
          <w:p w14:paraId="3483D26A"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402BF81C"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71DA2E93"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1E8E0096" w14:textId="77777777" w:rsidTr="00595744">
        <w:trPr>
          <w:trHeight w:val="1575"/>
        </w:trPr>
        <w:tc>
          <w:tcPr>
            <w:tcW w:w="905" w:type="pct"/>
            <w:vMerge/>
            <w:vAlign w:val="center"/>
          </w:tcPr>
          <w:p w14:paraId="70B65CE3" w14:textId="77777777" w:rsidR="00CA4210" w:rsidRPr="00A71995" w:rsidRDefault="00CA4210" w:rsidP="00A71995">
            <w:pPr>
              <w:spacing w:after="0"/>
              <w:jc w:val="center"/>
              <w:rPr>
                <w:rFonts w:ascii="Times New Roman" w:hAnsi="Times New Roman"/>
                <w:color w:val="000000" w:themeColor="text1"/>
                <w:sz w:val="24"/>
                <w:szCs w:val="24"/>
              </w:rPr>
            </w:pPr>
          </w:p>
        </w:tc>
        <w:tc>
          <w:tcPr>
            <w:tcW w:w="1887" w:type="pct"/>
            <w:gridSpan w:val="2"/>
          </w:tcPr>
          <w:p w14:paraId="1F16541F" w14:textId="77777777" w:rsidR="00CA4210" w:rsidRPr="00A71995" w:rsidRDefault="00CA4210" w:rsidP="00A71995">
            <w:pPr>
              <w:numPr>
                <w:ilvl w:val="0"/>
                <w:numId w:val="24"/>
              </w:numPr>
              <w:tabs>
                <w:tab w:val="left" w:pos="459"/>
              </w:tabs>
              <w:spacing w:after="0"/>
              <w:ind w:left="-8" w:firstLine="12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технике спринтерского бега.</w:t>
            </w:r>
          </w:p>
          <w:p w14:paraId="36A5F338" w14:textId="77777777" w:rsidR="00CA4210" w:rsidRPr="00A71995" w:rsidRDefault="00CA4210" w:rsidP="00A71995">
            <w:pPr>
              <w:numPr>
                <w:ilvl w:val="0"/>
                <w:numId w:val="24"/>
              </w:numPr>
              <w:tabs>
                <w:tab w:val="left" w:pos="459"/>
              </w:tabs>
              <w:spacing w:after="0"/>
              <w:ind w:left="-8" w:firstLine="12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«Характеристика легкой атлетики как учебного предмета и вида спорта».</w:t>
            </w:r>
          </w:p>
          <w:p w14:paraId="17706989" w14:textId="77777777" w:rsidR="00CA4210" w:rsidRPr="00A71995" w:rsidRDefault="00CA4210" w:rsidP="00A71995">
            <w:pPr>
              <w:numPr>
                <w:ilvl w:val="0"/>
                <w:numId w:val="24"/>
              </w:numPr>
              <w:tabs>
                <w:tab w:val="left" w:pos="459"/>
              </w:tabs>
              <w:spacing w:after="0"/>
              <w:ind w:left="-8" w:firstLine="12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Воспитание двигательных качеств и способностей: быстроты - специальные беговые упражнения, координационных. </w:t>
            </w:r>
          </w:p>
          <w:p w14:paraId="4E8D7D77" w14:textId="77777777" w:rsidR="00CA4210" w:rsidRPr="00A71995" w:rsidRDefault="00CA4210" w:rsidP="00A71995">
            <w:pPr>
              <w:numPr>
                <w:ilvl w:val="0"/>
                <w:numId w:val="24"/>
              </w:numPr>
              <w:tabs>
                <w:tab w:val="left" w:pos="459"/>
              </w:tabs>
              <w:spacing w:after="0"/>
              <w:ind w:left="-8" w:firstLine="12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pacing w:val="-1"/>
                <w:sz w:val="24"/>
                <w:szCs w:val="24"/>
              </w:rPr>
              <w:t xml:space="preserve">Выполнение нормативы испытаний (теста) ВФСК (ГТО) в беге на </w:t>
            </w:r>
            <w:smartTag w:uri="urn:schemas-microsoft-com:office:smarttags" w:element="metricconverter">
              <w:smartTagPr>
                <w:attr w:name="ProductID" w:val="100 м"/>
              </w:smartTagPr>
              <w:r w:rsidRPr="00A71995">
                <w:rPr>
                  <w:rFonts w:ascii="Times New Roman" w:eastAsia="Calibri" w:hAnsi="Times New Roman"/>
                  <w:color w:val="000000" w:themeColor="text1"/>
                  <w:spacing w:val="-1"/>
                  <w:sz w:val="24"/>
                  <w:szCs w:val="24"/>
                </w:rPr>
                <w:t>100 м</w:t>
              </w:r>
            </w:smartTag>
            <w:r w:rsidRPr="00A71995">
              <w:rPr>
                <w:rFonts w:ascii="Times New Roman" w:eastAsia="Calibri" w:hAnsi="Times New Roman"/>
                <w:color w:val="000000" w:themeColor="text1"/>
                <w:spacing w:val="-1"/>
                <w:sz w:val="24"/>
                <w:szCs w:val="24"/>
              </w:rPr>
              <w:t>.</w:t>
            </w:r>
          </w:p>
        </w:tc>
        <w:tc>
          <w:tcPr>
            <w:tcW w:w="615" w:type="pct"/>
            <w:vAlign w:val="center"/>
          </w:tcPr>
          <w:p w14:paraId="25133020"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9</w:t>
            </w:r>
          </w:p>
        </w:tc>
        <w:tc>
          <w:tcPr>
            <w:tcW w:w="855" w:type="pct"/>
          </w:tcPr>
          <w:p w14:paraId="6C29F2B2"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205083E9"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4BE15530"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6132B689" w14:textId="77777777" w:rsidTr="00595744">
        <w:trPr>
          <w:trHeight w:val="335"/>
        </w:trPr>
        <w:tc>
          <w:tcPr>
            <w:tcW w:w="905" w:type="pct"/>
            <w:vMerge w:val="restart"/>
            <w:tcBorders>
              <w:bottom w:val="single" w:sz="4" w:space="0" w:color="auto"/>
            </w:tcBorders>
            <w:vAlign w:val="center"/>
          </w:tcPr>
          <w:p w14:paraId="48B92E6B"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2.2.</w:t>
            </w:r>
          </w:p>
          <w:p w14:paraId="033693FE" w14:textId="77777777" w:rsidR="00CA4210" w:rsidRPr="00A71995" w:rsidRDefault="00CA4210" w:rsidP="00A71995">
            <w:pPr>
              <w:spacing w:after="0"/>
              <w:jc w:val="center"/>
              <w:rPr>
                <w:rFonts w:ascii="Times New Roman" w:hAnsi="Times New Roman"/>
                <w:color w:val="000000" w:themeColor="text1"/>
                <w:sz w:val="24"/>
                <w:szCs w:val="24"/>
              </w:rPr>
            </w:pPr>
            <w:r w:rsidRPr="00A71995">
              <w:rPr>
                <w:rFonts w:ascii="Times New Roman" w:hAnsi="Times New Roman"/>
                <w:b/>
                <w:color w:val="000000" w:themeColor="text1"/>
                <w:sz w:val="24"/>
                <w:szCs w:val="24"/>
              </w:rPr>
              <w:t>Бег на средние дистанции</w:t>
            </w:r>
          </w:p>
        </w:tc>
        <w:tc>
          <w:tcPr>
            <w:tcW w:w="1887" w:type="pct"/>
            <w:gridSpan w:val="2"/>
            <w:tcBorders>
              <w:bottom w:val="single" w:sz="4" w:space="0" w:color="auto"/>
            </w:tcBorders>
          </w:tcPr>
          <w:p w14:paraId="5FD837E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04E6C2AB"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855" w:type="pct"/>
            <w:vMerge w:val="restart"/>
          </w:tcPr>
          <w:p w14:paraId="23C6C163"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379" w:type="pct"/>
            <w:vMerge/>
          </w:tcPr>
          <w:p w14:paraId="1AF5AD56"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5E0782D3"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44695529" w14:textId="77777777" w:rsidTr="00595744">
        <w:trPr>
          <w:trHeight w:val="77"/>
        </w:trPr>
        <w:tc>
          <w:tcPr>
            <w:tcW w:w="905" w:type="pct"/>
            <w:vMerge/>
            <w:vAlign w:val="center"/>
          </w:tcPr>
          <w:p w14:paraId="7191967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9460DE5" w14:textId="77777777" w:rsidR="00CA4210" w:rsidRPr="00A71995" w:rsidRDefault="00CA4210" w:rsidP="00A71995">
            <w:pPr>
              <w:tabs>
                <w:tab w:val="left" w:pos="309"/>
              </w:tabs>
              <w:spacing w:after="0"/>
              <w:ind w:left="-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Техника бега на средние дистанции. Техника высокого старта. Бег по дистанции, финиширование. Правила соревнований, судейство</w:t>
            </w:r>
          </w:p>
        </w:tc>
        <w:tc>
          <w:tcPr>
            <w:tcW w:w="615" w:type="pct"/>
            <w:vMerge/>
          </w:tcPr>
          <w:p w14:paraId="0F901317"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855" w:type="pct"/>
            <w:vMerge/>
          </w:tcPr>
          <w:p w14:paraId="25390770"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379" w:type="pct"/>
            <w:vMerge/>
          </w:tcPr>
          <w:p w14:paraId="17DF225D"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359" w:type="pct"/>
            <w:vMerge/>
          </w:tcPr>
          <w:p w14:paraId="663618FB"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r>
      <w:tr w:rsidR="00CA4210" w:rsidRPr="00A71995" w14:paraId="234194A1" w14:textId="77777777" w:rsidTr="00033CC1">
        <w:trPr>
          <w:trHeight w:val="289"/>
        </w:trPr>
        <w:tc>
          <w:tcPr>
            <w:tcW w:w="905" w:type="pct"/>
            <w:vMerge/>
            <w:vAlign w:val="center"/>
          </w:tcPr>
          <w:p w14:paraId="17F4E90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99C70EF" w14:textId="77777777" w:rsidR="00CA4210" w:rsidRPr="00A71995" w:rsidRDefault="00CA4210" w:rsidP="00A71995">
            <w:pPr>
              <w:tabs>
                <w:tab w:val="left" w:pos="309"/>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tcPr>
          <w:p w14:paraId="71A54DEC"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6DAB536A"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79" w:type="pct"/>
            <w:vMerge/>
          </w:tcPr>
          <w:p w14:paraId="60ABECF0"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3EAD8E87"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63261D29" w14:textId="77777777" w:rsidTr="00595744">
        <w:trPr>
          <w:trHeight w:val="1892"/>
        </w:trPr>
        <w:tc>
          <w:tcPr>
            <w:tcW w:w="905" w:type="pct"/>
            <w:vMerge/>
            <w:vAlign w:val="center"/>
          </w:tcPr>
          <w:p w14:paraId="25EFB82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879B8CA" w14:textId="77777777" w:rsidR="00CA4210" w:rsidRPr="00A71995" w:rsidRDefault="00CA4210" w:rsidP="00A71995">
            <w:pPr>
              <w:numPr>
                <w:ilvl w:val="0"/>
                <w:numId w:val="25"/>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технике стайерского бега.</w:t>
            </w:r>
          </w:p>
          <w:p w14:paraId="70B315CA" w14:textId="77777777" w:rsidR="00CA4210" w:rsidRPr="00A71995" w:rsidRDefault="00CA4210" w:rsidP="00A71995">
            <w:pPr>
              <w:numPr>
                <w:ilvl w:val="0"/>
                <w:numId w:val="25"/>
              </w:numPr>
              <w:tabs>
                <w:tab w:val="left" w:pos="309"/>
              </w:tabs>
              <w:spacing w:after="0"/>
              <w:ind w:left="-8" w:firstLine="0"/>
              <w:contextualSpacing/>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Сообщение теоретических сведений «История возникновение и развитие легкой атлетики», «Виды легкой атлетики».</w:t>
            </w:r>
          </w:p>
          <w:p w14:paraId="2157E2B1" w14:textId="77777777" w:rsidR="00CA4210" w:rsidRPr="00A71995" w:rsidRDefault="00CA4210" w:rsidP="00A71995">
            <w:pPr>
              <w:numPr>
                <w:ilvl w:val="0"/>
                <w:numId w:val="25"/>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скоростно-силовых - специальные беговые упражнения.</w:t>
            </w:r>
          </w:p>
          <w:p w14:paraId="43A060F7" w14:textId="77777777" w:rsidR="00CA4210" w:rsidRPr="00A71995" w:rsidRDefault="00CA4210" w:rsidP="00A71995">
            <w:pPr>
              <w:numPr>
                <w:ilvl w:val="0"/>
                <w:numId w:val="25"/>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pacing w:val="-1"/>
                <w:sz w:val="24"/>
                <w:szCs w:val="24"/>
              </w:rPr>
              <w:t>Выполнение контрольного норматива в беге на 400 м.</w:t>
            </w:r>
          </w:p>
        </w:tc>
        <w:tc>
          <w:tcPr>
            <w:tcW w:w="615" w:type="pct"/>
          </w:tcPr>
          <w:p w14:paraId="7AB4B433"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6</w:t>
            </w:r>
          </w:p>
        </w:tc>
        <w:tc>
          <w:tcPr>
            <w:tcW w:w="855" w:type="pct"/>
          </w:tcPr>
          <w:p w14:paraId="01720BE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0F3E7A41"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6AE4B5FA"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4EF484CD" w14:textId="77777777" w:rsidTr="00595744">
        <w:trPr>
          <w:trHeight w:val="267"/>
        </w:trPr>
        <w:tc>
          <w:tcPr>
            <w:tcW w:w="905" w:type="pct"/>
            <w:vMerge w:val="restart"/>
            <w:vAlign w:val="center"/>
          </w:tcPr>
          <w:p w14:paraId="48398E5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2.3.</w:t>
            </w:r>
          </w:p>
          <w:p w14:paraId="6315FD9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Кроссовый бег</w:t>
            </w:r>
          </w:p>
        </w:tc>
        <w:tc>
          <w:tcPr>
            <w:tcW w:w="1887" w:type="pct"/>
            <w:gridSpan w:val="2"/>
          </w:tcPr>
          <w:p w14:paraId="5DAE51DC" w14:textId="77777777" w:rsidR="00CA4210" w:rsidRPr="00A71995" w:rsidRDefault="00CA4210" w:rsidP="00A71995">
            <w:pPr>
              <w:tabs>
                <w:tab w:val="left" w:pos="309"/>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tcPr>
          <w:p w14:paraId="0387541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79B2CBA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5B3BADD1"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1B881759"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1157F5A7" w14:textId="77777777" w:rsidTr="00595744">
        <w:trPr>
          <w:trHeight w:val="325"/>
        </w:trPr>
        <w:tc>
          <w:tcPr>
            <w:tcW w:w="905" w:type="pct"/>
            <w:vMerge/>
            <w:vAlign w:val="center"/>
          </w:tcPr>
          <w:p w14:paraId="159793A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30825B6" w14:textId="77777777" w:rsidR="00CA4210" w:rsidRPr="00A71995" w:rsidRDefault="00CA4210" w:rsidP="00A71995">
            <w:pPr>
              <w:tabs>
                <w:tab w:val="left" w:pos="309"/>
              </w:tabs>
              <w:spacing w:after="0"/>
              <w:ind w:left="-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Кроссовый бег. Старт. Стартовое ускорение. Бег на различных участках. </w:t>
            </w:r>
          </w:p>
          <w:p w14:paraId="1A9BB23A" w14:textId="77777777" w:rsidR="00CA4210" w:rsidRPr="00A71995" w:rsidRDefault="00CA4210" w:rsidP="00A71995">
            <w:pPr>
              <w:tabs>
                <w:tab w:val="left" w:pos="309"/>
              </w:tabs>
              <w:spacing w:after="0"/>
              <w:ind w:left="-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Бег по пересеченной местности. Бег с преодолением </w:t>
            </w:r>
            <w:r w:rsidRPr="00A71995">
              <w:rPr>
                <w:rFonts w:ascii="Times New Roman" w:eastAsia="Calibri" w:hAnsi="Times New Roman"/>
                <w:bCs/>
                <w:color w:val="000000" w:themeColor="text1"/>
                <w:sz w:val="24"/>
                <w:szCs w:val="24"/>
              </w:rPr>
              <w:t>полосы препятствий</w:t>
            </w:r>
          </w:p>
        </w:tc>
        <w:tc>
          <w:tcPr>
            <w:tcW w:w="615" w:type="pct"/>
            <w:vMerge/>
          </w:tcPr>
          <w:p w14:paraId="62111F5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45EBC59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0106FC4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040A11C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450F8E94" w14:textId="77777777" w:rsidTr="00595744">
        <w:trPr>
          <w:trHeight w:val="325"/>
        </w:trPr>
        <w:tc>
          <w:tcPr>
            <w:tcW w:w="905" w:type="pct"/>
            <w:vMerge/>
            <w:vAlign w:val="center"/>
          </w:tcPr>
          <w:p w14:paraId="7677D32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DEC64AD" w14:textId="77777777" w:rsidR="00CA4210" w:rsidRPr="00A71995" w:rsidRDefault="00CA4210" w:rsidP="00A71995">
            <w:pPr>
              <w:tabs>
                <w:tab w:val="left" w:pos="309"/>
              </w:tabs>
              <w:spacing w:after="0"/>
              <w:ind w:left="-8"/>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tcPr>
          <w:p w14:paraId="20DF274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2BF28DF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133CCE9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1ECD4CF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51A10AA1" w14:textId="77777777" w:rsidTr="00595744">
        <w:trPr>
          <w:trHeight w:val="284"/>
        </w:trPr>
        <w:tc>
          <w:tcPr>
            <w:tcW w:w="905" w:type="pct"/>
            <w:vMerge/>
            <w:vAlign w:val="center"/>
          </w:tcPr>
          <w:p w14:paraId="00DDA99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2C0004A" w14:textId="77777777" w:rsidR="00CA4210" w:rsidRPr="00A71995" w:rsidRDefault="00CA4210" w:rsidP="00A71995">
            <w:pPr>
              <w:numPr>
                <w:ilvl w:val="0"/>
                <w:numId w:val="26"/>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тактики бега на длинные дистанции.</w:t>
            </w:r>
          </w:p>
          <w:p w14:paraId="2AD7E915" w14:textId="77777777" w:rsidR="00CA4210" w:rsidRPr="00A71995" w:rsidRDefault="00CA4210" w:rsidP="00A71995">
            <w:pPr>
              <w:numPr>
                <w:ilvl w:val="0"/>
                <w:numId w:val="26"/>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«Правила проведения марафона».</w:t>
            </w:r>
          </w:p>
          <w:p w14:paraId="38159389" w14:textId="77777777" w:rsidR="00CA4210" w:rsidRPr="00A71995" w:rsidRDefault="00CA4210" w:rsidP="00A71995">
            <w:pPr>
              <w:numPr>
                <w:ilvl w:val="0"/>
                <w:numId w:val="26"/>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Воспитание двигательных качеств и способностей: выносливости - специальные беговые упражнения.  </w:t>
            </w:r>
          </w:p>
          <w:p w14:paraId="2EC9BE7F" w14:textId="77777777" w:rsidR="00CA4210" w:rsidRPr="00A71995" w:rsidRDefault="00CA4210" w:rsidP="00A71995">
            <w:pPr>
              <w:numPr>
                <w:ilvl w:val="0"/>
                <w:numId w:val="26"/>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лёгкой атлетике.</w:t>
            </w:r>
          </w:p>
          <w:p w14:paraId="0C9DCBCE" w14:textId="77777777" w:rsidR="00CA4210" w:rsidRPr="00A71995" w:rsidRDefault="00CA4210" w:rsidP="00A71995">
            <w:pPr>
              <w:numPr>
                <w:ilvl w:val="0"/>
                <w:numId w:val="26"/>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pacing w:val="-1"/>
                <w:sz w:val="24"/>
                <w:szCs w:val="24"/>
              </w:rPr>
              <w:t>Выполнение нормативы испытаний (теста) ВФСК (ГТО) в беге на 1000 м.</w:t>
            </w:r>
          </w:p>
        </w:tc>
        <w:tc>
          <w:tcPr>
            <w:tcW w:w="615" w:type="pct"/>
          </w:tcPr>
          <w:p w14:paraId="1CA0641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7</w:t>
            </w:r>
          </w:p>
        </w:tc>
        <w:tc>
          <w:tcPr>
            <w:tcW w:w="855" w:type="pct"/>
          </w:tcPr>
          <w:p w14:paraId="502DBB4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0576473F"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c>
          <w:tcPr>
            <w:tcW w:w="359" w:type="pct"/>
            <w:vMerge/>
          </w:tcPr>
          <w:p w14:paraId="2597F50F"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r>
      <w:tr w:rsidR="00CA4210" w:rsidRPr="00A71995" w14:paraId="3DA02B99" w14:textId="77777777" w:rsidTr="00595744">
        <w:trPr>
          <w:trHeight w:val="284"/>
        </w:trPr>
        <w:tc>
          <w:tcPr>
            <w:tcW w:w="905" w:type="pct"/>
            <w:vMerge w:val="restart"/>
            <w:vAlign w:val="center"/>
          </w:tcPr>
          <w:p w14:paraId="2A21959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2.4.</w:t>
            </w:r>
          </w:p>
          <w:p w14:paraId="65745FD3" w14:textId="77777777" w:rsidR="00CA4210" w:rsidRPr="00A71995" w:rsidRDefault="00CA4210" w:rsidP="00A71995">
            <w:pPr>
              <w:spacing w:after="0"/>
              <w:ind w:left="714" w:hanging="357"/>
              <w:jc w:val="center"/>
              <w:rPr>
                <w:rFonts w:ascii="Times New Roman" w:eastAsia="Calibri" w:hAnsi="Times New Roman"/>
                <w:b/>
                <w:snapToGrid w:val="0"/>
                <w:color w:val="000000" w:themeColor="text1"/>
                <w:sz w:val="24"/>
                <w:szCs w:val="24"/>
              </w:rPr>
            </w:pPr>
            <w:r w:rsidRPr="00A71995">
              <w:rPr>
                <w:rFonts w:ascii="Times New Roman" w:eastAsia="Calibri" w:hAnsi="Times New Roman"/>
                <w:b/>
                <w:snapToGrid w:val="0"/>
                <w:color w:val="000000" w:themeColor="text1"/>
                <w:sz w:val="24"/>
                <w:szCs w:val="24"/>
              </w:rPr>
              <w:t>Прыжок в высоту с разбега способом</w:t>
            </w:r>
          </w:p>
          <w:p w14:paraId="3C8D14AB" w14:textId="77777777" w:rsidR="00CA4210" w:rsidRPr="00A71995" w:rsidRDefault="00CA4210" w:rsidP="00A71995">
            <w:pPr>
              <w:spacing w:after="0"/>
              <w:ind w:left="714" w:hanging="357"/>
              <w:jc w:val="center"/>
              <w:rPr>
                <w:rFonts w:ascii="Times New Roman" w:eastAsia="Calibri" w:hAnsi="Times New Roman"/>
                <w:b/>
                <w:snapToGrid w:val="0"/>
                <w:color w:val="000000" w:themeColor="text1"/>
                <w:sz w:val="24"/>
                <w:szCs w:val="24"/>
              </w:rPr>
            </w:pPr>
            <w:r w:rsidRPr="00A71995">
              <w:rPr>
                <w:rFonts w:ascii="Times New Roman" w:eastAsia="Calibri" w:hAnsi="Times New Roman"/>
                <w:b/>
                <w:snapToGrid w:val="0"/>
                <w:color w:val="000000" w:themeColor="text1"/>
                <w:sz w:val="24"/>
                <w:szCs w:val="24"/>
              </w:rPr>
              <w:t>«Перешагивание»</w:t>
            </w:r>
          </w:p>
        </w:tc>
        <w:tc>
          <w:tcPr>
            <w:tcW w:w="1887" w:type="pct"/>
            <w:gridSpan w:val="2"/>
          </w:tcPr>
          <w:p w14:paraId="0B5EB6FF" w14:textId="77777777" w:rsidR="00CA4210" w:rsidRPr="00A71995" w:rsidRDefault="00CA4210" w:rsidP="00A71995">
            <w:pPr>
              <w:tabs>
                <w:tab w:val="left" w:pos="309"/>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4B9F041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2E6BD93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7A77FE8B"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686D2137"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7C1C0954" w14:textId="77777777" w:rsidTr="00595744">
        <w:trPr>
          <w:trHeight w:val="77"/>
        </w:trPr>
        <w:tc>
          <w:tcPr>
            <w:tcW w:w="905" w:type="pct"/>
            <w:vMerge/>
            <w:vAlign w:val="center"/>
          </w:tcPr>
          <w:p w14:paraId="44B566A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E2FAE84" w14:textId="77777777" w:rsidR="00CA4210" w:rsidRPr="00A71995" w:rsidRDefault="00CA4210" w:rsidP="00A71995">
            <w:pPr>
              <w:tabs>
                <w:tab w:val="left" w:pos="309"/>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Техника прыжка в высоту с разбега способом «Перешагивание».</w:t>
            </w:r>
            <w:r w:rsidRPr="00A71995">
              <w:rPr>
                <w:rFonts w:ascii="Times New Roman" w:eastAsia="Calibri" w:hAnsi="Times New Roman"/>
                <w:color w:val="000000" w:themeColor="text1"/>
                <w:spacing w:val="5"/>
                <w:sz w:val="24"/>
                <w:szCs w:val="24"/>
              </w:rPr>
              <w:t xml:space="preserve"> Техника разбега, отталкивание, переход через планку и приземление.</w:t>
            </w:r>
            <w:r w:rsidRPr="00A71995">
              <w:rPr>
                <w:rFonts w:ascii="Times New Roman" w:eastAsia="Calibri" w:hAnsi="Times New Roman"/>
                <w:color w:val="000000" w:themeColor="text1"/>
                <w:sz w:val="24"/>
                <w:szCs w:val="24"/>
              </w:rPr>
              <w:t xml:space="preserve"> Правила соревнований, судейство.</w:t>
            </w:r>
          </w:p>
        </w:tc>
        <w:tc>
          <w:tcPr>
            <w:tcW w:w="615" w:type="pct"/>
            <w:vMerge/>
          </w:tcPr>
          <w:p w14:paraId="0646F15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6AA58C5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6C04E6F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131DDFB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2797A2CE" w14:textId="77777777" w:rsidTr="00595744">
        <w:trPr>
          <w:trHeight w:val="77"/>
        </w:trPr>
        <w:tc>
          <w:tcPr>
            <w:tcW w:w="905" w:type="pct"/>
            <w:vMerge/>
            <w:vAlign w:val="center"/>
          </w:tcPr>
          <w:p w14:paraId="5A9ECEE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97469A2" w14:textId="77777777" w:rsidR="00CA4210" w:rsidRPr="00A71995" w:rsidRDefault="00CA4210" w:rsidP="00A71995">
            <w:pPr>
              <w:tabs>
                <w:tab w:val="left" w:pos="309"/>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tcPr>
          <w:p w14:paraId="22052D0B"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3B9DB38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2BFCDBD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1E89CD5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2B5CA331" w14:textId="77777777" w:rsidTr="00595744">
        <w:trPr>
          <w:trHeight w:val="560"/>
        </w:trPr>
        <w:tc>
          <w:tcPr>
            <w:tcW w:w="905" w:type="pct"/>
            <w:vMerge/>
            <w:vAlign w:val="center"/>
          </w:tcPr>
          <w:p w14:paraId="7F4D79A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A40B3B7" w14:textId="77777777" w:rsidR="00CA4210" w:rsidRPr="00A71995" w:rsidRDefault="00CA4210" w:rsidP="00A71995">
            <w:pPr>
              <w:numPr>
                <w:ilvl w:val="0"/>
                <w:numId w:val="27"/>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техники прыжка в высоту с разбега способом «Перешагивание».</w:t>
            </w:r>
          </w:p>
          <w:p w14:paraId="7F3B4839" w14:textId="77777777" w:rsidR="00CA4210" w:rsidRPr="00A71995" w:rsidRDefault="00CA4210" w:rsidP="00A71995">
            <w:pPr>
              <w:numPr>
                <w:ilvl w:val="0"/>
                <w:numId w:val="27"/>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«Правила проведения соревнований по прыжкам в высоту».</w:t>
            </w:r>
          </w:p>
          <w:p w14:paraId="204E9D42" w14:textId="77777777" w:rsidR="00CA4210" w:rsidRPr="00A71995" w:rsidRDefault="00CA4210" w:rsidP="00A71995">
            <w:pPr>
              <w:numPr>
                <w:ilvl w:val="0"/>
                <w:numId w:val="27"/>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координации движений - специальные прыжковые упражнения.</w:t>
            </w:r>
          </w:p>
          <w:p w14:paraId="02F3ABD8" w14:textId="77777777" w:rsidR="00CA4210" w:rsidRPr="00A71995" w:rsidRDefault="00CA4210" w:rsidP="00A71995">
            <w:pPr>
              <w:numPr>
                <w:ilvl w:val="0"/>
                <w:numId w:val="27"/>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lastRenderedPageBreak/>
              <w:t>Проведение фрагмента занятия по лёгкой атлетике.</w:t>
            </w:r>
          </w:p>
          <w:p w14:paraId="59144027" w14:textId="77777777" w:rsidR="00CA4210" w:rsidRPr="00A71995" w:rsidRDefault="00CA4210" w:rsidP="00A71995">
            <w:pPr>
              <w:numPr>
                <w:ilvl w:val="0"/>
                <w:numId w:val="27"/>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pacing w:val="-1"/>
                <w:sz w:val="24"/>
                <w:szCs w:val="24"/>
              </w:rPr>
              <w:t xml:space="preserve">Выполнение контрольного норматива </w:t>
            </w:r>
            <w:r w:rsidRPr="00A71995">
              <w:rPr>
                <w:rFonts w:ascii="Times New Roman" w:eastAsia="Calibri" w:hAnsi="Times New Roman"/>
                <w:color w:val="000000" w:themeColor="text1"/>
                <w:sz w:val="24"/>
                <w:szCs w:val="24"/>
              </w:rPr>
              <w:t>прыжка в высоту с разбега способом «Перешагивание»</w:t>
            </w:r>
          </w:p>
        </w:tc>
        <w:tc>
          <w:tcPr>
            <w:tcW w:w="615" w:type="pct"/>
            <w:vAlign w:val="center"/>
          </w:tcPr>
          <w:p w14:paraId="78EE0B5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6</w:t>
            </w:r>
          </w:p>
        </w:tc>
        <w:tc>
          <w:tcPr>
            <w:tcW w:w="855" w:type="pct"/>
          </w:tcPr>
          <w:p w14:paraId="5F35B3B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2A3B51DD"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40C0467B"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5A03B207" w14:textId="77777777" w:rsidTr="00CA4210">
        <w:trPr>
          <w:trHeight w:val="404"/>
        </w:trPr>
        <w:tc>
          <w:tcPr>
            <w:tcW w:w="905" w:type="pct"/>
            <w:vMerge w:val="restart"/>
            <w:vAlign w:val="center"/>
          </w:tcPr>
          <w:p w14:paraId="1BED65B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2.5.</w:t>
            </w:r>
          </w:p>
          <w:p w14:paraId="7D64124A"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snapToGrid w:val="0"/>
                <w:color w:val="000000" w:themeColor="text1"/>
                <w:sz w:val="24"/>
                <w:szCs w:val="24"/>
              </w:rPr>
              <w:t>Прыжок в высоту с разбега способом «</w:t>
            </w:r>
            <w:proofErr w:type="spellStart"/>
            <w:r w:rsidRPr="00A71995">
              <w:rPr>
                <w:rFonts w:ascii="Times New Roman" w:eastAsia="Calibri" w:hAnsi="Times New Roman"/>
                <w:b/>
                <w:color w:val="000000" w:themeColor="text1"/>
                <w:sz w:val="24"/>
                <w:szCs w:val="24"/>
              </w:rPr>
              <w:t>Фосбери</w:t>
            </w:r>
            <w:proofErr w:type="spellEnd"/>
            <w:r w:rsidRPr="00A71995">
              <w:rPr>
                <w:rFonts w:ascii="Times New Roman" w:eastAsia="Calibri" w:hAnsi="Times New Roman"/>
                <w:b/>
                <w:color w:val="000000" w:themeColor="text1"/>
                <w:sz w:val="24"/>
                <w:szCs w:val="24"/>
              </w:rPr>
              <w:t xml:space="preserve"> флоп</w:t>
            </w:r>
            <w:r w:rsidRPr="00A71995">
              <w:rPr>
                <w:rFonts w:ascii="Times New Roman" w:eastAsia="Calibri" w:hAnsi="Times New Roman"/>
                <w:b/>
                <w:snapToGrid w:val="0"/>
                <w:color w:val="000000" w:themeColor="text1"/>
                <w:sz w:val="24"/>
                <w:szCs w:val="24"/>
              </w:rPr>
              <w:t>»</w:t>
            </w:r>
          </w:p>
        </w:tc>
        <w:tc>
          <w:tcPr>
            <w:tcW w:w="1887" w:type="pct"/>
            <w:gridSpan w:val="2"/>
          </w:tcPr>
          <w:p w14:paraId="031EA7E8" w14:textId="77777777" w:rsidR="00CA4210" w:rsidRPr="00A71995" w:rsidRDefault="00CA4210" w:rsidP="00A71995">
            <w:pPr>
              <w:tabs>
                <w:tab w:val="left" w:pos="309"/>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Borders>
              <w:top w:val="nil"/>
            </w:tcBorders>
          </w:tcPr>
          <w:p w14:paraId="4A1C2F0C"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val="restart"/>
            <w:tcBorders>
              <w:top w:val="nil"/>
            </w:tcBorders>
          </w:tcPr>
          <w:p w14:paraId="3645A8F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296EFE45"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221D52F1"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5BEC4127" w14:textId="77777777" w:rsidTr="00595744">
        <w:trPr>
          <w:trHeight w:val="351"/>
        </w:trPr>
        <w:tc>
          <w:tcPr>
            <w:tcW w:w="905" w:type="pct"/>
            <w:vMerge/>
            <w:vAlign w:val="center"/>
          </w:tcPr>
          <w:p w14:paraId="5AD1A583"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7C76CCE" w14:textId="77777777" w:rsidR="00CA4210" w:rsidRPr="00A71995" w:rsidRDefault="00CA4210" w:rsidP="00A71995">
            <w:pPr>
              <w:tabs>
                <w:tab w:val="left" w:pos="309"/>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Техника прыжка в высоту с разбега способом «</w:t>
            </w:r>
            <w:proofErr w:type="spellStart"/>
            <w:r w:rsidRPr="00A71995">
              <w:rPr>
                <w:rFonts w:ascii="Times New Roman" w:eastAsia="Calibri" w:hAnsi="Times New Roman"/>
                <w:color w:val="000000" w:themeColor="text1"/>
                <w:sz w:val="24"/>
                <w:szCs w:val="24"/>
              </w:rPr>
              <w:t>Фосбери</w:t>
            </w:r>
            <w:proofErr w:type="spellEnd"/>
            <w:r w:rsidRPr="00A71995">
              <w:rPr>
                <w:rFonts w:ascii="Times New Roman" w:eastAsia="Calibri" w:hAnsi="Times New Roman"/>
                <w:color w:val="000000" w:themeColor="text1"/>
                <w:sz w:val="24"/>
                <w:szCs w:val="24"/>
              </w:rPr>
              <w:t xml:space="preserve"> флоп».</w:t>
            </w:r>
            <w:r w:rsidRPr="00A71995">
              <w:rPr>
                <w:rFonts w:ascii="Times New Roman" w:eastAsia="Calibri" w:hAnsi="Times New Roman"/>
                <w:color w:val="000000" w:themeColor="text1"/>
                <w:spacing w:val="5"/>
                <w:sz w:val="24"/>
                <w:szCs w:val="24"/>
              </w:rPr>
              <w:t xml:space="preserve"> Техника разбега, отталкивание, переход через планку и приземление.</w:t>
            </w:r>
          </w:p>
        </w:tc>
        <w:tc>
          <w:tcPr>
            <w:tcW w:w="615" w:type="pct"/>
            <w:vMerge/>
          </w:tcPr>
          <w:p w14:paraId="78A5E8FC"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0FE7F6B3"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50EFDAE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1CAE0B1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205242D0" w14:textId="77777777" w:rsidTr="00A64271">
        <w:trPr>
          <w:trHeight w:val="313"/>
        </w:trPr>
        <w:tc>
          <w:tcPr>
            <w:tcW w:w="905" w:type="pct"/>
            <w:vMerge/>
            <w:vAlign w:val="center"/>
          </w:tcPr>
          <w:p w14:paraId="118C602B"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15213C8" w14:textId="77777777" w:rsidR="00CA4210" w:rsidRPr="00A71995" w:rsidRDefault="00CA4210" w:rsidP="00A71995">
            <w:pPr>
              <w:tabs>
                <w:tab w:val="left" w:pos="309"/>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tcPr>
          <w:p w14:paraId="54CDC868" w14:textId="77777777" w:rsidR="00CA4210" w:rsidRPr="00A71995" w:rsidRDefault="00CA4210" w:rsidP="00A71995">
            <w:pPr>
              <w:spacing w:after="0"/>
              <w:rPr>
                <w:rFonts w:ascii="Times New Roman" w:eastAsia="Calibri" w:hAnsi="Times New Roman"/>
                <w:b/>
                <w:color w:val="000000" w:themeColor="text1"/>
                <w:sz w:val="24"/>
                <w:szCs w:val="24"/>
              </w:rPr>
            </w:pPr>
          </w:p>
        </w:tc>
        <w:tc>
          <w:tcPr>
            <w:tcW w:w="855" w:type="pct"/>
          </w:tcPr>
          <w:p w14:paraId="758E1512"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79" w:type="pct"/>
            <w:vMerge/>
          </w:tcPr>
          <w:p w14:paraId="66CB44D4"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1F1C6B6F"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2DB94DCF" w14:textId="77777777" w:rsidTr="00595744">
        <w:trPr>
          <w:trHeight w:val="1942"/>
        </w:trPr>
        <w:tc>
          <w:tcPr>
            <w:tcW w:w="905" w:type="pct"/>
            <w:vMerge/>
            <w:vAlign w:val="center"/>
          </w:tcPr>
          <w:p w14:paraId="0ED9F5F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ABDB462" w14:textId="77777777" w:rsidR="00CA4210" w:rsidRPr="00A71995" w:rsidRDefault="00CA4210" w:rsidP="00A71995">
            <w:pPr>
              <w:numPr>
                <w:ilvl w:val="0"/>
                <w:numId w:val="28"/>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техники прыжка в высоту с разбега способом «</w:t>
            </w:r>
            <w:proofErr w:type="spellStart"/>
            <w:r w:rsidRPr="00A71995">
              <w:rPr>
                <w:rFonts w:ascii="Times New Roman" w:eastAsia="Calibri" w:hAnsi="Times New Roman"/>
                <w:color w:val="000000" w:themeColor="text1"/>
                <w:sz w:val="24"/>
                <w:szCs w:val="24"/>
              </w:rPr>
              <w:t>Фосбери</w:t>
            </w:r>
            <w:proofErr w:type="spellEnd"/>
            <w:r w:rsidRPr="00A71995">
              <w:rPr>
                <w:rFonts w:ascii="Times New Roman" w:eastAsia="Calibri" w:hAnsi="Times New Roman"/>
                <w:color w:val="000000" w:themeColor="text1"/>
                <w:sz w:val="24"/>
                <w:szCs w:val="24"/>
              </w:rPr>
              <w:t xml:space="preserve"> флоп».</w:t>
            </w:r>
          </w:p>
          <w:p w14:paraId="3ABE0186" w14:textId="77777777" w:rsidR="00CA4210" w:rsidRPr="00A71995" w:rsidRDefault="00CA4210" w:rsidP="00A71995">
            <w:pPr>
              <w:numPr>
                <w:ilvl w:val="0"/>
                <w:numId w:val="28"/>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координации движений - специальные прыжковые упражнения.</w:t>
            </w:r>
          </w:p>
          <w:p w14:paraId="264D3711" w14:textId="77777777" w:rsidR="00CA4210" w:rsidRPr="00A71995" w:rsidRDefault="00CA4210" w:rsidP="00A71995">
            <w:pPr>
              <w:numPr>
                <w:ilvl w:val="0"/>
                <w:numId w:val="28"/>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лёгкой атлетике.</w:t>
            </w:r>
          </w:p>
          <w:p w14:paraId="7B46424A" w14:textId="77777777" w:rsidR="00CA4210" w:rsidRPr="00A71995" w:rsidRDefault="00CA4210" w:rsidP="00A71995">
            <w:pPr>
              <w:numPr>
                <w:ilvl w:val="0"/>
                <w:numId w:val="28"/>
              </w:numPr>
              <w:tabs>
                <w:tab w:val="left" w:pos="309"/>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pacing w:val="-1"/>
                <w:sz w:val="24"/>
                <w:szCs w:val="24"/>
              </w:rPr>
              <w:t xml:space="preserve">Выполнение контрольного норматива </w:t>
            </w:r>
            <w:r w:rsidRPr="00A71995">
              <w:rPr>
                <w:rFonts w:ascii="Times New Roman" w:eastAsia="Calibri" w:hAnsi="Times New Roman"/>
                <w:color w:val="000000" w:themeColor="text1"/>
                <w:sz w:val="24"/>
                <w:szCs w:val="24"/>
              </w:rPr>
              <w:t>прыжка в высоту с разбега способом «</w:t>
            </w:r>
            <w:proofErr w:type="spellStart"/>
            <w:r w:rsidRPr="00A71995">
              <w:rPr>
                <w:rFonts w:ascii="Times New Roman" w:eastAsia="Calibri" w:hAnsi="Times New Roman"/>
                <w:color w:val="000000" w:themeColor="text1"/>
                <w:sz w:val="24"/>
                <w:szCs w:val="24"/>
              </w:rPr>
              <w:t>Фосбери</w:t>
            </w:r>
            <w:proofErr w:type="spellEnd"/>
            <w:r w:rsidRPr="00A71995">
              <w:rPr>
                <w:rFonts w:ascii="Times New Roman" w:eastAsia="Calibri" w:hAnsi="Times New Roman"/>
                <w:color w:val="000000" w:themeColor="text1"/>
                <w:sz w:val="24"/>
                <w:szCs w:val="24"/>
              </w:rPr>
              <w:t xml:space="preserve"> флоп»</w:t>
            </w:r>
          </w:p>
        </w:tc>
        <w:tc>
          <w:tcPr>
            <w:tcW w:w="615" w:type="pct"/>
            <w:vAlign w:val="center"/>
          </w:tcPr>
          <w:p w14:paraId="516A1D2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10</w:t>
            </w:r>
          </w:p>
        </w:tc>
        <w:tc>
          <w:tcPr>
            <w:tcW w:w="855" w:type="pct"/>
          </w:tcPr>
          <w:p w14:paraId="6EED15D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186BCD8C"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7AB931D2"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1CA30883" w14:textId="77777777" w:rsidTr="00595744">
        <w:trPr>
          <w:trHeight w:val="116"/>
        </w:trPr>
        <w:tc>
          <w:tcPr>
            <w:tcW w:w="2792" w:type="pct"/>
            <w:gridSpan w:val="3"/>
            <w:vAlign w:val="center"/>
          </w:tcPr>
          <w:p w14:paraId="38EAD63E" w14:textId="77777777" w:rsidR="00CA4210" w:rsidRPr="00A71995" w:rsidRDefault="00CA4210" w:rsidP="00A71995">
            <w:pPr>
              <w:spacing w:after="0"/>
              <w:ind w:left="714" w:hanging="357"/>
              <w:rPr>
                <w:rFonts w:ascii="Times New Roman" w:eastAsia="Calibri" w:hAnsi="Times New Roman"/>
                <w:color w:val="000000" w:themeColor="text1"/>
                <w:sz w:val="24"/>
                <w:szCs w:val="24"/>
              </w:rPr>
            </w:pPr>
            <w:r w:rsidRPr="00A71995">
              <w:rPr>
                <w:rFonts w:ascii="Times New Roman" w:eastAsia="Calibri" w:hAnsi="Times New Roman"/>
                <w:b/>
                <w:color w:val="000000" w:themeColor="text1"/>
                <w:sz w:val="24"/>
                <w:szCs w:val="24"/>
              </w:rPr>
              <w:t>Раздел 3. Настольный теннис.</w:t>
            </w:r>
          </w:p>
        </w:tc>
        <w:tc>
          <w:tcPr>
            <w:tcW w:w="615" w:type="pct"/>
            <w:vAlign w:val="center"/>
          </w:tcPr>
          <w:p w14:paraId="2429CC6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8</w:t>
            </w:r>
          </w:p>
        </w:tc>
        <w:tc>
          <w:tcPr>
            <w:tcW w:w="855" w:type="pct"/>
            <w:vMerge w:val="restart"/>
          </w:tcPr>
          <w:p w14:paraId="7293A15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24A1BEEE"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c>
          <w:tcPr>
            <w:tcW w:w="359" w:type="pct"/>
            <w:vMerge/>
          </w:tcPr>
          <w:p w14:paraId="6C268401"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r>
      <w:tr w:rsidR="00CA4210" w:rsidRPr="00A71995" w14:paraId="41D24230" w14:textId="77777777" w:rsidTr="00595744">
        <w:trPr>
          <w:trHeight w:val="215"/>
        </w:trPr>
        <w:tc>
          <w:tcPr>
            <w:tcW w:w="905" w:type="pct"/>
            <w:vMerge w:val="restart"/>
          </w:tcPr>
          <w:p w14:paraId="358A3DAA"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p w14:paraId="136C85D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3.1.</w:t>
            </w:r>
          </w:p>
          <w:p w14:paraId="45565B5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Стойки, передвижение игрока. Способы держания ракетки</w:t>
            </w:r>
          </w:p>
        </w:tc>
        <w:tc>
          <w:tcPr>
            <w:tcW w:w="1887" w:type="pct"/>
            <w:gridSpan w:val="2"/>
            <w:hideMark/>
          </w:tcPr>
          <w:p w14:paraId="1CFB368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6C68BB8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p w14:paraId="08EF110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566BD04A"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012295EE"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26DE864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11376AB7" w14:textId="77777777" w:rsidTr="00595744">
        <w:trPr>
          <w:trHeight w:val="215"/>
        </w:trPr>
        <w:tc>
          <w:tcPr>
            <w:tcW w:w="905" w:type="pct"/>
            <w:vMerge/>
          </w:tcPr>
          <w:p w14:paraId="3A41FC19"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1887" w:type="pct"/>
            <w:gridSpan w:val="2"/>
          </w:tcPr>
          <w:p w14:paraId="10712659" w14:textId="77777777" w:rsidR="00CA4210" w:rsidRPr="00A71995" w:rsidRDefault="00CA4210" w:rsidP="00A71995">
            <w:pPr>
              <w:tabs>
                <w:tab w:val="left" w:pos="44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Стойки игрока. Способы держания ракетки: горизонтальная хватка, вертикальная хватка. Передвижения: </w:t>
            </w:r>
            <w:proofErr w:type="spellStart"/>
            <w:r w:rsidRPr="00A71995">
              <w:rPr>
                <w:rFonts w:ascii="Times New Roman" w:eastAsia="Calibri" w:hAnsi="Times New Roman"/>
                <w:color w:val="000000" w:themeColor="text1"/>
                <w:sz w:val="24"/>
                <w:szCs w:val="24"/>
              </w:rPr>
              <w:t>бесшажные</w:t>
            </w:r>
            <w:proofErr w:type="spellEnd"/>
            <w:r w:rsidRPr="00A71995">
              <w:rPr>
                <w:rFonts w:ascii="Times New Roman" w:eastAsia="Calibri" w:hAnsi="Times New Roman"/>
                <w:color w:val="000000" w:themeColor="text1"/>
                <w:sz w:val="24"/>
                <w:szCs w:val="24"/>
              </w:rPr>
              <w:t>, шаги, прыжки, рывки.</w:t>
            </w:r>
          </w:p>
        </w:tc>
        <w:tc>
          <w:tcPr>
            <w:tcW w:w="615" w:type="pct"/>
            <w:vMerge/>
          </w:tcPr>
          <w:p w14:paraId="5FD8E0F3"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1E3AA21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4A69481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43FE636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22BDBC46" w14:textId="77777777" w:rsidTr="00595744">
        <w:trPr>
          <w:trHeight w:val="215"/>
        </w:trPr>
        <w:tc>
          <w:tcPr>
            <w:tcW w:w="905" w:type="pct"/>
            <w:vMerge/>
          </w:tcPr>
          <w:p w14:paraId="1605A63B"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1887" w:type="pct"/>
            <w:gridSpan w:val="2"/>
          </w:tcPr>
          <w:p w14:paraId="71C6DE4D" w14:textId="77777777" w:rsidR="00CA4210" w:rsidRPr="00A71995" w:rsidRDefault="00CA4210" w:rsidP="00A71995">
            <w:pPr>
              <w:tabs>
                <w:tab w:val="left" w:pos="440"/>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754B2B0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5FBDA91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0A0CCE9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285D6A2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7B5B9AA3" w14:textId="77777777" w:rsidTr="00595744">
        <w:trPr>
          <w:trHeight w:val="215"/>
        </w:trPr>
        <w:tc>
          <w:tcPr>
            <w:tcW w:w="905" w:type="pct"/>
            <w:vMerge/>
          </w:tcPr>
          <w:p w14:paraId="63EC910F"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1887" w:type="pct"/>
            <w:gridSpan w:val="2"/>
          </w:tcPr>
          <w:p w14:paraId="0585DF2B" w14:textId="77777777" w:rsidR="00CA4210" w:rsidRPr="00A71995" w:rsidRDefault="00CA4210" w:rsidP="00A71995">
            <w:pPr>
              <w:numPr>
                <w:ilvl w:val="0"/>
                <w:numId w:val="29"/>
              </w:numPr>
              <w:tabs>
                <w:tab w:val="left" w:pos="44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способов держания ракетки и техники передвижений.</w:t>
            </w:r>
          </w:p>
          <w:p w14:paraId="7BCF2B9D" w14:textId="77777777" w:rsidR="00CA4210" w:rsidRPr="00A71995" w:rsidRDefault="00CA4210" w:rsidP="00A71995">
            <w:pPr>
              <w:numPr>
                <w:ilvl w:val="0"/>
                <w:numId w:val="29"/>
              </w:numPr>
              <w:tabs>
                <w:tab w:val="left" w:pos="44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«Настольный теннис - правила игры».</w:t>
            </w:r>
          </w:p>
          <w:p w14:paraId="55C932AD" w14:textId="77777777" w:rsidR="00CA4210" w:rsidRPr="00A71995" w:rsidRDefault="00CA4210" w:rsidP="00A71995">
            <w:pPr>
              <w:numPr>
                <w:ilvl w:val="0"/>
                <w:numId w:val="29"/>
              </w:numPr>
              <w:tabs>
                <w:tab w:val="left" w:pos="44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lastRenderedPageBreak/>
              <w:t>Воспитание двигательных качеств и способностей: координации движений - специальные координационные упражнения</w:t>
            </w:r>
          </w:p>
        </w:tc>
        <w:tc>
          <w:tcPr>
            <w:tcW w:w="615" w:type="pct"/>
            <w:vAlign w:val="center"/>
          </w:tcPr>
          <w:p w14:paraId="22A9EE7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4</w:t>
            </w:r>
          </w:p>
          <w:p w14:paraId="6C2D257D"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1B040E5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05A7090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7412412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69BFDF3A" w14:textId="77777777" w:rsidTr="00595744">
        <w:trPr>
          <w:trHeight w:val="317"/>
        </w:trPr>
        <w:tc>
          <w:tcPr>
            <w:tcW w:w="905" w:type="pct"/>
            <w:vMerge w:val="restart"/>
            <w:vAlign w:val="center"/>
          </w:tcPr>
          <w:p w14:paraId="0448551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3.1.</w:t>
            </w:r>
          </w:p>
          <w:p w14:paraId="65F4AF76"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r w:rsidRPr="00A71995">
              <w:rPr>
                <w:rFonts w:ascii="Times New Roman" w:eastAsia="Calibri" w:hAnsi="Times New Roman"/>
                <w:b/>
                <w:color w:val="000000" w:themeColor="text1"/>
                <w:sz w:val="24"/>
                <w:szCs w:val="24"/>
              </w:rPr>
              <w:t>Техника и тактика игры</w:t>
            </w:r>
          </w:p>
        </w:tc>
        <w:tc>
          <w:tcPr>
            <w:tcW w:w="1887" w:type="pct"/>
            <w:gridSpan w:val="2"/>
          </w:tcPr>
          <w:p w14:paraId="76FC41D7" w14:textId="77777777" w:rsidR="00CA4210" w:rsidRPr="00A71995" w:rsidRDefault="00CA4210" w:rsidP="00A71995">
            <w:pPr>
              <w:tabs>
                <w:tab w:val="left" w:pos="440"/>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4676DE99"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val="restart"/>
          </w:tcPr>
          <w:p w14:paraId="59467969"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7FAC8536"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187F612E"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20D3C0D9" w14:textId="77777777" w:rsidTr="00595744">
        <w:trPr>
          <w:trHeight w:val="832"/>
        </w:trPr>
        <w:tc>
          <w:tcPr>
            <w:tcW w:w="905" w:type="pct"/>
            <w:vMerge/>
            <w:vAlign w:val="center"/>
          </w:tcPr>
          <w:p w14:paraId="00E392C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582CCE9" w14:textId="77777777" w:rsidR="00CA4210" w:rsidRPr="00A71995" w:rsidRDefault="00CA4210" w:rsidP="00A71995">
            <w:pPr>
              <w:tabs>
                <w:tab w:val="left" w:pos="44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tc>
        <w:tc>
          <w:tcPr>
            <w:tcW w:w="615" w:type="pct"/>
            <w:vMerge/>
            <w:vAlign w:val="center"/>
          </w:tcPr>
          <w:p w14:paraId="75FBE0B5"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5AE871CB"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22626445"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33AD77A5"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515D0F7C" w14:textId="77777777" w:rsidTr="00033CC1">
        <w:trPr>
          <w:trHeight w:val="132"/>
        </w:trPr>
        <w:tc>
          <w:tcPr>
            <w:tcW w:w="905" w:type="pct"/>
            <w:vMerge/>
            <w:vAlign w:val="center"/>
          </w:tcPr>
          <w:p w14:paraId="7699F86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BDAA03F" w14:textId="77777777" w:rsidR="00CA4210" w:rsidRPr="00A71995" w:rsidRDefault="00CA4210" w:rsidP="00A71995">
            <w:pPr>
              <w:tabs>
                <w:tab w:val="left" w:pos="440"/>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5D423FDE"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tcPr>
          <w:p w14:paraId="5198FD37"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75371173"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5CA56D40"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67C93023" w14:textId="77777777" w:rsidTr="00595744">
        <w:trPr>
          <w:trHeight w:val="586"/>
        </w:trPr>
        <w:tc>
          <w:tcPr>
            <w:tcW w:w="905" w:type="pct"/>
            <w:vMerge/>
            <w:vAlign w:val="center"/>
          </w:tcPr>
          <w:p w14:paraId="7A27DCB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64B3C0F" w14:textId="77777777" w:rsidR="00CA4210" w:rsidRPr="00A71995" w:rsidRDefault="00CA4210" w:rsidP="00A71995">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Обучение, закрепление и совершенствование технических приёмов: подача, подрезка, срезка, накат, поставка, топ-спин, топс-удар, сеча. </w:t>
            </w:r>
          </w:p>
          <w:p w14:paraId="6F4BF4B9" w14:textId="77777777" w:rsidR="00CA4210" w:rsidRPr="00A71995" w:rsidRDefault="00CA4210" w:rsidP="00A71995">
            <w:pPr>
              <w:numPr>
                <w:ilvl w:val="0"/>
                <w:numId w:val="30"/>
              </w:numPr>
              <w:tabs>
                <w:tab w:val="left" w:pos="440"/>
              </w:tabs>
              <w:spacing w:after="0"/>
              <w:ind w:left="-8" w:firstLine="0"/>
              <w:contextualSpacing/>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Обучение, закрепление и совершенствование тактики нападения. Индивидуальные действия. Взаимодействие  двух игроков. </w:t>
            </w:r>
          </w:p>
          <w:p w14:paraId="4FF83EEA" w14:textId="77777777" w:rsidR="00CA4210" w:rsidRPr="00A71995" w:rsidRDefault="00CA4210" w:rsidP="00A71995">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тактики защиты. Индивидуальные действия. Взаимодействие двух игроков</w:t>
            </w:r>
          </w:p>
          <w:p w14:paraId="01926B75" w14:textId="77777777" w:rsidR="00CA4210" w:rsidRPr="00A71995" w:rsidRDefault="00CA4210" w:rsidP="00A71995">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«Правила проведения соревнований по настольному теннису».</w:t>
            </w:r>
          </w:p>
          <w:p w14:paraId="69310FD0" w14:textId="77777777" w:rsidR="00CA4210" w:rsidRPr="00A71995" w:rsidRDefault="00CA4210" w:rsidP="00A71995">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быстроты.</w:t>
            </w:r>
          </w:p>
          <w:p w14:paraId="1A389421" w14:textId="77777777" w:rsidR="00CA4210" w:rsidRPr="00A71995" w:rsidRDefault="00CA4210" w:rsidP="00A71995">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Выполнение контрольных нормативов по элементам техники настольного тенниса, технико-тактических приёмов в двусторонней игре на счёт.  </w:t>
            </w:r>
          </w:p>
          <w:p w14:paraId="079774B5" w14:textId="77777777" w:rsidR="00CA4210" w:rsidRPr="00A71995" w:rsidRDefault="00CA4210" w:rsidP="00A71995">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настольному теннису</w:t>
            </w:r>
          </w:p>
        </w:tc>
        <w:tc>
          <w:tcPr>
            <w:tcW w:w="615" w:type="pct"/>
            <w:vAlign w:val="center"/>
          </w:tcPr>
          <w:p w14:paraId="5864F881"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4</w:t>
            </w:r>
          </w:p>
        </w:tc>
        <w:tc>
          <w:tcPr>
            <w:tcW w:w="855" w:type="pct"/>
          </w:tcPr>
          <w:p w14:paraId="349E41E8"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36534157"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32FE7B33"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75710607" w14:textId="77777777" w:rsidTr="00595744">
        <w:trPr>
          <w:trHeight w:val="179"/>
        </w:trPr>
        <w:tc>
          <w:tcPr>
            <w:tcW w:w="2792" w:type="pct"/>
            <w:gridSpan w:val="3"/>
          </w:tcPr>
          <w:p w14:paraId="2C489C09" w14:textId="77777777" w:rsidR="00CA4210" w:rsidRPr="00A71995" w:rsidRDefault="00CA4210" w:rsidP="00A71995">
            <w:pPr>
              <w:spacing w:after="0"/>
              <w:ind w:left="714" w:hanging="357"/>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Раздел 4. Волейбол</w:t>
            </w:r>
          </w:p>
        </w:tc>
        <w:tc>
          <w:tcPr>
            <w:tcW w:w="615" w:type="pct"/>
            <w:vAlign w:val="center"/>
          </w:tcPr>
          <w:p w14:paraId="7896DFA1"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22</w:t>
            </w:r>
          </w:p>
        </w:tc>
        <w:tc>
          <w:tcPr>
            <w:tcW w:w="855" w:type="pct"/>
            <w:vMerge w:val="restart"/>
          </w:tcPr>
          <w:p w14:paraId="4F0E25F0"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6CD24B2A"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5A9A8870"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6D56EFC3" w14:textId="77777777" w:rsidTr="00595744">
        <w:trPr>
          <w:trHeight w:val="179"/>
        </w:trPr>
        <w:tc>
          <w:tcPr>
            <w:tcW w:w="905" w:type="pct"/>
            <w:vMerge w:val="restart"/>
          </w:tcPr>
          <w:p w14:paraId="0C01367A"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4.1.</w:t>
            </w:r>
          </w:p>
          <w:p w14:paraId="2593AA9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snapToGrid w:val="0"/>
                <w:color w:val="000000" w:themeColor="text1"/>
                <w:sz w:val="24"/>
                <w:szCs w:val="24"/>
              </w:rPr>
              <w:lastRenderedPageBreak/>
              <w:t>Прием мяча снизу двумя руками и передача мяча двумя руками сверху</w:t>
            </w:r>
          </w:p>
        </w:tc>
        <w:tc>
          <w:tcPr>
            <w:tcW w:w="1887" w:type="pct"/>
            <w:gridSpan w:val="2"/>
          </w:tcPr>
          <w:p w14:paraId="2D03DBD0" w14:textId="77777777" w:rsidR="00CA4210" w:rsidRPr="00A71995" w:rsidRDefault="00CA4210" w:rsidP="00A71995">
            <w:pPr>
              <w:tabs>
                <w:tab w:val="left" w:pos="417"/>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tcPr>
          <w:p w14:paraId="0814918F"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1820CA02"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3CF264E6"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3A15B1E8"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47325312" w14:textId="77777777" w:rsidTr="00595744">
        <w:trPr>
          <w:trHeight w:val="179"/>
        </w:trPr>
        <w:tc>
          <w:tcPr>
            <w:tcW w:w="905" w:type="pct"/>
            <w:vMerge/>
          </w:tcPr>
          <w:p w14:paraId="3B390DEA"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6D7B070" w14:textId="77777777" w:rsidR="00CA4210" w:rsidRPr="00A71995" w:rsidRDefault="00CA4210" w:rsidP="00A71995">
            <w:pPr>
              <w:tabs>
                <w:tab w:val="left" w:pos="417"/>
              </w:tabs>
              <w:spacing w:after="0"/>
              <w:ind w:left="-8"/>
              <w:jc w:val="both"/>
              <w:rPr>
                <w:rFonts w:ascii="Times New Roman" w:eastAsia="Calibri" w:hAnsi="Times New Roman"/>
                <w:snapToGrid w:val="0"/>
                <w:color w:val="000000" w:themeColor="text1"/>
                <w:sz w:val="24"/>
                <w:szCs w:val="24"/>
              </w:rPr>
            </w:pPr>
            <w:r w:rsidRPr="00A71995">
              <w:rPr>
                <w:rFonts w:ascii="Times New Roman" w:eastAsia="Calibri" w:hAnsi="Times New Roman"/>
                <w:color w:val="000000" w:themeColor="text1"/>
                <w:sz w:val="24"/>
                <w:szCs w:val="24"/>
              </w:rPr>
              <w:t xml:space="preserve">Стойки в волейболе. Перемещение по площадке. </w:t>
            </w:r>
            <w:r w:rsidRPr="00A71995">
              <w:rPr>
                <w:rFonts w:ascii="Times New Roman" w:eastAsia="Calibri" w:hAnsi="Times New Roman"/>
                <w:snapToGrid w:val="0"/>
                <w:color w:val="000000" w:themeColor="text1"/>
                <w:sz w:val="24"/>
                <w:szCs w:val="24"/>
              </w:rPr>
              <w:t>Техника приема мяча снизу двумя руками и передачи мяча двумя руками сверху над собой и в парах</w:t>
            </w:r>
          </w:p>
        </w:tc>
        <w:tc>
          <w:tcPr>
            <w:tcW w:w="615" w:type="pct"/>
            <w:vMerge/>
          </w:tcPr>
          <w:p w14:paraId="6B9877C6"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5337E4E2"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225498FB"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227D97B9"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2B9E9372" w14:textId="77777777" w:rsidTr="00595744">
        <w:trPr>
          <w:trHeight w:val="179"/>
        </w:trPr>
        <w:tc>
          <w:tcPr>
            <w:tcW w:w="905" w:type="pct"/>
            <w:vMerge/>
          </w:tcPr>
          <w:p w14:paraId="70A9C29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B9AE7A8" w14:textId="77777777" w:rsidR="00CA4210" w:rsidRPr="00A71995" w:rsidRDefault="00CA4210" w:rsidP="00A71995">
            <w:pPr>
              <w:tabs>
                <w:tab w:val="left" w:pos="417"/>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40B5F8EA"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tcPr>
          <w:p w14:paraId="201AFD87"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467CF9B0"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4383A004"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4760E67E" w14:textId="77777777" w:rsidTr="00595744">
        <w:trPr>
          <w:trHeight w:val="179"/>
        </w:trPr>
        <w:tc>
          <w:tcPr>
            <w:tcW w:w="905" w:type="pct"/>
            <w:vMerge/>
          </w:tcPr>
          <w:p w14:paraId="7D8B35A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096658A" w14:textId="77777777" w:rsidR="00CA4210" w:rsidRPr="00A71995" w:rsidRDefault="00CA4210" w:rsidP="00A71995">
            <w:pPr>
              <w:numPr>
                <w:ilvl w:val="0"/>
                <w:numId w:val="31"/>
              </w:numPr>
              <w:tabs>
                <w:tab w:val="left" w:pos="417"/>
              </w:tabs>
              <w:spacing w:after="0"/>
              <w:ind w:left="-8" w:firstLine="0"/>
              <w:contextualSpacing/>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Обучение, закрепление и совершенствование технических приёмов:</w:t>
            </w:r>
            <w:r w:rsidRPr="00A71995">
              <w:rPr>
                <w:rFonts w:ascii="Times New Roman" w:hAnsi="Times New Roman"/>
                <w:snapToGrid w:val="0"/>
                <w:color w:val="000000" w:themeColor="text1"/>
                <w:sz w:val="24"/>
                <w:szCs w:val="24"/>
              </w:rPr>
              <w:t xml:space="preserve"> приема мяча снизу двумя руками и передачи мяча двумя руками сверху над собой, в парах, в движении.</w:t>
            </w:r>
          </w:p>
          <w:p w14:paraId="04C2548D" w14:textId="77777777" w:rsidR="00CA4210" w:rsidRPr="00A71995" w:rsidRDefault="00CA4210" w:rsidP="00A71995">
            <w:pPr>
              <w:numPr>
                <w:ilvl w:val="0"/>
                <w:numId w:val="31"/>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«Правила игры в волейбол».</w:t>
            </w:r>
          </w:p>
          <w:p w14:paraId="2E324A8A" w14:textId="77777777" w:rsidR="00CA4210" w:rsidRPr="00A71995" w:rsidRDefault="00CA4210" w:rsidP="00A71995">
            <w:pPr>
              <w:numPr>
                <w:ilvl w:val="0"/>
                <w:numId w:val="31"/>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быстроты.</w:t>
            </w:r>
          </w:p>
          <w:p w14:paraId="5A625524" w14:textId="77777777" w:rsidR="00CA4210" w:rsidRPr="00A71995" w:rsidRDefault="00CA4210" w:rsidP="00A71995">
            <w:pPr>
              <w:numPr>
                <w:ilvl w:val="0"/>
                <w:numId w:val="31"/>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Выполнение контрольных нормативов по элементам техники волейбола. </w:t>
            </w:r>
          </w:p>
          <w:p w14:paraId="09692B16" w14:textId="77777777" w:rsidR="00CA4210" w:rsidRPr="00A71995" w:rsidRDefault="00CA4210" w:rsidP="00A71995">
            <w:pPr>
              <w:numPr>
                <w:ilvl w:val="0"/>
                <w:numId w:val="31"/>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14:paraId="22A698C7"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4</w:t>
            </w:r>
          </w:p>
        </w:tc>
        <w:tc>
          <w:tcPr>
            <w:tcW w:w="855" w:type="pct"/>
          </w:tcPr>
          <w:p w14:paraId="6C3FBD18"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64462166"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717C449B"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34093026" w14:textId="77777777" w:rsidTr="00595744">
        <w:trPr>
          <w:trHeight w:val="179"/>
        </w:trPr>
        <w:tc>
          <w:tcPr>
            <w:tcW w:w="905" w:type="pct"/>
            <w:vMerge w:val="restart"/>
          </w:tcPr>
          <w:p w14:paraId="6B77571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4.2.</w:t>
            </w:r>
          </w:p>
          <w:p w14:paraId="5C55466D"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Подача мяча: нижняя прямая, нижняя боковая, верхняя прямая</w:t>
            </w:r>
          </w:p>
        </w:tc>
        <w:tc>
          <w:tcPr>
            <w:tcW w:w="1887" w:type="pct"/>
            <w:gridSpan w:val="2"/>
          </w:tcPr>
          <w:p w14:paraId="4E7BB69D" w14:textId="77777777" w:rsidR="00CA4210" w:rsidRPr="00A71995" w:rsidRDefault="00CA4210" w:rsidP="00A71995">
            <w:pPr>
              <w:tabs>
                <w:tab w:val="left" w:pos="417"/>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7B1977E7"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val="restart"/>
          </w:tcPr>
          <w:p w14:paraId="1B19D514"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491012FE"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08B572FE"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75C4CBB1" w14:textId="77777777" w:rsidTr="00595744">
        <w:trPr>
          <w:trHeight w:val="179"/>
        </w:trPr>
        <w:tc>
          <w:tcPr>
            <w:tcW w:w="905" w:type="pct"/>
            <w:vMerge/>
          </w:tcPr>
          <w:p w14:paraId="5F88EC4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2DD7521" w14:textId="77777777" w:rsidR="00CA4210" w:rsidRPr="00A71995" w:rsidRDefault="00CA4210" w:rsidP="00A71995">
            <w:pPr>
              <w:tabs>
                <w:tab w:val="left" w:pos="417"/>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Техника подачи мяча: нижняя прямая, нижняя боковая, верхняя прямая, верхняя боковая. Правила соревнований, судейство. Двухсторонняя игра по упрощённым правилам.</w:t>
            </w:r>
          </w:p>
        </w:tc>
        <w:tc>
          <w:tcPr>
            <w:tcW w:w="615" w:type="pct"/>
            <w:vMerge/>
          </w:tcPr>
          <w:p w14:paraId="24E326D7"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3955D442"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2CBCACC3"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5D3C84F0"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3F3AE10B" w14:textId="77777777" w:rsidTr="00595744">
        <w:trPr>
          <w:trHeight w:val="179"/>
        </w:trPr>
        <w:tc>
          <w:tcPr>
            <w:tcW w:w="905" w:type="pct"/>
            <w:vMerge/>
          </w:tcPr>
          <w:p w14:paraId="19C743B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C7D3AB8" w14:textId="77777777" w:rsidR="00CA4210" w:rsidRPr="00A71995" w:rsidRDefault="00CA4210" w:rsidP="00A71995">
            <w:pPr>
              <w:tabs>
                <w:tab w:val="left" w:pos="417"/>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3B424EA8"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tcPr>
          <w:p w14:paraId="79D04424"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45D3135C"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4D9A9B0B"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11D07A95" w14:textId="77777777" w:rsidTr="00595744">
        <w:trPr>
          <w:trHeight w:val="179"/>
        </w:trPr>
        <w:tc>
          <w:tcPr>
            <w:tcW w:w="905" w:type="pct"/>
            <w:vMerge/>
          </w:tcPr>
          <w:p w14:paraId="50D839FD"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2357455" w14:textId="77777777" w:rsidR="00CA4210" w:rsidRPr="00A71995" w:rsidRDefault="00CA4210" w:rsidP="00A71995">
            <w:pPr>
              <w:numPr>
                <w:ilvl w:val="0"/>
                <w:numId w:val="32"/>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Обучение, закрепление и совершенствование подачи мяча: нижняя прямая, нижняя боковая, верхняя прямая, верхняя боковая </w:t>
            </w:r>
          </w:p>
          <w:p w14:paraId="27BC970E" w14:textId="77777777" w:rsidR="00CA4210" w:rsidRPr="00A71995" w:rsidRDefault="00CA4210" w:rsidP="00A71995">
            <w:pPr>
              <w:numPr>
                <w:ilvl w:val="0"/>
                <w:numId w:val="32"/>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«Правила и судейство соревнований в волейболе».</w:t>
            </w:r>
          </w:p>
          <w:p w14:paraId="08FBB414" w14:textId="77777777" w:rsidR="00CA4210" w:rsidRPr="00A71995" w:rsidRDefault="00CA4210" w:rsidP="00A71995">
            <w:pPr>
              <w:numPr>
                <w:ilvl w:val="0"/>
                <w:numId w:val="32"/>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3B381B63" w14:textId="77777777" w:rsidR="00CA4210" w:rsidRPr="00A71995" w:rsidRDefault="00CA4210" w:rsidP="00A71995">
            <w:pPr>
              <w:numPr>
                <w:ilvl w:val="0"/>
                <w:numId w:val="32"/>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Выполнение контрольных нормативов по </w:t>
            </w:r>
            <w:r w:rsidRPr="00A71995">
              <w:rPr>
                <w:rFonts w:ascii="Times New Roman" w:eastAsia="Calibri" w:hAnsi="Times New Roman"/>
                <w:color w:val="000000" w:themeColor="text1"/>
                <w:sz w:val="24"/>
                <w:szCs w:val="24"/>
              </w:rPr>
              <w:lastRenderedPageBreak/>
              <w:t xml:space="preserve">элементам техники волейбола. </w:t>
            </w:r>
          </w:p>
          <w:p w14:paraId="727F80AD" w14:textId="77777777" w:rsidR="00CA4210" w:rsidRPr="00A71995" w:rsidRDefault="00CA4210" w:rsidP="00A71995">
            <w:pPr>
              <w:numPr>
                <w:ilvl w:val="0"/>
                <w:numId w:val="32"/>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14:paraId="20785347"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lastRenderedPageBreak/>
              <w:t>4</w:t>
            </w:r>
          </w:p>
        </w:tc>
        <w:tc>
          <w:tcPr>
            <w:tcW w:w="855" w:type="pct"/>
          </w:tcPr>
          <w:p w14:paraId="431F89F5"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2BFC5A91"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0B2B28FF"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74393C2D" w14:textId="77777777" w:rsidTr="00595744">
        <w:trPr>
          <w:trHeight w:val="179"/>
        </w:trPr>
        <w:tc>
          <w:tcPr>
            <w:tcW w:w="905" w:type="pct"/>
            <w:vMerge w:val="restart"/>
          </w:tcPr>
          <w:p w14:paraId="05FB659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4.3.</w:t>
            </w:r>
          </w:p>
          <w:p w14:paraId="18754C4B" w14:textId="77777777" w:rsidR="00CA4210" w:rsidRPr="00A71995" w:rsidRDefault="00CA4210" w:rsidP="00A71995">
            <w:pPr>
              <w:spacing w:after="0"/>
              <w:ind w:left="714" w:hanging="357"/>
              <w:jc w:val="center"/>
              <w:rPr>
                <w:rFonts w:ascii="Times New Roman" w:eastAsia="Calibri" w:hAnsi="Times New Roman"/>
                <w:b/>
                <w:snapToGrid w:val="0"/>
                <w:color w:val="000000" w:themeColor="text1"/>
                <w:sz w:val="24"/>
                <w:szCs w:val="24"/>
              </w:rPr>
            </w:pPr>
            <w:r w:rsidRPr="00A71995">
              <w:rPr>
                <w:rFonts w:ascii="Times New Roman" w:eastAsia="Calibri" w:hAnsi="Times New Roman"/>
                <w:b/>
                <w:snapToGrid w:val="0"/>
                <w:color w:val="000000" w:themeColor="text1"/>
                <w:sz w:val="24"/>
                <w:szCs w:val="24"/>
              </w:rPr>
              <w:t>Прием мяча двумя руками снизу и сверху после подачи</w:t>
            </w:r>
          </w:p>
        </w:tc>
        <w:tc>
          <w:tcPr>
            <w:tcW w:w="1887" w:type="pct"/>
            <w:gridSpan w:val="2"/>
          </w:tcPr>
          <w:p w14:paraId="66FC8514" w14:textId="77777777" w:rsidR="00CA4210" w:rsidRPr="00A71995" w:rsidRDefault="00CA4210" w:rsidP="00A71995">
            <w:pPr>
              <w:tabs>
                <w:tab w:val="left" w:pos="417"/>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008A3413"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val="restart"/>
          </w:tcPr>
          <w:p w14:paraId="50FC6E48"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7F1F8E87"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c>
          <w:tcPr>
            <w:tcW w:w="359" w:type="pct"/>
            <w:vMerge/>
          </w:tcPr>
          <w:p w14:paraId="78ABDC8E"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r>
      <w:tr w:rsidR="00CA4210" w:rsidRPr="00A71995" w14:paraId="62F36D6C" w14:textId="77777777" w:rsidTr="00595744">
        <w:trPr>
          <w:trHeight w:val="179"/>
        </w:trPr>
        <w:tc>
          <w:tcPr>
            <w:tcW w:w="905" w:type="pct"/>
            <w:vMerge/>
          </w:tcPr>
          <w:p w14:paraId="52C68FA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6818C2D" w14:textId="77777777" w:rsidR="00CA4210" w:rsidRPr="00A71995" w:rsidRDefault="00CA4210" w:rsidP="00A71995">
            <w:pPr>
              <w:tabs>
                <w:tab w:val="left" w:pos="417"/>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snapToGrid w:val="0"/>
                <w:color w:val="000000" w:themeColor="text1"/>
                <w:sz w:val="24"/>
                <w:szCs w:val="24"/>
              </w:rPr>
              <w:t>Техника приема мяча двумя руками снизу и сверху после подачи. Техника выполнения нападающего удара. Учебно-тренировочная игра.</w:t>
            </w:r>
          </w:p>
        </w:tc>
        <w:tc>
          <w:tcPr>
            <w:tcW w:w="615" w:type="pct"/>
            <w:vMerge/>
          </w:tcPr>
          <w:p w14:paraId="52EB6F04"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2D0ED009"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2C4FAC1B"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078A628D"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1F870366" w14:textId="77777777" w:rsidTr="00595744">
        <w:trPr>
          <w:trHeight w:val="179"/>
        </w:trPr>
        <w:tc>
          <w:tcPr>
            <w:tcW w:w="905" w:type="pct"/>
            <w:vMerge/>
          </w:tcPr>
          <w:p w14:paraId="2FB9BCE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3909648" w14:textId="77777777" w:rsidR="00CA4210" w:rsidRPr="00A71995" w:rsidRDefault="00CA4210" w:rsidP="00A71995">
            <w:pPr>
              <w:tabs>
                <w:tab w:val="left" w:pos="417"/>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5CE1E9A6"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tcPr>
          <w:p w14:paraId="61CD668F"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1FE47350"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1A28851A"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54BF04EE" w14:textId="77777777" w:rsidTr="00595744">
        <w:trPr>
          <w:trHeight w:val="179"/>
        </w:trPr>
        <w:tc>
          <w:tcPr>
            <w:tcW w:w="905" w:type="pct"/>
            <w:vMerge/>
          </w:tcPr>
          <w:p w14:paraId="199A287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A0E15FF" w14:textId="77777777" w:rsidR="00CA4210" w:rsidRPr="00A71995" w:rsidRDefault="00CA4210" w:rsidP="00A71995">
            <w:pPr>
              <w:tabs>
                <w:tab w:val="left" w:pos="417"/>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Практические занятия.</w:t>
            </w:r>
          </w:p>
          <w:p w14:paraId="196EB227" w14:textId="77777777" w:rsidR="00CA4210" w:rsidRPr="00A71995" w:rsidRDefault="00CA4210" w:rsidP="00A71995">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Обучение, закрепление и совершенствование </w:t>
            </w:r>
            <w:r w:rsidRPr="00A71995">
              <w:rPr>
                <w:rFonts w:ascii="Times New Roman" w:eastAsia="Calibri" w:hAnsi="Times New Roman"/>
                <w:snapToGrid w:val="0"/>
                <w:color w:val="000000" w:themeColor="text1"/>
                <w:sz w:val="24"/>
                <w:szCs w:val="24"/>
              </w:rPr>
              <w:t>приема мяча двумя руками снизу и сверху после подачи.</w:t>
            </w:r>
          </w:p>
          <w:p w14:paraId="46B545D4" w14:textId="77777777" w:rsidR="00CA4210" w:rsidRPr="00A71995" w:rsidRDefault="00CA4210" w:rsidP="00A71995">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 Обучение, закрепление и совершенствование </w:t>
            </w:r>
            <w:r w:rsidRPr="00A71995">
              <w:rPr>
                <w:rFonts w:ascii="Times New Roman" w:eastAsia="Calibri" w:hAnsi="Times New Roman"/>
                <w:snapToGrid w:val="0"/>
                <w:color w:val="000000" w:themeColor="text1"/>
                <w:sz w:val="24"/>
                <w:szCs w:val="24"/>
              </w:rPr>
              <w:t>техники нападающего удара.</w:t>
            </w:r>
          </w:p>
          <w:p w14:paraId="3344B0AE" w14:textId="77777777" w:rsidR="00CA4210" w:rsidRPr="00A71995" w:rsidRDefault="00CA4210" w:rsidP="00A71995">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«Тактические действия в нападении».</w:t>
            </w:r>
          </w:p>
          <w:p w14:paraId="6D3AD4CE" w14:textId="77777777" w:rsidR="00CA4210" w:rsidRPr="00A71995" w:rsidRDefault="00CA4210" w:rsidP="00A71995">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координации движений.</w:t>
            </w:r>
          </w:p>
          <w:p w14:paraId="0502DBA0" w14:textId="77777777" w:rsidR="00CA4210" w:rsidRPr="00A71995" w:rsidRDefault="00CA4210" w:rsidP="00A71995">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Выполнение контрольных нормативов по элементам техники волейбола. </w:t>
            </w:r>
          </w:p>
          <w:p w14:paraId="59B0351B" w14:textId="77777777" w:rsidR="00CA4210" w:rsidRPr="00A71995" w:rsidRDefault="00CA4210" w:rsidP="00A71995">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14:paraId="57F23E8C"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4</w:t>
            </w:r>
          </w:p>
        </w:tc>
        <w:tc>
          <w:tcPr>
            <w:tcW w:w="855" w:type="pct"/>
          </w:tcPr>
          <w:p w14:paraId="035676BA"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27156655"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7B039D86"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1094189F" w14:textId="77777777" w:rsidTr="00595744">
        <w:trPr>
          <w:trHeight w:val="234"/>
        </w:trPr>
        <w:tc>
          <w:tcPr>
            <w:tcW w:w="905" w:type="pct"/>
            <w:vMerge w:val="restart"/>
          </w:tcPr>
          <w:p w14:paraId="3F2D03FD"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4.4.</w:t>
            </w:r>
          </w:p>
          <w:p w14:paraId="3CFEDF7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Блокирование нападающего удара.</w:t>
            </w:r>
          </w:p>
        </w:tc>
        <w:tc>
          <w:tcPr>
            <w:tcW w:w="1887" w:type="pct"/>
            <w:gridSpan w:val="2"/>
          </w:tcPr>
          <w:p w14:paraId="18CFE147" w14:textId="77777777" w:rsidR="00CA4210" w:rsidRPr="00A71995" w:rsidRDefault="00CA4210" w:rsidP="00A71995">
            <w:pPr>
              <w:tabs>
                <w:tab w:val="left" w:pos="417"/>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7A021CBB"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val="restart"/>
          </w:tcPr>
          <w:p w14:paraId="3E153E20"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4FFD25C5"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3D9ECFBB"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5FA781A6" w14:textId="77777777" w:rsidTr="00595744">
        <w:trPr>
          <w:trHeight w:val="234"/>
        </w:trPr>
        <w:tc>
          <w:tcPr>
            <w:tcW w:w="905" w:type="pct"/>
            <w:vMerge/>
          </w:tcPr>
          <w:p w14:paraId="1C813D8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521BBCF" w14:textId="77777777" w:rsidR="00CA4210" w:rsidRPr="00A71995" w:rsidRDefault="00CA4210" w:rsidP="00A71995">
            <w:pPr>
              <w:tabs>
                <w:tab w:val="left" w:pos="417"/>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Блокирование нападающего удара. </w:t>
            </w:r>
            <w:r w:rsidRPr="00A71995">
              <w:rPr>
                <w:rFonts w:ascii="Times New Roman" w:eastAsia="Calibri" w:hAnsi="Times New Roman"/>
                <w:snapToGrid w:val="0"/>
                <w:color w:val="000000" w:themeColor="text1"/>
                <w:sz w:val="24"/>
                <w:szCs w:val="24"/>
              </w:rPr>
              <w:t>Постановка одиночного и двойного блока</w:t>
            </w:r>
            <w:r w:rsidRPr="00A71995">
              <w:rPr>
                <w:rFonts w:ascii="Times New Roman" w:eastAsia="Calibri" w:hAnsi="Times New Roman"/>
                <w:color w:val="000000" w:themeColor="text1"/>
                <w:sz w:val="24"/>
                <w:szCs w:val="24"/>
              </w:rPr>
              <w:t>. Страховка у сетки.</w:t>
            </w:r>
          </w:p>
        </w:tc>
        <w:tc>
          <w:tcPr>
            <w:tcW w:w="615" w:type="pct"/>
            <w:vMerge/>
            <w:vAlign w:val="center"/>
          </w:tcPr>
          <w:p w14:paraId="1A2EB949"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0D86EB22"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0BF72104"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22BA49A2"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17DE7BEA" w14:textId="77777777" w:rsidTr="00595744">
        <w:trPr>
          <w:trHeight w:val="234"/>
        </w:trPr>
        <w:tc>
          <w:tcPr>
            <w:tcW w:w="905" w:type="pct"/>
            <w:vMerge/>
          </w:tcPr>
          <w:p w14:paraId="3825A72E"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78B5C71" w14:textId="77777777" w:rsidR="00CA4210" w:rsidRPr="00A71995" w:rsidRDefault="00CA4210" w:rsidP="00A71995">
            <w:pPr>
              <w:tabs>
                <w:tab w:val="left" w:pos="417"/>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58660E86"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tcPr>
          <w:p w14:paraId="5E4822B7"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10689FE0"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18C9FC3D"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160643F2" w14:textId="77777777" w:rsidTr="00595744">
        <w:trPr>
          <w:trHeight w:val="234"/>
        </w:trPr>
        <w:tc>
          <w:tcPr>
            <w:tcW w:w="905" w:type="pct"/>
            <w:vMerge/>
          </w:tcPr>
          <w:p w14:paraId="4D448BFC"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9BB236E" w14:textId="77777777" w:rsidR="00CA4210" w:rsidRPr="00A71995" w:rsidRDefault="00CA4210" w:rsidP="00A71995">
            <w:pPr>
              <w:tabs>
                <w:tab w:val="left" w:pos="417"/>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Практические занятия.</w:t>
            </w:r>
          </w:p>
          <w:p w14:paraId="7B4B077A" w14:textId="77777777" w:rsidR="00CA4210" w:rsidRPr="00A71995" w:rsidRDefault="00CA4210" w:rsidP="00A71995">
            <w:pPr>
              <w:numPr>
                <w:ilvl w:val="0"/>
                <w:numId w:val="34"/>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одиночного блока.</w:t>
            </w:r>
          </w:p>
          <w:p w14:paraId="086ACF55" w14:textId="77777777" w:rsidR="00CA4210" w:rsidRPr="00A71995" w:rsidRDefault="00CA4210" w:rsidP="00A71995">
            <w:pPr>
              <w:numPr>
                <w:ilvl w:val="0"/>
                <w:numId w:val="34"/>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двойного блока.</w:t>
            </w:r>
          </w:p>
          <w:p w14:paraId="04A094AC" w14:textId="77777777" w:rsidR="00CA4210" w:rsidRPr="00A71995" w:rsidRDefault="00CA4210" w:rsidP="00A71995">
            <w:pPr>
              <w:numPr>
                <w:ilvl w:val="0"/>
                <w:numId w:val="34"/>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«Индивидуальные действия игроков с мячом, без мяча».</w:t>
            </w:r>
          </w:p>
          <w:p w14:paraId="1F744515" w14:textId="77777777" w:rsidR="00CA4210" w:rsidRPr="00A71995" w:rsidRDefault="00CA4210" w:rsidP="00A71995">
            <w:pPr>
              <w:numPr>
                <w:ilvl w:val="0"/>
                <w:numId w:val="34"/>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lastRenderedPageBreak/>
              <w:t>Воспитание двигательных качеств и способностей: скоростно-силовых качеств.</w:t>
            </w:r>
          </w:p>
          <w:p w14:paraId="4A8AEBC1" w14:textId="77777777" w:rsidR="00CA4210" w:rsidRPr="00A71995" w:rsidRDefault="00CA4210" w:rsidP="00A71995">
            <w:pPr>
              <w:numPr>
                <w:ilvl w:val="0"/>
                <w:numId w:val="34"/>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Выполнение контрольных нормативов по элементам техники волейбола</w:t>
            </w:r>
            <w:r w:rsidRPr="00A71995">
              <w:rPr>
                <w:rFonts w:ascii="Times New Roman" w:eastAsia="Calibri" w:hAnsi="Times New Roman"/>
                <w:snapToGrid w:val="0"/>
                <w:color w:val="000000" w:themeColor="text1"/>
                <w:sz w:val="24"/>
                <w:szCs w:val="24"/>
              </w:rPr>
              <w:t xml:space="preserve"> в учебно-тренировочной игре</w:t>
            </w:r>
          </w:p>
        </w:tc>
        <w:tc>
          <w:tcPr>
            <w:tcW w:w="615" w:type="pct"/>
            <w:vAlign w:val="center"/>
          </w:tcPr>
          <w:p w14:paraId="4E831CA2"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lastRenderedPageBreak/>
              <w:t>2</w:t>
            </w:r>
          </w:p>
        </w:tc>
        <w:tc>
          <w:tcPr>
            <w:tcW w:w="855" w:type="pct"/>
          </w:tcPr>
          <w:p w14:paraId="16EE64AC"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5298CA96"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4AA0CDDC"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08DF6134" w14:textId="77777777" w:rsidTr="00595744">
        <w:trPr>
          <w:trHeight w:val="318"/>
        </w:trPr>
        <w:tc>
          <w:tcPr>
            <w:tcW w:w="905" w:type="pct"/>
            <w:vMerge w:val="restart"/>
          </w:tcPr>
          <w:p w14:paraId="0969584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4.5.</w:t>
            </w:r>
          </w:p>
          <w:p w14:paraId="296C92EE"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Групповые и командные действия игроков</w:t>
            </w:r>
          </w:p>
        </w:tc>
        <w:tc>
          <w:tcPr>
            <w:tcW w:w="1887" w:type="pct"/>
            <w:gridSpan w:val="2"/>
          </w:tcPr>
          <w:p w14:paraId="454D86F5" w14:textId="77777777" w:rsidR="00CA4210" w:rsidRPr="00A71995" w:rsidRDefault="00CA4210" w:rsidP="00A71995">
            <w:pPr>
              <w:tabs>
                <w:tab w:val="left" w:pos="417"/>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4A3F3E51"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val="restart"/>
          </w:tcPr>
          <w:p w14:paraId="7746970B"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6A1D773B"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0774048E"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3DC316BA" w14:textId="77777777" w:rsidTr="00595744">
        <w:trPr>
          <w:trHeight w:val="753"/>
        </w:trPr>
        <w:tc>
          <w:tcPr>
            <w:tcW w:w="905" w:type="pct"/>
            <w:vMerge/>
          </w:tcPr>
          <w:p w14:paraId="7CA0C26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E4F0AAA" w14:textId="77777777" w:rsidR="00CA4210" w:rsidRPr="00A71995" w:rsidRDefault="00CA4210" w:rsidP="00A71995">
            <w:pPr>
              <w:tabs>
                <w:tab w:val="left" w:pos="417"/>
              </w:tabs>
              <w:spacing w:after="0"/>
              <w:ind w:left="-8"/>
              <w:rPr>
                <w:rFonts w:ascii="Times New Roman" w:eastAsia="Calibri" w:hAnsi="Times New Roman"/>
                <w:bCs/>
                <w:color w:val="000000" w:themeColor="text1"/>
                <w:sz w:val="24"/>
                <w:szCs w:val="24"/>
              </w:rPr>
            </w:pPr>
            <w:r w:rsidRPr="00A71995">
              <w:rPr>
                <w:rFonts w:ascii="Times New Roman" w:eastAsia="Calibri" w:hAnsi="Times New Roman"/>
                <w:color w:val="000000" w:themeColor="text1"/>
                <w:sz w:val="24"/>
                <w:szCs w:val="24"/>
              </w:rPr>
              <w:t xml:space="preserve">Тактика игры в защите, в нападении. Групповые и командные действия игроков. Взаимодействие игроков передней линии и задней линии. Система игры в нападении игроков передней и задней линий. Учебная игра. </w:t>
            </w:r>
          </w:p>
        </w:tc>
        <w:tc>
          <w:tcPr>
            <w:tcW w:w="615" w:type="pct"/>
            <w:vMerge/>
            <w:vAlign w:val="center"/>
          </w:tcPr>
          <w:p w14:paraId="7958F166"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6431C77F"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64BF2D46"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1538C3FA"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3F151394" w14:textId="77777777" w:rsidTr="00033CC1">
        <w:trPr>
          <w:trHeight w:val="85"/>
        </w:trPr>
        <w:tc>
          <w:tcPr>
            <w:tcW w:w="905" w:type="pct"/>
            <w:vMerge/>
          </w:tcPr>
          <w:p w14:paraId="004BAD4C"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243FA46" w14:textId="77777777" w:rsidR="00CA4210" w:rsidRPr="00A71995" w:rsidRDefault="00CA4210" w:rsidP="00A71995">
            <w:pPr>
              <w:tabs>
                <w:tab w:val="left" w:pos="417"/>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tcPr>
          <w:p w14:paraId="34E53C14" w14:textId="77777777" w:rsidR="00CA4210" w:rsidRPr="00A71995" w:rsidRDefault="00CA4210" w:rsidP="00A71995">
            <w:pPr>
              <w:spacing w:after="0"/>
              <w:rPr>
                <w:rFonts w:ascii="Times New Roman" w:hAnsi="Times New Roman"/>
                <w:b/>
                <w:color w:val="000000" w:themeColor="text1"/>
                <w:sz w:val="24"/>
                <w:szCs w:val="24"/>
              </w:rPr>
            </w:pPr>
          </w:p>
        </w:tc>
        <w:tc>
          <w:tcPr>
            <w:tcW w:w="855" w:type="pct"/>
          </w:tcPr>
          <w:p w14:paraId="593E9BAA"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51E69EC6"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1765FFDA"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4F867005" w14:textId="77777777" w:rsidTr="00595744">
        <w:trPr>
          <w:trHeight w:val="843"/>
        </w:trPr>
        <w:tc>
          <w:tcPr>
            <w:tcW w:w="905" w:type="pct"/>
            <w:vMerge/>
          </w:tcPr>
          <w:p w14:paraId="269CF64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E9FB4C9" w14:textId="77777777" w:rsidR="00CA4210" w:rsidRPr="00A71995" w:rsidRDefault="00CA4210" w:rsidP="00A71995">
            <w:pPr>
              <w:numPr>
                <w:ilvl w:val="0"/>
                <w:numId w:val="35"/>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групповых тактических действий в защите и в нападении.</w:t>
            </w:r>
          </w:p>
          <w:p w14:paraId="7FE7846B" w14:textId="77777777" w:rsidR="00CA4210" w:rsidRPr="00A71995" w:rsidRDefault="00CA4210" w:rsidP="00A71995">
            <w:pPr>
              <w:numPr>
                <w:ilvl w:val="0"/>
                <w:numId w:val="35"/>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командных тактических действий в защите и в нападении.</w:t>
            </w:r>
          </w:p>
          <w:p w14:paraId="6FCFF162" w14:textId="77777777" w:rsidR="00CA4210" w:rsidRPr="00A71995" w:rsidRDefault="00CA4210" w:rsidP="00A71995">
            <w:pPr>
              <w:numPr>
                <w:ilvl w:val="0"/>
                <w:numId w:val="35"/>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«Тактические схемы игры групповых и командных действий в защите и в нападении».</w:t>
            </w:r>
          </w:p>
          <w:p w14:paraId="176C27D4" w14:textId="77777777" w:rsidR="00CA4210" w:rsidRPr="00A71995" w:rsidRDefault="00CA4210" w:rsidP="00A71995">
            <w:pPr>
              <w:numPr>
                <w:ilvl w:val="0"/>
                <w:numId w:val="35"/>
              </w:numPr>
              <w:tabs>
                <w:tab w:val="left" w:pos="417"/>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2B40A0CC" w14:textId="77777777" w:rsidR="00CA4210" w:rsidRPr="00A71995" w:rsidRDefault="00CA4210" w:rsidP="00A71995">
            <w:pPr>
              <w:numPr>
                <w:ilvl w:val="0"/>
                <w:numId w:val="35"/>
              </w:numPr>
              <w:tabs>
                <w:tab w:val="left" w:pos="417"/>
              </w:tabs>
              <w:spacing w:after="0"/>
              <w:ind w:left="-8" w:firstLine="0"/>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Выполнение контрольных нормативов технико-тактических приёмов игры волейбол</w:t>
            </w:r>
            <w:r w:rsidRPr="00A71995">
              <w:rPr>
                <w:rFonts w:ascii="Times New Roman" w:eastAsia="Calibri" w:hAnsi="Times New Roman"/>
                <w:snapToGrid w:val="0"/>
                <w:color w:val="000000" w:themeColor="text1"/>
                <w:sz w:val="24"/>
                <w:szCs w:val="24"/>
              </w:rPr>
              <w:t xml:space="preserve"> в учебной игре</w:t>
            </w:r>
          </w:p>
        </w:tc>
        <w:tc>
          <w:tcPr>
            <w:tcW w:w="615" w:type="pct"/>
            <w:vAlign w:val="center"/>
          </w:tcPr>
          <w:p w14:paraId="69656F19"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8</w:t>
            </w:r>
          </w:p>
        </w:tc>
        <w:tc>
          <w:tcPr>
            <w:tcW w:w="855" w:type="pct"/>
          </w:tcPr>
          <w:p w14:paraId="73640CBD"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604995C3"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02033149"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4A5F15A0" w14:textId="77777777" w:rsidTr="00595744">
        <w:trPr>
          <w:trHeight w:val="213"/>
        </w:trPr>
        <w:tc>
          <w:tcPr>
            <w:tcW w:w="2792" w:type="pct"/>
            <w:gridSpan w:val="3"/>
          </w:tcPr>
          <w:p w14:paraId="738459FD" w14:textId="77777777" w:rsidR="00CA4210" w:rsidRPr="00A71995" w:rsidRDefault="00CA4210" w:rsidP="00A71995">
            <w:pPr>
              <w:spacing w:after="0"/>
              <w:ind w:left="714" w:hanging="357"/>
              <w:rPr>
                <w:rFonts w:ascii="Times New Roman" w:eastAsia="Calibri" w:hAnsi="Times New Roman"/>
                <w:color w:val="000000" w:themeColor="text1"/>
                <w:sz w:val="24"/>
                <w:szCs w:val="24"/>
              </w:rPr>
            </w:pPr>
            <w:r w:rsidRPr="00A71995">
              <w:rPr>
                <w:rFonts w:ascii="Times New Roman" w:eastAsia="Calibri" w:hAnsi="Times New Roman"/>
                <w:b/>
                <w:color w:val="000000" w:themeColor="text1"/>
                <w:sz w:val="24"/>
                <w:szCs w:val="24"/>
              </w:rPr>
              <w:t>Раздел 5. Баскетбол</w:t>
            </w:r>
          </w:p>
        </w:tc>
        <w:tc>
          <w:tcPr>
            <w:tcW w:w="615" w:type="pct"/>
            <w:vAlign w:val="center"/>
          </w:tcPr>
          <w:p w14:paraId="377D3E84"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22</w:t>
            </w:r>
          </w:p>
        </w:tc>
        <w:tc>
          <w:tcPr>
            <w:tcW w:w="855" w:type="pct"/>
          </w:tcPr>
          <w:p w14:paraId="5AD40E51"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14361464"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79B9076F"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41C35EB6" w14:textId="77777777" w:rsidTr="00595744">
        <w:trPr>
          <w:trHeight w:val="351"/>
        </w:trPr>
        <w:tc>
          <w:tcPr>
            <w:tcW w:w="905" w:type="pct"/>
            <w:vMerge w:val="restart"/>
          </w:tcPr>
          <w:p w14:paraId="3CCD6EF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5.1.</w:t>
            </w:r>
          </w:p>
          <w:p w14:paraId="302703C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Ведение баскетбольного мяча</w:t>
            </w:r>
          </w:p>
        </w:tc>
        <w:tc>
          <w:tcPr>
            <w:tcW w:w="1887" w:type="pct"/>
            <w:gridSpan w:val="2"/>
          </w:tcPr>
          <w:p w14:paraId="63C7A68D"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7D4D6C33"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val="restart"/>
          </w:tcPr>
          <w:p w14:paraId="1E3CDFD5"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2063B93C"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2CC5F7E2"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74C722D9" w14:textId="77777777" w:rsidTr="00595744">
        <w:trPr>
          <w:trHeight w:val="435"/>
        </w:trPr>
        <w:tc>
          <w:tcPr>
            <w:tcW w:w="905" w:type="pct"/>
            <w:vMerge/>
          </w:tcPr>
          <w:p w14:paraId="7F153C23"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CB10A9D" w14:textId="77777777" w:rsidR="00CA4210" w:rsidRPr="00A71995" w:rsidRDefault="00CA4210" w:rsidP="00A71995">
            <w:pPr>
              <w:tabs>
                <w:tab w:val="left" w:pos="365"/>
              </w:tabs>
              <w:spacing w:after="0"/>
              <w:ind w:hanging="8"/>
              <w:contextualSpacing/>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Перемещения по площадке. Повороты на месте. Остановка прыжком и двумя ногами.</w:t>
            </w:r>
          </w:p>
          <w:p w14:paraId="5EF12BA2" w14:textId="77777777" w:rsidR="00CA4210" w:rsidRPr="00A71995" w:rsidRDefault="00CA4210" w:rsidP="00A71995">
            <w:pPr>
              <w:tabs>
                <w:tab w:val="left" w:pos="365"/>
              </w:tabs>
              <w:spacing w:after="0"/>
              <w:ind w:hanging="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Ведение мяча на месте, </w:t>
            </w:r>
            <w:r w:rsidRPr="00A71995">
              <w:rPr>
                <w:rFonts w:ascii="Times New Roman" w:eastAsia="Calibri" w:hAnsi="Times New Roman"/>
                <w:snapToGrid w:val="0"/>
                <w:color w:val="000000" w:themeColor="text1"/>
                <w:sz w:val="24"/>
                <w:szCs w:val="24"/>
              </w:rPr>
              <w:t>в движении с изменением скорости, направления и высоты отскока мяча,</w:t>
            </w:r>
            <w:r w:rsidRPr="00A71995">
              <w:rPr>
                <w:rFonts w:ascii="Times New Roman" w:eastAsia="Calibri" w:hAnsi="Times New Roman"/>
                <w:color w:val="000000" w:themeColor="text1"/>
                <w:spacing w:val="-3"/>
                <w:sz w:val="24"/>
                <w:szCs w:val="24"/>
              </w:rPr>
              <w:t xml:space="preserve"> со зрительным и без зрительного контроля, с поворотом </w:t>
            </w:r>
            <w:r w:rsidRPr="00A71995">
              <w:rPr>
                <w:rFonts w:ascii="Times New Roman" w:eastAsia="Calibri" w:hAnsi="Times New Roman"/>
                <w:color w:val="000000" w:themeColor="text1"/>
                <w:spacing w:val="-3"/>
                <w:sz w:val="24"/>
                <w:szCs w:val="24"/>
              </w:rPr>
              <w:lastRenderedPageBreak/>
              <w:t>и переводом мяча.</w:t>
            </w:r>
          </w:p>
        </w:tc>
        <w:tc>
          <w:tcPr>
            <w:tcW w:w="615" w:type="pct"/>
            <w:vMerge/>
          </w:tcPr>
          <w:p w14:paraId="6523D6C4"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2AF31324"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4A32222C"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0055C083"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5F3B9EB0" w14:textId="77777777" w:rsidTr="00033CC1">
        <w:trPr>
          <w:trHeight w:val="221"/>
        </w:trPr>
        <w:tc>
          <w:tcPr>
            <w:tcW w:w="905" w:type="pct"/>
            <w:vMerge/>
          </w:tcPr>
          <w:p w14:paraId="1690E70E"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FFCCE7D" w14:textId="77777777" w:rsidR="00CA4210" w:rsidRPr="00A71995" w:rsidRDefault="00CA4210" w:rsidP="00A71995">
            <w:pPr>
              <w:tabs>
                <w:tab w:val="left" w:pos="365"/>
              </w:tabs>
              <w:spacing w:after="0"/>
              <w:ind w:hanging="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308A7969"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tcPr>
          <w:p w14:paraId="4B608F7B"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79" w:type="pct"/>
            <w:vMerge/>
          </w:tcPr>
          <w:p w14:paraId="526D2F75"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41C28A2C"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3BB0462E" w14:textId="77777777" w:rsidTr="00595744">
        <w:trPr>
          <w:trHeight w:val="552"/>
        </w:trPr>
        <w:tc>
          <w:tcPr>
            <w:tcW w:w="905" w:type="pct"/>
            <w:vMerge/>
          </w:tcPr>
          <w:p w14:paraId="0D43A493"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70D5EAF" w14:textId="77777777" w:rsidR="00CA4210" w:rsidRPr="00A71995" w:rsidRDefault="00CA4210" w:rsidP="00A71995">
            <w:pPr>
              <w:tabs>
                <w:tab w:val="left" w:pos="365"/>
              </w:tabs>
              <w:spacing w:after="0"/>
              <w:ind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Практические занятия.</w:t>
            </w:r>
          </w:p>
          <w:p w14:paraId="56F6641F" w14:textId="77777777" w:rsidR="00CA4210" w:rsidRPr="00A71995" w:rsidRDefault="00CA4210" w:rsidP="00A71995">
            <w:pPr>
              <w:numPr>
                <w:ilvl w:val="0"/>
                <w:numId w:val="36"/>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технике ведения мяча.</w:t>
            </w:r>
          </w:p>
          <w:p w14:paraId="456BDF8A" w14:textId="77777777" w:rsidR="00CA4210" w:rsidRPr="00A71995" w:rsidRDefault="00CA4210" w:rsidP="00A71995">
            <w:pPr>
              <w:numPr>
                <w:ilvl w:val="0"/>
                <w:numId w:val="36"/>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«Характеристика баскетбола как учебного предмета и вида спорта».</w:t>
            </w:r>
          </w:p>
          <w:p w14:paraId="566B88A6" w14:textId="77777777" w:rsidR="00CA4210" w:rsidRPr="00A71995" w:rsidRDefault="00CA4210" w:rsidP="00A71995">
            <w:pPr>
              <w:numPr>
                <w:ilvl w:val="0"/>
                <w:numId w:val="36"/>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76662823" w14:textId="77777777" w:rsidR="00CA4210" w:rsidRPr="00A71995" w:rsidRDefault="00CA4210" w:rsidP="00A71995">
            <w:pPr>
              <w:numPr>
                <w:ilvl w:val="0"/>
                <w:numId w:val="36"/>
              </w:numPr>
              <w:tabs>
                <w:tab w:val="left" w:pos="365"/>
              </w:tabs>
              <w:spacing w:after="0"/>
              <w:ind w:left="0" w:hanging="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14:paraId="481EACC4"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4</w:t>
            </w:r>
          </w:p>
        </w:tc>
        <w:tc>
          <w:tcPr>
            <w:tcW w:w="855" w:type="pct"/>
          </w:tcPr>
          <w:p w14:paraId="5BD6C453"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59369E49"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1F633335"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253D11E2" w14:textId="77777777" w:rsidTr="00595744">
        <w:trPr>
          <w:trHeight w:val="301"/>
        </w:trPr>
        <w:tc>
          <w:tcPr>
            <w:tcW w:w="905" w:type="pct"/>
            <w:vMerge w:val="restart"/>
          </w:tcPr>
          <w:p w14:paraId="748128F3"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5.2.</w:t>
            </w:r>
          </w:p>
          <w:p w14:paraId="1A0CF51B"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Передача мяча двумя руками от груди, одной рукой от плеча</w:t>
            </w:r>
          </w:p>
        </w:tc>
        <w:tc>
          <w:tcPr>
            <w:tcW w:w="1887" w:type="pct"/>
            <w:gridSpan w:val="2"/>
          </w:tcPr>
          <w:p w14:paraId="7E23C5FA" w14:textId="77777777" w:rsidR="00CA4210" w:rsidRPr="00A71995" w:rsidRDefault="00CA4210" w:rsidP="00A71995">
            <w:pPr>
              <w:tabs>
                <w:tab w:val="left" w:pos="365"/>
              </w:tabs>
              <w:spacing w:after="0"/>
              <w:ind w:hanging="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3D6EF85D"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val="restart"/>
          </w:tcPr>
          <w:p w14:paraId="653ADB07"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1DF1942E"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57CE6D1F"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2350FCCB" w14:textId="77777777" w:rsidTr="00595744">
        <w:trPr>
          <w:trHeight w:val="318"/>
        </w:trPr>
        <w:tc>
          <w:tcPr>
            <w:tcW w:w="905" w:type="pct"/>
            <w:vMerge/>
          </w:tcPr>
          <w:p w14:paraId="32E3D9DA"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A29565C" w14:textId="77777777" w:rsidR="00CA4210" w:rsidRPr="00A71995" w:rsidRDefault="00CA4210" w:rsidP="00A71995">
            <w:pPr>
              <w:tabs>
                <w:tab w:val="left" w:pos="365"/>
              </w:tabs>
              <w:spacing w:after="0"/>
              <w:ind w:hanging="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Техника передачи мяча: двумя руками от груди, с отскоком от пола, одной рукой от плеча, снизу, сбоку. Техника ловли мяча: двумя руками на уровне груди, «высокого мяча», с отскоком от пола.</w:t>
            </w:r>
          </w:p>
        </w:tc>
        <w:tc>
          <w:tcPr>
            <w:tcW w:w="615" w:type="pct"/>
            <w:vMerge/>
          </w:tcPr>
          <w:p w14:paraId="4EE30347"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76019E4B"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3722ABD7"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4827360A"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2E181713" w14:textId="77777777" w:rsidTr="00595744">
        <w:trPr>
          <w:trHeight w:val="318"/>
        </w:trPr>
        <w:tc>
          <w:tcPr>
            <w:tcW w:w="905" w:type="pct"/>
            <w:vMerge/>
          </w:tcPr>
          <w:p w14:paraId="74FEC57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CE98E1D" w14:textId="77777777" w:rsidR="00CA4210" w:rsidRPr="00A71995" w:rsidRDefault="00CA4210" w:rsidP="00A71995">
            <w:pPr>
              <w:tabs>
                <w:tab w:val="left" w:pos="365"/>
              </w:tabs>
              <w:spacing w:after="0"/>
              <w:ind w:hanging="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56FDD75C"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tcPr>
          <w:p w14:paraId="633BC2C1"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06AB5A42"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76B237EB"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3307D437" w14:textId="77777777" w:rsidTr="00595744">
        <w:trPr>
          <w:trHeight w:val="318"/>
        </w:trPr>
        <w:tc>
          <w:tcPr>
            <w:tcW w:w="905" w:type="pct"/>
            <w:vMerge/>
          </w:tcPr>
          <w:p w14:paraId="6D3A128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7E5FB6B" w14:textId="77777777" w:rsidR="00CA4210" w:rsidRPr="00A71995" w:rsidRDefault="00CA4210" w:rsidP="00A71995">
            <w:pPr>
              <w:numPr>
                <w:ilvl w:val="0"/>
                <w:numId w:val="37"/>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технике передачи мяча.</w:t>
            </w:r>
          </w:p>
          <w:p w14:paraId="7CEB1634" w14:textId="77777777" w:rsidR="00CA4210" w:rsidRPr="00A71995" w:rsidRDefault="00CA4210" w:rsidP="00A71995">
            <w:pPr>
              <w:numPr>
                <w:ilvl w:val="0"/>
                <w:numId w:val="37"/>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технике ловли мяча.</w:t>
            </w:r>
          </w:p>
          <w:p w14:paraId="61BFBD07" w14:textId="77777777" w:rsidR="00CA4210" w:rsidRPr="00A71995" w:rsidRDefault="00CA4210" w:rsidP="00A71995">
            <w:pPr>
              <w:numPr>
                <w:ilvl w:val="0"/>
                <w:numId w:val="37"/>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«Правила и судейство соревнований в баскетболе».</w:t>
            </w:r>
          </w:p>
          <w:p w14:paraId="13C3A45D" w14:textId="77777777" w:rsidR="00CA4210" w:rsidRPr="00A71995" w:rsidRDefault="00CA4210" w:rsidP="00A71995">
            <w:pPr>
              <w:numPr>
                <w:ilvl w:val="0"/>
                <w:numId w:val="37"/>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выносливости.</w:t>
            </w:r>
          </w:p>
          <w:p w14:paraId="53855010" w14:textId="77777777" w:rsidR="00CA4210" w:rsidRPr="00A71995" w:rsidRDefault="00CA4210" w:rsidP="00A71995">
            <w:pPr>
              <w:numPr>
                <w:ilvl w:val="0"/>
                <w:numId w:val="37"/>
              </w:numPr>
              <w:tabs>
                <w:tab w:val="left" w:pos="365"/>
              </w:tabs>
              <w:spacing w:after="0"/>
              <w:ind w:left="0" w:hanging="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14:paraId="3C5D4C35"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4</w:t>
            </w:r>
          </w:p>
        </w:tc>
        <w:tc>
          <w:tcPr>
            <w:tcW w:w="855" w:type="pct"/>
          </w:tcPr>
          <w:p w14:paraId="62415149"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7ED85B05"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4D28D889"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56B19E17" w14:textId="77777777" w:rsidTr="00595744">
        <w:trPr>
          <w:trHeight w:val="175"/>
        </w:trPr>
        <w:tc>
          <w:tcPr>
            <w:tcW w:w="905" w:type="pct"/>
            <w:vMerge w:val="restart"/>
          </w:tcPr>
          <w:p w14:paraId="4E6510A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5.3.</w:t>
            </w:r>
          </w:p>
          <w:p w14:paraId="163CCC3C"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Бросок мяча в кольцо</w:t>
            </w:r>
          </w:p>
        </w:tc>
        <w:tc>
          <w:tcPr>
            <w:tcW w:w="1887" w:type="pct"/>
            <w:gridSpan w:val="2"/>
          </w:tcPr>
          <w:p w14:paraId="3573CD0C" w14:textId="77777777" w:rsidR="00CA4210" w:rsidRPr="00A71995" w:rsidRDefault="00CA4210" w:rsidP="00A71995">
            <w:pPr>
              <w:tabs>
                <w:tab w:val="left" w:pos="365"/>
              </w:tabs>
              <w:spacing w:after="0"/>
              <w:ind w:hanging="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tcPr>
          <w:p w14:paraId="368E287E"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val="restart"/>
          </w:tcPr>
          <w:p w14:paraId="06B4292B"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489BFD5C"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235388BE"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151879A3" w14:textId="77777777" w:rsidTr="00595744">
        <w:trPr>
          <w:trHeight w:val="435"/>
        </w:trPr>
        <w:tc>
          <w:tcPr>
            <w:tcW w:w="905" w:type="pct"/>
            <w:vMerge/>
          </w:tcPr>
          <w:p w14:paraId="770AB39D"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0999760" w14:textId="77777777" w:rsidR="00CA4210" w:rsidRPr="00A71995" w:rsidRDefault="00CA4210" w:rsidP="00A71995">
            <w:pPr>
              <w:tabs>
                <w:tab w:val="left" w:pos="365"/>
              </w:tabs>
              <w:spacing w:after="0"/>
              <w:ind w:hanging="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Техника броска мяча в кольцо с места, в </w:t>
            </w:r>
            <w:proofErr w:type="spellStart"/>
            <w:r w:rsidRPr="00A71995">
              <w:rPr>
                <w:rFonts w:ascii="Times New Roman" w:eastAsia="Calibri" w:hAnsi="Times New Roman"/>
                <w:color w:val="000000" w:themeColor="text1"/>
                <w:sz w:val="24"/>
                <w:szCs w:val="24"/>
              </w:rPr>
              <w:t>движении.</w:t>
            </w:r>
            <w:r w:rsidRPr="00A71995">
              <w:rPr>
                <w:rFonts w:ascii="Times New Roman" w:eastAsia="Calibri" w:hAnsi="Times New Roman"/>
                <w:snapToGrid w:val="0"/>
                <w:color w:val="000000" w:themeColor="text1"/>
                <w:sz w:val="24"/>
                <w:szCs w:val="24"/>
              </w:rPr>
              <w:t>Ловля</w:t>
            </w:r>
            <w:proofErr w:type="spellEnd"/>
            <w:r w:rsidRPr="00A71995">
              <w:rPr>
                <w:rFonts w:ascii="Times New Roman" w:eastAsia="Calibri" w:hAnsi="Times New Roman"/>
                <w:snapToGrid w:val="0"/>
                <w:color w:val="000000" w:themeColor="text1"/>
                <w:sz w:val="24"/>
                <w:szCs w:val="24"/>
              </w:rPr>
              <w:t xml:space="preserve"> мяча после отскока от щита. Техника среднего и дальнего броска в кольцо. Учебно-тренировочная игра «Стритбол». Учебная игра «33».</w:t>
            </w:r>
            <w:r w:rsidRPr="00A71995">
              <w:rPr>
                <w:rFonts w:ascii="Times New Roman" w:eastAsia="Calibri" w:hAnsi="Times New Roman"/>
                <w:color w:val="000000" w:themeColor="text1"/>
                <w:sz w:val="24"/>
                <w:szCs w:val="24"/>
              </w:rPr>
              <w:t xml:space="preserve"> Правила и судейство соревнований.</w:t>
            </w:r>
          </w:p>
        </w:tc>
        <w:tc>
          <w:tcPr>
            <w:tcW w:w="615" w:type="pct"/>
            <w:vMerge/>
          </w:tcPr>
          <w:p w14:paraId="4F513C21"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7A7C9A5F"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193B2D4B"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0E45569D"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448D9F00" w14:textId="77777777" w:rsidTr="00033CC1">
        <w:trPr>
          <w:trHeight w:val="311"/>
        </w:trPr>
        <w:tc>
          <w:tcPr>
            <w:tcW w:w="905" w:type="pct"/>
            <w:vMerge/>
          </w:tcPr>
          <w:p w14:paraId="66FF295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5E11716" w14:textId="77777777" w:rsidR="00CA4210" w:rsidRPr="00A71995" w:rsidRDefault="00CA4210" w:rsidP="00A71995">
            <w:pPr>
              <w:tabs>
                <w:tab w:val="left" w:pos="365"/>
              </w:tabs>
              <w:spacing w:after="0"/>
              <w:ind w:hanging="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073FA134"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tcPr>
          <w:p w14:paraId="2F18052F"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478BA5E1"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53677F5B"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48D83AEE" w14:textId="77777777" w:rsidTr="00595744">
        <w:trPr>
          <w:trHeight w:val="485"/>
        </w:trPr>
        <w:tc>
          <w:tcPr>
            <w:tcW w:w="905" w:type="pct"/>
            <w:vMerge/>
          </w:tcPr>
          <w:p w14:paraId="08198DC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760EFC5" w14:textId="77777777" w:rsidR="00CA4210" w:rsidRPr="00A71995" w:rsidRDefault="00CA4210" w:rsidP="00A71995">
            <w:pPr>
              <w:numPr>
                <w:ilvl w:val="0"/>
                <w:numId w:val="38"/>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технике броска мяча в кольцо с места, в движении.</w:t>
            </w:r>
          </w:p>
          <w:p w14:paraId="3CDB48A9" w14:textId="77777777" w:rsidR="00CA4210" w:rsidRPr="00A71995" w:rsidRDefault="00CA4210" w:rsidP="00A71995">
            <w:pPr>
              <w:numPr>
                <w:ilvl w:val="0"/>
                <w:numId w:val="38"/>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закрепление и совершенствование технике ловли мяча</w:t>
            </w:r>
            <w:r w:rsidRPr="00A71995">
              <w:rPr>
                <w:rFonts w:ascii="Times New Roman" w:eastAsia="Calibri" w:hAnsi="Times New Roman"/>
                <w:snapToGrid w:val="0"/>
                <w:color w:val="000000" w:themeColor="text1"/>
                <w:sz w:val="24"/>
                <w:szCs w:val="24"/>
              </w:rPr>
              <w:t xml:space="preserve"> после отскока от щита</w:t>
            </w:r>
            <w:r w:rsidRPr="00A71995">
              <w:rPr>
                <w:rFonts w:ascii="Times New Roman" w:eastAsia="Calibri" w:hAnsi="Times New Roman"/>
                <w:color w:val="000000" w:themeColor="text1"/>
                <w:sz w:val="24"/>
                <w:szCs w:val="24"/>
              </w:rPr>
              <w:t>.</w:t>
            </w:r>
          </w:p>
          <w:p w14:paraId="437F4B0B" w14:textId="77777777" w:rsidR="00CA4210" w:rsidRPr="00A71995" w:rsidRDefault="00CA4210" w:rsidP="00A71995">
            <w:pPr>
              <w:numPr>
                <w:ilvl w:val="0"/>
                <w:numId w:val="38"/>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«Правила и судейство игры «Стритбол», «33».</w:t>
            </w:r>
          </w:p>
          <w:p w14:paraId="056EC210" w14:textId="77777777" w:rsidR="00CA4210" w:rsidRPr="00A71995" w:rsidRDefault="00CA4210" w:rsidP="00A71995">
            <w:pPr>
              <w:numPr>
                <w:ilvl w:val="0"/>
                <w:numId w:val="38"/>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баскетболу.</w:t>
            </w:r>
          </w:p>
          <w:p w14:paraId="051783DB" w14:textId="77777777" w:rsidR="00CA4210" w:rsidRPr="00A71995" w:rsidRDefault="00CA4210" w:rsidP="00A71995">
            <w:pPr>
              <w:numPr>
                <w:ilvl w:val="0"/>
                <w:numId w:val="38"/>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722A2A31" w14:textId="77777777" w:rsidR="00CA4210" w:rsidRPr="00A71995" w:rsidRDefault="00CA4210" w:rsidP="00A71995">
            <w:pPr>
              <w:numPr>
                <w:ilvl w:val="0"/>
                <w:numId w:val="38"/>
              </w:numPr>
              <w:tabs>
                <w:tab w:val="left" w:pos="365"/>
              </w:tabs>
              <w:spacing w:after="0"/>
              <w:ind w:left="0" w:hanging="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14:paraId="56A19E7F"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8</w:t>
            </w:r>
          </w:p>
        </w:tc>
        <w:tc>
          <w:tcPr>
            <w:tcW w:w="855" w:type="pct"/>
          </w:tcPr>
          <w:p w14:paraId="114A625B"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6DABE5F8"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76A23BAC"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5E99A7EF" w14:textId="77777777" w:rsidTr="00595744">
        <w:trPr>
          <w:trHeight w:val="184"/>
        </w:trPr>
        <w:tc>
          <w:tcPr>
            <w:tcW w:w="905" w:type="pct"/>
            <w:vMerge w:val="restart"/>
          </w:tcPr>
          <w:p w14:paraId="2A59A9A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5.4.</w:t>
            </w:r>
          </w:p>
          <w:p w14:paraId="4CCD784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Тактика игры в защите</w:t>
            </w:r>
          </w:p>
        </w:tc>
        <w:tc>
          <w:tcPr>
            <w:tcW w:w="1887" w:type="pct"/>
            <w:gridSpan w:val="2"/>
          </w:tcPr>
          <w:p w14:paraId="018C2020" w14:textId="77777777" w:rsidR="00CA4210" w:rsidRPr="00A71995" w:rsidRDefault="00CA4210" w:rsidP="00A71995">
            <w:pPr>
              <w:tabs>
                <w:tab w:val="left" w:pos="365"/>
              </w:tabs>
              <w:spacing w:after="0"/>
              <w:ind w:hanging="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77B9276A"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val="restart"/>
          </w:tcPr>
          <w:p w14:paraId="152A0BC4"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09121FC5"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17597993"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6ED47003" w14:textId="77777777" w:rsidTr="00595744">
        <w:trPr>
          <w:trHeight w:val="603"/>
        </w:trPr>
        <w:tc>
          <w:tcPr>
            <w:tcW w:w="905" w:type="pct"/>
            <w:vMerge/>
          </w:tcPr>
          <w:p w14:paraId="47CC6A1E"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80FE921" w14:textId="77777777" w:rsidR="00CA4210" w:rsidRPr="00A71995" w:rsidRDefault="00CA4210" w:rsidP="00A71995">
            <w:pPr>
              <w:tabs>
                <w:tab w:val="left" w:pos="365"/>
              </w:tabs>
              <w:spacing w:after="0"/>
              <w:ind w:hanging="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Тактика игры в защите в </w:t>
            </w:r>
            <w:proofErr w:type="spellStart"/>
            <w:r w:rsidRPr="00A71995">
              <w:rPr>
                <w:rFonts w:ascii="Times New Roman" w:eastAsia="Calibri" w:hAnsi="Times New Roman"/>
                <w:color w:val="000000" w:themeColor="text1"/>
                <w:sz w:val="24"/>
                <w:szCs w:val="24"/>
              </w:rPr>
              <w:t>баскетболе.</w:t>
            </w:r>
            <w:r w:rsidRPr="00A71995">
              <w:rPr>
                <w:rFonts w:ascii="Times New Roman" w:eastAsia="Calibri" w:hAnsi="Times New Roman"/>
                <w:b/>
                <w:bCs/>
                <w:color w:val="000000" w:themeColor="text1"/>
                <w:sz w:val="24"/>
                <w:szCs w:val="24"/>
              </w:rPr>
              <w:t>Индивидуальная</w:t>
            </w:r>
            <w:proofErr w:type="spellEnd"/>
            <w:r w:rsidRPr="00A71995">
              <w:rPr>
                <w:rFonts w:ascii="Times New Roman" w:eastAsia="Calibri" w:hAnsi="Times New Roman"/>
                <w:b/>
                <w:bCs/>
                <w:color w:val="000000" w:themeColor="text1"/>
                <w:sz w:val="24"/>
                <w:szCs w:val="24"/>
              </w:rPr>
              <w:t xml:space="preserve"> защита</w:t>
            </w:r>
            <w:r w:rsidRPr="00A71995">
              <w:rPr>
                <w:rFonts w:ascii="Times New Roman" w:eastAsia="Calibri" w:hAnsi="Times New Roman"/>
                <w:color w:val="000000" w:themeColor="text1"/>
                <w:sz w:val="24"/>
                <w:szCs w:val="24"/>
              </w:rPr>
              <w:t xml:space="preserve"> - техника защиты: техника передвижений (сойка, прыжки, остановки, повороты); техника овладения мячом и противодействие (выбивание, отбивание, накрывание, перехват, вырывание, взятие отскока). Групповые (1х2, 2х3) и командные действия игроков (зонная и смешанная). Двусторонняя игра.</w:t>
            </w:r>
          </w:p>
        </w:tc>
        <w:tc>
          <w:tcPr>
            <w:tcW w:w="615" w:type="pct"/>
            <w:vMerge/>
          </w:tcPr>
          <w:p w14:paraId="656F3D80"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77973F46"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0063503A"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7D0974D8"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7D692839" w14:textId="77777777" w:rsidTr="00033CC1">
        <w:trPr>
          <w:trHeight w:val="167"/>
        </w:trPr>
        <w:tc>
          <w:tcPr>
            <w:tcW w:w="905" w:type="pct"/>
            <w:vMerge/>
          </w:tcPr>
          <w:p w14:paraId="66DA20BE"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9270A64" w14:textId="77777777" w:rsidR="00CA4210" w:rsidRPr="00A71995" w:rsidRDefault="00CA4210" w:rsidP="00A71995">
            <w:pPr>
              <w:tabs>
                <w:tab w:val="left" w:pos="365"/>
              </w:tabs>
              <w:spacing w:after="0"/>
              <w:ind w:hanging="8"/>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tcPr>
          <w:p w14:paraId="49C67159"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tcPr>
          <w:p w14:paraId="5CF7470F"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156E0197"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383FA9FD"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48938946" w14:textId="77777777" w:rsidTr="00595744">
        <w:trPr>
          <w:trHeight w:val="486"/>
        </w:trPr>
        <w:tc>
          <w:tcPr>
            <w:tcW w:w="905" w:type="pct"/>
            <w:vMerge/>
          </w:tcPr>
          <w:p w14:paraId="4639005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3CE6678" w14:textId="77777777" w:rsidR="00CA4210" w:rsidRPr="00A71995" w:rsidRDefault="00CA4210" w:rsidP="00A71995">
            <w:pPr>
              <w:numPr>
                <w:ilvl w:val="0"/>
                <w:numId w:val="22"/>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индивидуальных технических действий игрока в защите.</w:t>
            </w:r>
          </w:p>
          <w:p w14:paraId="703DB5CD" w14:textId="77777777" w:rsidR="00CA4210" w:rsidRPr="00A71995" w:rsidRDefault="00CA4210" w:rsidP="00A71995">
            <w:pPr>
              <w:numPr>
                <w:ilvl w:val="0"/>
                <w:numId w:val="22"/>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Обучение и закрепление групповых и </w:t>
            </w:r>
            <w:r w:rsidRPr="00A71995">
              <w:rPr>
                <w:rFonts w:ascii="Times New Roman" w:eastAsia="Calibri" w:hAnsi="Times New Roman"/>
                <w:color w:val="000000" w:themeColor="text1"/>
                <w:sz w:val="24"/>
                <w:szCs w:val="24"/>
              </w:rPr>
              <w:lastRenderedPageBreak/>
              <w:t>командных тактических действий игроков в защите.</w:t>
            </w:r>
          </w:p>
          <w:p w14:paraId="0A7459C2" w14:textId="77777777" w:rsidR="00CA4210" w:rsidRPr="00A71995" w:rsidRDefault="00CA4210" w:rsidP="00A71995">
            <w:pPr>
              <w:numPr>
                <w:ilvl w:val="0"/>
                <w:numId w:val="22"/>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«Система личной, зонной и смешанной защиты».</w:t>
            </w:r>
          </w:p>
          <w:p w14:paraId="2CA42AB0" w14:textId="77777777" w:rsidR="00CA4210" w:rsidRPr="00A71995" w:rsidRDefault="00CA4210" w:rsidP="00A71995">
            <w:pPr>
              <w:numPr>
                <w:ilvl w:val="0"/>
                <w:numId w:val="22"/>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баскетболу.</w:t>
            </w:r>
          </w:p>
          <w:p w14:paraId="31067928" w14:textId="77777777" w:rsidR="00CA4210" w:rsidRPr="00A71995" w:rsidRDefault="00CA4210" w:rsidP="00A71995">
            <w:pPr>
              <w:numPr>
                <w:ilvl w:val="0"/>
                <w:numId w:val="22"/>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6062B77D" w14:textId="77777777" w:rsidR="00CA4210" w:rsidRPr="00A71995" w:rsidRDefault="00CA4210" w:rsidP="00A71995">
            <w:pPr>
              <w:numPr>
                <w:ilvl w:val="0"/>
                <w:numId w:val="22"/>
              </w:numPr>
              <w:tabs>
                <w:tab w:val="left" w:pos="365"/>
              </w:tabs>
              <w:spacing w:after="0"/>
              <w:ind w:left="0" w:hanging="8"/>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Выполнение контрольных нормативов технико-тактических приёмов игры баскетбол</w:t>
            </w:r>
            <w:r w:rsidRPr="00A71995">
              <w:rPr>
                <w:rFonts w:ascii="Times New Roman" w:eastAsia="Calibri" w:hAnsi="Times New Roman"/>
                <w:snapToGrid w:val="0"/>
                <w:color w:val="000000" w:themeColor="text1"/>
                <w:sz w:val="24"/>
                <w:szCs w:val="24"/>
              </w:rPr>
              <w:t xml:space="preserve"> в учебной игре</w:t>
            </w:r>
            <w:r w:rsidRPr="00A71995">
              <w:rPr>
                <w:rFonts w:ascii="Times New Roman" w:eastAsia="Calibri" w:hAnsi="Times New Roman"/>
                <w:color w:val="000000" w:themeColor="text1"/>
                <w:sz w:val="24"/>
                <w:szCs w:val="24"/>
              </w:rPr>
              <w:t>.</w:t>
            </w:r>
          </w:p>
        </w:tc>
        <w:tc>
          <w:tcPr>
            <w:tcW w:w="615" w:type="pct"/>
            <w:vAlign w:val="center"/>
          </w:tcPr>
          <w:p w14:paraId="46262CF2"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lastRenderedPageBreak/>
              <w:t>3</w:t>
            </w:r>
          </w:p>
        </w:tc>
        <w:tc>
          <w:tcPr>
            <w:tcW w:w="855" w:type="pct"/>
          </w:tcPr>
          <w:p w14:paraId="41972764"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5ECEFB3F"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45898A82"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16C8974A" w14:textId="77777777" w:rsidTr="00595744">
        <w:trPr>
          <w:trHeight w:val="227"/>
        </w:trPr>
        <w:tc>
          <w:tcPr>
            <w:tcW w:w="905" w:type="pct"/>
            <w:vMerge w:val="restart"/>
          </w:tcPr>
          <w:p w14:paraId="5F06196B"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5.5.</w:t>
            </w:r>
          </w:p>
          <w:p w14:paraId="080A19A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Тактика игры в нападении</w:t>
            </w:r>
          </w:p>
        </w:tc>
        <w:tc>
          <w:tcPr>
            <w:tcW w:w="1887" w:type="pct"/>
            <w:gridSpan w:val="2"/>
          </w:tcPr>
          <w:p w14:paraId="0686F835" w14:textId="77777777" w:rsidR="00CA4210" w:rsidRPr="00A71995" w:rsidRDefault="00CA4210" w:rsidP="00A71995">
            <w:pPr>
              <w:tabs>
                <w:tab w:val="left" w:pos="365"/>
              </w:tabs>
              <w:spacing w:after="0"/>
              <w:ind w:hanging="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02ECC93F"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val="restart"/>
          </w:tcPr>
          <w:p w14:paraId="50F12E02"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4F7EDE71"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51286C1E"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39DFAB5F" w14:textId="77777777" w:rsidTr="00595744">
        <w:trPr>
          <w:trHeight w:val="334"/>
        </w:trPr>
        <w:tc>
          <w:tcPr>
            <w:tcW w:w="905" w:type="pct"/>
            <w:vMerge/>
          </w:tcPr>
          <w:p w14:paraId="2860A3F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E7DEE8E" w14:textId="77777777" w:rsidR="00CA4210" w:rsidRPr="00A71995" w:rsidRDefault="00CA4210" w:rsidP="00A71995">
            <w:pPr>
              <w:tabs>
                <w:tab w:val="left" w:pos="365"/>
              </w:tabs>
              <w:spacing w:after="0"/>
              <w:ind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Тактика игры в нападении. Индивидуальные действия игрока без мяча и с мячом, групповые</w:t>
            </w:r>
            <w:r w:rsidRPr="00A71995">
              <w:rPr>
                <w:rFonts w:ascii="Times New Roman" w:eastAsia="Calibri" w:hAnsi="Times New Roman"/>
                <w:color w:val="000000" w:themeColor="text1"/>
                <w:spacing w:val="-3"/>
                <w:sz w:val="24"/>
                <w:szCs w:val="24"/>
              </w:rPr>
              <w:t xml:space="preserve"> (взаимодействие двух и трех игроков)</w:t>
            </w:r>
            <w:r w:rsidRPr="00A71995">
              <w:rPr>
                <w:rFonts w:ascii="Times New Roman" w:eastAsia="Calibri" w:hAnsi="Times New Roman"/>
                <w:color w:val="000000" w:themeColor="text1"/>
                <w:sz w:val="24"/>
                <w:szCs w:val="24"/>
              </w:rPr>
              <w:t xml:space="preserve"> и командные действия игроков</w:t>
            </w:r>
            <w:r w:rsidRPr="00A71995">
              <w:rPr>
                <w:rFonts w:ascii="Times New Roman" w:eastAsia="Calibri" w:hAnsi="Times New Roman"/>
                <w:color w:val="000000" w:themeColor="text1"/>
                <w:spacing w:val="-3"/>
                <w:sz w:val="24"/>
                <w:szCs w:val="24"/>
              </w:rPr>
              <w:t xml:space="preserve"> (позиционное и стремительное нападение)</w:t>
            </w:r>
            <w:r w:rsidRPr="00A71995">
              <w:rPr>
                <w:rFonts w:ascii="Times New Roman" w:eastAsia="Calibri" w:hAnsi="Times New Roman"/>
                <w:color w:val="000000" w:themeColor="text1"/>
                <w:sz w:val="24"/>
                <w:szCs w:val="24"/>
              </w:rPr>
              <w:t>. Двусторонняя игра.</w:t>
            </w:r>
          </w:p>
        </w:tc>
        <w:tc>
          <w:tcPr>
            <w:tcW w:w="615" w:type="pct"/>
            <w:vMerge/>
            <w:vAlign w:val="center"/>
          </w:tcPr>
          <w:p w14:paraId="6035722F"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vMerge/>
          </w:tcPr>
          <w:p w14:paraId="7D6A628B"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755356CB"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1935A3F5"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40B28B6C" w14:textId="77777777" w:rsidTr="00595744">
        <w:trPr>
          <w:trHeight w:val="268"/>
        </w:trPr>
        <w:tc>
          <w:tcPr>
            <w:tcW w:w="905" w:type="pct"/>
            <w:vMerge/>
          </w:tcPr>
          <w:p w14:paraId="54BE2C4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EB5BF05" w14:textId="77777777" w:rsidR="00CA4210" w:rsidRPr="00A71995" w:rsidRDefault="00CA4210" w:rsidP="00A71995">
            <w:pPr>
              <w:tabs>
                <w:tab w:val="left" w:pos="365"/>
              </w:tabs>
              <w:spacing w:after="0"/>
              <w:ind w:hanging="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3D6DD5C5" w14:textId="77777777" w:rsidR="00CA4210" w:rsidRPr="00A71995" w:rsidRDefault="00CA4210" w:rsidP="00A71995">
            <w:pPr>
              <w:spacing w:after="0"/>
              <w:jc w:val="center"/>
              <w:rPr>
                <w:rFonts w:ascii="Times New Roman" w:hAnsi="Times New Roman"/>
                <w:b/>
                <w:color w:val="000000" w:themeColor="text1"/>
                <w:sz w:val="24"/>
                <w:szCs w:val="24"/>
              </w:rPr>
            </w:pPr>
          </w:p>
        </w:tc>
        <w:tc>
          <w:tcPr>
            <w:tcW w:w="855" w:type="pct"/>
          </w:tcPr>
          <w:p w14:paraId="39AEADD3"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7D4F4786"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6577D1A5"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25AEABE3" w14:textId="77777777" w:rsidTr="00595744">
        <w:trPr>
          <w:trHeight w:val="268"/>
        </w:trPr>
        <w:tc>
          <w:tcPr>
            <w:tcW w:w="905" w:type="pct"/>
            <w:vMerge/>
          </w:tcPr>
          <w:p w14:paraId="1C9B77F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3560E62" w14:textId="77777777" w:rsidR="00CA4210" w:rsidRPr="00A71995" w:rsidRDefault="00CA4210" w:rsidP="00A71995">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индивидуальных технических действий игрока без мяча и с мячом в нападении.</w:t>
            </w:r>
          </w:p>
          <w:p w14:paraId="67727C4C" w14:textId="77777777" w:rsidR="00CA4210" w:rsidRPr="00A71995" w:rsidRDefault="00CA4210" w:rsidP="00A71995">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нападении.</w:t>
            </w:r>
          </w:p>
          <w:p w14:paraId="2E176061" w14:textId="77777777" w:rsidR="00CA4210" w:rsidRPr="00A71995" w:rsidRDefault="00CA4210" w:rsidP="00A71995">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«Тактические действия игроков против зонной и личной защиты».</w:t>
            </w:r>
          </w:p>
          <w:p w14:paraId="51D92AE0" w14:textId="77777777" w:rsidR="00CA4210" w:rsidRPr="00A71995" w:rsidRDefault="00CA4210" w:rsidP="00A71995">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баскетболу.</w:t>
            </w:r>
          </w:p>
          <w:p w14:paraId="134EB1B6" w14:textId="77777777" w:rsidR="00CA4210" w:rsidRPr="00A71995" w:rsidRDefault="00CA4210" w:rsidP="00A71995">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4D0460E4" w14:textId="77777777" w:rsidR="00CA4210" w:rsidRPr="00A71995" w:rsidRDefault="00CA4210" w:rsidP="00A71995">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Выполнение контрольных нормативов технико-тактических приёмов игры баскетбол</w:t>
            </w:r>
            <w:r w:rsidRPr="00A71995">
              <w:rPr>
                <w:rFonts w:ascii="Times New Roman" w:eastAsia="Calibri" w:hAnsi="Times New Roman"/>
                <w:snapToGrid w:val="0"/>
                <w:color w:val="000000" w:themeColor="text1"/>
                <w:sz w:val="24"/>
                <w:szCs w:val="24"/>
              </w:rPr>
              <w:t xml:space="preserve"> в учебной </w:t>
            </w:r>
            <w:r w:rsidRPr="00A71995">
              <w:rPr>
                <w:rFonts w:ascii="Times New Roman" w:eastAsia="Calibri" w:hAnsi="Times New Roman"/>
                <w:snapToGrid w:val="0"/>
                <w:color w:val="000000" w:themeColor="text1"/>
                <w:sz w:val="24"/>
                <w:szCs w:val="24"/>
              </w:rPr>
              <w:lastRenderedPageBreak/>
              <w:t>игре</w:t>
            </w:r>
            <w:r w:rsidRPr="00A71995">
              <w:rPr>
                <w:rFonts w:ascii="Times New Roman" w:eastAsia="Calibri" w:hAnsi="Times New Roman"/>
                <w:color w:val="000000" w:themeColor="text1"/>
                <w:sz w:val="24"/>
                <w:szCs w:val="24"/>
              </w:rPr>
              <w:t>.</w:t>
            </w:r>
          </w:p>
        </w:tc>
        <w:tc>
          <w:tcPr>
            <w:tcW w:w="615" w:type="pct"/>
            <w:vAlign w:val="center"/>
          </w:tcPr>
          <w:p w14:paraId="3C05F97F"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lastRenderedPageBreak/>
              <w:t>3</w:t>
            </w:r>
          </w:p>
        </w:tc>
        <w:tc>
          <w:tcPr>
            <w:tcW w:w="855" w:type="pct"/>
          </w:tcPr>
          <w:p w14:paraId="4C4161D7" w14:textId="77777777" w:rsidR="00CA4210" w:rsidRPr="00A71995" w:rsidRDefault="00CA4210" w:rsidP="00A71995">
            <w:pPr>
              <w:spacing w:after="0"/>
              <w:jc w:val="center"/>
              <w:rPr>
                <w:rFonts w:ascii="Times New Roman" w:hAnsi="Times New Roman"/>
                <w:b/>
                <w:color w:val="000000" w:themeColor="text1"/>
                <w:sz w:val="24"/>
                <w:szCs w:val="24"/>
              </w:rPr>
            </w:pPr>
          </w:p>
        </w:tc>
        <w:tc>
          <w:tcPr>
            <w:tcW w:w="379" w:type="pct"/>
            <w:vMerge/>
          </w:tcPr>
          <w:p w14:paraId="035353BE" w14:textId="77777777" w:rsidR="00CA4210" w:rsidRPr="00A71995" w:rsidRDefault="00CA4210" w:rsidP="00A71995">
            <w:pPr>
              <w:spacing w:after="0"/>
              <w:jc w:val="center"/>
              <w:rPr>
                <w:rFonts w:ascii="Times New Roman" w:hAnsi="Times New Roman"/>
                <w:b/>
                <w:color w:val="000000" w:themeColor="text1"/>
                <w:sz w:val="24"/>
                <w:szCs w:val="24"/>
              </w:rPr>
            </w:pPr>
          </w:p>
        </w:tc>
        <w:tc>
          <w:tcPr>
            <w:tcW w:w="359" w:type="pct"/>
            <w:vMerge/>
          </w:tcPr>
          <w:p w14:paraId="2EC0634F" w14:textId="77777777" w:rsidR="00CA4210" w:rsidRPr="00A71995" w:rsidRDefault="00CA4210" w:rsidP="00A71995">
            <w:pPr>
              <w:spacing w:after="0"/>
              <w:jc w:val="center"/>
              <w:rPr>
                <w:rFonts w:ascii="Times New Roman" w:hAnsi="Times New Roman"/>
                <w:b/>
                <w:color w:val="000000" w:themeColor="text1"/>
                <w:sz w:val="24"/>
                <w:szCs w:val="24"/>
              </w:rPr>
            </w:pPr>
          </w:p>
        </w:tc>
      </w:tr>
      <w:tr w:rsidR="00CA4210" w:rsidRPr="00A71995" w14:paraId="7A0949F4" w14:textId="77777777" w:rsidTr="00595744">
        <w:trPr>
          <w:trHeight w:val="237"/>
        </w:trPr>
        <w:tc>
          <w:tcPr>
            <w:tcW w:w="2792" w:type="pct"/>
            <w:gridSpan w:val="3"/>
          </w:tcPr>
          <w:p w14:paraId="3904FA4F" w14:textId="77777777" w:rsidR="00CA4210" w:rsidRPr="00A71995" w:rsidRDefault="00CA4210" w:rsidP="00A71995">
            <w:pPr>
              <w:spacing w:after="0"/>
              <w:ind w:left="714" w:hanging="357"/>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Раздел 6. Мини-футбол.</w:t>
            </w:r>
          </w:p>
        </w:tc>
        <w:tc>
          <w:tcPr>
            <w:tcW w:w="615" w:type="pct"/>
            <w:vAlign w:val="center"/>
          </w:tcPr>
          <w:p w14:paraId="0F03702F"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10</w:t>
            </w:r>
          </w:p>
        </w:tc>
        <w:tc>
          <w:tcPr>
            <w:tcW w:w="855" w:type="pct"/>
            <w:vMerge w:val="restart"/>
          </w:tcPr>
          <w:p w14:paraId="11F3797E" w14:textId="77777777" w:rsidR="00CA4210" w:rsidRPr="00A71995" w:rsidRDefault="00CA4210" w:rsidP="00A71995">
            <w:pPr>
              <w:spacing w:after="0"/>
              <w:ind w:left="714" w:hanging="357"/>
              <w:jc w:val="center"/>
              <w:rPr>
                <w:rFonts w:ascii="Times New Roman" w:hAnsi="Times New Roman"/>
                <w:b/>
                <w:color w:val="000000" w:themeColor="text1"/>
                <w:sz w:val="24"/>
                <w:szCs w:val="24"/>
              </w:rPr>
            </w:pPr>
          </w:p>
        </w:tc>
        <w:tc>
          <w:tcPr>
            <w:tcW w:w="379" w:type="pct"/>
            <w:vMerge/>
          </w:tcPr>
          <w:p w14:paraId="44889603" w14:textId="77777777" w:rsidR="00CA4210" w:rsidRPr="00A71995" w:rsidRDefault="00CA4210" w:rsidP="00A71995">
            <w:pPr>
              <w:spacing w:after="0"/>
              <w:ind w:left="714" w:hanging="357"/>
              <w:jc w:val="center"/>
              <w:rPr>
                <w:rFonts w:ascii="Times New Roman" w:hAnsi="Times New Roman"/>
                <w:b/>
                <w:color w:val="000000" w:themeColor="text1"/>
                <w:sz w:val="24"/>
                <w:szCs w:val="24"/>
              </w:rPr>
            </w:pPr>
          </w:p>
        </w:tc>
        <w:tc>
          <w:tcPr>
            <w:tcW w:w="359" w:type="pct"/>
            <w:vMerge/>
          </w:tcPr>
          <w:p w14:paraId="46EFD69E" w14:textId="77777777" w:rsidR="00CA4210" w:rsidRPr="00A71995" w:rsidRDefault="00CA4210" w:rsidP="00A71995">
            <w:pPr>
              <w:spacing w:after="0"/>
              <w:ind w:left="714" w:hanging="357"/>
              <w:jc w:val="center"/>
              <w:rPr>
                <w:rFonts w:ascii="Times New Roman" w:hAnsi="Times New Roman"/>
                <w:b/>
                <w:color w:val="000000" w:themeColor="text1"/>
                <w:sz w:val="24"/>
                <w:szCs w:val="24"/>
              </w:rPr>
            </w:pPr>
          </w:p>
        </w:tc>
      </w:tr>
      <w:tr w:rsidR="00CA4210" w:rsidRPr="00A71995" w14:paraId="6F711534" w14:textId="77777777" w:rsidTr="00595744">
        <w:trPr>
          <w:trHeight w:val="134"/>
        </w:trPr>
        <w:tc>
          <w:tcPr>
            <w:tcW w:w="905" w:type="pct"/>
            <w:vMerge w:val="restart"/>
            <w:hideMark/>
          </w:tcPr>
          <w:p w14:paraId="51671EA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6.1.</w:t>
            </w:r>
          </w:p>
          <w:p w14:paraId="7C1101F4" w14:textId="77777777" w:rsidR="00CA4210" w:rsidRPr="00A71995" w:rsidRDefault="00CA4210" w:rsidP="00A71995">
            <w:pPr>
              <w:spacing w:after="0"/>
              <w:jc w:val="center"/>
              <w:rPr>
                <w:rFonts w:ascii="Times New Roman" w:hAnsi="Times New Roman"/>
                <w:b/>
                <w:color w:val="000000" w:themeColor="text1"/>
                <w:sz w:val="24"/>
                <w:szCs w:val="24"/>
              </w:rPr>
            </w:pPr>
            <w:r w:rsidRPr="00A71995">
              <w:rPr>
                <w:rFonts w:ascii="Times New Roman" w:hAnsi="Times New Roman"/>
                <w:b/>
                <w:color w:val="000000" w:themeColor="text1"/>
                <w:sz w:val="24"/>
                <w:szCs w:val="24"/>
              </w:rPr>
              <w:t>Ведение мини-футбольного мяча</w:t>
            </w:r>
          </w:p>
        </w:tc>
        <w:tc>
          <w:tcPr>
            <w:tcW w:w="1887" w:type="pct"/>
            <w:gridSpan w:val="2"/>
          </w:tcPr>
          <w:p w14:paraId="3384DA7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tcPr>
          <w:p w14:paraId="0ABCCAA4" w14:textId="77777777" w:rsidR="00CA4210" w:rsidRPr="00A71995" w:rsidRDefault="00CA4210" w:rsidP="00A71995">
            <w:pPr>
              <w:spacing w:after="0"/>
              <w:ind w:left="714" w:hanging="357"/>
              <w:rPr>
                <w:rFonts w:ascii="Times New Roman" w:eastAsia="Calibri" w:hAnsi="Times New Roman"/>
                <w:b/>
                <w:color w:val="000000" w:themeColor="text1"/>
                <w:sz w:val="24"/>
                <w:szCs w:val="24"/>
              </w:rPr>
            </w:pPr>
          </w:p>
        </w:tc>
        <w:tc>
          <w:tcPr>
            <w:tcW w:w="855" w:type="pct"/>
            <w:vMerge/>
          </w:tcPr>
          <w:p w14:paraId="07B6A1CA"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04697C4E"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5DD27F7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01AEB7CD" w14:textId="77777777" w:rsidTr="00595744">
        <w:trPr>
          <w:trHeight w:val="385"/>
        </w:trPr>
        <w:tc>
          <w:tcPr>
            <w:tcW w:w="905" w:type="pct"/>
            <w:vMerge/>
            <w:vAlign w:val="center"/>
          </w:tcPr>
          <w:p w14:paraId="60475A5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C616531" w14:textId="77777777" w:rsidR="00CA4210" w:rsidRPr="00A71995" w:rsidRDefault="00CA4210" w:rsidP="00A71995">
            <w:pPr>
              <w:tabs>
                <w:tab w:val="left" w:pos="275"/>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bCs/>
                <w:color w:val="000000" w:themeColor="text1"/>
                <w:sz w:val="24"/>
                <w:szCs w:val="24"/>
              </w:rPr>
              <w:t>Техника передвижения (бег, прыжки, остановки, повороты</w:t>
            </w:r>
            <w:r w:rsidRPr="00A71995">
              <w:rPr>
                <w:rFonts w:ascii="Times New Roman" w:eastAsia="Calibri" w:hAnsi="Times New Roman"/>
                <w:color w:val="000000" w:themeColor="text1"/>
                <w:sz w:val="24"/>
                <w:szCs w:val="24"/>
              </w:rPr>
              <w:t>).</w:t>
            </w:r>
            <w:r w:rsidRPr="00A71995">
              <w:rPr>
                <w:rFonts w:ascii="Times New Roman" w:eastAsia="Calibri" w:hAnsi="Times New Roman"/>
                <w:bCs/>
                <w:color w:val="000000" w:themeColor="text1"/>
                <w:sz w:val="24"/>
                <w:szCs w:val="24"/>
              </w:rPr>
              <w:t xml:space="preserve"> Техника ведения мяча (внешней, средней и внутренней частью подъёма, носком, внутренней стороной стопы).</w:t>
            </w:r>
            <w:r w:rsidRPr="00A71995">
              <w:rPr>
                <w:rFonts w:ascii="Times New Roman" w:eastAsia="Calibri" w:hAnsi="Times New Roman"/>
                <w:color w:val="000000" w:themeColor="text1"/>
                <w:sz w:val="24"/>
                <w:szCs w:val="24"/>
              </w:rPr>
              <w:t xml:space="preserve"> Обводка соперника. Передачи мяча на месте, в движении </w:t>
            </w:r>
            <w:r w:rsidRPr="00A71995">
              <w:rPr>
                <w:rFonts w:ascii="Times New Roman" w:eastAsia="Calibri" w:hAnsi="Times New Roman"/>
                <w:bCs/>
                <w:color w:val="000000" w:themeColor="text1"/>
                <w:sz w:val="24"/>
                <w:szCs w:val="24"/>
              </w:rPr>
              <w:t>(внешней и внутренней стороной стопы)</w:t>
            </w:r>
            <w:r w:rsidRPr="00A71995">
              <w:rPr>
                <w:rFonts w:ascii="Times New Roman" w:eastAsia="Calibri" w:hAnsi="Times New Roman"/>
                <w:color w:val="000000" w:themeColor="text1"/>
                <w:sz w:val="24"/>
                <w:szCs w:val="24"/>
              </w:rPr>
              <w:t>. Остановка мяча ногой. Правила судейства соревнований по мини-футболу.</w:t>
            </w:r>
          </w:p>
        </w:tc>
        <w:tc>
          <w:tcPr>
            <w:tcW w:w="615" w:type="pct"/>
          </w:tcPr>
          <w:p w14:paraId="2F73DB6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0AB3ABCC"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29D2743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09C26523"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67D8B78F" w14:textId="77777777" w:rsidTr="00595744">
        <w:trPr>
          <w:trHeight w:val="385"/>
        </w:trPr>
        <w:tc>
          <w:tcPr>
            <w:tcW w:w="905" w:type="pct"/>
            <w:vMerge/>
            <w:vAlign w:val="center"/>
          </w:tcPr>
          <w:p w14:paraId="26CDDCE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2A09B48" w14:textId="77777777" w:rsidR="00CA4210" w:rsidRPr="00A71995" w:rsidRDefault="00CA4210" w:rsidP="00A71995">
            <w:pPr>
              <w:tabs>
                <w:tab w:val="left" w:pos="275"/>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2671F253"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7C6A137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0C79E11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3ABC60C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43EE012E" w14:textId="77777777" w:rsidTr="00595744">
        <w:trPr>
          <w:trHeight w:val="385"/>
        </w:trPr>
        <w:tc>
          <w:tcPr>
            <w:tcW w:w="905" w:type="pct"/>
            <w:vMerge/>
            <w:vAlign w:val="center"/>
          </w:tcPr>
          <w:p w14:paraId="0006D4ED"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12331C3" w14:textId="77777777" w:rsidR="00CA4210" w:rsidRPr="00A71995" w:rsidRDefault="00CA4210" w:rsidP="00A71995">
            <w:pPr>
              <w:numPr>
                <w:ilvl w:val="0"/>
                <w:numId w:val="40"/>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Обучение и закрепление технике </w:t>
            </w:r>
            <w:r w:rsidRPr="00A71995">
              <w:rPr>
                <w:rFonts w:ascii="Times New Roman" w:eastAsia="Calibri" w:hAnsi="Times New Roman"/>
                <w:bCs/>
                <w:color w:val="000000" w:themeColor="text1"/>
                <w:sz w:val="24"/>
                <w:szCs w:val="24"/>
              </w:rPr>
              <w:t>передвижения и ведения мяча</w:t>
            </w:r>
            <w:r w:rsidRPr="00A71995">
              <w:rPr>
                <w:rFonts w:ascii="Times New Roman" w:eastAsia="Calibri" w:hAnsi="Times New Roman"/>
                <w:color w:val="000000" w:themeColor="text1"/>
                <w:sz w:val="24"/>
                <w:szCs w:val="24"/>
              </w:rPr>
              <w:t>.</w:t>
            </w:r>
          </w:p>
          <w:p w14:paraId="5E38B904" w14:textId="77777777" w:rsidR="00CA4210" w:rsidRPr="00A71995" w:rsidRDefault="00CA4210" w:rsidP="00A71995">
            <w:pPr>
              <w:numPr>
                <w:ilvl w:val="0"/>
                <w:numId w:val="40"/>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технике передачи мяча на месте, в движении.</w:t>
            </w:r>
          </w:p>
          <w:p w14:paraId="411EB841" w14:textId="77777777" w:rsidR="00CA4210" w:rsidRPr="00A71995" w:rsidRDefault="00CA4210" w:rsidP="00A71995">
            <w:pPr>
              <w:numPr>
                <w:ilvl w:val="0"/>
                <w:numId w:val="40"/>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«Футбол как учебный предмет и вид спорта».</w:t>
            </w:r>
          </w:p>
          <w:p w14:paraId="528F5B5F" w14:textId="77777777" w:rsidR="00CA4210" w:rsidRPr="00A71995" w:rsidRDefault="00CA4210" w:rsidP="00A71995">
            <w:pPr>
              <w:numPr>
                <w:ilvl w:val="0"/>
                <w:numId w:val="40"/>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быстроты.</w:t>
            </w:r>
          </w:p>
          <w:p w14:paraId="60B12978" w14:textId="77777777" w:rsidR="00CA4210" w:rsidRPr="00A71995" w:rsidRDefault="00CA4210" w:rsidP="00A71995">
            <w:pPr>
              <w:numPr>
                <w:ilvl w:val="0"/>
                <w:numId w:val="40"/>
              </w:numPr>
              <w:tabs>
                <w:tab w:val="left" w:pos="275"/>
              </w:tabs>
              <w:spacing w:after="0"/>
              <w:ind w:left="-8" w:firstLine="0"/>
              <w:jc w:val="both"/>
              <w:rPr>
                <w:rFonts w:ascii="Times New Roman" w:eastAsia="Calibri" w:hAnsi="Times New Roman"/>
                <w:bCs/>
                <w:color w:val="000000" w:themeColor="text1"/>
                <w:sz w:val="24"/>
                <w:szCs w:val="24"/>
              </w:rPr>
            </w:pPr>
            <w:r w:rsidRPr="00A71995">
              <w:rPr>
                <w:rFonts w:ascii="Times New Roman" w:eastAsia="Calibri" w:hAnsi="Times New Roman"/>
                <w:color w:val="000000" w:themeColor="text1"/>
                <w:sz w:val="24"/>
                <w:szCs w:val="24"/>
              </w:rPr>
              <w:t>Выполнение контрольных нормативов по элементам техники футбола.</w:t>
            </w:r>
          </w:p>
        </w:tc>
        <w:tc>
          <w:tcPr>
            <w:tcW w:w="615" w:type="pct"/>
            <w:vAlign w:val="center"/>
          </w:tcPr>
          <w:p w14:paraId="0790D84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4</w:t>
            </w:r>
          </w:p>
        </w:tc>
        <w:tc>
          <w:tcPr>
            <w:tcW w:w="855" w:type="pct"/>
          </w:tcPr>
          <w:p w14:paraId="5AC5128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79" w:type="pct"/>
            <w:vMerge/>
          </w:tcPr>
          <w:p w14:paraId="5564818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359" w:type="pct"/>
            <w:vMerge/>
          </w:tcPr>
          <w:p w14:paraId="0BC9487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r>
      <w:tr w:rsidR="00CA4210" w:rsidRPr="00A71995" w14:paraId="4348B120" w14:textId="77777777" w:rsidTr="00595744">
        <w:trPr>
          <w:trHeight w:val="335"/>
        </w:trPr>
        <w:tc>
          <w:tcPr>
            <w:tcW w:w="905" w:type="pct"/>
            <w:vMerge w:val="restart"/>
          </w:tcPr>
          <w:p w14:paraId="1CB0168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6.2.</w:t>
            </w:r>
          </w:p>
          <w:p w14:paraId="2A5D2A9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Удары по мячу</w:t>
            </w:r>
          </w:p>
        </w:tc>
        <w:tc>
          <w:tcPr>
            <w:tcW w:w="1887" w:type="pct"/>
            <w:gridSpan w:val="2"/>
          </w:tcPr>
          <w:p w14:paraId="533690E8" w14:textId="77777777" w:rsidR="00CA4210" w:rsidRPr="00A71995" w:rsidRDefault="00CA4210" w:rsidP="00A71995">
            <w:pPr>
              <w:tabs>
                <w:tab w:val="left" w:pos="275"/>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6F61EFC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1B382A17" w14:textId="77777777" w:rsidR="00CA4210" w:rsidRPr="00A71995" w:rsidRDefault="00CA4210" w:rsidP="00A71995">
            <w:pPr>
              <w:spacing w:after="0"/>
              <w:jc w:val="center"/>
              <w:rPr>
                <w:rFonts w:ascii="Times New Roman" w:eastAsia="Calibri" w:hAnsi="Times New Roman"/>
                <w:b/>
                <w:color w:val="000000" w:themeColor="text1"/>
                <w:sz w:val="24"/>
                <w:szCs w:val="24"/>
              </w:rPr>
            </w:pPr>
          </w:p>
        </w:tc>
        <w:tc>
          <w:tcPr>
            <w:tcW w:w="379" w:type="pct"/>
            <w:vMerge/>
          </w:tcPr>
          <w:p w14:paraId="54B37FCF"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053AFEAC"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250517D0" w14:textId="77777777" w:rsidTr="00595744">
        <w:trPr>
          <w:trHeight w:val="335"/>
        </w:trPr>
        <w:tc>
          <w:tcPr>
            <w:tcW w:w="905" w:type="pct"/>
            <w:vMerge/>
            <w:vAlign w:val="center"/>
          </w:tcPr>
          <w:p w14:paraId="56BFEBA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BBFFCAC" w14:textId="77777777" w:rsidR="00CA4210" w:rsidRPr="00A71995" w:rsidRDefault="00CA4210" w:rsidP="00A71995">
            <w:pPr>
              <w:tabs>
                <w:tab w:val="left" w:pos="275"/>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Удары по мячу ногой, головой. Приём мяча: ногой, головой. Удары по воротам. Обманные движения, отбор мяча. Вбрасывание мяча. Приемы игры вратаря. Учебная игра по упрощённым правилам.</w:t>
            </w:r>
          </w:p>
        </w:tc>
        <w:tc>
          <w:tcPr>
            <w:tcW w:w="615" w:type="pct"/>
            <w:vMerge/>
          </w:tcPr>
          <w:p w14:paraId="2F4D234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3D4E6D79"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04CA9447"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6AA708AF"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3F6FD529" w14:textId="77777777" w:rsidTr="00595744">
        <w:trPr>
          <w:trHeight w:val="335"/>
        </w:trPr>
        <w:tc>
          <w:tcPr>
            <w:tcW w:w="905" w:type="pct"/>
            <w:vMerge/>
            <w:vAlign w:val="center"/>
          </w:tcPr>
          <w:p w14:paraId="4F6F522A"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CAFF9A9" w14:textId="77777777" w:rsidR="00CA4210" w:rsidRPr="00A71995" w:rsidRDefault="00CA4210" w:rsidP="00A71995">
            <w:pPr>
              <w:tabs>
                <w:tab w:val="left" w:pos="275"/>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0609B18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3CEC0F29"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470E7B8D"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11A69A08"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5DB7CD88" w14:textId="77777777" w:rsidTr="00595744">
        <w:trPr>
          <w:trHeight w:val="335"/>
        </w:trPr>
        <w:tc>
          <w:tcPr>
            <w:tcW w:w="905" w:type="pct"/>
            <w:vMerge/>
            <w:vAlign w:val="center"/>
          </w:tcPr>
          <w:p w14:paraId="40515ED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CB00286" w14:textId="77777777" w:rsidR="00CA4210" w:rsidRPr="00A71995" w:rsidRDefault="00CA4210" w:rsidP="00A71995">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технике удара по мячу.</w:t>
            </w:r>
          </w:p>
          <w:p w14:paraId="575D8CCB" w14:textId="77777777" w:rsidR="00CA4210" w:rsidRPr="00A71995" w:rsidRDefault="00CA4210" w:rsidP="00A71995">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технике обманных движений, отбора мяча, вбрасывание мяча.</w:t>
            </w:r>
          </w:p>
          <w:p w14:paraId="3AEF37D7" w14:textId="77777777" w:rsidR="00CA4210" w:rsidRPr="00A71995" w:rsidRDefault="00CA4210" w:rsidP="00A71995">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lastRenderedPageBreak/>
              <w:t>Обучение и закрепление приемов игры вратаря.</w:t>
            </w:r>
          </w:p>
          <w:p w14:paraId="063E02C2" w14:textId="77777777" w:rsidR="00CA4210" w:rsidRPr="00A71995" w:rsidRDefault="00CA4210" w:rsidP="00A71995">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«Индивидуальные действия игроков с мячом».</w:t>
            </w:r>
          </w:p>
          <w:p w14:paraId="13FC832D" w14:textId="77777777" w:rsidR="00CA4210" w:rsidRPr="00A71995" w:rsidRDefault="00CA4210" w:rsidP="00A71995">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59411FC0" w14:textId="77777777" w:rsidR="00CA4210" w:rsidRPr="00A71995" w:rsidRDefault="00CA4210" w:rsidP="00A71995">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Выполнение контрольных нормативов по элементам техники футбола.</w:t>
            </w:r>
          </w:p>
        </w:tc>
        <w:tc>
          <w:tcPr>
            <w:tcW w:w="615" w:type="pct"/>
            <w:vAlign w:val="center"/>
          </w:tcPr>
          <w:p w14:paraId="326BF0C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4</w:t>
            </w:r>
          </w:p>
        </w:tc>
        <w:tc>
          <w:tcPr>
            <w:tcW w:w="855" w:type="pct"/>
          </w:tcPr>
          <w:p w14:paraId="71FFD415"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7E781DC4"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611AD705"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664969F0" w14:textId="77777777" w:rsidTr="00595744">
        <w:trPr>
          <w:trHeight w:val="251"/>
        </w:trPr>
        <w:tc>
          <w:tcPr>
            <w:tcW w:w="905" w:type="pct"/>
            <w:vMerge w:val="restart"/>
            <w:vAlign w:val="center"/>
          </w:tcPr>
          <w:p w14:paraId="6F54B7C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6.3.</w:t>
            </w:r>
          </w:p>
          <w:p w14:paraId="201AC07C"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Тактика игры в защите</w:t>
            </w:r>
          </w:p>
        </w:tc>
        <w:tc>
          <w:tcPr>
            <w:tcW w:w="1887" w:type="pct"/>
            <w:gridSpan w:val="2"/>
          </w:tcPr>
          <w:p w14:paraId="3D570646" w14:textId="77777777" w:rsidR="00CA4210" w:rsidRPr="00A71995" w:rsidRDefault="00CA4210" w:rsidP="00A71995">
            <w:pPr>
              <w:tabs>
                <w:tab w:val="left" w:pos="275"/>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4E98923B"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4E2EC35D" w14:textId="77777777" w:rsidR="00CA4210" w:rsidRPr="00A71995" w:rsidRDefault="00CA4210" w:rsidP="00A71995">
            <w:pPr>
              <w:spacing w:after="0"/>
              <w:jc w:val="center"/>
              <w:rPr>
                <w:rFonts w:ascii="Times New Roman" w:eastAsia="Calibri" w:hAnsi="Times New Roman"/>
                <w:b/>
                <w:color w:val="000000" w:themeColor="text1"/>
                <w:sz w:val="24"/>
                <w:szCs w:val="24"/>
              </w:rPr>
            </w:pPr>
          </w:p>
        </w:tc>
        <w:tc>
          <w:tcPr>
            <w:tcW w:w="379" w:type="pct"/>
            <w:vMerge/>
          </w:tcPr>
          <w:p w14:paraId="7309B022"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55B6F107"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59DAC622" w14:textId="77777777" w:rsidTr="00595744">
        <w:trPr>
          <w:trHeight w:val="284"/>
        </w:trPr>
        <w:tc>
          <w:tcPr>
            <w:tcW w:w="905" w:type="pct"/>
            <w:vMerge/>
            <w:vAlign w:val="center"/>
          </w:tcPr>
          <w:p w14:paraId="2972189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9256099" w14:textId="77777777" w:rsidR="00CA4210" w:rsidRPr="00A71995" w:rsidRDefault="00CA4210" w:rsidP="00A71995">
            <w:pPr>
              <w:tabs>
                <w:tab w:val="left" w:pos="275"/>
              </w:tabs>
              <w:spacing w:after="0"/>
              <w:ind w:left="-8"/>
              <w:contextualSpacing/>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Тактика игры в защите. Индивидуальные действия. Опека игрока, владеющего мячом. Групповые и командные действия. </w:t>
            </w:r>
            <w:r w:rsidRPr="00A71995">
              <w:rPr>
                <w:rFonts w:ascii="Times New Roman" w:hAnsi="Times New Roman"/>
                <w:snapToGrid w:val="0"/>
                <w:color w:val="000000" w:themeColor="text1"/>
                <w:sz w:val="24"/>
                <w:szCs w:val="24"/>
              </w:rPr>
              <w:t>Учебно-тренировочная игра.</w:t>
            </w:r>
          </w:p>
        </w:tc>
        <w:tc>
          <w:tcPr>
            <w:tcW w:w="615" w:type="pct"/>
            <w:vMerge/>
          </w:tcPr>
          <w:p w14:paraId="49F792F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39CDEF36"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2C5ED085"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4C72595B"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000C525A" w14:textId="77777777" w:rsidTr="00033CC1">
        <w:trPr>
          <w:trHeight w:val="266"/>
        </w:trPr>
        <w:tc>
          <w:tcPr>
            <w:tcW w:w="905" w:type="pct"/>
            <w:vMerge/>
            <w:vAlign w:val="center"/>
          </w:tcPr>
          <w:p w14:paraId="38EFEA8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70537A0" w14:textId="77777777" w:rsidR="00CA4210" w:rsidRPr="00A71995" w:rsidRDefault="00CA4210" w:rsidP="00A71995">
            <w:pPr>
              <w:tabs>
                <w:tab w:val="left" w:pos="275"/>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4E33D54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3589208A"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68B2269F"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15808F76"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4CF2F1D3" w14:textId="77777777" w:rsidTr="00595744">
        <w:trPr>
          <w:trHeight w:val="2645"/>
        </w:trPr>
        <w:tc>
          <w:tcPr>
            <w:tcW w:w="905" w:type="pct"/>
            <w:vMerge/>
            <w:vAlign w:val="center"/>
          </w:tcPr>
          <w:p w14:paraId="73BFE7D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42CFB58" w14:textId="77777777" w:rsidR="00CA4210" w:rsidRPr="00A71995" w:rsidRDefault="00CA4210" w:rsidP="00A71995">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индивидуальных действий игрока в защите против игрока с мячом и без мяча.</w:t>
            </w:r>
          </w:p>
          <w:p w14:paraId="6CB32BEB" w14:textId="77777777" w:rsidR="00CA4210" w:rsidRPr="00A71995" w:rsidRDefault="00CA4210" w:rsidP="00A71995">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защите.</w:t>
            </w:r>
          </w:p>
          <w:p w14:paraId="30A8C51E" w14:textId="77777777" w:rsidR="00CA4210" w:rsidRPr="00A71995" w:rsidRDefault="00CA4210" w:rsidP="00A71995">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«Тактические схемы игры в защите».</w:t>
            </w:r>
          </w:p>
          <w:p w14:paraId="559ED55B" w14:textId="77777777" w:rsidR="00CA4210" w:rsidRPr="00A71995" w:rsidRDefault="00CA4210" w:rsidP="00A71995">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мини-футболу.</w:t>
            </w:r>
          </w:p>
          <w:p w14:paraId="496BEC82" w14:textId="77777777" w:rsidR="00CA4210" w:rsidRPr="00A71995" w:rsidRDefault="00CA4210" w:rsidP="00A71995">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выносливости.</w:t>
            </w:r>
          </w:p>
          <w:p w14:paraId="4C5D1902" w14:textId="77777777" w:rsidR="00CA4210" w:rsidRPr="00A71995" w:rsidRDefault="00CA4210" w:rsidP="00A71995">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Выполнение контрольных нормативов по технико-тактическим приёмам</w:t>
            </w:r>
            <w:r w:rsidRPr="00A71995">
              <w:rPr>
                <w:rFonts w:ascii="Times New Roman" w:eastAsia="Calibri" w:hAnsi="Times New Roman"/>
                <w:snapToGrid w:val="0"/>
                <w:color w:val="000000" w:themeColor="text1"/>
                <w:sz w:val="24"/>
                <w:szCs w:val="24"/>
              </w:rPr>
              <w:t xml:space="preserve"> в учебно-тренировочной</w:t>
            </w:r>
            <w:r w:rsidRPr="00A71995">
              <w:rPr>
                <w:rFonts w:ascii="Times New Roman" w:eastAsia="Calibri" w:hAnsi="Times New Roman"/>
                <w:color w:val="000000" w:themeColor="text1"/>
                <w:sz w:val="24"/>
                <w:szCs w:val="24"/>
              </w:rPr>
              <w:t xml:space="preserve"> игре.</w:t>
            </w:r>
          </w:p>
        </w:tc>
        <w:tc>
          <w:tcPr>
            <w:tcW w:w="615" w:type="pct"/>
            <w:vAlign w:val="center"/>
          </w:tcPr>
          <w:p w14:paraId="2A953D2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2</w:t>
            </w:r>
          </w:p>
        </w:tc>
        <w:tc>
          <w:tcPr>
            <w:tcW w:w="855" w:type="pct"/>
          </w:tcPr>
          <w:p w14:paraId="3A5758A2"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43F00E6D"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6B6641B0"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572ACC97" w14:textId="77777777" w:rsidTr="00595744">
        <w:trPr>
          <w:trHeight w:val="309"/>
        </w:trPr>
        <w:tc>
          <w:tcPr>
            <w:tcW w:w="905" w:type="pct"/>
            <w:vMerge w:val="restart"/>
          </w:tcPr>
          <w:p w14:paraId="1F34134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6.3.</w:t>
            </w:r>
          </w:p>
          <w:p w14:paraId="2BD46CA7"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Тактика игры в нападении</w:t>
            </w:r>
          </w:p>
        </w:tc>
        <w:tc>
          <w:tcPr>
            <w:tcW w:w="1887" w:type="pct"/>
            <w:gridSpan w:val="2"/>
          </w:tcPr>
          <w:p w14:paraId="0F58FEB0" w14:textId="77777777" w:rsidR="00CA4210" w:rsidRPr="00A71995" w:rsidRDefault="00CA4210" w:rsidP="00A71995">
            <w:pPr>
              <w:tabs>
                <w:tab w:val="left" w:pos="275"/>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642F6C5E"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0A5D4877"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37B1A970"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c>
          <w:tcPr>
            <w:tcW w:w="359" w:type="pct"/>
            <w:vMerge/>
          </w:tcPr>
          <w:p w14:paraId="35BE0DF9" w14:textId="77777777" w:rsidR="00CA4210" w:rsidRPr="00A71995" w:rsidRDefault="00CA4210" w:rsidP="00A71995">
            <w:pPr>
              <w:spacing w:after="0"/>
              <w:jc w:val="center"/>
              <w:rPr>
                <w:rFonts w:ascii="Times New Roman" w:hAnsi="Times New Roman"/>
                <w:b/>
                <w:bCs/>
                <w:color w:val="000000" w:themeColor="text1"/>
                <w:sz w:val="24"/>
                <w:szCs w:val="24"/>
                <w:lang w:eastAsia="zh-CN"/>
              </w:rPr>
            </w:pPr>
          </w:p>
        </w:tc>
      </w:tr>
      <w:tr w:rsidR="00CA4210" w:rsidRPr="00A71995" w14:paraId="3A57EB25" w14:textId="77777777" w:rsidTr="00595744">
        <w:trPr>
          <w:trHeight w:val="268"/>
        </w:trPr>
        <w:tc>
          <w:tcPr>
            <w:tcW w:w="905" w:type="pct"/>
            <w:vMerge/>
            <w:vAlign w:val="center"/>
          </w:tcPr>
          <w:p w14:paraId="1FF7B37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CACCAAC" w14:textId="77777777" w:rsidR="00CA4210" w:rsidRPr="00A71995" w:rsidRDefault="00CA4210" w:rsidP="00A71995">
            <w:pPr>
              <w:tabs>
                <w:tab w:val="left" w:pos="275"/>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Тактика игры в нападении. Индивидуальные действия игрока без мяча и с мячом. Групповые – взаимодействие двух и трёх игроков. Командные действия. </w:t>
            </w:r>
            <w:r w:rsidRPr="00A71995">
              <w:rPr>
                <w:rFonts w:ascii="Times New Roman" w:eastAsia="Calibri" w:hAnsi="Times New Roman"/>
                <w:snapToGrid w:val="0"/>
                <w:color w:val="000000" w:themeColor="text1"/>
                <w:sz w:val="24"/>
                <w:szCs w:val="24"/>
              </w:rPr>
              <w:t>Учебно-тренировочная игра.</w:t>
            </w:r>
          </w:p>
        </w:tc>
        <w:tc>
          <w:tcPr>
            <w:tcW w:w="615" w:type="pct"/>
            <w:vMerge/>
          </w:tcPr>
          <w:p w14:paraId="0BE81EA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62EC8B03"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279DE196"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6EE3F5C1"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5C458D96" w14:textId="77777777" w:rsidTr="00033CC1">
        <w:trPr>
          <w:trHeight w:val="199"/>
        </w:trPr>
        <w:tc>
          <w:tcPr>
            <w:tcW w:w="905" w:type="pct"/>
            <w:vMerge/>
            <w:vAlign w:val="center"/>
          </w:tcPr>
          <w:p w14:paraId="59E4B1F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58D6F62" w14:textId="77777777" w:rsidR="00CA4210" w:rsidRPr="00A71995" w:rsidRDefault="00CA4210" w:rsidP="00A71995">
            <w:pPr>
              <w:tabs>
                <w:tab w:val="left" w:pos="275"/>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0DF6E41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5398DF88"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2AC43F72"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45C2C67D"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78AF1BC1" w14:textId="77777777" w:rsidTr="00595744">
        <w:trPr>
          <w:trHeight w:val="545"/>
        </w:trPr>
        <w:tc>
          <w:tcPr>
            <w:tcW w:w="905" w:type="pct"/>
            <w:vMerge/>
            <w:vAlign w:val="center"/>
          </w:tcPr>
          <w:p w14:paraId="7355AE1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903EF09" w14:textId="77777777" w:rsidR="00CA4210" w:rsidRPr="00A71995" w:rsidRDefault="00CA4210" w:rsidP="00A71995">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индивидуальных действий игрока с мячом и без мяча.</w:t>
            </w:r>
          </w:p>
          <w:p w14:paraId="66F607E8" w14:textId="77777777" w:rsidR="00CA4210" w:rsidRPr="00A71995" w:rsidRDefault="00CA4210" w:rsidP="00A71995">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нападении.</w:t>
            </w:r>
          </w:p>
          <w:p w14:paraId="079A2EBE" w14:textId="77777777" w:rsidR="00CA4210" w:rsidRPr="00A71995" w:rsidRDefault="00CA4210" w:rsidP="00A71995">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«Тактические схемы игры в нападении».</w:t>
            </w:r>
          </w:p>
          <w:p w14:paraId="40FFF23C" w14:textId="77777777" w:rsidR="00CA4210" w:rsidRPr="00A71995" w:rsidRDefault="00CA4210" w:rsidP="00A71995">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Проведение фрагмента занятия по мини-футболу.</w:t>
            </w:r>
          </w:p>
          <w:p w14:paraId="35FCBF04" w14:textId="77777777" w:rsidR="00CA4210" w:rsidRPr="00A71995" w:rsidRDefault="00CA4210" w:rsidP="00A71995">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3C38C06A" w14:textId="77777777" w:rsidR="00CA4210" w:rsidRPr="00A71995" w:rsidRDefault="00CA4210" w:rsidP="00A71995">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Выполнение контрольных нормативов по технико-тактическим приёмам </w:t>
            </w:r>
            <w:r w:rsidRPr="00A71995">
              <w:rPr>
                <w:rFonts w:ascii="Times New Roman" w:eastAsia="Calibri" w:hAnsi="Times New Roman"/>
                <w:snapToGrid w:val="0"/>
                <w:color w:val="000000" w:themeColor="text1"/>
                <w:sz w:val="24"/>
                <w:szCs w:val="24"/>
              </w:rPr>
              <w:t>в учебно-тренировочной</w:t>
            </w:r>
            <w:r w:rsidRPr="00A71995">
              <w:rPr>
                <w:rFonts w:ascii="Times New Roman" w:eastAsia="Calibri" w:hAnsi="Times New Roman"/>
                <w:color w:val="000000" w:themeColor="text1"/>
                <w:sz w:val="24"/>
                <w:szCs w:val="24"/>
              </w:rPr>
              <w:t xml:space="preserve"> игре.</w:t>
            </w:r>
          </w:p>
        </w:tc>
        <w:tc>
          <w:tcPr>
            <w:tcW w:w="615" w:type="pct"/>
            <w:vAlign w:val="center"/>
          </w:tcPr>
          <w:p w14:paraId="683A72AE"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2</w:t>
            </w:r>
          </w:p>
        </w:tc>
        <w:tc>
          <w:tcPr>
            <w:tcW w:w="855" w:type="pct"/>
          </w:tcPr>
          <w:p w14:paraId="254E64B0"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4B7987DB"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105DC72F"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5D8E1432" w14:textId="77777777" w:rsidTr="00595744">
        <w:trPr>
          <w:trHeight w:val="234"/>
        </w:trPr>
        <w:tc>
          <w:tcPr>
            <w:tcW w:w="2792" w:type="pct"/>
            <w:gridSpan w:val="3"/>
            <w:vAlign w:val="center"/>
          </w:tcPr>
          <w:p w14:paraId="70C8B877" w14:textId="77777777" w:rsidR="00CA4210" w:rsidRPr="00A71995" w:rsidRDefault="00CA4210" w:rsidP="00A71995">
            <w:pPr>
              <w:spacing w:after="0"/>
              <w:ind w:left="714" w:hanging="357"/>
              <w:rPr>
                <w:rFonts w:ascii="Times New Roman" w:eastAsia="Calibri" w:hAnsi="Times New Roman"/>
                <w:color w:val="000000" w:themeColor="text1"/>
                <w:sz w:val="24"/>
                <w:szCs w:val="24"/>
              </w:rPr>
            </w:pPr>
            <w:r w:rsidRPr="00A71995">
              <w:rPr>
                <w:rFonts w:ascii="Times New Roman" w:eastAsia="Calibri" w:hAnsi="Times New Roman"/>
                <w:b/>
                <w:color w:val="000000" w:themeColor="text1"/>
                <w:sz w:val="24"/>
                <w:szCs w:val="24"/>
              </w:rPr>
              <w:t>Раздел 7. Гимнастика</w:t>
            </w:r>
          </w:p>
        </w:tc>
        <w:tc>
          <w:tcPr>
            <w:tcW w:w="615" w:type="pct"/>
          </w:tcPr>
          <w:p w14:paraId="5F59A91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12</w:t>
            </w:r>
          </w:p>
        </w:tc>
        <w:tc>
          <w:tcPr>
            <w:tcW w:w="855" w:type="pct"/>
            <w:vMerge w:val="restart"/>
          </w:tcPr>
          <w:p w14:paraId="0DB89493" w14:textId="77777777" w:rsidR="00CA4210" w:rsidRPr="00A71995" w:rsidRDefault="00CA4210" w:rsidP="00A71995">
            <w:pPr>
              <w:spacing w:after="0"/>
              <w:jc w:val="center"/>
              <w:rPr>
                <w:rFonts w:ascii="Times New Roman" w:eastAsia="Calibri" w:hAnsi="Times New Roman"/>
                <w:b/>
                <w:color w:val="000000" w:themeColor="text1"/>
                <w:sz w:val="24"/>
                <w:szCs w:val="24"/>
              </w:rPr>
            </w:pPr>
          </w:p>
        </w:tc>
        <w:tc>
          <w:tcPr>
            <w:tcW w:w="379" w:type="pct"/>
            <w:vMerge/>
          </w:tcPr>
          <w:p w14:paraId="7D288E3C"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17E594E7"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4BC4F40D" w14:textId="77777777" w:rsidTr="00595744">
        <w:trPr>
          <w:trHeight w:val="275"/>
        </w:trPr>
        <w:tc>
          <w:tcPr>
            <w:tcW w:w="905" w:type="pct"/>
            <w:vMerge w:val="restart"/>
            <w:vAlign w:val="center"/>
          </w:tcPr>
          <w:p w14:paraId="2EA9976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7.1.</w:t>
            </w:r>
          </w:p>
          <w:p w14:paraId="3B234BED" w14:textId="77777777" w:rsidR="00CA4210" w:rsidRPr="00A71995" w:rsidRDefault="00CA4210" w:rsidP="00A71995">
            <w:pPr>
              <w:spacing w:after="0"/>
              <w:ind w:left="714" w:hanging="357"/>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 xml:space="preserve">      Спортивная гимнастика</w:t>
            </w:r>
          </w:p>
        </w:tc>
        <w:tc>
          <w:tcPr>
            <w:tcW w:w="1887" w:type="pct"/>
            <w:gridSpan w:val="2"/>
          </w:tcPr>
          <w:p w14:paraId="54248B5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1901F34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7ADDC101"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28422CA4"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0DB74B00"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4734E6CC" w14:textId="77777777" w:rsidTr="00595744">
        <w:trPr>
          <w:trHeight w:val="335"/>
        </w:trPr>
        <w:tc>
          <w:tcPr>
            <w:tcW w:w="905" w:type="pct"/>
            <w:vMerge/>
            <w:vAlign w:val="center"/>
          </w:tcPr>
          <w:p w14:paraId="5DD3614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147B05F"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snapToGrid w:val="0"/>
                <w:color w:val="000000" w:themeColor="text1"/>
                <w:sz w:val="24"/>
                <w:szCs w:val="24"/>
              </w:rPr>
              <w:t xml:space="preserve">Строевые упражнения. Техника акробатических элементов: кувырок вперед, назад, длинный кувырок, мост, стойка на руках, на лопатках, на голове. Акробатическое соединения и комбинации. Техника выполнения упражнений на снарядах: перекладина, параллельные брусья, гимнастические кольца, опорный прыжок через коня. Лазание по канату. </w:t>
            </w:r>
          </w:p>
        </w:tc>
        <w:tc>
          <w:tcPr>
            <w:tcW w:w="615" w:type="pct"/>
            <w:vMerge/>
          </w:tcPr>
          <w:p w14:paraId="0645DC3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411F050C"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5E1184FC"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61279967"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28706876" w14:textId="77777777" w:rsidTr="00595744">
        <w:trPr>
          <w:trHeight w:val="400"/>
        </w:trPr>
        <w:tc>
          <w:tcPr>
            <w:tcW w:w="905" w:type="pct"/>
            <w:vMerge/>
            <w:vAlign w:val="center"/>
          </w:tcPr>
          <w:p w14:paraId="53870CE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F06F03A"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483ADA0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14CA38CD"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c>
          <w:tcPr>
            <w:tcW w:w="379" w:type="pct"/>
            <w:vMerge/>
          </w:tcPr>
          <w:p w14:paraId="2CF1BB2F"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c>
          <w:tcPr>
            <w:tcW w:w="359" w:type="pct"/>
            <w:vMerge/>
          </w:tcPr>
          <w:p w14:paraId="50A6C214"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r>
      <w:tr w:rsidR="00CA4210" w:rsidRPr="00A71995" w14:paraId="3E6F3304" w14:textId="77777777" w:rsidTr="00595744">
        <w:trPr>
          <w:trHeight w:val="400"/>
        </w:trPr>
        <w:tc>
          <w:tcPr>
            <w:tcW w:w="905" w:type="pct"/>
            <w:vMerge/>
            <w:vAlign w:val="center"/>
          </w:tcPr>
          <w:p w14:paraId="7B643F9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FE99EE9" w14:textId="77777777" w:rsidR="00CA4210" w:rsidRPr="00A71995" w:rsidRDefault="00CA4210" w:rsidP="00A71995">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Обучение, закрепление техники выполнения </w:t>
            </w:r>
            <w:r w:rsidRPr="00A71995">
              <w:rPr>
                <w:rFonts w:ascii="Times New Roman" w:eastAsia="Calibri" w:hAnsi="Times New Roman"/>
                <w:snapToGrid w:val="0"/>
                <w:color w:val="000000" w:themeColor="text1"/>
                <w:sz w:val="24"/>
                <w:szCs w:val="24"/>
              </w:rPr>
              <w:t xml:space="preserve">кувырка вперед, назад, длинный кувырка, мост, стойки на руках, на лопатках, на голове </w:t>
            </w:r>
            <w:r w:rsidRPr="00A71995">
              <w:rPr>
                <w:rFonts w:ascii="Times New Roman" w:eastAsia="Calibri" w:hAnsi="Times New Roman"/>
                <w:color w:val="000000" w:themeColor="text1"/>
                <w:sz w:val="24"/>
                <w:szCs w:val="24"/>
              </w:rPr>
              <w:t>и их комбинаций.</w:t>
            </w:r>
          </w:p>
          <w:p w14:paraId="50823D11" w14:textId="77777777" w:rsidR="00CA4210" w:rsidRPr="00A71995" w:rsidRDefault="00CA4210" w:rsidP="00A71995">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Обучение, закрепление техники </w:t>
            </w:r>
            <w:r w:rsidRPr="00A71995">
              <w:rPr>
                <w:rFonts w:ascii="Times New Roman" w:eastAsia="Calibri" w:hAnsi="Times New Roman"/>
                <w:snapToGrid w:val="0"/>
                <w:color w:val="000000" w:themeColor="text1"/>
                <w:sz w:val="24"/>
                <w:szCs w:val="24"/>
              </w:rPr>
              <w:t xml:space="preserve">выполнения упражнений на снарядах: перекладина, </w:t>
            </w:r>
            <w:r w:rsidRPr="00A71995">
              <w:rPr>
                <w:rFonts w:ascii="Times New Roman" w:eastAsia="Calibri" w:hAnsi="Times New Roman"/>
                <w:snapToGrid w:val="0"/>
                <w:color w:val="000000" w:themeColor="text1"/>
                <w:sz w:val="24"/>
                <w:szCs w:val="24"/>
              </w:rPr>
              <w:lastRenderedPageBreak/>
              <w:t>параллельные брусья, гимнастические кольца, опорный прыжок через коня. Лазание по канату.</w:t>
            </w:r>
          </w:p>
          <w:p w14:paraId="2F6D88A6" w14:textId="77777777" w:rsidR="00CA4210" w:rsidRPr="00A71995" w:rsidRDefault="00CA4210" w:rsidP="00A71995">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«Характеристика гимнастики как учебного предмета и вида спорта».</w:t>
            </w:r>
          </w:p>
          <w:p w14:paraId="1820091F" w14:textId="77777777" w:rsidR="00CA4210" w:rsidRPr="00A71995" w:rsidRDefault="00CA4210" w:rsidP="00A71995">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координации движений.</w:t>
            </w:r>
          </w:p>
          <w:p w14:paraId="200AA24F" w14:textId="77777777" w:rsidR="00CA4210" w:rsidRPr="00A71995" w:rsidRDefault="00CA4210" w:rsidP="00A71995">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pacing w:val="-1"/>
                <w:sz w:val="24"/>
                <w:szCs w:val="24"/>
              </w:rPr>
              <w:t>Выполнение нормативы испытаний (теста) ВФСК (ГТО): гибкость-наклон вперёд из положения стоя на гимнастической скамейке; подтягивание из виса на высокой перекладине (юноши), подтягивание из виса лёжа на низкой перекладине (девушки).</w:t>
            </w:r>
          </w:p>
          <w:p w14:paraId="53018571" w14:textId="77777777" w:rsidR="00CA4210" w:rsidRPr="00A71995" w:rsidRDefault="00CA4210" w:rsidP="00A71995">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Оценка техники </w:t>
            </w:r>
            <w:r w:rsidRPr="00A71995">
              <w:rPr>
                <w:rFonts w:ascii="Times New Roman" w:eastAsia="Calibri" w:hAnsi="Times New Roman"/>
                <w:snapToGrid w:val="0"/>
                <w:color w:val="000000" w:themeColor="text1"/>
                <w:sz w:val="24"/>
                <w:szCs w:val="24"/>
              </w:rPr>
              <w:t xml:space="preserve">выполнения упражнений на снарядах, акробатических комбинаций и связок. </w:t>
            </w:r>
          </w:p>
        </w:tc>
        <w:tc>
          <w:tcPr>
            <w:tcW w:w="615" w:type="pct"/>
            <w:vAlign w:val="center"/>
          </w:tcPr>
          <w:p w14:paraId="7C692A98"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4</w:t>
            </w:r>
          </w:p>
        </w:tc>
        <w:tc>
          <w:tcPr>
            <w:tcW w:w="855" w:type="pct"/>
          </w:tcPr>
          <w:p w14:paraId="699414A8"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70E97294"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c>
          <w:tcPr>
            <w:tcW w:w="359" w:type="pct"/>
            <w:vMerge/>
          </w:tcPr>
          <w:p w14:paraId="46DD9A24" w14:textId="77777777" w:rsidR="00CA4210" w:rsidRPr="00A71995" w:rsidRDefault="00CA4210" w:rsidP="00A71995">
            <w:pPr>
              <w:spacing w:after="0"/>
              <w:jc w:val="center"/>
              <w:rPr>
                <w:rFonts w:ascii="Times New Roman" w:hAnsi="Times New Roman"/>
                <w:bCs/>
                <w:color w:val="000000" w:themeColor="text1"/>
                <w:sz w:val="24"/>
                <w:szCs w:val="24"/>
                <w:lang w:eastAsia="zh-CN"/>
              </w:rPr>
            </w:pPr>
          </w:p>
        </w:tc>
      </w:tr>
      <w:tr w:rsidR="00CA4210" w:rsidRPr="00A71995" w14:paraId="38D81CBC" w14:textId="77777777" w:rsidTr="00595744">
        <w:trPr>
          <w:trHeight w:val="285"/>
        </w:trPr>
        <w:tc>
          <w:tcPr>
            <w:tcW w:w="905" w:type="pct"/>
            <w:vMerge w:val="restart"/>
          </w:tcPr>
          <w:p w14:paraId="4B04F56C"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7.2.</w:t>
            </w:r>
          </w:p>
          <w:p w14:paraId="18480954" w14:textId="77777777" w:rsidR="00CA4210" w:rsidRPr="00A71995" w:rsidRDefault="00CA4210" w:rsidP="00A71995">
            <w:pPr>
              <w:spacing w:after="0"/>
              <w:ind w:left="714" w:hanging="357"/>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 xml:space="preserve">       Аэробика (девушки)</w:t>
            </w:r>
          </w:p>
          <w:p w14:paraId="1E9A8DDF"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1887" w:type="pct"/>
            <w:gridSpan w:val="2"/>
            <w:hideMark/>
          </w:tcPr>
          <w:p w14:paraId="2A4159E3" w14:textId="77777777" w:rsidR="00CA4210" w:rsidRPr="00A71995" w:rsidRDefault="00CA4210" w:rsidP="00A71995">
            <w:pPr>
              <w:tabs>
                <w:tab w:val="left" w:pos="290"/>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282223F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40C9C385" w14:textId="77777777" w:rsidR="00CA4210" w:rsidRPr="00A71995" w:rsidRDefault="00CA4210" w:rsidP="00A71995">
            <w:pPr>
              <w:spacing w:after="0"/>
              <w:jc w:val="center"/>
              <w:rPr>
                <w:rFonts w:ascii="Times New Roman" w:eastAsia="Calibri" w:hAnsi="Times New Roman"/>
                <w:b/>
                <w:color w:val="000000" w:themeColor="text1"/>
                <w:sz w:val="24"/>
                <w:szCs w:val="24"/>
              </w:rPr>
            </w:pPr>
          </w:p>
        </w:tc>
        <w:tc>
          <w:tcPr>
            <w:tcW w:w="379" w:type="pct"/>
            <w:vMerge/>
          </w:tcPr>
          <w:p w14:paraId="175E9F88" w14:textId="77777777" w:rsidR="00CA4210" w:rsidRPr="00A71995" w:rsidRDefault="00CA4210" w:rsidP="00A71995">
            <w:pPr>
              <w:spacing w:after="0"/>
              <w:jc w:val="center"/>
              <w:rPr>
                <w:rFonts w:ascii="Times New Roman" w:eastAsia="Calibri" w:hAnsi="Times New Roman"/>
                <w:b/>
                <w:color w:val="000000" w:themeColor="text1"/>
                <w:sz w:val="24"/>
                <w:szCs w:val="24"/>
              </w:rPr>
            </w:pPr>
          </w:p>
        </w:tc>
        <w:tc>
          <w:tcPr>
            <w:tcW w:w="359" w:type="pct"/>
            <w:vMerge/>
          </w:tcPr>
          <w:p w14:paraId="241AF28F" w14:textId="77777777" w:rsidR="00CA4210" w:rsidRPr="00A71995" w:rsidRDefault="00CA4210" w:rsidP="00A71995">
            <w:pPr>
              <w:spacing w:after="0"/>
              <w:jc w:val="center"/>
              <w:rPr>
                <w:rFonts w:ascii="Times New Roman" w:eastAsia="Calibri" w:hAnsi="Times New Roman"/>
                <w:b/>
                <w:color w:val="000000" w:themeColor="text1"/>
                <w:sz w:val="24"/>
                <w:szCs w:val="24"/>
              </w:rPr>
            </w:pPr>
          </w:p>
        </w:tc>
      </w:tr>
      <w:tr w:rsidR="00CA4210" w:rsidRPr="00A71995" w14:paraId="5325C1F6" w14:textId="77777777" w:rsidTr="00595744">
        <w:trPr>
          <w:trHeight w:val="587"/>
        </w:trPr>
        <w:tc>
          <w:tcPr>
            <w:tcW w:w="905" w:type="pct"/>
            <w:vMerge/>
            <w:vAlign w:val="center"/>
            <w:hideMark/>
          </w:tcPr>
          <w:p w14:paraId="55D32865" w14:textId="77777777" w:rsidR="00CA4210" w:rsidRPr="00A71995" w:rsidRDefault="00CA4210" w:rsidP="00A71995">
            <w:pPr>
              <w:spacing w:after="0"/>
              <w:jc w:val="center"/>
              <w:rPr>
                <w:rFonts w:ascii="Times New Roman" w:hAnsi="Times New Roman"/>
                <w:color w:val="000000" w:themeColor="text1"/>
                <w:sz w:val="24"/>
                <w:szCs w:val="24"/>
              </w:rPr>
            </w:pPr>
          </w:p>
        </w:tc>
        <w:tc>
          <w:tcPr>
            <w:tcW w:w="1887" w:type="pct"/>
            <w:gridSpan w:val="2"/>
            <w:hideMark/>
          </w:tcPr>
          <w:p w14:paraId="20C18B34"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Основные виды перемещений. Базовые шаги, движения руками, базовые шаги с движениями руками</w:t>
            </w:r>
          </w:p>
          <w:p w14:paraId="3C05FB92"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Техника выполнения движений в аэробике: общая характеристика аэробики, основные средства, виды упражнений.</w:t>
            </w:r>
          </w:p>
          <w:p w14:paraId="4C90D3EC"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Техника выполнения движений в </w:t>
            </w:r>
            <w:proofErr w:type="spellStart"/>
            <w:r w:rsidRPr="00A71995">
              <w:rPr>
                <w:rFonts w:ascii="Times New Roman" w:eastAsia="Calibri" w:hAnsi="Times New Roman"/>
                <w:color w:val="000000" w:themeColor="text1"/>
                <w:sz w:val="24"/>
                <w:szCs w:val="24"/>
              </w:rPr>
              <w:t>фитбол</w:t>
            </w:r>
            <w:proofErr w:type="spellEnd"/>
            <w:r w:rsidRPr="00A71995">
              <w:rPr>
                <w:rFonts w:ascii="Times New Roman" w:eastAsia="Calibri" w:hAnsi="Times New Roman"/>
                <w:color w:val="000000" w:themeColor="text1"/>
                <w:sz w:val="24"/>
                <w:szCs w:val="24"/>
              </w:rPr>
              <w:t xml:space="preserve">-аэробике: общая характеристика </w:t>
            </w:r>
            <w:proofErr w:type="spellStart"/>
            <w:r w:rsidRPr="00A71995">
              <w:rPr>
                <w:rFonts w:ascii="Times New Roman" w:eastAsia="Calibri" w:hAnsi="Times New Roman"/>
                <w:color w:val="000000" w:themeColor="text1"/>
                <w:sz w:val="24"/>
                <w:szCs w:val="24"/>
              </w:rPr>
              <w:t>фитбол</w:t>
            </w:r>
            <w:proofErr w:type="spellEnd"/>
            <w:r w:rsidRPr="00A71995">
              <w:rPr>
                <w:rFonts w:ascii="Times New Roman" w:eastAsia="Calibri" w:hAnsi="Times New Roman"/>
                <w:color w:val="000000" w:themeColor="text1"/>
                <w:sz w:val="24"/>
                <w:szCs w:val="24"/>
              </w:rPr>
              <w:t xml:space="preserve">-аэробики, исходные положения, упражнения различной направленности. </w:t>
            </w:r>
          </w:p>
          <w:p w14:paraId="6B1EF44D"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Техника выполнения движений в пилатесе: общая характеристика пилатеса, виды упражнений. Соединения и комбинации: линейной прогрессии, "блок-метод".</w:t>
            </w:r>
          </w:p>
        </w:tc>
        <w:tc>
          <w:tcPr>
            <w:tcW w:w="615" w:type="pct"/>
            <w:vMerge/>
          </w:tcPr>
          <w:p w14:paraId="1D8F199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15D4C996"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1F464747"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662922B7"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39FDEC9B" w14:textId="77777777" w:rsidTr="00595744">
        <w:trPr>
          <w:trHeight w:val="204"/>
        </w:trPr>
        <w:tc>
          <w:tcPr>
            <w:tcW w:w="905" w:type="pct"/>
            <w:vMerge/>
            <w:vAlign w:val="center"/>
            <w:hideMark/>
          </w:tcPr>
          <w:p w14:paraId="6A8EE164" w14:textId="77777777" w:rsidR="00CA4210" w:rsidRPr="00A71995" w:rsidRDefault="00CA4210" w:rsidP="00A71995">
            <w:pPr>
              <w:spacing w:after="0"/>
              <w:jc w:val="center"/>
              <w:rPr>
                <w:rFonts w:ascii="Times New Roman" w:hAnsi="Times New Roman"/>
                <w:color w:val="000000" w:themeColor="text1"/>
                <w:sz w:val="24"/>
                <w:szCs w:val="24"/>
              </w:rPr>
            </w:pPr>
          </w:p>
        </w:tc>
        <w:tc>
          <w:tcPr>
            <w:tcW w:w="1887" w:type="pct"/>
            <w:gridSpan w:val="2"/>
            <w:hideMark/>
          </w:tcPr>
          <w:p w14:paraId="0669B02B"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1F98183F"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28E6EC53"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3E04F1E9"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5EC1559A"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6C712DE0" w14:textId="77777777" w:rsidTr="00595744">
        <w:trPr>
          <w:trHeight w:val="204"/>
        </w:trPr>
        <w:tc>
          <w:tcPr>
            <w:tcW w:w="905" w:type="pct"/>
            <w:vMerge/>
            <w:vAlign w:val="center"/>
            <w:hideMark/>
          </w:tcPr>
          <w:p w14:paraId="5D6AD338" w14:textId="77777777" w:rsidR="00CA4210" w:rsidRPr="00A71995" w:rsidRDefault="00CA4210" w:rsidP="00A71995">
            <w:pPr>
              <w:spacing w:after="0"/>
              <w:jc w:val="center"/>
              <w:rPr>
                <w:rFonts w:ascii="Times New Roman" w:hAnsi="Times New Roman"/>
                <w:color w:val="000000" w:themeColor="text1"/>
                <w:sz w:val="24"/>
                <w:szCs w:val="24"/>
              </w:rPr>
            </w:pPr>
          </w:p>
        </w:tc>
        <w:tc>
          <w:tcPr>
            <w:tcW w:w="1887" w:type="pct"/>
            <w:gridSpan w:val="2"/>
            <w:hideMark/>
          </w:tcPr>
          <w:p w14:paraId="6635EE2C" w14:textId="77777777" w:rsidR="00CA4210" w:rsidRPr="00A71995" w:rsidRDefault="00CA4210" w:rsidP="00A71995">
            <w:pPr>
              <w:numPr>
                <w:ilvl w:val="0"/>
                <w:numId w:val="45"/>
              </w:numPr>
              <w:tabs>
                <w:tab w:val="left" w:pos="290"/>
              </w:tabs>
              <w:spacing w:after="0"/>
              <w:ind w:left="-8" w:firstLine="0"/>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Обучение и закрепление техники выполнения </w:t>
            </w:r>
            <w:r w:rsidRPr="00A71995">
              <w:rPr>
                <w:rFonts w:ascii="Times New Roman" w:eastAsia="Calibri" w:hAnsi="Times New Roman"/>
                <w:color w:val="000000" w:themeColor="text1"/>
                <w:sz w:val="24"/>
                <w:szCs w:val="24"/>
              </w:rPr>
              <w:lastRenderedPageBreak/>
              <w:t xml:space="preserve">движений в </w:t>
            </w:r>
            <w:proofErr w:type="spellStart"/>
            <w:r w:rsidRPr="00A71995">
              <w:rPr>
                <w:rFonts w:ascii="Times New Roman" w:eastAsia="Calibri" w:hAnsi="Times New Roman"/>
                <w:color w:val="000000" w:themeColor="text1"/>
                <w:sz w:val="24"/>
                <w:szCs w:val="24"/>
              </w:rPr>
              <w:t>аэробике,вфитбол</w:t>
            </w:r>
            <w:proofErr w:type="spellEnd"/>
            <w:r w:rsidRPr="00A71995">
              <w:rPr>
                <w:rFonts w:ascii="Times New Roman" w:eastAsia="Calibri" w:hAnsi="Times New Roman"/>
                <w:color w:val="000000" w:themeColor="text1"/>
                <w:sz w:val="24"/>
                <w:szCs w:val="24"/>
              </w:rPr>
              <w:t>-аэробике, в пилатесе.</w:t>
            </w:r>
          </w:p>
          <w:p w14:paraId="3DFEFE3A" w14:textId="77777777" w:rsidR="00CA4210" w:rsidRPr="00A71995" w:rsidRDefault="00CA4210" w:rsidP="00A71995">
            <w:pPr>
              <w:numPr>
                <w:ilvl w:val="0"/>
                <w:numId w:val="45"/>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«Методы регулирования нагрузки в ходе занятий аэробикой».</w:t>
            </w:r>
          </w:p>
          <w:p w14:paraId="7A6BD4A7" w14:textId="77777777" w:rsidR="00CA4210" w:rsidRPr="00A71995" w:rsidRDefault="00CA4210" w:rsidP="00A71995">
            <w:pPr>
              <w:numPr>
                <w:ilvl w:val="0"/>
                <w:numId w:val="45"/>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двигательных качеств и способностей: координации движений и гибкости.</w:t>
            </w:r>
          </w:p>
          <w:p w14:paraId="15CA05DA" w14:textId="77777777" w:rsidR="00CA4210" w:rsidRPr="00A71995" w:rsidRDefault="00CA4210" w:rsidP="00A71995">
            <w:pPr>
              <w:numPr>
                <w:ilvl w:val="0"/>
                <w:numId w:val="45"/>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Выполнение разученной комбинация аэробики различной интенсивности.</w:t>
            </w:r>
          </w:p>
          <w:p w14:paraId="024F475A" w14:textId="77777777" w:rsidR="00CA4210" w:rsidRPr="00A71995" w:rsidRDefault="00CA4210" w:rsidP="00A71995">
            <w:pPr>
              <w:numPr>
                <w:ilvl w:val="0"/>
                <w:numId w:val="45"/>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pacing w:val="-1"/>
                <w:sz w:val="24"/>
                <w:szCs w:val="24"/>
              </w:rPr>
              <w:t>Выполнение нормативы испытаний (теста) ВФСК (ГТО): сгибание и разгибание рук в упоре лёжа на полу, поднимание туловища из положения лёжа на спине.</w:t>
            </w:r>
          </w:p>
          <w:p w14:paraId="3671024A" w14:textId="77777777" w:rsidR="00CA4210" w:rsidRPr="00A71995" w:rsidRDefault="00CA4210" w:rsidP="00A71995">
            <w:pPr>
              <w:numPr>
                <w:ilvl w:val="0"/>
                <w:numId w:val="45"/>
              </w:numPr>
              <w:tabs>
                <w:tab w:val="left" w:pos="290"/>
              </w:tabs>
              <w:spacing w:after="0"/>
              <w:ind w:left="-8" w:firstLine="0"/>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Проведение фрагмента занятия по аэробике, </w:t>
            </w:r>
            <w:proofErr w:type="spellStart"/>
            <w:r w:rsidRPr="00A71995">
              <w:rPr>
                <w:rFonts w:ascii="Times New Roman" w:eastAsia="Calibri" w:hAnsi="Times New Roman"/>
                <w:color w:val="000000" w:themeColor="text1"/>
                <w:sz w:val="24"/>
                <w:szCs w:val="24"/>
              </w:rPr>
              <w:t>фитбол</w:t>
            </w:r>
            <w:proofErr w:type="spellEnd"/>
            <w:r w:rsidRPr="00A71995">
              <w:rPr>
                <w:rFonts w:ascii="Times New Roman" w:eastAsia="Calibri" w:hAnsi="Times New Roman"/>
                <w:color w:val="000000" w:themeColor="text1"/>
                <w:sz w:val="24"/>
                <w:szCs w:val="24"/>
              </w:rPr>
              <w:t>- аэробике, пилатесу.</w:t>
            </w:r>
          </w:p>
          <w:p w14:paraId="2871AC60" w14:textId="77777777" w:rsidR="00CA4210" w:rsidRPr="00A71995" w:rsidRDefault="00CA4210" w:rsidP="00A71995">
            <w:pPr>
              <w:numPr>
                <w:ilvl w:val="0"/>
                <w:numId w:val="45"/>
              </w:numPr>
              <w:tabs>
                <w:tab w:val="left" w:pos="290"/>
              </w:tabs>
              <w:spacing w:after="0"/>
              <w:ind w:left="-8" w:firstLine="0"/>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Оценка техники </w:t>
            </w:r>
            <w:r w:rsidRPr="00A71995">
              <w:rPr>
                <w:rFonts w:ascii="Times New Roman" w:eastAsia="Calibri" w:hAnsi="Times New Roman"/>
                <w:snapToGrid w:val="0"/>
                <w:color w:val="000000" w:themeColor="text1"/>
                <w:sz w:val="24"/>
                <w:szCs w:val="24"/>
              </w:rPr>
              <w:t xml:space="preserve">выполнения </w:t>
            </w:r>
            <w:r w:rsidRPr="00A71995">
              <w:rPr>
                <w:rFonts w:ascii="Times New Roman" w:eastAsia="Calibri" w:hAnsi="Times New Roman"/>
                <w:color w:val="000000" w:themeColor="text1"/>
                <w:sz w:val="24"/>
                <w:szCs w:val="24"/>
              </w:rPr>
              <w:t xml:space="preserve">движений в </w:t>
            </w:r>
            <w:proofErr w:type="spellStart"/>
            <w:r w:rsidRPr="00A71995">
              <w:rPr>
                <w:rFonts w:ascii="Times New Roman" w:eastAsia="Calibri" w:hAnsi="Times New Roman"/>
                <w:color w:val="000000" w:themeColor="text1"/>
                <w:sz w:val="24"/>
                <w:szCs w:val="24"/>
              </w:rPr>
              <w:t>аэробике,в</w:t>
            </w:r>
            <w:proofErr w:type="spellEnd"/>
            <w:r w:rsidRPr="00A71995">
              <w:rPr>
                <w:rFonts w:ascii="Times New Roman" w:eastAsia="Calibri" w:hAnsi="Times New Roman"/>
                <w:color w:val="000000" w:themeColor="text1"/>
                <w:sz w:val="24"/>
                <w:szCs w:val="24"/>
              </w:rPr>
              <w:t xml:space="preserve"> </w:t>
            </w:r>
            <w:proofErr w:type="spellStart"/>
            <w:r w:rsidRPr="00A71995">
              <w:rPr>
                <w:rFonts w:ascii="Times New Roman" w:eastAsia="Calibri" w:hAnsi="Times New Roman"/>
                <w:color w:val="000000" w:themeColor="text1"/>
                <w:sz w:val="24"/>
                <w:szCs w:val="24"/>
              </w:rPr>
              <w:t>фитбол</w:t>
            </w:r>
            <w:proofErr w:type="spellEnd"/>
            <w:r w:rsidRPr="00A71995">
              <w:rPr>
                <w:rFonts w:ascii="Times New Roman" w:eastAsia="Calibri" w:hAnsi="Times New Roman"/>
                <w:color w:val="000000" w:themeColor="text1"/>
                <w:sz w:val="24"/>
                <w:szCs w:val="24"/>
              </w:rPr>
              <w:t>- аэробике, в пилатесе.</w:t>
            </w:r>
          </w:p>
        </w:tc>
        <w:tc>
          <w:tcPr>
            <w:tcW w:w="615" w:type="pct"/>
            <w:vAlign w:val="center"/>
          </w:tcPr>
          <w:p w14:paraId="2BEEA10A"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4</w:t>
            </w:r>
          </w:p>
          <w:p w14:paraId="7CA4BF04"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5740FA1B"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72C7CF2C"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7663C45D"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30850E99" w14:textId="77777777" w:rsidTr="00595744">
        <w:trPr>
          <w:trHeight w:val="346"/>
        </w:trPr>
        <w:tc>
          <w:tcPr>
            <w:tcW w:w="905" w:type="pct"/>
            <w:vMerge w:val="restart"/>
          </w:tcPr>
          <w:p w14:paraId="4CF9E19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Тема 7.2.</w:t>
            </w:r>
          </w:p>
          <w:p w14:paraId="29501109"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Атлетическая</w:t>
            </w:r>
          </w:p>
          <w:p w14:paraId="7FAA3C11"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гимнастика (юноши)</w:t>
            </w:r>
          </w:p>
          <w:p w14:paraId="40CF420D" w14:textId="77777777" w:rsidR="00CA4210" w:rsidRPr="00A71995" w:rsidRDefault="00CA4210" w:rsidP="00A71995">
            <w:pPr>
              <w:spacing w:after="0"/>
              <w:ind w:left="714" w:hanging="357"/>
              <w:jc w:val="center"/>
              <w:rPr>
                <w:rFonts w:ascii="Times New Roman" w:eastAsia="Calibri" w:hAnsi="Times New Roman"/>
                <w:color w:val="000000" w:themeColor="text1"/>
                <w:sz w:val="24"/>
                <w:szCs w:val="24"/>
              </w:rPr>
            </w:pPr>
          </w:p>
        </w:tc>
        <w:tc>
          <w:tcPr>
            <w:tcW w:w="1887" w:type="pct"/>
            <w:gridSpan w:val="2"/>
            <w:hideMark/>
          </w:tcPr>
          <w:p w14:paraId="6A25B986" w14:textId="77777777" w:rsidR="00CA4210" w:rsidRPr="00A71995" w:rsidRDefault="00CA4210" w:rsidP="00A71995">
            <w:pPr>
              <w:tabs>
                <w:tab w:val="left" w:pos="290"/>
              </w:tabs>
              <w:spacing w:after="0"/>
              <w:ind w:left="-8"/>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444B2A7D"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12A9CAF7"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16DC1922"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14BCF80F"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1687D19A" w14:textId="77777777" w:rsidTr="00595744">
        <w:trPr>
          <w:trHeight w:val="20"/>
        </w:trPr>
        <w:tc>
          <w:tcPr>
            <w:tcW w:w="905" w:type="pct"/>
            <w:vMerge/>
            <w:vAlign w:val="center"/>
            <w:hideMark/>
          </w:tcPr>
          <w:p w14:paraId="7B8DD16E" w14:textId="77777777" w:rsidR="00CA4210" w:rsidRPr="00A71995" w:rsidRDefault="00CA4210" w:rsidP="00A71995">
            <w:pPr>
              <w:spacing w:after="0"/>
              <w:jc w:val="center"/>
              <w:rPr>
                <w:rFonts w:ascii="Times New Roman" w:hAnsi="Times New Roman"/>
                <w:color w:val="000000" w:themeColor="text1"/>
                <w:sz w:val="24"/>
                <w:szCs w:val="24"/>
              </w:rPr>
            </w:pPr>
          </w:p>
        </w:tc>
        <w:tc>
          <w:tcPr>
            <w:tcW w:w="1887" w:type="pct"/>
            <w:gridSpan w:val="2"/>
            <w:hideMark/>
          </w:tcPr>
          <w:p w14:paraId="0AA85E9A"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Упражнения на блочных тренажёрах для развития основных мышечных группы.  Упражнения со свободными весами: гантелями, штангами. Упражнения с собственным весом. Техника выполнения упражнений. Комплексы упражнений для акцентированного развития определённых мышечных групп. Круговая тренировка. </w:t>
            </w:r>
          </w:p>
        </w:tc>
        <w:tc>
          <w:tcPr>
            <w:tcW w:w="615" w:type="pct"/>
            <w:vMerge/>
          </w:tcPr>
          <w:p w14:paraId="7841F450"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vMerge/>
          </w:tcPr>
          <w:p w14:paraId="15468E03"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4EC2C0C3"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2069D11C"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71DB1177" w14:textId="77777777" w:rsidTr="00595744">
        <w:trPr>
          <w:trHeight w:val="274"/>
        </w:trPr>
        <w:tc>
          <w:tcPr>
            <w:tcW w:w="905" w:type="pct"/>
            <w:vMerge/>
            <w:vAlign w:val="center"/>
            <w:hideMark/>
          </w:tcPr>
          <w:p w14:paraId="7380BDC9" w14:textId="77777777" w:rsidR="00CA4210" w:rsidRPr="00A71995" w:rsidRDefault="00CA4210" w:rsidP="00A71995">
            <w:pPr>
              <w:spacing w:after="0"/>
              <w:jc w:val="center"/>
              <w:rPr>
                <w:rFonts w:ascii="Times New Roman" w:hAnsi="Times New Roman"/>
                <w:color w:val="000000" w:themeColor="text1"/>
                <w:sz w:val="24"/>
                <w:szCs w:val="24"/>
              </w:rPr>
            </w:pPr>
          </w:p>
        </w:tc>
        <w:tc>
          <w:tcPr>
            <w:tcW w:w="1887" w:type="pct"/>
            <w:gridSpan w:val="2"/>
            <w:hideMark/>
          </w:tcPr>
          <w:p w14:paraId="2CFDB4BE"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hAnsi="Times New Roman"/>
                <w:b/>
                <w:bCs/>
                <w:sz w:val="24"/>
                <w:szCs w:val="24"/>
              </w:rPr>
              <w:t>В том числе практических занятий</w:t>
            </w:r>
          </w:p>
        </w:tc>
        <w:tc>
          <w:tcPr>
            <w:tcW w:w="615" w:type="pct"/>
            <w:vAlign w:val="center"/>
          </w:tcPr>
          <w:p w14:paraId="1C0BA615"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05EF2AEE"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434EA1E3"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3AA5487F" w14:textId="77777777" w:rsidR="00CA4210" w:rsidRPr="00A71995" w:rsidRDefault="00CA4210" w:rsidP="00A71995">
            <w:pPr>
              <w:spacing w:after="0"/>
              <w:jc w:val="center"/>
              <w:rPr>
                <w:rFonts w:ascii="Times New Roman" w:hAnsi="Times New Roman"/>
                <w:color w:val="000000" w:themeColor="text1"/>
                <w:sz w:val="24"/>
                <w:szCs w:val="24"/>
              </w:rPr>
            </w:pPr>
          </w:p>
        </w:tc>
      </w:tr>
      <w:tr w:rsidR="00CA4210" w:rsidRPr="00A71995" w14:paraId="7DA8CC06" w14:textId="77777777" w:rsidTr="00595744">
        <w:trPr>
          <w:trHeight w:val="274"/>
        </w:trPr>
        <w:tc>
          <w:tcPr>
            <w:tcW w:w="905" w:type="pct"/>
            <w:vMerge/>
            <w:vAlign w:val="center"/>
            <w:hideMark/>
          </w:tcPr>
          <w:p w14:paraId="7C3A008E" w14:textId="77777777" w:rsidR="00CA4210" w:rsidRPr="00A71995" w:rsidRDefault="00CA4210" w:rsidP="00A71995">
            <w:pPr>
              <w:spacing w:after="0"/>
              <w:jc w:val="center"/>
              <w:rPr>
                <w:rFonts w:ascii="Times New Roman" w:hAnsi="Times New Roman"/>
                <w:color w:val="000000" w:themeColor="text1"/>
                <w:sz w:val="24"/>
                <w:szCs w:val="24"/>
              </w:rPr>
            </w:pPr>
          </w:p>
        </w:tc>
        <w:tc>
          <w:tcPr>
            <w:tcW w:w="1887" w:type="pct"/>
            <w:gridSpan w:val="2"/>
            <w:hideMark/>
          </w:tcPr>
          <w:p w14:paraId="58345161" w14:textId="77777777" w:rsidR="00CA4210" w:rsidRPr="00A71995" w:rsidRDefault="00CA4210" w:rsidP="00A71995">
            <w:pPr>
              <w:numPr>
                <w:ilvl w:val="0"/>
                <w:numId w:val="23"/>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Обучение и закрепление техники выполнения упражнений на тренажёрах, с отягощениями.</w:t>
            </w:r>
          </w:p>
          <w:p w14:paraId="6A22D193" w14:textId="77777777" w:rsidR="00CA4210" w:rsidRPr="00A71995" w:rsidRDefault="00CA4210" w:rsidP="00A71995">
            <w:pPr>
              <w:numPr>
                <w:ilvl w:val="0"/>
                <w:numId w:val="23"/>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Сообщение теоретических сведений «Методы регулирования нагрузки», «Особенности использования атлетической гимнастики как средства физической подготовки».</w:t>
            </w:r>
          </w:p>
          <w:p w14:paraId="54CEDE5A" w14:textId="77777777" w:rsidR="00CA4210" w:rsidRPr="00A71995" w:rsidRDefault="00CA4210" w:rsidP="00A71995">
            <w:pPr>
              <w:numPr>
                <w:ilvl w:val="0"/>
                <w:numId w:val="23"/>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lastRenderedPageBreak/>
              <w:t xml:space="preserve">Воспитание двигательных качеств и способностей: </w:t>
            </w:r>
          </w:p>
          <w:p w14:paraId="1F34F664"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-воспитание силовых способностей;</w:t>
            </w:r>
          </w:p>
          <w:p w14:paraId="4DDD300C"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воспитание силовой выносливости;</w:t>
            </w:r>
          </w:p>
          <w:p w14:paraId="39890E68"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воспитание скоростно-силовых способностей;</w:t>
            </w:r>
          </w:p>
          <w:p w14:paraId="59FA81A6" w14:textId="77777777" w:rsidR="00CA4210" w:rsidRPr="00A71995" w:rsidRDefault="00CA4210" w:rsidP="00A71995">
            <w:pPr>
              <w:tabs>
                <w:tab w:val="left" w:pos="290"/>
              </w:tabs>
              <w:spacing w:after="0"/>
              <w:ind w:left="-8"/>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 воспитание гибкости. </w:t>
            </w:r>
          </w:p>
          <w:p w14:paraId="7A4C9D49" w14:textId="77777777" w:rsidR="00CA4210" w:rsidRPr="00A71995" w:rsidRDefault="00CA4210" w:rsidP="00A71995">
            <w:pPr>
              <w:numPr>
                <w:ilvl w:val="0"/>
                <w:numId w:val="23"/>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pacing w:val="-1"/>
                <w:sz w:val="24"/>
                <w:szCs w:val="24"/>
              </w:rPr>
              <w:t>Выполнение нормативы испытаний (теста) ВФСК (ГТО): рывок гири 16 кг, сгибание и разгибание рук в упоре лёжа на полу, поднимание туловища из положения лёжа на спине.</w:t>
            </w:r>
          </w:p>
          <w:p w14:paraId="683AED82" w14:textId="77777777" w:rsidR="00CA4210" w:rsidRPr="00A71995" w:rsidRDefault="00CA4210" w:rsidP="00A71995">
            <w:pPr>
              <w:numPr>
                <w:ilvl w:val="0"/>
                <w:numId w:val="23"/>
              </w:numPr>
              <w:tabs>
                <w:tab w:val="left" w:pos="290"/>
              </w:tabs>
              <w:spacing w:after="0"/>
              <w:ind w:left="-8" w:firstLine="0"/>
              <w:jc w:val="both"/>
              <w:rPr>
                <w:rFonts w:ascii="Times New Roman" w:eastAsia="Calibri" w:hAnsi="Times New Roman"/>
                <w:color w:val="000000" w:themeColor="text1"/>
                <w:sz w:val="24"/>
                <w:szCs w:val="24"/>
              </w:rPr>
            </w:pPr>
            <w:r w:rsidRPr="00A71995">
              <w:rPr>
                <w:rFonts w:ascii="Times New Roman" w:eastAsia="Calibri" w:hAnsi="Times New Roman"/>
                <w:color w:val="000000" w:themeColor="text1"/>
                <w:sz w:val="24"/>
                <w:szCs w:val="24"/>
              </w:rPr>
              <w:t xml:space="preserve">Выполнение фрагмента занятия на тренажёрах, с отягощениями. </w:t>
            </w:r>
          </w:p>
        </w:tc>
        <w:tc>
          <w:tcPr>
            <w:tcW w:w="615" w:type="pct"/>
            <w:vAlign w:val="center"/>
          </w:tcPr>
          <w:p w14:paraId="37B674F6"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lastRenderedPageBreak/>
              <w:t>6</w:t>
            </w:r>
          </w:p>
          <w:p w14:paraId="6DB1C7F2" w14:textId="77777777" w:rsidR="00CA4210" w:rsidRPr="00A71995" w:rsidRDefault="00CA4210" w:rsidP="00A71995">
            <w:pPr>
              <w:spacing w:after="0"/>
              <w:ind w:left="714" w:hanging="357"/>
              <w:jc w:val="center"/>
              <w:rPr>
                <w:rFonts w:ascii="Times New Roman" w:eastAsia="Calibri" w:hAnsi="Times New Roman"/>
                <w:b/>
                <w:color w:val="000000" w:themeColor="text1"/>
                <w:sz w:val="24"/>
                <w:szCs w:val="24"/>
              </w:rPr>
            </w:pPr>
          </w:p>
        </w:tc>
        <w:tc>
          <w:tcPr>
            <w:tcW w:w="855" w:type="pct"/>
          </w:tcPr>
          <w:p w14:paraId="58509329" w14:textId="77777777" w:rsidR="00CA4210" w:rsidRPr="00A71995" w:rsidRDefault="00CA4210" w:rsidP="00A71995">
            <w:pPr>
              <w:spacing w:after="0"/>
              <w:jc w:val="center"/>
              <w:rPr>
                <w:rFonts w:ascii="Times New Roman" w:hAnsi="Times New Roman"/>
                <w:color w:val="000000" w:themeColor="text1"/>
                <w:sz w:val="24"/>
                <w:szCs w:val="24"/>
              </w:rPr>
            </w:pPr>
          </w:p>
        </w:tc>
        <w:tc>
          <w:tcPr>
            <w:tcW w:w="379" w:type="pct"/>
            <w:vMerge/>
          </w:tcPr>
          <w:p w14:paraId="262A7CAA" w14:textId="77777777" w:rsidR="00CA4210" w:rsidRPr="00A71995" w:rsidRDefault="00CA4210" w:rsidP="00A71995">
            <w:pPr>
              <w:spacing w:after="0"/>
              <w:jc w:val="center"/>
              <w:rPr>
                <w:rFonts w:ascii="Times New Roman" w:hAnsi="Times New Roman"/>
                <w:color w:val="000000" w:themeColor="text1"/>
                <w:sz w:val="24"/>
                <w:szCs w:val="24"/>
              </w:rPr>
            </w:pPr>
          </w:p>
        </w:tc>
        <w:tc>
          <w:tcPr>
            <w:tcW w:w="359" w:type="pct"/>
            <w:vMerge/>
          </w:tcPr>
          <w:p w14:paraId="46FD4765" w14:textId="77777777" w:rsidR="00CA4210" w:rsidRPr="00A71995" w:rsidRDefault="00CA4210" w:rsidP="00A71995">
            <w:pPr>
              <w:spacing w:after="0"/>
              <w:jc w:val="center"/>
              <w:rPr>
                <w:rFonts w:ascii="Times New Roman" w:hAnsi="Times New Roman"/>
                <w:color w:val="000000" w:themeColor="text1"/>
                <w:sz w:val="24"/>
                <w:szCs w:val="24"/>
              </w:rPr>
            </w:pPr>
          </w:p>
        </w:tc>
      </w:tr>
      <w:tr w:rsidR="00595744" w:rsidRPr="00A71995" w14:paraId="5FC09076" w14:textId="77777777" w:rsidTr="00595744">
        <w:trPr>
          <w:trHeight w:val="234"/>
        </w:trPr>
        <w:tc>
          <w:tcPr>
            <w:tcW w:w="2792" w:type="pct"/>
            <w:gridSpan w:val="3"/>
            <w:hideMark/>
          </w:tcPr>
          <w:p w14:paraId="4FA7F651" w14:textId="77777777" w:rsidR="00595744" w:rsidRPr="00A71995" w:rsidRDefault="00595744" w:rsidP="00A71995">
            <w:pPr>
              <w:spacing w:after="0"/>
              <w:ind w:left="714" w:hanging="357"/>
              <w:jc w:val="both"/>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 xml:space="preserve"> Всего                                                                                                                                                          </w:t>
            </w:r>
          </w:p>
        </w:tc>
        <w:tc>
          <w:tcPr>
            <w:tcW w:w="615" w:type="pct"/>
            <w:hideMark/>
          </w:tcPr>
          <w:p w14:paraId="79A1703E" w14:textId="77777777" w:rsidR="00595744" w:rsidRPr="00A71995" w:rsidRDefault="00595744" w:rsidP="00A71995">
            <w:pPr>
              <w:spacing w:after="0"/>
              <w:ind w:left="714" w:hanging="357"/>
              <w:jc w:val="center"/>
              <w:rPr>
                <w:rFonts w:ascii="Times New Roman" w:eastAsia="Calibri" w:hAnsi="Times New Roman"/>
                <w:b/>
                <w:color w:val="000000" w:themeColor="text1"/>
                <w:sz w:val="24"/>
                <w:szCs w:val="24"/>
              </w:rPr>
            </w:pPr>
            <w:r w:rsidRPr="00A71995">
              <w:rPr>
                <w:rFonts w:ascii="Times New Roman" w:eastAsia="Calibri" w:hAnsi="Times New Roman"/>
                <w:b/>
                <w:color w:val="000000" w:themeColor="text1"/>
                <w:sz w:val="24"/>
                <w:szCs w:val="24"/>
              </w:rPr>
              <w:t>117</w:t>
            </w:r>
          </w:p>
        </w:tc>
        <w:tc>
          <w:tcPr>
            <w:tcW w:w="855" w:type="pct"/>
          </w:tcPr>
          <w:p w14:paraId="415BED2A" w14:textId="77777777" w:rsidR="00595744" w:rsidRPr="00A71995" w:rsidRDefault="00595744" w:rsidP="00A71995">
            <w:pPr>
              <w:spacing w:after="0"/>
              <w:ind w:left="714" w:hanging="357"/>
              <w:jc w:val="center"/>
              <w:rPr>
                <w:rFonts w:ascii="Times New Roman" w:eastAsia="Calibri" w:hAnsi="Times New Roman"/>
                <w:b/>
                <w:color w:val="000000" w:themeColor="text1"/>
                <w:sz w:val="24"/>
                <w:szCs w:val="24"/>
              </w:rPr>
            </w:pPr>
          </w:p>
        </w:tc>
        <w:tc>
          <w:tcPr>
            <w:tcW w:w="379" w:type="pct"/>
          </w:tcPr>
          <w:p w14:paraId="7EA63ACC" w14:textId="77777777" w:rsidR="00595744" w:rsidRPr="00A71995" w:rsidRDefault="00595744" w:rsidP="00A71995">
            <w:pPr>
              <w:spacing w:after="0"/>
              <w:ind w:left="714" w:hanging="357"/>
              <w:jc w:val="center"/>
              <w:rPr>
                <w:rFonts w:ascii="Times New Roman" w:eastAsia="Calibri" w:hAnsi="Times New Roman"/>
                <w:b/>
                <w:color w:val="000000" w:themeColor="text1"/>
                <w:sz w:val="24"/>
                <w:szCs w:val="24"/>
              </w:rPr>
            </w:pPr>
          </w:p>
        </w:tc>
        <w:tc>
          <w:tcPr>
            <w:tcW w:w="359" w:type="pct"/>
          </w:tcPr>
          <w:p w14:paraId="4A2A9C72" w14:textId="77777777" w:rsidR="00595744" w:rsidRPr="00A71995" w:rsidRDefault="00595744" w:rsidP="00A71995">
            <w:pPr>
              <w:spacing w:after="0"/>
              <w:ind w:left="714" w:hanging="357"/>
              <w:jc w:val="center"/>
              <w:rPr>
                <w:rFonts w:ascii="Times New Roman" w:eastAsia="Calibri" w:hAnsi="Times New Roman"/>
                <w:b/>
                <w:color w:val="000000" w:themeColor="text1"/>
                <w:sz w:val="24"/>
                <w:szCs w:val="24"/>
              </w:rPr>
            </w:pPr>
          </w:p>
        </w:tc>
      </w:tr>
    </w:tbl>
    <w:p w14:paraId="7972F0E8" w14:textId="77777777" w:rsidR="00347C38" w:rsidRPr="00A71995" w:rsidRDefault="00347C38"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4990DFA7"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55E0EEBF"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3133F080" w14:textId="77777777" w:rsidR="00CA4210"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sidR="00595744" w:rsidRPr="00A71995">
        <w:rPr>
          <w:rFonts w:ascii="Times New Roman" w:hAnsi="Times New Roman"/>
          <w:bCs/>
          <w:sz w:val="24"/>
          <w:szCs w:val="24"/>
        </w:rPr>
        <w:t xml:space="preserve"> </w:t>
      </w:r>
    </w:p>
    <w:p w14:paraId="309E338B" w14:textId="77777777" w:rsidR="00347C38" w:rsidRPr="00A71995" w:rsidRDefault="00CA4210" w:rsidP="00CA4210">
      <w:pPr>
        <w:suppressAutoHyphens/>
        <w:spacing w:after="0"/>
        <w:ind w:firstLine="709"/>
        <w:jc w:val="both"/>
        <w:rPr>
          <w:rFonts w:ascii="Times New Roman" w:hAnsi="Times New Roman"/>
          <w:sz w:val="24"/>
          <w:szCs w:val="24"/>
        </w:rPr>
      </w:pPr>
      <w:r>
        <w:rPr>
          <w:rFonts w:ascii="Times New Roman" w:eastAsia="Calibri" w:hAnsi="Times New Roman"/>
          <w:color w:val="000000" w:themeColor="text1"/>
          <w:sz w:val="24"/>
          <w:szCs w:val="24"/>
        </w:rPr>
        <w:t>С</w:t>
      </w:r>
      <w:r w:rsidR="00595744" w:rsidRPr="00A71995">
        <w:rPr>
          <w:rFonts w:ascii="Times New Roman" w:eastAsia="Calibri" w:hAnsi="Times New Roman"/>
          <w:color w:val="000000" w:themeColor="text1"/>
          <w:sz w:val="24"/>
          <w:szCs w:val="24"/>
        </w:rPr>
        <w:t>портивн</w:t>
      </w:r>
      <w:r>
        <w:rPr>
          <w:rFonts w:ascii="Times New Roman" w:eastAsia="Calibri" w:hAnsi="Times New Roman"/>
          <w:color w:val="000000" w:themeColor="text1"/>
          <w:sz w:val="24"/>
          <w:szCs w:val="24"/>
        </w:rPr>
        <w:t>ый</w:t>
      </w:r>
      <w:r w:rsidR="00595744" w:rsidRPr="00A71995">
        <w:rPr>
          <w:rFonts w:ascii="Times New Roman" w:eastAsia="Calibri" w:hAnsi="Times New Roman"/>
          <w:color w:val="000000" w:themeColor="text1"/>
          <w:sz w:val="24"/>
          <w:szCs w:val="24"/>
        </w:rPr>
        <w:t xml:space="preserve"> зал</w:t>
      </w:r>
      <w:r>
        <w:rPr>
          <w:rFonts w:ascii="Times New Roman" w:eastAsia="Calibri" w:hAnsi="Times New Roman"/>
          <w:color w:val="000000" w:themeColor="text1"/>
          <w:sz w:val="24"/>
          <w:szCs w:val="24"/>
        </w:rPr>
        <w:t xml:space="preserve">, </w:t>
      </w:r>
      <w:r w:rsidR="00347C38" w:rsidRPr="00A71995">
        <w:rPr>
          <w:rFonts w:ascii="Times New Roman" w:hAnsi="Times New Roman"/>
          <w:bCs/>
          <w:sz w:val="24"/>
          <w:szCs w:val="24"/>
        </w:rPr>
        <w:t>оснащенный в соответствии с п. 6.1.2.1 образовательной программы по</w:t>
      </w:r>
      <w:r w:rsidR="00BA238A" w:rsidRPr="00A71995">
        <w:rPr>
          <w:rFonts w:ascii="Times New Roman" w:hAnsi="Times New Roman"/>
          <w:bCs/>
          <w:sz w:val="24"/>
          <w:szCs w:val="24"/>
        </w:rPr>
        <w:t xml:space="preserve"> профессии </w:t>
      </w:r>
      <w:r w:rsidR="00BA238A" w:rsidRPr="00A71995">
        <w:rPr>
          <w:rFonts w:ascii="Times New Roman" w:hAnsi="Times New Roman"/>
          <w:sz w:val="24"/>
          <w:szCs w:val="24"/>
          <w:u w:val="single"/>
        </w:rPr>
        <w:t>24.01.01 Слесарь-сборщик авиационной техники</w:t>
      </w:r>
    </w:p>
    <w:p w14:paraId="402C3B8E" w14:textId="77777777" w:rsidR="00347C38" w:rsidRPr="00A71995" w:rsidRDefault="00347C38" w:rsidP="00A71995">
      <w:pPr>
        <w:suppressAutoHyphens/>
        <w:spacing w:after="0"/>
        <w:ind w:firstLine="709"/>
        <w:jc w:val="both"/>
        <w:rPr>
          <w:rFonts w:ascii="Times New Roman" w:hAnsi="Times New Roman"/>
          <w:bCs/>
          <w:sz w:val="24"/>
          <w:szCs w:val="24"/>
        </w:rPr>
      </w:pPr>
    </w:p>
    <w:p w14:paraId="7BF58B2D"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15E94053" w14:textId="77777777" w:rsidR="00293352" w:rsidRPr="00A71995" w:rsidRDefault="00293352"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55771C"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59C74789" w14:textId="77777777" w:rsidR="00595744" w:rsidRPr="00A71995" w:rsidRDefault="00595744" w:rsidP="00A71995">
      <w:pPr>
        <w:spacing w:after="0"/>
        <w:ind w:firstLine="709"/>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1.Виленский М. Я., Горшков А. Г. Физическая культура. Учебник. М.: </w:t>
      </w:r>
      <w:proofErr w:type="spellStart"/>
      <w:r w:rsidRPr="00A71995">
        <w:rPr>
          <w:rFonts w:ascii="Times New Roman" w:hAnsi="Times New Roman"/>
          <w:color w:val="000000" w:themeColor="text1"/>
          <w:sz w:val="24"/>
          <w:szCs w:val="24"/>
        </w:rPr>
        <w:t>КноРус</w:t>
      </w:r>
      <w:proofErr w:type="spellEnd"/>
      <w:r w:rsidRPr="00A71995">
        <w:rPr>
          <w:rFonts w:ascii="Times New Roman" w:hAnsi="Times New Roman"/>
          <w:color w:val="000000" w:themeColor="text1"/>
          <w:sz w:val="24"/>
          <w:szCs w:val="24"/>
        </w:rPr>
        <w:t>, 2020.216 с.</w:t>
      </w:r>
    </w:p>
    <w:p w14:paraId="4D102EDB" w14:textId="77777777" w:rsidR="00595744" w:rsidRPr="00A71995" w:rsidRDefault="00595744" w:rsidP="00A71995">
      <w:pPr>
        <w:spacing w:after="0"/>
        <w:ind w:firstLine="709"/>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2.Бишаева А.А., Малков А.А. Физическая культура. Учебник. М.: </w:t>
      </w:r>
      <w:proofErr w:type="spellStart"/>
      <w:r w:rsidRPr="00A71995">
        <w:rPr>
          <w:rFonts w:ascii="Times New Roman" w:hAnsi="Times New Roman"/>
          <w:color w:val="000000" w:themeColor="text1"/>
          <w:sz w:val="24"/>
          <w:szCs w:val="24"/>
        </w:rPr>
        <w:t>КноРус</w:t>
      </w:r>
      <w:proofErr w:type="spellEnd"/>
      <w:r w:rsidRPr="00A71995">
        <w:rPr>
          <w:rFonts w:ascii="Times New Roman" w:hAnsi="Times New Roman"/>
          <w:color w:val="000000" w:themeColor="text1"/>
          <w:sz w:val="24"/>
          <w:szCs w:val="24"/>
        </w:rPr>
        <w:t xml:space="preserve">, 2020. 312 с. </w:t>
      </w:r>
    </w:p>
    <w:p w14:paraId="00E26A78" w14:textId="77777777" w:rsidR="00595744" w:rsidRPr="00A71995" w:rsidRDefault="00595744" w:rsidP="00A71995">
      <w:pPr>
        <w:spacing w:after="0"/>
        <w:ind w:firstLine="709"/>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3.Ростомашвили Л. Н. Адаптивная физическая культура в работе с лицами со сложными (комплексными) нарушениями развития. М.: Спорт, 2020. 164 с. </w:t>
      </w:r>
    </w:p>
    <w:p w14:paraId="091B2815"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71DD60BA" w14:textId="77777777" w:rsidR="00595744" w:rsidRPr="00A71995" w:rsidRDefault="00595744" w:rsidP="00A71995">
      <w:pPr>
        <w:spacing w:after="0"/>
        <w:ind w:firstLine="709"/>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1. </w:t>
      </w:r>
      <w:hyperlink r:id="rId99" w:history="1">
        <w:r w:rsidRPr="00A71995">
          <w:rPr>
            <w:rStyle w:val="aa"/>
            <w:rFonts w:ascii="Times New Roman" w:hAnsi="Times New Roman"/>
            <w:color w:val="000000" w:themeColor="text1"/>
            <w:sz w:val="24"/>
            <w:szCs w:val="24"/>
          </w:rPr>
          <w:t>https://www.biblio-online.ru</w:t>
        </w:r>
      </w:hyperlink>
      <w:r w:rsidRPr="00A71995">
        <w:rPr>
          <w:rFonts w:ascii="Times New Roman" w:hAnsi="Times New Roman"/>
          <w:color w:val="000000" w:themeColor="text1"/>
          <w:sz w:val="24"/>
          <w:szCs w:val="24"/>
        </w:rPr>
        <w:t xml:space="preserve"> Образовательная платформа </w:t>
      </w:r>
      <w:proofErr w:type="spellStart"/>
      <w:r w:rsidRPr="00A71995">
        <w:rPr>
          <w:rFonts w:ascii="Times New Roman" w:hAnsi="Times New Roman"/>
          <w:color w:val="000000" w:themeColor="text1"/>
          <w:sz w:val="24"/>
          <w:szCs w:val="24"/>
        </w:rPr>
        <w:t>Юрайт</w:t>
      </w:r>
      <w:proofErr w:type="spellEnd"/>
      <w:r w:rsidRPr="00A71995">
        <w:rPr>
          <w:rFonts w:ascii="Times New Roman" w:hAnsi="Times New Roman"/>
          <w:color w:val="000000" w:themeColor="text1"/>
          <w:sz w:val="24"/>
          <w:szCs w:val="24"/>
        </w:rPr>
        <w:t>;</w:t>
      </w:r>
    </w:p>
    <w:p w14:paraId="54D4C6A1" w14:textId="77777777" w:rsidR="00595744" w:rsidRPr="00A71995" w:rsidRDefault="00595744" w:rsidP="00A71995">
      <w:pPr>
        <w:spacing w:after="0"/>
        <w:ind w:firstLine="709"/>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2. Российская электронная школа;</w:t>
      </w:r>
    </w:p>
    <w:p w14:paraId="01D4E4E2" w14:textId="77777777" w:rsidR="00595744" w:rsidRPr="00A71995" w:rsidRDefault="00595744" w:rsidP="00A71995">
      <w:pPr>
        <w:spacing w:after="0"/>
        <w:ind w:firstLine="709"/>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3. </w:t>
      </w:r>
      <w:hyperlink r:id="rId100" w:history="1">
        <w:r w:rsidRPr="00A71995">
          <w:rPr>
            <w:rStyle w:val="aa"/>
            <w:rFonts w:ascii="Times New Roman" w:hAnsi="Times New Roman"/>
            <w:color w:val="000000" w:themeColor="text1"/>
            <w:sz w:val="24"/>
            <w:szCs w:val="24"/>
          </w:rPr>
          <w:t>https://znanium.com</w:t>
        </w:r>
      </w:hyperlink>
      <w:r w:rsidRPr="00A71995">
        <w:rPr>
          <w:rFonts w:ascii="Times New Roman" w:hAnsi="Times New Roman"/>
          <w:color w:val="000000" w:themeColor="text1"/>
          <w:sz w:val="24"/>
          <w:szCs w:val="24"/>
        </w:rPr>
        <w:t xml:space="preserve"> Электронная библиотека «</w:t>
      </w:r>
      <w:proofErr w:type="spellStart"/>
      <w:r w:rsidRPr="00A71995">
        <w:rPr>
          <w:rFonts w:ascii="Times New Roman" w:hAnsi="Times New Roman"/>
          <w:color w:val="000000" w:themeColor="text1"/>
          <w:sz w:val="24"/>
          <w:szCs w:val="24"/>
        </w:rPr>
        <w:t>Знаниум</w:t>
      </w:r>
      <w:proofErr w:type="spellEnd"/>
      <w:r w:rsidRPr="00A71995">
        <w:rPr>
          <w:rFonts w:ascii="Times New Roman" w:hAnsi="Times New Roman"/>
          <w:color w:val="000000" w:themeColor="text1"/>
          <w:sz w:val="24"/>
          <w:szCs w:val="24"/>
        </w:rPr>
        <w:t>»;</w:t>
      </w:r>
    </w:p>
    <w:p w14:paraId="5F5D7623" w14:textId="77777777" w:rsidR="00595744" w:rsidRPr="00A71995" w:rsidRDefault="00595744" w:rsidP="00A71995">
      <w:pPr>
        <w:spacing w:after="0"/>
        <w:ind w:firstLine="709"/>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4. </w:t>
      </w:r>
      <w:hyperlink r:id="rId101" w:history="1">
        <w:r w:rsidRPr="00A71995">
          <w:rPr>
            <w:rStyle w:val="aa"/>
            <w:rFonts w:ascii="Times New Roman" w:hAnsi="Times New Roman"/>
            <w:color w:val="000000" w:themeColor="text1"/>
            <w:sz w:val="24"/>
            <w:szCs w:val="24"/>
          </w:rPr>
          <w:t>https://elearning.academia-moscow.ru/</w:t>
        </w:r>
      </w:hyperlink>
      <w:r w:rsidRPr="00A71995">
        <w:rPr>
          <w:rFonts w:ascii="Times New Roman" w:hAnsi="Times New Roman"/>
          <w:color w:val="000000" w:themeColor="text1"/>
          <w:sz w:val="24"/>
          <w:szCs w:val="24"/>
        </w:rPr>
        <w:t xml:space="preserve"> Платформа «Академия»;</w:t>
      </w:r>
    </w:p>
    <w:p w14:paraId="1F89F3DC" w14:textId="77777777" w:rsidR="00595744" w:rsidRPr="00A71995" w:rsidRDefault="00595744" w:rsidP="00A71995">
      <w:pPr>
        <w:spacing w:after="0"/>
        <w:ind w:firstLine="709"/>
        <w:contextualSpacing/>
        <w:jc w:val="both"/>
        <w:rPr>
          <w:rFonts w:ascii="Times New Roman" w:hAnsi="Times New Roman"/>
          <w:b/>
          <w:color w:val="000000" w:themeColor="text1"/>
          <w:sz w:val="24"/>
          <w:szCs w:val="24"/>
        </w:rPr>
      </w:pPr>
      <w:r w:rsidRPr="00A71995">
        <w:rPr>
          <w:rFonts w:ascii="Times New Roman" w:hAnsi="Times New Roman"/>
          <w:color w:val="000000" w:themeColor="text1"/>
          <w:sz w:val="24"/>
          <w:szCs w:val="24"/>
        </w:rPr>
        <w:t xml:space="preserve">5. </w:t>
      </w:r>
      <w:r w:rsidRPr="00A71995">
        <w:rPr>
          <w:rFonts w:ascii="Times New Roman" w:hAnsi="Times New Roman"/>
          <w:color w:val="000000" w:themeColor="text1"/>
          <w:sz w:val="24"/>
          <w:szCs w:val="24"/>
          <w:u w:val="single"/>
        </w:rPr>
        <w:t>http://znanium.com/catalog/product/1002017</w:t>
      </w:r>
    </w:p>
    <w:p w14:paraId="0A5D12EC" w14:textId="77777777" w:rsidR="00595744" w:rsidRPr="00A71995" w:rsidRDefault="00595744" w:rsidP="00A71995">
      <w:pPr>
        <w:spacing w:after="0"/>
        <w:ind w:left="284" w:firstLine="709"/>
        <w:contextualSpacing/>
        <w:jc w:val="both"/>
        <w:rPr>
          <w:rFonts w:ascii="Times New Roman" w:hAnsi="Times New Roman"/>
          <w:b/>
          <w:color w:val="000000" w:themeColor="text1"/>
          <w:sz w:val="24"/>
          <w:szCs w:val="24"/>
        </w:rPr>
      </w:pPr>
      <w:r w:rsidRPr="00A71995">
        <w:rPr>
          <w:rFonts w:ascii="Times New Roman" w:hAnsi="Times New Roman"/>
          <w:color w:val="000000" w:themeColor="text1"/>
          <w:sz w:val="24"/>
          <w:szCs w:val="24"/>
        </w:rPr>
        <w:t xml:space="preserve">6. Физическая культура студентов специального учебного отделения / Л. Н. </w:t>
      </w:r>
      <w:proofErr w:type="spellStart"/>
      <w:r w:rsidRPr="00A71995">
        <w:rPr>
          <w:rFonts w:ascii="Times New Roman" w:hAnsi="Times New Roman"/>
          <w:color w:val="000000" w:themeColor="text1"/>
          <w:sz w:val="24"/>
          <w:szCs w:val="24"/>
        </w:rPr>
        <w:t>Гелецкая</w:t>
      </w:r>
      <w:proofErr w:type="spellEnd"/>
      <w:r w:rsidRPr="00A71995">
        <w:rPr>
          <w:rFonts w:ascii="Times New Roman" w:hAnsi="Times New Roman"/>
          <w:color w:val="000000" w:themeColor="text1"/>
          <w:sz w:val="24"/>
          <w:szCs w:val="24"/>
        </w:rPr>
        <w:t xml:space="preserve">. - Красноярск: Сибирский федеральный университет, 2014. - 220 с. - ISBN 978-5-7638-2997-6. </w:t>
      </w:r>
      <w:hyperlink r:id="rId102" w:history="1">
        <w:r w:rsidRPr="00A71995">
          <w:rPr>
            <w:rFonts w:ascii="Times New Roman" w:hAnsi="Times New Roman"/>
            <w:color w:val="000000" w:themeColor="text1"/>
            <w:sz w:val="24"/>
            <w:szCs w:val="24"/>
            <w:u w:val="single"/>
          </w:rPr>
          <w:t>http://znanium.com/go.php?id=511522</w:t>
        </w:r>
      </w:hyperlink>
    </w:p>
    <w:p w14:paraId="2FAB8C9A" w14:textId="77777777" w:rsidR="00595744" w:rsidRPr="00A71995" w:rsidRDefault="00595744" w:rsidP="00A71995">
      <w:pPr>
        <w:spacing w:after="0"/>
        <w:ind w:left="284" w:firstLine="709"/>
        <w:contextualSpacing/>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7. Физическая культура (СПО) / </w:t>
      </w:r>
      <w:proofErr w:type="spellStart"/>
      <w:r w:rsidRPr="00A71995">
        <w:rPr>
          <w:rFonts w:ascii="Times New Roman" w:hAnsi="Times New Roman"/>
          <w:color w:val="000000" w:themeColor="text1"/>
          <w:sz w:val="24"/>
          <w:szCs w:val="24"/>
        </w:rPr>
        <w:t>Виленский</w:t>
      </w:r>
      <w:proofErr w:type="spellEnd"/>
      <w:r w:rsidRPr="00A71995">
        <w:rPr>
          <w:rFonts w:ascii="Times New Roman" w:hAnsi="Times New Roman"/>
          <w:color w:val="000000" w:themeColor="text1"/>
          <w:sz w:val="24"/>
          <w:szCs w:val="24"/>
        </w:rPr>
        <w:t xml:space="preserve"> М.Я., Горшков А.Г. - Москва :</w:t>
      </w:r>
      <w:proofErr w:type="spellStart"/>
      <w:r w:rsidRPr="00A71995">
        <w:rPr>
          <w:rFonts w:ascii="Times New Roman" w:hAnsi="Times New Roman"/>
          <w:color w:val="000000" w:themeColor="text1"/>
          <w:sz w:val="24"/>
          <w:szCs w:val="24"/>
        </w:rPr>
        <w:t>КноРус</w:t>
      </w:r>
      <w:proofErr w:type="spellEnd"/>
      <w:r w:rsidRPr="00A71995">
        <w:rPr>
          <w:rFonts w:ascii="Times New Roman" w:hAnsi="Times New Roman"/>
          <w:color w:val="000000" w:themeColor="text1"/>
          <w:sz w:val="24"/>
          <w:szCs w:val="24"/>
        </w:rPr>
        <w:t xml:space="preserve">, 2015. 214. - ISBN 978-5-406-04313-4. </w:t>
      </w:r>
      <w:hyperlink r:id="rId103" w:history="1">
        <w:r w:rsidRPr="00A71995">
          <w:rPr>
            <w:rFonts w:ascii="Times New Roman" w:hAnsi="Times New Roman"/>
            <w:color w:val="000000" w:themeColor="text1"/>
            <w:sz w:val="24"/>
            <w:szCs w:val="24"/>
            <w:u w:val="single"/>
          </w:rPr>
          <w:t>http://www.book.ru/book/916506</w:t>
        </w:r>
      </w:hyperlink>
    </w:p>
    <w:p w14:paraId="633DB181" w14:textId="77777777" w:rsidR="00595744" w:rsidRPr="00A71995" w:rsidRDefault="00595744" w:rsidP="00A71995">
      <w:pPr>
        <w:spacing w:after="0"/>
        <w:ind w:left="284" w:firstLine="709"/>
        <w:contextualSpacing/>
        <w:jc w:val="both"/>
        <w:rPr>
          <w:rFonts w:ascii="Times New Roman" w:hAnsi="Times New Roman"/>
          <w:b/>
          <w:color w:val="000000" w:themeColor="text1"/>
          <w:sz w:val="24"/>
          <w:szCs w:val="24"/>
        </w:rPr>
      </w:pPr>
      <w:r w:rsidRPr="00A71995">
        <w:rPr>
          <w:rFonts w:ascii="Times New Roman" w:hAnsi="Times New Roman"/>
          <w:color w:val="000000" w:themeColor="text1"/>
          <w:sz w:val="24"/>
          <w:szCs w:val="24"/>
        </w:rPr>
        <w:t xml:space="preserve">8.Физическая культура (СПО) / Кузнецов В.С., </w:t>
      </w:r>
      <w:proofErr w:type="spellStart"/>
      <w:r w:rsidRPr="00A71995">
        <w:rPr>
          <w:rFonts w:ascii="Times New Roman" w:hAnsi="Times New Roman"/>
          <w:color w:val="000000" w:themeColor="text1"/>
          <w:sz w:val="24"/>
          <w:szCs w:val="24"/>
        </w:rPr>
        <w:t>Колодницкий</w:t>
      </w:r>
      <w:proofErr w:type="spellEnd"/>
      <w:r w:rsidRPr="00A71995">
        <w:rPr>
          <w:rFonts w:ascii="Times New Roman" w:hAnsi="Times New Roman"/>
          <w:color w:val="000000" w:themeColor="text1"/>
          <w:sz w:val="24"/>
          <w:szCs w:val="24"/>
        </w:rPr>
        <w:t xml:space="preserve"> Г.А. - Москва :</w:t>
      </w:r>
      <w:proofErr w:type="spellStart"/>
      <w:r w:rsidRPr="00A71995">
        <w:rPr>
          <w:rFonts w:ascii="Times New Roman" w:hAnsi="Times New Roman"/>
          <w:color w:val="000000" w:themeColor="text1"/>
          <w:sz w:val="24"/>
          <w:szCs w:val="24"/>
        </w:rPr>
        <w:t>КноРус</w:t>
      </w:r>
      <w:proofErr w:type="spellEnd"/>
      <w:r w:rsidRPr="00A71995">
        <w:rPr>
          <w:rFonts w:ascii="Times New Roman" w:hAnsi="Times New Roman"/>
          <w:color w:val="000000" w:themeColor="text1"/>
          <w:sz w:val="24"/>
          <w:szCs w:val="24"/>
        </w:rPr>
        <w:t xml:space="preserve">, 2016. - 256. - ISBN 978-5-406-04754-5. URL: </w:t>
      </w:r>
      <w:hyperlink r:id="rId104" w:history="1">
        <w:r w:rsidRPr="00A71995">
          <w:rPr>
            <w:rFonts w:ascii="Times New Roman" w:hAnsi="Times New Roman"/>
            <w:color w:val="000000" w:themeColor="text1"/>
            <w:sz w:val="24"/>
            <w:szCs w:val="24"/>
            <w:u w:val="single"/>
          </w:rPr>
          <w:t>http://www.book.ru/book/918488</w:t>
        </w:r>
      </w:hyperlink>
    </w:p>
    <w:p w14:paraId="50CF9F98" w14:textId="77777777" w:rsidR="00347C38" w:rsidRPr="00A71995" w:rsidRDefault="00347C38" w:rsidP="00A71995">
      <w:pPr>
        <w:spacing w:after="0"/>
        <w:ind w:firstLine="709"/>
        <w:contextualSpacing/>
        <w:jc w:val="both"/>
        <w:rPr>
          <w:rFonts w:ascii="Times New Roman" w:hAnsi="Times New Roman"/>
          <w:b/>
          <w:bCs/>
          <w:sz w:val="24"/>
          <w:szCs w:val="24"/>
        </w:rPr>
      </w:pPr>
    </w:p>
    <w:p w14:paraId="482A5C1D"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1C1CB2D5" w14:textId="77777777" w:rsidR="00A64271" w:rsidRDefault="00A64271" w:rsidP="00A71995">
      <w:pPr>
        <w:spacing w:after="0"/>
        <w:contextualSpacing/>
        <w:jc w:val="center"/>
        <w:rPr>
          <w:rFonts w:ascii="Times New Roman" w:hAnsi="Times New Roman"/>
          <w:b/>
          <w:sz w:val="24"/>
          <w:szCs w:val="24"/>
        </w:rPr>
      </w:pPr>
    </w:p>
    <w:p w14:paraId="1405573E"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2BF0B267"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p w14:paraId="4BF8DAD4" w14:textId="77777777" w:rsidR="00347C38" w:rsidRPr="00A71995" w:rsidRDefault="00347C38" w:rsidP="00A71995">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835"/>
        <w:gridCol w:w="4075"/>
      </w:tblGrid>
      <w:tr w:rsidR="00347C38" w:rsidRPr="00A71995" w14:paraId="18E0334A" w14:textId="77777777" w:rsidTr="00595744">
        <w:tc>
          <w:tcPr>
            <w:tcW w:w="1390" w:type="pct"/>
          </w:tcPr>
          <w:p w14:paraId="24EFE6D0" w14:textId="77777777" w:rsidR="00347C38" w:rsidRPr="00A71995" w:rsidRDefault="00347C38" w:rsidP="00A64271">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481" w:type="pct"/>
          </w:tcPr>
          <w:p w14:paraId="22766D57"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2129" w:type="pct"/>
          </w:tcPr>
          <w:p w14:paraId="344D69CA"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95744" w:rsidRPr="00A71995" w14:paraId="7618F913" w14:textId="77777777" w:rsidTr="00595744">
        <w:tc>
          <w:tcPr>
            <w:tcW w:w="1390" w:type="pct"/>
          </w:tcPr>
          <w:p w14:paraId="6C1C6D9B" w14:textId="77777777" w:rsidR="00595744" w:rsidRPr="00A71995" w:rsidRDefault="00595744" w:rsidP="00A71995">
            <w:pPr>
              <w:spacing w:after="0"/>
              <w:rPr>
                <w:rFonts w:ascii="Times New Roman" w:hAnsi="Times New Roman"/>
                <w:b/>
                <w:bCs/>
                <w:color w:val="000000" w:themeColor="text1"/>
                <w:sz w:val="24"/>
                <w:szCs w:val="24"/>
              </w:rPr>
            </w:pPr>
            <w:r w:rsidRPr="00A71995">
              <w:rPr>
                <w:rFonts w:ascii="Times New Roman" w:hAnsi="Times New Roman"/>
                <w:b/>
                <w:bCs/>
                <w:color w:val="000000" w:themeColor="text1"/>
                <w:sz w:val="24"/>
                <w:szCs w:val="24"/>
              </w:rPr>
              <w:t>Перечень знаний, осваиваемых в рамках дисциплины</w:t>
            </w:r>
          </w:p>
          <w:p w14:paraId="19A5B757"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Роль физической культуры в </w:t>
            </w:r>
            <w:r w:rsidRPr="00A71995">
              <w:rPr>
                <w:rFonts w:ascii="Times New Roman" w:hAnsi="Times New Roman"/>
                <w:color w:val="000000" w:themeColor="text1"/>
                <w:sz w:val="24"/>
                <w:szCs w:val="24"/>
              </w:rPr>
              <w:lastRenderedPageBreak/>
              <w:t>общекультурном, профессиональном и социальном развитии человека;</w:t>
            </w:r>
          </w:p>
          <w:p w14:paraId="05774AF8"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Основы здорового образа жизни;</w:t>
            </w:r>
          </w:p>
          <w:p w14:paraId="4C83AEB6"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Условия профессиональной деятельности и зоны риска физического здоровья для специальности</w:t>
            </w:r>
          </w:p>
          <w:p w14:paraId="72D252CE" w14:textId="77777777" w:rsidR="00595744" w:rsidRPr="00A71995" w:rsidRDefault="00595744" w:rsidP="00A71995">
            <w:pPr>
              <w:spacing w:after="0"/>
              <w:rPr>
                <w:rFonts w:ascii="Times New Roman" w:hAnsi="Times New Roman"/>
                <w:bCs/>
                <w:color w:val="000000" w:themeColor="text1"/>
                <w:sz w:val="24"/>
                <w:szCs w:val="24"/>
              </w:rPr>
            </w:pPr>
            <w:r w:rsidRPr="00A71995">
              <w:rPr>
                <w:rFonts w:ascii="Times New Roman" w:hAnsi="Times New Roman"/>
                <w:color w:val="000000" w:themeColor="text1"/>
                <w:sz w:val="24"/>
                <w:szCs w:val="24"/>
              </w:rPr>
              <w:t>Средства профилактики перенапряжения</w:t>
            </w:r>
          </w:p>
        </w:tc>
        <w:tc>
          <w:tcPr>
            <w:tcW w:w="1481" w:type="pct"/>
          </w:tcPr>
          <w:p w14:paraId="09BFAF1C" w14:textId="77777777" w:rsidR="00595744" w:rsidRPr="00A71995" w:rsidRDefault="00595744" w:rsidP="00A71995">
            <w:pPr>
              <w:autoSpaceDE w:val="0"/>
              <w:autoSpaceDN w:val="0"/>
              <w:adjustRightInd w:val="0"/>
              <w:spacing w:after="0"/>
              <w:rPr>
                <w:rFonts w:ascii="Times New Roman" w:hAnsi="Times New Roman"/>
                <w:color w:val="000000" w:themeColor="text1"/>
                <w:sz w:val="24"/>
                <w:szCs w:val="24"/>
              </w:rPr>
            </w:pPr>
            <w:r w:rsidRPr="00A71995">
              <w:rPr>
                <w:rFonts w:ascii="Times New Roman" w:hAnsi="Times New Roman"/>
                <w:iCs/>
                <w:color w:val="000000" w:themeColor="text1"/>
                <w:sz w:val="24"/>
                <w:szCs w:val="24"/>
              </w:rPr>
              <w:lastRenderedPageBreak/>
              <w:t xml:space="preserve">91-100% правильных ответов оценка 5 (отлично) </w:t>
            </w:r>
          </w:p>
          <w:p w14:paraId="19AD8BD5" w14:textId="77777777" w:rsidR="00595744" w:rsidRPr="00A71995" w:rsidRDefault="00595744" w:rsidP="00A71995">
            <w:pPr>
              <w:autoSpaceDE w:val="0"/>
              <w:autoSpaceDN w:val="0"/>
              <w:adjustRightInd w:val="0"/>
              <w:spacing w:after="0"/>
              <w:rPr>
                <w:rFonts w:ascii="Times New Roman" w:hAnsi="Times New Roman"/>
                <w:color w:val="000000" w:themeColor="text1"/>
                <w:sz w:val="24"/>
                <w:szCs w:val="24"/>
              </w:rPr>
            </w:pPr>
            <w:r w:rsidRPr="00A71995">
              <w:rPr>
                <w:rFonts w:ascii="Times New Roman" w:hAnsi="Times New Roman"/>
                <w:iCs/>
                <w:color w:val="000000" w:themeColor="text1"/>
                <w:sz w:val="24"/>
                <w:szCs w:val="24"/>
              </w:rPr>
              <w:t xml:space="preserve">71-90% правильных ответов оценка 4 </w:t>
            </w:r>
            <w:r w:rsidRPr="00A71995">
              <w:rPr>
                <w:rFonts w:ascii="Times New Roman" w:hAnsi="Times New Roman"/>
                <w:iCs/>
                <w:color w:val="000000" w:themeColor="text1"/>
                <w:sz w:val="24"/>
                <w:szCs w:val="24"/>
              </w:rPr>
              <w:lastRenderedPageBreak/>
              <w:t xml:space="preserve">(хорошо) </w:t>
            </w:r>
          </w:p>
          <w:p w14:paraId="31DA28DF" w14:textId="77777777" w:rsidR="00595744" w:rsidRPr="00A71995" w:rsidRDefault="00595744" w:rsidP="00A71995">
            <w:pPr>
              <w:autoSpaceDE w:val="0"/>
              <w:autoSpaceDN w:val="0"/>
              <w:adjustRightInd w:val="0"/>
              <w:spacing w:after="0"/>
              <w:rPr>
                <w:rFonts w:ascii="Times New Roman" w:hAnsi="Times New Roman"/>
                <w:color w:val="000000" w:themeColor="text1"/>
                <w:sz w:val="24"/>
                <w:szCs w:val="24"/>
              </w:rPr>
            </w:pPr>
            <w:r w:rsidRPr="00A71995">
              <w:rPr>
                <w:rFonts w:ascii="Times New Roman" w:hAnsi="Times New Roman"/>
                <w:iCs/>
                <w:color w:val="000000" w:themeColor="text1"/>
                <w:sz w:val="24"/>
                <w:szCs w:val="24"/>
              </w:rPr>
              <w:t xml:space="preserve">61-70% правильных ответов оценка 3 (удовлетворительно) </w:t>
            </w:r>
          </w:p>
          <w:p w14:paraId="195EB939" w14:textId="77777777" w:rsidR="00595744" w:rsidRPr="00A71995" w:rsidRDefault="00595744" w:rsidP="00A71995">
            <w:pPr>
              <w:autoSpaceDE w:val="0"/>
              <w:autoSpaceDN w:val="0"/>
              <w:adjustRightInd w:val="0"/>
              <w:spacing w:after="0"/>
              <w:rPr>
                <w:rFonts w:ascii="Times New Roman" w:hAnsi="Times New Roman"/>
                <w:color w:val="000000" w:themeColor="text1"/>
                <w:sz w:val="24"/>
                <w:szCs w:val="24"/>
              </w:rPr>
            </w:pPr>
            <w:r w:rsidRPr="00A71995">
              <w:rPr>
                <w:rFonts w:ascii="Times New Roman" w:hAnsi="Times New Roman"/>
                <w:iCs/>
                <w:color w:val="000000" w:themeColor="text1"/>
                <w:sz w:val="24"/>
                <w:szCs w:val="24"/>
              </w:rPr>
              <w:t>Менее 60% правильных ответов оценка 2 (неудовлетворительно)</w:t>
            </w:r>
          </w:p>
        </w:tc>
        <w:tc>
          <w:tcPr>
            <w:tcW w:w="2129" w:type="pct"/>
          </w:tcPr>
          <w:p w14:paraId="61F47AC0" w14:textId="77777777" w:rsidR="00595744" w:rsidRPr="00A71995" w:rsidRDefault="00595744" w:rsidP="00A71995">
            <w:pPr>
              <w:autoSpaceDE w:val="0"/>
              <w:autoSpaceDN w:val="0"/>
              <w:adjustRightInd w:val="0"/>
              <w:spacing w:after="0"/>
              <w:rPr>
                <w:rFonts w:ascii="Times New Roman" w:hAnsi="Times New Roman"/>
                <w:iCs/>
                <w:color w:val="000000" w:themeColor="text1"/>
                <w:sz w:val="24"/>
                <w:szCs w:val="24"/>
              </w:rPr>
            </w:pPr>
            <w:r w:rsidRPr="00A71995">
              <w:rPr>
                <w:rFonts w:ascii="Times New Roman" w:hAnsi="Times New Roman"/>
                <w:b/>
                <w:bCs/>
                <w:iCs/>
                <w:color w:val="000000" w:themeColor="text1"/>
                <w:sz w:val="24"/>
                <w:szCs w:val="24"/>
              </w:rPr>
              <w:lastRenderedPageBreak/>
              <w:t xml:space="preserve">Текущий контроль: </w:t>
            </w:r>
            <w:r w:rsidRPr="00A71995">
              <w:rPr>
                <w:rFonts w:ascii="Times New Roman" w:hAnsi="Times New Roman"/>
                <w:iCs/>
                <w:color w:val="000000" w:themeColor="text1"/>
                <w:sz w:val="24"/>
                <w:szCs w:val="24"/>
              </w:rPr>
              <w:t>Экспертная оценка тестирования</w:t>
            </w:r>
          </w:p>
          <w:p w14:paraId="7B15F6AE" w14:textId="77777777" w:rsidR="00595744" w:rsidRPr="00A71995" w:rsidRDefault="00595744" w:rsidP="00A71995">
            <w:pPr>
              <w:autoSpaceDE w:val="0"/>
              <w:autoSpaceDN w:val="0"/>
              <w:adjustRightInd w:val="0"/>
              <w:spacing w:after="0"/>
              <w:rPr>
                <w:rFonts w:ascii="Times New Roman" w:hAnsi="Times New Roman"/>
                <w:color w:val="000000" w:themeColor="text1"/>
                <w:sz w:val="24"/>
                <w:szCs w:val="24"/>
              </w:rPr>
            </w:pPr>
          </w:p>
          <w:p w14:paraId="14A576BC" w14:textId="77777777" w:rsidR="00595744" w:rsidRPr="00A71995" w:rsidRDefault="00595744" w:rsidP="00A71995">
            <w:pPr>
              <w:autoSpaceDE w:val="0"/>
              <w:autoSpaceDN w:val="0"/>
              <w:adjustRightInd w:val="0"/>
              <w:spacing w:after="0"/>
              <w:rPr>
                <w:rFonts w:ascii="Times New Roman" w:hAnsi="Times New Roman"/>
                <w:color w:val="000000" w:themeColor="text1"/>
                <w:sz w:val="24"/>
                <w:szCs w:val="24"/>
              </w:rPr>
            </w:pPr>
            <w:r w:rsidRPr="00A71995">
              <w:rPr>
                <w:rFonts w:ascii="Times New Roman" w:hAnsi="Times New Roman"/>
                <w:b/>
                <w:bCs/>
                <w:iCs/>
                <w:color w:val="000000" w:themeColor="text1"/>
                <w:sz w:val="24"/>
                <w:szCs w:val="24"/>
              </w:rPr>
              <w:t xml:space="preserve">Промежуточная аттестация: </w:t>
            </w:r>
          </w:p>
          <w:p w14:paraId="2AC8D826" w14:textId="77777777" w:rsidR="00595744" w:rsidRPr="00A71995" w:rsidRDefault="00595744" w:rsidP="00A71995">
            <w:pPr>
              <w:spacing w:after="0"/>
              <w:rPr>
                <w:rFonts w:ascii="Times New Roman" w:hAnsi="Times New Roman"/>
                <w:bCs/>
                <w:color w:val="000000" w:themeColor="text1"/>
                <w:sz w:val="24"/>
                <w:szCs w:val="24"/>
              </w:rPr>
            </w:pPr>
            <w:r w:rsidRPr="00A71995">
              <w:rPr>
                <w:rFonts w:ascii="Times New Roman" w:hAnsi="Times New Roman"/>
                <w:iCs/>
                <w:color w:val="000000" w:themeColor="text1"/>
                <w:sz w:val="24"/>
                <w:szCs w:val="24"/>
              </w:rPr>
              <w:t xml:space="preserve">Экспертная оценка при сдаче </w:t>
            </w:r>
            <w:r w:rsidRPr="00A71995">
              <w:rPr>
                <w:rFonts w:ascii="Times New Roman" w:hAnsi="Times New Roman"/>
                <w:iCs/>
                <w:color w:val="000000" w:themeColor="text1"/>
                <w:sz w:val="24"/>
                <w:szCs w:val="24"/>
              </w:rPr>
              <w:lastRenderedPageBreak/>
              <w:t>дифференцированного зачета</w:t>
            </w:r>
          </w:p>
        </w:tc>
      </w:tr>
      <w:tr w:rsidR="00595744" w:rsidRPr="00A71995" w14:paraId="6FCA4C8E" w14:textId="77777777" w:rsidTr="00595744">
        <w:trPr>
          <w:trHeight w:val="896"/>
        </w:trPr>
        <w:tc>
          <w:tcPr>
            <w:tcW w:w="1390" w:type="pct"/>
          </w:tcPr>
          <w:p w14:paraId="371854D9" w14:textId="77777777" w:rsidR="00595744" w:rsidRPr="00A71995" w:rsidRDefault="00595744" w:rsidP="00A71995">
            <w:pPr>
              <w:spacing w:after="0"/>
              <w:rPr>
                <w:rFonts w:ascii="Times New Roman" w:hAnsi="Times New Roman"/>
                <w:b/>
                <w:bCs/>
                <w:color w:val="000000" w:themeColor="text1"/>
                <w:sz w:val="24"/>
                <w:szCs w:val="24"/>
              </w:rPr>
            </w:pPr>
            <w:r w:rsidRPr="00A71995">
              <w:rPr>
                <w:rFonts w:ascii="Times New Roman" w:hAnsi="Times New Roman"/>
                <w:b/>
                <w:bCs/>
                <w:color w:val="000000" w:themeColor="text1"/>
                <w:sz w:val="24"/>
                <w:szCs w:val="24"/>
              </w:rPr>
              <w:lastRenderedPageBreak/>
              <w:t>Перечень умений, осваиваемых в рамках дисциплины</w:t>
            </w:r>
          </w:p>
          <w:p w14:paraId="3B7BE7EB"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B7CE91B"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Применять рациональные приемы двигательных функций в профессиональной деятельности</w:t>
            </w:r>
          </w:p>
          <w:p w14:paraId="22077645" w14:textId="77777777" w:rsidR="00595744" w:rsidRPr="00A71995" w:rsidRDefault="00595744" w:rsidP="00A71995">
            <w:pPr>
              <w:spacing w:after="0"/>
              <w:rPr>
                <w:rFonts w:ascii="Times New Roman" w:hAnsi="Times New Roman"/>
                <w:bCs/>
                <w:color w:val="000000" w:themeColor="text1"/>
                <w:sz w:val="24"/>
                <w:szCs w:val="24"/>
              </w:rPr>
            </w:pPr>
            <w:r w:rsidRPr="00A71995">
              <w:rPr>
                <w:rFonts w:ascii="Times New Roman" w:hAnsi="Times New Roman"/>
                <w:color w:val="000000" w:themeColor="text1"/>
                <w:sz w:val="24"/>
                <w:szCs w:val="24"/>
              </w:rPr>
              <w:t>Пользоваться средствами профилактики перенапряжения характерными для данной специальности</w:t>
            </w:r>
          </w:p>
        </w:tc>
        <w:tc>
          <w:tcPr>
            <w:tcW w:w="1481" w:type="pct"/>
          </w:tcPr>
          <w:p w14:paraId="1350F728" w14:textId="77777777" w:rsidR="00595744" w:rsidRPr="00A71995" w:rsidRDefault="00595744" w:rsidP="00A71995">
            <w:pPr>
              <w:spacing w:after="0"/>
              <w:jc w:val="both"/>
              <w:rPr>
                <w:rFonts w:ascii="Times New Roman" w:hAnsi="Times New Roman"/>
                <w:bCs/>
                <w:color w:val="000000" w:themeColor="text1"/>
                <w:sz w:val="24"/>
                <w:szCs w:val="24"/>
              </w:rPr>
            </w:pPr>
            <w:r w:rsidRPr="00A71995">
              <w:rPr>
                <w:rFonts w:ascii="Times New Roman" w:hAnsi="Times New Roman"/>
                <w:bCs/>
                <w:color w:val="000000" w:themeColor="text1"/>
                <w:sz w:val="24"/>
                <w:szCs w:val="24"/>
              </w:rPr>
              <w:t xml:space="preserve">Оценка уровня развития физических качеств занимающихся наиболее целесообразно проводить по приросту к исходным показателям.  </w:t>
            </w:r>
          </w:p>
          <w:p w14:paraId="242674F4" w14:textId="77777777" w:rsidR="00595744" w:rsidRPr="00A71995" w:rsidRDefault="00595744" w:rsidP="00A71995">
            <w:pPr>
              <w:spacing w:after="0"/>
              <w:jc w:val="both"/>
              <w:rPr>
                <w:rFonts w:ascii="Times New Roman" w:hAnsi="Times New Roman"/>
                <w:bCs/>
                <w:color w:val="000000" w:themeColor="text1"/>
                <w:sz w:val="24"/>
                <w:szCs w:val="24"/>
              </w:rPr>
            </w:pPr>
            <w:r w:rsidRPr="00A71995">
              <w:rPr>
                <w:rFonts w:ascii="Times New Roman" w:hAnsi="Times New Roman"/>
                <w:bCs/>
                <w:color w:val="000000" w:themeColor="text1"/>
                <w:sz w:val="24"/>
                <w:szCs w:val="24"/>
              </w:rPr>
              <w:t xml:space="preserve">Для этого организуется тестирование в контрольных точках: </w:t>
            </w:r>
          </w:p>
          <w:p w14:paraId="726169B0" w14:textId="77777777" w:rsidR="00595744" w:rsidRPr="00A71995" w:rsidRDefault="00595744" w:rsidP="00A71995">
            <w:pPr>
              <w:spacing w:after="0"/>
              <w:jc w:val="both"/>
              <w:rPr>
                <w:rFonts w:ascii="Times New Roman" w:hAnsi="Times New Roman"/>
                <w:bCs/>
                <w:color w:val="000000" w:themeColor="text1"/>
                <w:sz w:val="24"/>
                <w:szCs w:val="24"/>
              </w:rPr>
            </w:pPr>
            <w:r w:rsidRPr="00A71995">
              <w:rPr>
                <w:rFonts w:ascii="Times New Roman" w:hAnsi="Times New Roman"/>
                <w:bCs/>
                <w:color w:val="000000" w:themeColor="text1"/>
                <w:sz w:val="24"/>
                <w:szCs w:val="24"/>
              </w:rPr>
              <w:t>На входе – начало учебного года, семестра;</w:t>
            </w:r>
          </w:p>
          <w:p w14:paraId="1E2075DB" w14:textId="77777777" w:rsidR="00595744" w:rsidRPr="00A71995" w:rsidRDefault="00595744" w:rsidP="00A71995">
            <w:pPr>
              <w:spacing w:after="0"/>
              <w:jc w:val="both"/>
              <w:rPr>
                <w:rFonts w:ascii="Times New Roman" w:hAnsi="Times New Roman"/>
                <w:bCs/>
                <w:color w:val="000000" w:themeColor="text1"/>
                <w:sz w:val="24"/>
                <w:szCs w:val="24"/>
              </w:rPr>
            </w:pPr>
            <w:r w:rsidRPr="00A71995">
              <w:rPr>
                <w:rFonts w:ascii="Times New Roman" w:hAnsi="Times New Roman"/>
                <w:bCs/>
                <w:color w:val="000000" w:themeColor="text1"/>
                <w:sz w:val="24"/>
                <w:szCs w:val="24"/>
              </w:rPr>
              <w:t xml:space="preserve">На выходе – в конце учебного года, семестра, изучения темы  программы.  </w:t>
            </w:r>
          </w:p>
          <w:p w14:paraId="5E562235" w14:textId="77777777" w:rsidR="00595744" w:rsidRPr="00A71995" w:rsidRDefault="00595744" w:rsidP="00A71995">
            <w:pPr>
              <w:autoSpaceDE w:val="0"/>
              <w:autoSpaceDN w:val="0"/>
              <w:adjustRightInd w:val="0"/>
              <w:spacing w:after="0"/>
              <w:rPr>
                <w:rFonts w:ascii="Times New Roman" w:hAnsi="Times New Roman"/>
                <w:color w:val="000000" w:themeColor="text1"/>
                <w:sz w:val="24"/>
                <w:szCs w:val="24"/>
              </w:rPr>
            </w:pPr>
          </w:p>
        </w:tc>
        <w:tc>
          <w:tcPr>
            <w:tcW w:w="2129" w:type="pct"/>
          </w:tcPr>
          <w:p w14:paraId="296B2851" w14:textId="77777777" w:rsidR="00595744" w:rsidRPr="00A71995" w:rsidRDefault="00595744" w:rsidP="00A71995">
            <w:pPr>
              <w:spacing w:after="0"/>
              <w:rPr>
                <w:rFonts w:ascii="Times New Roman" w:hAnsi="Times New Roman"/>
                <w:b/>
                <w:color w:val="000000" w:themeColor="text1"/>
                <w:sz w:val="24"/>
                <w:szCs w:val="24"/>
              </w:rPr>
            </w:pPr>
            <w:r w:rsidRPr="00A71995">
              <w:rPr>
                <w:rFonts w:ascii="Times New Roman" w:hAnsi="Times New Roman"/>
                <w:b/>
                <w:color w:val="000000" w:themeColor="text1"/>
                <w:sz w:val="24"/>
                <w:szCs w:val="24"/>
              </w:rPr>
              <w:t>Методы оценки результатов:</w:t>
            </w:r>
          </w:p>
          <w:p w14:paraId="0EF675D5"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накопительная система баллов, на основе которой  выставляется итоговая отметка;</w:t>
            </w:r>
          </w:p>
          <w:p w14:paraId="20132E05"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традиционная система отметок в баллах за каждую выполненную работу, на основе которых выставляется итоговая отметка;</w:t>
            </w:r>
          </w:p>
          <w:p w14:paraId="1AD92DCA"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тестирование в контрольных точках.</w:t>
            </w:r>
          </w:p>
          <w:p w14:paraId="18BE6C29"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b/>
                <w:color w:val="000000" w:themeColor="text1"/>
                <w:sz w:val="24"/>
                <w:szCs w:val="24"/>
              </w:rPr>
              <w:t>Лёгкая атлетика</w:t>
            </w:r>
            <w:r w:rsidRPr="00A71995">
              <w:rPr>
                <w:rFonts w:ascii="Times New Roman" w:hAnsi="Times New Roman"/>
                <w:color w:val="000000" w:themeColor="text1"/>
                <w:sz w:val="24"/>
                <w:szCs w:val="24"/>
              </w:rPr>
              <w:t xml:space="preserve">. </w:t>
            </w:r>
          </w:p>
          <w:p w14:paraId="5C482933"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1.Оценка техники выполнения двигательных действий (проводится в ходе занятий):</w:t>
            </w:r>
          </w:p>
          <w:p w14:paraId="57616E3B"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бега на короткие,  средние, длинные дистанции;</w:t>
            </w:r>
          </w:p>
          <w:p w14:paraId="4FCEAC11"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прыжков в длину;</w:t>
            </w:r>
          </w:p>
          <w:p w14:paraId="46ABF1D3"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Оценка самостоятельного проведения студентом фрагмента занятия с решением задачи по развитию физического качества средствами лёгкой атлетики. </w:t>
            </w:r>
          </w:p>
          <w:p w14:paraId="4D6909D6" w14:textId="77777777" w:rsidR="00595744" w:rsidRPr="00A71995" w:rsidRDefault="00595744" w:rsidP="00A71995">
            <w:pPr>
              <w:spacing w:after="0"/>
              <w:rPr>
                <w:rFonts w:ascii="Times New Roman" w:hAnsi="Times New Roman"/>
                <w:b/>
                <w:color w:val="000000" w:themeColor="text1"/>
                <w:sz w:val="24"/>
                <w:szCs w:val="24"/>
              </w:rPr>
            </w:pPr>
            <w:r w:rsidRPr="00A71995">
              <w:rPr>
                <w:rFonts w:ascii="Times New Roman" w:hAnsi="Times New Roman"/>
                <w:b/>
                <w:color w:val="000000" w:themeColor="text1"/>
                <w:sz w:val="24"/>
                <w:szCs w:val="24"/>
              </w:rPr>
              <w:t>Спортивные игры.</w:t>
            </w:r>
          </w:p>
          <w:p w14:paraId="51AB3CF2" w14:textId="77777777" w:rsidR="00595744" w:rsidRPr="00A71995" w:rsidRDefault="00595744" w:rsidP="00A71995">
            <w:pPr>
              <w:spacing w:after="0"/>
              <w:rPr>
                <w:rFonts w:ascii="Times New Roman" w:hAnsi="Times New Roman"/>
                <w:b/>
                <w:color w:val="000000" w:themeColor="text1"/>
                <w:sz w:val="24"/>
                <w:szCs w:val="24"/>
              </w:rPr>
            </w:pPr>
            <w:r w:rsidRPr="00A71995">
              <w:rPr>
                <w:rFonts w:ascii="Times New Roman" w:hAnsi="Times New Roman"/>
                <w:color w:val="000000" w:themeColor="text1"/>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A71995">
              <w:rPr>
                <w:rFonts w:ascii="Times New Roman" w:hAnsi="Times New Roman"/>
                <w:color w:val="000000" w:themeColor="text1"/>
                <w:sz w:val="24"/>
                <w:szCs w:val="24"/>
              </w:rPr>
              <w:t>жонглированиие</w:t>
            </w:r>
            <w:proofErr w:type="spellEnd"/>
            <w:r w:rsidRPr="00A71995">
              <w:rPr>
                <w:rFonts w:ascii="Times New Roman" w:hAnsi="Times New Roman"/>
                <w:color w:val="000000" w:themeColor="text1"/>
                <w:sz w:val="24"/>
                <w:szCs w:val="24"/>
              </w:rPr>
              <w:t>)</w:t>
            </w:r>
          </w:p>
          <w:p w14:paraId="314DE077"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Оценка технико-тактических действий студентов в ходе проведения контрольных </w:t>
            </w:r>
            <w:r w:rsidRPr="00A71995">
              <w:rPr>
                <w:rFonts w:ascii="Times New Roman" w:hAnsi="Times New Roman"/>
                <w:color w:val="000000" w:themeColor="text1"/>
                <w:sz w:val="24"/>
                <w:szCs w:val="24"/>
              </w:rPr>
              <w:lastRenderedPageBreak/>
              <w:t>соревнований по спортивным играм</w:t>
            </w:r>
          </w:p>
          <w:p w14:paraId="13A8F2D3"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Оценка выполнения студентом функций судьи.</w:t>
            </w:r>
          </w:p>
          <w:p w14:paraId="537847F7"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Оценка самостоятельного проведения  студентом фрагмента занятия с решением задачи по развитию физического качества средствами спортивных игр.</w:t>
            </w:r>
          </w:p>
          <w:p w14:paraId="486DBB3A" w14:textId="77777777" w:rsidR="00595744" w:rsidRPr="00A71995" w:rsidRDefault="00595744" w:rsidP="00A71995">
            <w:pPr>
              <w:spacing w:after="0"/>
              <w:jc w:val="both"/>
              <w:rPr>
                <w:rFonts w:ascii="Times New Roman" w:hAnsi="Times New Roman"/>
                <w:b/>
                <w:color w:val="000000" w:themeColor="text1"/>
                <w:sz w:val="24"/>
                <w:szCs w:val="24"/>
              </w:rPr>
            </w:pPr>
            <w:r w:rsidRPr="00A71995">
              <w:rPr>
                <w:rFonts w:ascii="Times New Roman" w:hAnsi="Times New Roman"/>
                <w:b/>
                <w:color w:val="000000" w:themeColor="text1"/>
                <w:sz w:val="24"/>
                <w:szCs w:val="24"/>
              </w:rPr>
              <w:t>Аэробика (девушки)</w:t>
            </w:r>
          </w:p>
          <w:p w14:paraId="34B47A83"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Оценка техники выполнения комбинаций и связок.</w:t>
            </w:r>
          </w:p>
          <w:p w14:paraId="0ACCB049" w14:textId="77777777" w:rsidR="00595744" w:rsidRPr="00A71995" w:rsidRDefault="00595744" w:rsidP="00A71995">
            <w:pPr>
              <w:spacing w:after="0"/>
              <w:jc w:val="both"/>
              <w:rPr>
                <w:rFonts w:ascii="Times New Roman" w:hAnsi="Times New Roman"/>
                <w:bCs/>
                <w:color w:val="000000" w:themeColor="text1"/>
                <w:sz w:val="24"/>
                <w:szCs w:val="24"/>
              </w:rPr>
            </w:pPr>
            <w:r w:rsidRPr="00A71995">
              <w:rPr>
                <w:rFonts w:ascii="Times New Roman" w:hAnsi="Times New Roman"/>
                <w:bCs/>
                <w:color w:val="000000" w:themeColor="text1"/>
                <w:sz w:val="24"/>
                <w:szCs w:val="24"/>
              </w:rPr>
              <w:t xml:space="preserve">Оценка самостоятельного  проведения фрагмента занятия или  занятия </w:t>
            </w:r>
          </w:p>
          <w:p w14:paraId="699398F0"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b/>
                <w:color w:val="000000" w:themeColor="text1"/>
                <w:sz w:val="24"/>
                <w:szCs w:val="24"/>
              </w:rPr>
              <w:t>Атлетическая гимнастика (юноши</w:t>
            </w:r>
            <w:r w:rsidRPr="00A71995">
              <w:rPr>
                <w:rFonts w:ascii="Times New Roman" w:hAnsi="Times New Roman"/>
                <w:color w:val="000000" w:themeColor="text1"/>
                <w:sz w:val="24"/>
                <w:szCs w:val="24"/>
              </w:rPr>
              <w:t>)</w:t>
            </w:r>
          </w:p>
          <w:p w14:paraId="5E5F26C6"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Оценка техники выполнения упражнений на тренажёрах, комплексов с отягощениями, с </w:t>
            </w:r>
            <w:proofErr w:type="spellStart"/>
            <w:r w:rsidRPr="00A71995">
              <w:rPr>
                <w:rFonts w:ascii="Times New Roman" w:hAnsi="Times New Roman"/>
                <w:color w:val="000000" w:themeColor="text1"/>
                <w:sz w:val="24"/>
                <w:szCs w:val="24"/>
              </w:rPr>
              <w:t>самоотягощениями</w:t>
            </w:r>
            <w:proofErr w:type="spellEnd"/>
            <w:r w:rsidRPr="00A71995">
              <w:rPr>
                <w:rFonts w:ascii="Times New Roman" w:hAnsi="Times New Roman"/>
                <w:color w:val="000000" w:themeColor="text1"/>
                <w:sz w:val="24"/>
                <w:szCs w:val="24"/>
              </w:rPr>
              <w:t xml:space="preserve">. </w:t>
            </w:r>
          </w:p>
          <w:p w14:paraId="035F4FE0" w14:textId="77777777" w:rsidR="00595744" w:rsidRPr="00A71995" w:rsidRDefault="00595744" w:rsidP="00A71995">
            <w:pPr>
              <w:spacing w:after="0"/>
              <w:jc w:val="both"/>
              <w:rPr>
                <w:rFonts w:ascii="Times New Roman" w:hAnsi="Times New Roman"/>
                <w:bCs/>
                <w:color w:val="000000" w:themeColor="text1"/>
                <w:sz w:val="24"/>
                <w:szCs w:val="24"/>
              </w:rPr>
            </w:pPr>
            <w:r w:rsidRPr="00A71995">
              <w:rPr>
                <w:rFonts w:ascii="Times New Roman" w:hAnsi="Times New Roman"/>
                <w:bCs/>
                <w:color w:val="000000" w:themeColor="text1"/>
                <w:sz w:val="24"/>
                <w:szCs w:val="24"/>
              </w:rPr>
              <w:t xml:space="preserve">Самостоятельное проведение фрагмента занятия или занятия </w:t>
            </w:r>
          </w:p>
          <w:p w14:paraId="7A8804F6" w14:textId="77777777" w:rsidR="00595744" w:rsidRPr="00A71995" w:rsidRDefault="00595744" w:rsidP="00A71995">
            <w:pPr>
              <w:spacing w:after="0"/>
              <w:rPr>
                <w:rFonts w:ascii="Times New Roman" w:hAnsi="Times New Roman"/>
                <w:b/>
                <w:color w:val="000000" w:themeColor="text1"/>
                <w:sz w:val="24"/>
                <w:szCs w:val="24"/>
              </w:rPr>
            </w:pPr>
            <w:r w:rsidRPr="00A71995">
              <w:rPr>
                <w:rFonts w:ascii="Times New Roman" w:hAnsi="Times New Roman"/>
                <w:b/>
                <w:color w:val="000000" w:themeColor="text1"/>
                <w:sz w:val="24"/>
                <w:szCs w:val="24"/>
              </w:rPr>
              <w:t>Лыжная подготовка.</w:t>
            </w:r>
          </w:p>
          <w:p w14:paraId="4F33413C"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Оценка техники передвижения на лыжах различными ходами,  техники выполнения поворотов, торможения, спусков и подъемов.</w:t>
            </w:r>
          </w:p>
          <w:p w14:paraId="7C5A7BFA"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b/>
                <w:color w:val="000000" w:themeColor="text1"/>
                <w:sz w:val="24"/>
                <w:szCs w:val="24"/>
              </w:rPr>
              <w:t>Конькобежная подготовка</w:t>
            </w:r>
            <w:r w:rsidRPr="00A71995">
              <w:rPr>
                <w:rFonts w:ascii="Times New Roman" w:hAnsi="Times New Roman"/>
                <w:color w:val="000000" w:themeColor="text1"/>
                <w:sz w:val="24"/>
                <w:szCs w:val="24"/>
              </w:rPr>
              <w:t xml:space="preserve">. </w:t>
            </w:r>
          </w:p>
          <w:p w14:paraId="36531637"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Оценка техники бега по повороту, стартового разгона, торможения. Оценка техники </w:t>
            </w:r>
            <w:proofErr w:type="spellStart"/>
            <w:r w:rsidRPr="00A71995">
              <w:rPr>
                <w:rFonts w:ascii="Times New Roman" w:hAnsi="Times New Roman"/>
                <w:color w:val="000000" w:themeColor="text1"/>
                <w:sz w:val="24"/>
                <w:szCs w:val="24"/>
              </w:rPr>
              <w:t>пробегания</w:t>
            </w:r>
            <w:proofErr w:type="spellEnd"/>
            <w:r w:rsidRPr="00A71995">
              <w:rPr>
                <w:rFonts w:ascii="Times New Roman" w:hAnsi="Times New Roman"/>
                <w:color w:val="000000" w:themeColor="text1"/>
                <w:sz w:val="24"/>
                <w:szCs w:val="24"/>
              </w:rPr>
              <w:t xml:space="preserve"> дистанции 300-500 метров без учёта времени. </w:t>
            </w:r>
          </w:p>
          <w:p w14:paraId="2C880124"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b/>
                <w:color w:val="000000" w:themeColor="text1"/>
                <w:sz w:val="24"/>
                <w:szCs w:val="24"/>
              </w:rPr>
              <w:t>Кроссовая подготовка</w:t>
            </w:r>
            <w:r w:rsidRPr="00A71995">
              <w:rPr>
                <w:rFonts w:ascii="Times New Roman" w:hAnsi="Times New Roman"/>
                <w:color w:val="000000" w:themeColor="text1"/>
                <w:sz w:val="24"/>
                <w:szCs w:val="24"/>
              </w:rPr>
              <w:t>.</w:t>
            </w:r>
          </w:p>
          <w:p w14:paraId="78A08EA7"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Оценка техники </w:t>
            </w:r>
            <w:proofErr w:type="spellStart"/>
            <w:r w:rsidRPr="00A71995">
              <w:rPr>
                <w:rFonts w:ascii="Times New Roman" w:hAnsi="Times New Roman"/>
                <w:color w:val="000000" w:themeColor="text1"/>
                <w:sz w:val="24"/>
                <w:szCs w:val="24"/>
              </w:rPr>
              <w:t>пробегания</w:t>
            </w:r>
            <w:proofErr w:type="spellEnd"/>
            <w:r w:rsidRPr="00A71995">
              <w:rPr>
                <w:rFonts w:ascii="Times New Roman" w:hAnsi="Times New Roman"/>
                <w:color w:val="000000" w:themeColor="text1"/>
                <w:sz w:val="24"/>
                <w:szCs w:val="24"/>
              </w:rPr>
              <w:t xml:space="preserve"> дистанции до 5 км без учёта времени. </w:t>
            </w:r>
          </w:p>
          <w:p w14:paraId="428D8EEF" w14:textId="77777777" w:rsidR="00595744" w:rsidRPr="00A71995" w:rsidRDefault="00595744" w:rsidP="00A71995">
            <w:pPr>
              <w:spacing w:after="0"/>
              <w:rPr>
                <w:rFonts w:ascii="Times New Roman" w:hAnsi="Times New Roman"/>
                <w:b/>
                <w:color w:val="000000" w:themeColor="text1"/>
                <w:sz w:val="24"/>
                <w:szCs w:val="24"/>
              </w:rPr>
            </w:pPr>
            <w:r w:rsidRPr="00A71995">
              <w:rPr>
                <w:rFonts w:ascii="Times New Roman" w:hAnsi="Times New Roman"/>
                <w:b/>
                <w:color w:val="000000" w:themeColor="text1"/>
                <w:sz w:val="24"/>
                <w:szCs w:val="24"/>
              </w:rPr>
              <w:t xml:space="preserve">Плавание. </w:t>
            </w:r>
          </w:p>
          <w:p w14:paraId="4BB140D0" w14:textId="77777777" w:rsidR="00595744" w:rsidRPr="00A71995" w:rsidRDefault="00595744" w:rsidP="00A71995">
            <w:pPr>
              <w:spacing w:after="0"/>
              <w:jc w:val="both"/>
              <w:rPr>
                <w:rFonts w:ascii="Times New Roman" w:hAnsi="Times New Roman"/>
                <w:bCs/>
                <w:color w:val="000000" w:themeColor="text1"/>
                <w:sz w:val="24"/>
                <w:szCs w:val="24"/>
              </w:rPr>
            </w:pPr>
            <w:r w:rsidRPr="00A71995">
              <w:rPr>
                <w:rFonts w:ascii="Times New Roman" w:hAnsi="Times New Roman"/>
                <w:color w:val="000000" w:themeColor="text1"/>
                <w:sz w:val="24"/>
                <w:szCs w:val="24"/>
              </w:rPr>
              <w:t>Оценка техники плавания способом:</w:t>
            </w:r>
          </w:p>
          <w:p w14:paraId="6A104B2B"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кроль на спине;</w:t>
            </w:r>
          </w:p>
          <w:p w14:paraId="0E20A823"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кроль на груди;</w:t>
            </w:r>
          </w:p>
          <w:p w14:paraId="15DEEF54"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 брасс. </w:t>
            </w:r>
          </w:p>
          <w:p w14:paraId="24902E3A"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Оценка техники:</w:t>
            </w:r>
          </w:p>
          <w:p w14:paraId="4A4A3033"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старта из воды;</w:t>
            </w:r>
          </w:p>
          <w:p w14:paraId="1B27F929"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t>- стартового прыжка с тумбочки.;</w:t>
            </w:r>
          </w:p>
          <w:p w14:paraId="678E4B32" w14:textId="77777777" w:rsidR="00595744" w:rsidRPr="00A71995" w:rsidRDefault="00595744" w:rsidP="00A71995">
            <w:pPr>
              <w:spacing w:after="0"/>
              <w:rPr>
                <w:rFonts w:ascii="Times New Roman" w:hAnsi="Times New Roman"/>
                <w:color w:val="000000" w:themeColor="text1"/>
                <w:sz w:val="24"/>
                <w:szCs w:val="24"/>
              </w:rPr>
            </w:pPr>
            <w:r w:rsidRPr="00A71995">
              <w:rPr>
                <w:rFonts w:ascii="Times New Roman" w:hAnsi="Times New Roman"/>
                <w:color w:val="000000" w:themeColor="text1"/>
                <w:sz w:val="24"/>
                <w:szCs w:val="24"/>
              </w:rPr>
              <w:lastRenderedPageBreak/>
              <w:t>- поворотов.</w:t>
            </w:r>
          </w:p>
          <w:p w14:paraId="58E7AAEF" w14:textId="77777777" w:rsidR="00595744" w:rsidRPr="00A71995" w:rsidRDefault="00595744" w:rsidP="00A71995">
            <w:pPr>
              <w:spacing w:after="0"/>
              <w:jc w:val="both"/>
              <w:rPr>
                <w:rFonts w:ascii="Times New Roman" w:hAnsi="Times New Roman"/>
                <w:bCs/>
                <w:color w:val="000000" w:themeColor="text1"/>
                <w:sz w:val="24"/>
                <w:szCs w:val="24"/>
              </w:rPr>
            </w:pPr>
            <w:r w:rsidRPr="00A71995">
              <w:rPr>
                <w:rFonts w:ascii="Times New Roman" w:hAnsi="Times New Roman"/>
                <w:color w:val="000000" w:themeColor="text1"/>
                <w:sz w:val="24"/>
                <w:szCs w:val="24"/>
              </w:rPr>
              <w:t xml:space="preserve">4. </w:t>
            </w:r>
            <w:proofErr w:type="spellStart"/>
            <w:r w:rsidRPr="00A71995">
              <w:rPr>
                <w:rFonts w:ascii="Times New Roman" w:hAnsi="Times New Roman"/>
                <w:color w:val="000000" w:themeColor="text1"/>
                <w:sz w:val="24"/>
                <w:szCs w:val="24"/>
              </w:rPr>
              <w:t>Проплывание</w:t>
            </w:r>
            <w:proofErr w:type="spellEnd"/>
            <w:r w:rsidRPr="00A71995">
              <w:rPr>
                <w:rFonts w:ascii="Times New Roman" w:hAnsi="Times New Roman"/>
                <w:color w:val="000000" w:themeColor="text1"/>
                <w:sz w:val="24"/>
                <w:szCs w:val="24"/>
              </w:rPr>
              <w:t xml:space="preserve"> избранным способом дистанции 400 м без учёта времени.</w:t>
            </w:r>
          </w:p>
          <w:p w14:paraId="4A9570A2" w14:textId="77777777" w:rsidR="00595744" w:rsidRPr="00A71995" w:rsidRDefault="00595744" w:rsidP="00A71995">
            <w:pPr>
              <w:spacing w:after="0"/>
              <w:jc w:val="both"/>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Для оценки </w:t>
            </w:r>
            <w:r w:rsidRPr="00A71995">
              <w:rPr>
                <w:rFonts w:ascii="Times New Roman" w:hAnsi="Times New Roman"/>
                <w:b/>
                <w:color w:val="000000" w:themeColor="text1"/>
                <w:sz w:val="24"/>
                <w:szCs w:val="24"/>
              </w:rPr>
              <w:t xml:space="preserve">военно-прикладной физической подготовки </w:t>
            </w:r>
            <w:r w:rsidRPr="00A71995">
              <w:rPr>
                <w:rFonts w:ascii="Times New Roman" w:hAnsi="Times New Roman"/>
                <w:color w:val="000000" w:themeColor="text1"/>
                <w:sz w:val="24"/>
                <w:szCs w:val="24"/>
              </w:rPr>
              <w:t>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приросту к исходным показателям.</w:t>
            </w:r>
          </w:p>
          <w:p w14:paraId="620EE093" w14:textId="77777777" w:rsidR="00595744" w:rsidRPr="00A71995" w:rsidRDefault="00595744" w:rsidP="00A71995">
            <w:pPr>
              <w:spacing w:after="0"/>
              <w:rPr>
                <w:rFonts w:ascii="Times New Roman" w:hAnsi="Times New Roman"/>
                <w:bCs/>
                <w:color w:val="000000" w:themeColor="text1"/>
                <w:sz w:val="24"/>
                <w:szCs w:val="24"/>
              </w:rPr>
            </w:pPr>
          </w:p>
        </w:tc>
      </w:tr>
    </w:tbl>
    <w:p w14:paraId="3EE7C5AB" w14:textId="77777777" w:rsidR="00347C38" w:rsidRPr="00A71995" w:rsidRDefault="00347C38" w:rsidP="00A71995">
      <w:pPr>
        <w:spacing w:after="0"/>
        <w:jc w:val="both"/>
        <w:rPr>
          <w:rFonts w:ascii="Times New Roman" w:hAnsi="Times New Roman"/>
          <w:b/>
          <w:sz w:val="24"/>
          <w:szCs w:val="24"/>
        </w:rPr>
      </w:pPr>
    </w:p>
    <w:p w14:paraId="5C97021E"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105"/>
          <w:footerReference w:type="default" r:id="rId106"/>
          <w:pgSz w:w="11906" w:h="16838"/>
          <w:pgMar w:top="1134" w:right="851" w:bottom="1134" w:left="1701" w:header="709" w:footer="709" w:gutter="0"/>
          <w:cols w:space="708"/>
          <w:docGrid w:linePitch="360"/>
        </w:sectPr>
      </w:pPr>
    </w:p>
    <w:p w14:paraId="2839204D"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w:t>
      </w:r>
      <w:r w:rsidR="00033CC1" w:rsidRPr="00A71995">
        <w:rPr>
          <w:rFonts w:ascii="Times New Roman" w:hAnsi="Times New Roman"/>
          <w:b/>
          <w:bCs/>
        </w:rPr>
        <w:t>7</w:t>
      </w:r>
    </w:p>
    <w:p w14:paraId="3298F6ED" w14:textId="1A6BAF13" w:rsidR="00347C38" w:rsidRPr="00A71995" w:rsidRDefault="00347C38"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w:t>
      </w:r>
      <w:r w:rsidR="00BA238A"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bCs/>
          <w:sz w:val="24"/>
          <w:szCs w:val="24"/>
        </w:rPr>
        <w:br/>
      </w:r>
      <w:r w:rsidRPr="00A71995">
        <w:rPr>
          <w:rFonts w:ascii="Times New Roman" w:hAnsi="Times New Roman"/>
          <w:sz w:val="24"/>
          <w:szCs w:val="24"/>
          <w:u w:val="single"/>
        </w:rPr>
        <w:t>24.0</w:t>
      </w:r>
      <w:r w:rsidR="00BA238A"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BA238A" w:rsidRPr="00A71995">
        <w:rPr>
          <w:rFonts w:ascii="Times New Roman" w:hAnsi="Times New Roman"/>
          <w:sz w:val="24"/>
          <w:szCs w:val="24"/>
          <w:u w:val="single"/>
        </w:rPr>
        <w:t>Слесарь-сборщик авиационной техники</w:t>
      </w:r>
    </w:p>
    <w:p w14:paraId="3145AA7B" w14:textId="77777777" w:rsidR="00347C38" w:rsidRPr="00A71995" w:rsidRDefault="00347C38" w:rsidP="00A71995">
      <w:pPr>
        <w:spacing w:after="0"/>
        <w:jc w:val="right"/>
        <w:rPr>
          <w:rFonts w:ascii="Times New Roman" w:hAnsi="Times New Roman"/>
          <w:sz w:val="24"/>
          <w:szCs w:val="24"/>
        </w:rPr>
      </w:pPr>
    </w:p>
    <w:p w14:paraId="58A9F5FE" w14:textId="77777777" w:rsidR="00347C38" w:rsidRPr="00A71995" w:rsidRDefault="00347C38" w:rsidP="00A71995">
      <w:pPr>
        <w:spacing w:after="0"/>
        <w:jc w:val="center"/>
        <w:rPr>
          <w:rFonts w:ascii="Times New Roman" w:hAnsi="Times New Roman"/>
          <w:b/>
          <w:sz w:val="24"/>
          <w:szCs w:val="24"/>
        </w:rPr>
      </w:pPr>
    </w:p>
    <w:p w14:paraId="0B4EEBCA" w14:textId="77777777" w:rsidR="00347C38" w:rsidRPr="00A71995" w:rsidRDefault="00347C38" w:rsidP="00A71995">
      <w:pPr>
        <w:spacing w:after="0"/>
        <w:jc w:val="center"/>
        <w:rPr>
          <w:rFonts w:ascii="Times New Roman" w:hAnsi="Times New Roman"/>
          <w:b/>
          <w:sz w:val="24"/>
          <w:szCs w:val="24"/>
        </w:rPr>
      </w:pPr>
    </w:p>
    <w:p w14:paraId="6DB8680A" w14:textId="77777777" w:rsidR="00347C38" w:rsidRPr="00A71995" w:rsidRDefault="00347C38" w:rsidP="00A71995">
      <w:pPr>
        <w:spacing w:after="0"/>
        <w:jc w:val="center"/>
        <w:rPr>
          <w:rFonts w:ascii="Times New Roman" w:hAnsi="Times New Roman"/>
          <w:b/>
          <w:sz w:val="24"/>
          <w:szCs w:val="24"/>
        </w:rPr>
      </w:pPr>
    </w:p>
    <w:p w14:paraId="567C48A9" w14:textId="77777777" w:rsidR="00347C38" w:rsidRPr="00A71995" w:rsidRDefault="00347C38" w:rsidP="00A71995">
      <w:pPr>
        <w:spacing w:after="0"/>
        <w:jc w:val="center"/>
        <w:rPr>
          <w:rFonts w:ascii="Times New Roman" w:hAnsi="Times New Roman"/>
          <w:b/>
          <w:sz w:val="24"/>
          <w:szCs w:val="24"/>
        </w:rPr>
      </w:pPr>
    </w:p>
    <w:p w14:paraId="78FC4D23" w14:textId="77777777" w:rsidR="00347C38" w:rsidRPr="00A71995" w:rsidRDefault="00347C38" w:rsidP="00A71995">
      <w:pPr>
        <w:spacing w:after="0"/>
        <w:jc w:val="center"/>
        <w:rPr>
          <w:rFonts w:ascii="Times New Roman" w:hAnsi="Times New Roman"/>
          <w:b/>
          <w:sz w:val="24"/>
          <w:szCs w:val="24"/>
        </w:rPr>
      </w:pPr>
    </w:p>
    <w:p w14:paraId="02283E71" w14:textId="77777777" w:rsidR="00347C38" w:rsidRPr="00A71995" w:rsidRDefault="00347C38" w:rsidP="00A71995">
      <w:pPr>
        <w:spacing w:after="0"/>
        <w:jc w:val="center"/>
        <w:rPr>
          <w:rFonts w:ascii="Times New Roman" w:hAnsi="Times New Roman"/>
          <w:b/>
          <w:sz w:val="24"/>
          <w:szCs w:val="24"/>
        </w:rPr>
      </w:pPr>
    </w:p>
    <w:p w14:paraId="5CF018F1"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01F9AF9F" w14:textId="77777777" w:rsidR="00347C38" w:rsidRPr="00A71995" w:rsidRDefault="00347C38" w:rsidP="00A71995">
      <w:pPr>
        <w:spacing w:after="0"/>
        <w:jc w:val="center"/>
        <w:rPr>
          <w:rFonts w:ascii="Times New Roman" w:hAnsi="Times New Roman"/>
          <w:b/>
          <w:sz w:val="24"/>
          <w:szCs w:val="24"/>
          <w:u w:val="single"/>
        </w:rPr>
      </w:pPr>
    </w:p>
    <w:p w14:paraId="62D3179D" w14:textId="1222918E"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347C38" w:rsidRPr="00A71995">
        <w:rPr>
          <w:rFonts w:ascii="Times New Roman" w:eastAsia="Calibri" w:hAnsi="Times New Roman"/>
          <w:b/>
          <w:sz w:val="24"/>
          <w:szCs w:val="24"/>
        </w:rPr>
        <w:t>.0</w:t>
      </w:r>
      <w:r w:rsidR="00595744" w:rsidRPr="00A71995">
        <w:rPr>
          <w:rFonts w:ascii="Times New Roman" w:eastAsia="Calibri" w:hAnsi="Times New Roman"/>
          <w:b/>
          <w:sz w:val="24"/>
          <w:szCs w:val="24"/>
        </w:rPr>
        <w:t>7</w:t>
      </w:r>
      <w:r w:rsidR="00347C38" w:rsidRPr="00A71995">
        <w:rPr>
          <w:rFonts w:ascii="Times New Roman" w:eastAsia="Calibri" w:hAnsi="Times New Roman"/>
          <w:b/>
          <w:sz w:val="24"/>
          <w:szCs w:val="24"/>
        </w:rPr>
        <w:t xml:space="preserve"> </w:t>
      </w:r>
      <w:r w:rsidR="00595744" w:rsidRPr="00A71995">
        <w:rPr>
          <w:rFonts w:ascii="Times New Roman" w:eastAsia="Calibri" w:hAnsi="Times New Roman"/>
          <w:b/>
          <w:sz w:val="24"/>
          <w:szCs w:val="24"/>
        </w:rPr>
        <w:t>Основы безопасности жизнедеятельности</w:t>
      </w:r>
    </w:p>
    <w:p w14:paraId="573DCC5C" w14:textId="77777777" w:rsidR="00347C38" w:rsidRPr="00A71995" w:rsidRDefault="00347C38" w:rsidP="00A71995">
      <w:pPr>
        <w:spacing w:after="0"/>
        <w:jc w:val="center"/>
        <w:rPr>
          <w:rFonts w:ascii="Times New Roman" w:hAnsi="Times New Roman"/>
          <w:bCs/>
          <w:sz w:val="24"/>
          <w:szCs w:val="24"/>
        </w:rPr>
      </w:pPr>
    </w:p>
    <w:p w14:paraId="78D5CC98" w14:textId="77777777" w:rsidR="00347C38" w:rsidRPr="00A71995" w:rsidRDefault="00347C38" w:rsidP="00A71995">
      <w:pPr>
        <w:spacing w:after="0"/>
        <w:jc w:val="center"/>
        <w:rPr>
          <w:rFonts w:ascii="Times New Roman" w:hAnsi="Times New Roman"/>
          <w:b/>
          <w:sz w:val="24"/>
          <w:szCs w:val="24"/>
        </w:rPr>
      </w:pPr>
    </w:p>
    <w:p w14:paraId="3D16E7FE" w14:textId="77777777" w:rsidR="00347C38" w:rsidRPr="00A71995" w:rsidRDefault="00347C38" w:rsidP="00A71995">
      <w:pPr>
        <w:spacing w:after="0"/>
        <w:rPr>
          <w:rFonts w:ascii="Times New Roman" w:hAnsi="Times New Roman"/>
          <w:b/>
          <w:sz w:val="24"/>
          <w:szCs w:val="24"/>
        </w:rPr>
      </w:pPr>
    </w:p>
    <w:p w14:paraId="32CED005" w14:textId="77777777" w:rsidR="00347C38" w:rsidRPr="00A71995" w:rsidRDefault="00347C38" w:rsidP="00A71995">
      <w:pPr>
        <w:spacing w:after="0"/>
        <w:rPr>
          <w:rFonts w:ascii="Times New Roman" w:hAnsi="Times New Roman"/>
          <w:b/>
          <w:sz w:val="24"/>
          <w:szCs w:val="24"/>
        </w:rPr>
      </w:pPr>
    </w:p>
    <w:p w14:paraId="430F1400" w14:textId="77777777" w:rsidR="00347C38" w:rsidRPr="00A71995" w:rsidRDefault="00347C38" w:rsidP="00A71995">
      <w:pPr>
        <w:spacing w:after="0"/>
        <w:rPr>
          <w:rFonts w:ascii="Times New Roman" w:hAnsi="Times New Roman"/>
          <w:b/>
          <w:sz w:val="24"/>
          <w:szCs w:val="24"/>
        </w:rPr>
      </w:pPr>
    </w:p>
    <w:p w14:paraId="347F2914" w14:textId="77777777" w:rsidR="00347C38" w:rsidRPr="00A71995" w:rsidRDefault="00347C38" w:rsidP="00A71995">
      <w:pPr>
        <w:spacing w:after="0"/>
        <w:rPr>
          <w:rFonts w:ascii="Times New Roman" w:hAnsi="Times New Roman"/>
          <w:b/>
          <w:sz w:val="24"/>
          <w:szCs w:val="24"/>
        </w:rPr>
      </w:pPr>
    </w:p>
    <w:p w14:paraId="0D57BF62" w14:textId="77777777" w:rsidR="00347C38" w:rsidRPr="00A71995" w:rsidRDefault="00347C38" w:rsidP="00A71995">
      <w:pPr>
        <w:spacing w:after="0"/>
        <w:rPr>
          <w:rFonts w:ascii="Times New Roman" w:hAnsi="Times New Roman"/>
          <w:b/>
          <w:sz w:val="24"/>
          <w:szCs w:val="24"/>
        </w:rPr>
      </w:pPr>
    </w:p>
    <w:p w14:paraId="7A55C147" w14:textId="77777777" w:rsidR="00347C38" w:rsidRPr="00A71995" w:rsidRDefault="00347C38" w:rsidP="00A71995">
      <w:pPr>
        <w:spacing w:after="0"/>
        <w:rPr>
          <w:rFonts w:ascii="Times New Roman" w:hAnsi="Times New Roman"/>
          <w:b/>
          <w:sz w:val="24"/>
          <w:szCs w:val="24"/>
        </w:rPr>
      </w:pPr>
    </w:p>
    <w:p w14:paraId="46E4C737" w14:textId="77777777" w:rsidR="00347C38" w:rsidRPr="00A71995" w:rsidRDefault="00347C38" w:rsidP="00A71995">
      <w:pPr>
        <w:spacing w:after="0"/>
        <w:rPr>
          <w:rFonts w:ascii="Times New Roman" w:hAnsi="Times New Roman"/>
          <w:b/>
          <w:sz w:val="24"/>
          <w:szCs w:val="24"/>
        </w:rPr>
      </w:pPr>
    </w:p>
    <w:p w14:paraId="51BB5DB9" w14:textId="77777777" w:rsidR="00347C38" w:rsidRPr="00A71995" w:rsidRDefault="00347C38" w:rsidP="00A71995">
      <w:pPr>
        <w:spacing w:after="0"/>
        <w:rPr>
          <w:rFonts w:ascii="Times New Roman" w:hAnsi="Times New Roman"/>
          <w:b/>
          <w:sz w:val="24"/>
          <w:szCs w:val="24"/>
        </w:rPr>
      </w:pPr>
    </w:p>
    <w:p w14:paraId="1C076CC2" w14:textId="77777777" w:rsidR="00347C38" w:rsidRPr="00A71995" w:rsidRDefault="00347C38" w:rsidP="00A71995">
      <w:pPr>
        <w:spacing w:after="0"/>
        <w:rPr>
          <w:rFonts w:ascii="Times New Roman" w:hAnsi="Times New Roman"/>
          <w:b/>
          <w:sz w:val="24"/>
          <w:szCs w:val="24"/>
        </w:rPr>
      </w:pPr>
    </w:p>
    <w:p w14:paraId="63E40D31" w14:textId="77777777" w:rsidR="00347C38" w:rsidRPr="00A71995" w:rsidRDefault="00347C38" w:rsidP="00A71995">
      <w:pPr>
        <w:spacing w:after="0"/>
        <w:rPr>
          <w:rFonts w:ascii="Times New Roman" w:hAnsi="Times New Roman"/>
          <w:b/>
          <w:sz w:val="24"/>
          <w:szCs w:val="24"/>
        </w:rPr>
      </w:pPr>
    </w:p>
    <w:p w14:paraId="3EDAEBEA" w14:textId="77777777" w:rsidR="00347C38" w:rsidRPr="00A71995" w:rsidRDefault="00347C38" w:rsidP="00A71995">
      <w:pPr>
        <w:spacing w:after="0"/>
        <w:rPr>
          <w:rFonts w:ascii="Times New Roman" w:hAnsi="Times New Roman"/>
          <w:b/>
          <w:sz w:val="24"/>
          <w:szCs w:val="24"/>
        </w:rPr>
      </w:pPr>
    </w:p>
    <w:p w14:paraId="6F99450D"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65FAE3C7"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1D26E407" w14:textId="77777777" w:rsidTr="00347C38">
        <w:tc>
          <w:tcPr>
            <w:tcW w:w="7501" w:type="dxa"/>
          </w:tcPr>
          <w:p w14:paraId="65014466" w14:textId="77777777" w:rsidR="00347C38" w:rsidRPr="00A71995" w:rsidRDefault="00347C38" w:rsidP="00A71995">
            <w:pPr>
              <w:numPr>
                <w:ilvl w:val="0"/>
                <w:numId w:val="47"/>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7CA9E799" w14:textId="77777777" w:rsidR="00347C38" w:rsidRPr="00A71995" w:rsidRDefault="00347C38" w:rsidP="00A71995">
            <w:pPr>
              <w:pStyle w:val="ab"/>
              <w:spacing w:before="0" w:after="0" w:line="276" w:lineRule="auto"/>
              <w:ind w:left="644"/>
              <w:rPr>
                <w:b/>
              </w:rPr>
            </w:pPr>
          </w:p>
        </w:tc>
      </w:tr>
      <w:tr w:rsidR="00347C38" w:rsidRPr="00A71995" w14:paraId="496EAB59" w14:textId="77777777" w:rsidTr="00347C38">
        <w:tc>
          <w:tcPr>
            <w:tcW w:w="7501" w:type="dxa"/>
          </w:tcPr>
          <w:p w14:paraId="7806955D" w14:textId="77777777" w:rsidR="00347C38" w:rsidRPr="00A71995" w:rsidRDefault="00347C38" w:rsidP="00A71995">
            <w:pPr>
              <w:numPr>
                <w:ilvl w:val="0"/>
                <w:numId w:val="47"/>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2F9D1329" w14:textId="77777777" w:rsidR="00347C38" w:rsidRPr="00A71995" w:rsidRDefault="00347C38" w:rsidP="00A71995">
            <w:pPr>
              <w:numPr>
                <w:ilvl w:val="0"/>
                <w:numId w:val="47"/>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37F4E7D5" w14:textId="77777777" w:rsidR="00347C38" w:rsidRPr="00A71995" w:rsidRDefault="00347C38" w:rsidP="00A71995">
            <w:pPr>
              <w:pStyle w:val="ab"/>
              <w:spacing w:before="0" w:after="0" w:line="276" w:lineRule="auto"/>
              <w:ind w:left="644"/>
              <w:rPr>
                <w:b/>
              </w:rPr>
            </w:pPr>
          </w:p>
        </w:tc>
      </w:tr>
      <w:tr w:rsidR="00347C38" w:rsidRPr="00A71995" w14:paraId="50C2056E" w14:textId="77777777" w:rsidTr="00347C38">
        <w:tc>
          <w:tcPr>
            <w:tcW w:w="7501" w:type="dxa"/>
          </w:tcPr>
          <w:p w14:paraId="35B04E6C" w14:textId="77777777" w:rsidR="00347C38" w:rsidRPr="00A71995" w:rsidRDefault="00347C38" w:rsidP="00A71995">
            <w:pPr>
              <w:numPr>
                <w:ilvl w:val="0"/>
                <w:numId w:val="47"/>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47BD5DF3"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46CA0F84" w14:textId="77777777" w:rsidR="00347C38" w:rsidRPr="00A71995" w:rsidRDefault="00347C38" w:rsidP="00A71995">
            <w:pPr>
              <w:pStyle w:val="ab"/>
              <w:spacing w:before="0" w:after="0" w:line="276" w:lineRule="auto"/>
              <w:ind w:left="644"/>
              <w:rPr>
                <w:b/>
              </w:rPr>
            </w:pPr>
          </w:p>
        </w:tc>
      </w:tr>
    </w:tbl>
    <w:p w14:paraId="3E573BEE"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595744"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33A2F3AD" w14:textId="73AC160A" w:rsidR="00347C38" w:rsidRPr="00A71995" w:rsidRDefault="00FF5AA9" w:rsidP="00A71995">
      <w:pPr>
        <w:pStyle w:val="ab"/>
        <w:spacing w:before="0" w:after="0" w:line="276" w:lineRule="auto"/>
        <w:ind w:left="720"/>
        <w:jc w:val="center"/>
        <w:rPr>
          <w:b/>
          <w:iCs/>
        </w:rPr>
      </w:pPr>
      <w:r>
        <w:rPr>
          <w:rFonts w:eastAsia="Calibri"/>
          <w:b/>
        </w:rPr>
        <w:t>ООД</w:t>
      </w:r>
      <w:r w:rsidR="00595744" w:rsidRPr="00A71995">
        <w:rPr>
          <w:rFonts w:eastAsia="Calibri"/>
          <w:b/>
        </w:rPr>
        <w:t>.07 Основы безопасности жизнедеятельности</w:t>
      </w:r>
    </w:p>
    <w:p w14:paraId="0D6B0200" w14:textId="77777777" w:rsidR="00347C38" w:rsidRPr="00A71995" w:rsidRDefault="00347C38" w:rsidP="00A71995">
      <w:pPr>
        <w:suppressAutoHyphens/>
        <w:spacing w:after="0"/>
        <w:ind w:left="720"/>
        <w:jc w:val="center"/>
        <w:rPr>
          <w:rFonts w:ascii="Times New Roman" w:hAnsi="Times New Roman"/>
          <w:b/>
          <w:sz w:val="24"/>
          <w:szCs w:val="24"/>
        </w:rPr>
      </w:pPr>
    </w:p>
    <w:p w14:paraId="5D387EC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5B64B51E" w14:textId="5F7DE2DD" w:rsidR="00347C38" w:rsidRPr="00A71995" w:rsidRDefault="00347C38" w:rsidP="00A71995">
      <w:pPr>
        <w:spacing w:after="0"/>
        <w:jc w:val="both"/>
        <w:rPr>
          <w:rFonts w:ascii="Times New Roman" w:hAnsi="Times New Roman"/>
          <w:b/>
          <w:iCs/>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00595744" w:rsidRPr="00A71995">
        <w:rPr>
          <w:rFonts w:ascii="Times New Roman" w:eastAsia="Calibri" w:hAnsi="Times New Roman"/>
          <w:b/>
          <w:sz w:val="24"/>
          <w:szCs w:val="24"/>
        </w:rPr>
        <w:t>.07 Основы безопасности жизнедеятельности</w:t>
      </w:r>
    </w:p>
    <w:p w14:paraId="41852068" w14:textId="1805C4B7" w:rsidR="009824D3"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00CA4210">
        <w:rPr>
          <w:rFonts w:ascii="Times New Roman" w:hAnsi="Times New Roman"/>
          <w:sz w:val="24"/>
          <w:szCs w:val="24"/>
        </w:rPr>
        <w:t>П</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-П в соответствии с ФГОС СПО по</w:t>
      </w:r>
      <w:r w:rsidR="009824D3" w:rsidRPr="00A71995">
        <w:rPr>
          <w:rFonts w:ascii="Times New Roman" w:hAnsi="Times New Roman"/>
          <w:sz w:val="24"/>
          <w:szCs w:val="24"/>
        </w:rPr>
        <w:t xml:space="preserve"> </w:t>
      </w:r>
      <w:r w:rsidR="009824D3" w:rsidRPr="00A71995">
        <w:rPr>
          <w:rFonts w:ascii="Times New Roman" w:hAnsi="Times New Roman"/>
          <w:bCs/>
          <w:sz w:val="24"/>
          <w:szCs w:val="24"/>
        </w:rPr>
        <w:t xml:space="preserve">профессии </w:t>
      </w:r>
      <w:r w:rsidR="009824D3" w:rsidRPr="00A71995">
        <w:rPr>
          <w:rFonts w:ascii="Times New Roman" w:hAnsi="Times New Roman"/>
          <w:sz w:val="24"/>
          <w:szCs w:val="24"/>
          <w:u w:val="single"/>
        </w:rPr>
        <w:t>24.01.01 Слесарь-сборщик авиационной техники.</w:t>
      </w:r>
      <w:r w:rsidR="009824D3" w:rsidRPr="00A71995">
        <w:rPr>
          <w:rFonts w:ascii="Times New Roman" w:hAnsi="Times New Roman"/>
          <w:color w:val="000000"/>
          <w:sz w:val="24"/>
          <w:szCs w:val="24"/>
        </w:rPr>
        <w:t xml:space="preserve"> </w:t>
      </w:r>
    </w:p>
    <w:p w14:paraId="2B390DD3" w14:textId="77777777"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46D41B8A"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2314656"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47643CD7"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5607"/>
        <w:gridCol w:w="2551"/>
      </w:tblGrid>
      <w:tr w:rsidR="00347C38" w:rsidRPr="00A71995" w14:paraId="053CE7EE" w14:textId="77777777" w:rsidTr="002F7FD6">
        <w:trPr>
          <w:trHeight w:val="649"/>
        </w:trPr>
        <w:tc>
          <w:tcPr>
            <w:tcW w:w="1589" w:type="dxa"/>
            <w:hideMark/>
          </w:tcPr>
          <w:p w14:paraId="6B7ED7A6"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7C23E972"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5607" w:type="dxa"/>
            <w:hideMark/>
          </w:tcPr>
          <w:p w14:paraId="08BFBB38"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2551" w:type="dxa"/>
            <w:hideMark/>
          </w:tcPr>
          <w:p w14:paraId="3E7E101C"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80298E" w:rsidRPr="00A71995" w14:paraId="3AE0B7FB" w14:textId="77777777" w:rsidTr="002F7FD6">
        <w:trPr>
          <w:trHeight w:val="212"/>
        </w:trPr>
        <w:tc>
          <w:tcPr>
            <w:tcW w:w="1589" w:type="dxa"/>
          </w:tcPr>
          <w:p w14:paraId="0C9A3C34" w14:textId="77777777" w:rsidR="0080298E"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5607" w:type="dxa"/>
          </w:tcPr>
          <w:p w14:paraId="140446D9" w14:textId="77777777" w:rsidR="0080298E" w:rsidRPr="00A71995" w:rsidRDefault="0080298E" w:rsidP="00A7199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владение умениями формулировать личные понятия о безопасности; ана</w:t>
            </w:r>
            <w:r w:rsidRPr="00A71995">
              <w:rPr>
                <w:rFonts w:ascii="Times New Roman" w:hAnsi="Times New Roman"/>
                <w:sz w:val="24"/>
                <w:szCs w:val="24"/>
              </w:rPr>
              <w:softHyphen/>
              <w:t>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14:paraId="031EAFE7" w14:textId="77777777" w:rsidR="0080298E" w:rsidRPr="00A71995" w:rsidRDefault="0080298E" w:rsidP="00A7199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формирование умения воспринимать и перерабатывать информацию, генери</w:t>
            </w:r>
            <w:r w:rsidRPr="00A71995">
              <w:rPr>
                <w:rFonts w:ascii="Times New Roman" w:hAnsi="Times New Roman"/>
                <w:sz w:val="24"/>
                <w:szCs w:val="24"/>
              </w:rPr>
              <w:softHyphen/>
              <w:t>ровать идеи, моделировать индивидуальные подходы к обеспечению личной безопасности в повседневной жизни и в чрезвычайных ситуациях;</w:t>
            </w:r>
          </w:p>
          <w:p w14:paraId="4B4EE5D1" w14:textId="77777777" w:rsidR="0080298E" w:rsidRPr="00A71995" w:rsidRDefault="0080298E" w:rsidP="00A7199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формирование умений взаимодействовать с окружающими, выполнять раз</w:t>
            </w:r>
            <w:r w:rsidRPr="00A71995">
              <w:rPr>
                <w:rFonts w:ascii="Times New Roman" w:hAnsi="Times New Roman"/>
                <w:sz w:val="24"/>
                <w:szCs w:val="24"/>
              </w:rPr>
              <w:softHyphen/>
              <w:t>личные социальные роли во время и при ликвидации последствий чрезвы</w:t>
            </w:r>
            <w:r w:rsidRPr="00A71995">
              <w:rPr>
                <w:rFonts w:ascii="Times New Roman" w:hAnsi="Times New Roman"/>
                <w:sz w:val="24"/>
                <w:szCs w:val="24"/>
              </w:rPr>
              <w:softHyphen/>
              <w:t>чайных ситуаций;</w:t>
            </w:r>
          </w:p>
          <w:p w14:paraId="2CD365E9" w14:textId="77777777" w:rsidR="0080298E" w:rsidRPr="00A71995" w:rsidRDefault="0080298E" w:rsidP="00A7199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формирование умения предвидеть возникновение опасных ситуаций по ха</w:t>
            </w:r>
            <w:r w:rsidRPr="00A71995">
              <w:rPr>
                <w:rFonts w:ascii="Times New Roman" w:hAnsi="Times New Roman"/>
                <w:sz w:val="24"/>
                <w:szCs w:val="24"/>
              </w:rPr>
              <w:softHyphen/>
              <w:t>рактерным признакам их появления, а также на основе анализа специальной информации, получаемой из различных источников;</w:t>
            </w:r>
          </w:p>
          <w:p w14:paraId="44F9641A" w14:textId="77777777" w:rsidR="0080298E" w:rsidRPr="00A71995" w:rsidRDefault="0080298E" w:rsidP="00A71995">
            <w:pPr>
              <w:tabs>
                <w:tab w:val="left" w:pos="4962"/>
              </w:tabs>
              <w:spacing w:after="0"/>
              <w:jc w:val="both"/>
              <w:rPr>
                <w:rFonts w:ascii="Times New Roman" w:hAnsi="Times New Roman"/>
                <w:sz w:val="24"/>
                <w:szCs w:val="24"/>
              </w:rPr>
            </w:pPr>
            <w:r w:rsidRPr="00A71995">
              <w:rPr>
                <w:rFonts w:ascii="Times New Roman" w:hAnsi="Times New Roman"/>
                <w:sz w:val="24"/>
                <w:szCs w:val="24"/>
              </w:rPr>
              <w:t>формирование умения анализировать явления и события природного, тех</w:t>
            </w:r>
            <w:r w:rsidRPr="00A71995">
              <w:rPr>
                <w:rFonts w:ascii="Times New Roman" w:hAnsi="Times New Roman"/>
                <w:sz w:val="24"/>
                <w:szCs w:val="24"/>
              </w:rPr>
              <w:softHyphen/>
              <w:t>ногенного и социального характера, выявлять причины их возникновения и возможные последствия, проектировать модели личного безопасного по</w:t>
            </w:r>
            <w:r w:rsidRPr="00A71995">
              <w:rPr>
                <w:rFonts w:ascii="Times New Roman" w:hAnsi="Times New Roman"/>
                <w:sz w:val="24"/>
                <w:szCs w:val="24"/>
              </w:rPr>
              <w:softHyphen/>
              <w:t>ведения</w:t>
            </w:r>
          </w:p>
        </w:tc>
        <w:tc>
          <w:tcPr>
            <w:tcW w:w="2551" w:type="dxa"/>
          </w:tcPr>
          <w:p w14:paraId="2E8205B9" w14:textId="77777777" w:rsidR="0080298E" w:rsidRPr="00A71995" w:rsidRDefault="0080298E" w:rsidP="00A71995">
            <w:pPr>
              <w:tabs>
                <w:tab w:val="left" w:pos="4962"/>
              </w:tabs>
              <w:spacing w:after="0"/>
              <w:rPr>
                <w:rFonts w:ascii="Times New Roman" w:hAnsi="Times New Roman"/>
                <w:sz w:val="24"/>
                <w:szCs w:val="24"/>
              </w:rPr>
            </w:pPr>
            <w:r w:rsidRPr="00A71995">
              <w:rPr>
                <w:rFonts w:ascii="Times New Roman" w:hAnsi="Times New Roman"/>
                <w:sz w:val="24"/>
                <w:szCs w:val="24"/>
              </w:rPr>
              <w:t>освоение знания устройства и принципов действия бытовых приборов и дру</w:t>
            </w:r>
            <w:r w:rsidRPr="00A71995">
              <w:rPr>
                <w:rFonts w:ascii="Times New Roman" w:hAnsi="Times New Roman"/>
                <w:sz w:val="24"/>
                <w:szCs w:val="24"/>
              </w:rPr>
              <w:softHyphen/>
              <w:t>гих технических средств, используемых в повседневной жизни;</w:t>
            </w:r>
          </w:p>
          <w:p w14:paraId="4D226099" w14:textId="77777777" w:rsidR="0080298E" w:rsidRPr="00A71995" w:rsidRDefault="0080298E" w:rsidP="00A71995">
            <w:pPr>
              <w:tabs>
                <w:tab w:val="left" w:pos="4962"/>
              </w:tabs>
              <w:spacing w:after="0"/>
              <w:jc w:val="both"/>
              <w:rPr>
                <w:rFonts w:ascii="Times New Roman" w:hAnsi="Times New Roman"/>
                <w:sz w:val="24"/>
                <w:szCs w:val="24"/>
              </w:rPr>
            </w:pPr>
            <w:r w:rsidRPr="00A71995">
              <w:rPr>
                <w:rFonts w:ascii="Times New Roman" w:hAnsi="Times New Roman"/>
                <w:sz w:val="24"/>
                <w:szCs w:val="24"/>
              </w:rPr>
              <w:t>развитие умения применять полученные теоретические знания на практике: принимать обоснованные решения и вырабатывать план действий в кон</w:t>
            </w:r>
            <w:r w:rsidRPr="00A71995">
              <w:rPr>
                <w:rFonts w:ascii="Times New Roman" w:hAnsi="Times New Roman"/>
                <w:sz w:val="24"/>
                <w:szCs w:val="24"/>
              </w:rPr>
              <w:softHyphen/>
              <w:t>кретной опасной ситуации с учетом реально складывающейся обстановки и индивидуальных возможностей</w:t>
            </w:r>
          </w:p>
        </w:tc>
      </w:tr>
    </w:tbl>
    <w:p w14:paraId="59FEEF53" w14:textId="77777777" w:rsidR="00347C38" w:rsidRPr="00A71995" w:rsidRDefault="00347C38" w:rsidP="00A71995">
      <w:pPr>
        <w:suppressAutoHyphens/>
        <w:spacing w:after="0"/>
        <w:ind w:firstLine="709"/>
        <w:rPr>
          <w:rFonts w:ascii="Times New Roman" w:hAnsi="Times New Roman"/>
          <w:b/>
          <w:sz w:val="24"/>
          <w:szCs w:val="24"/>
        </w:rPr>
      </w:pPr>
    </w:p>
    <w:p w14:paraId="075CDD40" w14:textId="77777777" w:rsidR="004D342B" w:rsidRDefault="004D342B">
      <w:pPr>
        <w:spacing w:after="0" w:line="240" w:lineRule="auto"/>
        <w:rPr>
          <w:rFonts w:ascii="Times New Roman" w:hAnsi="Times New Roman"/>
          <w:b/>
          <w:sz w:val="24"/>
          <w:szCs w:val="24"/>
        </w:rPr>
      </w:pPr>
      <w:r>
        <w:rPr>
          <w:rFonts w:ascii="Times New Roman" w:hAnsi="Times New Roman"/>
          <w:b/>
          <w:sz w:val="24"/>
          <w:szCs w:val="24"/>
        </w:rPr>
        <w:br w:type="page"/>
      </w:r>
    </w:p>
    <w:p w14:paraId="24302682" w14:textId="179D4496"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lastRenderedPageBreak/>
        <w:t>2. СТРУКТУРА И СОДЕРЖАНИЕ УЧЕБНОЙ ДИСЦИПЛИНЫ</w:t>
      </w:r>
    </w:p>
    <w:p w14:paraId="66421D85"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3FD103EE" w14:textId="77777777" w:rsidTr="00347C38">
        <w:trPr>
          <w:trHeight w:val="490"/>
        </w:trPr>
        <w:tc>
          <w:tcPr>
            <w:tcW w:w="3685" w:type="pct"/>
            <w:vAlign w:val="center"/>
          </w:tcPr>
          <w:p w14:paraId="11735E6C"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11FA0651"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149BB97B" w14:textId="77777777" w:rsidTr="00347C38">
        <w:trPr>
          <w:trHeight w:val="490"/>
        </w:trPr>
        <w:tc>
          <w:tcPr>
            <w:tcW w:w="3685" w:type="pct"/>
            <w:vAlign w:val="center"/>
          </w:tcPr>
          <w:p w14:paraId="50908545"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535590AA" w14:textId="77777777" w:rsidR="00347C38" w:rsidRPr="00A71995" w:rsidRDefault="00347C38"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7</w:t>
            </w:r>
            <w:r w:rsidR="009824D3" w:rsidRPr="00A71995">
              <w:rPr>
                <w:rFonts w:ascii="Times New Roman" w:hAnsi="Times New Roman"/>
                <w:iCs/>
                <w:sz w:val="24"/>
                <w:szCs w:val="24"/>
              </w:rPr>
              <w:t>2</w:t>
            </w:r>
          </w:p>
        </w:tc>
      </w:tr>
      <w:tr w:rsidR="00347C38" w:rsidRPr="00A71995" w14:paraId="1B2D70CC" w14:textId="77777777" w:rsidTr="00347C38">
        <w:trPr>
          <w:trHeight w:val="490"/>
        </w:trPr>
        <w:tc>
          <w:tcPr>
            <w:tcW w:w="3685" w:type="pct"/>
            <w:shd w:val="clear" w:color="auto" w:fill="auto"/>
            <w:vAlign w:val="center"/>
          </w:tcPr>
          <w:p w14:paraId="3527507E"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4047BD14"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5D391654" w14:textId="77777777" w:rsidTr="00347C38">
        <w:trPr>
          <w:trHeight w:val="336"/>
        </w:trPr>
        <w:tc>
          <w:tcPr>
            <w:tcW w:w="5000" w:type="pct"/>
            <w:gridSpan w:val="2"/>
            <w:vAlign w:val="center"/>
          </w:tcPr>
          <w:p w14:paraId="394D155B"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671CDC9C" w14:textId="77777777" w:rsidTr="00347C38">
        <w:trPr>
          <w:trHeight w:val="490"/>
        </w:trPr>
        <w:tc>
          <w:tcPr>
            <w:tcW w:w="3685" w:type="pct"/>
            <w:vAlign w:val="center"/>
          </w:tcPr>
          <w:p w14:paraId="721A7F49"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7D920D80" w14:textId="77777777" w:rsidR="00347C38" w:rsidRPr="00A71995" w:rsidRDefault="005B582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48</w:t>
            </w:r>
          </w:p>
        </w:tc>
      </w:tr>
      <w:tr w:rsidR="00347C38" w:rsidRPr="00A71995" w14:paraId="5E466DFF" w14:textId="77777777" w:rsidTr="00347C38">
        <w:trPr>
          <w:trHeight w:val="490"/>
        </w:trPr>
        <w:tc>
          <w:tcPr>
            <w:tcW w:w="3685" w:type="pct"/>
            <w:vAlign w:val="center"/>
          </w:tcPr>
          <w:p w14:paraId="59484947"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45300541" w14:textId="77777777" w:rsidR="00347C38" w:rsidRPr="00A71995" w:rsidRDefault="00033CC1"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r w:rsidR="009824D3" w:rsidRPr="00A71995">
              <w:rPr>
                <w:rFonts w:ascii="Times New Roman" w:hAnsi="Times New Roman"/>
                <w:iCs/>
                <w:sz w:val="24"/>
                <w:szCs w:val="24"/>
              </w:rPr>
              <w:t>2</w:t>
            </w:r>
          </w:p>
        </w:tc>
      </w:tr>
      <w:tr w:rsidR="00347C38" w:rsidRPr="00A71995" w14:paraId="2AD314DF" w14:textId="77777777" w:rsidTr="00347C38">
        <w:trPr>
          <w:trHeight w:val="267"/>
        </w:trPr>
        <w:tc>
          <w:tcPr>
            <w:tcW w:w="3685" w:type="pct"/>
            <w:vAlign w:val="center"/>
          </w:tcPr>
          <w:p w14:paraId="4EF6B23E" w14:textId="10A0A0EB"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6920CFDC" w14:textId="77777777" w:rsidR="00347C38" w:rsidRPr="00A71995" w:rsidRDefault="00033CC1"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5DD50701" w14:textId="77777777" w:rsidTr="00347C38">
        <w:trPr>
          <w:trHeight w:val="331"/>
        </w:trPr>
        <w:tc>
          <w:tcPr>
            <w:tcW w:w="3685" w:type="pct"/>
            <w:vAlign w:val="center"/>
          </w:tcPr>
          <w:p w14:paraId="7ED482B4"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9824D3" w:rsidRPr="00A71995">
              <w:rPr>
                <w:rFonts w:ascii="Times New Roman" w:hAnsi="Times New Roman"/>
                <w:b/>
                <w:iCs/>
                <w:sz w:val="24"/>
                <w:szCs w:val="24"/>
              </w:rPr>
              <w:t xml:space="preserve"> </w:t>
            </w:r>
          </w:p>
        </w:tc>
        <w:tc>
          <w:tcPr>
            <w:tcW w:w="1315" w:type="pct"/>
            <w:vAlign w:val="center"/>
          </w:tcPr>
          <w:p w14:paraId="39A72F79" w14:textId="77777777" w:rsidR="00347C38" w:rsidRPr="00A71995" w:rsidRDefault="005B582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bl>
    <w:p w14:paraId="507A873B" w14:textId="77777777" w:rsidR="00347C38" w:rsidRPr="00A71995" w:rsidRDefault="00347C38" w:rsidP="00A71995">
      <w:pPr>
        <w:suppressAutoHyphens/>
        <w:spacing w:after="0"/>
        <w:rPr>
          <w:rFonts w:ascii="Times New Roman" w:hAnsi="Times New Roman"/>
          <w:b/>
          <w:sz w:val="24"/>
          <w:szCs w:val="24"/>
        </w:rPr>
      </w:pPr>
    </w:p>
    <w:p w14:paraId="07A2C26C"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0A095080"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5502"/>
        <w:gridCol w:w="1781"/>
        <w:gridCol w:w="2522"/>
        <w:gridCol w:w="1103"/>
        <w:gridCol w:w="1041"/>
        <w:gridCol w:w="24"/>
      </w:tblGrid>
      <w:tr w:rsidR="0080298E" w:rsidRPr="00A71995" w14:paraId="4655D7DF" w14:textId="77777777" w:rsidTr="00B06D24">
        <w:trPr>
          <w:gridAfter w:val="1"/>
          <w:wAfter w:w="8" w:type="pct"/>
          <w:trHeight w:val="20"/>
        </w:trPr>
        <w:tc>
          <w:tcPr>
            <w:tcW w:w="1007" w:type="pct"/>
            <w:vAlign w:val="center"/>
          </w:tcPr>
          <w:p w14:paraId="2261F8DF"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835" w:type="pct"/>
            <w:vAlign w:val="center"/>
          </w:tcPr>
          <w:p w14:paraId="23954999"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594" w:type="pct"/>
            <w:vAlign w:val="center"/>
          </w:tcPr>
          <w:p w14:paraId="31352A1B"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41" w:type="pct"/>
            <w:vAlign w:val="center"/>
          </w:tcPr>
          <w:p w14:paraId="5F9D1823" w14:textId="77777777" w:rsidR="0080298E" w:rsidRPr="00A71995" w:rsidRDefault="0080298E" w:rsidP="00A6427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8" w:type="pct"/>
          </w:tcPr>
          <w:p w14:paraId="28B3D7C0"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47" w:type="pct"/>
          </w:tcPr>
          <w:p w14:paraId="16689CD8"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80298E" w:rsidRPr="00A71995" w14:paraId="42C627A7" w14:textId="77777777" w:rsidTr="00B06D24">
        <w:trPr>
          <w:gridAfter w:val="1"/>
          <w:wAfter w:w="8" w:type="pct"/>
          <w:trHeight w:val="20"/>
        </w:trPr>
        <w:tc>
          <w:tcPr>
            <w:tcW w:w="1007" w:type="pct"/>
            <w:vAlign w:val="center"/>
          </w:tcPr>
          <w:p w14:paraId="664751D6"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835" w:type="pct"/>
            <w:vAlign w:val="center"/>
          </w:tcPr>
          <w:p w14:paraId="591B780D"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594" w:type="pct"/>
            <w:vAlign w:val="center"/>
          </w:tcPr>
          <w:p w14:paraId="0DD9677D"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41" w:type="pct"/>
            <w:vAlign w:val="center"/>
          </w:tcPr>
          <w:p w14:paraId="6863D4F0"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68" w:type="pct"/>
          </w:tcPr>
          <w:p w14:paraId="58ECF3AC" w14:textId="77777777" w:rsidR="0080298E" w:rsidRPr="00A71995" w:rsidRDefault="0080298E"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47" w:type="pct"/>
          </w:tcPr>
          <w:p w14:paraId="154CEA53" w14:textId="77777777" w:rsidR="0080298E" w:rsidRPr="00A71995" w:rsidRDefault="0080298E"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80298E" w:rsidRPr="00A71995" w14:paraId="0394C924"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842" w:type="pct"/>
            <w:gridSpan w:val="2"/>
            <w:tcBorders>
              <w:right w:val="single" w:sz="4" w:space="0" w:color="auto"/>
            </w:tcBorders>
          </w:tcPr>
          <w:p w14:paraId="46EBFFAB" w14:textId="77777777" w:rsidR="0080298E" w:rsidRPr="00A71995" w:rsidRDefault="0080298E" w:rsidP="00A71995">
            <w:pPr>
              <w:tabs>
                <w:tab w:val="left" w:pos="993"/>
                <w:tab w:val="left" w:pos="12570"/>
              </w:tabs>
              <w:spacing w:after="0"/>
              <w:rPr>
                <w:rFonts w:ascii="Times New Roman" w:hAnsi="Times New Roman"/>
                <w:sz w:val="24"/>
                <w:szCs w:val="24"/>
              </w:rPr>
            </w:pPr>
            <w:r w:rsidRPr="00A71995">
              <w:rPr>
                <w:rFonts w:ascii="Times New Roman" w:hAnsi="Times New Roman"/>
                <w:b/>
                <w:sz w:val="24"/>
                <w:szCs w:val="24"/>
              </w:rPr>
              <w:t>РАЗДЕЛ I. СОВЕРШЕНСТВОВАНИЕ И СОХРАНЕНИЕ ЗДОРОВЬЯ</w:t>
            </w:r>
          </w:p>
        </w:tc>
        <w:tc>
          <w:tcPr>
            <w:tcW w:w="594" w:type="pct"/>
            <w:tcBorders>
              <w:left w:val="single" w:sz="4" w:space="0" w:color="auto"/>
              <w:right w:val="single" w:sz="4" w:space="0" w:color="auto"/>
            </w:tcBorders>
          </w:tcPr>
          <w:p w14:paraId="66BC2054" w14:textId="77777777" w:rsidR="0080298E" w:rsidRPr="00A71995" w:rsidRDefault="002D5BD9" w:rsidP="00A71995">
            <w:pPr>
              <w:tabs>
                <w:tab w:val="left" w:pos="993"/>
                <w:tab w:val="left" w:pos="12570"/>
              </w:tabs>
              <w:spacing w:after="0"/>
              <w:rPr>
                <w:rFonts w:ascii="Times New Roman" w:hAnsi="Times New Roman"/>
                <w:b/>
                <w:sz w:val="24"/>
                <w:szCs w:val="24"/>
              </w:rPr>
            </w:pPr>
            <w:r w:rsidRPr="00A71995">
              <w:rPr>
                <w:rFonts w:ascii="Times New Roman" w:hAnsi="Times New Roman"/>
                <w:b/>
                <w:sz w:val="24"/>
                <w:szCs w:val="24"/>
              </w:rPr>
              <w:t>7</w:t>
            </w:r>
          </w:p>
        </w:tc>
        <w:tc>
          <w:tcPr>
            <w:tcW w:w="841" w:type="pct"/>
            <w:tcBorders>
              <w:left w:val="single" w:sz="4" w:space="0" w:color="auto"/>
            </w:tcBorders>
          </w:tcPr>
          <w:p w14:paraId="5A313538" w14:textId="77777777" w:rsidR="0080298E" w:rsidRPr="00A71995" w:rsidRDefault="0080298E" w:rsidP="00A71995">
            <w:pPr>
              <w:spacing w:after="0"/>
              <w:rPr>
                <w:rFonts w:ascii="Times New Roman" w:hAnsi="Times New Roman"/>
                <w:sz w:val="24"/>
                <w:szCs w:val="24"/>
              </w:rPr>
            </w:pPr>
          </w:p>
        </w:tc>
        <w:tc>
          <w:tcPr>
            <w:tcW w:w="368" w:type="pct"/>
            <w:tcBorders>
              <w:left w:val="single" w:sz="4" w:space="0" w:color="auto"/>
            </w:tcBorders>
          </w:tcPr>
          <w:p w14:paraId="2CD3851B" w14:textId="77777777" w:rsidR="0080298E" w:rsidRPr="00A71995" w:rsidRDefault="0080298E" w:rsidP="00A71995">
            <w:pPr>
              <w:spacing w:after="0"/>
              <w:rPr>
                <w:rFonts w:ascii="Times New Roman" w:hAnsi="Times New Roman"/>
                <w:sz w:val="24"/>
                <w:szCs w:val="24"/>
              </w:rPr>
            </w:pPr>
          </w:p>
        </w:tc>
        <w:tc>
          <w:tcPr>
            <w:tcW w:w="355" w:type="pct"/>
            <w:gridSpan w:val="2"/>
            <w:tcBorders>
              <w:left w:val="single" w:sz="4" w:space="0" w:color="auto"/>
            </w:tcBorders>
          </w:tcPr>
          <w:p w14:paraId="49A61587" w14:textId="77777777" w:rsidR="0080298E" w:rsidRPr="00A71995" w:rsidRDefault="0080298E" w:rsidP="00A71995">
            <w:pPr>
              <w:spacing w:after="0"/>
              <w:rPr>
                <w:rFonts w:ascii="Times New Roman" w:hAnsi="Times New Roman"/>
                <w:sz w:val="24"/>
                <w:szCs w:val="24"/>
              </w:rPr>
            </w:pPr>
          </w:p>
        </w:tc>
      </w:tr>
      <w:tr w:rsidR="0080298E" w:rsidRPr="00A71995" w14:paraId="14421EEC"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2"/>
        </w:trPr>
        <w:tc>
          <w:tcPr>
            <w:tcW w:w="1007" w:type="pct"/>
            <w:vMerge w:val="restart"/>
            <w:tcBorders>
              <w:right w:val="single" w:sz="4" w:space="0" w:color="auto"/>
            </w:tcBorders>
          </w:tcPr>
          <w:p w14:paraId="7DF52F88" w14:textId="77777777" w:rsidR="0080298E" w:rsidRPr="00A71995" w:rsidRDefault="0080298E"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Глава 1. ФИЗИЧЕСКОЕ СОВЕРШЕНСТВОВАНИЕ</w:t>
            </w:r>
          </w:p>
        </w:tc>
        <w:tc>
          <w:tcPr>
            <w:tcW w:w="1835" w:type="pct"/>
            <w:tcBorders>
              <w:left w:val="single" w:sz="4" w:space="0" w:color="auto"/>
              <w:bottom w:val="single" w:sz="4" w:space="0" w:color="auto"/>
            </w:tcBorders>
          </w:tcPr>
          <w:p w14:paraId="422D8338" w14:textId="77777777" w:rsidR="0080298E" w:rsidRPr="00A71995" w:rsidRDefault="0080298E"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bottom w:val="single" w:sz="4" w:space="0" w:color="auto"/>
              <w:right w:val="single" w:sz="4" w:space="0" w:color="auto"/>
            </w:tcBorders>
          </w:tcPr>
          <w:p w14:paraId="670FDD46" w14:textId="77777777" w:rsidR="0080298E" w:rsidRPr="00A71995" w:rsidRDefault="002D5BD9" w:rsidP="00A71995">
            <w:pPr>
              <w:tabs>
                <w:tab w:val="left" w:pos="993"/>
              </w:tabs>
              <w:spacing w:after="0"/>
              <w:rPr>
                <w:rFonts w:ascii="Times New Roman" w:hAnsi="Times New Roman"/>
                <w:sz w:val="24"/>
                <w:szCs w:val="24"/>
              </w:rPr>
            </w:pPr>
            <w:r w:rsidRPr="00A71995">
              <w:rPr>
                <w:rFonts w:ascii="Times New Roman" w:hAnsi="Times New Roman"/>
                <w:sz w:val="24"/>
                <w:szCs w:val="24"/>
              </w:rPr>
              <w:t>2</w:t>
            </w:r>
          </w:p>
        </w:tc>
        <w:tc>
          <w:tcPr>
            <w:tcW w:w="841" w:type="pct"/>
            <w:tcBorders>
              <w:left w:val="single" w:sz="4" w:space="0" w:color="auto"/>
              <w:bottom w:val="single" w:sz="4" w:space="0" w:color="auto"/>
            </w:tcBorders>
          </w:tcPr>
          <w:p w14:paraId="66A8AFC7" w14:textId="77777777" w:rsidR="0080298E" w:rsidRPr="00A71995" w:rsidRDefault="0080298E" w:rsidP="00A71995">
            <w:pPr>
              <w:spacing w:after="0"/>
              <w:rPr>
                <w:rFonts w:ascii="Times New Roman" w:hAnsi="Times New Roman"/>
                <w:sz w:val="24"/>
                <w:szCs w:val="24"/>
              </w:rPr>
            </w:pPr>
          </w:p>
        </w:tc>
        <w:tc>
          <w:tcPr>
            <w:tcW w:w="368" w:type="pct"/>
            <w:tcBorders>
              <w:left w:val="single" w:sz="4" w:space="0" w:color="auto"/>
              <w:bottom w:val="single" w:sz="4" w:space="0" w:color="auto"/>
            </w:tcBorders>
          </w:tcPr>
          <w:p w14:paraId="706C4DF7" w14:textId="77777777" w:rsidR="0080298E" w:rsidRPr="00A71995" w:rsidRDefault="0080298E" w:rsidP="00A71995">
            <w:pPr>
              <w:spacing w:after="0"/>
              <w:rPr>
                <w:rFonts w:ascii="Times New Roman" w:hAnsi="Times New Roman"/>
                <w:sz w:val="24"/>
                <w:szCs w:val="24"/>
              </w:rPr>
            </w:pPr>
          </w:p>
        </w:tc>
        <w:tc>
          <w:tcPr>
            <w:tcW w:w="355" w:type="pct"/>
            <w:gridSpan w:val="2"/>
            <w:tcBorders>
              <w:left w:val="single" w:sz="4" w:space="0" w:color="auto"/>
              <w:bottom w:val="single" w:sz="4" w:space="0" w:color="auto"/>
            </w:tcBorders>
          </w:tcPr>
          <w:p w14:paraId="05F7F36C" w14:textId="77777777" w:rsidR="0080298E" w:rsidRPr="00A71995" w:rsidRDefault="0080298E" w:rsidP="00A71995">
            <w:pPr>
              <w:spacing w:after="0"/>
              <w:rPr>
                <w:rFonts w:ascii="Times New Roman" w:hAnsi="Times New Roman"/>
                <w:sz w:val="24"/>
                <w:szCs w:val="24"/>
              </w:rPr>
            </w:pPr>
          </w:p>
        </w:tc>
      </w:tr>
      <w:tr w:rsidR="00CA4210" w:rsidRPr="00A71995" w14:paraId="58299D33"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95"/>
        </w:trPr>
        <w:tc>
          <w:tcPr>
            <w:tcW w:w="1007" w:type="pct"/>
            <w:vMerge/>
            <w:tcBorders>
              <w:right w:val="single" w:sz="4" w:space="0" w:color="auto"/>
            </w:tcBorders>
          </w:tcPr>
          <w:p w14:paraId="47A90F69" w14:textId="77777777" w:rsidR="00CA4210" w:rsidRPr="00A71995" w:rsidRDefault="00CA4210"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tcBorders>
          </w:tcPr>
          <w:p w14:paraId="3BC11A84"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tc>
        <w:tc>
          <w:tcPr>
            <w:tcW w:w="594" w:type="pct"/>
            <w:tcBorders>
              <w:top w:val="single" w:sz="4" w:space="0" w:color="auto"/>
            </w:tcBorders>
          </w:tcPr>
          <w:p w14:paraId="7A231EF4"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tcBorders>
          </w:tcPr>
          <w:p w14:paraId="30677126" w14:textId="77777777" w:rsidR="00CA4210" w:rsidRPr="00A71995" w:rsidRDefault="00CA4210" w:rsidP="00A71995">
            <w:pPr>
              <w:spacing w:after="0"/>
              <w:rPr>
                <w:rFonts w:ascii="Times New Roman" w:hAnsi="Times New Roman"/>
                <w:sz w:val="24"/>
                <w:szCs w:val="24"/>
              </w:rPr>
            </w:pPr>
          </w:p>
        </w:tc>
        <w:tc>
          <w:tcPr>
            <w:tcW w:w="368" w:type="pct"/>
            <w:vMerge w:val="restart"/>
            <w:tcBorders>
              <w:top w:val="single" w:sz="4" w:space="0" w:color="auto"/>
            </w:tcBorders>
          </w:tcPr>
          <w:p w14:paraId="0B6C980C"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color w:val="000000"/>
                <w:sz w:val="24"/>
                <w:szCs w:val="24"/>
              </w:rPr>
              <w:t>ОК 01 – ОК 09</w:t>
            </w:r>
          </w:p>
        </w:tc>
        <w:tc>
          <w:tcPr>
            <w:tcW w:w="355" w:type="pct"/>
            <w:gridSpan w:val="2"/>
            <w:vMerge w:val="restart"/>
            <w:tcBorders>
              <w:top w:val="single" w:sz="4" w:space="0" w:color="auto"/>
            </w:tcBorders>
          </w:tcPr>
          <w:p w14:paraId="6011C4A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24B1E84D" w14:textId="77777777" w:rsidR="00CA4210" w:rsidRPr="00A71995" w:rsidRDefault="00CA4210" w:rsidP="00A71995">
            <w:pPr>
              <w:spacing w:after="0"/>
              <w:rPr>
                <w:rFonts w:ascii="Times New Roman" w:hAnsi="Times New Roman"/>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w:t>
            </w:r>
          </w:p>
        </w:tc>
      </w:tr>
      <w:tr w:rsidR="00CA4210" w:rsidRPr="00A71995" w14:paraId="7C6FBD76"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007" w:type="pct"/>
            <w:vMerge w:val="restart"/>
            <w:tcBorders>
              <w:top w:val="single" w:sz="4" w:space="0" w:color="auto"/>
            </w:tcBorders>
          </w:tcPr>
          <w:p w14:paraId="4F809574" w14:textId="77777777" w:rsidR="00CA4210" w:rsidRPr="00A71995" w:rsidRDefault="00CA4210"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Глава 2. УКРЕПЛЕНИЕ ЗДОРОВЬЯ</w:t>
            </w:r>
          </w:p>
        </w:tc>
        <w:tc>
          <w:tcPr>
            <w:tcW w:w="1835" w:type="pct"/>
          </w:tcPr>
          <w:p w14:paraId="12F25A83"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Pr>
          <w:p w14:paraId="7686FF1F"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2</w:t>
            </w:r>
          </w:p>
        </w:tc>
        <w:tc>
          <w:tcPr>
            <w:tcW w:w="841" w:type="pct"/>
          </w:tcPr>
          <w:p w14:paraId="33F6368F" w14:textId="77777777" w:rsidR="00CA4210" w:rsidRPr="00A71995" w:rsidRDefault="00CA4210" w:rsidP="00A71995">
            <w:pPr>
              <w:spacing w:after="0"/>
              <w:rPr>
                <w:rFonts w:ascii="Times New Roman" w:hAnsi="Times New Roman"/>
                <w:sz w:val="24"/>
                <w:szCs w:val="24"/>
              </w:rPr>
            </w:pPr>
          </w:p>
        </w:tc>
        <w:tc>
          <w:tcPr>
            <w:tcW w:w="368" w:type="pct"/>
            <w:vMerge/>
          </w:tcPr>
          <w:p w14:paraId="0797CDD1"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5BF7170" w14:textId="77777777" w:rsidR="00CA4210" w:rsidRPr="00A71995" w:rsidRDefault="00CA4210" w:rsidP="00A71995">
            <w:pPr>
              <w:spacing w:after="0"/>
              <w:rPr>
                <w:rFonts w:ascii="Times New Roman" w:hAnsi="Times New Roman"/>
                <w:sz w:val="24"/>
                <w:szCs w:val="24"/>
              </w:rPr>
            </w:pPr>
          </w:p>
        </w:tc>
      </w:tr>
      <w:tr w:rsidR="00CA4210" w:rsidRPr="00A71995" w14:paraId="606E4A11"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007" w:type="pct"/>
            <w:vMerge/>
          </w:tcPr>
          <w:p w14:paraId="65C447A9" w14:textId="77777777" w:rsidR="00CA4210" w:rsidRPr="00A71995" w:rsidRDefault="00CA4210" w:rsidP="00A71995">
            <w:pPr>
              <w:tabs>
                <w:tab w:val="left" w:pos="993"/>
              </w:tabs>
              <w:spacing w:after="0"/>
              <w:rPr>
                <w:rFonts w:ascii="Times New Roman" w:hAnsi="Times New Roman"/>
                <w:sz w:val="24"/>
                <w:szCs w:val="24"/>
              </w:rPr>
            </w:pPr>
          </w:p>
        </w:tc>
        <w:tc>
          <w:tcPr>
            <w:tcW w:w="1835" w:type="pct"/>
          </w:tcPr>
          <w:p w14:paraId="35FDF889"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94" w:type="pct"/>
          </w:tcPr>
          <w:p w14:paraId="6B3466F3" w14:textId="77777777" w:rsidR="00CA4210" w:rsidRPr="00A71995" w:rsidRDefault="00CA4210" w:rsidP="00A71995">
            <w:pPr>
              <w:spacing w:after="0"/>
              <w:rPr>
                <w:rFonts w:ascii="Times New Roman" w:hAnsi="Times New Roman"/>
                <w:sz w:val="24"/>
                <w:szCs w:val="24"/>
              </w:rPr>
            </w:pPr>
          </w:p>
        </w:tc>
        <w:tc>
          <w:tcPr>
            <w:tcW w:w="841" w:type="pct"/>
          </w:tcPr>
          <w:p w14:paraId="545E678C" w14:textId="77777777" w:rsidR="00CA4210" w:rsidRPr="00A71995" w:rsidRDefault="00CA4210" w:rsidP="00A71995">
            <w:pPr>
              <w:spacing w:after="0"/>
              <w:rPr>
                <w:rFonts w:ascii="Times New Roman" w:hAnsi="Times New Roman"/>
                <w:sz w:val="24"/>
                <w:szCs w:val="24"/>
              </w:rPr>
            </w:pPr>
          </w:p>
        </w:tc>
        <w:tc>
          <w:tcPr>
            <w:tcW w:w="368" w:type="pct"/>
            <w:vMerge/>
          </w:tcPr>
          <w:p w14:paraId="44B735A8"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43925907" w14:textId="77777777" w:rsidR="00CA4210" w:rsidRPr="00A71995" w:rsidRDefault="00CA4210" w:rsidP="00A71995">
            <w:pPr>
              <w:spacing w:after="0"/>
              <w:rPr>
                <w:rFonts w:ascii="Times New Roman" w:hAnsi="Times New Roman"/>
                <w:sz w:val="24"/>
                <w:szCs w:val="24"/>
              </w:rPr>
            </w:pPr>
          </w:p>
        </w:tc>
      </w:tr>
      <w:tr w:rsidR="00CA4210" w:rsidRPr="00A71995" w14:paraId="16D2DDA0"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007" w:type="pct"/>
            <w:vMerge/>
          </w:tcPr>
          <w:p w14:paraId="021C56EE" w14:textId="77777777" w:rsidR="00CA4210" w:rsidRPr="00A71995" w:rsidRDefault="00CA4210" w:rsidP="00A71995">
            <w:pPr>
              <w:tabs>
                <w:tab w:val="left" w:pos="993"/>
              </w:tabs>
              <w:spacing w:after="0"/>
              <w:rPr>
                <w:rFonts w:ascii="Times New Roman" w:hAnsi="Times New Roman"/>
                <w:sz w:val="24"/>
                <w:szCs w:val="24"/>
              </w:rPr>
            </w:pPr>
          </w:p>
        </w:tc>
        <w:tc>
          <w:tcPr>
            <w:tcW w:w="1835" w:type="pct"/>
          </w:tcPr>
          <w:p w14:paraId="143F9964"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Факторы, способствующие укреплению здоровья</w:t>
            </w:r>
            <w:r w:rsidRPr="00A71995">
              <w:rPr>
                <w:rFonts w:ascii="Times New Roman" w:hAnsi="Times New Roman"/>
                <w:b/>
                <w:bCs/>
                <w:sz w:val="24"/>
                <w:szCs w:val="24"/>
              </w:rPr>
              <w:t xml:space="preserve">. </w:t>
            </w:r>
            <w:r w:rsidRPr="00A71995">
              <w:rPr>
                <w:rFonts w:ascii="Times New Roman" w:hAnsi="Times New Roman"/>
                <w:sz w:val="24"/>
                <w:szCs w:val="24"/>
              </w:rPr>
              <w:t>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w:t>
            </w:r>
          </w:p>
        </w:tc>
        <w:tc>
          <w:tcPr>
            <w:tcW w:w="594" w:type="pct"/>
          </w:tcPr>
          <w:p w14:paraId="66EC5C42" w14:textId="77777777" w:rsidR="00CA4210" w:rsidRPr="00A71995" w:rsidRDefault="00CA4210" w:rsidP="00A71995">
            <w:pPr>
              <w:spacing w:after="0"/>
              <w:rPr>
                <w:rFonts w:ascii="Times New Roman" w:hAnsi="Times New Roman"/>
                <w:sz w:val="24"/>
                <w:szCs w:val="24"/>
              </w:rPr>
            </w:pPr>
          </w:p>
        </w:tc>
        <w:tc>
          <w:tcPr>
            <w:tcW w:w="841" w:type="pct"/>
          </w:tcPr>
          <w:p w14:paraId="149C3309" w14:textId="77777777" w:rsidR="00CA4210" w:rsidRPr="00A71995" w:rsidRDefault="00CA4210" w:rsidP="00A71995">
            <w:pPr>
              <w:spacing w:after="0"/>
              <w:rPr>
                <w:rFonts w:ascii="Times New Roman" w:hAnsi="Times New Roman"/>
                <w:sz w:val="24"/>
                <w:szCs w:val="24"/>
              </w:rPr>
            </w:pPr>
          </w:p>
        </w:tc>
        <w:tc>
          <w:tcPr>
            <w:tcW w:w="368" w:type="pct"/>
            <w:vMerge/>
          </w:tcPr>
          <w:p w14:paraId="475E98B1"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3148F87" w14:textId="77777777" w:rsidR="00CA4210" w:rsidRPr="00A71995" w:rsidRDefault="00CA4210" w:rsidP="00A71995">
            <w:pPr>
              <w:spacing w:after="0"/>
              <w:rPr>
                <w:rFonts w:ascii="Times New Roman" w:hAnsi="Times New Roman"/>
                <w:sz w:val="24"/>
                <w:szCs w:val="24"/>
              </w:rPr>
            </w:pPr>
          </w:p>
        </w:tc>
      </w:tr>
      <w:tr w:rsidR="00CA4210" w:rsidRPr="00A71995" w14:paraId="0B6C0235"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1007" w:type="pct"/>
            <w:vMerge w:val="restart"/>
          </w:tcPr>
          <w:p w14:paraId="328D03B7"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Глава 3. СЕМЕЙНОЕ ЗДОРОВЬЕ</w:t>
            </w:r>
          </w:p>
        </w:tc>
        <w:tc>
          <w:tcPr>
            <w:tcW w:w="1835" w:type="pct"/>
          </w:tcPr>
          <w:p w14:paraId="66D44CFC" w14:textId="77777777" w:rsidR="00CA4210" w:rsidRPr="00A71995" w:rsidRDefault="00CA4210" w:rsidP="00A71995">
            <w:pPr>
              <w:spacing w:after="0"/>
              <w:rPr>
                <w:rFonts w:ascii="Times New Roman" w:hAnsi="Times New Roman"/>
                <w:sz w:val="24"/>
                <w:szCs w:val="24"/>
                <w:lang w:eastAsia="ar-SA"/>
              </w:rPr>
            </w:pPr>
            <w:r w:rsidRPr="00A71995">
              <w:rPr>
                <w:rFonts w:ascii="Times New Roman" w:hAnsi="Times New Roman"/>
                <w:bCs/>
                <w:sz w:val="24"/>
                <w:szCs w:val="24"/>
                <w:lang w:eastAsia="ar-SA"/>
              </w:rPr>
              <w:t>Содержание учебного материала</w:t>
            </w:r>
          </w:p>
        </w:tc>
        <w:tc>
          <w:tcPr>
            <w:tcW w:w="594" w:type="pct"/>
          </w:tcPr>
          <w:p w14:paraId="799A40A7"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1</w:t>
            </w:r>
          </w:p>
        </w:tc>
        <w:tc>
          <w:tcPr>
            <w:tcW w:w="841" w:type="pct"/>
          </w:tcPr>
          <w:p w14:paraId="2DAF3018" w14:textId="77777777" w:rsidR="00CA4210" w:rsidRPr="00A71995" w:rsidRDefault="00CA4210" w:rsidP="00A71995">
            <w:pPr>
              <w:spacing w:after="0"/>
              <w:rPr>
                <w:rFonts w:ascii="Times New Roman" w:hAnsi="Times New Roman"/>
                <w:sz w:val="24"/>
                <w:szCs w:val="24"/>
              </w:rPr>
            </w:pPr>
          </w:p>
        </w:tc>
        <w:tc>
          <w:tcPr>
            <w:tcW w:w="368" w:type="pct"/>
            <w:vMerge/>
          </w:tcPr>
          <w:p w14:paraId="34D4D213"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38BF612" w14:textId="77777777" w:rsidR="00CA4210" w:rsidRPr="00A71995" w:rsidRDefault="00CA4210" w:rsidP="00A71995">
            <w:pPr>
              <w:spacing w:after="0"/>
              <w:rPr>
                <w:rFonts w:ascii="Times New Roman" w:hAnsi="Times New Roman"/>
                <w:sz w:val="24"/>
                <w:szCs w:val="24"/>
              </w:rPr>
            </w:pPr>
          </w:p>
        </w:tc>
      </w:tr>
      <w:tr w:rsidR="00CA4210" w:rsidRPr="00A71995" w14:paraId="28C9774A"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1007" w:type="pct"/>
            <w:vMerge/>
          </w:tcPr>
          <w:p w14:paraId="499D73C9" w14:textId="77777777" w:rsidR="00CA4210" w:rsidRPr="00A71995" w:rsidRDefault="00CA4210" w:rsidP="00A71995">
            <w:pPr>
              <w:tabs>
                <w:tab w:val="left" w:pos="993"/>
              </w:tabs>
              <w:spacing w:after="0"/>
              <w:rPr>
                <w:rFonts w:ascii="Times New Roman" w:hAnsi="Times New Roman"/>
                <w:sz w:val="24"/>
                <w:szCs w:val="24"/>
              </w:rPr>
            </w:pPr>
          </w:p>
        </w:tc>
        <w:tc>
          <w:tcPr>
            <w:tcW w:w="1835" w:type="pct"/>
          </w:tcPr>
          <w:p w14:paraId="386FB944"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 xml:space="preserve">Здоровье родителей и здоровье будущего ребенка. Основные средства планирования семьи. Факторы, влияющие на здоровье ребенка. Беременность и </w:t>
            </w:r>
            <w:r w:rsidRPr="00A71995">
              <w:rPr>
                <w:rFonts w:ascii="Times New Roman" w:hAnsi="Times New Roman"/>
                <w:sz w:val="24"/>
                <w:szCs w:val="24"/>
              </w:rPr>
              <w:lastRenderedPageBreak/>
              <w:t>гигиена</w:t>
            </w:r>
          </w:p>
          <w:p w14:paraId="312337FA"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беременности. Признаки и сроки беременности. Понятие патронажа, виды патронажей. Особенности питания и образа жизни беременной женщины</w:t>
            </w:r>
          </w:p>
        </w:tc>
        <w:tc>
          <w:tcPr>
            <w:tcW w:w="594" w:type="pct"/>
          </w:tcPr>
          <w:p w14:paraId="2F27363B" w14:textId="77777777" w:rsidR="00CA4210" w:rsidRPr="00A71995" w:rsidRDefault="00CA4210" w:rsidP="00A71995">
            <w:pPr>
              <w:spacing w:after="0"/>
              <w:rPr>
                <w:rFonts w:ascii="Times New Roman" w:hAnsi="Times New Roman"/>
                <w:sz w:val="24"/>
                <w:szCs w:val="24"/>
              </w:rPr>
            </w:pPr>
          </w:p>
        </w:tc>
        <w:tc>
          <w:tcPr>
            <w:tcW w:w="841" w:type="pct"/>
          </w:tcPr>
          <w:p w14:paraId="0E58490F" w14:textId="77777777" w:rsidR="00CA4210" w:rsidRPr="00A71995" w:rsidRDefault="00CA4210" w:rsidP="00A71995">
            <w:pPr>
              <w:spacing w:after="0"/>
              <w:rPr>
                <w:rFonts w:ascii="Times New Roman" w:hAnsi="Times New Roman"/>
                <w:sz w:val="24"/>
                <w:szCs w:val="24"/>
              </w:rPr>
            </w:pPr>
          </w:p>
        </w:tc>
        <w:tc>
          <w:tcPr>
            <w:tcW w:w="368" w:type="pct"/>
            <w:vMerge/>
          </w:tcPr>
          <w:p w14:paraId="6BF76CD5"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0E1723EA" w14:textId="77777777" w:rsidR="00CA4210" w:rsidRPr="00A71995" w:rsidRDefault="00CA4210" w:rsidP="00A71995">
            <w:pPr>
              <w:spacing w:after="0"/>
              <w:rPr>
                <w:rFonts w:ascii="Times New Roman" w:hAnsi="Times New Roman"/>
                <w:sz w:val="24"/>
                <w:szCs w:val="24"/>
              </w:rPr>
            </w:pPr>
          </w:p>
        </w:tc>
      </w:tr>
      <w:tr w:rsidR="00CA4210" w:rsidRPr="00A71995" w14:paraId="0E24BEE3"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1007" w:type="pct"/>
            <w:vMerge w:val="restart"/>
          </w:tcPr>
          <w:p w14:paraId="53F21CF6"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Глава 4. ВРЕДНЫЕ ПРИВЫЧКИ И БОРЬБА С НИМИ</w:t>
            </w:r>
          </w:p>
        </w:tc>
        <w:tc>
          <w:tcPr>
            <w:tcW w:w="1835" w:type="pct"/>
          </w:tcPr>
          <w:p w14:paraId="0A4DE35C" w14:textId="77777777" w:rsidR="00CA4210" w:rsidRPr="00A71995" w:rsidRDefault="00CA4210" w:rsidP="00A71995">
            <w:pPr>
              <w:spacing w:after="0"/>
              <w:rPr>
                <w:rFonts w:ascii="Times New Roman" w:hAnsi="Times New Roman"/>
                <w:sz w:val="24"/>
                <w:szCs w:val="24"/>
                <w:lang w:eastAsia="ar-SA"/>
              </w:rPr>
            </w:pPr>
            <w:r w:rsidRPr="00A71995">
              <w:rPr>
                <w:rFonts w:ascii="Times New Roman" w:hAnsi="Times New Roman"/>
                <w:bCs/>
                <w:sz w:val="24"/>
                <w:szCs w:val="24"/>
                <w:lang w:eastAsia="ar-SA"/>
              </w:rPr>
              <w:t>Содержание учебного материала</w:t>
            </w:r>
          </w:p>
        </w:tc>
        <w:tc>
          <w:tcPr>
            <w:tcW w:w="594" w:type="pct"/>
          </w:tcPr>
          <w:p w14:paraId="6917F9AA"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Pr>
          <w:p w14:paraId="57D1E644" w14:textId="77777777" w:rsidR="00CA4210" w:rsidRPr="00A71995" w:rsidRDefault="00CA4210" w:rsidP="00A71995">
            <w:pPr>
              <w:spacing w:after="0"/>
              <w:rPr>
                <w:rFonts w:ascii="Times New Roman" w:hAnsi="Times New Roman"/>
                <w:sz w:val="24"/>
                <w:szCs w:val="24"/>
              </w:rPr>
            </w:pPr>
          </w:p>
        </w:tc>
        <w:tc>
          <w:tcPr>
            <w:tcW w:w="368" w:type="pct"/>
            <w:vMerge/>
          </w:tcPr>
          <w:p w14:paraId="2A7BB40B"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6B6CEB4" w14:textId="77777777" w:rsidR="00CA4210" w:rsidRPr="00A71995" w:rsidRDefault="00CA4210" w:rsidP="00A71995">
            <w:pPr>
              <w:spacing w:after="0"/>
              <w:rPr>
                <w:rFonts w:ascii="Times New Roman" w:hAnsi="Times New Roman"/>
                <w:sz w:val="24"/>
                <w:szCs w:val="24"/>
              </w:rPr>
            </w:pPr>
          </w:p>
        </w:tc>
      </w:tr>
      <w:tr w:rsidR="00CA4210" w:rsidRPr="00A71995" w14:paraId="205D7B06"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1007" w:type="pct"/>
            <w:vMerge/>
          </w:tcPr>
          <w:p w14:paraId="32BBC8BB" w14:textId="77777777" w:rsidR="00CA4210" w:rsidRPr="00A71995" w:rsidRDefault="00CA4210" w:rsidP="00A71995">
            <w:pPr>
              <w:tabs>
                <w:tab w:val="left" w:pos="993"/>
              </w:tabs>
              <w:spacing w:after="0"/>
              <w:rPr>
                <w:rFonts w:ascii="Times New Roman" w:hAnsi="Times New Roman"/>
                <w:sz w:val="24"/>
                <w:szCs w:val="24"/>
              </w:rPr>
            </w:pPr>
          </w:p>
        </w:tc>
        <w:tc>
          <w:tcPr>
            <w:tcW w:w="1835" w:type="pct"/>
          </w:tcPr>
          <w:p w14:paraId="69108599"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94" w:type="pct"/>
          </w:tcPr>
          <w:p w14:paraId="39E22C5A" w14:textId="77777777" w:rsidR="00CA4210" w:rsidRPr="00A71995" w:rsidRDefault="00CA4210" w:rsidP="00A71995">
            <w:pPr>
              <w:spacing w:after="0"/>
              <w:rPr>
                <w:rFonts w:ascii="Times New Roman" w:hAnsi="Times New Roman"/>
                <w:b/>
                <w:sz w:val="24"/>
                <w:szCs w:val="24"/>
              </w:rPr>
            </w:pPr>
          </w:p>
        </w:tc>
        <w:tc>
          <w:tcPr>
            <w:tcW w:w="841" w:type="pct"/>
          </w:tcPr>
          <w:p w14:paraId="34CC5682" w14:textId="77777777" w:rsidR="00CA4210" w:rsidRPr="00A71995" w:rsidRDefault="00CA4210" w:rsidP="00A71995">
            <w:pPr>
              <w:spacing w:after="0"/>
              <w:rPr>
                <w:rFonts w:ascii="Times New Roman" w:hAnsi="Times New Roman"/>
                <w:sz w:val="24"/>
                <w:szCs w:val="24"/>
              </w:rPr>
            </w:pPr>
          </w:p>
        </w:tc>
        <w:tc>
          <w:tcPr>
            <w:tcW w:w="368" w:type="pct"/>
            <w:vMerge/>
          </w:tcPr>
          <w:p w14:paraId="1E1F7C97"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38FB6BA5" w14:textId="77777777" w:rsidR="00CA4210" w:rsidRPr="00A71995" w:rsidRDefault="00CA4210" w:rsidP="00A71995">
            <w:pPr>
              <w:spacing w:after="0"/>
              <w:rPr>
                <w:rFonts w:ascii="Times New Roman" w:hAnsi="Times New Roman"/>
                <w:sz w:val="24"/>
                <w:szCs w:val="24"/>
              </w:rPr>
            </w:pPr>
          </w:p>
        </w:tc>
      </w:tr>
      <w:tr w:rsidR="00CA4210" w:rsidRPr="00A71995" w14:paraId="6CEFFCA0"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1007" w:type="pct"/>
            <w:vMerge/>
          </w:tcPr>
          <w:p w14:paraId="3D45661A" w14:textId="77777777" w:rsidR="00CA4210" w:rsidRPr="00A71995" w:rsidRDefault="00CA4210" w:rsidP="00A71995">
            <w:pPr>
              <w:tabs>
                <w:tab w:val="left" w:pos="993"/>
              </w:tabs>
              <w:spacing w:after="0"/>
              <w:rPr>
                <w:rFonts w:ascii="Times New Roman" w:hAnsi="Times New Roman"/>
                <w:sz w:val="24"/>
                <w:szCs w:val="24"/>
              </w:rPr>
            </w:pPr>
          </w:p>
        </w:tc>
        <w:tc>
          <w:tcPr>
            <w:tcW w:w="1835" w:type="pct"/>
          </w:tcPr>
          <w:p w14:paraId="2A6AD3E1"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w:t>
            </w:r>
          </w:p>
          <w:p w14:paraId="5F4F2FCF"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w:t>
            </w:r>
          </w:p>
          <w:p w14:paraId="7BEA0691"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Наркотики, наркомания и токсикомания, общие понятия и определения. Социальные последствия пристрастия к наркотикам. Профилактика наркомании</w:t>
            </w:r>
          </w:p>
        </w:tc>
        <w:tc>
          <w:tcPr>
            <w:tcW w:w="594" w:type="pct"/>
          </w:tcPr>
          <w:p w14:paraId="5C0AD7DE" w14:textId="77777777" w:rsidR="00CA4210" w:rsidRPr="00A71995" w:rsidRDefault="00CA4210" w:rsidP="00A71995">
            <w:pPr>
              <w:spacing w:after="0"/>
              <w:rPr>
                <w:rFonts w:ascii="Times New Roman" w:hAnsi="Times New Roman"/>
                <w:b/>
                <w:sz w:val="24"/>
                <w:szCs w:val="24"/>
              </w:rPr>
            </w:pPr>
          </w:p>
        </w:tc>
        <w:tc>
          <w:tcPr>
            <w:tcW w:w="841" w:type="pct"/>
          </w:tcPr>
          <w:p w14:paraId="27084EC5" w14:textId="77777777" w:rsidR="00CA4210" w:rsidRPr="00A71995" w:rsidRDefault="00CA4210" w:rsidP="00A71995">
            <w:pPr>
              <w:spacing w:after="0"/>
              <w:rPr>
                <w:rFonts w:ascii="Times New Roman" w:hAnsi="Times New Roman"/>
                <w:sz w:val="24"/>
                <w:szCs w:val="24"/>
              </w:rPr>
            </w:pPr>
          </w:p>
        </w:tc>
        <w:tc>
          <w:tcPr>
            <w:tcW w:w="368" w:type="pct"/>
            <w:vMerge/>
          </w:tcPr>
          <w:p w14:paraId="04C29D5B"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391B71F8" w14:textId="77777777" w:rsidR="00CA4210" w:rsidRPr="00A71995" w:rsidRDefault="00CA4210" w:rsidP="00A71995">
            <w:pPr>
              <w:spacing w:after="0"/>
              <w:rPr>
                <w:rFonts w:ascii="Times New Roman" w:hAnsi="Times New Roman"/>
                <w:sz w:val="24"/>
                <w:szCs w:val="24"/>
              </w:rPr>
            </w:pPr>
          </w:p>
        </w:tc>
      </w:tr>
      <w:tr w:rsidR="00CA4210" w:rsidRPr="00A71995" w14:paraId="58DB4D18"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842" w:type="pct"/>
            <w:gridSpan w:val="2"/>
            <w:tcBorders>
              <w:top w:val="single" w:sz="4" w:space="0" w:color="auto"/>
              <w:bottom w:val="single" w:sz="4" w:space="0" w:color="auto"/>
            </w:tcBorders>
          </w:tcPr>
          <w:p w14:paraId="4DBB758B"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b/>
                <w:sz w:val="24"/>
                <w:szCs w:val="24"/>
              </w:rPr>
              <w:t>РАЗДЕЛ II. МЕРЫ БЕЗОПАСНОСТИ В ПОВСЕДНЕВНОЙ ЖИЗНИ</w:t>
            </w:r>
          </w:p>
        </w:tc>
        <w:tc>
          <w:tcPr>
            <w:tcW w:w="594" w:type="pct"/>
          </w:tcPr>
          <w:p w14:paraId="2B99333C" w14:textId="77777777" w:rsidR="00CA4210" w:rsidRPr="00A71995" w:rsidRDefault="00CA4210" w:rsidP="00A71995">
            <w:pPr>
              <w:tabs>
                <w:tab w:val="left" w:pos="993"/>
              </w:tabs>
              <w:spacing w:after="0"/>
              <w:rPr>
                <w:rFonts w:ascii="Times New Roman" w:hAnsi="Times New Roman"/>
                <w:b/>
                <w:sz w:val="24"/>
                <w:szCs w:val="24"/>
              </w:rPr>
            </w:pPr>
            <w:r w:rsidRPr="00A71995">
              <w:rPr>
                <w:rFonts w:ascii="Times New Roman" w:hAnsi="Times New Roman"/>
                <w:b/>
                <w:sz w:val="24"/>
                <w:szCs w:val="24"/>
              </w:rPr>
              <w:t>6</w:t>
            </w:r>
          </w:p>
        </w:tc>
        <w:tc>
          <w:tcPr>
            <w:tcW w:w="841" w:type="pct"/>
          </w:tcPr>
          <w:p w14:paraId="2F4F4131" w14:textId="77777777" w:rsidR="00CA4210" w:rsidRPr="00A71995" w:rsidRDefault="00CA4210" w:rsidP="00A71995">
            <w:pPr>
              <w:spacing w:after="0"/>
              <w:rPr>
                <w:rFonts w:ascii="Times New Roman" w:hAnsi="Times New Roman"/>
                <w:sz w:val="24"/>
                <w:szCs w:val="24"/>
              </w:rPr>
            </w:pPr>
          </w:p>
        </w:tc>
        <w:tc>
          <w:tcPr>
            <w:tcW w:w="368" w:type="pct"/>
            <w:vMerge/>
          </w:tcPr>
          <w:p w14:paraId="0E84B7B7"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488A2D4" w14:textId="77777777" w:rsidR="00CA4210" w:rsidRPr="00A71995" w:rsidRDefault="00CA4210" w:rsidP="00A71995">
            <w:pPr>
              <w:spacing w:after="0"/>
              <w:rPr>
                <w:rFonts w:ascii="Times New Roman" w:hAnsi="Times New Roman"/>
                <w:sz w:val="24"/>
                <w:szCs w:val="24"/>
              </w:rPr>
            </w:pPr>
          </w:p>
        </w:tc>
      </w:tr>
      <w:tr w:rsidR="00CA4210" w:rsidRPr="00A71995" w14:paraId="299DE885"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007" w:type="pct"/>
            <w:vMerge w:val="restart"/>
            <w:tcBorders>
              <w:top w:val="single" w:sz="4" w:space="0" w:color="auto"/>
              <w:right w:val="single" w:sz="4" w:space="0" w:color="auto"/>
            </w:tcBorders>
          </w:tcPr>
          <w:p w14:paraId="702986C1"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Глава 5. МЕРЫ БЕЗОПАСНОСТИ НА УЛИЦЕ И В ТРАНСПОРТЕ</w:t>
            </w:r>
          </w:p>
        </w:tc>
        <w:tc>
          <w:tcPr>
            <w:tcW w:w="1835" w:type="pct"/>
            <w:tcBorders>
              <w:left w:val="single" w:sz="4" w:space="0" w:color="auto"/>
            </w:tcBorders>
          </w:tcPr>
          <w:p w14:paraId="04238FAE"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Pr>
          <w:p w14:paraId="634BB989"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2</w:t>
            </w:r>
          </w:p>
        </w:tc>
        <w:tc>
          <w:tcPr>
            <w:tcW w:w="841" w:type="pct"/>
          </w:tcPr>
          <w:p w14:paraId="6B19A6DE" w14:textId="77777777" w:rsidR="00CA4210" w:rsidRPr="00A71995" w:rsidRDefault="00CA4210" w:rsidP="00A71995">
            <w:pPr>
              <w:spacing w:after="0"/>
              <w:rPr>
                <w:rFonts w:ascii="Times New Roman" w:hAnsi="Times New Roman"/>
                <w:sz w:val="24"/>
                <w:szCs w:val="24"/>
              </w:rPr>
            </w:pPr>
          </w:p>
        </w:tc>
        <w:tc>
          <w:tcPr>
            <w:tcW w:w="368" w:type="pct"/>
            <w:vMerge/>
          </w:tcPr>
          <w:p w14:paraId="52237447"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3530BBB5" w14:textId="77777777" w:rsidR="00CA4210" w:rsidRPr="00A71995" w:rsidRDefault="00CA4210" w:rsidP="00A71995">
            <w:pPr>
              <w:spacing w:after="0"/>
              <w:rPr>
                <w:rFonts w:ascii="Times New Roman" w:hAnsi="Times New Roman"/>
                <w:sz w:val="24"/>
                <w:szCs w:val="24"/>
              </w:rPr>
            </w:pPr>
          </w:p>
        </w:tc>
      </w:tr>
      <w:tr w:rsidR="00CA4210" w:rsidRPr="00A71995" w14:paraId="579B7CF3"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31"/>
        </w:trPr>
        <w:tc>
          <w:tcPr>
            <w:tcW w:w="1007" w:type="pct"/>
            <w:vMerge/>
            <w:tcBorders>
              <w:right w:val="single" w:sz="4" w:space="0" w:color="auto"/>
            </w:tcBorders>
          </w:tcPr>
          <w:p w14:paraId="29EE0106" w14:textId="77777777" w:rsidR="00CA4210" w:rsidRPr="00A71995" w:rsidRDefault="00CA4210" w:rsidP="00A71995">
            <w:pPr>
              <w:tabs>
                <w:tab w:val="left" w:pos="993"/>
              </w:tabs>
              <w:spacing w:after="0"/>
              <w:rPr>
                <w:rFonts w:ascii="Times New Roman" w:hAnsi="Times New Roman"/>
                <w:sz w:val="24"/>
                <w:szCs w:val="24"/>
              </w:rPr>
            </w:pPr>
          </w:p>
        </w:tc>
        <w:tc>
          <w:tcPr>
            <w:tcW w:w="1835" w:type="pct"/>
            <w:tcBorders>
              <w:left w:val="single" w:sz="4" w:space="0" w:color="auto"/>
            </w:tcBorders>
          </w:tcPr>
          <w:p w14:paraId="2AA9FA54"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tc>
        <w:tc>
          <w:tcPr>
            <w:tcW w:w="594" w:type="pct"/>
          </w:tcPr>
          <w:p w14:paraId="55F5365D" w14:textId="77777777" w:rsidR="00CA4210" w:rsidRPr="00A71995" w:rsidRDefault="00CA4210" w:rsidP="00A71995">
            <w:pPr>
              <w:spacing w:after="0"/>
              <w:rPr>
                <w:rFonts w:ascii="Times New Roman" w:hAnsi="Times New Roman"/>
                <w:b/>
                <w:sz w:val="24"/>
                <w:szCs w:val="24"/>
              </w:rPr>
            </w:pPr>
          </w:p>
        </w:tc>
        <w:tc>
          <w:tcPr>
            <w:tcW w:w="841" w:type="pct"/>
          </w:tcPr>
          <w:p w14:paraId="3B33836C" w14:textId="77777777" w:rsidR="00CA4210" w:rsidRPr="00A71995" w:rsidRDefault="00CA4210" w:rsidP="00A71995">
            <w:pPr>
              <w:spacing w:after="0"/>
              <w:rPr>
                <w:rFonts w:ascii="Times New Roman" w:hAnsi="Times New Roman"/>
                <w:sz w:val="24"/>
                <w:szCs w:val="24"/>
              </w:rPr>
            </w:pPr>
          </w:p>
        </w:tc>
        <w:tc>
          <w:tcPr>
            <w:tcW w:w="368" w:type="pct"/>
            <w:vMerge/>
          </w:tcPr>
          <w:p w14:paraId="4245A6D1"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051D7EF0" w14:textId="77777777" w:rsidR="00CA4210" w:rsidRPr="00A71995" w:rsidRDefault="00CA4210" w:rsidP="00A71995">
            <w:pPr>
              <w:spacing w:after="0"/>
              <w:rPr>
                <w:rFonts w:ascii="Times New Roman" w:hAnsi="Times New Roman"/>
                <w:sz w:val="24"/>
                <w:szCs w:val="24"/>
              </w:rPr>
            </w:pPr>
          </w:p>
        </w:tc>
      </w:tr>
      <w:tr w:rsidR="00CA4210" w:rsidRPr="00A71995" w14:paraId="7790AAC5"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65"/>
        </w:trPr>
        <w:tc>
          <w:tcPr>
            <w:tcW w:w="1007" w:type="pct"/>
            <w:vMerge w:val="restart"/>
            <w:tcBorders>
              <w:top w:val="single" w:sz="4" w:space="0" w:color="auto"/>
              <w:right w:val="single" w:sz="4" w:space="0" w:color="auto"/>
            </w:tcBorders>
          </w:tcPr>
          <w:p w14:paraId="03156639" w14:textId="77777777" w:rsidR="00CA4210" w:rsidRPr="00A71995" w:rsidRDefault="00CA4210"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Глава 6. МЕРЫ БЕЗОПАСНОСТИ </w:t>
            </w:r>
          </w:p>
        </w:tc>
        <w:tc>
          <w:tcPr>
            <w:tcW w:w="1835" w:type="pct"/>
            <w:tcBorders>
              <w:left w:val="single" w:sz="4" w:space="0" w:color="auto"/>
              <w:bottom w:val="single" w:sz="4" w:space="0" w:color="auto"/>
            </w:tcBorders>
          </w:tcPr>
          <w:p w14:paraId="66FF5A6B"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bottom w:val="single" w:sz="4" w:space="0" w:color="auto"/>
            </w:tcBorders>
          </w:tcPr>
          <w:p w14:paraId="6D3CA02D"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2</w:t>
            </w:r>
          </w:p>
        </w:tc>
        <w:tc>
          <w:tcPr>
            <w:tcW w:w="841" w:type="pct"/>
            <w:tcBorders>
              <w:bottom w:val="single" w:sz="4" w:space="0" w:color="auto"/>
            </w:tcBorders>
          </w:tcPr>
          <w:p w14:paraId="49D9BF01" w14:textId="77777777" w:rsidR="00CA4210" w:rsidRPr="00A71995" w:rsidRDefault="00CA4210" w:rsidP="00A71995">
            <w:pPr>
              <w:spacing w:after="0"/>
              <w:rPr>
                <w:rFonts w:ascii="Times New Roman" w:hAnsi="Times New Roman"/>
                <w:sz w:val="24"/>
                <w:szCs w:val="24"/>
              </w:rPr>
            </w:pPr>
          </w:p>
        </w:tc>
        <w:tc>
          <w:tcPr>
            <w:tcW w:w="368" w:type="pct"/>
            <w:vMerge/>
          </w:tcPr>
          <w:p w14:paraId="41816F7E"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D9EFE5B" w14:textId="77777777" w:rsidR="00CA4210" w:rsidRPr="00A71995" w:rsidRDefault="00CA4210" w:rsidP="00A71995">
            <w:pPr>
              <w:spacing w:after="0"/>
              <w:rPr>
                <w:rFonts w:ascii="Times New Roman" w:hAnsi="Times New Roman"/>
                <w:sz w:val="24"/>
                <w:szCs w:val="24"/>
              </w:rPr>
            </w:pPr>
          </w:p>
        </w:tc>
      </w:tr>
      <w:tr w:rsidR="00CA4210" w:rsidRPr="00A71995" w14:paraId="343DA309"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5"/>
        </w:trPr>
        <w:tc>
          <w:tcPr>
            <w:tcW w:w="1007" w:type="pct"/>
            <w:vMerge/>
            <w:tcBorders>
              <w:right w:val="single" w:sz="4" w:space="0" w:color="auto"/>
            </w:tcBorders>
          </w:tcPr>
          <w:p w14:paraId="03F42CE0" w14:textId="77777777" w:rsidR="00CA4210" w:rsidRPr="00A71995" w:rsidRDefault="00CA4210"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14:paraId="496A30AA"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09D9D8CE"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055F11A9" w14:textId="77777777" w:rsidR="00CA4210" w:rsidRPr="00A71995" w:rsidRDefault="00CA4210" w:rsidP="00A71995">
            <w:pPr>
              <w:spacing w:after="0"/>
              <w:rPr>
                <w:rFonts w:ascii="Times New Roman" w:hAnsi="Times New Roman"/>
                <w:sz w:val="24"/>
                <w:szCs w:val="24"/>
              </w:rPr>
            </w:pPr>
          </w:p>
        </w:tc>
        <w:tc>
          <w:tcPr>
            <w:tcW w:w="368" w:type="pct"/>
            <w:vMerge/>
          </w:tcPr>
          <w:p w14:paraId="2B352410"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30B53EF9" w14:textId="77777777" w:rsidR="00CA4210" w:rsidRPr="00A71995" w:rsidRDefault="00CA4210" w:rsidP="00A71995">
            <w:pPr>
              <w:spacing w:after="0"/>
              <w:rPr>
                <w:rFonts w:ascii="Times New Roman" w:hAnsi="Times New Roman"/>
                <w:sz w:val="24"/>
                <w:szCs w:val="24"/>
              </w:rPr>
            </w:pPr>
          </w:p>
        </w:tc>
      </w:tr>
      <w:tr w:rsidR="00CA4210" w:rsidRPr="00A71995" w14:paraId="18908841"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5"/>
        </w:trPr>
        <w:tc>
          <w:tcPr>
            <w:tcW w:w="1007" w:type="pct"/>
            <w:vMerge/>
            <w:tcBorders>
              <w:right w:val="single" w:sz="4" w:space="0" w:color="auto"/>
            </w:tcBorders>
          </w:tcPr>
          <w:p w14:paraId="3BA45C2C" w14:textId="77777777" w:rsidR="00CA4210" w:rsidRPr="00A71995" w:rsidRDefault="00CA4210"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14:paraId="2B70DDE6" w14:textId="77777777" w:rsidR="00CA4210" w:rsidRPr="00A71995" w:rsidRDefault="00CA4210" w:rsidP="00A71995">
            <w:pPr>
              <w:autoSpaceDE w:val="0"/>
              <w:autoSpaceDN w:val="0"/>
              <w:adjustRightInd w:val="0"/>
              <w:spacing w:after="0"/>
              <w:rPr>
                <w:rFonts w:ascii="Times New Roman" w:hAnsi="Times New Roman"/>
                <w:bCs/>
                <w:sz w:val="24"/>
                <w:szCs w:val="24"/>
              </w:rPr>
            </w:pPr>
            <w:r w:rsidRPr="00A71995">
              <w:rPr>
                <w:rFonts w:ascii="Times New Roman" w:hAnsi="Times New Roman"/>
                <w:sz w:val="24"/>
                <w:szCs w:val="24"/>
              </w:rPr>
              <w:t>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tc>
        <w:tc>
          <w:tcPr>
            <w:tcW w:w="594" w:type="pct"/>
            <w:tcBorders>
              <w:top w:val="single" w:sz="4" w:space="0" w:color="auto"/>
              <w:bottom w:val="single" w:sz="4" w:space="0" w:color="auto"/>
            </w:tcBorders>
          </w:tcPr>
          <w:p w14:paraId="23FD9932"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52EAE86E" w14:textId="77777777" w:rsidR="00CA4210" w:rsidRPr="00A71995" w:rsidRDefault="00CA4210" w:rsidP="00A71995">
            <w:pPr>
              <w:spacing w:after="0"/>
              <w:rPr>
                <w:rFonts w:ascii="Times New Roman" w:hAnsi="Times New Roman"/>
                <w:sz w:val="24"/>
                <w:szCs w:val="24"/>
              </w:rPr>
            </w:pPr>
          </w:p>
        </w:tc>
        <w:tc>
          <w:tcPr>
            <w:tcW w:w="368" w:type="pct"/>
            <w:vMerge/>
          </w:tcPr>
          <w:p w14:paraId="18E3B8ED"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733A2453" w14:textId="77777777" w:rsidR="00CA4210" w:rsidRPr="00A71995" w:rsidRDefault="00CA4210" w:rsidP="00A71995">
            <w:pPr>
              <w:spacing w:after="0"/>
              <w:rPr>
                <w:rFonts w:ascii="Times New Roman" w:hAnsi="Times New Roman"/>
                <w:sz w:val="24"/>
                <w:szCs w:val="24"/>
              </w:rPr>
            </w:pPr>
          </w:p>
        </w:tc>
      </w:tr>
      <w:tr w:rsidR="00CA4210" w:rsidRPr="00A71995" w14:paraId="7EAB8CA2"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6"/>
        </w:trPr>
        <w:tc>
          <w:tcPr>
            <w:tcW w:w="1007" w:type="pct"/>
            <w:vMerge w:val="restart"/>
            <w:tcBorders>
              <w:right w:val="single" w:sz="4" w:space="0" w:color="auto"/>
            </w:tcBorders>
          </w:tcPr>
          <w:p w14:paraId="7BC7E214" w14:textId="77777777" w:rsidR="00CA4210" w:rsidRPr="00A71995" w:rsidRDefault="00CA4210"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sz w:val="24"/>
                <w:szCs w:val="24"/>
              </w:rPr>
              <w:t>Глава 7. ПОЖАРНАЯ БЕЗОПАСНОСТЬ</w:t>
            </w:r>
          </w:p>
        </w:tc>
        <w:tc>
          <w:tcPr>
            <w:tcW w:w="1835" w:type="pct"/>
            <w:tcBorders>
              <w:top w:val="single" w:sz="4" w:space="0" w:color="auto"/>
              <w:left w:val="single" w:sz="4" w:space="0" w:color="auto"/>
              <w:bottom w:val="single" w:sz="4" w:space="0" w:color="auto"/>
            </w:tcBorders>
          </w:tcPr>
          <w:p w14:paraId="3E39098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2D2E9DF7"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706EC91F" w14:textId="77777777" w:rsidR="00CA4210" w:rsidRPr="00A71995" w:rsidRDefault="00CA4210" w:rsidP="00A71995">
            <w:pPr>
              <w:spacing w:after="0"/>
              <w:rPr>
                <w:rFonts w:ascii="Times New Roman" w:hAnsi="Times New Roman"/>
                <w:sz w:val="24"/>
                <w:szCs w:val="24"/>
              </w:rPr>
            </w:pPr>
          </w:p>
        </w:tc>
        <w:tc>
          <w:tcPr>
            <w:tcW w:w="368" w:type="pct"/>
            <w:vMerge/>
          </w:tcPr>
          <w:p w14:paraId="65269389"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3F6D08E" w14:textId="77777777" w:rsidR="00CA4210" w:rsidRPr="00A71995" w:rsidRDefault="00CA4210" w:rsidP="00A71995">
            <w:pPr>
              <w:spacing w:after="0"/>
              <w:rPr>
                <w:rFonts w:ascii="Times New Roman" w:hAnsi="Times New Roman"/>
                <w:sz w:val="24"/>
                <w:szCs w:val="24"/>
              </w:rPr>
            </w:pPr>
          </w:p>
        </w:tc>
      </w:tr>
      <w:tr w:rsidR="00CA4210" w:rsidRPr="00A71995" w14:paraId="24E541C6"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6"/>
        </w:trPr>
        <w:tc>
          <w:tcPr>
            <w:tcW w:w="1007" w:type="pct"/>
            <w:vMerge/>
            <w:tcBorders>
              <w:right w:val="single" w:sz="4" w:space="0" w:color="auto"/>
            </w:tcBorders>
          </w:tcPr>
          <w:p w14:paraId="163F13C5" w14:textId="77777777" w:rsidR="00CA4210" w:rsidRPr="00A71995" w:rsidRDefault="00CA4210"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14:paraId="0CE63C38"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77A0E70A"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72CC5B66" w14:textId="77777777" w:rsidR="00CA4210" w:rsidRPr="00A71995" w:rsidRDefault="00CA4210" w:rsidP="00A71995">
            <w:pPr>
              <w:spacing w:after="0"/>
              <w:rPr>
                <w:rFonts w:ascii="Times New Roman" w:hAnsi="Times New Roman"/>
                <w:sz w:val="24"/>
                <w:szCs w:val="24"/>
              </w:rPr>
            </w:pPr>
          </w:p>
        </w:tc>
        <w:tc>
          <w:tcPr>
            <w:tcW w:w="368" w:type="pct"/>
            <w:vMerge/>
          </w:tcPr>
          <w:p w14:paraId="24DB4022"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0A38175F" w14:textId="77777777" w:rsidR="00CA4210" w:rsidRPr="00A71995" w:rsidRDefault="00CA4210" w:rsidP="00A71995">
            <w:pPr>
              <w:spacing w:after="0"/>
              <w:rPr>
                <w:rFonts w:ascii="Times New Roman" w:hAnsi="Times New Roman"/>
                <w:sz w:val="24"/>
                <w:szCs w:val="24"/>
              </w:rPr>
            </w:pPr>
          </w:p>
        </w:tc>
      </w:tr>
      <w:tr w:rsidR="00CA4210" w:rsidRPr="00A71995" w14:paraId="2077D3ED"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6"/>
        </w:trPr>
        <w:tc>
          <w:tcPr>
            <w:tcW w:w="1007" w:type="pct"/>
            <w:vMerge/>
            <w:tcBorders>
              <w:right w:val="single" w:sz="4" w:space="0" w:color="auto"/>
            </w:tcBorders>
          </w:tcPr>
          <w:p w14:paraId="0A190D7E" w14:textId="77777777" w:rsidR="00CA4210" w:rsidRPr="00A71995" w:rsidRDefault="00CA4210"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14:paraId="7E2755F7"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w:t>
            </w:r>
          </w:p>
          <w:p w14:paraId="4619D19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Правила поведения в защитных сооружениях</w:t>
            </w:r>
          </w:p>
        </w:tc>
        <w:tc>
          <w:tcPr>
            <w:tcW w:w="594" w:type="pct"/>
            <w:tcBorders>
              <w:top w:val="single" w:sz="4" w:space="0" w:color="auto"/>
              <w:bottom w:val="single" w:sz="4" w:space="0" w:color="auto"/>
            </w:tcBorders>
          </w:tcPr>
          <w:p w14:paraId="678AD7EF"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548AE79B" w14:textId="77777777" w:rsidR="00CA4210" w:rsidRPr="00A71995" w:rsidRDefault="00CA4210" w:rsidP="00A71995">
            <w:pPr>
              <w:spacing w:after="0"/>
              <w:rPr>
                <w:rFonts w:ascii="Times New Roman" w:hAnsi="Times New Roman"/>
                <w:sz w:val="24"/>
                <w:szCs w:val="24"/>
              </w:rPr>
            </w:pPr>
          </w:p>
        </w:tc>
        <w:tc>
          <w:tcPr>
            <w:tcW w:w="368" w:type="pct"/>
            <w:vMerge/>
          </w:tcPr>
          <w:p w14:paraId="6FE401D8"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927A1D3" w14:textId="77777777" w:rsidR="00CA4210" w:rsidRPr="00A71995" w:rsidRDefault="00CA4210" w:rsidP="00A71995">
            <w:pPr>
              <w:spacing w:after="0"/>
              <w:rPr>
                <w:rFonts w:ascii="Times New Roman" w:hAnsi="Times New Roman"/>
                <w:sz w:val="24"/>
                <w:szCs w:val="24"/>
              </w:rPr>
            </w:pPr>
          </w:p>
        </w:tc>
      </w:tr>
      <w:tr w:rsidR="00CA4210" w:rsidRPr="00A71995" w14:paraId="5D261C5A"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3"/>
        </w:trPr>
        <w:tc>
          <w:tcPr>
            <w:tcW w:w="2842" w:type="pct"/>
            <w:gridSpan w:val="2"/>
            <w:tcBorders>
              <w:top w:val="single" w:sz="4" w:space="0" w:color="auto"/>
              <w:right w:val="single" w:sz="4" w:space="0" w:color="auto"/>
            </w:tcBorders>
          </w:tcPr>
          <w:p w14:paraId="3009EE62" w14:textId="77777777" w:rsidR="00CA4210" w:rsidRPr="00A71995" w:rsidRDefault="00CA4210" w:rsidP="00A71995">
            <w:pPr>
              <w:tabs>
                <w:tab w:val="left" w:pos="993"/>
                <w:tab w:val="left" w:pos="12540"/>
              </w:tabs>
              <w:spacing w:after="0"/>
              <w:rPr>
                <w:rFonts w:ascii="Times New Roman" w:hAnsi="Times New Roman"/>
                <w:bCs/>
                <w:sz w:val="24"/>
                <w:szCs w:val="24"/>
              </w:rPr>
            </w:pPr>
            <w:r w:rsidRPr="00A71995">
              <w:rPr>
                <w:rFonts w:ascii="Times New Roman" w:hAnsi="Times New Roman"/>
                <w:b/>
                <w:sz w:val="24"/>
                <w:szCs w:val="24"/>
              </w:rPr>
              <w:t>РАЗДЕЛ III. ГРАЖДАНСКАЯ ОБОРОНА И ЗАЩИТА ПРИ ЧРЕЗВЫЧАЙНЫХ СИТУАЦИЯХ</w:t>
            </w:r>
          </w:p>
        </w:tc>
        <w:tc>
          <w:tcPr>
            <w:tcW w:w="594" w:type="pct"/>
            <w:tcBorders>
              <w:top w:val="single" w:sz="4" w:space="0" w:color="auto"/>
              <w:right w:val="single" w:sz="4" w:space="0" w:color="auto"/>
            </w:tcBorders>
          </w:tcPr>
          <w:p w14:paraId="080B03CA" w14:textId="77777777" w:rsidR="00CA4210" w:rsidRPr="00A71995" w:rsidRDefault="00CA4210" w:rsidP="00A71995">
            <w:pPr>
              <w:tabs>
                <w:tab w:val="left" w:pos="993"/>
                <w:tab w:val="left" w:pos="12540"/>
              </w:tabs>
              <w:spacing w:after="0"/>
              <w:rPr>
                <w:rFonts w:ascii="Times New Roman" w:hAnsi="Times New Roman"/>
                <w:b/>
                <w:bCs/>
                <w:sz w:val="24"/>
                <w:szCs w:val="24"/>
              </w:rPr>
            </w:pPr>
            <w:r w:rsidRPr="00A71995">
              <w:rPr>
                <w:rFonts w:ascii="Times New Roman" w:hAnsi="Times New Roman"/>
                <w:b/>
                <w:bCs/>
                <w:sz w:val="24"/>
                <w:szCs w:val="24"/>
              </w:rPr>
              <w:t>16</w:t>
            </w:r>
          </w:p>
        </w:tc>
        <w:tc>
          <w:tcPr>
            <w:tcW w:w="841" w:type="pct"/>
            <w:tcBorders>
              <w:top w:val="single" w:sz="4" w:space="0" w:color="auto"/>
              <w:left w:val="single" w:sz="4" w:space="0" w:color="auto"/>
            </w:tcBorders>
          </w:tcPr>
          <w:p w14:paraId="299D1C39" w14:textId="77777777" w:rsidR="00CA4210" w:rsidRPr="00A71995" w:rsidRDefault="00CA4210" w:rsidP="00A71995">
            <w:pPr>
              <w:spacing w:after="0"/>
              <w:rPr>
                <w:rFonts w:ascii="Times New Roman" w:hAnsi="Times New Roman"/>
                <w:sz w:val="24"/>
                <w:szCs w:val="24"/>
              </w:rPr>
            </w:pPr>
          </w:p>
        </w:tc>
        <w:tc>
          <w:tcPr>
            <w:tcW w:w="368" w:type="pct"/>
            <w:vMerge/>
          </w:tcPr>
          <w:p w14:paraId="0B508742"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2B61AC92" w14:textId="77777777" w:rsidR="00CA4210" w:rsidRPr="00A71995" w:rsidRDefault="00CA4210" w:rsidP="00A71995">
            <w:pPr>
              <w:spacing w:after="0"/>
              <w:rPr>
                <w:rFonts w:ascii="Times New Roman" w:hAnsi="Times New Roman"/>
                <w:sz w:val="24"/>
                <w:szCs w:val="24"/>
              </w:rPr>
            </w:pPr>
          </w:p>
        </w:tc>
      </w:tr>
      <w:tr w:rsidR="00CA4210" w:rsidRPr="00A71995" w14:paraId="76D4FE28"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3"/>
        </w:trPr>
        <w:tc>
          <w:tcPr>
            <w:tcW w:w="1007" w:type="pct"/>
            <w:vMerge w:val="restart"/>
            <w:tcBorders>
              <w:top w:val="single" w:sz="4" w:space="0" w:color="auto"/>
              <w:right w:val="single" w:sz="4" w:space="0" w:color="auto"/>
            </w:tcBorders>
          </w:tcPr>
          <w:p w14:paraId="1A1A9532"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sz w:val="24"/>
                <w:szCs w:val="24"/>
              </w:rPr>
              <w:t>Глава 8. ЕДИНАЯ ГОСУДАРСТВЕННАЯ СИСТЕМА ПРЕДУПРЕЖДЕНИЯ И ЛИКВИДАЦИИ ЧРЕЗВЫЧАЙНЫХ СИТУАЦИЙ</w:t>
            </w:r>
          </w:p>
        </w:tc>
        <w:tc>
          <w:tcPr>
            <w:tcW w:w="1835" w:type="pct"/>
            <w:tcBorders>
              <w:top w:val="single" w:sz="4" w:space="0" w:color="auto"/>
              <w:left w:val="single" w:sz="4" w:space="0" w:color="auto"/>
              <w:bottom w:val="single" w:sz="4" w:space="0" w:color="auto"/>
              <w:right w:val="single" w:sz="4" w:space="0" w:color="auto"/>
            </w:tcBorders>
          </w:tcPr>
          <w:p w14:paraId="08DA533E"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3AB82E37"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1</w:t>
            </w:r>
          </w:p>
        </w:tc>
        <w:tc>
          <w:tcPr>
            <w:tcW w:w="841" w:type="pct"/>
            <w:tcBorders>
              <w:top w:val="single" w:sz="4" w:space="0" w:color="auto"/>
              <w:left w:val="single" w:sz="4" w:space="0" w:color="auto"/>
              <w:bottom w:val="single" w:sz="4" w:space="0" w:color="auto"/>
            </w:tcBorders>
          </w:tcPr>
          <w:p w14:paraId="46D1D2C4" w14:textId="77777777" w:rsidR="00CA4210" w:rsidRPr="00A71995" w:rsidRDefault="00CA4210" w:rsidP="00A71995">
            <w:pPr>
              <w:spacing w:after="0"/>
              <w:rPr>
                <w:rFonts w:ascii="Times New Roman" w:hAnsi="Times New Roman"/>
                <w:sz w:val="24"/>
                <w:szCs w:val="24"/>
              </w:rPr>
            </w:pPr>
          </w:p>
        </w:tc>
        <w:tc>
          <w:tcPr>
            <w:tcW w:w="368" w:type="pct"/>
            <w:vMerge/>
          </w:tcPr>
          <w:p w14:paraId="7A8F7A6C"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D587D8A" w14:textId="77777777" w:rsidR="00CA4210" w:rsidRPr="00A71995" w:rsidRDefault="00CA4210" w:rsidP="00A71995">
            <w:pPr>
              <w:spacing w:after="0"/>
              <w:rPr>
                <w:rFonts w:ascii="Times New Roman" w:hAnsi="Times New Roman"/>
                <w:sz w:val="24"/>
                <w:szCs w:val="24"/>
              </w:rPr>
            </w:pPr>
          </w:p>
        </w:tc>
      </w:tr>
      <w:tr w:rsidR="00CA4210" w:rsidRPr="00A71995" w14:paraId="56B79C58"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6"/>
        </w:trPr>
        <w:tc>
          <w:tcPr>
            <w:tcW w:w="1007" w:type="pct"/>
            <w:vMerge/>
            <w:tcBorders>
              <w:right w:val="single" w:sz="4" w:space="0" w:color="auto"/>
            </w:tcBorders>
          </w:tcPr>
          <w:p w14:paraId="64273B71" w14:textId="77777777" w:rsidR="00CA4210" w:rsidRPr="00A71995" w:rsidRDefault="00CA4210" w:rsidP="00A71995">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50204214"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Общие понятия и классификация чрезвычайных ситуаций природного и техногенного характера</w:t>
            </w:r>
          </w:p>
          <w:p w14:paraId="0093E5EA"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Характеристика чрезвычайных ситуаций природного и техногенного характера, наиболее вероятных для данной местности и района проживания. Правила</w:t>
            </w:r>
          </w:p>
          <w:p w14:paraId="44E80405"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w:t>
            </w:r>
          </w:p>
          <w:p w14:paraId="13EF0EA2"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lastRenderedPageBreak/>
              <w:t>согласно плану образовательного учреждения (укрытие в защитных сооружениях,</w:t>
            </w:r>
          </w:p>
          <w:p w14:paraId="5511217C"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sz w:val="24"/>
                <w:szCs w:val="24"/>
              </w:rPr>
              <w:t>эвакуация и др.)</w:t>
            </w:r>
          </w:p>
        </w:tc>
        <w:tc>
          <w:tcPr>
            <w:tcW w:w="594" w:type="pct"/>
            <w:tcBorders>
              <w:top w:val="single" w:sz="4" w:space="0" w:color="auto"/>
              <w:left w:val="single" w:sz="4" w:space="0" w:color="auto"/>
              <w:bottom w:val="single" w:sz="4" w:space="0" w:color="auto"/>
              <w:right w:val="single" w:sz="4" w:space="0" w:color="auto"/>
            </w:tcBorders>
          </w:tcPr>
          <w:p w14:paraId="0D3E7A93"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30F11BCA" w14:textId="77777777" w:rsidR="00CA4210" w:rsidRPr="00A71995" w:rsidRDefault="00CA4210" w:rsidP="00A71995">
            <w:pPr>
              <w:spacing w:after="0"/>
              <w:rPr>
                <w:rFonts w:ascii="Times New Roman" w:hAnsi="Times New Roman"/>
                <w:sz w:val="24"/>
                <w:szCs w:val="24"/>
              </w:rPr>
            </w:pPr>
          </w:p>
        </w:tc>
        <w:tc>
          <w:tcPr>
            <w:tcW w:w="368" w:type="pct"/>
            <w:vMerge/>
          </w:tcPr>
          <w:p w14:paraId="2CC3EBAD"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733516C6" w14:textId="77777777" w:rsidR="00CA4210" w:rsidRPr="00A71995" w:rsidRDefault="00CA4210" w:rsidP="00A71995">
            <w:pPr>
              <w:spacing w:after="0"/>
              <w:rPr>
                <w:rFonts w:ascii="Times New Roman" w:hAnsi="Times New Roman"/>
                <w:sz w:val="24"/>
                <w:szCs w:val="24"/>
              </w:rPr>
            </w:pPr>
          </w:p>
        </w:tc>
      </w:tr>
      <w:tr w:rsidR="00CA4210" w:rsidRPr="00A71995" w14:paraId="2F521680"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0"/>
        </w:trPr>
        <w:tc>
          <w:tcPr>
            <w:tcW w:w="1007" w:type="pct"/>
            <w:vMerge w:val="restart"/>
            <w:tcBorders>
              <w:top w:val="single" w:sz="4" w:space="0" w:color="auto"/>
              <w:right w:val="single" w:sz="4" w:space="0" w:color="auto"/>
            </w:tcBorders>
          </w:tcPr>
          <w:p w14:paraId="5CF5C3E5" w14:textId="77777777" w:rsidR="00CA4210" w:rsidRPr="00A71995" w:rsidRDefault="00CA4210" w:rsidP="00A71995">
            <w:pPr>
              <w:tabs>
                <w:tab w:val="left" w:pos="993"/>
              </w:tabs>
              <w:spacing w:after="0"/>
              <w:rPr>
                <w:rFonts w:ascii="Times New Roman" w:hAnsi="Times New Roman"/>
                <w:b/>
                <w:bCs/>
                <w:sz w:val="24"/>
                <w:szCs w:val="24"/>
              </w:rPr>
            </w:pPr>
            <w:r w:rsidRPr="00A71995">
              <w:rPr>
                <w:rFonts w:ascii="Times New Roman" w:hAnsi="Times New Roman"/>
                <w:sz w:val="24"/>
                <w:szCs w:val="24"/>
              </w:rPr>
              <w:t>Глава 9. ОРГАНИЗАЦИЯ ГРАЖДАНСКОЙ ОБОРОНЫ</w:t>
            </w:r>
          </w:p>
        </w:tc>
        <w:tc>
          <w:tcPr>
            <w:tcW w:w="1835" w:type="pct"/>
            <w:tcBorders>
              <w:top w:val="single" w:sz="4" w:space="0" w:color="auto"/>
              <w:left w:val="single" w:sz="4" w:space="0" w:color="auto"/>
              <w:bottom w:val="single" w:sz="4" w:space="0" w:color="auto"/>
              <w:right w:val="single" w:sz="4" w:space="0" w:color="auto"/>
            </w:tcBorders>
          </w:tcPr>
          <w:p w14:paraId="5B68FF8E"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6620E2D8"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1</w:t>
            </w:r>
          </w:p>
        </w:tc>
        <w:tc>
          <w:tcPr>
            <w:tcW w:w="841" w:type="pct"/>
            <w:tcBorders>
              <w:top w:val="single" w:sz="4" w:space="0" w:color="auto"/>
              <w:left w:val="single" w:sz="4" w:space="0" w:color="auto"/>
              <w:bottom w:val="single" w:sz="4" w:space="0" w:color="auto"/>
            </w:tcBorders>
          </w:tcPr>
          <w:p w14:paraId="16AB66C4" w14:textId="77777777" w:rsidR="00CA4210" w:rsidRPr="00A71995" w:rsidRDefault="00CA4210" w:rsidP="00A71995">
            <w:pPr>
              <w:spacing w:after="0"/>
              <w:rPr>
                <w:rFonts w:ascii="Times New Roman" w:hAnsi="Times New Roman"/>
                <w:sz w:val="24"/>
                <w:szCs w:val="24"/>
              </w:rPr>
            </w:pPr>
          </w:p>
        </w:tc>
        <w:tc>
          <w:tcPr>
            <w:tcW w:w="368" w:type="pct"/>
            <w:vMerge/>
          </w:tcPr>
          <w:p w14:paraId="48922F11"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2B246C0E" w14:textId="77777777" w:rsidR="00CA4210" w:rsidRPr="00A71995" w:rsidRDefault="00CA4210" w:rsidP="00A71995">
            <w:pPr>
              <w:spacing w:after="0"/>
              <w:rPr>
                <w:rFonts w:ascii="Times New Roman" w:hAnsi="Times New Roman"/>
                <w:sz w:val="24"/>
                <w:szCs w:val="24"/>
              </w:rPr>
            </w:pPr>
          </w:p>
        </w:tc>
      </w:tr>
      <w:tr w:rsidR="00CA4210" w:rsidRPr="00A71995" w14:paraId="7456AC27"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75"/>
        </w:trPr>
        <w:tc>
          <w:tcPr>
            <w:tcW w:w="1007" w:type="pct"/>
            <w:vMerge/>
            <w:tcBorders>
              <w:right w:val="single" w:sz="4" w:space="0" w:color="auto"/>
            </w:tcBorders>
          </w:tcPr>
          <w:p w14:paraId="7B35F5ED" w14:textId="77777777" w:rsidR="00CA4210" w:rsidRPr="00A71995" w:rsidRDefault="00CA4210" w:rsidP="00A71995">
            <w:pPr>
              <w:tabs>
                <w:tab w:val="left" w:pos="993"/>
              </w:tabs>
              <w:spacing w:after="0"/>
              <w:rPr>
                <w:rFonts w:ascii="Times New Roman" w:hAnsi="Times New Roman"/>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60288599" w14:textId="77777777" w:rsidR="00CA4210" w:rsidRPr="00A71995" w:rsidRDefault="00CA4210" w:rsidP="00A71995">
            <w:pPr>
              <w:autoSpaceDE w:val="0"/>
              <w:autoSpaceDN w:val="0"/>
              <w:adjustRightInd w:val="0"/>
              <w:spacing w:after="0"/>
              <w:rPr>
                <w:rFonts w:ascii="Times New Roman" w:hAnsi="Times New Roman"/>
                <w:b/>
                <w:sz w:val="24"/>
                <w:szCs w:val="24"/>
              </w:rPr>
            </w:pPr>
            <w:r w:rsidRPr="00A71995">
              <w:rPr>
                <w:rFonts w:ascii="Times New Roman" w:hAnsi="Times New Roman"/>
                <w:sz w:val="24"/>
                <w:szCs w:val="24"/>
              </w:rPr>
              <w:t xml:space="preserve">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w:t>
            </w:r>
            <w:r w:rsidRPr="00A71995">
              <w:rPr>
                <w:rFonts w:ascii="Times New Roman" w:hAnsi="Times New Roman"/>
                <w:bCs/>
                <w:sz w:val="24"/>
                <w:szCs w:val="24"/>
              </w:rPr>
              <w:t>ситуаций</w:t>
            </w:r>
          </w:p>
        </w:tc>
        <w:tc>
          <w:tcPr>
            <w:tcW w:w="594" w:type="pct"/>
            <w:tcBorders>
              <w:top w:val="single" w:sz="4" w:space="0" w:color="auto"/>
              <w:left w:val="single" w:sz="4" w:space="0" w:color="auto"/>
              <w:bottom w:val="single" w:sz="4" w:space="0" w:color="auto"/>
              <w:right w:val="single" w:sz="4" w:space="0" w:color="auto"/>
            </w:tcBorders>
          </w:tcPr>
          <w:p w14:paraId="0D9A2C35"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6E9E96C3" w14:textId="77777777" w:rsidR="00CA4210" w:rsidRPr="00A71995" w:rsidRDefault="00CA4210" w:rsidP="00A71995">
            <w:pPr>
              <w:spacing w:after="0"/>
              <w:rPr>
                <w:rFonts w:ascii="Times New Roman" w:hAnsi="Times New Roman"/>
                <w:sz w:val="24"/>
                <w:szCs w:val="24"/>
              </w:rPr>
            </w:pPr>
          </w:p>
        </w:tc>
        <w:tc>
          <w:tcPr>
            <w:tcW w:w="368" w:type="pct"/>
            <w:vMerge/>
          </w:tcPr>
          <w:p w14:paraId="550AA8CE"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4FACB51" w14:textId="77777777" w:rsidR="00CA4210" w:rsidRPr="00A71995" w:rsidRDefault="00CA4210" w:rsidP="00A71995">
            <w:pPr>
              <w:spacing w:after="0"/>
              <w:rPr>
                <w:rFonts w:ascii="Times New Roman" w:hAnsi="Times New Roman"/>
                <w:sz w:val="24"/>
                <w:szCs w:val="24"/>
              </w:rPr>
            </w:pPr>
          </w:p>
        </w:tc>
      </w:tr>
      <w:tr w:rsidR="00CA4210" w:rsidRPr="00A71995" w14:paraId="5BA90D50"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6"/>
        </w:trPr>
        <w:tc>
          <w:tcPr>
            <w:tcW w:w="1007" w:type="pct"/>
            <w:vMerge w:val="restart"/>
            <w:tcBorders>
              <w:top w:val="single" w:sz="4" w:space="0" w:color="auto"/>
              <w:right w:val="single" w:sz="4" w:space="0" w:color="auto"/>
            </w:tcBorders>
          </w:tcPr>
          <w:p w14:paraId="3C174A2E"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sz w:val="24"/>
                <w:szCs w:val="24"/>
              </w:rPr>
              <w:t>Глава 10. ОРУЖИЕ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14:paraId="6485A3D8"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75EB8D34"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2</w:t>
            </w:r>
          </w:p>
        </w:tc>
        <w:tc>
          <w:tcPr>
            <w:tcW w:w="841" w:type="pct"/>
            <w:tcBorders>
              <w:top w:val="single" w:sz="4" w:space="0" w:color="auto"/>
              <w:left w:val="single" w:sz="4" w:space="0" w:color="auto"/>
              <w:bottom w:val="single" w:sz="4" w:space="0" w:color="auto"/>
            </w:tcBorders>
          </w:tcPr>
          <w:p w14:paraId="6894E7C5" w14:textId="77777777" w:rsidR="00CA4210" w:rsidRPr="00A71995" w:rsidRDefault="00CA4210" w:rsidP="00A71995">
            <w:pPr>
              <w:spacing w:after="0"/>
              <w:rPr>
                <w:rFonts w:ascii="Times New Roman" w:hAnsi="Times New Roman"/>
                <w:sz w:val="24"/>
                <w:szCs w:val="24"/>
              </w:rPr>
            </w:pPr>
          </w:p>
        </w:tc>
        <w:tc>
          <w:tcPr>
            <w:tcW w:w="368" w:type="pct"/>
            <w:vMerge/>
          </w:tcPr>
          <w:p w14:paraId="338C4F5A"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28CD00EB" w14:textId="77777777" w:rsidR="00CA4210" w:rsidRPr="00A71995" w:rsidRDefault="00CA4210" w:rsidP="00A71995">
            <w:pPr>
              <w:spacing w:after="0"/>
              <w:rPr>
                <w:rFonts w:ascii="Times New Roman" w:hAnsi="Times New Roman"/>
                <w:sz w:val="24"/>
                <w:szCs w:val="24"/>
              </w:rPr>
            </w:pPr>
          </w:p>
        </w:tc>
      </w:tr>
      <w:tr w:rsidR="00CA4210" w:rsidRPr="00A71995" w14:paraId="1392D814"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79"/>
        </w:trPr>
        <w:tc>
          <w:tcPr>
            <w:tcW w:w="1007" w:type="pct"/>
            <w:vMerge/>
            <w:tcBorders>
              <w:right w:val="single" w:sz="4" w:space="0" w:color="auto"/>
            </w:tcBorders>
          </w:tcPr>
          <w:p w14:paraId="7F709D03" w14:textId="77777777" w:rsidR="00CA4210" w:rsidRPr="00A71995" w:rsidRDefault="00CA4210" w:rsidP="00A71995">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1E446BF6"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sz w:val="24"/>
                <w:szCs w:val="24"/>
              </w:rPr>
              <w:t>Ядерное оружие. Химическое оружие. Биологическое оружие</w:t>
            </w:r>
          </w:p>
        </w:tc>
        <w:tc>
          <w:tcPr>
            <w:tcW w:w="594" w:type="pct"/>
            <w:tcBorders>
              <w:top w:val="single" w:sz="4" w:space="0" w:color="auto"/>
              <w:left w:val="single" w:sz="4" w:space="0" w:color="auto"/>
              <w:bottom w:val="single" w:sz="4" w:space="0" w:color="auto"/>
              <w:right w:val="single" w:sz="4" w:space="0" w:color="auto"/>
            </w:tcBorders>
          </w:tcPr>
          <w:p w14:paraId="41EE7730"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745F3677" w14:textId="77777777" w:rsidR="00CA4210" w:rsidRPr="00A71995" w:rsidRDefault="00CA4210" w:rsidP="00A71995">
            <w:pPr>
              <w:spacing w:after="0"/>
              <w:rPr>
                <w:rFonts w:ascii="Times New Roman" w:hAnsi="Times New Roman"/>
                <w:sz w:val="24"/>
                <w:szCs w:val="24"/>
              </w:rPr>
            </w:pPr>
          </w:p>
        </w:tc>
        <w:tc>
          <w:tcPr>
            <w:tcW w:w="368" w:type="pct"/>
            <w:vMerge/>
          </w:tcPr>
          <w:p w14:paraId="03B95EC2"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7974DEC3" w14:textId="77777777" w:rsidR="00CA4210" w:rsidRPr="00A71995" w:rsidRDefault="00CA4210" w:rsidP="00A71995">
            <w:pPr>
              <w:spacing w:after="0"/>
              <w:rPr>
                <w:rFonts w:ascii="Times New Roman" w:hAnsi="Times New Roman"/>
                <w:sz w:val="24"/>
                <w:szCs w:val="24"/>
              </w:rPr>
            </w:pPr>
          </w:p>
        </w:tc>
      </w:tr>
      <w:tr w:rsidR="00CA4210" w:rsidRPr="00A71995" w14:paraId="41C88CEB"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6"/>
        </w:trPr>
        <w:tc>
          <w:tcPr>
            <w:tcW w:w="1007" w:type="pct"/>
            <w:vMerge w:val="restart"/>
            <w:tcBorders>
              <w:top w:val="single" w:sz="4" w:space="0" w:color="auto"/>
              <w:right w:val="single" w:sz="4" w:space="0" w:color="auto"/>
            </w:tcBorders>
          </w:tcPr>
          <w:p w14:paraId="037826D9" w14:textId="77777777" w:rsidR="00CA4210" w:rsidRPr="00A71995" w:rsidRDefault="00CA4210" w:rsidP="00A71995">
            <w:pPr>
              <w:tabs>
                <w:tab w:val="left" w:pos="993"/>
              </w:tabs>
              <w:spacing w:after="0"/>
              <w:rPr>
                <w:rFonts w:ascii="Times New Roman" w:hAnsi="Times New Roman"/>
                <w:b/>
                <w:bCs/>
                <w:sz w:val="24"/>
                <w:szCs w:val="24"/>
              </w:rPr>
            </w:pPr>
            <w:r w:rsidRPr="00A71995">
              <w:rPr>
                <w:rFonts w:ascii="Times New Roman" w:hAnsi="Times New Roman"/>
                <w:sz w:val="24"/>
                <w:szCs w:val="24"/>
              </w:rPr>
              <w:t>Глава 11. СРЕДСТВА ЗАЩИТЫ ОТ ОРУЖИЯ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14:paraId="3377136C"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7A30DFBC"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2</w:t>
            </w:r>
          </w:p>
        </w:tc>
        <w:tc>
          <w:tcPr>
            <w:tcW w:w="841" w:type="pct"/>
            <w:tcBorders>
              <w:top w:val="single" w:sz="4" w:space="0" w:color="auto"/>
              <w:left w:val="single" w:sz="4" w:space="0" w:color="auto"/>
              <w:bottom w:val="single" w:sz="4" w:space="0" w:color="auto"/>
            </w:tcBorders>
          </w:tcPr>
          <w:p w14:paraId="400436C4" w14:textId="77777777" w:rsidR="00CA4210" w:rsidRPr="00A71995" w:rsidRDefault="00CA4210" w:rsidP="00A71995">
            <w:pPr>
              <w:spacing w:after="0"/>
              <w:rPr>
                <w:rFonts w:ascii="Times New Roman" w:hAnsi="Times New Roman"/>
                <w:sz w:val="24"/>
                <w:szCs w:val="24"/>
              </w:rPr>
            </w:pPr>
          </w:p>
        </w:tc>
        <w:tc>
          <w:tcPr>
            <w:tcW w:w="368" w:type="pct"/>
            <w:vMerge/>
          </w:tcPr>
          <w:p w14:paraId="7CB5E6A0"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95D77C4" w14:textId="77777777" w:rsidR="00CA4210" w:rsidRPr="00A71995" w:rsidRDefault="00CA4210" w:rsidP="00A71995">
            <w:pPr>
              <w:spacing w:after="0"/>
              <w:rPr>
                <w:rFonts w:ascii="Times New Roman" w:hAnsi="Times New Roman"/>
                <w:sz w:val="24"/>
                <w:szCs w:val="24"/>
              </w:rPr>
            </w:pPr>
          </w:p>
        </w:tc>
      </w:tr>
      <w:tr w:rsidR="00CA4210" w:rsidRPr="00A71995" w14:paraId="3C0559C7"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tcBorders>
              <w:right w:val="single" w:sz="4" w:space="0" w:color="auto"/>
            </w:tcBorders>
          </w:tcPr>
          <w:p w14:paraId="45D2F0BB" w14:textId="77777777" w:rsidR="00CA4210" w:rsidRPr="00A71995" w:rsidRDefault="00CA4210" w:rsidP="00A71995">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486A1C36"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tcPr>
          <w:p w14:paraId="29C91B23" w14:textId="77777777" w:rsidR="00CA4210" w:rsidRPr="00A71995" w:rsidRDefault="00CA4210" w:rsidP="00A71995">
            <w:pPr>
              <w:spacing w:after="0"/>
              <w:rPr>
                <w:rFonts w:ascii="Times New Roman" w:hAnsi="Times New Roman"/>
                <w:b/>
                <w:sz w:val="24"/>
                <w:szCs w:val="24"/>
              </w:rPr>
            </w:pPr>
          </w:p>
        </w:tc>
        <w:tc>
          <w:tcPr>
            <w:tcW w:w="841" w:type="pct"/>
            <w:tcBorders>
              <w:top w:val="single" w:sz="4" w:space="0" w:color="auto"/>
              <w:left w:val="single" w:sz="4" w:space="0" w:color="auto"/>
              <w:bottom w:val="single" w:sz="4" w:space="0" w:color="auto"/>
            </w:tcBorders>
          </w:tcPr>
          <w:p w14:paraId="2322C730" w14:textId="77777777" w:rsidR="00CA4210" w:rsidRPr="00A71995" w:rsidRDefault="00CA4210" w:rsidP="00A71995">
            <w:pPr>
              <w:spacing w:after="0"/>
              <w:rPr>
                <w:rFonts w:ascii="Times New Roman" w:hAnsi="Times New Roman"/>
                <w:sz w:val="24"/>
                <w:szCs w:val="24"/>
              </w:rPr>
            </w:pPr>
          </w:p>
        </w:tc>
        <w:tc>
          <w:tcPr>
            <w:tcW w:w="368" w:type="pct"/>
            <w:vMerge/>
          </w:tcPr>
          <w:p w14:paraId="08403C21"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234F809A" w14:textId="77777777" w:rsidR="00CA4210" w:rsidRPr="00A71995" w:rsidRDefault="00CA4210" w:rsidP="00A71995">
            <w:pPr>
              <w:spacing w:after="0"/>
              <w:rPr>
                <w:rFonts w:ascii="Times New Roman" w:hAnsi="Times New Roman"/>
                <w:sz w:val="24"/>
                <w:szCs w:val="24"/>
              </w:rPr>
            </w:pPr>
          </w:p>
        </w:tc>
      </w:tr>
      <w:tr w:rsidR="00CA4210" w:rsidRPr="00A71995" w14:paraId="3F69DB6D"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tcBorders>
              <w:right w:val="single" w:sz="4" w:space="0" w:color="auto"/>
            </w:tcBorders>
          </w:tcPr>
          <w:p w14:paraId="34520C39" w14:textId="77777777" w:rsidR="00CA4210" w:rsidRPr="00A71995" w:rsidRDefault="00CA4210" w:rsidP="00A71995">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4AABB3E2"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sz w:val="24"/>
                <w:szCs w:val="24"/>
              </w:rPr>
              <w:t>Средства индивидуальной защиты. Средства коллективной защиты</w:t>
            </w:r>
          </w:p>
        </w:tc>
        <w:tc>
          <w:tcPr>
            <w:tcW w:w="594" w:type="pct"/>
            <w:tcBorders>
              <w:top w:val="single" w:sz="4" w:space="0" w:color="auto"/>
              <w:left w:val="single" w:sz="4" w:space="0" w:color="auto"/>
              <w:bottom w:val="single" w:sz="4" w:space="0" w:color="auto"/>
              <w:right w:val="single" w:sz="4" w:space="0" w:color="auto"/>
            </w:tcBorders>
          </w:tcPr>
          <w:p w14:paraId="3820C263" w14:textId="77777777" w:rsidR="00CA4210" w:rsidRPr="00A71995" w:rsidRDefault="00CA4210" w:rsidP="00A71995">
            <w:pPr>
              <w:spacing w:after="0"/>
              <w:rPr>
                <w:rFonts w:ascii="Times New Roman" w:hAnsi="Times New Roman"/>
                <w:b/>
                <w:sz w:val="24"/>
                <w:szCs w:val="24"/>
              </w:rPr>
            </w:pPr>
          </w:p>
        </w:tc>
        <w:tc>
          <w:tcPr>
            <w:tcW w:w="841" w:type="pct"/>
            <w:tcBorders>
              <w:top w:val="single" w:sz="4" w:space="0" w:color="auto"/>
              <w:left w:val="single" w:sz="4" w:space="0" w:color="auto"/>
              <w:bottom w:val="single" w:sz="4" w:space="0" w:color="auto"/>
            </w:tcBorders>
          </w:tcPr>
          <w:p w14:paraId="5BCE2F46" w14:textId="77777777" w:rsidR="00CA4210" w:rsidRPr="00A71995" w:rsidRDefault="00CA4210" w:rsidP="00A71995">
            <w:pPr>
              <w:spacing w:after="0"/>
              <w:rPr>
                <w:rFonts w:ascii="Times New Roman" w:hAnsi="Times New Roman"/>
                <w:sz w:val="24"/>
                <w:szCs w:val="24"/>
              </w:rPr>
            </w:pPr>
          </w:p>
        </w:tc>
        <w:tc>
          <w:tcPr>
            <w:tcW w:w="368" w:type="pct"/>
            <w:vMerge/>
          </w:tcPr>
          <w:p w14:paraId="0FF86C12"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4856A7A2" w14:textId="77777777" w:rsidR="00CA4210" w:rsidRPr="00A71995" w:rsidRDefault="00CA4210" w:rsidP="00A71995">
            <w:pPr>
              <w:spacing w:after="0"/>
              <w:rPr>
                <w:rFonts w:ascii="Times New Roman" w:hAnsi="Times New Roman"/>
                <w:sz w:val="24"/>
                <w:szCs w:val="24"/>
              </w:rPr>
            </w:pPr>
          </w:p>
        </w:tc>
      </w:tr>
      <w:tr w:rsidR="00CA4210" w:rsidRPr="00A71995" w14:paraId="77D55BC6"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val="restart"/>
            <w:tcBorders>
              <w:right w:val="single" w:sz="4" w:space="0" w:color="auto"/>
            </w:tcBorders>
          </w:tcPr>
          <w:p w14:paraId="5B13BBD0" w14:textId="77777777" w:rsidR="00CA4210" w:rsidRPr="00A71995" w:rsidRDefault="00CA4210" w:rsidP="00A71995">
            <w:pPr>
              <w:tabs>
                <w:tab w:val="left" w:pos="993"/>
              </w:tabs>
              <w:spacing w:after="0"/>
              <w:rPr>
                <w:rFonts w:ascii="Times New Roman" w:hAnsi="Times New Roman"/>
                <w:b/>
                <w:bCs/>
                <w:sz w:val="24"/>
                <w:szCs w:val="24"/>
              </w:rPr>
            </w:pPr>
            <w:r w:rsidRPr="00A71995">
              <w:rPr>
                <w:rFonts w:ascii="Times New Roman" w:hAnsi="Times New Roman"/>
                <w:sz w:val="24"/>
                <w:szCs w:val="24"/>
              </w:rPr>
              <w:t>Глава 12. ЗАЩИТА НАСЕЛЕНИЯ И ТЕРРИТОРИЙ ПРИ ЧРЕЗВЫЧАЙНЫХ СИТУАЦИЯХ</w:t>
            </w:r>
          </w:p>
        </w:tc>
        <w:tc>
          <w:tcPr>
            <w:tcW w:w="1835" w:type="pct"/>
            <w:tcBorders>
              <w:top w:val="single" w:sz="4" w:space="0" w:color="auto"/>
              <w:left w:val="single" w:sz="4" w:space="0" w:color="auto"/>
              <w:bottom w:val="single" w:sz="4" w:space="0" w:color="auto"/>
              <w:right w:val="single" w:sz="4" w:space="0" w:color="auto"/>
            </w:tcBorders>
          </w:tcPr>
          <w:p w14:paraId="1F1904E3"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1DDD48A4"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left w:val="single" w:sz="4" w:space="0" w:color="auto"/>
              <w:bottom w:val="single" w:sz="4" w:space="0" w:color="auto"/>
            </w:tcBorders>
          </w:tcPr>
          <w:p w14:paraId="4D387CB1" w14:textId="77777777" w:rsidR="00CA4210" w:rsidRPr="00A71995" w:rsidRDefault="00CA4210" w:rsidP="00A71995">
            <w:pPr>
              <w:spacing w:after="0"/>
              <w:rPr>
                <w:rFonts w:ascii="Times New Roman" w:hAnsi="Times New Roman"/>
                <w:sz w:val="24"/>
                <w:szCs w:val="24"/>
              </w:rPr>
            </w:pPr>
          </w:p>
        </w:tc>
        <w:tc>
          <w:tcPr>
            <w:tcW w:w="368" w:type="pct"/>
            <w:vMerge/>
          </w:tcPr>
          <w:p w14:paraId="0B146639"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28A25CF8" w14:textId="77777777" w:rsidR="00CA4210" w:rsidRPr="00A71995" w:rsidRDefault="00CA4210" w:rsidP="00A71995">
            <w:pPr>
              <w:spacing w:after="0"/>
              <w:rPr>
                <w:rFonts w:ascii="Times New Roman" w:hAnsi="Times New Roman"/>
                <w:sz w:val="24"/>
                <w:szCs w:val="24"/>
              </w:rPr>
            </w:pPr>
          </w:p>
        </w:tc>
      </w:tr>
      <w:tr w:rsidR="00CA4210" w:rsidRPr="00A71995" w14:paraId="21B1157F"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tcBorders>
              <w:right w:val="single" w:sz="4" w:space="0" w:color="auto"/>
            </w:tcBorders>
          </w:tcPr>
          <w:p w14:paraId="4F2EB849" w14:textId="77777777" w:rsidR="00CA4210" w:rsidRPr="00A71995" w:rsidRDefault="00CA4210" w:rsidP="00A71995">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4E609E03" w14:textId="59C7CC53"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sz w:val="24"/>
                <w:szCs w:val="24"/>
              </w:rPr>
              <w:t xml:space="preserve">Стихийные бедствия. Землетрясения и извержения вулканов. Ураганы, бури, смерчи, грозы. Снежные заносы, сход лавин, метель, вьюга. Сели и оползни. Лесные, степные и торфяные пожары. Наводнения. Аварии (катастрофы) на транспорте. Автомобильный транспорт. Железнодорожный транспорт. Воздушный транспорт. Водный транспорт. Аварии (катастрофы) на производственных объектах. </w:t>
            </w:r>
            <w:proofErr w:type="spellStart"/>
            <w:r w:rsidRPr="00A71995">
              <w:rPr>
                <w:rFonts w:ascii="Times New Roman" w:hAnsi="Times New Roman"/>
                <w:sz w:val="24"/>
                <w:szCs w:val="24"/>
              </w:rPr>
              <w:t>Пожар</w:t>
            </w:r>
            <w:r w:rsidR="00FF5AA9">
              <w:rPr>
                <w:rFonts w:ascii="Times New Roman" w:hAnsi="Times New Roman"/>
                <w:sz w:val="24"/>
                <w:szCs w:val="24"/>
              </w:rPr>
              <w:t>ООД</w:t>
            </w:r>
            <w:r w:rsidRPr="00A71995">
              <w:rPr>
                <w:rFonts w:ascii="Times New Roman" w:hAnsi="Times New Roman"/>
                <w:sz w:val="24"/>
                <w:szCs w:val="24"/>
              </w:rPr>
              <w:t>асные</w:t>
            </w:r>
            <w:proofErr w:type="spellEnd"/>
            <w:r w:rsidRPr="00A71995">
              <w:rPr>
                <w:rFonts w:ascii="Times New Roman" w:hAnsi="Times New Roman"/>
                <w:sz w:val="24"/>
                <w:szCs w:val="24"/>
              </w:rPr>
              <w:t xml:space="preserve"> объекты. </w:t>
            </w:r>
            <w:proofErr w:type="spellStart"/>
            <w:r w:rsidRPr="00A71995">
              <w:rPr>
                <w:rFonts w:ascii="Times New Roman" w:hAnsi="Times New Roman"/>
                <w:sz w:val="24"/>
                <w:szCs w:val="24"/>
              </w:rPr>
              <w:t>Взрыв</w:t>
            </w:r>
            <w:r w:rsidR="00FF5AA9">
              <w:rPr>
                <w:rFonts w:ascii="Times New Roman" w:hAnsi="Times New Roman"/>
                <w:sz w:val="24"/>
                <w:szCs w:val="24"/>
              </w:rPr>
              <w:t>ООД</w:t>
            </w:r>
            <w:r w:rsidRPr="00A71995">
              <w:rPr>
                <w:rFonts w:ascii="Times New Roman" w:hAnsi="Times New Roman"/>
                <w:sz w:val="24"/>
                <w:szCs w:val="24"/>
              </w:rPr>
              <w:t>асные</w:t>
            </w:r>
            <w:proofErr w:type="spellEnd"/>
            <w:r w:rsidRPr="00A71995">
              <w:rPr>
                <w:rFonts w:ascii="Times New Roman" w:hAnsi="Times New Roman"/>
                <w:sz w:val="24"/>
                <w:szCs w:val="24"/>
              </w:rPr>
              <w:t xml:space="preserve"> объекты. </w:t>
            </w:r>
            <w:proofErr w:type="spellStart"/>
            <w:r w:rsidRPr="00A71995">
              <w:rPr>
                <w:rFonts w:ascii="Times New Roman" w:hAnsi="Times New Roman"/>
                <w:sz w:val="24"/>
                <w:szCs w:val="24"/>
              </w:rPr>
              <w:t>Гидродинамически</w:t>
            </w:r>
            <w:proofErr w:type="spellEnd"/>
            <w:r w:rsidRPr="00A71995">
              <w:rPr>
                <w:rFonts w:ascii="Times New Roman" w:hAnsi="Times New Roman"/>
                <w:sz w:val="24"/>
                <w:szCs w:val="24"/>
              </w:rPr>
              <w:t xml:space="preserve"> опасные объекты. Химически опасные объекты. Радиационно-опасные объекты</w:t>
            </w:r>
          </w:p>
        </w:tc>
        <w:tc>
          <w:tcPr>
            <w:tcW w:w="594" w:type="pct"/>
            <w:tcBorders>
              <w:top w:val="single" w:sz="4" w:space="0" w:color="auto"/>
              <w:left w:val="single" w:sz="4" w:space="0" w:color="auto"/>
              <w:bottom w:val="single" w:sz="4" w:space="0" w:color="auto"/>
              <w:right w:val="single" w:sz="4" w:space="0" w:color="auto"/>
            </w:tcBorders>
          </w:tcPr>
          <w:p w14:paraId="6B9ABC98"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2A41F574" w14:textId="77777777" w:rsidR="00CA4210" w:rsidRPr="00A71995" w:rsidRDefault="00CA4210" w:rsidP="00A71995">
            <w:pPr>
              <w:spacing w:after="0"/>
              <w:rPr>
                <w:rFonts w:ascii="Times New Roman" w:hAnsi="Times New Roman"/>
                <w:sz w:val="24"/>
                <w:szCs w:val="24"/>
              </w:rPr>
            </w:pPr>
          </w:p>
        </w:tc>
        <w:tc>
          <w:tcPr>
            <w:tcW w:w="368" w:type="pct"/>
            <w:vMerge/>
          </w:tcPr>
          <w:p w14:paraId="3F721BB6"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79DF447" w14:textId="77777777" w:rsidR="00CA4210" w:rsidRPr="00A71995" w:rsidRDefault="00CA4210" w:rsidP="00A71995">
            <w:pPr>
              <w:spacing w:after="0"/>
              <w:rPr>
                <w:rFonts w:ascii="Times New Roman" w:hAnsi="Times New Roman"/>
                <w:sz w:val="24"/>
                <w:szCs w:val="24"/>
              </w:rPr>
            </w:pPr>
          </w:p>
        </w:tc>
      </w:tr>
      <w:tr w:rsidR="00CA4210" w:rsidRPr="00A71995" w14:paraId="09ED8028"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val="restart"/>
            <w:tcBorders>
              <w:right w:val="single" w:sz="4" w:space="0" w:color="auto"/>
            </w:tcBorders>
          </w:tcPr>
          <w:p w14:paraId="21926A7A" w14:textId="77777777" w:rsidR="00CA4210" w:rsidRPr="00A71995" w:rsidRDefault="00CA4210" w:rsidP="00A71995">
            <w:pPr>
              <w:tabs>
                <w:tab w:val="left" w:pos="993"/>
              </w:tabs>
              <w:spacing w:after="0"/>
              <w:rPr>
                <w:rFonts w:ascii="Times New Roman" w:hAnsi="Times New Roman"/>
                <w:b/>
                <w:bCs/>
                <w:sz w:val="24"/>
                <w:szCs w:val="24"/>
              </w:rPr>
            </w:pPr>
            <w:r w:rsidRPr="00A71995">
              <w:rPr>
                <w:rFonts w:ascii="Times New Roman" w:hAnsi="Times New Roman"/>
                <w:sz w:val="24"/>
                <w:szCs w:val="24"/>
              </w:rPr>
              <w:lastRenderedPageBreak/>
              <w:t>Глава 13. ОБЕСПЕЧЕНИЕ БЕЗОПАСНОСТИ ПРИ НЕБЛАГОПРИЯТНОЙ ЭКОЛОГИЧЕСКОЙ ОБСТАНОВКЕ</w:t>
            </w:r>
          </w:p>
        </w:tc>
        <w:tc>
          <w:tcPr>
            <w:tcW w:w="1835" w:type="pct"/>
            <w:tcBorders>
              <w:top w:val="single" w:sz="4" w:space="0" w:color="auto"/>
              <w:left w:val="single" w:sz="4" w:space="0" w:color="auto"/>
              <w:bottom w:val="single" w:sz="4" w:space="0" w:color="auto"/>
              <w:right w:val="single" w:sz="4" w:space="0" w:color="auto"/>
            </w:tcBorders>
          </w:tcPr>
          <w:p w14:paraId="090B8CC9"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1B24B2EB"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left w:val="single" w:sz="4" w:space="0" w:color="auto"/>
              <w:bottom w:val="single" w:sz="4" w:space="0" w:color="auto"/>
            </w:tcBorders>
          </w:tcPr>
          <w:p w14:paraId="69F0A82D" w14:textId="77777777" w:rsidR="00CA4210" w:rsidRPr="00A71995" w:rsidRDefault="00CA4210" w:rsidP="00A71995">
            <w:pPr>
              <w:spacing w:after="0"/>
              <w:rPr>
                <w:rFonts w:ascii="Times New Roman" w:hAnsi="Times New Roman"/>
                <w:sz w:val="24"/>
                <w:szCs w:val="24"/>
              </w:rPr>
            </w:pPr>
          </w:p>
        </w:tc>
        <w:tc>
          <w:tcPr>
            <w:tcW w:w="368" w:type="pct"/>
            <w:vMerge/>
          </w:tcPr>
          <w:p w14:paraId="5070B923"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0F7B580C" w14:textId="77777777" w:rsidR="00CA4210" w:rsidRPr="00A71995" w:rsidRDefault="00CA4210" w:rsidP="00A71995">
            <w:pPr>
              <w:spacing w:after="0"/>
              <w:rPr>
                <w:rFonts w:ascii="Times New Roman" w:hAnsi="Times New Roman"/>
                <w:sz w:val="24"/>
                <w:szCs w:val="24"/>
              </w:rPr>
            </w:pPr>
          </w:p>
        </w:tc>
      </w:tr>
      <w:tr w:rsidR="00CA4210" w:rsidRPr="00A71995" w14:paraId="781D2B4A"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tcBorders>
              <w:right w:val="single" w:sz="4" w:space="0" w:color="auto"/>
            </w:tcBorders>
          </w:tcPr>
          <w:p w14:paraId="775A300E" w14:textId="77777777" w:rsidR="00CA4210" w:rsidRPr="00A71995" w:rsidRDefault="00CA4210" w:rsidP="00A71995">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59F28BC2"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w:t>
            </w:r>
          </w:p>
          <w:p w14:paraId="48E88949"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от противоправных посягательств. Служба скорой медицинской помощи. Федеральная</w:t>
            </w:r>
          </w:p>
          <w:p w14:paraId="1BE7A05F"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служба по надзору в сфере защиты прав потребителей и благополучия человека</w:t>
            </w:r>
          </w:p>
          <w:p w14:paraId="200010BD" w14:textId="77777777" w:rsidR="00CA4210" w:rsidRPr="00A71995" w:rsidRDefault="00CA4210" w:rsidP="00A71995">
            <w:pPr>
              <w:autoSpaceDE w:val="0"/>
              <w:autoSpaceDN w:val="0"/>
              <w:adjustRightInd w:val="0"/>
              <w:spacing w:after="0"/>
              <w:rPr>
                <w:rFonts w:ascii="Times New Roman" w:hAnsi="Times New Roman"/>
                <w:bCs/>
                <w:sz w:val="24"/>
                <w:szCs w:val="24"/>
              </w:rPr>
            </w:pPr>
            <w:r w:rsidRPr="00A71995">
              <w:rPr>
                <w:rFonts w:ascii="Times New Roman" w:hAnsi="Times New Roman"/>
                <w:sz w:val="24"/>
                <w:szCs w:val="24"/>
              </w:rPr>
              <w:t>(Роспотребнадзор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594" w:type="pct"/>
            <w:tcBorders>
              <w:top w:val="single" w:sz="4" w:space="0" w:color="auto"/>
              <w:left w:val="single" w:sz="4" w:space="0" w:color="auto"/>
              <w:bottom w:val="single" w:sz="4" w:space="0" w:color="auto"/>
              <w:right w:val="single" w:sz="4" w:space="0" w:color="auto"/>
            </w:tcBorders>
          </w:tcPr>
          <w:p w14:paraId="3D8EED4A"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2F32066D" w14:textId="77777777" w:rsidR="00CA4210" w:rsidRPr="00A71995" w:rsidRDefault="00CA4210" w:rsidP="00A71995">
            <w:pPr>
              <w:spacing w:after="0"/>
              <w:rPr>
                <w:rFonts w:ascii="Times New Roman" w:hAnsi="Times New Roman"/>
                <w:sz w:val="24"/>
                <w:szCs w:val="24"/>
              </w:rPr>
            </w:pPr>
          </w:p>
        </w:tc>
        <w:tc>
          <w:tcPr>
            <w:tcW w:w="368" w:type="pct"/>
            <w:vMerge/>
          </w:tcPr>
          <w:p w14:paraId="2D2D5592"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3F3890F0" w14:textId="77777777" w:rsidR="00CA4210" w:rsidRPr="00A71995" w:rsidRDefault="00CA4210" w:rsidP="00A71995">
            <w:pPr>
              <w:spacing w:after="0"/>
              <w:rPr>
                <w:rFonts w:ascii="Times New Roman" w:hAnsi="Times New Roman"/>
                <w:sz w:val="24"/>
                <w:szCs w:val="24"/>
              </w:rPr>
            </w:pPr>
          </w:p>
        </w:tc>
      </w:tr>
      <w:tr w:rsidR="00CA4210" w:rsidRPr="00A71995" w14:paraId="4E6779D5"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val="restart"/>
            <w:tcBorders>
              <w:right w:val="single" w:sz="4" w:space="0" w:color="auto"/>
            </w:tcBorders>
          </w:tcPr>
          <w:p w14:paraId="1212A980" w14:textId="77777777" w:rsidR="00CA4210" w:rsidRPr="00A71995" w:rsidRDefault="00CA4210" w:rsidP="00A71995">
            <w:pPr>
              <w:tabs>
                <w:tab w:val="left" w:pos="993"/>
              </w:tabs>
              <w:spacing w:after="0"/>
              <w:rPr>
                <w:rFonts w:ascii="Times New Roman" w:hAnsi="Times New Roman"/>
                <w:b/>
                <w:bCs/>
                <w:sz w:val="24"/>
                <w:szCs w:val="24"/>
              </w:rPr>
            </w:pPr>
            <w:r w:rsidRPr="00A71995">
              <w:rPr>
                <w:rFonts w:ascii="Times New Roman" w:hAnsi="Times New Roman"/>
                <w:sz w:val="24"/>
                <w:szCs w:val="24"/>
              </w:rPr>
              <w:t>Глава 14. ОБЕСПЕЧЕНИЕ БЕЗОПАСНОСТИ ПРИ НЕБЛАГОПРИЯТНОЙ СОЦИАЛЬНОЙ ОБСТАНОВКЕ</w:t>
            </w:r>
          </w:p>
        </w:tc>
        <w:tc>
          <w:tcPr>
            <w:tcW w:w="1835" w:type="pct"/>
            <w:tcBorders>
              <w:top w:val="single" w:sz="4" w:space="0" w:color="auto"/>
              <w:left w:val="single" w:sz="4" w:space="0" w:color="auto"/>
              <w:bottom w:val="single" w:sz="4" w:space="0" w:color="auto"/>
              <w:right w:val="single" w:sz="4" w:space="0" w:color="auto"/>
            </w:tcBorders>
          </w:tcPr>
          <w:p w14:paraId="70FD5177"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412B2463"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4</w:t>
            </w:r>
          </w:p>
        </w:tc>
        <w:tc>
          <w:tcPr>
            <w:tcW w:w="841" w:type="pct"/>
            <w:tcBorders>
              <w:top w:val="single" w:sz="4" w:space="0" w:color="auto"/>
              <w:left w:val="single" w:sz="4" w:space="0" w:color="auto"/>
              <w:bottom w:val="single" w:sz="4" w:space="0" w:color="auto"/>
            </w:tcBorders>
          </w:tcPr>
          <w:p w14:paraId="2F1FC202" w14:textId="77777777" w:rsidR="00CA4210" w:rsidRPr="00A71995" w:rsidRDefault="00CA4210" w:rsidP="00A71995">
            <w:pPr>
              <w:spacing w:after="0"/>
              <w:rPr>
                <w:rFonts w:ascii="Times New Roman" w:hAnsi="Times New Roman"/>
                <w:sz w:val="24"/>
                <w:szCs w:val="24"/>
              </w:rPr>
            </w:pPr>
          </w:p>
        </w:tc>
        <w:tc>
          <w:tcPr>
            <w:tcW w:w="368" w:type="pct"/>
            <w:vMerge/>
          </w:tcPr>
          <w:p w14:paraId="70628A9C"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0F6C723E" w14:textId="77777777" w:rsidR="00CA4210" w:rsidRPr="00A71995" w:rsidRDefault="00CA4210" w:rsidP="00A71995">
            <w:pPr>
              <w:spacing w:after="0"/>
              <w:rPr>
                <w:rFonts w:ascii="Times New Roman" w:hAnsi="Times New Roman"/>
                <w:sz w:val="24"/>
                <w:szCs w:val="24"/>
              </w:rPr>
            </w:pPr>
          </w:p>
        </w:tc>
      </w:tr>
      <w:tr w:rsidR="00CA4210" w:rsidRPr="00A71995" w14:paraId="330AA4B8"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tcBorders>
              <w:right w:val="single" w:sz="4" w:space="0" w:color="auto"/>
            </w:tcBorders>
          </w:tcPr>
          <w:p w14:paraId="72B9BAE4" w14:textId="77777777" w:rsidR="00CA4210" w:rsidRPr="00A71995" w:rsidRDefault="00CA4210" w:rsidP="00A71995">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5A43A6DA"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Эпидемии. Общественные беспорядки. Захват заложников. Правила безопасного поведения при угрозе террористического акта, захвате в</w:t>
            </w:r>
          </w:p>
          <w:p w14:paraId="7064D3EE"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качестве заложника. Меры безопасности для населения, оказавшегося на территории</w:t>
            </w:r>
          </w:p>
          <w:p w14:paraId="67235063" w14:textId="77777777" w:rsidR="00CA4210" w:rsidRPr="00A71995" w:rsidRDefault="00CA4210" w:rsidP="00A71995">
            <w:pPr>
              <w:tabs>
                <w:tab w:val="left" w:pos="993"/>
              </w:tabs>
              <w:spacing w:after="0"/>
              <w:rPr>
                <w:rFonts w:ascii="Times New Roman" w:hAnsi="Times New Roman"/>
                <w:bCs/>
                <w:sz w:val="24"/>
                <w:szCs w:val="24"/>
              </w:rPr>
            </w:pPr>
            <w:r w:rsidRPr="00A71995">
              <w:rPr>
                <w:rFonts w:ascii="Times New Roman" w:hAnsi="Times New Roman"/>
                <w:sz w:val="24"/>
                <w:szCs w:val="24"/>
              </w:rPr>
              <w:t>военных действий. Обнаружение подозрительных предметов, теракт</w:t>
            </w:r>
          </w:p>
        </w:tc>
        <w:tc>
          <w:tcPr>
            <w:tcW w:w="594" w:type="pct"/>
            <w:tcBorders>
              <w:top w:val="single" w:sz="4" w:space="0" w:color="auto"/>
              <w:left w:val="single" w:sz="4" w:space="0" w:color="auto"/>
              <w:bottom w:val="single" w:sz="4" w:space="0" w:color="auto"/>
              <w:right w:val="single" w:sz="4" w:space="0" w:color="auto"/>
            </w:tcBorders>
          </w:tcPr>
          <w:p w14:paraId="50CFDAC7"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5108E4F3" w14:textId="77777777" w:rsidR="00CA4210" w:rsidRPr="00A71995" w:rsidRDefault="00CA4210" w:rsidP="00A71995">
            <w:pPr>
              <w:spacing w:after="0"/>
              <w:rPr>
                <w:rFonts w:ascii="Times New Roman" w:hAnsi="Times New Roman"/>
                <w:sz w:val="24"/>
                <w:szCs w:val="24"/>
              </w:rPr>
            </w:pPr>
          </w:p>
        </w:tc>
        <w:tc>
          <w:tcPr>
            <w:tcW w:w="368" w:type="pct"/>
            <w:vMerge/>
          </w:tcPr>
          <w:p w14:paraId="5D442441"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A2FB39F" w14:textId="77777777" w:rsidR="00CA4210" w:rsidRPr="00A71995" w:rsidRDefault="00CA4210" w:rsidP="00A71995">
            <w:pPr>
              <w:spacing w:after="0"/>
              <w:rPr>
                <w:rFonts w:ascii="Times New Roman" w:hAnsi="Times New Roman"/>
                <w:sz w:val="24"/>
                <w:szCs w:val="24"/>
              </w:rPr>
            </w:pPr>
          </w:p>
        </w:tc>
      </w:tr>
      <w:tr w:rsidR="00CA4210" w:rsidRPr="00A71995" w14:paraId="796EAAB0"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9"/>
        </w:trPr>
        <w:tc>
          <w:tcPr>
            <w:tcW w:w="2842" w:type="pct"/>
            <w:gridSpan w:val="2"/>
            <w:tcBorders>
              <w:top w:val="single" w:sz="4" w:space="0" w:color="auto"/>
              <w:right w:val="single" w:sz="4" w:space="0" w:color="auto"/>
            </w:tcBorders>
          </w:tcPr>
          <w:p w14:paraId="3A5DE509" w14:textId="77777777" w:rsidR="00CA4210" w:rsidRPr="00A71995" w:rsidRDefault="00CA4210" w:rsidP="00A71995">
            <w:pPr>
              <w:tabs>
                <w:tab w:val="left" w:pos="993"/>
              </w:tabs>
              <w:spacing w:after="0"/>
              <w:rPr>
                <w:rFonts w:ascii="Times New Roman" w:hAnsi="Times New Roman"/>
                <w:b/>
                <w:sz w:val="24"/>
                <w:szCs w:val="24"/>
              </w:rPr>
            </w:pPr>
            <w:r w:rsidRPr="00A71995">
              <w:rPr>
                <w:rFonts w:ascii="Times New Roman" w:hAnsi="Times New Roman"/>
                <w:b/>
                <w:sz w:val="24"/>
                <w:szCs w:val="24"/>
              </w:rPr>
              <w:t>РАЗДЕЛ IV. ОСНОВЫ МЕДИЦИНСКИХ ЗНАНИЙ. ПЕРВАЯ (ДОВРАЧЕБНАЯ) ПОМОЩЬ</w:t>
            </w:r>
          </w:p>
        </w:tc>
        <w:tc>
          <w:tcPr>
            <w:tcW w:w="594" w:type="pct"/>
            <w:tcBorders>
              <w:top w:val="single" w:sz="4" w:space="0" w:color="auto"/>
              <w:left w:val="single" w:sz="4" w:space="0" w:color="auto"/>
              <w:right w:val="single" w:sz="4" w:space="0" w:color="auto"/>
            </w:tcBorders>
          </w:tcPr>
          <w:p w14:paraId="3F285AF8" w14:textId="77777777" w:rsidR="00CA4210" w:rsidRPr="00A71995" w:rsidRDefault="00CA4210" w:rsidP="00A71995">
            <w:pPr>
              <w:tabs>
                <w:tab w:val="left" w:pos="993"/>
              </w:tabs>
              <w:spacing w:after="0"/>
              <w:rPr>
                <w:rFonts w:ascii="Times New Roman" w:hAnsi="Times New Roman"/>
                <w:b/>
                <w:sz w:val="24"/>
                <w:szCs w:val="24"/>
              </w:rPr>
            </w:pPr>
            <w:r w:rsidRPr="00A71995">
              <w:rPr>
                <w:rFonts w:ascii="Times New Roman" w:hAnsi="Times New Roman"/>
                <w:b/>
                <w:sz w:val="24"/>
                <w:szCs w:val="24"/>
              </w:rPr>
              <w:t>22</w:t>
            </w:r>
          </w:p>
        </w:tc>
        <w:tc>
          <w:tcPr>
            <w:tcW w:w="841" w:type="pct"/>
            <w:tcBorders>
              <w:top w:val="single" w:sz="4" w:space="0" w:color="auto"/>
              <w:left w:val="single" w:sz="4" w:space="0" w:color="auto"/>
            </w:tcBorders>
          </w:tcPr>
          <w:p w14:paraId="0A36A7A0" w14:textId="77777777" w:rsidR="00CA4210" w:rsidRPr="00A71995" w:rsidRDefault="00CA4210" w:rsidP="00A71995">
            <w:pPr>
              <w:spacing w:after="0"/>
              <w:rPr>
                <w:rFonts w:ascii="Times New Roman" w:hAnsi="Times New Roman"/>
                <w:sz w:val="24"/>
                <w:szCs w:val="24"/>
              </w:rPr>
            </w:pPr>
          </w:p>
        </w:tc>
        <w:tc>
          <w:tcPr>
            <w:tcW w:w="368" w:type="pct"/>
            <w:vMerge/>
          </w:tcPr>
          <w:p w14:paraId="6DC95C32"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0E2D768" w14:textId="77777777" w:rsidR="00CA4210" w:rsidRPr="00A71995" w:rsidRDefault="00CA4210" w:rsidP="00A71995">
            <w:pPr>
              <w:spacing w:after="0"/>
              <w:rPr>
                <w:rFonts w:ascii="Times New Roman" w:hAnsi="Times New Roman"/>
                <w:sz w:val="24"/>
                <w:szCs w:val="24"/>
              </w:rPr>
            </w:pPr>
          </w:p>
        </w:tc>
      </w:tr>
      <w:tr w:rsidR="00CA4210" w:rsidRPr="00A71995" w14:paraId="3546CC33"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84"/>
        </w:trPr>
        <w:tc>
          <w:tcPr>
            <w:tcW w:w="1007" w:type="pct"/>
            <w:vMerge w:val="restart"/>
            <w:tcBorders>
              <w:top w:val="single" w:sz="4" w:space="0" w:color="auto"/>
            </w:tcBorders>
          </w:tcPr>
          <w:p w14:paraId="25971016"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15. ТРАВМЫ</w:t>
            </w:r>
          </w:p>
          <w:p w14:paraId="2F50D012" w14:textId="77777777" w:rsidR="00CA4210" w:rsidRPr="00A71995" w:rsidRDefault="00CA4210" w:rsidP="00A71995">
            <w:pPr>
              <w:spacing w:after="0"/>
              <w:rPr>
                <w:rFonts w:ascii="Times New Roman" w:hAnsi="Times New Roman"/>
                <w:sz w:val="24"/>
                <w:szCs w:val="24"/>
              </w:rPr>
            </w:pPr>
          </w:p>
        </w:tc>
        <w:tc>
          <w:tcPr>
            <w:tcW w:w="1835" w:type="pct"/>
            <w:tcBorders>
              <w:top w:val="single" w:sz="4" w:space="0" w:color="auto"/>
              <w:bottom w:val="single" w:sz="4" w:space="0" w:color="auto"/>
              <w:right w:val="single" w:sz="4" w:space="0" w:color="auto"/>
            </w:tcBorders>
          </w:tcPr>
          <w:p w14:paraId="4A4AFF3B"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tcBorders>
          </w:tcPr>
          <w:p w14:paraId="3A2E5938"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1F218A91" w14:textId="77777777" w:rsidR="00CA4210" w:rsidRPr="00A71995" w:rsidRDefault="00CA4210" w:rsidP="00A71995">
            <w:pPr>
              <w:spacing w:after="0"/>
              <w:rPr>
                <w:rFonts w:ascii="Times New Roman" w:hAnsi="Times New Roman"/>
                <w:sz w:val="24"/>
                <w:szCs w:val="24"/>
              </w:rPr>
            </w:pPr>
          </w:p>
        </w:tc>
        <w:tc>
          <w:tcPr>
            <w:tcW w:w="368" w:type="pct"/>
            <w:vMerge/>
          </w:tcPr>
          <w:p w14:paraId="64CDB29E"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424A3E5A" w14:textId="77777777" w:rsidR="00CA4210" w:rsidRPr="00A71995" w:rsidRDefault="00CA4210" w:rsidP="00A71995">
            <w:pPr>
              <w:spacing w:after="0"/>
              <w:rPr>
                <w:rFonts w:ascii="Times New Roman" w:hAnsi="Times New Roman"/>
                <w:sz w:val="24"/>
                <w:szCs w:val="24"/>
              </w:rPr>
            </w:pPr>
          </w:p>
        </w:tc>
      </w:tr>
      <w:tr w:rsidR="00CA4210" w:rsidRPr="00A71995" w14:paraId="679621C6"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7"/>
        </w:trPr>
        <w:tc>
          <w:tcPr>
            <w:tcW w:w="1007" w:type="pct"/>
            <w:vMerge/>
          </w:tcPr>
          <w:p w14:paraId="7814A1A2" w14:textId="77777777" w:rsidR="00CA4210" w:rsidRPr="00A71995" w:rsidRDefault="00CA4210" w:rsidP="00A71995">
            <w:pPr>
              <w:shd w:val="clear" w:color="auto" w:fill="FFFFFF"/>
              <w:spacing w:after="0"/>
              <w:rPr>
                <w:rFonts w:ascii="Times New Roman" w:hAnsi="Times New Roman"/>
                <w:sz w:val="24"/>
                <w:szCs w:val="24"/>
              </w:rPr>
            </w:pPr>
          </w:p>
        </w:tc>
        <w:tc>
          <w:tcPr>
            <w:tcW w:w="1835" w:type="pct"/>
            <w:tcBorders>
              <w:top w:val="single" w:sz="4" w:space="0" w:color="auto"/>
              <w:bottom w:val="single" w:sz="4" w:space="0" w:color="auto"/>
            </w:tcBorders>
          </w:tcPr>
          <w:p w14:paraId="4A89AD46"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1EC94626"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2A94F2FA" w14:textId="77777777" w:rsidR="00CA4210" w:rsidRPr="00A71995" w:rsidRDefault="00CA4210" w:rsidP="00A71995">
            <w:pPr>
              <w:spacing w:after="0"/>
              <w:rPr>
                <w:rFonts w:ascii="Times New Roman" w:hAnsi="Times New Roman"/>
                <w:sz w:val="24"/>
                <w:szCs w:val="24"/>
              </w:rPr>
            </w:pPr>
          </w:p>
        </w:tc>
        <w:tc>
          <w:tcPr>
            <w:tcW w:w="368" w:type="pct"/>
            <w:vMerge/>
          </w:tcPr>
          <w:p w14:paraId="2F3A2C20"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5BB9027" w14:textId="77777777" w:rsidR="00CA4210" w:rsidRPr="00A71995" w:rsidRDefault="00CA4210" w:rsidP="00A71995">
            <w:pPr>
              <w:spacing w:after="0"/>
              <w:rPr>
                <w:rFonts w:ascii="Times New Roman" w:hAnsi="Times New Roman"/>
                <w:sz w:val="24"/>
                <w:szCs w:val="24"/>
              </w:rPr>
            </w:pPr>
          </w:p>
        </w:tc>
      </w:tr>
      <w:tr w:rsidR="00CA4210" w:rsidRPr="00A71995" w14:paraId="48D91CB5"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89"/>
        </w:trPr>
        <w:tc>
          <w:tcPr>
            <w:tcW w:w="1007" w:type="pct"/>
            <w:vMerge/>
          </w:tcPr>
          <w:p w14:paraId="059AA191" w14:textId="77777777" w:rsidR="00CA4210" w:rsidRPr="00A71995" w:rsidRDefault="00CA4210" w:rsidP="00A71995">
            <w:pPr>
              <w:shd w:val="clear" w:color="auto" w:fill="FFFFFF"/>
              <w:spacing w:after="0"/>
              <w:rPr>
                <w:rFonts w:ascii="Times New Roman" w:hAnsi="Times New Roman"/>
                <w:sz w:val="24"/>
                <w:szCs w:val="24"/>
              </w:rPr>
            </w:pPr>
          </w:p>
        </w:tc>
        <w:tc>
          <w:tcPr>
            <w:tcW w:w="1835" w:type="pct"/>
            <w:tcBorders>
              <w:top w:val="single" w:sz="4" w:space="0" w:color="auto"/>
              <w:bottom w:val="single" w:sz="4" w:space="0" w:color="auto"/>
            </w:tcBorders>
          </w:tcPr>
          <w:p w14:paraId="1834FC17"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594" w:type="pct"/>
            <w:tcBorders>
              <w:top w:val="single" w:sz="4" w:space="0" w:color="auto"/>
              <w:bottom w:val="single" w:sz="4" w:space="0" w:color="auto"/>
            </w:tcBorders>
          </w:tcPr>
          <w:p w14:paraId="43B7AB9D"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783F74C8" w14:textId="77777777" w:rsidR="00CA4210" w:rsidRPr="00A71995" w:rsidRDefault="00CA4210" w:rsidP="00A71995">
            <w:pPr>
              <w:spacing w:after="0"/>
              <w:rPr>
                <w:rFonts w:ascii="Times New Roman" w:hAnsi="Times New Roman"/>
                <w:sz w:val="24"/>
                <w:szCs w:val="24"/>
              </w:rPr>
            </w:pPr>
          </w:p>
        </w:tc>
        <w:tc>
          <w:tcPr>
            <w:tcW w:w="368" w:type="pct"/>
            <w:vMerge/>
          </w:tcPr>
          <w:p w14:paraId="35701930"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28831C15" w14:textId="77777777" w:rsidR="00CA4210" w:rsidRPr="00A71995" w:rsidRDefault="00CA4210" w:rsidP="00A71995">
            <w:pPr>
              <w:spacing w:after="0"/>
              <w:rPr>
                <w:rFonts w:ascii="Times New Roman" w:hAnsi="Times New Roman"/>
                <w:sz w:val="24"/>
                <w:szCs w:val="24"/>
              </w:rPr>
            </w:pPr>
          </w:p>
        </w:tc>
      </w:tr>
      <w:tr w:rsidR="00CA4210" w:rsidRPr="00A71995" w14:paraId="091AB467"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val="restart"/>
            <w:tcBorders>
              <w:top w:val="single" w:sz="4" w:space="0" w:color="auto"/>
            </w:tcBorders>
          </w:tcPr>
          <w:p w14:paraId="4C2F25BE" w14:textId="77777777" w:rsidR="00CA4210" w:rsidRPr="00A71995" w:rsidRDefault="00CA4210" w:rsidP="00A71995">
            <w:pPr>
              <w:shd w:val="clear" w:color="auto" w:fill="FFFFFF"/>
              <w:spacing w:after="0"/>
              <w:rPr>
                <w:rFonts w:ascii="Times New Roman" w:hAnsi="Times New Roman"/>
                <w:b/>
                <w:sz w:val="24"/>
                <w:szCs w:val="24"/>
              </w:rPr>
            </w:pPr>
            <w:r w:rsidRPr="00A71995">
              <w:rPr>
                <w:rFonts w:ascii="Times New Roman" w:hAnsi="Times New Roman"/>
                <w:bCs/>
                <w:sz w:val="24"/>
                <w:szCs w:val="24"/>
              </w:rPr>
              <w:t>Глава 16. УШИБЫ, ПЕРЕЛОМЫ, ВЫВИХИ, РАСТЯЖЕНИЯ СВЯЗОК, СИНДРОМ ДЛИТЕЛЬНОГО СДАВЛИВАНИЯ</w:t>
            </w:r>
          </w:p>
        </w:tc>
        <w:tc>
          <w:tcPr>
            <w:tcW w:w="1835" w:type="pct"/>
            <w:tcBorders>
              <w:top w:val="single" w:sz="4" w:space="0" w:color="auto"/>
              <w:bottom w:val="single" w:sz="4" w:space="0" w:color="auto"/>
            </w:tcBorders>
          </w:tcPr>
          <w:p w14:paraId="47C7C9A2" w14:textId="77777777" w:rsidR="00CA4210" w:rsidRPr="00A71995" w:rsidRDefault="00CA4210" w:rsidP="00A71995">
            <w:pPr>
              <w:tabs>
                <w:tab w:val="left" w:pos="993"/>
                <w:tab w:val="left" w:pos="3815"/>
              </w:tabs>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r w:rsidRPr="00A71995">
              <w:rPr>
                <w:rFonts w:ascii="Times New Roman" w:hAnsi="Times New Roman"/>
                <w:bCs/>
                <w:sz w:val="24"/>
                <w:szCs w:val="24"/>
              </w:rPr>
              <w:tab/>
            </w:r>
          </w:p>
        </w:tc>
        <w:tc>
          <w:tcPr>
            <w:tcW w:w="594" w:type="pct"/>
            <w:tcBorders>
              <w:top w:val="single" w:sz="4" w:space="0" w:color="auto"/>
              <w:bottom w:val="single" w:sz="4" w:space="0" w:color="auto"/>
            </w:tcBorders>
          </w:tcPr>
          <w:p w14:paraId="568F1CFF"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4B5857F9" w14:textId="77777777" w:rsidR="00CA4210" w:rsidRPr="00A71995" w:rsidRDefault="00CA4210" w:rsidP="00A71995">
            <w:pPr>
              <w:spacing w:after="0"/>
              <w:rPr>
                <w:rFonts w:ascii="Times New Roman" w:hAnsi="Times New Roman"/>
                <w:sz w:val="24"/>
                <w:szCs w:val="24"/>
              </w:rPr>
            </w:pPr>
          </w:p>
        </w:tc>
        <w:tc>
          <w:tcPr>
            <w:tcW w:w="368" w:type="pct"/>
            <w:vMerge/>
          </w:tcPr>
          <w:p w14:paraId="1733D688"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3AB9E889" w14:textId="77777777" w:rsidR="00CA4210" w:rsidRPr="00A71995" w:rsidRDefault="00CA4210" w:rsidP="00A71995">
            <w:pPr>
              <w:spacing w:after="0"/>
              <w:rPr>
                <w:rFonts w:ascii="Times New Roman" w:hAnsi="Times New Roman"/>
                <w:sz w:val="24"/>
                <w:szCs w:val="24"/>
              </w:rPr>
            </w:pPr>
          </w:p>
        </w:tc>
      </w:tr>
      <w:tr w:rsidR="00CA4210" w:rsidRPr="00A71995" w14:paraId="56488034"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5"/>
        </w:trPr>
        <w:tc>
          <w:tcPr>
            <w:tcW w:w="1007" w:type="pct"/>
            <w:vMerge/>
          </w:tcPr>
          <w:p w14:paraId="608784B8" w14:textId="77777777" w:rsidR="00CA4210" w:rsidRPr="00A71995" w:rsidRDefault="00CA4210" w:rsidP="00A71995">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49FB749D"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4EB588D8"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254FB032" w14:textId="77777777" w:rsidR="00CA4210" w:rsidRPr="00A71995" w:rsidRDefault="00CA4210" w:rsidP="00A71995">
            <w:pPr>
              <w:spacing w:after="0"/>
              <w:rPr>
                <w:rFonts w:ascii="Times New Roman" w:hAnsi="Times New Roman"/>
                <w:sz w:val="24"/>
                <w:szCs w:val="24"/>
              </w:rPr>
            </w:pPr>
          </w:p>
        </w:tc>
        <w:tc>
          <w:tcPr>
            <w:tcW w:w="368" w:type="pct"/>
            <w:vMerge/>
          </w:tcPr>
          <w:p w14:paraId="7D272CF3"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2F46EB8" w14:textId="77777777" w:rsidR="00CA4210" w:rsidRPr="00A71995" w:rsidRDefault="00CA4210" w:rsidP="00A71995">
            <w:pPr>
              <w:spacing w:after="0"/>
              <w:rPr>
                <w:rFonts w:ascii="Times New Roman" w:hAnsi="Times New Roman"/>
                <w:sz w:val="24"/>
                <w:szCs w:val="24"/>
              </w:rPr>
            </w:pPr>
          </w:p>
        </w:tc>
      </w:tr>
      <w:tr w:rsidR="00CA4210" w:rsidRPr="00A71995" w14:paraId="28F46A77"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5"/>
        </w:trPr>
        <w:tc>
          <w:tcPr>
            <w:tcW w:w="1007" w:type="pct"/>
            <w:vMerge/>
          </w:tcPr>
          <w:p w14:paraId="366B324B" w14:textId="77777777" w:rsidR="00CA4210" w:rsidRPr="00A71995" w:rsidRDefault="00CA4210" w:rsidP="00A71995">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49753432"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594" w:type="pct"/>
            <w:tcBorders>
              <w:top w:val="single" w:sz="4" w:space="0" w:color="auto"/>
              <w:bottom w:val="single" w:sz="4" w:space="0" w:color="auto"/>
            </w:tcBorders>
          </w:tcPr>
          <w:p w14:paraId="306050E9"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7A0CBFF3" w14:textId="77777777" w:rsidR="00CA4210" w:rsidRPr="00A71995" w:rsidRDefault="00CA4210" w:rsidP="00A71995">
            <w:pPr>
              <w:spacing w:after="0"/>
              <w:rPr>
                <w:rFonts w:ascii="Times New Roman" w:hAnsi="Times New Roman"/>
                <w:sz w:val="24"/>
                <w:szCs w:val="24"/>
              </w:rPr>
            </w:pPr>
          </w:p>
        </w:tc>
        <w:tc>
          <w:tcPr>
            <w:tcW w:w="368" w:type="pct"/>
            <w:vMerge/>
          </w:tcPr>
          <w:p w14:paraId="562CCE27"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0FED9832" w14:textId="77777777" w:rsidR="00CA4210" w:rsidRPr="00A71995" w:rsidRDefault="00CA4210" w:rsidP="00A71995">
            <w:pPr>
              <w:spacing w:after="0"/>
              <w:rPr>
                <w:rFonts w:ascii="Times New Roman" w:hAnsi="Times New Roman"/>
                <w:sz w:val="24"/>
                <w:szCs w:val="24"/>
              </w:rPr>
            </w:pPr>
          </w:p>
        </w:tc>
      </w:tr>
      <w:tr w:rsidR="00CA4210" w:rsidRPr="00A71995" w14:paraId="4ECFB5CB"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26"/>
        </w:trPr>
        <w:tc>
          <w:tcPr>
            <w:tcW w:w="1007" w:type="pct"/>
            <w:vMerge w:val="restart"/>
            <w:tcBorders>
              <w:top w:val="single" w:sz="4" w:space="0" w:color="auto"/>
            </w:tcBorders>
          </w:tcPr>
          <w:p w14:paraId="43A528D4"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17. ОЖОГИ</w:t>
            </w:r>
          </w:p>
        </w:tc>
        <w:tc>
          <w:tcPr>
            <w:tcW w:w="1835" w:type="pct"/>
            <w:tcBorders>
              <w:top w:val="single" w:sz="4" w:space="0" w:color="auto"/>
              <w:bottom w:val="single" w:sz="4" w:space="0" w:color="auto"/>
            </w:tcBorders>
          </w:tcPr>
          <w:p w14:paraId="321C1F70"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7BEEDE08"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4</w:t>
            </w:r>
          </w:p>
        </w:tc>
        <w:tc>
          <w:tcPr>
            <w:tcW w:w="841" w:type="pct"/>
            <w:tcBorders>
              <w:top w:val="single" w:sz="4" w:space="0" w:color="auto"/>
              <w:bottom w:val="single" w:sz="4" w:space="0" w:color="auto"/>
            </w:tcBorders>
          </w:tcPr>
          <w:p w14:paraId="15C8CAA6" w14:textId="77777777" w:rsidR="00CA4210" w:rsidRPr="00A71995" w:rsidRDefault="00CA4210" w:rsidP="00A71995">
            <w:pPr>
              <w:spacing w:after="0"/>
              <w:rPr>
                <w:rFonts w:ascii="Times New Roman" w:hAnsi="Times New Roman"/>
                <w:sz w:val="24"/>
                <w:szCs w:val="24"/>
              </w:rPr>
            </w:pPr>
          </w:p>
        </w:tc>
        <w:tc>
          <w:tcPr>
            <w:tcW w:w="368" w:type="pct"/>
            <w:vMerge/>
          </w:tcPr>
          <w:p w14:paraId="531311F4"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DA49AB4" w14:textId="77777777" w:rsidR="00CA4210" w:rsidRPr="00A71995" w:rsidRDefault="00CA4210" w:rsidP="00A71995">
            <w:pPr>
              <w:spacing w:after="0"/>
              <w:rPr>
                <w:rFonts w:ascii="Times New Roman" w:hAnsi="Times New Roman"/>
                <w:sz w:val="24"/>
                <w:szCs w:val="24"/>
              </w:rPr>
            </w:pPr>
          </w:p>
        </w:tc>
      </w:tr>
      <w:tr w:rsidR="00CA4210" w:rsidRPr="00A71995" w14:paraId="18BB6A17"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0"/>
        </w:trPr>
        <w:tc>
          <w:tcPr>
            <w:tcW w:w="1007" w:type="pct"/>
            <w:vMerge/>
          </w:tcPr>
          <w:p w14:paraId="117E14C0"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2CEEC1B9"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Первая помощь при ожогах. Понятие, основные виды и степени ожогов. Первая помощь при термических ожогах. Первая помощь при химических ожогах</w:t>
            </w:r>
          </w:p>
        </w:tc>
        <w:tc>
          <w:tcPr>
            <w:tcW w:w="594" w:type="pct"/>
            <w:tcBorders>
              <w:top w:val="single" w:sz="4" w:space="0" w:color="auto"/>
              <w:bottom w:val="single" w:sz="4" w:space="0" w:color="auto"/>
            </w:tcBorders>
          </w:tcPr>
          <w:p w14:paraId="5E8AA3FB"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07C1C2DB" w14:textId="77777777" w:rsidR="00CA4210" w:rsidRPr="00A71995" w:rsidRDefault="00CA4210" w:rsidP="00A71995">
            <w:pPr>
              <w:spacing w:after="0"/>
              <w:rPr>
                <w:rFonts w:ascii="Times New Roman" w:hAnsi="Times New Roman"/>
                <w:sz w:val="24"/>
                <w:szCs w:val="24"/>
              </w:rPr>
            </w:pPr>
          </w:p>
        </w:tc>
        <w:tc>
          <w:tcPr>
            <w:tcW w:w="368" w:type="pct"/>
            <w:vMerge/>
          </w:tcPr>
          <w:p w14:paraId="2F5D09E6"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F519B31" w14:textId="77777777" w:rsidR="00CA4210" w:rsidRPr="00A71995" w:rsidRDefault="00CA4210" w:rsidP="00A71995">
            <w:pPr>
              <w:spacing w:after="0"/>
              <w:rPr>
                <w:rFonts w:ascii="Times New Roman" w:hAnsi="Times New Roman"/>
                <w:sz w:val="24"/>
                <w:szCs w:val="24"/>
              </w:rPr>
            </w:pPr>
          </w:p>
        </w:tc>
      </w:tr>
      <w:tr w:rsidR="00CA4210" w:rsidRPr="00A71995" w14:paraId="12960502"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45"/>
        </w:trPr>
        <w:tc>
          <w:tcPr>
            <w:tcW w:w="1007" w:type="pct"/>
            <w:vMerge w:val="restart"/>
            <w:tcBorders>
              <w:top w:val="single" w:sz="4" w:space="0" w:color="auto"/>
            </w:tcBorders>
          </w:tcPr>
          <w:p w14:paraId="68E1AC2D"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Глава 18. ПОРАЖЕНИЕ ЭЛЕКТРИЧЕСКИМ ТОКОМ </w:t>
            </w:r>
          </w:p>
        </w:tc>
        <w:tc>
          <w:tcPr>
            <w:tcW w:w="1835" w:type="pct"/>
            <w:tcBorders>
              <w:top w:val="single" w:sz="4" w:space="0" w:color="auto"/>
              <w:bottom w:val="single" w:sz="4" w:space="0" w:color="auto"/>
            </w:tcBorders>
          </w:tcPr>
          <w:p w14:paraId="3497208D"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24C891C6"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3D8D1685" w14:textId="77777777" w:rsidR="00CA4210" w:rsidRPr="00A71995" w:rsidRDefault="00CA4210" w:rsidP="00A71995">
            <w:pPr>
              <w:spacing w:after="0"/>
              <w:rPr>
                <w:rFonts w:ascii="Times New Roman" w:hAnsi="Times New Roman"/>
                <w:sz w:val="24"/>
                <w:szCs w:val="24"/>
              </w:rPr>
            </w:pPr>
          </w:p>
        </w:tc>
        <w:tc>
          <w:tcPr>
            <w:tcW w:w="368" w:type="pct"/>
            <w:vMerge/>
          </w:tcPr>
          <w:p w14:paraId="68A5D1FE"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3C75E9C5" w14:textId="77777777" w:rsidR="00CA4210" w:rsidRPr="00A71995" w:rsidRDefault="00CA4210" w:rsidP="00A71995">
            <w:pPr>
              <w:spacing w:after="0"/>
              <w:rPr>
                <w:rFonts w:ascii="Times New Roman" w:hAnsi="Times New Roman"/>
                <w:sz w:val="24"/>
                <w:szCs w:val="24"/>
              </w:rPr>
            </w:pPr>
          </w:p>
        </w:tc>
      </w:tr>
      <w:tr w:rsidR="00CA4210" w:rsidRPr="00A71995" w14:paraId="638A819E"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75"/>
        </w:trPr>
        <w:tc>
          <w:tcPr>
            <w:tcW w:w="1007" w:type="pct"/>
            <w:vMerge/>
          </w:tcPr>
          <w:p w14:paraId="204ADA6C"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72AA19A7"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Первая помощь при воздействии высоких температур и напряжения. Последствия воздействия высоких температур на организм человека</w:t>
            </w:r>
          </w:p>
        </w:tc>
        <w:tc>
          <w:tcPr>
            <w:tcW w:w="594" w:type="pct"/>
            <w:tcBorders>
              <w:top w:val="single" w:sz="4" w:space="0" w:color="auto"/>
              <w:bottom w:val="single" w:sz="4" w:space="0" w:color="auto"/>
            </w:tcBorders>
          </w:tcPr>
          <w:p w14:paraId="02A71342"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5E9A7A8E" w14:textId="77777777" w:rsidR="00CA4210" w:rsidRPr="00A71995" w:rsidRDefault="00CA4210" w:rsidP="00A71995">
            <w:pPr>
              <w:spacing w:after="0"/>
              <w:rPr>
                <w:rFonts w:ascii="Times New Roman" w:hAnsi="Times New Roman"/>
                <w:sz w:val="24"/>
                <w:szCs w:val="24"/>
              </w:rPr>
            </w:pPr>
          </w:p>
        </w:tc>
        <w:tc>
          <w:tcPr>
            <w:tcW w:w="368" w:type="pct"/>
            <w:vMerge/>
          </w:tcPr>
          <w:p w14:paraId="675C808A"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2BC0EA3" w14:textId="77777777" w:rsidR="00CA4210" w:rsidRPr="00A71995" w:rsidRDefault="00CA4210" w:rsidP="00A71995">
            <w:pPr>
              <w:spacing w:after="0"/>
              <w:rPr>
                <w:rFonts w:ascii="Times New Roman" w:hAnsi="Times New Roman"/>
                <w:sz w:val="24"/>
                <w:szCs w:val="24"/>
              </w:rPr>
            </w:pPr>
          </w:p>
        </w:tc>
      </w:tr>
      <w:tr w:rsidR="00CA4210" w:rsidRPr="00A71995" w14:paraId="11E2C41B"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0"/>
        </w:trPr>
        <w:tc>
          <w:tcPr>
            <w:tcW w:w="1007" w:type="pct"/>
            <w:vMerge w:val="restart"/>
            <w:tcBorders>
              <w:top w:val="single" w:sz="4" w:space="0" w:color="auto"/>
            </w:tcBorders>
          </w:tcPr>
          <w:p w14:paraId="539B74A5"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lastRenderedPageBreak/>
              <w:t>Глава 19. КРОВОТЕЧЕНИЯ</w:t>
            </w:r>
          </w:p>
        </w:tc>
        <w:tc>
          <w:tcPr>
            <w:tcW w:w="1835" w:type="pct"/>
            <w:tcBorders>
              <w:top w:val="single" w:sz="4" w:space="0" w:color="auto"/>
              <w:bottom w:val="single" w:sz="4" w:space="0" w:color="auto"/>
            </w:tcBorders>
          </w:tcPr>
          <w:p w14:paraId="0DD6CD83" w14:textId="77777777" w:rsidR="00CA4210" w:rsidRPr="00A71995" w:rsidRDefault="00CA4210" w:rsidP="00A71995">
            <w:pPr>
              <w:spacing w:after="0"/>
              <w:rPr>
                <w:rFonts w:ascii="Times New Roman" w:hAnsi="Times New Roman"/>
                <w:bCs/>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0496DFD4"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2B157533" w14:textId="77777777" w:rsidR="00CA4210" w:rsidRPr="00A71995" w:rsidRDefault="00CA4210" w:rsidP="00A71995">
            <w:pPr>
              <w:spacing w:after="0"/>
              <w:rPr>
                <w:rFonts w:ascii="Times New Roman" w:hAnsi="Times New Roman"/>
                <w:sz w:val="24"/>
                <w:szCs w:val="24"/>
              </w:rPr>
            </w:pPr>
          </w:p>
        </w:tc>
        <w:tc>
          <w:tcPr>
            <w:tcW w:w="368" w:type="pct"/>
            <w:vMerge/>
          </w:tcPr>
          <w:p w14:paraId="713DED4E"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FC5C9FC" w14:textId="77777777" w:rsidR="00CA4210" w:rsidRPr="00A71995" w:rsidRDefault="00CA4210" w:rsidP="00A71995">
            <w:pPr>
              <w:spacing w:after="0"/>
              <w:rPr>
                <w:rFonts w:ascii="Times New Roman" w:hAnsi="Times New Roman"/>
                <w:sz w:val="24"/>
                <w:szCs w:val="24"/>
              </w:rPr>
            </w:pPr>
          </w:p>
        </w:tc>
      </w:tr>
      <w:tr w:rsidR="00CA4210" w:rsidRPr="00A71995" w14:paraId="175397DD"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1007" w:type="pct"/>
            <w:vMerge/>
          </w:tcPr>
          <w:p w14:paraId="438A0784" w14:textId="77777777" w:rsidR="00CA4210" w:rsidRPr="00A71995" w:rsidRDefault="00CA4210" w:rsidP="00A71995">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214F2647"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747C24AB"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59979AC6" w14:textId="77777777" w:rsidR="00CA4210" w:rsidRPr="00A71995" w:rsidRDefault="00CA4210" w:rsidP="00A71995">
            <w:pPr>
              <w:spacing w:after="0"/>
              <w:rPr>
                <w:rFonts w:ascii="Times New Roman" w:hAnsi="Times New Roman"/>
                <w:sz w:val="24"/>
                <w:szCs w:val="24"/>
              </w:rPr>
            </w:pPr>
          </w:p>
        </w:tc>
        <w:tc>
          <w:tcPr>
            <w:tcW w:w="368" w:type="pct"/>
            <w:vMerge/>
          </w:tcPr>
          <w:p w14:paraId="28197213"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733A1C10" w14:textId="77777777" w:rsidR="00CA4210" w:rsidRPr="00A71995" w:rsidRDefault="00CA4210" w:rsidP="00A71995">
            <w:pPr>
              <w:spacing w:after="0"/>
              <w:rPr>
                <w:rFonts w:ascii="Times New Roman" w:hAnsi="Times New Roman"/>
                <w:sz w:val="24"/>
                <w:szCs w:val="24"/>
              </w:rPr>
            </w:pPr>
          </w:p>
        </w:tc>
      </w:tr>
      <w:tr w:rsidR="00CA4210" w:rsidRPr="00A71995" w14:paraId="76BC553E"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1007" w:type="pct"/>
            <w:vMerge/>
          </w:tcPr>
          <w:p w14:paraId="7CF5AB1C" w14:textId="77777777" w:rsidR="00CA4210" w:rsidRPr="00A71995" w:rsidRDefault="00CA4210" w:rsidP="00A71995">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77B2495B"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Понятие и виды кровотечений. Первая помощь при наружных кровотечениях.</w:t>
            </w:r>
          </w:p>
          <w:p w14:paraId="0DB50F63"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tc>
        <w:tc>
          <w:tcPr>
            <w:tcW w:w="594" w:type="pct"/>
            <w:tcBorders>
              <w:top w:val="single" w:sz="4" w:space="0" w:color="auto"/>
              <w:bottom w:val="single" w:sz="4" w:space="0" w:color="auto"/>
            </w:tcBorders>
          </w:tcPr>
          <w:p w14:paraId="761C0F05"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2D792CA7" w14:textId="77777777" w:rsidR="00CA4210" w:rsidRPr="00A71995" w:rsidRDefault="00CA4210" w:rsidP="00A71995">
            <w:pPr>
              <w:spacing w:after="0"/>
              <w:rPr>
                <w:rFonts w:ascii="Times New Roman" w:hAnsi="Times New Roman"/>
                <w:sz w:val="24"/>
                <w:szCs w:val="24"/>
              </w:rPr>
            </w:pPr>
          </w:p>
        </w:tc>
        <w:tc>
          <w:tcPr>
            <w:tcW w:w="368" w:type="pct"/>
            <w:vMerge/>
          </w:tcPr>
          <w:p w14:paraId="1CB2C3A2"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107E3D6" w14:textId="77777777" w:rsidR="00CA4210" w:rsidRPr="00A71995" w:rsidRDefault="00CA4210" w:rsidP="00A71995">
            <w:pPr>
              <w:spacing w:after="0"/>
              <w:rPr>
                <w:rFonts w:ascii="Times New Roman" w:hAnsi="Times New Roman"/>
                <w:sz w:val="24"/>
                <w:szCs w:val="24"/>
              </w:rPr>
            </w:pPr>
          </w:p>
        </w:tc>
      </w:tr>
      <w:tr w:rsidR="00CA4210" w:rsidRPr="00A71995" w14:paraId="3702A2B9"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4"/>
        </w:trPr>
        <w:tc>
          <w:tcPr>
            <w:tcW w:w="1007" w:type="pct"/>
            <w:vMerge w:val="restart"/>
            <w:tcBorders>
              <w:top w:val="single" w:sz="4" w:space="0" w:color="auto"/>
            </w:tcBorders>
          </w:tcPr>
          <w:p w14:paraId="321F16D2"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20. ПЕРЕГРЕВАНИЕ, ПЕРЕОХЛАЖДЕНИЕ ОРГАНИЗМА, ОБМОРОЖЕНИЕ И ОБЩЕЕ ЗАМЕРЗАНИЕ</w:t>
            </w:r>
          </w:p>
        </w:tc>
        <w:tc>
          <w:tcPr>
            <w:tcW w:w="1835" w:type="pct"/>
            <w:tcBorders>
              <w:top w:val="single" w:sz="4" w:space="0" w:color="auto"/>
              <w:bottom w:val="single" w:sz="4" w:space="0" w:color="auto"/>
            </w:tcBorders>
          </w:tcPr>
          <w:p w14:paraId="6DBB5452"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469ECC6B"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4</w:t>
            </w:r>
          </w:p>
        </w:tc>
        <w:tc>
          <w:tcPr>
            <w:tcW w:w="841" w:type="pct"/>
            <w:tcBorders>
              <w:top w:val="single" w:sz="4" w:space="0" w:color="auto"/>
              <w:bottom w:val="single" w:sz="4" w:space="0" w:color="auto"/>
            </w:tcBorders>
          </w:tcPr>
          <w:p w14:paraId="5514FDCF" w14:textId="77777777" w:rsidR="00CA4210" w:rsidRPr="00A71995" w:rsidRDefault="00CA4210" w:rsidP="00A71995">
            <w:pPr>
              <w:spacing w:after="0"/>
              <w:rPr>
                <w:rFonts w:ascii="Times New Roman" w:hAnsi="Times New Roman"/>
                <w:sz w:val="24"/>
                <w:szCs w:val="24"/>
              </w:rPr>
            </w:pPr>
          </w:p>
        </w:tc>
        <w:tc>
          <w:tcPr>
            <w:tcW w:w="368" w:type="pct"/>
            <w:vMerge/>
          </w:tcPr>
          <w:p w14:paraId="2159DF58"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0FD9F116" w14:textId="77777777" w:rsidR="00CA4210" w:rsidRPr="00A71995" w:rsidRDefault="00CA4210" w:rsidP="00A71995">
            <w:pPr>
              <w:spacing w:after="0"/>
              <w:rPr>
                <w:rFonts w:ascii="Times New Roman" w:hAnsi="Times New Roman"/>
                <w:sz w:val="24"/>
                <w:szCs w:val="24"/>
              </w:rPr>
            </w:pPr>
          </w:p>
        </w:tc>
      </w:tr>
      <w:tr w:rsidR="00CA4210" w:rsidRPr="00A71995" w14:paraId="6FC57171"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0"/>
        </w:trPr>
        <w:tc>
          <w:tcPr>
            <w:tcW w:w="1007" w:type="pct"/>
            <w:vMerge/>
          </w:tcPr>
          <w:p w14:paraId="7B2962DA"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7DC2489E"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Первая помощь при воздействии низких температур. Последствия воздействия</w:t>
            </w:r>
          </w:p>
          <w:p w14:paraId="2168C651"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низких температур на организм человека. Основные степени отморожений</w:t>
            </w:r>
          </w:p>
          <w:p w14:paraId="4B8CE113"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Основные признаки теплового удара. Предупреждение развития перегревов. Воздействие ультрафиолетовых лучей на человека</w:t>
            </w:r>
          </w:p>
        </w:tc>
        <w:tc>
          <w:tcPr>
            <w:tcW w:w="594" w:type="pct"/>
            <w:tcBorders>
              <w:top w:val="single" w:sz="4" w:space="0" w:color="auto"/>
              <w:bottom w:val="single" w:sz="4" w:space="0" w:color="auto"/>
            </w:tcBorders>
          </w:tcPr>
          <w:p w14:paraId="76A372F6"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777E3822" w14:textId="77777777" w:rsidR="00CA4210" w:rsidRPr="00A71995" w:rsidRDefault="00CA4210" w:rsidP="00A71995">
            <w:pPr>
              <w:spacing w:after="0"/>
              <w:rPr>
                <w:rFonts w:ascii="Times New Roman" w:hAnsi="Times New Roman"/>
                <w:sz w:val="24"/>
                <w:szCs w:val="24"/>
              </w:rPr>
            </w:pPr>
          </w:p>
        </w:tc>
        <w:tc>
          <w:tcPr>
            <w:tcW w:w="368" w:type="pct"/>
            <w:vMerge/>
          </w:tcPr>
          <w:p w14:paraId="403C586D"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61932F9" w14:textId="77777777" w:rsidR="00CA4210" w:rsidRPr="00A71995" w:rsidRDefault="00CA4210" w:rsidP="00A71995">
            <w:pPr>
              <w:spacing w:after="0"/>
              <w:rPr>
                <w:rFonts w:ascii="Times New Roman" w:hAnsi="Times New Roman"/>
                <w:sz w:val="24"/>
                <w:szCs w:val="24"/>
              </w:rPr>
            </w:pPr>
          </w:p>
        </w:tc>
      </w:tr>
      <w:tr w:rsidR="00CA4210" w:rsidRPr="00A71995" w14:paraId="135B91A3"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0"/>
        </w:trPr>
        <w:tc>
          <w:tcPr>
            <w:tcW w:w="1007" w:type="pct"/>
            <w:vMerge w:val="restart"/>
            <w:tcBorders>
              <w:top w:val="single" w:sz="4" w:space="0" w:color="auto"/>
            </w:tcBorders>
          </w:tcPr>
          <w:p w14:paraId="049DE6FA"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21. ОТРАВЛЕНИЕ</w:t>
            </w:r>
          </w:p>
        </w:tc>
        <w:tc>
          <w:tcPr>
            <w:tcW w:w="1835" w:type="pct"/>
            <w:tcBorders>
              <w:top w:val="single" w:sz="4" w:space="0" w:color="auto"/>
              <w:bottom w:val="single" w:sz="4" w:space="0" w:color="auto"/>
            </w:tcBorders>
          </w:tcPr>
          <w:p w14:paraId="38B2C017"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3C7FFFD5"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1586612D" w14:textId="77777777" w:rsidR="00CA4210" w:rsidRPr="00A71995" w:rsidRDefault="00CA4210" w:rsidP="00A71995">
            <w:pPr>
              <w:spacing w:after="0"/>
              <w:rPr>
                <w:rFonts w:ascii="Times New Roman" w:hAnsi="Times New Roman"/>
                <w:sz w:val="24"/>
                <w:szCs w:val="24"/>
              </w:rPr>
            </w:pPr>
          </w:p>
        </w:tc>
        <w:tc>
          <w:tcPr>
            <w:tcW w:w="368" w:type="pct"/>
            <w:vMerge/>
          </w:tcPr>
          <w:p w14:paraId="5F4ACA2C"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533AD71F" w14:textId="77777777" w:rsidR="00CA4210" w:rsidRPr="00A71995" w:rsidRDefault="00CA4210" w:rsidP="00A71995">
            <w:pPr>
              <w:spacing w:after="0"/>
              <w:rPr>
                <w:rFonts w:ascii="Times New Roman" w:hAnsi="Times New Roman"/>
                <w:sz w:val="24"/>
                <w:szCs w:val="24"/>
              </w:rPr>
            </w:pPr>
          </w:p>
        </w:tc>
      </w:tr>
      <w:tr w:rsidR="00CA4210" w:rsidRPr="00A71995" w14:paraId="4D62D381"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15"/>
        </w:trPr>
        <w:tc>
          <w:tcPr>
            <w:tcW w:w="1007" w:type="pct"/>
            <w:vMerge/>
          </w:tcPr>
          <w:p w14:paraId="3AEED7BB" w14:textId="77777777" w:rsidR="00CA4210" w:rsidRPr="00A71995" w:rsidRDefault="00CA4210" w:rsidP="00A71995">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77D6FFA4"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Первая помощь при отравлениях. Острое и хроническое отравление</w:t>
            </w:r>
          </w:p>
        </w:tc>
        <w:tc>
          <w:tcPr>
            <w:tcW w:w="594" w:type="pct"/>
            <w:tcBorders>
              <w:top w:val="single" w:sz="4" w:space="0" w:color="auto"/>
              <w:bottom w:val="single" w:sz="4" w:space="0" w:color="auto"/>
            </w:tcBorders>
          </w:tcPr>
          <w:p w14:paraId="0E1A2733"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1C5E834E" w14:textId="77777777" w:rsidR="00CA4210" w:rsidRPr="00A71995" w:rsidRDefault="00CA4210" w:rsidP="00A71995">
            <w:pPr>
              <w:spacing w:after="0"/>
              <w:rPr>
                <w:rFonts w:ascii="Times New Roman" w:hAnsi="Times New Roman"/>
                <w:sz w:val="24"/>
                <w:szCs w:val="24"/>
              </w:rPr>
            </w:pPr>
          </w:p>
        </w:tc>
        <w:tc>
          <w:tcPr>
            <w:tcW w:w="368" w:type="pct"/>
            <w:vMerge/>
          </w:tcPr>
          <w:p w14:paraId="70E00E84"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5E99CD38" w14:textId="77777777" w:rsidR="00CA4210" w:rsidRPr="00A71995" w:rsidRDefault="00CA4210" w:rsidP="00A71995">
            <w:pPr>
              <w:spacing w:after="0"/>
              <w:rPr>
                <w:rFonts w:ascii="Times New Roman" w:hAnsi="Times New Roman"/>
                <w:sz w:val="24"/>
                <w:szCs w:val="24"/>
              </w:rPr>
            </w:pPr>
          </w:p>
        </w:tc>
      </w:tr>
      <w:tr w:rsidR="00CA4210" w:rsidRPr="00A71995" w14:paraId="1D360A32"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45"/>
        </w:trPr>
        <w:tc>
          <w:tcPr>
            <w:tcW w:w="1007" w:type="pct"/>
            <w:vMerge w:val="restart"/>
            <w:tcBorders>
              <w:top w:val="single" w:sz="4" w:space="0" w:color="auto"/>
            </w:tcBorders>
          </w:tcPr>
          <w:p w14:paraId="6358E6DC"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22. ПОТЕРЯ СОЗНАНИЯ</w:t>
            </w:r>
          </w:p>
        </w:tc>
        <w:tc>
          <w:tcPr>
            <w:tcW w:w="1835" w:type="pct"/>
            <w:tcBorders>
              <w:top w:val="single" w:sz="4" w:space="0" w:color="auto"/>
              <w:bottom w:val="single" w:sz="4" w:space="0" w:color="auto"/>
            </w:tcBorders>
          </w:tcPr>
          <w:p w14:paraId="649D6E72" w14:textId="77777777" w:rsidR="00CA4210" w:rsidRPr="00A71995" w:rsidRDefault="00CA4210" w:rsidP="00A71995">
            <w:pPr>
              <w:spacing w:after="0"/>
              <w:rPr>
                <w:rFonts w:ascii="Times New Roman" w:hAnsi="Times New Roman"/>
                <w:bCs/>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06A2F42B" w14:textId="77777777" w:rsidR="00CA4210" w:rsidRPr="00A71995" w:rsidRDefault="00CA4210" w:rsidP="00A71995">
            <w:pPr>
              <w:tabs>
                <w:tab w:val="left" w:pos="993"/>
              </w:tabs>
              <w:spacing w:after="0"/>
              <w:rPr>
                <w:rFonts w:ascii="Times New Roman" w:hAnsi="Times New Roman"/>
                <w:sz w:val="24"/>
                <w:szCs w:val="24"/>
              </w:rPr>
            </w:pPr>
            <w:r w:rsidRPr="00A71995">
              <w:rPr>
                <w:rFonts w:ascii="Times New Roman" w:hAnsi="Times New Roman"/>
                <w:sz w:val="24"/>
                <w:szCs w:val="24"/>
              </w:rPr>
              <w:t>4</w:t>
            </w:r>
          </w:p>
        </w:tc>
        <w:tc>
          <w:tcPr>
            <w:tcW w:w="841" w:type="pct"/>
            <w:tcBorders>
              <w:top w:val="single" w:sz="4" w:space="0" w:color="auto"/>
              <w:bottom w:val="single" w:sz="4" w:space="0" w:color="auto"/>
            </w:tcBorders>
          </w:tcPr>
          <w:p w14:paraId="347DC68D" w14:textId="77777777" w:rsidR="00CA4210" w:rsidRPr="00A71995" w:rsidRDefault="00CA4210" w:rsidP="00A71995">
            <w:pPr>
              <w:spacing w:after="0"/>
              <w:rPr>
                <w:rFonts w:ascii="Times New Roman" w:hAnsi="Times New Roman"/>
                <w:sz w:val="24"/>
                <w:szCs w:val="24"/>
              </w:rPr>
            </w:pPr>
          </w:p>
        </w:tc>
        <w:tc>
          <w:tcPr>
            <w:tcW w:w="368" w:type="pct"/>
            <w:vMerge/>
          </w:tcPr>
          <w:p w14:paraId="5836DA26"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4B5BD638" w14:textId="77777777" w:rsidR="00CA4210" w:rsidRPr="00A71995" w:rsidRDefault="00CA4210" w:rsidP="00A71995">
            <w:pPr>
              <w:spacing w:after="0"/>
              <w:rPr>
                <w:rFonts w:ascii="Times New Roman" w:hAnsi="Times New Roman"/>
                <w:sz w:val="24"/>
                <w:szCs w:val="24"/>
              </w:rPr>
            </w:pPr>
          </w:p>
        </w:tc>
      </w:tr>
      <w:tr w:rsidR="00CA4210" w:rsidRPr="00A71995" w14:paraId="5B23AEE1"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1007" w:type="pct"/>
            <w:vMerge/>
          </w:tcPr>
          <w:p w14:paraId="3D31F090"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3FE69A55"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0CBB7670"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0EBB6C13" w14:textId="77777777" w:rsidR="00CA4210" w:rsidRPr="00A71995" w:rsidRDefault="00CA4210" w:rsidP="00A71995">
            <w:pPr>
              <w:spacing w:after="0"/>
              <w:rPr>
                <w:rFonts w:ascii="Times New Roman" w:hAnsi="Times New Roman"/>
                <w:sz w:val="24"/>
                <w:szCs w:val="24"/>
              </w:rPr>
            </w:pPr>
          </w:p>
        </w:tc>
        <w:tc>
          <w:tcPr>
            <w:tcW w:w="368" w:type="pct"/>
            <w:vMerge/>
          </w:tcPr>
          <w:p w14:paraId="472DD005"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439235B8" w14:textId="77777777" w:rsidR="00CA4210" w:rsidRPr="00A71995" w:rsidRDefault="00CA4210" w:rsidP="00A71995">
            <w:pPr>
              <w:spacing w:after="0"/>
              <w:rPr>
                <w:rFonts w:ascii="Times New Roman" w:hAnsi="Times New Roman"/>
                <w:sz w:val="24"/>
                <w:szCs w:val="24"/>
              </w:rPr>
            </w:pPr>
          </w:p>
        </w:tc>
      </w:tr>
      <w:tr w:rsidR="00CA4210" w:rsidRPr="00A71995" w14:paraId="1ECE0F03"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1007" w:type="pct"/>
            <w:vMerge/>
          </w:tcPr>
          <w:p w14:paraId="02F8E22E"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2109BC87"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Первая помощь при отсутствии сознания. Признаки обморока. Первая помощь</w:t>
            </w:r>
          </w:p>
          <w:p w14:paraId="0D925B45"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при отсутствии кровообращения (остановке сердца). Основные причины остановки</w:t>
            </w:r>
          </w:p>
          <w:p w14:paraId="42C4107A"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 xml:space="preserve">сердца. Признаки расстройства кровообращения и клинической смерти. Правила проведения </w:t>
            </w:r>
            <w:r w:rsidRPr="00A71995">
              <w:rPr>
                <w:rFonts w:ascii="Times New Roman" w:hAnsi="Times New Roman"/>
                <w:sz w:val="24"/>
                <w:szCs w:val="24"/>
              </w:rPr>
              <w:lastRenderedPageBreak/>
              <w:t>непрямого (наружного) массажа сердца и искусственного дыхания</w:t>
            </w:r>
          </w:p>
        </w:tc>
        <w:tc>
          <w:tcPr>
            <w:tcW w:w="594" w:type="pct"/>
            <w:tcBorders>
              <w:top w:val="single" w:sz="4" w:space="0" w:color="auto"/>
              <w:bottom w:val="single" w:sz="4" w:space="0" w:color="auto"/>
            </w:tcBorders>
          </w:tcPr>
          <w:p w14:paraId="76B8EAD0"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2F152D3E" w14:textId="77777777" w:rsidR="00CA4210" w:rsidRPr="00A71995" w:rsidRDefault="00CA4210" w:rsidP="00A71995">
            <w:pPr>
              <w:spacing w:after="0"/>
              <w:rPr>
                <w:rFonts w:ascii="Times New Roman" w:hAnsi="Times New Roman"/>
                <w:sz w:val="24"/>
                <w:szCs w:val="24"/>
              </w:rPr>
            </w:pPr>
          </w:p>
        </w:tc>
        <w:tc>
          <w:tcPr>
            <w:tcW w:w="368" w:type="pct"/>
            <w:vMerge/>
          </w:tcPr>
          <w:p w14:paraId="5A756AC7"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58E4A87" w14:textId="77777777" w:rsidR="00CA4210" w:rsidRPr="00A71995" w:rsidRDefault="00CA4210" w:rsidP="00A71995">
            <w:pPr>
              <w:spacing w:after="0"/>
              <w:rPr>
                <w:rFonts w:ascii="Times New Roman" w:hAnsi="Times New Roman"/>
                <w:sz w:val="24"/>
                <w:szCs w:val="24"/>
              </w:rPr>
            </w:pPr>
          </w:p>
        </w:tc>
      </w:tr>
      <w:tr w:rsidR="00CA4210" w:rsidRPr="00A71995" w14:paraId="320B760D"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65"/>
        </w:trPr>
        <w:tc>
          <w:tcPr>
            <w:tcW w:w="2842" w:type="pct"/>
            <w:gridSpan w:val="2"/>
          </w:tcPr>
          <w:p w14:paraId="6222A421"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
                <w:sz w:val="24"/>
                <w:szCs w:val="24"/>
              </w:rPr>
              <w:t>РАЗДЕЛ V. ОСНОВЫ ВОЕННОЙ СЛУЖБЫ</w:t>
            </w:r>
          </w:p>
        </w:tc>
        <w:tc>
          <w:tcPr>
            <w:tcW w:w="594" w:type="pct"/>
            <w:tcBorders>
              <w:top w:val="single" w:sz="4" w:space="0" w:color="auto"/>
              <w:bottom w:val="single" w:sz="4" w:space="0" w:color="auto"/>
            </w:tcBorders>
          </w:tcPr>
          <w:p w14:paraId="65FF6F1C" w14:textId="77777777" w:rsidR="00CA4210" w:rsidRPr="00A71995" w:rsidRDefault="00CA4210" w:rsidP="00A71995">
            <w:pPr>
              <w:spacing w:after="0"/>
              <w:rPr>
                <w:rFonts w:ascii="Times New Roman" w:hAnsi="Times New Roman"/>
                <w:b/>
                <w:sz w:val="24"/>
                <w:szCs w:val="24"/>
              </w:rPr>
            </w:pPr>
            <w:r w:rsidRPr="00A71995">
              <w:rPr>
                <w:rFonts w:ascii="Times New Roman" w:hAnsi="Times New Roman"/>
                <w:b/>
                <w:sz w:val="24"/>
                <w:szCs w:val="24"/>
              </w:rPr>
              <w:t>21</w:t>
            </w:r>
          </w:p>
        </w:tc>
        <w:tc>
          <w:tcPr>
            <w:tcW w:w="841" w:type="pct"/>
            <w:tcBorders>
              <w:top w:val="single" w:sz="4" w:space="0" w:color="auto"/>
              <w:bottom w:val="single" w:sz="4" w:space="0" w:color="auto"/>
            </w:tcBorders>
          </w:tcPr>
          <w:p w14:paraId="13567F4F" w14:textId="77777777" w:rsidR="00CA4210" w:rsidRPr="00A71995" w:rsidRDefault="00CA4210" w:rsidP="00A71995">
            <w:pPr>
              <w:spacing w:after="0"/>
              <w:rPr>
                <w:rFonts w:ascii="Times New Roman" w:hAnsi="Times New Roman"/>
                <w:sz w:val="24"/>
                <w:szCs w:val="24"/>
              </w:rPr>
            </w:pPr>
          </w:p>
        </w:tc>
        <w:tc>
          <w:tcPr>
            <w:tcW w:w="368" w:type="pct"/>
            <w:vMerge/>
          </w:tcPr>
          <w:p w14:paraId="785EB005"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393A41A" w14:textId="77777777" w:rsidR="00CA4210" w:rsidRPr="00A71995" w:rsidRDefault="00CA4210" w:rsidP="00A71995">
            <w:pPr>
              <w:spacing w:after="0"/>
              <w:rPr>
                <w:rFonts w:ascii="Times New Roman" w:hAnsi="Times New Roman"/>
                <w:sz w:val="24"/>
                <w:szCs w:val="24"/>
              </w:rPr>
            </w:pPr>
          </w:p>
        </w:tc>
      </w:tr>
      <w:tr w:rsidR="00CA4210" w:rsidRPr="00A71995" w14:paraId="5F681D49"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34"/>
        </w:trPr>
        <w:tc>
          <w:tcPr>
            <w:tcW w:w="1007" w:type="pct"/>
            <w:vMerge w:val="restart"/>
          </w:tcPr>
          <w:p w14:paraId="7CBCAD2E"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23. СОСТАВ И ОРГАНИЗАЦИОННАЯ СТРУКТУРА ВООРУЖЕННЫХ СИЛ РОССИЙСКОЙ ФЕДЕРАЦИИ</w:t>
            </w:r>
          </w:p>
        </w:tc>
        <w:tc>
          <w:tcPr>
            <w:tcW w:w="1835" w:type="pct"/>
            <w:tcBorders>
              <w:top w:val="single" w:sz="4" w:space="0" w:color="auto"/>
              <w:bottom w:val="single" w:sz="4" w:space="0" w:color="auto"/>
            </w:tcBorders>
          </w:tcPr>
          <w:p w14:paraId="6D4CC375"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34F3422F"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3</w:t>
            </w:r>
          </w:p>
        </w:tc>
        <w:tc>
          <w:tcPr>
            <w:tcW w:w="841" w:type="pct"/>
            <w:tcBorders>
              <w:top w:val="single" w:sz="4" w:space="0" w:color="auto"/>
              <w:bottom w:val="single" w:sz="4" w:space="0" w:color="auto"/>
            </w:tcBorders>
          </w:tcPr>
          <w:p w14:paraId="733EE774" w14:textId="77777777" w:rsidR="00CA4210" w:rsidRPr="00A71995" w:rsidRDefault="00CA4210" w:rsidP="00A71995">
            <w:pPr>
              <w:spacing w:after="0"/>
              <w:rPr>
                <w:rFonts w:ascii="Times New Roman" w:hAnsi="Times New Roman"/>
                <w:sz w:val="24"/>
                <w:szCs w:val="24"/>
              </w:rPr>
            </w:pPr>
          </w:p>
        </w:tc>
        <w:tc>
          <w:tcPr>
            <w:tcW w:w="368" w:type="pct"/>
            <w:vMerge/>
          </w:tcPr>
          <w:p w14:paraId="4F4239F0"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3AB57C23" w14:textId="77777777" w:rsidR="00CA4210" w:rsidRPr="00A71995" w:rsidRDefault="00CA4210" w:rsidP="00A71995">
            <w:pPr>
              <w:spacing w:after="0"/>
              <w:rPr>
                <w:rFonts w:ascii="Times New Roman" w:hAnsi="Times New Roman"/>
                <w:sz w:val="24"/>
                <w:szCs w:val="24"/>
              </w:rPr>
            </w:pPr>
          </w:p>
        </w:tc>
      </w:tr>
      <w:tr w:rsidR="00CA4210" w:rsidRPr="00A71995" w14:paraId="34E8598F"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383859CE" w14:textId="77777777" w:rsidR="00CA4210" w:rsidRPr="00A71995" w:rsidRDefault="00CA4210" w:rsidP="00A71995">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64D9F6F8"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История создания Вооруженных Сил России. Организация вооруженных сил</w:t>
            </w:r>
          </w:p>
          <w:p w14:paraId="18E47EB5"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Московского государства в XIV—XV веках. Военная реформа Ивана Грозного в середине XVI века. Военная реформа Петра I, создание регулярной армии, ее особенности.</w:t>
            </w:r>
          </w:p>
          <w:p w14:paraId="10DDADD7"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Военные реформы в России во второй половине XIX века, создание массовой армии.</w:t>
            </w:r>
          </w:p>
          <w:p w14:paraId="2362BA8B"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tc>
        <w:tc>
          <w:tcPr>
            <w:tcW w:w="594" w:type="pct"/>
            <w:tcBorders>
              <w:top w:val="single" w:sz="4" w:space="0" w:color="auto"/>
              <w:bottom w:val="single" w:sz="4" w:space="0" w:color="auto"/>
            </w:tcBorders>
          </w:tcPr>
          <w:p w14:paraId="1D9B2B22"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64D27983" w14:textId="77777777" w:rsidR="00CA4210" w:rsidRPr="00A71995" w:rsidRDefault="00CA4210" w:rsidP="00A71995">
            <w:pPr>
              <w:spacing w:after="0"/>
              <w:rPr>
                <w:rFonts w:ascii="Times New Roman" w:hAnsi="Times New Roman"/>
                <w:sz w:val="24"/>
                <w:szCs w:val="24"/>
              </w:rPr>
            </w:pPr>
          </w:p>
        </w:tc>
        <w:tc>
          <w:tcPr>
            <w:tcW w:w="368" w:type="pct"/>
            <w:vMerge/>
          </w:tcPr>
          <w:p w14:paraId="798C7F56"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DFE03E6" w14:textId="77777777" w:rsidR="00CA4210" w:rsidRPr="00A71995" w:rsidRDefault="00CA4210" w:rsidP="00A71995">
            <w:pPr>
              <w:spacing w:after="0"/>
              <w:rPr>
                <w:rFonts w:ascii="Times New Roman" w:hAnsi="Times New Roman"/>
                <w:sz w:val="24"/>
                <w:szCs w:val="24"/>
              </w:rPr>
            </w:pPr>
          </w:p>
        </w:tc>
      </w:tr>
      <w:tr w:rsidR="00CA4210" w:rsidRPr="00A71995" w14:paraId="3A9829EB"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65"/>
        </w:trPr>
        <w:tc>
          <w:tcPr>
            <w:tcW w:w="1007" w:type="pct"/>
            <w:vMerge w:val="restart"/>
          </w:tcPr>
          <w:p w14:paraId="50C095F8"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24. ВИДЫ ВООРУЖЕННЫХ СИЛ РОССИЙСКОЙ ФЕДЕРАЦИИ И РОДА ВОЙСК</w:t>
            </w:r>
          </w:p>
        </w:tc>
        <w:tc>
          <w:tcPr>
            <w:tcW w:w="1835" w:type="pct"/>
            <w:tcBorders>
              <w:top w:val="single" w:sz="4" w:space="0" w:color="auto"/>
              <w:bottom w:val="single" w:sz="4" w:space="0" w:color="auto"/>
            </w:tcBorders>
          </w:tcPr>
          <w:p w14:paraId="07462ED4"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2A7F256D"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4</w:t>
            </w:r>
          </w:p>
        </w:tc>
        <w:tc>
          <w:tcPr>
            <w:tcW w:w="841" w:type="pct"/>
            <w:tcBorders>
              <w:top w:val="single" w:sz="4" w:space="0" w:color="auto"/>
              <w:bottom w:val="single" w:sz="4" w:space="0" w:color="auto"/>
            </w:tcBorders>
          </w:tcPr>
          <w:p w14:paraId="6ACB9917" w14:textId="77777777" w:rsidR="00CA4210" w:rsidRPr="00A71995" w:rsidRDefault="00CA4210" w:rsidP="00A71995">
            <w:pPr>
              <w:spacing w:after="0"/>
              <w:rPr>
                <w:rFonts w:ascii="Times New Roman" w:hAnsi="Times New Roman"/>
                <w:sz w:val="24"/>
                <w:szCs w:val="24"/>
              </w:rPr>
            </w:pPr>
          </w:p>
        </w:tc>
        <w:tc>
          <w:tcPr>
            <w:tcW w:w="368" w:type="pct"/>
            <w:vMerge/>
          </w:tcPr>
          <w:p w14:paraId="1FBD0709"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31C3AB87" w14:textId="77777777" w:rsidR="00CA4210" w:rsidRPr="00A71995" w:rsidRDefault="00CA4210" w:rsidP="00A71995">
            <w:pPr>
              <w:spacing w:after="0"/>
              <w:rPr>
                <w:rFonts w:ascii="Times New Roman" w:hAnsi="Times New Roman"/>
                <w:sz w:val="24"/>
                <w:szCs w:val="24"/>
              </w:rPr>
            </w:pPr>
          </w:p>
        </w:tc>
      </w:tr>
      <w:tr w:rsidR="00CA4210" w:rsidRPr="00A71995" w14:paraId="72D8B271"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7A8CE7F8"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0AAC1FDD"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w:t>
            </w:r>
          </w:p>
          <w:p w14:paraId="084F240D"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lastRenderedPageBreak/>
              <w:t>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Их состав и предназначение</w:t>
            </w:r>
          </w:p>
        </w:tc>
        <w:tc>
          <w:tcPr>
            <w:tcW w:w="594" w:type="pct"/>
            <w:tcBorders>
              <w:top w:val="single" w:sz="4" w:space="0" w:color="auto"/>
              <w:bottom w:val="single" w:sz="4" w:space="0" w:color="auto"/>
            </w:tcBorders>
          </w:tcPr>
          <w:p w14:paraId="5F26B421"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6AD932AC" w14:textId="77777777" w:rsidR="00CA4210" w:rsidRPr="00A71995" w:rsidRDefault="00CA4210" w:rsidP="00A71995">
            <w:pPr>
              <w:spacing w:after="0"/>
              <w:rPr>
                <w:rFonts w:ascii="Times New Roman" w:hAnsi="Times New Roman"/>
                <w:sz w:val="24"/>
                <w:szCs w:val="24"/>
              </w:rPr>
            </w:pPr>
          </w:p>
        </w:tc>
        <w:tc>
          <w:tcPr>
            <w:tcW w:w="368" w:type="pct"/>
            <w:vMerge/>
          </w:tcPr>
          <w:p w14:paraId="2979E4C6"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444A562C" w14:textId="77777777" w:rsidR="00CA4210" w:rsidRPr="00A71995" w:rsidRDefault="00CA4210" w:rsidP="00A71995">
            <w:pPr>
              <w:spacing w:after="0"/>
              <w:rPr>
                <w:rFonts w:ascii="Times New Roman" w:hAnsi="Times New Roman"/>
                <w:sz w:val="24"/>
                <w:szCs w:val="24"/>
              </w:rPr>
            </w:pPr>
          </w:p>
        </w:tc>
      </w:tr>
      <w:tr w:rsidR="00CA4210" w:rsidRPr="00A71995" w14:paraId="6AA4754C"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2"/>
        </w:trPr>
        <w:tc>
          <w:tcPr>
            <w:tcW w:w="1007" w:type="pct"/>
            <w:vMerge w:val="restart"/>
          </w:tcPr>
          <w:p w14:paraId="7E429ECB"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25. СИСТЕМА РУКОВОДСТВА И УПРАВЛЕНИЯ ВООРУЖЕННЫМИ СИЛАМИ РОССИЙСКОЙ ФЕДЕРАЦИИ</w:t>
            </w:r>
          </w:p>
        </w:tc>
        <w:tc>
          <w:tcPr>
            <w:tcW w:w="1835" w:type="pct"/>
            <w:tcBorders>
              <w:top w:val="single" w:sz="4" w:space="0" w:color="auto"/>
              <w:bottom w:val="single" w:sz="4" w:space="0" w:color="auto"/>
            </w:tcBorders>
          </w:tcPr>
          <w:p w14:paraId="5CD2DACA"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202059C4"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14207AA4" w14:textId="77777777" w:rsidR="00CA4210" w:rsidRPr="00A71995" w:rsidRDefault="00CA4210" w:rsidP="00A71995">
            <w:pPr>
              <w:spacing w:after="0"/>
              <w:rPr>
                <w:rFonts w:ascii="Times New Roman" w:hAnsi="Times New Roman"/>
                <w:sz w:val="24"/>
                <w:szCs w:val="24"/>
              </w:rPr>
            </w:pPr>
          </w:p>
        </w:tc>
        <w:tc>
          <w:tcPr>
            <w:tcW w:w="368" w:type="pct"/>
            <w:vMerge/>
          </w:tcPr>
          <w:p w14:paraId="3D0D8F2A"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4C3A10D4" w14:textId="77777777" w:rsidR="00CA4210" w:rsidRPr="00A71995" w:rsidRDefault="00CA4210" w:rsidP="00A71995">
            <w:pPr>
              <w:spacing w:after="0"/>
              <w:rPr>
                <w:rFonts w:ascii="Times New Roman" w:hAnsi="Times New Roman"/>
                <w:sz w:val="24"/>
                <w:szCs w:val="24"/>
              </w:rPr>
            </w:pPr>
          </w:p>
        </w:tc>
      </w:tr>
      <w:tr w:rsidR="00CA4210" w:rsidRPr="00A71995" w14:paraId="317946A6"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4234CE1C" w14:textId="77777777" w:rsidR="00CA4210" w:rsidRPr="00A71995" w:rsidRDefault="00CA4210" w:rsidP="00A71995">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7ED3D86B"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Организационная структура Вооруженных Сил Российской Федерации. Виды</w:t>
            </w:r>
          </w:p>
          <w:p w14:paraId="20226F51"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Вооруженных Сил Российской Федерации, рода Вооруженных Сил Российской</w:t>
            </w:r>
          </w:p>
          <w:p w14:paraId="6415465F"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Федерации, рода войск. Сухопутные войска: история создания, предназначение,</w:t>
            </w:r>
          </w:p>
          <w:p w14:paraId="1F39A373"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структура</w:t>
            </w:r>
          </w:p>
        </w:tc>
        <w:tc>
          <w:tcPr>
            <w:tcW w:w="594" w:type="pct"/>
            <w:tcBorders>
              <w:top w:val="single" w:sz="4" w:space="0" w:color="auto"/>
              <w:bottom w:val="single" w:sz="4" w:space="0" w:color="auto"/>
            </w:tcBorders>
          </w:tcPr>
          <w:p w14:paraId="01402CB3"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15FF922A" w14:textId="77777777" w:rsidR="00CA4210" w:rsidRPr="00A71995" w:rsidRDefault="00CA4210" w:rsidP="00A71995">
            <w:pPr>
              <w:spacing w:after="0"/>
              <w:rPr>
                <w:rFonts w:ascii="Times New Roman" w:hAnsi="Times New Roman"/>
                <w:sz w:val="24"/>
                <w:szCs w:val="24"/>
              </w:rPr>
            </w:pPr>
          </w:p>
        </w:tc>
        <w:tc>
          <w:tcPr>
            <w:tcW w:w="368" w:type="pct"/>
            <w:vMerge/>
          </w:tcPr>
          <w:p w14:paraId="08972583"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2986BFD0" w14:textId="77777777" w:rsidR="00CA4210" w:rsidRPr="00A71995" w:rsidRDefault="00CA4210" w:rsidP="00A71995">
            <w:pPr>
              <w:spacing w:after="0"/>
              <w:rPr>
                <w:rFonts w:ascii="Times New Roman" w:hAnsi="Times New Roman"/>
                <w:sz w:val="24"/>
                <w:szCs w:val="24"/>
              </w:rPr>
            </w:pPr>
          </w:p>
        </w:tc>
      </w:tr>
      <w:tr w:rsidR="00CA4210" w:rsidRPr="00A71995" w14:paraId="60F157D5"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16"/>
        </w:trPr>
        <w:tc>
          <w:tcPr>
            <w:tcW w:w="1007" w:type="pct"/>
            <w:vMerge w:val="restart"/>
          </w:tcPr>
          <w:p w14:paraId="1498135B"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26. ВОИНСКАЯ ОБЯЗАННОСТЬ И КОМПЛЕКТОВАНИЕ ВООРУЖЕННЫХ СИЛ РОССИЙСКОЙ ФЕДЕРАЦИИ ЛИЧНЫМ СОСТАВОМ</w:t>
            </w:r>
          </w:p>
        </w:tc>
        <w:tc>
          <w:tcPr>
            <w:tcW w:w="1835" w:type="pct"/>
            <w:tcBorders>
              <w:top w:val="single" w:sz="4" w:space="0" w:color="auto"/>
              <w:bottom w:val="single" w:sz="4" w:space="0" w:color="auto"/>
            </w:tcBorders>
          </w:tcPr>
          <w:p w14:paraId="292B3901"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7A369A43"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1BC8FC0F" w14:textId="77777777" w:rsidR="00CA4210" w:rsidRPr="00A71995" w:rsidRDefault="00CA4210" w:rsidP="00A71995">
            <w:pPr>
              <w:spacing w:after="0"/>
              <w:rPr>
                <w:rFonts w:ascii="Times New Roman" w:hAnsi="Times New Roman"/>
                <w:sz w:val="24"/>
                <w:szCs w:val="24"/>
              </w:rPr>
            </w:pPr>
          </w:p>
        </w:tc>
        <w:tc>
          <w:tcPr>
            <w:tcW w:w="368" w:type="pct"/>
            <w:vMerge/>
          </w:tcPr>
          <w:p w14:paraId="087A8320"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5F051487" w14:textId="77777777" w:rsidR="00CA4210" w:rsidRPr="00A71995" w:rsidRDefault="00CA4210" w:rsidP="00A71995">
            <w:pPr>
              <w:spacing w:after="0"/>
              <w:rPr>
                <w:rFonts w:ascii="Times New Roman" w:hAnsi="Times New Roman"/>
                <w:sz w:val="24"/>
                <w:szCs w:val="24"/>
              </w:rPr>
            </w:pPr>
          </w:p>
        </w:tc>
      </w:tr>
      <w:tr w:rsidR="00CA4210" w:rsidRPr="00A71995" w14:paraId="7B9C1996"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25C36996" w14:textId="77777777" w:rsidR="00CA4210" w:rsidRPr="00A71995" w:rsidRDefault="00CA4210" w:rsidP="00A71995">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54B665D9"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w:t>
            </w:r>
          </w:p>
          <w:p w14:paraId="746E252C"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tc>
        <w:tc>
          <w:tcPr>
            <w:tcW w:w="594" w:type="pct"/>
            <w:tcBorders>
              <w:top w:val="single" w:sz="4" w:space="0" w:color="auto"/>
              <w:bottom w:val="single" w:sz="4" w:space="0" w:color="auto"/>
            </w:tcBorders>
          </w:tcPr>
          <w:p w14:paraId="4095060A"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30158D9E" w14:textId="77777777" w:rsidR="00CA4210" w:rsidRPr="00A71995" w:rsidRDefault="00CA4210" w:rsidP="00A71995">
            <w:pPr>
              <w:spacing w:after="0"/>
              <w:rPr>
                <w:rFonts w:ascii="Times New Roman" w:hAnsi="Times New Roman"/>
                <w:sz w:val="24"/>
                <w:szCs w:val="24"/>
              </w:rPr>
            </w:pPr>
          </w:p>
        </w:tc>
        <w:tc>
          <w:tcPr>
            <w:tcW w:w="368" w:type="pct"/>
            <w:vMerge/>
          </w:tcPr>
          <w:p w14:paraId="45E6B406"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3E952AEA" w14:textId="77777777" w:rsidR="00CA4210" w:rsidRPr="00A71995" w:rsidRDefault="00CA4210" w:rsidP="00A71995">
            <w:pPr>
              <w:spacing w:after="0"/>
              <w:rPr>
                <w:rFonts w:ascii="Times New Roman" w:hAnsi="Times New Roman"/>
                <w:sz w:val="24"/>
                <w:szCs w:val="24"/>
              </w:rPr>
            </w:pPr>
          </w:p>
        </w:tc>
      </w:tr>
      <w:tr w:rsidR="00CA4210" w:rsidRPr="00A71995" w14:paraId="4AC07BE0"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1007" w:type="pct"/>
            <w:vMerge w:val="restart"/>
          </w:tcPr>
          <w:p w14:paraId="2E8E93BE"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27. ПОРЯДОК ПРОХОЖДЕНИЯ ВОЕННОЙ СЛУЖБЫ</w:t>
            </w:r>
          </w:p>
        </w:tc>
        <w:tc>
          <w:tcPr>
            <w:tcW w:w="1835" w:type="pct"/>
            <w:tcBorders>
              <w:top w:val="single" w:sz="4" w:space="0" w:color="auto"/>
              <w:bottom w:val="single" w:sz="4" w:space="0" w:color="auto"/>
            </w:tcBorders>
          </w:tcPr>
          <w:p w14:paraId="2EC6AA6E"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1684FF9A"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074E6EEC" w14:textId="77777777" w:rsidR="00CA4210" w:rsidRPr="00A71995" w:rsidRDefault="00CA4210" w:rsidP="00A71995">
            <w:pPr>
              <w:spacing w:after="0"/>
              <w:rPr>
                <w:rFonts w:ascii="Times New Roman" w:hAnsi="Times New Roman"/>
                <w:sz w:val="24"/>
                <w:szCs w:val="24"/>
              </w:rPr>
            </w:pPr>
          </w:p>
        </w:tc>
        <w:tc>
          <w:tcPr>
            <w:tcW w:w="368" w:type="pct"/>
            <w:vMerge/>
          </w:tcPr>
          <w:p w14:paraId="6701FB25"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520CA91C" w14:textId="77777777" w:rsidR="00CA4210" w:rsidRPr="00A71995" w:rsidRDefault="00CA4210" w:rsidP="00A71995">
            <w:pPr>
              <w:spacing w:after="0"/>
              <w:rPr>
                <w:rFonts w:ascii="Times New Roman" w:hAnsi="Times New Roman"/>
                <w:sz w:val="24"/>
                <w:szCs w:val="24"/>
              </w:rPr>
            </w:pPr>
          </w:p>
        </w:tc>
      </w:tr>
      <w:tr w:rsidR="00CA4210" w:rsidRPr="00A71995" w14:paraId="6246A1C7"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555D1F02"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707B795F"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 xml:space="preserve">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w:t>
            </w:r>
            <w:r w:rsidRPr="00A71995">
              <w:rPr>
                <w:rFonts w:ascii="Times New Roman" w:hAnsi="Times New Roman"/>
                <w:sz w:val="24"/>
                <w:szCs w:val="24"/>
              </w:rPr>
              <w:lastRenderedPageBreak/>
              <w:t>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tc>
        <w:tc>
          <w:tcPr>
            <w:tcW w:w="594" w:type="pct"/>
            <w:tcBorders>
              <w:top w:val="single" w:sz="4" w:space="0" w:color="auto"/>
              <w:bottom w:val="single" w:sz="4" w:space="0" w:color="auto"/>
            </w:tcBorders>
          </w:tcPr>
          <w:p w14:paraId="4BEC360F"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3FE2C3BA" w14:textId="77777777" w:rsidR="00CA4210" w:rsidRPr="00A71995" w:rsidRDefault="00CA4210" w:rsidP="00A71995">
            <w:pPr>
              <w:spacing w:after="0"/>
              <w:rPr>
                <w:rFonts w:ascii="Times New Roman" w:hAnsi="Times New Roman"/>
                <w:sz w:val="24"/>
                <w:szCs w:val="24"/>
              </w:rPr>
            </w:pPr>
          </w:p>
        </w:tc>
        <w:tc>
          <w:tcPr>
            <w:tcW w:w="368" w:type="pct"/>
            <w:vMerge/>
          </w:tcPr>
          <w:p w14:paraId="797B8E15"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1406C1D4" w14:textId="77777777" w:rsidR="00CA4210" w:rsidRPr="00A71995" w:rsidRDefault="00CA4210" w:rsidP="00A71995">
            <w:pPr>
              <w:spacing w:after="0"/>
              <w:rPr>
                <w:rFonts w:ascii="Times New Roman" w:hAnsi="Times New Roman"/>
                <w:sz w:val="24"/>
                <w:szCs w:val="24"/>
              </w:rPr>
            </w:pPr>
          </w:p>
        </w:tc>
      </w:tr>
      <w:tr w:rsidR="00CA4210" w:rsidRPr="00A71995" w14:paraId="34E71A22"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7"/>
        </w:trPr>
        <w:tc>
          <w:tcPr>
            <w:tcW w:w="1007" w:type="pct"/>
            <w:vMerge w:val="restart"/>
          </w:tcPr>
          <w:p w14:paraId="4AB93F3C"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28. ВОЕННАЯ ПРИСЯГА</w:t>
            </w:r>
          </w:p>
        </w:tc>
        <w:tc>
          <w:tcPr>
            <w:tcW w:w="1835" w:type="pct"/>
            <w:tcBorders>
              <w:top w:val="single" w:sz="4" w:space="0" w:color="auto"/>
              <w:bottom w:val="single" w:sz="4" w:space="0" w:color="auto"/>
            </w:tcBorders>
          </w:tcPr>
          <w:p w14:paraId="3FBBC8DF"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2215F851"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3FE40515" w14:textId="77777777" w:rsidR="00CA4210" w:rsidRPr="00A71995" w:rsidRDefault="00CA4210" w:rsidP="00A71995">
            <w:pPr>
              <w:spacing w:after="0"/>
              <w:rPr>
                <w:rFonts w:ascii="Times New Roman" w:hAnsi="Times New Roman"/>
                <w:sz w:val="24"/>
                <w:szCs w:val="24"/>
              </w:rPr>
            </w:pPr>
          </w:p>
        </w:tc>
        <w:tc>
          <w:tcPr>
            <w:tcW w:w="368" w:type="pct"/>
            <w:vMerge/>
          </w:tcPr>
          <w:p w14:paraId="29A3BF50"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09EF1AE3" w14:textId="77777777" w:rsidR="00CA4210" w:rsidRPr="00A71995" w:rsidRDefault="00CA4210" w:rsidP="00A71995">
            <w:pPr>
              <w:spacing w:after="0"/>
              <w:rPr>
                <w:rFonts w:ascii="Times New Roman" w:hAnsi="Times New Roman"/>
                <w:sz w:val="24"/>
                <w:szCs w:val="24"/>
              </w:rPr>
            </w:pPr>
          </w:p>
        </w:tc>
      </w:tr>
      <w:tr w:rsidR="00CA4210" w:rsidRPr="00A71995" w14:paraId="3A6C7667"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20E24F83"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2511212B"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tc>
        <w:tc>
          <w:tcPr>
            <w:tcW w:w="594" w:type="pct"/>
            <w:tcBorders>
              <w:top w:val="single" w:sz="4" w:space="0" w:color="auto"/>
              <w:bottom w:val="single" w:sz="4" w:space="0" w:color="auto"/>
            </w:tcBorders>
          </w:tcPr>
          <w:p w14:paraId="1D323A87"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2AFC0098" w14:textId="77777777" w:rsidR="00CA4210" w:rsidRPr="00A71995" w:rsidRDefault="00CA4210" w:rsidP="00A71995">
            <w:pPr>
              <w:spacing w:after="0"/>
              <w:rPr>
                <w:rFonts w:ascii="Times New Roman" w:hAnsi="Times New Roman"/>
                <w:sz w:val="24"/>
                <w:szCs w:val="24"/>
              </w:rPr>
            </w:pPr>
          </w:p>
        </w:tc>
        <w:tc>
          <w:tcPr>
            <w:tcW w:w="368" w:type="pct"/>
            <w:vMerge/>
          </w:tcPr>
          <w:p w14:paraId="20AF9FDC"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0C949032" w14:textId="77777777" w:rsidR="00CA4210" w:rsidRPr="00A71995" w:rsidRDefault="00CA4210" w:rsidP="00A71995">
            <w:pPr>
              <w:spacing w:after="0"/>
              <w:rPr>
                <w:rFonts w:ascii="Times New Roman" w:hAnsi="Times New Roman"/>
                <w:sz w:val="24"/>
                <w:szCs w:val="24"/>
              </w:rPr>
            </w:pPr>
          </w:p>
        </w:tc>
      </w:tr>
      <w:tr w:rsidR="00CA4210" w:rsidRPr="00A71995" w14:paraId="424CD0A2"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2"/>
        </w:trPr>
        <w:tc>
          <w:tcPr>
            <w:tcW w:w="1007" w:type="pct"/>
            <w:vMerge w:val="restart"/>
          </w:tcPr>
          <w:p w14:paraId="6E0715A5"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29. БОЕВОЕ ЗНАМЯ ВОИНСКОЙ ЧАСТИ</w:t>
            </w:r>
          </w:p>
        </w:tc>
        <w:tc>
          <w:tcPr>
            <w:tcW w:w="1835" w:type="pct"/>
            <w:tcBorders>
              <w:top w:val="single" w:sz="4" w:space="0" w:color="auto"/>
              <w:bottom w:val="single" w:sz="4" w:space="0" w:color="auto"/>
            </w:tcBorders>
          </w:tcPr>
          <w:p w14:paraId="20D65F0B"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5B08E576"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7F57D01B" w14:textId="77777777" w:rsidR="00CA4210" w:rsidRPr="00A71995" w:rsidRDefault="00CA4210" w:rsidP="00A71995">
            <w:pPr>
              <w:spacing w:after="0"/>
              <w:rPr>
                <w:rFonts w:ascii="Times New Roman" w:hAnsi="Times New Roman"/>
                <w:sz w:val="24"/>
                <w:szCs w:val="24"/>
              </w:rPr>
            </w:pPr>
          </w:p>
        </w:tc>
        <w:tc>
          <w:tcPr>
            <w:tcW w:w="368" w:type="pct"/>
            <w:vMerge/>
          </w:tcPr>
          <w:p w14:paraId="66D79FC1"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7918AA5E" w14:textId="77777777" w:rsidR="00CA4210" w:rsidRPr="00A71995" w:rsidRDefault="00CA4210" w:rsidP="00A71995">
            <w:pPr>
              <w:spacing w:after="0"/>
              <w:rPr>
                <w:rFonts w:ascii="Times New Roman" w:hAnsi="Times New Roman"/>
                <w:sz w:val="24"/>
                <w:szCs w:val="24"/>
              </w:rPr>
            </w:pPr>
          </w:p>
        </w:tc>
      </w:tr>
      <w:tr w:rsidR="00CA4210" w:rsidRPr="00A71995" w14:paraId="4D780717"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1007" w:type="pct"/>
            <w:vMerge/>
          </w:tcPr>
          <w:p w14:paraId="17ECB3B1" w14:textId="77777777" w:rsidR="00CA4210" w:rsidRPr="00A71995" w:rsidRDefault="00CA4210" w:rsidP="00A71995">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6EB642CC"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 xml:space="preserve">Ритуалы Вооруженных Сил Российской Федерации. Ритуал приведения к военной присяге. Ритуал вручения боевого знамени воинской части. </w:t>
            </w:r>
            <w:r w:rsidRPr="00A71995">
              <w:rPr>
                <w:rFonts w:ascii="Times New Roman" w:hAnsi="Times New Roman"/>
                <w:sz w:val="24"/>
                <w:szCs w:val="24"/>
              </w:rPr>
              <w:lastRenderedPageBreak/>
              <w:t>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w:t>
            </w:r>
          </w:p>
          <w:p w14:paraId="612D8079"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и заслуги в бою и военной службе</w:t>
            </w:r>
          </w:p>
        </w:tc>
        <w:tc>
          <w:tcPr>
            <w:tcW w:w="594" w:type="pct"/>
            <w:tcBorders>
              <w:top w:val="single" w:sz="4" w:space="0" w:color="auto"/>
              <w:bottom w:val="single" w:sz="4" w:space="0" w:color="auto"/>
            </w:tcBorders>
          </w:tcPr>
          <w:p w14:paraId="29A67F3F"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736C4CD4" w14:textId="77777777" w:rsidR="00CA4210" w:rsidRPr="00A71995" w:rsidRDefault="00CA4210" w:rsidP="00A71995">
            <w:pPr>
              <w:spacing w:after="0"/>
              <w:rPr>
                <w:rFonts w:ascii="Times New Roman" w:hAnsi="Times New Roman"/>
                <w:sz w:val="24"/>
                <w:szCs w:val="24"/>
              </w:rPr>
            </w:pPr>
          </w:p>
        </w:tc>
        <w:tc>
          <w:tcPr>
            <w:tcW w:w="368" w:type="pct"/>
            <w:vMerge/>
          </w:tcPr>
          <w:p w14:paraId="1CCC6305"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67FF6FFC" w14:textId="77777777" w:rsidR="00CA4210" w:rsidRPr="00A71995" w:rsidRDefault="00CA4210" w:rsidP="00A71995">
            <w:pPr>
              <w:spacing w:after="0"/>
              <w:rPr>
                <w:rFonts w:ascii="Times New Roman" w:hAnsi="Times New Roman"/>
                <w:sz w:val="24"/>
                <w:szCs w:val="24"/>
              </w:rPr>
            </w:pPr>
          </w:p>
        </w:tc>
      </w:tr>
      <w:tr w:rsidR="00CA4210" w:rsidRPr="00A71995" w14:paraId="1C05FE1A"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val="restart"/>
          </w:tcPr>
          <w:p w14:paraId="10B4D074"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Глава 30. ВОЕННОСЛУЖАЩИЕ И ВЗАИМООТНОШЕНИЯ МЕЖДУ НИМИ</w:t>
            </w:r>
          </w:p>
        </w:tc>
        <w:tc>
          <w:tcPr>
            <w:tcW w:w="1835" w:type="pct"/>
            <w:tcBorders>
              <w:top w:val="single" w:sz="4" w:space="0" w:color="auto"/>
              <w:bottom w:val="single" w:sz="4" w:space="0" w:color="auto"/>
            </w:tcBorders>
          </w:tcPr>
          <w:p w14:paraId="03ADB67B"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3A3E32F9"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7F364D53" w14:textId="77777777" w:rsidR="00CA4210" w:rsidRPr="00A71995" w:rsidRDefault="00CA4210" w:rsidP="00A71995">
            <w:pPr>
              <w:spacing w:after="0"/>
              <w:rPr>
                <w:rFonts w:ascii="Times New Roman" w:hAnsi="Times New Roman"/>
                <w:sz w:val="24"/>
                <w:szCs w:val="24"/>
              </w:rPr>
            </w:pPr>
          </w:p>
        </w:tc>
        <w:tc>
          <w:tcPr>
            <w:tcW w:w="368" w:type="pct"/>
            <w:vMerge/>
          </w:tcPr>
          <w:p w14:paraId="6141654F"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24D860CA" w14:textId="77777777" w:rsidR="00CA4210" w:rsidRPr="00A71995" w:rsidRDefault="00CA4210" w:rsidP="00A71995">
            <w:pPr>
              <w:spacing w:after="0"/>
              <w:rPr>
                <w:rFonts w:ascii="Times New Roman" w:hAnsi="Times New Roman"/>
                <w:sz w:val="24"/>
                <w:szCs w:val="24"/>
              </w:rPr>
            </w:pPr>
          </w:p>
        </w:tc>
      </w:tr>
      <w:tr w:rsidR="00CA4210" w:rsidRPr="00A71995" w14:paraId="5187E84E"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2CF1E152"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565DD144"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w:t>
            </w:r>
          </w:p>
          <w:p w14:paraId="68320CAB"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w:t>
            </w:r>
          </w:p>
        </w:tc>
        <w:tc>
          <w:tcPr>
            <w:tcW w:w="594" w:type="pct"/>
            <w:tcBorders>
              <w:top w:val="single" w:sz="4" w:space="0" w:color="auto"/>
              <w:bottom w:val="single" w:sz="4" w:space="0" w:color="auto"/>
            </w:tcBorders>
          </w:tcPr>
          <w:p w14:paraId="631CFCB2"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6A172D2D" w14:textId="77777777" w:rsidR="00CA4210" w:rsidRPr="00A71995" w:rsidRDefault="00CA4210" w:rsidP="00A71995">
            <w:pPr>
              <w:spacing w:after="0"/>
              <w:rPr>
                <w:rFonts w:ascii="Times New Roman" w:hAnsi="Times New Roman"/>
                <w:sz w:val="24"/>
                <w:szCs w:val="24"/>
              </w:rPr>
            </w:pPr>
          </w:p>
        </w:tc>
        <w:tc>
          <w:tcPr>
            <w:tcW w:w="368" w:type="pct"/>
            <w:vMerge/>
          </w:tcPr>
          <w:p w14:paraId="162D027F"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57C5923C" w14:textId="77777777" w:rsidR="00CA4210" w:rsidRPr="00A71995" w:rsidRDefault="00CA4210" w:rsidP="00A71995">
            <w:pPr>
              <w:spacing w:after="0"/>
              <w:rPr>
                <w:rFonts w:ascii="Times New Roman" w:hAnsi="Times New Roman"/>
                <w:sz w:val="24"/>
                <w:szCs w:val="24"/>
              </w:rPr>
            </w:pPr>
          </w:p>
        </w:tc>
      </w:tr>
      <w:tr w:rsidR="00CA4210" w:rsidRPr="00A71995" w14:paraId="7DACFACD"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3"/>
        </w:trPr>
        <w:tc>
          <w:tcPr>
            <w:tcW w:w="1007" w:type="pct"/>
            <w:vMerge w:val="restart"/>
          </w:tcPr>
          <w:p w14:paraId="65E7D060" w14:textId="77777777" w:rsidR="00CA4210" w:rsidRPr="00A71995" w:rsidRDefault="00CA4210" w:rsidP="00A71995">
            <w:pPr>
              <w:shd w:val="clear" w:color="auto" w:fill="FFFFFF"/>
              <w:spacing w:after="0"/>
              <w:rPr>
                <w:rFonts w:ascii="Times New Roman" w:hAnsi="Times New Roman"/>
                <w:bCs/>
                <w:sz w:val="24"/>
                <w:szCs w:val="24"/>
              </w:rPr>
            </w:pPr>
            <w:r w:rsidRPr="00A71995">
              <w:rPr>
                <w:rFonts w:ascii="Times New Roman" w:hAnsi="Times New Roman"/>
                <w:bCs/>
                <w:sz w:val="24"/>
                <w:szCs w:val="24"/>
              </w:rPr>
              <w:t xml:space="preserve">Глава 31. ВНУТРЕННИЙ ПОРЯДОК, </w:t>
            </w:r>
            <w:r w:rsidRPr="00A71995">
              <w:rPr>
                <w:rFonts w:ascii="Times New Roman" w:hAnsi="Times New Roman"/>
                <w:bCs/>
                <w:sz w:val="24"/>
                <w:szCs w:val="24"/>
              </w:rPr>
              <w:lastRenderedPageBreak/>
              <w:t>РАЗМЕЩЕНИЕ И БЫТ ВОЕННОСЛУЖАЩИХ</w:t>
            </w:r>
          </w:p>
        </w:tc>
        <w:tc>
          <w:tcPr>
            <w:tcW w:w="1835" w:type="pct"/>
            <w:tcBorders>
              <w:top w:val="single" w:sz="4" w:space="0" w:color="auto"/>
              <w:bottom w:val="single" w:sz="4" w:space="0" w:color="auto"/>
            </w:tcBorders>
          </w:tcPr>
          <w:p w14:paraId="0931DD21"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sz w:val="24"/>
                <w:szCs w:val="24"/>
              </w:rPr>
              <w:lastRenderedPageBreak/>
              <w:t>Содержание учебного материала</w:t>
            </w:r>
          </w:p>
        </w:tc>
        <w:tc>
          <w:tcPr>
            <w:tcW w:w="594" w:type="pct"/>
            <w:tcBorders>
              <w:top w:val="single" w:sz="4" w:space="0" w:color="auto"/>
              <w:bottom w:val="single" w:sz="4" w:space="0" w:color="auto"/>
            </w:tcBorders>
          </w:tcPr>
          <w:p w14:paraId="58FCDDD4"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2</w:t>
            </w:r>
          </w:p>
        </w:tc>
        <w:tc>
          <w:tcPr>
            <w:tcW w:w="841" w:type="pct"/>
            <w:tcBorders>
              <w:top w:val="single" w:sz="4" w:space="0" w:color="auto"/>
              <w:bottom w:val="single" w:sz="4" w:space="0" w:color="auto"/>
            </w:tcBorders>
          </w:tcPr>
          <w:p w14:paraId="77D6F99C" w14:textId="77777777" w:rsidR="00CA4210" w:rsidRPr="00A71995" w:rsidRDefault="00CA4210" w:rsidP="00A71995">
            <w:pPr>
              <w:spacing w:after="0"/>
              <w:rPr>
                <w:rFonts w:ascii="Times New Roman" w:hAnsi="Times New Roman"/>
                <w:sz w:val="24"/>
                <w:szCs w:val="24"/>
              </w:rPr>
            </w:pPr>
          </w:p>
        </w:tc>
        <w:tc>
          <w:tcPr>
            <w:tcW w:w="368" w:type="pct"/>
            <w:vMerge/>
          </w:tcPr>
          <w:p w14:paraId="0D32CF95"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71524EFC" w14:textId="77777777" w:rsidR="00CA4210" w:rsidRPr="00A71995" w:rsidRDefault="00CA4210" w:rsidP="00A71995">
            <w:pPr>
              <w:spacing w:after="0"/>
              <w:rPr>
                <w:rFonts w:ascii="Times New Roman" w:hAnsi="Times New Roman"/>
                <w:sz w:val="24"/>
                <w:szCs w:val="24"/>
              </w:rPr>
            </w:pPr>
          </w:p>
        </w:tc>
      </w:tr>
      <w:tr w:rsidR="00CA4210" w:rsidRPr="00A71995" w14:paraId="60FC2B7F"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701E81FB"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5D6D6F98"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4A5F0C56"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3B690B38" w14:textId="77777777" w:rsidR="00CA4210" w:rsidRPr="00A71995" w:rsidRDefault="00CA4210" w:rsidP="00A71995">
            <w:pPr>
              <w:spacing w:after="0"/>
              <w:rPr>
                <w:rFonts w:ascii="Times New Roman" w:hAnsi="Times New Roman"/>
                <w:sz w:val="24"/>
                <w:szCs w:val="24"/>
              </w:rPr>
            </w:pPr>
          </w:p>
        </w:tc>
        <w:tc>
          <w:tcPr>
            <w:tcW w:w="368" w:type="pct"/>
            <w:vMerge/>
          </w:tcPr>
          <w:p w14:paraId="47E0443A" w14:textId="77777777" w:rsidR="00CA4210" w:rsidRPr="00A71995" w:rsidRDefault="00CA4210" w:rsidP="00A71995">
            <w:pPr>
              <w:spacing w:after="0"/>
              <w:rPr>
                <w:rFonts w:ascii="Times New Roman" w:hAnsi="Times New Roman"/>
                <w:sz w:val="24"/>
                <w:szCs w:val="24"/>
              </w:rPr>
            </w:pPr>
          </w:p>
        </w:tc>
        <w:tc>
          <w:tcPr>
            <w:tcW w:w="355" w:type="pct"/>
            <w:gridSpan w:val="2"/>
            <w:vMerge/>
          </w:tcPr>
          <w:p w14:paraId="01A63998" w14:textId="77777777" w:rsidR="00CA4210" w:rsidRPr="00A71995" w:rsidRDefault="00CA4210" w:rsidP="00A71995">
            <w:pPr>
              <w:spacing w:after="0"/>
              <w:rPr>
                <w:rFonts w:ascii="Times New Roman" w:hAnsi="Times New Roman"/>
                <w:sz w:val="24"/>
                <w:szCs w:val="24"/>
              </w:rPr>
            </w:pPr>
          </w:p>
        </w:tc>
      </w:tr>
      <w:tr w:rsidR="00CA4210" w:rsidRPr="00A71995" w14:paraId="56082DFF" w14:textId="77777777" w:rsidTr="00CA4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451D9894" w14:textId="77777777" w:rsidR="00CA4210" w:rsidRPr="00A71995" w:rsidRDefault="00CA4210" w:rsidP="00A71995">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1B734B39"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sz w:val="24"/>
                <w:szCs w:val="24"/>
              </w:rPr>
              <w:t>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594" w:type="pct"/>
            <w:tcBorders>
              <w:top w:val="single" w:sz="4" w:space="0" w:color="auto"/>
              <w:bottom w:val="single" w:sz="4" w:space="0" w:color="auto"/>
            </w:tcBorders>
          </w:tcPr>
          <w:p w14:paraId="31197AF0" w14:textId="77777777" w:rsidR="00CA4210" w:rsidRPr="00A71995" w:rsidRDefault="00CA4210" w:rsidP="00A71995">
            <w:pPr>
              <w:spacing w:after="0"/>
              <w:rPr>
                <w:rFonts w:ascii="Times New Roman" w:hAnsi="Times New Roman"/>
                <w:sz w:val="24"/>
                <w:szCs w:val="24"/>
              </w:rPr>
            </w:pPr>
          </w:p>
        </w:tc>
        <w:tc>
          <w:tcPr>
            <w:tcW w:w="841" w:type="pct"/>
            <w:tcBorders>
              <w:top w:val="single" w:sz="4" w:space="0" w:color="auto"/>
              <w:bottom w:val="single" w:sz="4" w:space="0" w:color="auto"/>
            </w:tcBorders>
          </w:tcPr>
          <w:p w14:paraId="398E09A0" w14:textId="77777777" w:rsidR="00CA4210" w:rsidRPr="00A71995" w:rsidRDefault="00CA4210" w:rsidP="00A71995">
            <w:pPr>
              <w:spacing w:after="0"/>
              <w:rPr>
                <w:rFonts w:ascii="Times New Roman" w:hAnsi="Times New Roman"/>
                <w:sz w:val="24"/>
                <w:szCs w:val="24"/>
              </w:rPr>
            </w:pPr>
          </w:p>
        </w:tc>
        <w:tc>
          <w:tcPr>
            <w:tcW w:w="368" w:type="pct"/>
            <w:vMerge/>
            <w:tcBorders>
              <w:bottom w:val="single" w:sz="4" w:space="0" w:color="auto"/>
            </w:tcBorders>
          </w:tcPr>
          <w:p w14:paraId="1914210F" w14:textId="77777777" w:rsidR="00CA4210" w:rsidRPr="00A71995" w:rsidRDefault="00CA4210" w:rsidP="00A71995">
            <w:pPr>
              <w:spacing w:after="0"/>
              <w:rPr>
                <w:rFonts w:ascii="Times New Roman" w:hAnsi="Times New Roman"/>
                <w:sz w:val="24"/>
                <w:szCs w:val="24"/>
              </w:rPr>
            </w:pPr>
          </w:p>
        </w:tc>
        <w:tc>
          <w:tcPr>
            <w:tcW w:w="355" w:type="pct"/>
            <w:gridSpan w:val="2"/>
            <w:vMerge/>
            <w:tcBorders>
              <w:bottom w:val="single" w:sz="4" w:space="0" w:color="auto"/>
            </w:tcBorders>
          </w:tcPr>
          <w:p w14:paraId="3444FF70" w14:textId="77777777" w:rsidR="00CA4210" w:rsidRPr="00A71995" w:rsidRDefault="00CA4210" w:rsidP="00A71995">
            <w:pPr>
              <w:spacing w:after="0"/>
              <w:rPr>
                <w:rFonts w:ascii="Times New Roman" w:hAnsi="Times New Roman"/>
                <w:sz w:val="24"/>
                <w:szCs w:val="24"/>
              </w:rPr>
            </w:pPr>
          </w:p>
        </w:tc>
      </w:tr>
      <w:tr w:rsidR="0080298E" w:rsidRPr="00A71995" w14:paraId="475870A0" w14:textId="77777777"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42"/>
        </w:trPr>
        <w:tc>
          <w:tcPr>
            <w:tcW w:w="1007" w:type="pct"/>
            <w:tcBorders>
              <w:top w:val="nil"/>
              <w:bottom w:val="single" w:sz="4" w:space="0" w:color="auto"/>
              <w:right w:val="single" w:sz="4" w:space="0" w:color="auto"/>
            </w:tcBorders>
          </w:tcPr>
          <w:p w14:paraId="12D98654" w14:textId="77777777" w:rsidR="0080298E" w:rsidRPr="00A71995" w:rsidRDefault="0080298E" w:rsidP="00A71995">
            <w:pPr>
              <w:tabs>
                <w:tab w:val="left" w:pos="993"/>
              </w:tabs>
              <w:spacing w:after="0"/>
              <w:rPr>
                <w:rFonts w:ascii="Times New Roman" w:hAnsi="Times New Roman"/>
                <w:bCs/>
                <w:sz w:val="24"/>
                <w:szCs w:val="24"/>
              </w:rPr>
            </w:pPr>
          </w:p>
        </w:tc>
        <w:tc>
          <w:tcPr>
            <w:tcW w:w="1835" w:type="pct"/>
            <w:tcBorders>
              <w:top w:val="nil"/>
              <w:left w:val="single" w:sz="4" w:space="0" w:color="auto"/>
              <w:bottom w:val="single" w:sz="4" w:space="0" w:color="auto"/>
            </w:tcBorders>
          </w:tcPr>
          <w:p w14:paraId="3E02ED34" w14:textId="77777777" w:rsidR="0080298E" w:rsidRPr="00A71995" w:rsidRDefault="0080298E" w:rsidP="00A71995">
            <w:pPr>
              <w:tabs>
                <w:tab w:val="left" w:pos="993"/>
              </w:tabs>
              <w:spacing w:after="0"/>
              <w:rPr>
                <w:rFonts w:ascii="Times New Roman" w:hAnsi="Times New Roman"/>
                <w:b/>
                <w:bCs/>
                <w:sz w:val="24"/>
                <w:szCs w:val="24"/>
              </w:rPr>
            </w:pPr>
            <w:r w:rsidRPr="00A71995">
              <w:rPr>
                <w:rFonts w:ascii="Times New Roman" w:hAnsi="Times New Roman"/>
                <w:b/>
                <w:bCs/>
                <w:sz w:val="24"/>
                <w:szCs w:val="24"/>
              </w:rPr>
              <w:t>Всего</w:t>
            </w:r>
          </w:p>
        </w:tc>
        <w:tc>
          <w:tcPr>
            <w:tcW w:w="594" w:type="pct"/>
            <w:tcBorders>
              <w:top w:val="single" w:sz="4" w:space="0" w:color="auto"/>
              <w:bottom w:val="single" w:sz="4" w:space="0" w:color="auto"/>
            </w:tcBorders>
          </w:tcPr>
          <w:p w14:paraId="1152AF92" w14:textId="77777777" w:rsidR="0080298E" w:rsidRPr="00A71995" w:rsidRDefault="0080298E" w:rsidP="00A71995">
            <w:pPr>
              <w:tabs>
                <w:tab w:val="left" w:pos="993"/>
              </w:tabs>
              <w:spacing w:after="0"/>
              <w:rPr>
                <w:rFonts w:ascii="Times New Roman" w:hAnsi="Times New Roman"/>
                <w:b/>
                <w:sz w:val="24"/>
                <w:szCs w:val="24"/>
              </w:rPr>
            </w:pPr>
            <w:r w:rsidRPr="00A71995">
              <w:rPr>
                <w:rFonts w:ascii="Times New Roman" w:hAnsi="Times New Roman"/>
                <w:b/>
                <w:sz w:val="24"/>
                <w:szCs w:val="24"/>
              </w:rPr>
              <w:t>7</w:t>
            </w:r>
            <w:r w:rsidR="009824D3" w:rsidRPr="00A71995">
              <w:rPr>
                <w:rFonts w:ascii="Times New Roman" w:hAnsi="Times New Roman"/>
                <w:b/>
                <w:sz w:val="24"/>
                <w:szCs w:val="24"/>
              </w:rPr>
              <w:t>2</w:t>
            </w:r>
          </w:p>
        </w:tc>
        <w:tc>
          <w:tcPr>
            <w:tcW w:w="841" w:type="pct"/>
            <w:tcBorders>
              <w:top w:val="single" w:sz="4" w:space="0" w:color="auto"/>
              <w:bottom w:val="single" w:sz="4" w:space="0" w:color="auto"/>
            </w:tcBorders>
          </w:tcPr>
          <w:p w14:paraId="2C26390D" w14:textId="77777777" w:rsidR="0080298E" w:rsidRPr="00A71995" w:rsidRDefault="0080298E" w:rsidP="00A71995">
            <w:pPr>
              <w:tabs>
                <w:tab w:val="left" w:pos="993"/>
              </w:tabs>
              <w:spacing w:after="0"/>
              <w:rPr>
                <w:rFonts w:ascii="Times New Roman" w:hAnsi="Times New Roman"/>
                <w:sz w:val="24"/>
                <w:szCs w:val="24"/>
              </w:rPr>
            </w:pPr>
          </w:p>
        </w:tc>
        <w:tc>
          <w:tcPr>
            <w:tcW w:w="368" w:type="pct"/>
            <w:tcBorders>
              <w:top w:val="single" w:sz="4" w:space="0" w:color="auto"/>
              <w:bottom w:val="single" w:sz="4" w:space="0" w:color="auto"/>
            </w:tcBorders>
          </w:tcPr>
          <w:p w14:paraId="5167665D" w14:textId="77777777" w:rsidR="0080298E" w:rsidRPr="00A71995" w:rsidRDefault="0080298E" w:rsidP="00A71995">
            <w:pPr>
              <w:tabs>
                <w:tab w:val="left" w:pos="993"/>
              </w:tabs>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6CED1EF" w14:textId="77777777" w:rsidR="0080298E" w:rsidRPr="00A71995" w:rsidRDefault="0080298E" w:rsidP="00A71995">
            <w:pPr>
              <w:tabs>
                <w:tab w:val="left" w:pos="993"/>
              </w:tabs>
              <w:spacing w:after="0"/>
              <w:rPr>
                <w:rFonts w:ascii="Times New Roman" w:hAnsi="Times New Roman"/>
                <w:sz w:val="24"/>
                <w:szCs w:val="24"/>
              </w:rPr>
            </w:pPr>
          </w:p>
        </w:tc>
      </w:tr>
    </w:tbl>
    <w:p w14:paraId="26E589CF" w14:textId="77777777" w:rsidR="00347C38" w:rsidRPr="00A71995" w:rsidRDefault="00347C38"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4EE4A250"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3433C848"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4197373E"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12F0B21" w14:textId="77777777" w:rsidR="00347C38" w:rsidRPr="00A71995" w:rsidRDefault="00347C38" w:rsidP="00CA4210">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0080298E" w:rsidRPr="00A71995">
        <w:rPr>
          <w:rFonts w:ascii="Times New Roman" w:hAnsi="Times New Roman"/>
          <w:bCs/>
          <w:sz w:val="24"/>
          <w:szCs w:val="24"/>
        </w:rPr>
        <w:t>Основы безопасности жизнедеятельности</w:t>
      </w:r>
      <w:r w:rsidRPr="00A71995">
        <w:rPr>
          <w:rFonts w:ascii="Times New Roman" w:hAnsi="Times New Roman"/>
          <w:bCs/>
          <w:sz w:val="24"/>
          <w:szCs w:val="24"/>
        </w:rPr>
        <w:t>»</w:t>
      </w:r>
      <w:r w:rsidRPr="00A71995">
        <w:rPr>
          <w:rFonts w:ascii="Times New Roman" w:hAnsi="Times New Roman"/>
          <w:sz w:val="24"/>
          <w:szCs w:val="24"/>
          <w:lang w:eastAsia="en-US"/>
        </w:rPr>
        <w:t>,</w:t>
      </w:r>
      <w:r w:rsidR="00CA4210">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w:t>
      </w:r>
      <w:r w:rsidR="00195466" w:rsidRPr="00A71995">
        <w:rPr>
          <w:rFonts w:ascii="Times New Roman" w:hAnsi="Times New Roman"/>
          <w:bCs/>
          <w:sz w:val="24"/>
          <w:szCs w:val="24"/>
        </w:rPr>
        <w:t xml:space="preserve">профессии </w:t>
      </w:r>
      <w:r w:rsidR="00195466" w:rsidRPr="00A71995">
        <w:rPr>
          <w:rFonts w:ascii="Times New Roman" w:hAnsi="Times New Roman"/>
          <w:sz w:val="24"/>
          <w:szCs w:val="24"/>
          <w:u w:val="single"/>
        </w:rPr>
        <w:t>24.01.01 Слесарь-сборщик авиационной техники</w:t>
      </w:r>
      <w:r w:rsidR="00195466" w:rsidRPr="00A71995">
        <w:rPr>
          <w:rFonts w:ascii="Times New Roman" w:hAnsi="Times New Roman"/>
          <w:bCs/>
          <w:sz w:val="24"/>
          <w:szCs w:val="24"/>
        </w:rPr>
        <w:t xml:space="preserve"> </w:t>
      </w:r>
    </w:p>
    <w:p w14:paraId="64CAE760" w14:textId="77777777" w:rsidR="00347C38" w:rsidRPr="00A71995" w:rsidRDefault="00347C38" w:rsidP="00A71995">
      <w:pPr>
        <w:suppressAutoHyphens/>
        <w:spacing w:after="0"/>
        <w:ind w:firstLine="709"/>
        <w:jc w:val="both"/>
        <w:rPr>
          <w:rFonts w:ascii="Times New Roman" w:hAnsi="Times New Roman"/>
          <w:bCs/>
          <w:sz w:val="24"/>
          <w:szCs w:val="24"/>
        </w:rPr>
      </w:pPr>
    </w:p>
    <w:p w14:paraId="571B276A"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47C3E9AB" w14:textId="77777777" w:rsidR="00293352" w:rsidRPr="00A71995" w:rsidRDefault="00293352"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E82EFF"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035FB95E" w14:textId="77777777" w:rsidR="0080298E" w:rsidRPr="00A71995" w:rsidRDefault="0080298E" w:rsidP="00A71995">
      <w:pPr>
        <w:spacing w:after="0"/>
        <w:jc w:val="both"/>
        <w:rPr>
          <w:rFonts w:ascii="Times New Roman" w:hAnsi="Times New Roman"/>
          <w:color w:val="000000"/>
          <w:sz w:val="24"/>
          <w:szCs w:val="24"/>
          <w:lang w:eastAsia="ar-SA"/>
        </w:rPr>
      </w:pPr>
      <w:r w:rsidRPr="00A71995">
        <w:rPr>
          <w:rFonts w:ascii="Times New Roman" w:hAnsi="Times New Roman"/>
          <w:color w:val="000000"/>
          <w:sz w:val="24"/>
          <w:szCs w:val="24"/>
          <w:lang w:eastAsia="ar-SA"/>
        </w:rPr>
        <w:t xml:space="preserve">1. Основы военной службы: учебник / </w:t>
      </w:r>
      <w:proofErr w:type="spellStart"/>
      <w:r w:rsidRPr="00A71995">
        <w:rPr>
          <w:rFonts w:ascii="Times New Roman" w:hAnsi="Times New Roman"/>
          <w:color w:val="000000"/>
          <w:sz w:val="24"/>
          <w:szCs w:val="24"/>
          <w:lang w:eastAsia="ar-SA"/>
        </w:rPr>
        <w:t>В.Ю.Микрюков</w:t>
      </w:r>
      <w:proofErr w:type="spellEnd"/>
      <w:r w:rsidRPr="00A71995">
        <w:rPr>
          <w:rFonts w:ascii="Times New Roman" w:hAnsi="Times New Roman"/>
          <w:color w:val="000000"/>
          <w:sz w:val="24"/>
          <w:szCs w:val="24"/>
          <w:lang w:eastAsia="ar-SA"/>
        </w:rPr>
        <w:t>. – М.:ФОРУМ: ИНФРА-М, 2014.</w:t>
      </w:r>
    </w:p>
    <w:p w14:paraId="0A56FEA1" w14:textId="77777777" w:rsidR="0080298E" w:rsidRPr="00A71995" w:rsidRDefault="0080298E" w:rsidP="00A71995">
      <w:pPr>
        <w:spacing w:after="0"/>
        <w:jc w:val="both"/>
        <w:rPr>
          <w:rFonts w:ascii="Times New Roman" w:hAnsi="Times New Roman"/>
          <w:color w:val="000000"/>
          <w:sz w:val="24"/>
          <w:szCs w:val="24"/>
          <w:lang w:eastAsia="ar-SA"/>
        </w:rPr>
      </w:pPr>
      <w:r w:rsidRPr="00A71995">
        <w:rPr>
          <w:rFonts w:ascii="Times New Roman" w:hAnsi="Times New Roman"/>
          <w:color w:val="000000"/>
          <w:sz w:val="24"/>
          <w:szCs w:val="24"/>
          <w:lang w:eastAsia="ar-SA"/>
        </w:rPr>
        <w:t xml:space="preserve">2. Безопасность жизнедеятельности: учебник / </w:t>
      </w:r>
      <w:proofErr w:type="spellStart"/>
      <w:r w:rsidRPr="00A71995">
        <w:rPr>
          <w:rFonts w:ascii="Times New Roman" w:hAnsi="Times New Roman"/>
          <w:color w:val="000000"/>
          <w:sz w:val="24"/>
          <w:szCs w:val="24"/>
          <w:lang w:eastAsia="ar-SA"/>
        </w:rPr>
        <w:t>Н.В.Косолапова</w:t>
      </w:r>
      <w:proofErr w:type="spellEnd"/>
      <w:r w:rsidRPr="00A71995">
        <w:rPr>
          <w:rFonts w:ascii="Times New Roman" w:hAnsi="Times New Roman"/>
          <w:color w:val="000000"/>
          <w:sz w:val="24"/>
          <w:szCs w:val="24"/>
          <w:lang w:eastAsia="ar-SA"/>
        </w:rPr>
        <w:t xml:space="preserve">, </w:t>
      </w:r>
      <w:proofErr w:type="spellStart"/>
      <w:r w:rsidRPr="00A71995">
        <w:rPr>
          <w:rFonts w:ascii="Times New Roman" w:hAnsi="Times New Roman"/>
          <w:color w:val="000000"/>
          <w:sz w:val="24"/>
          <w:szCs w:val="24"/>
          <w:lang w:eastAsia="ar-SA"/>
        </w:rPr>
        <w:t>Н.А.Прокопенко</w:t>
      </w:r>
      <w:proofErr w:type="spellEnd"/>
      <w:r w:rsidRPr="00A71995">
        <w:rPr>
          <w:rFonts w:ascii="Times New Roman" w:hAnsi="Times New Roman"/>
          <w:color w:val="000000"/>
          <w:sz w:val="24"/>
          <w:szCs w:val="24"/>
          <w:lang w:eastAsia="ar-SA"/>
        </w:rPr>
        <w:t>. -5-е изд., стер. – М.:КНОРУС, 2013.</w:t>
      </w:r>
    </w:p>
    <w:p w14:paraId="467311CC" w14:textId="77777777" w:rsidR="0080298E" w:rsidRPr="00A71995" w:rsidRDefault="0080298E" w:rsidP="00A71995">
      <w:pPr>
        <w:spacing w:after="0"/>
        <w:jc w:val="both"/>
        <w:rPr>
          <w:rFonts w:ascii="Times New Roman" w:hAnsi="Times New Roman"/>
          <w:color w:val="000000"/>
          <w:sz w:val="24"/>
          <w:szCs w:val="24"/>
          <w:lang w:eastAsia="ar-SA"/>
        </w:rPr>
      </w:pPr>
      <w:r w:rsidRPr="00A71995">
        <w:rPr>
          <w:rFonts w:ascii="Times New Roman" w:hAnsi="Times New Roman"/>
          <w:color w:val="000000"/>
          <w:sz w:val="24"/>
          <w:szCs w:val="24"/>
          <w:lang w:eastAsia="ar-SA"/>
        </w:rPr>
        <w:t xml:space="preserve">3. Безопасность жизнедеятельности: учебник / </w:t>
      </w:r>
      <w:proofErr w:type="spellStart"/>
      <w:r w:rsidRPr="00A71995">
        <w:rPr>
          <w:rFonts w:ascii="Times New Roman" w:hAnsi="Times New Roman"/>
          <w:color w:val="000000"/>
          <w:sz w:val="24"/>
          <w:szCs w:val="24"/>
          <w:lang w:eastAsia="ar-SA"/>
        </w:rPr>
        <w:t>В.Ю.Микрюков</w:t>
      </w:r>
      <w:proofErr w:type="spellEnd"/>
      <w:r w:rsidRPr="00A71995">
        <w:rPr>
          <w:rFonts w:ascii="Times New Roman" w:hAnsi="Times New Roman"/>
          <w:color w:val="000000"/>
          <w:sz w:val="24"/>
          <w:szCs w:val="24"/>
          <w:lang w:eastAsia="ar-SA"/>
        </w:rPr>
        <w:t>. – 5-е изд., стер. - М.:КНОРУС, 2013.</w:t>
      </w:r>
    </w:p>
    <w:p w14:paraId="477E9880"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5EAD34B9" w14:textId="77777777" w:rsidR="0080298E" w:rsidRPr="00A71995" w:rsidRDefault="0080298E" w:rsidP="00A71995">
      <w:pPr>
        <w:numPr>
          <w:ilvl w:val="0"/>
          <w:numId w:val="48"/>
        </w:numPr>
        <w:tabs>
          <w:tab w:val="left" w:pos="993"/>
        </w:tabs>
        <w:spacing w:after="0"/>
        <w:ind w:left="0" w:firstLine="426"/>
        <w:jc w:val="both"/>
        <w:rPr>
          <w:rFonts w:ascii="Times New Roman" w:hAnsi="Times New Roman"/>
          <w:color w:val="000000"/>
          <w:sz w:val="24"/>
          <w:szCs w:val="24"/>
          <w:lang w:eastAsia="ar-SA"/>
        </w:rPr>
      </w:pPr>
      <w:r w:rsidRPr="00A71995">
        <w:rPr>
          <w:rFonts w:ascii="Times New Roman" w:hAnsi="Times New Roman"/>
          <w:color w:val="000000"/>
          <w:sz w:val="24"/>
          <w:szCs w:val="24"/>
          <w:lang w:eastAsia="ar-SA"/>
        </w:rPr>
        <w:t xml:space="preserve">Официальный сайт МЧС России- </w:t>
      </w:r>
      <w:hyperlink r:id="rId107" w:history="1">
        <w:r w:rsidRPr="00A71995">
          <w:rPr>
            <w:rFonts w:ascii="Times New Roman" w:hAnsi="Times New Roman"/>
            <w:color w:val="0000FF"/>
            <w:sz w:val="24"/>
            <w:szCs w:val="24"/>
            <w:u w:val="single"/>
            <w:lang w:eastAsia="ar-SA"/>
          </w:rPr>
          <w:t>http://www.emercom.gov.ru/</w:t>
        </w:r>
      </w:hyperlink>
    </w:p>
    <w:p w14:paraId="35CC8F53" w14:textId="77777777" w:rsidR="0080298E" w:rsidRPr="00A71995" w:rsidRDefault="000B6344" w:rsidP="00A71995">
      <w:pPr>
        <w:numPr>
          <w:ilvl w:val="0"/>
          <w:numId w:val="48"/>
        </w:numPr>
        <w:tabs>
          <w:tab w:val="left" w:pos="993"/>
        </w:tabs>
        <w:spacing w:after="0"/>
        <w:ind w:left="0" w:firstLine="426"/>
        <w:jc w:val="both"/>
        <w:rPr>
          <w:rFonts w:ascii="Times New Roman" w:hAnsi="Times New Roman"/>
          <w:color w:val="000000"/>
          <w:sz w:val="24"/>
          <w:szCs w:val="24"/>
          <w:lang w:eastAsia="ar-SA"/>
        </w:rPr>
      </w:pPr>
      <w:hyperlink r:id="rId108" w:history="1">
        <w:r w:rsidR="0080298E" w:rsidRPr="00A71995">
          <w:rPr>
            <w:rFonts w:ascii="Times New Roman" w:hAnsi="Times New Roman"/>
            <w:color w:val="0000FF"/>
            <w:sz w:val="24"/>
            <w:szCs w:val="24"/>
            <w:u w:val="single"/>
            <w:lang w:eastAsia="ar-SA"/>
          </w:rPr>
          <w:t>http://www.nrk.cross-ipk.ru/body/pie/body/8/first-aid/first-aid.htm</w:t>
        </w:r>
      </w:hyperlink>
    </w:p>
    <w:p w14:paraId="03A32F22"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09"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mchs</w:t>
        </w:r>
        <w:proofErr w:type="spellEnd"/>
        <w:r w:rsidR="0080298E" w:rsidRPr="00A71995">
          <w:rPr>
            <w:rFonts w:ascii="Times New Roman" w:hAnsi="Times New Roman"/>
            <w:color w:val="0000FF"/>
            <w:sz w:val="24"/>
            <w:szCs w:val="24"/>
            <w:u w:val="single"/>
          </w:rPr>
          <w:t>.</w:t>
        </w:r>
        <w:r w:rsidR="0080298E" w:rsidRPr="00A71995">
          <w:rPr>
            <w:rFonts w:ascii="Times New Roman" w:hAnsi="Times New Roman"/>
            <w:color w:val="0000FF"/>
            <w:sz w:val="24"/>
            <w:szCs w:val="24"/>
            <w:u w:val="single"/>
            <w:lang w:val="en-US"/>
          </w:rPr>
          <w:t>gov</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ru</w:t>
        </w:r>
        <w:proofErr w:type="spellEnd"/>
      </w:hyperlink>
      <w:r w:rsidR="0080298E" w:rsidRPr="00A71995">
        <w:rPr>
          <w:rFonts w:ascii="Times New Roman" w:hAnsi="Times New Roman"/>
          <w:sz w:val="24"/>
          <w:szCs w:val="24"/>
          <w:shd w:val="clear" w:color="auto" w:fill="FFFFFF"/>
        </w:rPr>
        <w:t xml:space="preserve">(сайт МЧС РФ). </w:t>
      </w:r>
    </w:p>
    <w:p w14:paraId="2653E5DF"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10"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mvd</w:t>
        </w:r>
        <w:proofErr w:type="spellEnd"/>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ru</w:t>
        </w:r>
        <w:proofErr w:type="spellEnd"/>
      </w:hyperlink>
      <w:r w:rsidR="0080298E" w:rsidRPr="00A71995">
        <w:rPr>
          <w:rFonts w:ascii="Times New Roman" w:hAnsi="Times New Roman"/>
          <w:sz w:val="24"/>
          <w:szCs w:val="24"/>
          <w:shd w:val="clear" w:color="auto" w:fill="FFFFFF"/>
        </w:rPr>
        <w:t xml:space="preserve">(сайт МВД РФ). </w:t>
      </w:r>
    </w:p>
    <w:p w14:paraId="7BA67087"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11"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r w:rsidR="0080298E" w:rsidRPr="00A71995">
          <w:rPr>
            <w:rFonts w:ascii="Times New Roman" w:hAnsi="Times New Roman"/>
            <w:color w:val="0000FF"/>
            <w:sz w:val="24"/>
            <w:szCs w:val="24"/>
            <w:u w:val="single"/>
            <w:lang w:val="en-US"/>
          </w:rPr>
          <w:t>mil</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ru</w:t>
        </w:r>
        <w:proofErr w:type="spellEnd"/>
      </w:hyperlink>
      <w:r w:rsidR="0080298E" w:rsidRPr="00A71995">
        <w:rPr>
          <w:rFonts w:ascii="Times New Roman" w:hAnsi="Times New Roman"/>
          <w:sz w:val="24"/>
          <w:szCs w:val="24"/>
          <w:shd w:val="clear" w:color="auto" w:fill="FFFFFF"/>
        </w:rPr>
        <w:t xml:space="preserve">(сайт Минобороны). </w:t>
      </w:r>
    </w:p>
    <w:p w14:paraId="3B37E70D"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rPr>
      </w:pPr>
      <w:hyperlink r:id="rId112"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fsb</w:t>
        </w:r>
        <w:proofErr w:type="spellEnd"/>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ru</w:t>
        </w:r>
        <w:proofErr w:type="spellEnd"/>
      </w:hyperlink>
      <w:r w:rsidR="0080298E" w:rsidRPr="00A71995">
        <w:rPr>
          <w:rFonts w:ascii="Times New Roman" w:hAnsi="Times New Roman"/>
          <w:sz w:val="24"/>
          <w:szCs w:val="24"/>
          <w:shd w:val="clear" w:color="auto" w:fill="FFFFFF"/>
        </w:rPr>
        <w:t>(сайт ФСБ РФ).</w:t>
      </w:r>
    </w:p>
    <w:p w14:paraId="6AA7A8E0"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13"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dic</w:t>
        </w:r>
        <w:proofErr w:type="spellEnd"/>
        <w:r w:rsidR="0080298E" w:rsidRPr="00A71995">
          <w:rPr>
            <w:rFonts w:ascii="Times New Roman" w:hAnsi="Times New Roman"/>
            <w:color w:val="0000FF"/>
            <w:sz w:val="24"/>
            <w:szCs w:val="24"/>
            <w:u w:val="single"/>
          </w:rPr>
          <w:t>.</w:t>
        </w:r>
        <w:r w:rsidR="0080298E" w:rsidRPr="00A71995">
          <w:rPr>
            <w:rFonts w:ascii="Times New Roman" w:hAnsi="Times New Roman"/>
            <w:color w:val="0000FF"/>
            <w:sz w:val="24"/>
            <w:szCs w:val="24"/>
            <w:u w:val="single"/>
            <w:lang w:val="en-US"/>
          </w:rPr>
          <w:t>academic</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ru</w:t>
        </w:r>
        <w:proofErr w:type="spellEnd"/>
      </w:hyperlink>
      <w:r w:rsidR="0080298E" w:rsidRPr="00A71995">
        <w:rPr>
          <w:rFonts w:ascii="Times New Roman" w:hAnsi="Times New Roman"/>
          <w:sz w:val="24"/>
          <w:szCs w:val="24"/>
          <w:shd w:val="clear" w:color="auto" w:fill="FFFFFF"/>
        </w:rPr>
        <w:t xml:space="preserve">(Академик. Словари и энциклопедии). </w:t>
      </w:r>
    </w:p>
    <w:p w14:paraId="3D067A55"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rPr>
      </w:pPr>
      <w:hyperlink r:id="rId114"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booksgid</w:t>
        </w:r>
        <w:proofErr w:type="spellEnd"/>
        <w:r w:rsidR="0080298E" w:rsidRPr="00A71995">
          <w:rPr>
            <w:rFonts w:ascii="Times New Roman" w:hAnsi="Times New Roman"/>
            <w:color w:val="0000FF"/>
            <w:sz w:val="24"/>
            <w:szCs w:val="24"/>
            <w:u w:val="single"/>
          </w:rPr>
          <w:t>.</w:t>
        </w:r>
        <w:r w:rsidR="0080298E" w:rsidRPr="00A71995">
          <w:rPr>
            <w:rFonts w:ascii="Times New Roman" w:hAnsi="Times New Roman"/>
            <w:color w:val="0000FF"/>
            <w:sz w:val="24"/>
            <w:szCs w:val="24"/>
            <w:u w:val="single"/>
            <w:lang w:val="en-US"/>
          </w:rPr>
          <w:t>com</w:t>
        </w:r>
      </w:hyperlink>
      <w:r w:rsidR="0080298E" w:rsidRPr="00A71995">
        <w:rPr>
          <w:rFonts w:ascii="Times New Roman" w:hAnsi="Times New Roman"/>
          <w:sz w:val="24"/>
          <w:szCs w:val="24"/>
          <w:shd w:val="clear" w:color="auto" w:fill="FFFFFF"/>
        </w:rPr>
        <w:t>(</w:t>
      </w:r>
      <w:proofErr w:type="spellStart"/>
      <w:r w:rsidR="0080298E" w:rsidRPr="00A71995">
        <w:rPr>
          <w:rFonts w:ascii="Times New Roman" w:hAnsi="Times New Roman"/>
          <w:sz w:val="24"/>
          <w:szCs w:val="24"/>
          <w:shd w:val="clear" w:color="auto" w:fill="FFFFFF"/>
        </w:rPr>
        <w:t>Воо</w:t>
      </w:r>
      <w:r w:rsidR="0080298E" w:rsidRPr="00A71995">
        <w:rPr>
          <w:rFonts w:ascii="Times New Roman" w:hAnsi="Times New Roman"/>
          <w:sz w:val="24"/>
          <w:szCs w:val="24"/>
          <w:shd w:val="clear" w:color="auto" w:fill="FFFFFF"/>
          <w:lang w:val="en-US"/>
        </w:rPr>
        <w:t>ksGid</w:t>
      </w:r>
      <w:proofErr w:type="spellEnd"/>
      <w:r w:rsidR="0080298E" w:rsidRPr="00A71995">
        <w:rPr>
          <w:rFonts w:ascii="Times New Roman" w:hAnsi="Times New Roman"/>
          <w:sz w:val="24"/>
          <w:szCs w:val="24"/>
          <w:shd w:val="clear" w:color="auto" w:fill="FFFFFF"/>
        </w:rPr>
        <w:t>. Электронная библиотека).</w:t>
      </w:r>
    </w:p>
    <w:p w14:paraId="3C8FEA5E"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15"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globalteka</w:t>
        </w:r>
        <w:proofErr w:type="spellEnd"/>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ru</w:t>
        </w:r>
        <w:proofErr w:type="spellEnd"/>
        <w:r w:rsidR="0080298E" w:rsidRPr="00A71995">
          <w:rPr>
            <w:rFonts w:ascii="Times New Roman" w:hAnsi="Times New Roman"/>
            <w:color w:val="0000FF"/>
            <w:sz w:val="24"/>
            <w:szCs w:val="24"/>
            <w:u w:val="single"/>
          </w:rPr>
          <w:t>/</w:t>
        </w:r>
        <w:r w:rsidR="0080298E" w:rsidRPr="00A71995">
          <w:rPr>
            <w:rFonts w:ascii="Times New Roman" w:hAnsi="Times New Roman"/>
            <w:color w:val="0000FF"/>
            <w:sz w:val="24"/>
            <w:szCs w:val="24"/>
            <w:u w:val="single"/>
            <w:lang w:val="en-US"/>
          </w:rPr>
          <w:t>index</w:t>
        </w:r>
        <w:r w:rsidR="0080298E" w:rsidRPr="00A71995">
          <w:rPr>
            <w:rFonts w:ascii="Times New Roman" w:hAnsi="Times New Roman"/>
            <w:color w:val="0000FF"/>
            <w:sz w:val="24"/>
            <w:szCs w:val="24"/>
            <w:u w:val="single"/>
          </w:rPr>
          <w:t>.</w:t>
        </w:r>
        <w:r w:rsidR="0080298E" w:rsidRPr="00A71995">
          <w:rPr>
            <w:rFonts w:ascii="Times New Roman" w:hAnsi="Times New Roman"/>
            <w:color w:val="0000FF"/>
            <w:sz w:val="24"/>
            <w:szCs w:val="24"/>
            <w:u w:val="single"/>
            <w:lang w:val="en-US"/>
          </w:rPr>
          <w:t>html</w:t>
        </w:r>
      </w:hyperlink>
      <w:r w:rsidR="0080298E" w:rsidRPr="00A71995">
        <w:rPr>
          <w:rFonts w:ascii="Times New Roman" w:hAnsi="Times New Roman"/>
          <w:sz w:val="24"/>
          <w:szCs w:val="24"/>
          <w:shd w:val="clear" w:color="auto" w:fill="FFFFFF"/>
        </w:rPr>
        <w:t>(</w:t>
      </w:r>
      <w:proofErr w:type="spellStart"/>
      <w:r w:rsidR="0080298E" w:rsidRPr="00A71995">
        <w:rPr>
          <w:rFonts w:ascii="Times New Roman" w:hAnsi="Times New Roman"/>
          <w:sz w:val="24"/>
          <w:szCs w:val="24"/>
          <w:shd w:val="clear" w:color="auto" w:fill="FFFFFF"/>
        </w:rPr>
        <w:t>Глобалтека</w:t>
      </w:r>
      <w:proofErr w:type="spellEnd"/>
      <w:r w:rsidR="0080298E" w:rsidRPr="00A71995">
        <w:rPr>
          <w:rFonts w:ascii="Times New Roman" w:hAnsi="Times New Roman"/>
          <w:sz w:val="24"/>
          <w:szCs w:val="24"/>
          <w:shd w:val="clear" w:color="auto" w:fill="FFFFFF"/>
        </w:rPr>
        <w:t xml:space="preserve">. Глобальная библиотека научных ресурсов). </w:t>
      </w:r>
    </w:p>
    <w:p w14:paraId="781EE9AB"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16"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r w:rsidR="0080298E" w:rsidRPr="00A71995">
          <w:rPr>
            <w:rFonts w:ascii="Times New Roman" w:hAnsi="Times New Roman"/>
            <w:color w:val="0000FF"/>
            <w:sz w:val="24"/>
            <w:szCs w:val="24"/>
            <w:u w:val="single"/>
            <w:lang w:val="en-US"/>
          </w:rPr>
          <w:t>window</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edu</w:t>
        </w:r>
        <w:proofErr w:type="spellEnd"/>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ru</w:t>
        </w:r>
        <w:proofErr w:type="spellEnd"/>
      </w:hyperlink>
      <w:r w:rsidR="0080298E" w:rsidRPr="00A71995">
        <w:rPr>
          <w:rFonts w:ascii="Times New Roman" w:hAnsi="Times New Roman"/>
          <w:sz w:val="24"/>
          <w:szCs w:val="24"/>
          <w:shd w:val="clear" w:color="auto" w:fill="FFFFFF"/>
        </w:rPr>
        <w:t xml:space="preserve">(Единое окно доступа к образовательным ресурсам). </w:t>
      </w:r>
    </w:p>
    <w:p w14:paraId="54F736F0"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rPr>
      </w:pPr>
      <w:hyperlink r:id="rId117"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iprbookshop</w:t>
        </w:r>
        <w:proofErr w:type="spellEnd"/>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ru</w:t>
        </w:r>
        <w:proofErr w:type="spellEnd"/>
      </w:hyperlink>
      <w:r w:rsidR="0080298E" w:rsidRPr="00A71995">
        <w:rPr>
          <w:rFonts w:ascii="Times New Roman" w:hAnsi="Times New Roman"/>
          <w:sz w:val="24"/>
          <w:szCs w:val="24"/>
          <w:shd w:val="clear" w:color="auto" w:fill="FFFFFF"/>
        </w:rPr>
        <w:t>(</w:t>
      </w:r>
      <w:proofErr w:type="spellStart"/>
      <w:r w:rsidR="0080298E" w:rsidRPr="00A71995">
        <w:rPr>
          <w:rFonts w:ascii="Times New Roman" w:hAnsi="Times New Roman"/>
          <w:sz w:val="24"/>
          <w:szCs w:val="24"/>
          <w:shd w:val="clear" w:color="auto" w:fill="FFFFFF"/>
        </w:rPr>
        <w:t>Электронно</w:t>
      </w:r>
      <w:proofErr w:type="spellEnd"/>
      <w:r w:rsidR="0080298E" w:rsidRPr="00A71995">
        <w:rPr>
          <w:rFonts w:ascii="Times New Roman" w:hAnsi="Times New Roman"/>
          <w:sz w:val="24"/>
          <w:szCs w:val="24"/>
          <w:shd w:val="clear" w:color="auto" w:fill="FFFFFF"/>
        </w:rPr>
        <w:t xml:space="preserve"> – библиотечная система</w:t>
      </w:r>
      <w:proofErr w:type="spellStart"/>
      <w:r w:rsidR="0080298E" w:rsidRPr="00A71995">
        <w:rPr>
          <w:rFonts w:ascii="Times New Roman" w:hAnsi="Times New Roman"/>
          <w:sz w:val="24"/>
          <w:szCs w:val="24"/>
          <w:shd w:val="clear" w:color="auto" w:fill="FFFFFF"/>
          <w:lang w:val="en-US"/>
        </w:rPr>
        <w:t>IPRbooks</w:t>
      </w:r>
      <w:proofErr w:type="spellEnd"/>
      <w:r w:rsidR="0080298E" w:rsidRPr="00A71995">
        <w:rPr>
          <w:rFonts w:ascii="Times New Roman" w:hAnsi="Times New Roman"/>
          <w:sz w:val="24"/>
          <w:szCs w:val="24"/>
          <w:shd w:val="clear" w:color="auto" w:fill="FFFFFF"/>
        </w:rPr>
        <w:t>).</w:t>
      </w:r>
    </w:p>
    <w:p w14:paraId="2B036BBB"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rPr>
      </w:pPr>
      <w:hyperlink r:id="rId118" w:history="1">
        <w:r w:rsidR="0080298E" w:rsidRPr="00A71995">
          <w:rPr>
            <w:rFonts w:ascii="Times New Roman" w:hAnsi="Times New Roman"/>
            <w:color w:val="0000FF"/>
            <w:sz w:val="24"/>
            <w:szCs w:val="24"/>
            <w:u w:val="single"/>
            <w:shd w:val="clear" w:color="auto" w:fill="FFFFFF"/>
            <w:lang w:val="en-US"/>
          </w:rPr>
          <w:t>www</w:t>
        </w:r>
        <w:r w:rsidR="0080298E" w:rsidRPr="00A71995">
          <w:rPr>
            <w:rFonts w:ascii="Times New Roman" w:hAnsi="Times New Roman"/>
            <w:color w:val="0000FF"/>
            <w:sz w:val="24"/>
            <w:szCs w:val="24"/>
            <w:u w:val="single"/>
            <w:shd w:val="clear" w:color="auto" w:fill="FFFFFF"/>
          </w:rPr>
          <w:t>.</w:t>
        </w:r>
        <w:r w:rsidR="0080298E" w:rsidRPr="00A71995">
          <w:rPr>
            <w:rFonts w:ascii="Times New Roman" w:hAnsi="Times New Roman"/>
            <w:color w:val="0000FF"/>
            <w:sz w:val="24"/>
            <w:szCs w:val="24"/>
            <w:u w:val="single"/>
            <w:shd w:val="clear" w:color="auto" w:fill="FFFFFF"/>
            <w:lang w:val="en-US"/>
          </w:rPr>
          <w:t>school</w:t>
        </w:r>
        <w:r w:rsidR="0080298E" w:rsidRPr="00A71995">
          <w:rPr>
            <w:rFonts w:ascii="Times New Roman" w:hAnsi="Times New Roman"/>
            <w:color w:val="0000FF"/>
            <w:sz w:val="24"/>
            <w:szCs w:val="24"/>
            <w:u w:val="single"/>
            <w:shd w:val="clear" w:color="auto" w:fill="FFFFFF"/>
          </w:rPr>
          <w:t>.</w:t>
        </w:r>
        <w:proofErr w:type="spellStart"/>
        <w:r w:rsidR="0080298E" w:rsidRPr="00A71995">
          <w:rPr>
            <w:rFonts w:ascii="Times New Roman" w:hAnsi="Times New Roman"/>
            <w:color w:val="0000FF"/>
            <w:sz w:val="24"/>
            <w:szCs w:val="24"/>
            <w:u w:val="single"/>
            <w:shd w:val="clear" w:color="auto" w:fill="FFFFFF"/>
            <w:lang w:val="en-US"/>
          </w:rPr>
          <w:t>edu</w:t>
        </w:r>
        <w:proofErr w:type="spellEnd"/>
        <w:r w:rsidR="0080298E" w:rsidRPr="00A71995">
          <w:rPr>
            <w:rFonts w:ascii="Times New Roman" w:hAnsi="Times New Roman"/>
            <w:color w:val="0000FF"/>
            <w:sz w:val="24"/>
            <w:szCs w:val="24"/>
            <w:u w:val="single"/>
            <w:shd w:val="clear" w:color="auto" w:fill="FFFFFF"/>
          </w:rPr>
          <w:t>.</w:t>
        </w:r>
        <w:proofErr w:type="spellStart"/>
        <w:r w:rsidR="0080298E" w:rsidRPr="00A71995">
          <w:rPr>
            <w:rFonts w:ascii="Times New Roman" w:hAnsi="Times New Roman"/>
            <w:color w:val="0000FF"/>
            <w:sz w:val="24"/>
            <w:szCs w:val="24"/>
            <w:u w:val="single"/>
            <w:shd w:val="clear" w:color="auto" w:fill="FFFFFF"/>
            <w:lang w:val="en-US"/>
          </w:rPr>
          <w:t>ru</w:t>
        </w:r>
        <w:proofErr w:type="spellEnd"/>
        <w:r w:rsidR="0080298E" w:rsidRPr="00A71995">
          <w:rPr>
            <w:rFonts w:ascii="Times New Roman" w:hAnsi="Times New Roman"/>
            <w:color w:val="0000FF"/>
            <w:sz w:val="24"/>
            <w:szCs w:val="24"/>
            <w:u w:val="single"/>
            <w:shd w:val="clear" w:color="auto" w:fill="FFFFFF"/>
          </w:rPr>
          <w:t>/</w:t>
        </w:r>
        <w:r w:rsidR="0080298E" w:rsidRPr="00A71995">
          <w:rPr>
            <w:rFonts w:ascii="Times New Roman" w:hAnsi="Times New Roman"/>
            <w:color w:val="0000FF"/>
            <w:sz w:val="24"/>
            <w:szCs w:val="24"/>
            <w:u w:val="single"/>
            <w:shd w:val="clear" w:color="auto" w:fill="FFFFFF"/>
            <w:lang w:val="en-US"/>
          </w:rPr>
          <w:t>default</w:t>
        </w:r>
        <w:r w:rsidR="0080298E" w:rsidRPr="00A71995">
          <w:rPr>
            <w:rFonts w:ascii="Times New Roman" w:hAnsi="Times New Roman"/>
            <w:color w:val="0000FF"/>
            <w:sz w:val="24"/>
            <w:szCs w:val="24"/>
            <w:u w:val="single"/>
            <w:shd w:val="clear" w:color="auto" w:fill="FFFFFF"/>
          </w:rPr>
          <w:t>.</w:t>
        </w:r>
        <w:r w:rsidR="0080298E" w:rsidRPr="00A71995">
          <w:rPr>
            <w:rFonts w:ascii="Times New Roman" w:hAnsi="Times New Roman"/>
            <w:color w:val="0000FF"/>
            <w:sz w:val="24"/>
            <w:szCs w:val="24"/>
            <w:u w:val="single"/>
            <w:shd w:val="clear" w:color="auto" w:fill="FFFFFF"/>
            <w:lang w:val="en-US"/>
          </w:rPr>
          <w:t>asp</w:t>
        </w:r>
      </w:hyperlink>
      <w:r w:rsidR="0080298E" w:rsidRPr="00A71995">
        <w:rPr>
          <w:rFonts w:ascii="Times New Roman" w:hAnsi="Times New Roman"/>
          <w:sz w:val="24"/>
          <w:szCs w:val="24"/>
          <w:shd w:val="clear" w:color="auto" w:fill="FFFFFF"/>
        </w:rPr>
        <w:t xml:space="preserve">  (Российский образовательный портал. Доступность, качество, эффективность).</w:t>
      </w:r>
    </w:p>
    <w:p w14:paraId="3D48B6E8"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rPr>
      </w:pPr>
      <w:hyperlink r:id="rId119" w:history="1">
        <w:r w:rsidR="0080298E" w:rsidRPr="00A71995">
          <w:rPr>
            <w:rFonts w:ascii="Times New Roman" w:hAnsi="Times New Roman"/>
            <w:color w:val="0000FF"/>
            <w:sz w:val="24"/>
            <w:szCs w:val="24"/>
            <w:u w:val="single"/>
            <w:shd w:val="clear" w:color="auto" w:fill="FFFFFF"/>
            <w:lang w:val="en-US"/>
          </w:rPr>
          <w:t>www</w:t>
        </w:r>
        <w:r w:rsidR="0080298E" w:rsidRPr="00A71995">
          <w:rPr>
            <w:rFonts w:ascii="Times New Roman" w:hAnsi="Times New Roman"/>
            <w:color w:val="0000FF"/>
            <w:sz w:val="24"/>
            <w:szCs w:val="24"/>
            <w:u w:val="single"/>
            <w:shd w:val="clear" w:color="auto" w:fill="FFFFFF"/>
          </w:rPr>
          <w:t>.</w:t>
        </w:r>
        <w:proofErr w:type="spellStart"/>
        <w:r w:rsidR="0080298E" w:rsidRPr="00A71995">
          <w:rPr>
            <w:rFonts w:ascii="Times New Roman" w:hAnsi="Times New Roman"/>
            <w:color w:val="0000FF"/>
            <w:sz w:val="24"/>
            <w:szCs w:val="24"/>
            <w:u w:val="single"/>
            <w:shd w:val="clear" w:color="auto" w:fill="FFFFFF"/>
            <w:lang w:val="en-US"/>
          </w:rPr>
          <w:t>ru</w:t>
        </w:r>
        <w:proofErr w:type="spellEnd"/>
        <w:r w:rsidR="0080298E" w:rsidRPr="00A71995">
          <w:rPr>
            <w:rFonts w:ascii="Times New Roman" w:hAnsi="Times New Roman"/>
            <w:color w:val="0000FF"/>
            <w:sz w:val="24"/>
            <w:szCs w:val="24"/>
            <w:u w:val="single"/>
            <w:shd w:val="clear" w:color="auto" w:fill="FFFFFF"/>
          </w:rPr>
          <w:t>/</w:t>
        </w:r>
        <w:r w:rsidR="0080298E" w:rsidRPr="00A71995">
          <w:rPr>
            <w:rFonts w:ascii="Times New Roman" w:hAnsi="Times New Roman"/>
            <w:color w:val="0000FF"/>
            <w:sz w:val="24"/>
            <w:szCs w:val="24"/>
            <w:u w:val="single"/>
            <w:shd w:val="clear" w:color="auto" w:fill="FFFFFF"/>
            <w:lang w:val="en-US"/>
          </w:rPr>
          <w:t>book</w:t>
        </w:r>
      </w:hyperlink>
      <w:r w:rsidR="0080298E" w:rsidRPr="00A71995">
        <w:rPr>
          <w:rFonts w:ascii="Times New Roman" w:hAnsi="Times New Roman"/>
          <w:sz w:val="24"/>
          <w:szCs w:val="24"/>
          <w:shd w:val="clear" w:color="auto" w:fill="FFFFFF"/>
        </w:rPr>
        <w:t>(Электронная библиотечная система).</w:t>
      </w:r>
    </w:p>
    <w:p w14:paraId="299DB12F"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20"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pobediteli</w:t>
        </w:r>
        <w:proofErr w:type="spellEnd"/>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ru</w:t>
        </w:r>
        <w:proofErr w:type="spellEnd"/>
      </w:hyperlink>
      <w:r w:rsidR="0080298E" w:rsidRPr="00A71995">
        <w:rPr>
          <w:rFonts w:ascii="Times New Roman" w:hAnsi="Times New Roman"/>
          <w:sz w:val="24"/>
          <w:szCs w:val="24"/>
          <w:shd w:val="clear" w:color="auto" w:fill="FFFFFF"/>
        </w:rPr>
        <w:t xml:space="preserve">(проект «ПОБЕДИТЕЛИ: Солдаты Великой войны»). </w:t>
      </w:r>
    </w:p>
    <w:p w14:paraId="21A315D1"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rPr>
      </w:pPr>
      <w:hyperlink r:id="rId121" w:history="1">
        <w:r w:rsidR="0080298E" w:rsidRPr="00A71995">
          <w:rPr>
            <w:rFonts w:ascii="Times New Roman" w:hAnsi="Times New Roman"/>
            <w:color w:val="0000FF"/>
            <w:sz w:val="24"/>
            <w:szCs w:val="24"/>
            <w:u w:val="single"/>
            <w:shd w:val="clear" w:color="auto" w:fill="FFFFFF"/>
            <w:lang w:val="en-US"/>
          </w:rPr>
          <w:t>www</w:t>
        </w:r>
        <w:r w:rsidR="0080298E" w:rsidRPr="00A71995">
          <w:rPr>
            <w:rFonts w:ascii="Times New Roman" w:hAnsi="Times New Roman"/>
            <w:color w:val="0000FF"/>
            <w:sz w:val="24"/>
            <w:szCs w:val="24"/>
            <w:u w:val="single"/>
            <w:shd w:val="clear" w:color="auto" w:fill="FFFFFF"/>
          </w:rPr>
          <w:t>.</w:t>
        </w:r>
        <w:proofErr w:type="spellStart"/>
        <w:r w:rsidR="0080298E" w:rsidRPr="00A71995">
          <w:rPr>
            <w:rFonts w:ascii="Times New Roman" w:hAnsi="Times New Roman"/>
            <w:color w:val="0000FF"/>
            <w:sz w:val="24"/>
            <w:szCs w:val="24"/>
            <w:u w:val="single"/>
            <w:shd w:val="clear" w:color="auto" w:fill="FFFFFF"/>
            <w:lang w:val="en-US"/>
          </w:rPr>
          <w:t>monino</w:t>
        </w:r>
        <w:proofErr w:type="spellEnd"/>
        <w:r w:rsidR="0080298E" w:rsidRPr="00A71995">
          <w:rPr>
            <w:rFonts w:ascii="Times New Roman" w:hAnsi="Times New Roman"/>
            <w:color w:val="0000FF"/>
            <w:sz w:val="24"/>
            <w:szCs w:val="24"/>
            <w:u w:val="single"/>
            <w:shd w:val="clear" w:color="auto" w:fill="FFFFFF"/>
          </w:rPr>
          <w:t>.</w:t>
        </w:r>
        <w:proofErr w:type="spellStart"/>
        <w:r w:rsidR="0080298E" w:rsidRPr="00A71995">
          <w:rPr>
            <w:rFonts w:ascii="Times New Roman" w:hAnsi="Times New Roman"/>
            <w:color w:val="0000FF"/>
            <w:sz w:val="24"/>
            <w:szCs w:val="24"/>
            <w:u w:val="single"/>
            <w:shd w:val="clear" w:color="auto" w:fill="FFFFFF"/>
            <w:lang w:val="en-US"/>
          </w:rPr>
          <w:t>ru</w:t>
        </w:r>
        <w:proofErr w:type="spellEnd"/>
      </w:hyperlink>
      <w:r w:rsidR="0080298E" w:rsidRPr="00A71995">
        <w:rPr>
          <w:rFonts w:ascii="Times New Roman" w:hAnsi="Times New Roman"/>
          <w:sz w:val="24"/>
          <w:szCs w:val="24"/>
          <w:shd w:val="clear" w:color="auto" w:fill="FFFFFF"/>
        </w:rPr>
        <w:t>(Музей Военно-Воздушных Сил).</w:t>
      </w:r>
    </w:p>
    <w:p w14:paraId="0888C02E"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22" w:history="1">
        <w:r w:rsidR="0080298E" w:rsidRPr="00A71995">
          <w:rPr>
            <w:rFonts w:ascii="Times New Roman" w:hAnsi="Times New Roman"/>
            <w:color w:val="0000FF"/>
            <w:sz w:val="24"/>
            <w:szCs w:val="24"/>
            <w:u w:val="single"/>
            <w:lang w:val="en-US"/>
          </w:rPr>
          <w:t>www</w:t>
        </w:r>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simvolika</w:t>
        </w:r>
        <w:proofErr w:type="spellEnd"/>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rsl</w:t>
        </w:r>
        <w:proofErr w:type="spellEnd"/>
        <w:r w:rsidR="0080298E" w:rsidRPr="00A71995">
          <w:rPr>
            <w:rFonts w:ascii="Times New Roman" w:hAnsi="Times New Roman"/>
            <w:color w:val="0000FF"/>
            <w:sz w:val="24"/>
            <w:szCs w:val="24"/>
            <w:u w:val="single"/>
          </w:rPr>
          <w:t>.</w:t>
        </w:r>
        <w:proofErr w:type="spellStart"/>
        <w:r w:rsidR="0080298E" w:rsidRPr="00A71995">
          <w:rPr>
            <w:rFonts w:ascii="Times New Roman" w:hAnsi="Times New Roman"/>
            <w:color w:val="0000FF"/>
            <w:sz w:val="24"/>
            <w:szCs w:val="24"/>
            <w:u w:val="single"/>
            <w:lang w:val="en-US"/>
          </w:rPr>
          <w:t>ru</w:t>
        </w:r>
        <w:proofErr w:type="spellEnd"/>
      </w:hyperlink>
      <w:r w:rsidR="0080298E" w:rsidRPr="00A71995">
        <w:rPr>
          <w:rFonts w:ascii="Times New Roman" w:hAnsi="Times New Roman"/>
          <w:sz w:val="24"/>
          <w:szCs w:val="24"/>
          <w:shd w:val="clear" w:color="auto" w:fill="FFFFFF"/>
        </w:rPr>
        <w:t xml:space="preserve">(Государственные символы России. История и реальность). </w:t>
      </w:r>
    </w:p>
    <w:p w14:paraId="0141629B"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sz w:val="24"/>
          <w:szCs w:val="24"/>
        </w:rPr>
      </w:pPr>
      <w:hyperlink r:id="rId123" w:history="1">
        <w:r w:rsidR="0080298E" w:rsidRPr="00A71995">
          <w:rPr>
            <w:rFonts w:ascii="Times New Roman" w:hAnsi="Times New Roman"/>
            <w:color w:val="0000FF"/>
            <w:sz w:val="24"/>
            <w:szCs w:val="24"/>
            <w:u w:val="single"/>
            <w:shd w:val="clear" w:color="auto" w:fill="FFFFFF"/>
            <w:lang w:val="en-US"/>
          </w:rPr>
          <w:t>www</w:t>
        </w:r>
        <w:r w:rsidR="0080298E" w:rsidRPr="00A71995">
          <w:rPr>
            <w:rFonts w:ascii="Times New Roman" w:hAnsi="Times New Roman"/>
            <w:color w:val="0000FF"/>
            <w:sz w:val="24"/>
            <w:szCs w:val="24"/>
            <w:u w:val="single"/>
            <w:shd w:val="clear" w:color="auto" w:fill="FFFFFF"/>
          </w:rPr>
          <w:t>.</w:t>
        </w:r>
        <w:proofErr w:type="spellStart"/>
        <w:r w:rsidR="0080298E" w:rsidRPr="00A71995">
          <w:rPr>
            <w:rFonts w:ascii="Times New Roman" w:hAnsi="Times New Roman"/>
            <w:color w:val="0000FF"/>
            <w:sz w:val="24"/>
            <w:szCs w:val="24"/>
            <w:u w:val="single"/>
            <w:shd w:val="clear" w:color="auto" w:fill="FFFFFF"/>
            <w:lang w:val="en-US"/>
          </w:rPr>
          <w:t>militera</w:t>
        </w:r>
        <w:proofErr w:type="spellEnd"/>
        <w:r w:rsidR="0080298E" w:rsidRPr="00A71995">
          <w:rPr>
            <w:rFonts w:ascii="Times New Roman" w:hAnsi="Times New Roman"/>
            <w:color w:val="0000FF"/>
            <w:sz w:val="24"/>
            <w:szCs w:val="24"/>
            <w:u w:val="single"/>
            <w:shd w:val="clear" w:color="auto" w:fill="FFFFFF"/>
          </w:rPr>
          <w:t>.</w:t>
        </w:r>
        <w:r w:rsidR="0080298E" w:rsidRPr="00A71995">
          <w:rPr>
            <w:rFonts w:ascii="Times New Roman" w:hAnsi="Times New Roman"/>
            <w:color w:val="0000FF"/>
            <w:sz w:val="24"/>
            <w:szCs w:val="24"/>
            <w:u w:val="single"/>
            <w:shd w:val="clear" w:color="auto" w:fill="FFFFFF"/>
            <w:lang w:val="en-US"/>
          </w:rPr>
          <w:t>lib</w:t>
        </w:r>
        <w:r w:rsidR="0080298E" w:rsidRPr="00A71995">
          <w:rPr>
            <w:rFonts w:ascii="Times New Roman" w:hAnsi="Times New Roman"/>
            <w:color w:val="0000FF"/>
            <w:sz w:val="24"/>
            <w:szCs w:val="24"/>
            <w:u w:val="single"/>
            <w:shd w:val="clear" w:color="auto" w:fill="FFFFFF"/>
          </w:rPr>
          <w:t>.</w:t>
        </w:r>
        <w:proofErr w:type="spellStart"/>
        <w:r w:rsidR="0080298E" w:rsidRPr="00A71995">
          <w:rPr>
            <w:rFonts w:ascii="Times New Roman" w:hAnsi="Times New Roman"/>
            <w:color w:val="0000FF"/>
            <w:sz w:val="24"/>
            <w:szCs w:val="24"/>
            <w:u w:val="single"/>
            <w:shd w:val="clear" w:color="auto" w:fill="FFFFFF"/>
            <w:lang w:val="en-US"/>
          </w:rPr>
          <w:t>ru</w:t>
        </w:r>
        <w:proofErr w:type="spellEnd"/>
      </w:hyperlink>
      <w:r w:rsidR="0080298E" w:rsidRPr="00A71995">
        <w:rPr>
          <w:rFonts w:ascii="Times New Roman" w:hAnsi="Times New Roman"/>
          <w:sz w:val="24"/>
          <w:szCs w:val="24"/>
          <w:shd w:val="clear" w:color="auto" w:fill="FFFFFF"/>
        </w:rPr>
        <w:t>(Военная литература)</w:t>
      </w:r>
    </w:p>
    <w:p w14:paraId="44708922" w14:textId="77777777" w:rsidR="0080298E" w:rsidRPr="00A71995" w:rsidRDefault="0080298E" w:rsidP="00A71995">
      <w:pPr>
        <w:numPr>
          <w:ilvl w:val="0"/>
          <w:numId w:val="48"/>
        </w:numPr>
        <w:tabs>
          <w:tab w:val="left" w:pos="993"/>
        </w:tabs>
        <w:spacing w:after="0"/>
        <w:ind w:left="0" w:firstLine="426"/>
        <w:contextualSpacing/>
        <w:jc w:val="both"/>
        <w:rPr>
          <w:rFonts w:ascii="Times New Roman" w:hAnsi="Times New Roman"/>
          <w:bCs/>
          <w:sz w:val="24"/>
          <w:szCs w:val="24"/>
        </w:rPr>
      </w:pPr>
      <w:r w:rsidRPr="00A71995">
        <w:rPr>
          <w:rFonts w:ascii="Times New Roman" w:hAnsi="Times New Roman"/>
          <w:bCs/>
          <w:sz w:val="24"/>
          <w:szCs w:val="24"/>
        </w:rPr>
        <w:t xml:space="preserve">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w:t>
      </w:r>
      <w:hyperlink r:id="rId124" w:history="1">
        <w:r w:rsidRPr="00A71995">
          <w:rPr>
            <w:rFonts w:ascii="Times New Roman" w:hAnsi="Times New Roman"/>
            <w:bCs/>
            <w:color w:val="0000FF"/>
            <w:sz w:val="24"/>
            <w:szCs w:val="24"/>
            <w:u w:val="single"/>
          </w:rPr>
          <w:t>http://www.culture.mchs.gov.ru/testing/?SID=4&amp;ID=5951</w:t>
        </w:r>
      </w:hyperlink>
      <w:r w:rsidRPr="00A71995">
        <w:rPr>
          <w:rFonts w:ascii="Times New Roman" w:hAnsi="Times New Roman"/>
          <w:bCs/>
          <w:sz w:val="24"/>
          <w:szCs w:val="24"/>
        </w:rPr>
        <w:t xml:space="preserve">.   </w:t>
      </w:r>
    </w:p>
    <w:p w14:paraId="2C49B95E" w14:textId="77777777" w:rsidR="0080298E" w:rsidRPr="00A71995" w:rsidRDefault="0080298E" w:rsidP="00A71995">
      <w:pPr>
        <w:numPr>
          <w:ilvl w:val="0"/>
          <w:numId w:val="48"/>
        </w:numPr>
        <w:tabs>
          <w:tab w:val="left" w:pos="993"/>
        </w:tabs>
        <w:spacing w:after="0"/>
        <w:ind w:left="0" w:firstLine="426"/>
        <w:contextualSpacing/>
        <w:jc w:val="both"/>
        <w:rPr>
          <w:rFonts w:ascii="Times New Roman" w:hAnsi="Times New Roman"/>
          <w:bCs/>
          <w:sz w:val="24"/>
          <w:szCs w:val="24"/>
        </w:rPr>
      </w:pPr>
      <w:r w:rsidRPr="00A71995">
        <w:rPr>
          <w:rFonts w:ascii="Times New Roman" w:hAnsi="Times New Roman"/>
          <w:bCs/>
          <w:sz w:val="24"/>
          <w:szCs w:val="24"/>
        </w:rPr>
        <w:lastRenderedPageBreak/>
        <w:t>Портал МЧС России [Электронный ресурс]: сайт // Режим доступа:.</w:t>
      </w:r>
      <w:hyperlink r:id="rId125" w:history="1">
        <w:r w:rsidRPr="00A71995">
          <w:rPr>
            <w:rFonts w:ascii="Times New Roman" w:hAnsi="Times New Roman"/>
            <w:bCs/>
            <w:color w:val="0000FF"/>
            <w:sz w:val="24"/>
            <w:szCs w:val="24"/>
            <w:u w:val="single"/>
          </w:rPr>
          <w:t>http://www.mchs.gov.ru/</w:t>
        </w:r>
      </w:hyperlink>
      <w:r w:rsidRPr="00A71995">
        <w:rPr>
          <w:rFonts w:ascii="Times New Roman" w:hAnsi="Times New Roman"/>
          <w:bCs/>
          <w:sz w:val="24"/>
          <w:szCs w:val="24"/>
        </w:rPr>
        <w:t>.</w:t>
      </w:r>
    </w:p>
    <w:p w14:paraId="23590C30" w14:textId="77777777" w:rsidR="0080298E" w:rsidRPr="00A71995" w:rsidRDefault="0080298E" w:rsidP="00A71995">
      <w:pPr>
        <w:numPr>
          <w:ilvl w:val="0"/>
          <w:numId w:val="48"/>
        </w:numPr>
        <w:tabs>
          <w:tab w:val="left" w:pos="993"/>
        </w:tabs>
        <w:spacing w:after="0"/>
        <w:ind w:left="0" w:firstLine="426"/>
        <w:contextualSpacing/>
        <w:jc w:val="both"/>
        <w:rPr>
          <w:rFonts w:ascii="Times New Roman" w:hAnsi="Times New Roman"/>
          <w:bCs/>
          <w:sz w:val="24"/>
          <w:szCs w:val="24"/>
        </w:rPr>
      </w:pPr>
      <w:r w:rsidRPr="00A71995">
        <w:rPr>
          <w:rFonts w:ascii="Times New Roman" w:hAnsi="Times New Roman"/>
          <w:bCs/>
          <w:sz w:val="24"/>
          <w:szCs w:val="24"/>
        </w:rPr>
        <w:t>Энциклопедия безопасности жизнедеятельности [Электронный ресурс]. –– URL:</w:t>
      </w:r>
      <w:hyperlink r:id="rId126" w:history="1">
        <w:r w:rsidRPr="00A71995">
          <w:rPr>
            <w:rFonts w:ascii="Times New Roman" w:hAnsi="Times New Roman"/>
            <w:bCs/>
            <w:color w:val="0000FF"/>
            <w:sz w:val="24"/>
            <w:szCs w:val="24"/>
            <w:u w:val="single"/>
          </w:rPr>
          <w:t>http://bzhde.ru</w:t>
        </w:r>
      </w:hyperlink>
      <w:r w:rsidRPr="00A71995">
        <w:rPr>
          <w:rFonts w:ascii="Times New Roman" w:hAnsi="Times New Roman"/>
          <w:bCs/>
          <w:sz w:val="24"/>
          <w:szCs w:val="24"/>
        </w:rPr>
        <w:t>.</w:t>
      </w:r>
    </w:p>
    <w:p w14:paraId="2A355A64" w14:textId="77777777" w:rsidR="0080298E" w:rsidRPr="00A71995" w:rsidRDefault="0080298E" w:rsidP="00A71995">
      <w:pPr>
        <w:numPr>
          <w:ilvl w:val="0"/>
          <w:numId w:val="48"/>
        </w:numPr>
        <w:tabs>
          <w:tab w:val="left" w:pos="993"/>
        </w:tabs>
        <w:spacing w:after="0"/>
        <w:ind w:left="0" w:firstLine="426"/>
        <w:contextualSpacing/>
        <w:jc w:val="both"/>
        <w:rPr>
          <w:rFonts w:ascii="Times New Roman" w:hAnsi="Times New Roman"/>
          <w:bCs/>
          <w:sz w:val="24"/>
          <w:szCs w:val="24"/>
        </w:rPr>
      </w:pPr>
      <w:r w:rsidRPr="00A71995">
        <w:rPr>
          <w:rFonts w:ascii="Times New Roman" w:hAnsi="Times New Roman"/>
          <w:bCs/>
          <w:sz w:val="24"/>
          <w:szCs w:val="24"/>
        </w:rPr>
        <w:t xml:space="preserve">Официальный сайт МЧС РФ [Электронный ресурс]. – URL: </w:t>
      </w:r>
      <w:hyperlink r:id="rId127" w:history="1">
        <w:r w:rsidRPr="00A71995">
          <w:rPr>
            <w:rFonts w:ascii="Times New Roman" w:hAnsi="Times New Roman"/>
            <w:bCs/>
            <w:color w:val="0000FF"/>
            <w:sz w:val="24"/>
            <w:szCs w:val="24"/>
            <w:u w:val="single"/>
          </w:rPr>
          <w:t>http://www.mchs.gov.ru</w:t>
        </w:r>
      </w:hyperlink>
      <w:r w:rsidRPr="00A71995">
        <w:rPr>
          <w:rFonts w:ascii="Times New Roman" w:hAnsi="Times New Roman"/>
          <w:bCs/>
          <w:sz w:val="24"/>
          <w:szCs w:val="24"/>
        </w:rPr>
        <w:t>.</w:t>
      </w:r>
    </w:p>
    <w:p w14:paraId="5BD976B5" w14:textId="77777777" w:rsidR="0080298E" w:rsidRPr="00A71995" w:rsidRDefault="0080298E" w:rsidP="00A71995">
      <w:pPr>
        <w:numPr>
          <w:ilvl w:val="0"/>
          <w:numId w:val="48"/>
        </w:numPr>
        <w:tabs>
          <w:tab w:val="left" w:pos="993"/>
        </w:tabs>
        <w:spacing w:after="0"/>
        <w:ind w:left="0" w:firstLine="426"/>
        <w:contextualSpacing/>
        <w:jc w:val="both"/>
        <w:rPr>
          <w:rFonts w:ascii="Times New Roman" w:hAnsi="Times New Roman"/>
          <w:bCs/>
          <w:sz w:val="24"/>
          <w:szCs w:val="24"/>
        </w:rPr>
      </w:pPr>
      <w:r w:rsidRPr="00A71995">
        <w:rPr>
          <w:rFonts w:ascii="Times New Roman" w:hAnsi="Times New Roman"/>
          <w:bCs/>
          <w:sz w:val="24"/>
          <w:szCs w:val="24"/>
        </w:rPr>
        <w:t xml:space="preserve">Безопасность в техносфере [Электронный ресурс]. – URL: </w:t>
      </w:r>
      <w:hyperlink r:id="rId128" w:history="1">
        <w:r w:rsidRPr="00A71995">
          <w:rPr>
            <w:rFonts w:ascii="Times New Roman" w:hAnsi="Times New Roman"/>
            <w:bCs/>
            <w:color w:val="0000FF"/>
            <w:sz w:val="24"/>
            <w:szCs w:val="24"/>
            <w:u w:val="single"/>
          </w:rPr>
          <w:t>http://www.magbvt.ru</w:t>
        </w:r>
      </w:hyperlink>
      <w:r w:rsidRPr="00A71995">
        <w:rPr>
          <w:rFonts w:ascii="Times New Roman" w:hAnsi="Times New Roman"/>
          <w:bCs/>
          <w:sz w:val="24"/>
          <w:szCs w:val="24"/>
        </w:rPr>
        <w:t>.</w:t>
      </w:r>
    </w:p>
    <w:p w14:paraId="40ABE96D" w14:textId="77777777" w:rsidR="0080298E" w:rsidRPr="00A71995" w:rsidRDefault="0080298E" w:rsidP="00A71995">
      <w:pPr>
        <w:numPr>
          <w:ilvl w:val="0"/>
          <w:numId w:val="48"/>
        </w:numPr>
        <w:tabs>
          <w:tab w:val="left" w:pos="993"/>
        </w:tabs>
        <w:spacing w:after="0"/>
        <w:ind w:left="0" w:firstLine="426"/>
        <w:contextualSpacing/>
        <w:jc w:val="both"/>
        <w:rPr>
          <w:rFonts w:ascii="Times New Roman" w:hAnsi="Times New Roman"/>
          <w:bCs/>
          <w:sz w:val="24"/>
          <w:szCs w:val="24"/>
        </w:rPr>
      </w:pPr>
      <w:r w:rsidRPr="00A71995">
        <w:rPr>
          <w:rFonts w:ascii="Times New Roman" w:hAnsi="Times New Roman"/>
          <w:bCs/>
          <w:sz w:val="24"/>
          <w:szCs w:val="24"/>
        </w:rPr>
        <w:t xml:space="preserve">База данных информационной системы «Единое окно доступа к образовательным ресурсам» </w:t>
      </w:r>
      <w:hyperlink r:id="rId129" w:history="1">
        <w:r w:rsidRPr="00A71995">
          <w:rPr>
            <w:rFonts w:ascii="Times New Roman" w:hAnsi="Times New Roman"/>
            <w:bCs/>
            <w:color w:val="0000FF"/>
            <w:sz w:val="24"/>
            <w:szCs w:val="24"/>
            <w:u w:val="single"/>
          </w:rPr>
          <w:t>http://window.edu.ru/</w:t>
        </w:r>
      </w:hyperlink>
      <w:r w:rsidRPr="00A71995">
        <w:rPr>
          <w:rFonts w:ascii="Times New Roman" w:hAnsi="Times New Roman"/>
          <w:bCs/>
          <w:sz w:val="24"/>
          <w:szCs w:val="24"/>
        </w:rPr>
        <w:t xml:space="preserve">. </w:t>
      </w:r>
    </w:p>
    <w:p w14:paraId="1E26D51D" w14:textId="77777777" w:rsidR="0080298E" w:rsidRPr="00A71995" w:rsidRDefault="0080298E" w:rsidP="00A71995">
      <w:pPr>
        <w:numPr>
          <w:ilvl w:val="0"/>
          <w:numId w:val="48"/>
        </w:numPr>
        <w:tabs>
          <w:tab w:val="left" w:pos="993"/>
        </w:tabs>
        <w:spacing w:after="0"/>
        <w:ind w:left="0" w:firstLine="426"/>
        <w:contextualSpacing/>
        <w:jc w:val="both"/>
        <w:rPr>
          <w:rFonts w:ascii="Times New Roman" w:hAnsi="Times New Roman"/>
          <w:bCs/>
          <w:sz w:val="24"/>
          <w:szCs w:val="24"/>
        </w:rPr>
      </w:pPr>
      <w:r w:rsidRPr="00A71995">
        <w:rPr>
          <w:rFonts w:ascii="Times New Roman" w:hAnsi="Times New Roman"/>
          <w:bCs/>
          <w:sz w:val="24"/>
          <w:szCs w:val="24"/>
        </w:rPr>
        <w:t xml:space="preserve">Федеральная государственная информационная система «Национальная электронная библиотека» </w:t>
      </w:r>
      <w:hyperlink r:id="rId130" w:history="1">
        <w:r w:rsidRPr="00A71995">
          <w:rPr>
            <w:rFonts w:ascii="Times New Roman" w:hAnsi="Times New Roman"/>
            <w:bCs/>
            <w:color w:val="0000FF"/>
            <w:sz w:val="24"/>
            <w:szCs w:val="24"/>
            <w:u w:val="single"/>
          </w:rPr>
          <w:t>http://нэб.рф/</w:t>
        </w:r>
      </w:hyperlink>
      <w:r w:rsidRPr="00A71995">
        <w:rPr>
          <w:rFonts w:ascii="Times New Roman" w:hAnsi="Times New Roman"/>
          <w:bCs/>
          <w:sz w:val="24"/>
          <w:szCs w:val="24"/>
        </w:rPr>
        <w:t xml:space="preserve">. </w:t>
      </w:r>
    </w:p>
    <w:p w14:paraId="52CA7D32" w14:textId="77777777" w:rsidR="0080298E" w:rsidRPr="00A71995" w:rsidRDefault="0080298E" w:rsidP="00A71995">
      <w:pPr>
        <w:numPr>
          <w:ilvl w:val="0"/>
          <w:numId w:val="48"/>
        </w:numPr>
        <w:tabs>
          <w:tab w:val="left" w:pos="993"/>
        </w:tabs>
        <w:spacing w:after="0"/>
        <w:ind w:left="0" w:firstLine="426"/>
        <w:contextualSpacing/>
        <w:jc w:val="both"/>
        <w:rPr>
          <w:rFonts w:ascii="Times New Roman" w:hAnsi="Times New Roman"/>
          <w:bCs/>
          <w:sz w:val="24"/>
          <w:szCs w:val="24"/>
        </w:rPr>
      </w:pPr>
      <w:r w:rsidRPr="00A71995">
        <w:rPr>
          <w:rFonts w:ascii="Times New Roman" w:hAnsi="Times New Roman"/>
          <w:bCs/>
          <w:sz w:val="24"/>
          <w:szCs w:val="24"/>
        </w:rPr>
        <w:t xml:space="preserve">Университетская информационная система «РОССИЯ» </w:t>
      </w:r>
      <w:hyperlink r:id="rId131" w:history="1">
        <w:r w:rsidRPr="00A71995">
          <w:rPr>
            <w:rFonts w:ascii="Times New Roman" w:hAnsi="Times New Roman"/>
            <w:bCs/>
            <w:color w:val="0000FF"/>
            <w:sz w:val="24"/>
            <w:szCs w:val="24"/>
            <w:u w:val="single"/>
          </w:rPr>
          <w:t>http://uisrussia.msu.ru/</w:t>
        </w:r>
      </w:hyperlink>
      <w:r w:rsidRPr="00A71995">
        <w:rPr>
          <w:rFonts w:ascii="Times New Roman" w:hAnsi="Times New Roman"/>
          <w:bCs/>
          <w:sz w:val="24"/>
          <w:szCs w:val="24"/>
        </w:rPr>
        <w:t xml:space="preserve">. </w:t>
      </w:r>
    </w:p>
    <w:p w14:paraId="3D31C1D4" w14:textId="77777777" w:rsidR="0080298E" w:rsidRPr="00A71995" w:rsidRDefault="000B6344" w:rsidP="00A71995">
      <w:pPr>
        <w:numPr>
          <w:ilvl w:val="0"/>
          <w:numId w:val="48"/>
        </w:numPr>
        <w:tabs>
          <w:tab w:val="left" w:pos="993"/>
        </w:tabs>
        <w:spacing w:after="0"/>
        <w:ind w:left="0" w:firstLine="426"/>
        <w:contextualSpacing/>
        <w:jc w:val="both"/>
        <w:rPr>
          <w:rFonts w:ascii="Times New Roman" w:hAnsi="Times New Roman"/>
          <w:bCs/>
          <w:sz w:val="24"/>
          <w:szCs w:val="24"/>
        </w:rPr>
      </w:pPr>
      <w:hyperlink r:id="rId132" w:history="1">
        <w:r w:rsidR="0080298E" w:rsidRPr="00A71995">
          <w:rPr>
            <w:rFonts w:ascii="Times New Roman" w:hAnsi="Times New Roman"/>
            <w:bCs/>
            <w:color w:val="0000FF"/>
            <w:sz w:val="24"/>
            <w:szCs w:val="24"/>
            <w:u w:val="single"/>
          </w:rPr>
          <w:t>www.goup32441</w:t>
        </w:r>
      </w:hyperlink>
      <w:r w:rsidR="0080298E" w:rsidRPr="00A71995">
        <w:rPr>
          <w:rFonts w:ascii="Times New Roman" w:hAnsi="Times New Roman"/>
          <w:bCs/>
          <w:sz w:val="24"/>
          <w:szCs w:val="24"/>
        </w:rPr>
        <w:t xml:space="preserve">narod. </w:t>
      </w:r>
      <w:proofErr w:type="spellStart"/>
      <w:r w:rsidR="0080298E" w:rsidRPr="00A71995">
        <w:rPr>
          <w:rFonts w:ascii="Times New Roman" w:hAnsi="Times New Roman"/>
          <w:bCs/>
          <w:sz w:val="24"/>
          <w:szCs w:val="24"/>
        </w:rPr>
        <w:t>ru</w:t>
      </w:r>
      <w:proofErr w:type="spellEnd"/>
      <w:r w:rsidR="0080298E" w:rsidRPr="00A71995">
        <w:rPr>
          <w:rFonts w:ascii="Times New Roman" w:hAnsi="Times New Roman"/>
          <w:bCs/>
          <w:sz w:val="24"/>
          <w:szCs w:val="24"/>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38E5B39D" w14:textId="77777777" w:rsidR="00347C38" w:rsidRPr="00A71995" w:rsidRDefault="00347C38" w:rsidP="00A71995">
      <w:pPr>
        <w:spacing w:after="0"/>
        <w:ind w:firstLine="709"/>
        <w:contextualSpacing/>
        <w:jc w:val="both"/>
        <w:rPr>
          <w:rFonts w:ascii="Times New Roman" w:hAnsi="Times New Roman"/>
          <w:b/>
          <w:bCs/>
          <w:sz w:val="24"/>
          <w:szCs w:val="24"/>
        </w:rPr>
      </w:pPr>
    </w:p>
    <w:p w14:paraId="5F286074"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2B093ADA" w14:textId="77777777" w:rsidR="00CA4210" w:rsidRDefault="00CA4210" w:rsidP="00A71995">
      <w:pPr>
        <w:spacing w:after="0"/>
        <w:contextualSpacing/>
        <w:jc w:val="center"/>
        <w:rPr>
          <w:rFonts w:ascii="Times New Roman" w:hAnsi="Times New Roman"/>
          <w:b/>
          <w:sz w:val="24"/>
          <w:szCs w:val="24"/>
        </w:rPr>
      </w:pPr>
    </w:p>
    <w:p w14:paraId="1C238893"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1A3B3EE7"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2"/>
        <w:gridCol w:w="2714"/>
        <w:gridCol w:w="2544"/>
      </w:tblGrid>
      <w:tr w:rsidR="00347C38" w:rsidRPr="00A71995" w14:paraId="6941D343" w14:textId="77777777" w:rsidTr="0080298E">
        <w:tc>
          <w:tcPr>
            <w:tcW w:w="2253" w:type="pct"/>
          </w:tcPr>
          <w:p w14:paraId="6DE8F30A" w14:textId="77777777" w:rsidR="00347C38" w:rsidRPr="00A71995" w:rsidRDefault="00347C38" w:rsidP="00A64271">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418" w:type="pct"/>
          </w:tcPr>
          <w:p w14:paraId="1CC0BFA5"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329" w:type="pct"/>
          </w:tcPr>
          <w:p w14:paraId="2984DDE8"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80298E" w:rsidRPr="00A71995" w14:paraId="4BE0998B" w14:textId="77777777" w:rsidTr="0080298E">
        <w:tc>
          <w:tcPr>
            <w:tcW w:w="2253" w:type="pct"/>
          </w:tcPr>
          <w:p w14:paraId="1D52A435" w14:textId="77777777" w:rsidR="0080298E" w:rsidRPr="00A71995" w:rsidRDefault="0080298E"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06724A31"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994F178"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200873A"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Основы законодательства о труде, организации охраны труда.</w:t>
            </w:r>
          </w:p>
          <w:p w14:paraId="39506E7F"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Условия труда, причины травматизма на рабочем месте.</w:t>
            </w:r>
          </w:p>
          <w:p w14:paraId="5DABE157"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Основы военной службы и обороны государства.</w:t>
            </w:r>
          </w:p>
          <w:p w14:paraId="25F0B354"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Задачи и основные мероприятия гражданской обороны.</w:t>
            </w:r>
          </w:p>
          <w:p w14:paraId="1E1C6680"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lastRenderedPageBreak/>
              <w:t>Способы защиты населения от оружия массового поражения.</w:t>
            </w:r>
          </w:p>
          <w:p w14:paraId="4294ECD4"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Меры пожарной безопасности и правила безопасного поведения при пожарах.</w:t>
            </w:r>
          </w:p>
          <w:p w14:paraId="664E60EC"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67E92AC1"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771A12F7"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3E567A4D"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hAnsi="Times New Roman"/>
                <w:sz w:val="24"/>
                <w:szCs w:val="24"/>
              </w:rPr>
              <w:t>Порядок и правила оказания первой помощи</w:t>
            </w:r>
            <w:r w:rsidRPr="00A71995">
              <w:rPr>
                <w:rFonts w:ascii="Times New Roman" w:eastAsia="SimSun" w:hAnsi="Times New Roman"/>
                <w:sz w:val="24"/>
                <w:szCs w:val="24"/>
                <w:lang w:eastAsia="zh-CN"/>
              </w:rPr>
              <w:t>;</w:t>
            </w:r>
          </w:p>
        </w:tc>
        <w:tc>
          <w:tcPr>
            <w:tcW w:w="1418" w:type="pct"/>
            <w:vMerge w:val="restart"/>
            <w:vAlign w:val="center"/>
          </w:tcPr>
          <w:p w14:paraId="169EBD75"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2D6F10B"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w:t>
            </w:r>
            <w:r w:rsidRPr="00A71995">
              <w:rPr>
                <w:rFonts w:ascii="Times New Roman" w:hAnsi="Times New Roman"/>
                <w:sz w:val="24"/>
                <w:szCs w:val="24"/>
              </w:rPr>
              <w:lastRenderedPageBreak/>
              <w:t>ошибками.</w:t>
            </w:r>
          </w:p>
          <w:p w14:paraId="6AEA0E08"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0293D59"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29" w:type="pct"/>
            <w:vMerge w:val="restart"/>
          </w:tcPr>
          <w:p w14:paraId="39233D4C"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lastRenderedPageBreak/>
              <w:t>Экспертное наблюдение и оценивание выполнения практических работ</w:t>
            </w:r>
          </w:p>
          <w:p w14:paraId="17F36EC5" w14:textId="77777777" w:rsidR="0080298E" w:rsidRPr="00A71995" w:rsidRDefault="0080298E" w:rsidP="00A71995">
            <w:pPr>
              <w:spacing w:after="0"/>
              <w:rPr>
                <w:rFonts w:ascii="Times New Roman" w:hAnsi="Times New Roman"/>
                <w:sz w:val="24"/>
                <w:szCs w:val="24"/>
              </w:rPr>
            </w:pPr>
          </w:p>
          <w:p w14:paraId="70ED2D17"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Текущий контроль в форме тестирования.</w:t>
            </w:r>
          </w:p>
          <w:p w14:paraId="55E7CE08"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 xml:space="preserve">Дифференцированный зачёт в форме теста по </w:t>
            </w:r>
            <w:proofErr w:type="spellStart"/>
            <w:r w:rsidRPr="00A71995">
              <w:rPr>
                <w:rFonts w:ascii="Times New Roman" w:hAnsi="Times New Roman"/>
                <w:sz w:val="24"/>
                <w:szCs w:val="24"/>
              </w:rPr>
              <w:t>контрольно</w:t>
            </w:r>
            <w:proofErr w:type="spellEnd"/>
            <w:r w:rsidRPr="00A71995">
              <w:rPr>
                <w:rFonts w:ascii="Times New Roman" w:hAnsi="Times New Roman"/>
                <w:sz w:val="24"/>
                <w:szCs w:val="24"/>
              </w:rPr>
              <w:t xml:space="preserve"> измерительным материалам.</w:t>
            </w:r>
          </w:p>
          <w:p w14:paraId="38D7DA5B" w14:textId="77777777" w:rsidR="0080298E" w:rsidRPr="00A71995" w:rsidRDefault="0080298E" w:rsidP="00A71995">
            <w:pPr>
              <w:spacing w:after="0"/>
              <w:rPr>
                <w:rFonts w:ascii="Times New Roman" w:hAnsi="Times New Roman"/>
                <w:sz w:val="24"/>
                <w:szCs w:val="24"/>
              </w:rPr>
            </w:pPr>
          </w:p>
        </w:tc>
      </w:tr>
      <w:tr w:rsidR="00347C38" w:rsidRPr="00A71995" w14:paraId="63E6B76A" w14:textId="77777777" w:rsidTr="0080298E">
        <w:trPr>
          <w:trHeight w:val="896"/>
        </w:trPr>
        <w:tc>
          <w:tcPr>
            <w:tcW w:w="2253" w:type="pct"/>
          </w:tcPr>
          <w:p w14:paraId="026F4417" w14:textId="77777777" w:rsidR="00347C38" w:rsidRPr="00A71995" w:rsidRDefault="00347C38" w:rsidP="00A71995">
            <w:pPr>
              <w:spacing w:after="0"/>
              <w:rPr>
                <w:rFonts w:ascii="Times New Roman" w:hAnsi="Times New Roman"/>
                <w:bCs/>
                <w:sz w:val="24"/>
                <w:szCs w:val="24"/>
              </w:rPr>
            </w:pPr>
            <w:r w:rsidRPr="00A71995">
              <w:rPr>
                <w:rFonts w:ascii="Times New Roman" w:hAnsi="Times New Roman"/>
                <w:bCs/>
                <w:sz w:val="24"/>
                <w:szCs w:val="24"/>
              </w:rPr>
              <w:t>Перечень умений, осваиваемых в рамках дисциплины</w:t>
            </w:r>
          </w:p>
          <w:p w14:paraId="0193CAA0"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14:paraId="1DD10C4F"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7D1F54D"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Выполнять правила безопасности труда на рабочем месте.</w:t>
            </w:r>
          </w:p>
          <w:p w14:paraId="4CBC8A63"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Использовать средства индивидуальной и коллективной защиты от оружия массового поражения.</w:t>
            </w:r>
          </w:p>
          <w:p w14:paraId="7815E07D"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Применять первичные средства пожаротушения.</w:t>
            </w:r>
          </w:p>
          <w:p w14:paraId="7A520428"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 xml:space="preserve">Ориентироваться в перечне военно-учетных специальностей и самостоятельно определять среди них родственные полученной </w:t>
            </w:r>
            <w:r w:rsidRPr="00A71995">
              <w:rPr>
                <w:rFonts w:ascii="Times New Roman" w:hAnsi="Times New Roman"/>
                <w:sz w:val="24"/>
                <w:szCs w:val="24"/>
              </w:rPr>
              <w:lastRenderedPageBreak/>
              <w:t>специальности.</w:t>
            </w:r>
          </w:p>
          <w:p w14:paraId="37767056"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5C06C2E" w14:textId="77777777" w:rsidR="0080298E" w:rsidRPr="00A71995" w:rsidRDefault="0080298E" w:rsidP="00A71995">
            <w:pPr>
              <w:spacing w:after="0"/>
              <w:rPr>
                <w:rFonts w:ascii="Times New Roman" w:hAnsi="Times New Roman"/>
                <w:sz w:val="24"/>
                <w:szCs w:val="24"/>
              </w:rPr>
            </w:pPr>
            <w:r w:rsidRPr="00A71995">
              <w:rPr>
                <w:rFonts w:ascii="Times New Roman" w:hAnsi="Times New Roman"/>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p w14:paraId="520311DA" w14:textId="77777777" w:rsidR="00347C38" w:rsidRPr="00A71995" w:rsidRDefault="0080298E" w:rsidP="00A71995">
            <w:pPr>
              <w:spacing w:after="0"/>
              <w:rPr>
                <w:rFonts w:ascii="Times New Roman" w:hAnsi="Times New Roman"/>
                <w:bCs/>
                <w:sz w:val="24"/>
                <w:szCs w:val="24"/>
              </w:rPr>
            </w:pPr>
            <w:r w:rsidRPr="00A71995">
              <w:rPr>
                <w:rFonts w:ascii="Times New Roman" w:hAnsi="Times New Roman"/>
                <w:sz w:val="24"/>
                <w:szCs w:val="24"/>
              </w:rPr>
              <w:t>Оказывать первую помощь</w:t>
            </w:r>
          </w:p>
        </w:tc>
        <w:tc>
          <w:tcPr>
            <w:tcW w:w="1418" w:type="pct"/>
            <w:vMerge/>
          </w:tcPr>
          <w:p w14:paraId="5AD0BCAC" w14:textId="77777777" w:rsidR="00347C38" w:rsidRPr="00A71995" w:rsidRDefault="00347C38" w:rsidP="00A71995">
            <w:pPr>
              <w:spacing w:after="0"/>
              <w:rPr>
                <w:rFonts w:ascii="Times New Roman" w:hAnsi="Times New Roman"/>
                <w:bCs/>
                <w:sz w:val="24"/>
                <w:szCs w:val="24"/>
              </w:rPr>
            </w:pPr>
          </w:p>
        </w:tc>
        <w:tc>
          <w:tcPr>
            <w:tcW w:w="1329" w:type="pct"/>
            <w:vMerge/>
          </w:tcPr>
          <w:p w14:paraId="14E30294" w14:textId="77777777" w:rsidR="00347C38" w:rsidRPr="00A71995" w:rsidRDefault="00347C38" w:rsidP="00A71995">
            <w:pPr>
              <w:spacing w:after="0"/>
              <w:rPr>
                <w:rFonts w:ascii="Times New Roman" w:hAnsi="Times New Roman"/>
                <w:bCs/>
                <w:sz w:val="24"/>
                <w:szCs w:val="24"/>
              </w:rPr>
            </w:pPr>
          </w:p>
        </w:tc>
      </w:tr>
    </w:tbl>
    <w:p w14:paraId="25173A92" w14:textId="77777777" w:rsidR="00347C38" w:rsidRPr="00A71995" w:rsidRDefault="00347C38" w:rsidP="00A71995">
      <w:pPr>
        <w:spacing w:after="0"/>
        <w:jc w:val="both"/>
        <w:rPr>
          <w:rFonts w:ascii="Times New Roman" w:hAnsi="Times New Roman"/>
          <w:b/>
          <w:sz w:val="24"/>
          <w:szCs w:val="24"/>
        </w:rPr>
      </w:pPr>
    </w:p>
    <w:p w14:paraId="072EBD72"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133"/>
          <w:footerReference w:type="default" r:id="rId134"/>
          <w:pgSz w:w="11906" w:h="16838"/>
          <w:pgMar w:top="1134" w:right="851" w:bottom="1134" w:left="1701" w:header="709" w:footer="709" w:gutter="0"/>
          <w:cols w:space="708"/>
          <w:docGrid w:linePitch="360"/>
        </w:sectPr>
      </w:pPr>
    </w:p>
    <w:p w14:paraId="2726800E"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w:t>
      </w:r>
      <w:r w:rsidR="00056B84" w:rsidRPr="00A71995">
        <w:rPr>
          <w:rFonts w:ascii="Times New Roman" w:hAnsi="Times New Roman"/>
          <w:b/>
          <w:bCs/>
        </w:rPr>
        <w:t>8</w:t>
      </w:r>
    </w:p>
    <w:p w14:paraId="0B0B5110" w14:textId="6A207702" w:rsidR="00347C38" w:rsidRPr="00A71995" w:rsidRDefault="00347C38"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w:t>
      </w:r>
      <w:r w:rsidR="00195466" w:rsidRPr="00A71995">
        <w:rPr>
          <w:rFonts w:ascii="Times New Roman" w:hAnsi="Times New Roman"/>
          <w:bCs/>
          <w:sz w:val="24"/>
          <w:szCs w:val="24"/>
        </w:rPr>
        <w:t xml:space="preserve">профессии </w:t>
      </w:r>
      <w:r w:rsidR="00195466" w:rsidRPr="00A71995">
        <w:rPr>
          <w:rFonts w:ascii="Times New Roman" w:hAnsi="Times New Roman"/>
          <w:bCs/>
          <w:sz w:val="24"/>
          <w:szCs w:val="24"/>
        </w:rPr>
        <w:br/>
      </w:r>
      <w:r w:rsidR="00195466" w:rsidRPr="00A71995">
        <w:rPr>
          <w:rFonts w:ascii="Times New Roman" w:hAnsi="Times New Roman"/>
          <w:sz w:val="24"/>
          <w:szCs w:val="24"/>
          <w:u w:val="single"/>
        </w:rPr>
        <w:t>24.01.01 Слесарь-сборщик авиационной техники</w:t>
      </w:r>
      <w:r w:rsidR="00195466" w:rsidRPr="00A71995">
        <w:rPr>
          <w:rFonts w:ascii="Times New Roman" w:hAnsi="Times New Roman"/>
          <w:bCs/>
          <w:sz w:val="24"/>
          <w:szCs w:val="24"/>
        </w:rPr>
        <w:t xml:space="preserve"> </w:t>
      </w:r>
      <w:r w:rsidRPr="00A71995">
        <w:rPr>
          <w:rFonts w:ascii="Times New Roman" w:hAnsi="Times New Roman"/>
          <w:bCs/>
          <w:sz w:val="24"/>
          <w:szCs w:val="24"/>
        </w:rPr>
        <w:br/>
      </w:r>
    </w:p>
    <w:p w14:paraId="4C317A39" w14:textId="77777777" w:rsidR="00347C38" w:rsidRPr="00A71995" w:rsidRDefault="00347C38" w:rsidP="00A71995">
      <w:pPr>
        <w:spacing w:after="0"/>
        <w:jc w:val="right"/>
        <w:rPr>
          <w:rFonts w:ascii="Times New Roman" w:hAnsi="Times New Roman"/>
          <w:sz w:val="24"/>
          <w:szCs w:val="24"/>
        </w:rPr>
      </w:pPr>
    </w:p>
    <w:p w14:paraId="212ACB61" w14:textId="77777777" w:rsidR="00347C38" w:rsidRPr="00A71995" w:rsidRDefault="00347C38" w:rsidP="00A71995">
      <w:pPr>
        <w:spacing w:after="0"/>
        <w:jc w:val="center"/>
        <w:rPr>
          <w:rFonts w:ascii="Times New Roman" w:hAnsi="Times New Roman"/>
          <w:b/>
          <w:sz w:val="24"/>
          <w:szCs w:val="24"/>
        </w:rPr>
      </w:pPr>
    </w:p>
    <w:p w14:paraId="01C90695" w14:textId="77777777" w:rsidR="00347C38" w:rsidRPr="00A71995" w:rsidRDefault="00347C38" w:rsidP="00A71995">
      <w:pPr>
        <w:spacing w:after="0"/>
        <w:jc w:val="center"/>
        <w:rPr>
          <w:rFonts w:ascii="Times New Roman" w:hAnsi="Times New Roman"/>
          <w:b/>
          <w:sz w:val="24"/>
          <w:szCs w:val="24"/>
        </w:rPr>
      </w:pPr>
    </w:p>
    <w:p w14:paraId="180E3A67" w14:textId="77777777" w:rsidR="00347C38" w:rsidRPr="00A71995" w:rsidRDefault="00347C38" w:rsidP="00A71995">
      <w:pPr>
        <w:spacing w:after="0"/>
        <w:jc w:val="center"/>
        <w:rPr>
          <w:rFonts w:ascii="Times New Roman" w:hAnsi="Times New Roman"/>
          <w:b/>
          <w:sz w:val="24"/>
          <w:szCs w:val="24"/>
        </w:rPr>
      </w:pPr>
    </w:p>
    <w:p w14:paraId="74E344B4" w14:textId="77777777" w:rsidR="00347C38" w:rsidRPr="00A71995" w:rsidRDefault="00347C38" w:rsidP="00A71995">
      <w:pPr>
        <w:spacing w:after="0"/>
        <w:jc w:val="center"/>
        <w:rPr>
          <w:rFonts w:ascii="Times New Roman" w:hAnsi="Times New Roman"/>
          <w:b/>
          <w:sz w:val="24"/>
          <w:szCs w:val="24"/>
        </w:rPr>
      </w:pPr>
    </w:p>
    <w:p w14:paraId="4DCFA294" w14:textId="77777777" w:rsidR="00347C38" w:rsidRPr="00A71995" w:rsidRDefault="00347C38" w:rsidP="00A71995">
      <w:pPr>
        <w:spacing w:after="0"/>
        <w:jc w:val="center"/>
        <w:rPr>
          <w:rFonts w:ascii="Times New Roman" w:hAnsi="Times New Roman"/>
          <w:b/>
          <w:sz w:val="24"/>
          <w:szCs w:val="24"/>
        </w:rPr>
      </w:pPr>
    </w:p>
    <w:p w14:paraId="319CE4E7" w14:textId="77777777" w:rsidR="00347C38" w:rsidRPr="00A71995" w:rsidRDefault="00347C38" w:rsidP="00A71995">
      <w:pPr>
        <w:spacing w:after="0"/>
        <w:jc w:val="center"/>
        <w:rPr>
          <w:rFonts w:ascii="Times New Roman" w:hAnsi="Times New Roman"/>
          <w:b/>
          <w:sz w:val="24"/>
          <w:szCs w:val="24"/>
        </w:rPr>
      </w:pPr>
    </w:p>
    <w:p w14:paraId="6B06434A"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6A5051C3" w14:textId="77777777" w:rsidR="00347C38" w:rsidRPr="00A71995" w:rsidRDefault="00347C38" w:rsidP="00A71995">
      <w:pPr>
        <w:spacing w:after="0"/>
        <w:jc w:val="center"/>
        <w:rPr>
          <w:rFonts w:ascii="Times New Roman" w:hAnsi="Times New Roman"/>
          <w:b/>
          <w:sz w:val="24"/>
          <w:szCs w:val="24"/>
          <w:u w:val="single"/>
        </w:rPr>
      </w:pPr>
    </w:p>
    <w:p w14:paraId="265D84A0" w14:textId="7B69555B"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347C38" w:rsidRPr="00A71995">
        <w:rPr>
          <w:rFonts w:ascii="Times New Roman" w:eastAsia="Calibri" w:hAnsi="Times New Roman"/>
          <w:b/>
          <w:sz w:val="24"/>
          <w:szCs w:val="24"/>
        </w:rPr>
        <w:t>.0</w:t>
      </w:r>
      <w:r w:rsidR="0080298E" w:rsidRPr="00A71995">
        <w:rPr>
          <w:rFonts w:ascii="Times New Roman" w:eastAsia="Calibri" w:hAnsi="Times New Roman"/>
          <w:b/>
          <w:sz w:val="24"/>
          <w:szCs w:val="24"/>
        </w:rPr>
        <w:t>8 Астрономия</w:t>
      </w:r>
    </w:p>
    <w:p w14:paraId="6CB5BF58" w14:textId="77777777" w:rsidR="00347C38" w:rsidRPr="00A71995" w:rsidRDefault="00347C38" w:rsidP="00A71995">
      <w:pPr>
        <w:spacing w:after="0"/>
        <w:jc w:val="center"/>
        <w:rPr>
          <w:rFonts w:ascii="Times New Roman" w:hAnsi="Times New Roman"/>
          <w:bCs/>
          <w:sz w:val="24"/>
          <w:szCs w:val="24"/>
        </w:rPr>
      </w:pPr>
    </w:p>
    <w:p w14:paraId="137A8F47" w14:textId="77777777" w:rsidR="00347C38" w:rsidRPr="00A71995" w:rsidRDefault="00347C38" w:rsidP="00A71995">
      <w:pPr>
        <w:spacing w:after="0"/>
        <w:jc w:val="center"/>
        <w:rPr>
          <w:rFonts w:ascii="Times New Roman" w:hAnsi="Times New Roman"/>
          <w:b/>
          <w:sz w:val="24"/>
          <w:szCs w:val="24"/>
        </w:rPr>
      </w:pPr>
    </w:p>
    <w:p w14:paraId="5FD75774" w14:textId="77777777" w:rsidR="00347C38" w:rsidRPr="00A71995" w:rsidRDefault="00347C38" w:rsidP="00A71995">
      <w:pPr>
        <w:spacing w:after="0"/>
        <w:rPr>
          <w:rFonts w:ascii="Times New Roman" w:hAnsi="Times New Roman"/>
          <w:b/>
          <w:sz w:val="24"/>
          <w:szCs w:val="24"/>
        </w:rPr>
      </w:pPr>
    </w:p>
    <w:p w14:paraId="6342F3FA" w14:textId="77777777" w:rsidR="00347C38" w:rsidRPr="00A71995" w:rsidRDefault="00347C38" w:rsidP="00A71995">
      <w:pPr>
        <w:spacing w:after="0"/>
        <w:rPr>
          <w:rFonts w:ascii="Times New Roman" w:hAnsi="Times New Roman"/>
          <w:b/>
          <w:sz w:val="24"/>
          <w:szCs w:val="24"/>
        </w:rPr>
      </w:pPr>
    </w:p>
    <w:p w14:paraId="1A969ACF" w14:textId="77777777" w:rsidR="00347C38" w:rsidRPr="00A71995" w:rsidRDefault="00347C38" w:rsidP="00A71995">
      <w:pPr>
        <w:spacing w:after="0"/>
        <w:rPr>
          <w:rFonts w:ascii="Times New Roman" w:hAnsi="Times New Roman"/>
          <w:b/>
          <w:sz w:val="24"/>
          <w:szCs w:val="24"/>
        </w:rPr>
      </w:pPr>
    </w:p>
    <w:p w14:paraId="1EBDBAA3" w14:textId="77777777" w:rsidR="00347C38" w:rsidRPr="00A71995" w:rsidRDefault="00347C38" w:rsidP="00A71995">
      <w:pPr>
        <w:spacing w:after="0"/>
        <w:rPr>
          <w:rFonts w:ascii="Times New Roman" w:hAnsi="Times New Roman"/>
          <w:b/>
          <w:sz w:val="24"/>
          <w:szCs w:val="24"/>
        </w:rPr>
      </w:pPr>
    </w:p>
    <w:p w14:paraId="6FADC4F8" w14:textId="77777777" w:rsidR="00347C38" w:rsidRPr="00A71995" w:rsidRDefault="00347C38" w:rsidP="00A71995">
      <w:pPr>
        <w:spacing w:after="0"/>
        <w:rPr>
          <w:rFonts w:ascii="Times New Roman" w:hAnsi="Times New Roman"/>
          <w:b/>
          <w:sz w:val="24"/>
          <w:szCs w:val="24"/>
        </w:rPr>
      </w:pPr>
    </w:p>
    <w:p w14:paraId="786A626A" w14:textId="77777777" w:rsidR="00347C38" w:rsidRPr="00A71995" w:rsidRDefault="00347C38" w:rsidP="00A71995">
      <w:pPr>
        <w:spacing w:after="0"/>
        <w:rPr>
          <w:rFonts w:ascii="Times New Roman" w:hAnsi="Times New Roman"/>
          <w:b/>
          <w:sz w:val="24"/>
          <w:szCs w:val="24"/>
        </w:rPr>
      </w:pPr>
    </w:p>
    <w:p w14:paraId="244E7452" w14:textId="77777777" w:rsidR="00347C38" w:rsidRPr="00A71995" w:rsidRDefault="00347C38" w:rsidP="00A71995">
      <w:pPr>
        <w:spacing w:after="0"/>
        <w:rPr>
          <w:rFonts w:ascii="Times New Roman" w:hAnsi="Times New Roman"/>
          <w:b/>
          <w:sz w:val="24"/>
          <w:szCs w:val="24"/>
        </w:rPr>
      </w:pPr>
    </w:p>
    <w:p w14:paraId="70D13259" w14:textId="77777777" w:rsidR="00347C38" w:rsidRPr="00A71995" w:rsidRDefault="00347C38" w:rsidP="00A71995">
      <w:pPr>
        <w:spacing w:after="0"/>
        <w:rPr>
          <w:rFonts w:ascii="Times New Roman" w:hAnsi="Times New Roman"/>
          <w:b/>
          <w:sz w:val="24"/>
          <w:szCs w:val="24"/>
        </w:rPr>
      </w:pPr>
    </w:p>
    <w:p w14:paraId="248561E4" w14:textId="77777777" w:rsidR="00347C38" w:rsidRPr="00A71995" w:rsidRDefault="00347C38" w:rsidP="00A71995">
      <w:pPr>
        <w:spacing w:after="0"/>
        <w:rPr>
          <w:rFonts w:ascii="Times New Roman" w:hAnsi="Times New Roman"/>
          <w:b/>
          <w:sz w:val="24"/>
          <w:szCs w:val="24"/>
        </w:rPr>
      </w:pPr>
    </w:p>
    <w:p w14:paraId="2C092E7D" w14:textId="77777777" w:rsidR="00347C38" w:rsidRPr="00A71995" w:rsidRDefault="00347C38" w:rsidP="00A71995">
      <w:pPr>
        <w:spacing w:after="0"/>
        <w:rPr>
          <w:rFonts w:ascii="Times New Roman" w:hAnsi="Times New Roman"/>
          <w:b/>
          <w:sz w:val="24"/>
          <w:szCs w:val="24"/>
        </w:rPr>
      </w:pPr>
    </w:p>
    <w:p w14:paraId="77492FE6"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4DBF7720"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0364D629" w14:textId="77777777" w:rsidTr="00347C38">
        <w:tc>
          <w:tcPr>
            <w:tcW w:w="7501" w:type="dxa"/>
          </w:tcPr>
          <w:p w14:paraId="4549E81B" w14:textId="77777777" w:rsidR="00347C38" w:rsidRPr="00A71995" w:rsidRDefault="00347C38" w:rsidP="00A71995">
            <w:pPr>
              <w:numPr>
                <w:ilvl w:val="0"/>
                <w:numId w:val="49"/>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3F5A39B6" w14:textId="77777777" w:rsidR="00347C38" w:rsidRPr="00A71995" w:rsidRDefault="00347C38" w:rsidP="00A71995">
            <w:pPr>
              <w:pStyle w:val="ab"/>
              <w:spacing w:before="0" w:after="0" w:line="276" w:lineRule="auto"/>
              <w:ind w:left="644"/>
              <w:rPr>
                <w:b/>
              </w:rPr>
            </w:pPr>
          </w:p>
        </w:tc>
      </w:tr>
      <w:tr w:rsidR="00347C38" w:rsidRPr="00A71995" w14:paraId="7282339F" w14:textId="77777777" w:rsidTr="00347C38">
        <w:tc>
          <w:tcPr>
            <w:tcW w:w="7501" w:type="dxa"/>
          </w:tcPr>
          <w:p w14:paraId="4E788A9B" w14:textId="77777777" w:rsidR="00347C38" w:rsidRPr="00A71995" w:rsidRDefault="00347C38" w:rsidP="00A71995">
            <w:pPr>
              <w:numPr>
                <w:ilvl w:val="0"/>
                <w:numId w:val="49"/>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016A407E" w14:textId="77777777" w:rsidR="00347C38" w:rsidRPr="00A71995" w:rsidRDefault="00347C38" w:rsidP="00A71995">
            <w:pPr>
              <w:numPr>
                <w:ilvl w:val="0"/>
                <w:numId w:val="49"/>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6438CFA1" w14:textId="77777777" w:rsidR="00347C38" w:rsidRPr="00A71995" w:rsidRDefault="00347C38" w:rsidP="00A71995">
            <w:pPr>
              <w:pStyle w:val="ab"/>
              <w:spacing w:before="0" w:after="0" w:line="276" w:lineRule="auto"/>
              <w:ind w:left="644"/>
              <w:rPr>
                <w:b/>
              </w:rPr>
            </w:pPr>
          </w:p>
        </w:tc>
      </w:tr>
      <w:tr w:rsidR="00347C38" w:rsidRPr="00A71995" w14:paraId="45012056" w14:textId="77777777" w:rsidTr="00347C38">
        <w:tc>
          <w:tcPr>
            <w:tcW w:w="7501" w:type="dxa"/>
          </w:tcPr>
          <w:p w14:paraId="080341CB" w14:textId="77777777" w:rsidR="00347C38" w:rsidRPr="00A71995" w:rsidRDefault="00347C38" w:rsidP="00A71995">
            <w:pPr>
              <w:numPr>
                <w:ilvl w:val="0"/>
                <w:numId w:val="49"/>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7FFFB2ED"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0F80386B" w14:textId="77777777" w:rsidR="00347C38" w:rsidRPr="00A71995" w:rsidRDefault="00347C38" w:rsidP="00A71995">
            <w:pPr>
              <w:pStyle w:val="ab"/>
              <w:spacing w:before="0" w:after="0" w:line="276" w:lineRule="auto"/>
              <w:ind w:left="644"/>
              <w:rPr>
                <w:b/>
              </w:rPr>
            </w:pPr>
          </w:p>
        </w:tc>
      </w:tr>
    </w:tbl>
    <w:p w14:paraId="57425750"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80298E"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271C6A43" w14:textId="7B4B5D04" w:rsidR="0080298E"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80298E" w:rsidRPr="00A71995">
        <w:rPr>
          <w:rFonts w:ascii="Times New Roman" w:eastAsia="Calibri" w:hAnsi="Times New Roman"/>
          <w:b/>
          <w:sz w:val="24"/>
          <w:szCs w:val="24"/>
        </w:rPr>
        <w:t>.08 Астрономия</w:t>
      </w:r>
    </w:p>
    <w:p w14:paraId="082549C9" w14:textId="77777777" w:rsidR="00347C38" w:rsidRPr="00A71995" w:rsidRDefault="00347C38" w:rsidP="00A71995">
      <w:pPr>
        <w:spacing w:after="0"/>
        <w:ind w:firstLine="709"/>
        <w:jc w:val="center"/>
        <w:rPr>
          <w:rFonts w:ascii="Times New Roman" w:hAnsi="Times New Roman"/>
          <w:sz w:val="24"/>
          <w:szCs w:val="24"/>
          <w:vertAlign w:val="superscript"/>
        </w:rPr>
      </w:pPr>
    </w:p>
    <w:p w14:paraId="198C556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34AB6DA7" w14:textId="5208B163" w:rsidR="00347C38" w:rsidRPr="00A71995" w:rsidRDefault="00347C38" w:rsidP="003549B1">
      <w:pPr>
        <w:spacing w:after="0"/>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0080298E" w:rsidRPr="00A71995">
        <w:rPr>
          <w:rFonts w:ascii="Times New Roman" w:eastAsia="Calibri" w:hAnsi="Times New Roman"/>
          <w:b/>
          <w:sz w:val="24"/>
          <w:szCs w:val="24"/>
        </w:rPr>
        <w:t>.08 Астрономия</w:t>
      </w:r>
      <w:r w:rsidR="003549B1">
        <w:rPr>
          <w:rFonts w:ascii="Times New Roman" w:eastAsia="Calibri" w:hAnsi="Times New Roman"/>
          <w:b/>
          <w:sz w:val="24"/>
          <w:szCs w:val="24"/>
        </w:rPr>
        <w:t xml:space="preserve"> </w:t>
      </w:r>
      <w:r w:rsidRPr="00A71995">
        <w:rPr>
          <w:rFonts w:ascii="Times New Roman" w:hAnsi="Times New Roman"/>
          <w:sz w:val="24"/>
          <w:szCs w:val="24"/>
        </w:rPr>
        <w:t>являе</w:t>
      </w:r>
      <w:r w:rsidR="00CA4210">
        <w:rPr>
          <w:rFonts w:ascii="Times New Roman" w:hAnsi="Times New Roman"/>
          <w:sz w:val="24"/>
          <w:szCs w:val="24"/>
        </w:rPr>
        <w:t xml:space="preserve">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00195466" w:rsidRPr="00A71995">
        <w:rPr>
          <w:rFonts w:ascii="Times New Roman" w:hAnsi="Times New Roman"/>
          <w:bCs/>
          <w:sz w:val="24"/>
          <w:szCs w:val="24"/>
        </w:rPr>
        <w:t xml:space="preserve">профессии </w:t>
      </w:r>
      <w:r w:rsidR="00195466" w:rsidRPr="00A71995">
        <w:rPr>
          <w:rFonts w:ascii="Times New Roman" w:hAnsi="Times New Roman"/>
          <w:sz w:val="24"/>
          <w:szCs w:val="24"/>
          <w:u w:val="single"/>
        </w:rPr>
        <w:t>24.01.01 Слесарь-сборщик авиационной техники</w:t>
      </w:r>
      <w:r w:rsidR="00195466" w:rsidRPr="00A71995">
        <w:rPr>
          <w:rFonts w:ascii="Times New Roman" w:hAnsi="Times New Roman"/>
          <w:color w:val="000000"/>
          <w:sz w:val="24"/>
          <w:szCs w:val="24"/>
        </w:rPr>
        <w:t xml:space="preserve"> </w:t>
      </w: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2F9A6368"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14:paraId="50E4480C"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60ACE832"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347C38" w:rsidRPr="00A71995" w14:paraId="010AFEC2" w14:textId="77777777" w:rsidTr="00347C38">
        <w:trPr>
          <w:trHeight w:val="649"/>
        </w:trPr>
        <w:tc>
          <w:tcPr>
            <w:tcW w:w="1589" w:type="dxa"/>
            <w:hideMark/>
          </w:tcPr>
          <w:p w14:paraId="6454BF52"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223CA1FB"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898" w:type="dxa"/>
            <w:hideMark/>
          </w:tcPr>
          <w:p w14:paraId="0B1ED0F6"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260" w:type="dxa"/>
            <w:hideMark/>
          </w:tcPr>
          <w:p w14:paraId="38431860"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80298E" w:rsidRPr="00A71995" w14:paraId="2085B17F" w14:textId="77777777" w:rsidTr="00347C38">
        <w:trPr>
          <w:trHeight w:val="212"/>
        </w:trPr>
        <w:tc>
          <w:tcPr>
            <w:tcW w:w="1589" w:type="dxa"/>
          </w:tcPr>
          <w:p w14:paraId="1DDC10D3" w14:textId="77777777" w:rsidR="0080298E"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898" w:type="dxa"/>
          </w:tcPr>
          <w:p w14:paraId="1E7E38E9" w14:textId="77777777" w:rsidR="0080298E" w:rsidRPr="00A71995" w:rsidRDefault="0080298E" w:rsidP="00A71995">
            <w:pPr>
              <w:pStyle w:val="af2"/>
              <w:tabs>
                <w:tab w:val="left" w:pos="2156"/>
              </w:tabs>
              <w:spacing w:before="0" w:after="0" w:line="276" w:lineRule="auto"/>
              <w:ind w:left="142"/>
              <w:rPr>
                <w:color w:val="000000"/>
              </w:rPr>
            </w:pPr>
            <w:r w:rsidRPr="00A71995">
              <w:rPr>
                <w:color w:val="000000"/>
                <w:spacing w:val="-6"/>
              </w:rPr>
              <w:t>-</w:t>
            </w:r>
            <w:r w:rsidRPr="00A71995">
              <w:t xml:space="preserve"> приводить примеры:</w:t>
            </w:r>
            <w:r w:rsidRPr="00A71995">
              <w:rPr>
                <w:color w:val="000000"/>
              </w:rPr>
              <w:t xml:space="preserve"> </w:t>
            </w:r>
            <w:r w:rsidRPr="00A71995">
              <w:t xml:space="preserve">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 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 </w:t>
            </w:r>
          </w:p>
          <w:p w14:paraId="6B5A01D8" w14:textId="77777777" w:rsidR="0080298E" w:rsidRPr="00A71995" w:rsidRDefault="0080298E" w:rsidP="00A71995">
            <w:pPr>
              <w:pStyle w:val="af2"/>
              <w:tabs>
                <w:tab w:val="left" w:pos="2156"/>
              </w:tabs>
              <w:spacing w:before="0" w:after="0" w:line="276" w:lineRule="auto"/>
              <w:ind w:left="142"/>
              <w:rPr>
                <w:color w:val="000000"/>
              </w:rPr>
            </w:pPr>
            <w:r w:rsidRPr="00A71995">
              <w:rPr>
                <w:color w:val="000000"/>
              </w:rPr>
              <w:t>-</w:t>
            </w:r>
            <w:r w:rsidRPr="00A71995">
              <w:t xml:space="preserve">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принцип действия оптического телескопа, взаимосвязь физико-химических характеристик звезд с использованием диаграммы «цвет — светимость», физические причины, определяющие равновесие звезд, источник энергии звезд и происхождение химических элементов, красное смещение с помощью эффекта Доплера; </w:t>
            </w:r>
          </w:p>
          <w:p w14:paraId="7705B0B1" w14:textId="77777777" w:rsidR="0080298E" w:rsidRPr="00A71995" w:rsidRDefault="0080298E" w:rsidP="00A71995">
            <w:pPr>
              <w:pStyle w:val="af2"/>
              <w:tabs>
                <w:tab w:val="left" w:pos="2156"/>
              </w:tabs>
              <w:spacing w:before="0" w:after="0" w:line="276" w:lineRule="auto"/>
              <w:ind w:left="142"/>
              <w:rPr>
                <w:color w:val="000000"/>
              </w:rPr>
            </w:pPr>
            <w:r w:rsidRPr="00A71995">
              <w:t xml:space="preserve">-характеризовать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звезд различной </w:t>
            </w:r>
            <w:r w:rsidRPr="00A71995">
              <w:lastRenderedPageBreak/>
              <w:t xml:space="preserve">массы; • находить на небе основные созвездия Северного полушария, в том числе: Большая Медведица, Малая Медведица, Волопас, Лебедь, Кассиопея, Орион; самые яркие звезды, в том числе: Полярная звезда, Арктур, Вега, Капелла, Сириус, Бетельгейзе; • использовать компьютерные приложения для определения положения Солнца, Луны и звезд на любую дату и время суток для данного населенного пункта; </w:t>
            </w:r>
          </w:p>
          <w:p w14:paraId="30586A37" w14:textId="77777777" w:rsidR="0080298E" w:rsidRPr="00A71995" w:rsidRDefault="0080298E" w:rsidP="00A71995">
            <w:pPr>
              <w:pStyle w:val="af2"/>
              <w:tabs>
                <w:tab w:val="left" w:pos="2156"/>
              </w:tabs>
              <w:spacing w:before="0" w:after="0" w:line="276" w:lineRule="auto"/>
              <w:ind w:left="142"/>
              <w:rPr>
                <w:color w:val="000000"/>
              </w:rPr>
            </w:pPr>
            <w:r w:rsidRPr="00A71995">
              <w:rPr>
                <w:color w:val="000000"/>
              </w:rPr>
              <w:t>-</w:t>
            </w:r>
            <w:r w:rsidRPr="00A71995">
              <w:t>использовать приобретенные знания и умения в практической деятельности и повседневной жизни для понимания взаимосвязи астрономии с другими науками, в основе которых лежат знания по астрономии; отделения ее от лженаук; оценивания информации, содержащейся в сообщениях СМИ, Интернете, научно-популярных статьях</w:t>
            </w:r>
            <w:r w:rsidRPr="00A71995">
              <w:rPr>
                <w:color w:val="000000"/>
              </w:rPr>
              <w:t xml:space="preserve"> </w:t>
            </w:r>
          </w:p>
          <w:p w14:paraId="4AEF99D2" w14:textId="77777777" w:rsidR="0080298E" w:rsidRPr="00A71995" w:rsidRDefault="0080298E" w:rsidP="00A71995">
            <w:pPr>
              <w:tabs>
                <w:tab w:val="num" w:pos="709"/>
                <w:tab w:val="left" w:pos="993"/>
                <w:tab w:val="left" w:pos="2156"/>
              </w:tabs>
              <w:spacing w:after="0"/>
              <w:rPr>
                <w:rFonts w:ascii="Times New Roman" w:hAnsi="Times New Roman"/>
                <w:color w:val="000000"/>
                <w:sz w:val="24"/>
                <w:szCs w:val="24"/>
              </w:rPr>
            </w:pPr>
            <w:r w:rsidRPr="00A71995">
              <w:rPr>
                <w:rFonts w:ascii="Times New Roman" w:hAnsi="Times New Roman"/>
                <w:color w:val="000000"/>
                <w:sz w:val="24"/>
                <w:szCs w:val="24"/>
              </w:rPr>
              <w:t xml:space="preserve">  Получить представление о различных типах галактик.         </w:t>
            </w:r>
          </w:p>
        </w:tc>
        <w:tc>
          <w:tcPr>
            <w:tcW w:w="3260" w:type="dxa"/>
          </w:tcPr>
          <w:p w14:paraId="64ECDEF5" w14:textId="77777777" w:rsidR="0080298E" w:rsidRPr="00A71995" w:rsidRDefault="0080298E" w:rsidP="00A71995">
            <w:pPr>
              <w:pStyle w:val="af2"/>
              <w:tabs>
                <w:tab w:val="left" w:pos="2156"/>
              </w:tabs>
              <w:spacing w:before="0" w:after="0" w:line="276" w:lineRule="auto"/>
              <w:ind w:left="142"/>
              <w:rPr>
                <w:color w:val="000000"/>
              </w:rPr>
            </w:pPr>
            <w:r w:rsidRPr="00A71995">
              <w:lastRenderedPageBreak/>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14:paraId="6E325CC1" w14:textId="77777777" w:rsidR="0080298E" w:rsidRPr="00A71995" w:rsidRDefault="0080298E" w:rsidP="00A71995">
            <w:pPr>
              <w:pStyle w:val="af2"/>
              <w:tabs>
                <w:tab w:val="left" w:pos="2156"/>
              </w:tabs>
              <w:spacing w:before="0" w:after="0" w:line="276" w:lineRule="auto"/>
              <w:ind w:left="142"/>
              <w:rPr>
                <w:color w:val="000000"/>
              </w:rPr>
            </w:pPr>
            <w:r w:rsidRPr="00A71995">
              <w:t xml:space="preserve">-смысл физических величин: парсек, световой год, астрономическая единица, звездная величина; </w:t>
            </w:r>
          </w:p>
          <w:p w14:paraId="1D1D4CB4" w14:textId="77777777" w:rsidR="0080298E" w:rsidRPr="00A71995" w:rsidRDefault="0080298E" w:rsidP="00A71995">
            <w:pPr>
              <w:pStyle w:val="af2"/>
              <w:tabs>
                <w:tab w:val="left" w:pos="2156"/>
              </w:tabs>
              <w:spacing w:before="0" w:after="0" w:line="276" w:lineRule="auto"/>
              <w:ind w:left="142"/>
              <w:rPr>
                <w:color w:val="000000"/>
              </w:rPr>
            </w:pPr>
            <w:r w:rsidRPr="00A71995">
              <w:t xml:space="preserve">-смысл физического закона Хаббла; </w:t>
            </w:r>
          </w:p>
          <w:p w14:paraId="08146126" w14:textId="77777777" w:rsidR="0080298E" w:rsidRPr="00A71995" w:rsidRDefault="0080298E" w:rsidP="00A71995">
            <w:pPr>
              <w:pStyle w:val="af2"/>
              <w:tabs>
                <w:tab w:val="left" w:pos="2156"/>
              </w:tabs>
              <w:spacing w:before="0" w:after="0" w:line="276" w:lineRule="auto"/>
              <w:ind w:left="142"/>
              <w:rPr>
                <w:color w:val="000000"/>
              </w:rPr>
            </w:pPr>
            <w:r w:rsidRPr="00A71995">
              <w:t xml:space="preserve">-основные этапы освоения космического пространства; </w:t>
            </w:r>
          </w:p>
          <w:p w14:paraId="10DF946C" w14:textId="77777777" w:rsidR="0080298E" w:rsidRPr="00A71995" w:rsidRDefault="0080298E" w:rsidP="00A71995">
            <w:pPr>
              <w:pStyle w:val="af2"/>
              <w:tabs>
                <w:tab w:val="left" w:pos="2156"/>
              </w:tabs>
              <w:spacing w:before="0" w:after="0" w:line="276" w:lineRule="auto"/>
              <w:ind w:left="142"/>
              <w:rPr>
                <w:color w:val="000000"/>
              </w:rPr>
            </w:pPr>
            <w:r w:rsidRPr="00A71995">
              <w:t xml:space="preserve">-гипотезы происхождения Солнечной системы; </w:t>
            </w:r>
          </w:p>
          <w:p w14:paraId="6C4DADC0" w14:textId="77777777" w:rsidR="0080298E" w:rsidRPr="00A71995" w:rsidRDefault="0080298E" w:rsidP="00A71995">
            <w:pPr>
              <w:pStyle w:val="af2"/>
              <w:tabs>
                <w:tab w:val="left" w:pos="2156"/>
              </w:tabs>
              <w:spacing w:before="0" w:after="0" w:line="276" w:lineRule="auto"/>
              <w:ind w:left="142"/>
              <w:rPr>
                <w:color w:val="000000"/>
              </w:rPr>
            </w:pPr>
            <w:r w:rsidRPr="00A71995">
              <w:lastRenderedPageBreak/>
              <w:t xml:space="preserve">-основные характеристики и строение Солнца, солнечной атмосферы; </w:t>
            </w:r>
          </w:p>
          <w:p w14:paraId="7B0F99A1" w14:textId="77777777" w:rsidR="0080298E" w:rsidRPr="00A71995" w:rsidRDefault="0080298E" w:rsidP="00A71995">
            <w:pPr>
              <w:pStyle w:val="af2"/>
              <w:tabs>
                <w:tab w:val="left" w:pos="2156"/>
              </w:tabs>
              <w:spacing w:before="0" w:after="0" w:line="276" w:lineRule="auto"/>
              <w:ind w:left="142"/>
              <w:rPr>
                <w:color w:val="000000"/>
              </w:rPr>
            </w:pPr>
            <w:r w:rsidRPr="00A71995">
              <w:t xml:space="preserve">-размеры Галактики, положение и период обращения Солнца относительно центра Галактики; </w:t>
            </w:r>
            <w:r w:rsidRPr="00A71995">
              <w:rPr>
                <w:color w:val="000000"/>
              </w:rPr>
              <w:t xml:space="preserve">                                                               </w:t>
            </w:r>
          </w:p>
        </w:tc>
      </w:tr>
    </w:tbl>
    <w:p w14:paraId="43F7204A" w14:textId="77777777" w:rsidR="00347C38" w:rsidRPr="00A71995" w:rsidRDefault="00347C38" w:rsidP="00A71995">
      <w:pPr>
        <w:suppressAutoHyphens/>
        <w:spacing w:after="0"/>
        <w:ind w:firstLine="709"/>
        <w:rPr>
          <w:rFonts w:ascii="Times New Roman" w:hAnsi="Times New Roman"/>
          <w:b/>
          <w:sz w:val="24"/>
          <w:szCs w:val="24"/>
        </w:rPr>
      </w:pPr>
    </w:p>
    <w:p w14:paraId="7A9E97D6"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3133EE98"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37993AAE" w14:textId="77777777" w:rsidTr="00347C38">
        <w:trPr>
          <w:trHeight w:val="490"/>
        </w:trPr>
        <w:tc>
          <w:tcPr>
            <w:tcW w:w="3685" w:type="pct"/>
            <w:vAlign w:val="center"/>
          </w:tcPr>
          <w:p w14:paraId="30550ED1"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4A263A59"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7852922E" w14:textId="77777777" w:rsidTr="00347C38">
        <w:trPr>
          <w:trHeight w:val="490"/>
        </w:trPr>
        <w:tc>
          <w:tcPr>
            <w:tcW w:w="3685" w:type="pct"/>
            <w:vAlign w:val="center"/>
          </w:tcPr>
          <w:p w14:paraId="0C6CF098"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4A56A05B" w14:textId="77777777" w:rsidR="00347C38" w:rsidRPr="00A71995" w:rsidRDefault="0080298E"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3</w:t>
            </w:r>
            <w:r w:rsidR="00195466" w:rsidRPr="00A71995">
              <w:rPr>
                <w:rFonts w:ascii="Times New Roman" w:hAnsi="Times New Roman"/>
                <w:iCs/>
                <w:sz w:val="24"/>
                <w:szCs w:val="24"/>
              </w:rPr>
              <w:t>6</w:t>
            </w:r>
          </w:p>
        </w:tc>
      </w:tr>
      <w:tr w:rsidR="00347C38" w:rsidRPr="00A71995" w14:paraId="7C520EF7" w14:textId="77777777" w:rsidTr="00347C38">
        <w:trPr>
          <w:trHeight w:val="490"/>
        </w:trPr>
        <w:tc>
          <w:tcPr>
            <w:tcW w:w="3685" w:type="pct"/>
            <w:shd w:val="clear" w:color="auto" w:fill="auto"/>
            <w:vAlign w:val="center"/>
          </w:tcPr>
          <w:p w14:paraId="12BEE7B9"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40CC652C"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09910E98" w14:textId="77777777" w:rsidTr="00347C38">
        <w:trPr>
          <w:trHeight w:val="336"/>
        </w:trPr>
        <w:tc>
          <w:tcPr>
            <w:tcW w:w="5000" w:type="pct"/>
            <w:gridSpan w:val="2"/>
            <w:vAlign w:val="center"/>
          </w:tcPr>
          <w:p w14:paraId="73150C98"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051A9E3C" w14:textId="77777777" w:rsidTr="00347C38">
        <w:trPr>
          <w:trHeight w:val="490"/>
        </w:trPr>
        <w:tc>
          <w:tcPr>
            <w:tcW w:w="3685" w:type="pct"/>
            <w:vAlign w:val="center"/>
          </w:tcPr>
          <w:p w14:paraId="1CE99BF0"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490FFAF0" w14:textId="77777777" w:rsidR="00347C38" w:rsidRPr="00A71995" w:rsidRDefault="0080298E"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r w:rsidR="005B582C" w:rsidRPr="00A71995">
              <w:rPr>
                <w:rFonts w:ascii="Times New Roman" w:hAnsi="Times New Roman"/>
                <w:iCs/>
                <w:sz w:val="24"/>
                <w:szCs w:val="24"/>
              </w:rPr>
              <w:t>3</w:t>
            </w:r>
          </w:p>
        </w:tc>
      </w:tr>
      <w:tr w:rsidR="00347C38" w:rsidRPr="00A71995" w14:paraId="1EC0D5C3" w14:textId="77777777" w:rsidTr="00347C38">
        <w:trPr>
          <w:trHeight w:val="490"/>
        </w:trPr>
        <w:tc>
          <w:tcPr>
            <w:tcW w:w="3685" w:type="pct"/>
            <w:vAlign w:val="center"/>
          </w:tcPr>
          <w:p w14:paraId="69351D7D"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35B93F5E" w14:textId="77777777" w:rsidR="00347C38" w:rsidRPr="00A71995" w:rsidRDefault="0080298E"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r w:rsidR="00195466" w:rsidRPr="00A71995">
              <w:rPr>
                <w:rFonts w:ascii="Times New Roman" w:hAnsi="Times New Roman"/>
                <w:iCs/>
                <w:sz w:val="24"/>
                <w:szCs w:val="24"/>
              </w:rPr>
              <w:t>2</w:t>
            </w:r>
          </w:p>
        </w:tc>
      </w:tr>
      <w:tr w:rsidR="00347C38" w:rsidRPr="00A71995" w14:paraId="51559A0B" w14:textId="77777777" w:rsidTr="00347C38">
        <w:trPr>
          <w:trHeight w:val="267"/>
        </w:trPr>
        <w:tc>
          <w:tcPr>
            <w:tcW w:w="3685" w:type="pct"/>
            <w:vAlign w:val="center"/>
          </w:tcPr>
          <w:p w14:paraId="66D560CB" w14:textId="7B9F753D"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22EF4C7A" w14:textId="77777777" w:rsidR="00347C38" w:rsidRPr="00A71995" w:rsidRDefault="0080298E"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5B85F8AB" w14:textId="77777777" w:rsidTr="00347C38">
        <w:trPr>
          <w:trHeight w:val="331"/>
        </w:trPr>
        <w:tc>
          <w:tcPr>
            <w:tcW w:w="3685" w:type="pct"/>
            <w:vAlign w:val="center"/>
          </w:tcPr>
          <w:p w14:paraId="5C037AE6"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195466" w:rsidRPr="00A71995">
              <w:rPr>
                <w:rFonts w:ascii="Times New Roman" w:hAnsi="Times New Roman"/>
                <w:b/>
                <w:iCs/>
                <w:sz w:val="24"/>
                <w:szCs w:val="24"/>
              </w:rPr>
              <w:t xml:space="preserve"> </w:t>
            </w:r>
          </w:p>
        </w:tc>
        <w:tc>
          <w:tcPr>
            <w:tcW w:w="1315" w:type="pct"/>
            <w:vAlign w:val="center"/>
          </w:tcPr>
          <w:p w14:paraId="0C8EC0C5" w14:textId="77777777" w:rsidR="00347C38" w:rsidRPr="00A71995" w:rsidRDefault="00195466"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r>
    </w:tbl>
    <w:p w14:paraId="3DA18D51" w14:textId="77777777" w:rsidR="00347C38" w:rsidRPr="00A71995" w:rsidRDefault="00347C38" w:rsidP="00A71995">
      <w:pPr>
        <w:suppressAutoHyphens/>
        <w:spacing w:after="0"/>
        <w:rPr>
          <w:rFonts w:ascii="Times New Roman" w:hAnsi="Times New Roman"/>
          <w:b/>
          <w:sz w:val="24"/>
          <w:szCs w:val="24"/>
        </w:rPr>
      </w:pPr>
    </w:p>
    <w:p w14:paraId="79B7240E"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01EF1FCE"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39"/>
        <w:gridCol w:w="6017"/>
        <w:gridCol w:w="1748"/>
        <w:gridCol w:w="2248"/>
        <w:gridCol w:w="1111"/>
        <w:gridCol w:w="1048"/>
      </w:tblGrid>
      <w:tr w:rsidR="0080298E" w:rsidRPr="00A71995" w14:paraId="777A2AC0" w14:textId="77777777" w:rsidTr="00CA4210">
        <w:trPr>
          <w:trHeight w:val="20"/>
        </w:trPr>
        <w:tc>
          <w:tcPr>
            <w:tcW w:w="924" w:type="pct"/>
            <w:gridSpan w:val="2"/>
            <w:vAlign w:val="center"/>
          </w:tcPr>
          <w:p w14:paraId="4DA3D8E8"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015" w:type="pct"/>
            <w:vAlign w:val="center"/>
          </w:tcPr>
          <w:p w14:paraId="21C52988"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585" w:type="pct"/>
            <w:vAlign w:val="center"/>
          </w:tcPr>
          <w:p w14:paraId="23D70A71"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753" w:type="pct"/>
            <w:vAlign w:val="center"/>
          </w:tcPr>
          <w:p w14:paraId="0BB86832" w14:textId="77777777" w:rsidR="0080298E" w:rsidRPr="00A71995" w:rsidRDefault="0080298E" w:rsidP="00A6427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2" w:type="pct"/>
          </w:tcPr>
          <w:p w14:paraId="3C820328"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51" w:type="pct"/>
          </w:tcPr>
          <w:p w14:paraId="62BFE9D3"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80298E" w:rsidRPr="00A71995" w14:paraId="2FBC4979" w14:textId="77777777" w:rsidTr="00CA4210">
        <w:trPr>
          <w:trHeight w:val="20"/>
        </w:trPr>
        <w:tc>
          <w:tcPr>
            <w:tcW w:w="924" w:type="pct"/>
            <w:gridSpan w:val="2"/>
            <w:vAlign w:val="center"/>
          </w:tcPr>
          <w:p w14:paraId="24C7058E"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2015" w:type="pct"/>
            <w:vAlign w:val="center"/>
          </w:tcPr>
          <w:p w14:paraId="022CF188"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585" w:type="pct"/>
            <w:vAlign w:val="center"/>
          </w:tcPr>
          <w:p w14:paraId="113A92D3"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753" w:type="pct"/>
            <w:vAlign w:val="center"/>
          </w:tcPr>
          <w:p w14:paraId="0F1F66C6" w14:textId="77777777" w:rsidR="0080298E" w:rsidRPr="00A71995" w:rsidRDefault="0080298E"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72" w:type="pct"/>
          </w:tcPr>
          <w:p w14:paraId="42B6744D" w14:textId="77777777" w:rsidR="0080298E" w:rsidRPr="00A71995" w:rsidRDefault="0080298E"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51" w:type="pct"/>
          </w:tcPr>
          <w:p w14:paraId="6C98748D" w14:textId="77777777" w:rsidR="0080298E" w:rsidRPr="00A71995" w:rsidRDefault="0080298E"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80298E" w:rsidRPr="00A71995" w14:paraId="3FC1049A" w14:textId="77777777" w:rsidTr="00CA4210">
        <w:trPr>
          <w:trHeight w:val="76"/>
        </w:trPr>
        <w:tc>
          <w:tcPr>
            <w:tcW w:w="911" w:type="pct"/>
            <w:vMerge w:val="restart"/>
          </w:tcPr>
          <w:p w14:paraId="655B715C"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Введение</w:t>
            </w:r>
          </w:p>
        </w:tc>
        <w:tc>
          <w:tcPr>
            <w:tcW w:w="2028" w:type="pct"/>
            <w:gridSpan w:val="2"/>
          </w:tcPr>
          <w:p w14:paraId="0018BE6D"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585" w:type="pct"/>
            <w:shd w:val="clear" w:color="auto" w:fill="auto"/>
          </w:tcPr>
          <w:p w14:paraId="504E1392"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53" w:type="pct"/>
            <w:vMerge w:val="restart"/>
            <w:shd w:val="clear" w:color="auto" w:fill="FFFFFF"/>
          </w:tcPr>
          <w:p w14:paraId="5E5195D1"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2" w:type="pct"/>
            <w:shd w:val="clear" w:color="auto" w:fill="FFFFFF"/>
          </w:tcPr>
          <w:p w14:paraId="7AED48DE"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1" w:type="pct"/>
            <w:shd w:val="clear" w:color="auto" w:fill="FFFFFF"/>
          </w:tcPr>
          <w:p w14:paraId="7C115399"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CA4210" w:rsidRPr="00A71995" w14:paraId="4E5DBD3D" w14:textId="77777777" w:rsidTr="00CA4210">
        <w:trPr>
          <w:trHeight w:val="617"/>
        </w:trPr>
        <w:tc>
          <w:tcPr>
            <w:tcW w:w="911" w:type="pct"/>
            <w:vMerge/>
          </w:tcPr>
          <w:p w14:paraId="6ADA50B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5456CB2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Астрономия как наука. Астрономические методы исследований. Роль астрономии в формировании современной картины мира.</w:t>
            </w:r>
          </w:p>
        </w:tc>
        <w:tc>
          <w:tcPr>
            <w:tcW w:w="585" w:type="pct"/>
            <w:shd w:val="clear" w:color="auto" w:fill="auto"/>
          </w:tcPr>
          <w:p w14:paraId="20BD69C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53" w:type="pct"/>
            <w:vMerge/>
          </w:tcPr>
          <w:p w14:paraId="1D8F7E0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val="restart"/>
          </w:tcPr>
          <w:p w14:paraId="24E306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color w:val="000000"/>
                <w:sz w:val="24"/>
                <w:szCs w:val="24"/>
              </w:rPr>
              <w:t>ОК 01 – ОК 09</w:t>
            </w:r>
          </w:p>
        </w:tc>
        <w:tc>
          <w:tcPr>
            <w:tcW w:w="351" w:type="pct"/>
            <w:vMerge w:val="restart"/>
          </w:tcPr>
          <w:p w14:paraId="347B21D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72CD706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w:t>
            </w:r>
          </w:p>
        </w:tc>
      </w:tr>
      <w:tr w:rsidR="00CA4210" w:rsidRPr="00A71995" w14:paraId="2E8E5415" w14:textId="77777777" w:rsidTr="00CA4210">
        <w:trPr>
          <w:trHeight w:val="20"/>
        </w:trPr>
        <w:tc>
          <w:tcPr>
            <w:tcW w:w="2939" w:type="pct"/>
            <w:gridSpan w:val="3"/>
          </w:tcPr>
          <w:p w14:paraId="7D31B26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eastAsia="Arial Unicode MS" w:hAnsi="Times New Roman"/>
                <w:b/>
                <w:sz w:val="24"/>
                <w:szCs w:val="24"/>
              </w:rPr>
              <w:t xml:space="preserve">Раздел </w:t>
            </w:r>
            <w:r w:rsidRPr="00A71995">
              <w:rPr>
                <w:rFonts w:ascii="Times New Roman" w:eastAsia="Arial Unicode MS" w:hAnsi="Times New Roman"/>
                <w:b/>
                <w:sz w:val="24"/>
                <w:szCs w:val="24"/>
                <w:lang w:val="en-US"/>
              </w:rPr>
              <w:t>I</w:t>
            </w:r>
            <w:r w:rsidRPr="00A71995">
              <w:rPr>
                <w:rFonts w:ascii="Times New Roman" w:eastAsia="Arial Unicode MS" w:hAnsi="Times New Roman"/>
                <w:b/>
                <w:sz w:val="24"/>
                <w:szCs w:val="24"/>
              </w:rPr>
              <w:t xml:space="preserve">  </w:t>
            </w:r>
            <w:r w:rsidRPr="00A71995">
              <w:rPr>
                <w:rFonts w:ascii="Times New Roman" w:eastAsia="Calibri" w:hAnsi="Times New Roman"/>
                <w:sz w:val="24"/>
                <w:szCs w:val="24"/>
              </w:rPr>
              <w:t>История развития астрономии</w:t>
            </w:r>
          </w:p>
        </w:tc>
        <w:tc>
          <w:tcPr>
            <w:tcW w:w="585" w:type="pct"/>
            <w:shd w:val="clear" w:color="auto" w:fill="auto"/>
          </w:tcPr>
          <w:p w14:paraId="769569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753" w:type="pct"/>
            <w:vMerge w:val="restart"/>
            <w:shd w:val="clear" w:color="auto" w:fill="FFFFFF"/>
          </w:tcPr>
          <w:p w14:paraId="5CEA8B67" w14:textId="77777777" w:rsidR="00CA4210" w:rsidRPr="00A71995" w:rsidRDefault="00CA4210" w:rsidP="00A71995">
            <w:pPr>
              <w:spacing w:after="0"/>
              <w:rPr>
                <w:rFonts w:ascii="Times New Roman" w:hAnsi="Times New Roman"/>
                <w:sz w:val="24"/>
                <w:szCs w:val="24"/>
              </w:rPr>
            </w:pPr>
          </w:p>
        </w:tc>
        <w:tc>
          <w:tcPr>
            <w:tcW w:w="372" w:type="pct"/>
            <w:vMerge/>
            <w:shd w:val="clear" w:color="auto" w:fill="FFFFFF"/>
          </w:tcPr>
          <w:p w14:paraId="2CF2DD3D" w14:textId="77777777" w:rsidR="00CA4210" w:rsidRPr="00A71995" w:rsidRDefault="00CA4210" w:rsidP="00A71995">
            <w:pPr>
              <w:spacing w:after="0"/>
              <w:jc w:val="center"/>
              <w:rPr>
                <w:rFonts w:ascii="Times New Roman" w:hAnsi="Times New Roman"/>
                <w:sz w:val="24"/>
                <w:szCs w:val="24"/>
              </w:rPr>
            </w:pPr>
          </w:p>
        </w:tc>
        <w:tc>
          <w:tcPr>
            <w:tcW w:w="351" w:type="pct"/>
            <w:vMerge/>
            <w:shd w:val="clear" w:color="auto" w:fill="FFFFFF"/>
          </w:tcPr>
          <w:p w14:paraId="7C1E396F" w14:textId="77777777" w:rsidR="00CA4210" w:rsidRPr="00A71995" w:rsidRDefault="00CA4210" w:rsidP="00A71995">
            <w:pPr>
              <w:spacing w:after="0"/>
              <w:jc w:val="center"/>
              <w:rPr>
                <w:rFonts w:ascii="Times New Roman" w:hAnsi="Times New Roman"/>
                <w:sz w:val="24"/>
                <w:szCs w:val="24"/>
              </w:rPr>
            </w:pPr>
          </w:p>
        </w:tc>
      </w:tr>
      <w:tr w:rsidR="00CA4210" w:rsidRPr="00A71995" w14:paraId="00B71A8E" w14:textId="77777777" w:rsidTr="00CA4210">
        <w:trPr>
          <w:trHeight w:val="20"/>
        </w:trPr>
        <w:tc>
          <w:tcPr>
            <w:tcW w:w="911" w:type="pct"/>
            <w:vMerge w:val="restart"/>
          </w:tcPr>
          <w:p w14:paraId="253C6DBE" w14:textId="77777777" w:rsidR="00CA4210" w:rsidRPr="00A71995" w:rsidRDefault="00CA4210" w:rsidP="00A71995">
            <w:pPr>
              <w:spacing w:after="0"/>
              <w:jc w:val="center"/>
              <w:rPr>
                <w:rFonts w:ascii="Times New Roman" w:hAnsi="Times New Roman"/>
                <w:sz w:val="24"/>
                <w:szCs w:val="24"/>
              </w:rPr>
            </w:pPr>
            <w:r w:rsidRPr="00A71995">
              <w:rPr>
                <w:rFonts w:ascii="Times New Roman" w:hAnsi="Times New Roman"/>
                <w:b/>
                <w:sz w:val="24"/>
                <w:szCs w:val="24"/>
              </w:rPr>
              <w:t>Тема 1.1</w:t>
            </w:r>
            <w:r w:rsidRPr="00A71995">
              <w:rPr>
                <w:rFonts w:ascii="Times New Roman" w:hAnsi="Times New Roman"/>
                <w:sz w:val="24"/>
                <w:szCs w:val="24"/>
              </w:rPr>
              <w:t xml:space="preserve"> </w:t>
            </w:r>
          </w:p>
          <w:p w14:paraId="1A4AC9C6" w14:textId="77777777" w:rsidR="00CA4210" w:rsidRPr="00A71995" w:rsidRDefault="00CA4210" w:rsidP="00A71995">
            <w:pPr>
              <w:spacing w:after="0"/>
              <w:jc w:val="center"/>
              <w:rPr>
                <w:rFonts w:ascii="Times New Roman" w:hAnsi="Times New Roman"/>
                <w:sz w:val="24"/>
                <w:szCs w:val="24"/>
              </w:rPr>
            </w:pPr>
            <w:r w:rsidRPr="00A71995">
              <w:rPr>
                <w:rFonts w:ascii="Times New Roman" w:hAnsi="Times New Roman"/>
                <w:color w:val="000000"/>
                <w:sz w:val="24"/>
                <w:szCs w:val="24"/>
              </w:rPr>
              <w:t>Практические основы астрономии</w:t>
            </w:r>
          </w:p>
        </w:tc>
        <w:tc>
          <w:tcPr>
            <w:tcW w:w="2028" w:type="pct"/>
            <w:gridSpan w:val="2"/>
          </w:tcPr>
          <w:p w14:paraId="422B69C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585" w:type="pct"/>
            <w:shd w:val="clear" w:color="auto" w:fill="auto"/>
          </w:tcPr>
          <w:p w14:paraId="1686B22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753" w:type="pct"/>
            <w:vMerge/>
            <w:shd w:val="clear" w:color="auto" w:fill="FFFFFF"/>
          </w:tcPr>
          <w:p w14:paraId="486CF2A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16A6003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7963B22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B788586" w14:textId="77777777" w:rsidTr="00CA4210">
        <w:trPr>
          <w:trHeight w:val="20"/>
        </w:trPr>
        <w:tc>
          <w:tcPr>
            <w:tcW w:w="911" w:type="pct"/>
            <w:vMerge/>
          </w:tcPr>
          <w:p w14:paraId="0B8261A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23E9E425" w14:textId="77777777" w:rsidR="00CA4210" w:rsidRPr="00A71995" w:rsidRDefault="00CA4210" w:rsidP="00A71995">
            <w:pPr>
              <w:autoSpaceDE w:val="0"/>
              <w:autoSpaceDN w:val="0"/>
              <w:adjustRightInd w:val="0"/>
              <w:spacing w:after="0"/>
              <w:rPr>
                <w:rFonts w:ascii="Times New Roman" w:eastAsia="Calibri" w:hAnsi="Times New Roman"/>
                <w:sz w:val="24"/>
                <w:szCs w:val="24"/>
              </w:rPr>
            </w:pPr>
            <w:r w:rsidRPr="00A71995">
              <w:rPr>
                <w:rFonts w:ascii="Times New Roman" w:hAnsi="Times New Roman"/>
                <w:color w:val="000000"/>
                <w:sz w:val="24"/>
                <w:szCs w:val="24"/>
              </w:rPr>
              <w:t>Звездное небо. Эклиптика.  Летоисчисление и его точность. Оптическая астрономия. Изучение ближнего и дальнего космоса.</w:t>
            </w:r>
          </w:p>
        </w:tc>
        <w:tc>
          <w:tcPr>
            <w:tcW w:w="585" w:type="pct"/>
            <w:shd w:val="clear" w:color="auto" w:fill="auto"/>
          </w:tcPr>
          <w:p w14:paraId="5EE22A8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25877A3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596966D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3B9B9A3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6E901AE" w14:textId="77777777" w:rsidTr="00CA4210">
        <w:trPr>
          <w:trHeight w:val="20"/>
        </w:trPr>
        <w:tc>
          <w:tcPr>
            <w:tcW w:w="911" w:type="pct"/>
            <w:vMerge/>
          </w:tcPr>
          <w:p w14:paraId="39A7597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641F363D" w14:textId="77777777" w:rsidR="00CA4210" w:rsidRPr="00A71995" w:rsidRDefault="00CA4210" w:rsidP="00A71995">
            <w:pPr>
              <w:spacing w:after="0"/>
              <w:rPr>
                <w:rFonts w:ascii="Times New Roman" w:hAnsi="Times New Roman"/>
                <w:color w:val="000000"/>
                <w:sz w:val="24"/>
                <w:szCs w:val="24"/>
              </w:rPr>
            </w:pPr>
            <w:r w:rsidRPr="00A71995">
              <w:rPr>
                <w:rFonts w:ascii="Times New Roman" w:hAnsi="Times New Roman"/>
                <w:b/>
                <w:bCs/>
                <w:sz w:val="24"/>
                <w:szCs w:val="24"/>
              </w:rPr>
              <w:t>В том числе практических занятий</w:t>
            </w:r>
          </w:p>
        </w:tc>
        <w:tc>
          <w:tcPr>
            <w:tcW w:w="585" w:type="pct"/>
            <w:shd w:val="clear" w:color="auto" w:fill="auto"/>
          </w:tcPr>
          <w:p w14:paraId="1C70BB7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53" w:type="pct"/>
            <w:vMerge/>
            <w:shd w:val="clear" w:color="auto" w:fill="FFFFFF"/>
          </w:tcPr>
          <w:p w14:paraId="2BD4C75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1CF0C2F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5B73DCC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87A87A3" w14:textId="77777777" w:rsidTr="00CA4210">
        <w:trPr>
          <w:trHeight w:val="20"/>
        </w:trPr>
        <w:tc>
          <w:tcPr>
            <w:tcW w:w="911" w:type="pct"/>
            <w:vMerge/>
          </w:tcPr>
          <w:p w14:paraId="33F225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6B9D851D" w14:textId="77777777" w:rsidR="00CA4210" w:rsidRPr="00A71995" w:rsidRDefault="00CA4210" w:rsidP="00A71995">
            <w:pPr>
              <w:spacing w:after="0"/>
              <w:rPr>
                <w:rFonts w:ascii="Times New Roman" w:hAnsi="Times New Roman"/>
                <w:color w:val="000000"/>
                <w:sz w:val="24"/>
                <w:szCs w:val="24"/>
              </w:rPr>
            </w:pPr>
            <w:r w:rsidRPr="00A71995">
              <w:rPr>
                <w:rFonts w:ascii="Times New Roman" w:hAnsi="Times New Roman"/>
                <w:color w:val="000000"/>
                <w:sz w:val="24"/>
                <w:szCs w:val="24"/>
              </w:rPr>
              <w:t>Оптическая астрономия. Изучение ближнего и дальнего космоса.</w:t>
            </w:r>
          </w:p>
          <w:p w14:paraId="1508AD1D" w14:textId="77777777" w:rsidR="00CA4210" w:rsidRPr="00A71995" w:rsidRDefault="00CA4210" w:rsidP="00A71995">
            <w:pPr>
              <w:spacing w:after="0"/>
              <w:rPr>
                <w:rFonts w:ascii="Times New Roman" w:hAnsi="Times New Roman"/>
                <w:b/>
                <w:sz w:val="24"/>
                <w:szCs w:val="24"/>
              </w:rPr>
            </w:pPr>
            <w:r w:rsidRPr="00A71995">
              <w:rPr>
                <w:rFonts w:ascii="Times New Roman" w:hAnsi="Times New Roman"/>
                <w:sz w:val="24"/>
                <w:szCs w:val="24"/>
              </w:rPr>
              <w:t xml:space="preserve">Время и календарь. </w:t>
            </w:r>
            <w:r w:rsidRPr="00A71995">
              <w:rPr>
                <w:rFonts w:ascii="Times New Roman" w:hAnsi="Times New Roman"/>
                <w:bCs/>
                <w:sz w:val="24"/>
                <w:szCs w:val="24"/>
              </w:rPr>
              <w:t>Виды астрономических календарей.</w:t>
            </w:r>
          </w:p>
        </w:tc>
        <w:tc>
          <w:tcPr>
            <w:tcW w:w="585" w:type="pct"/>
            <w:shd w:val="clear" w:color="auto" w:fill="auto"/>
          </w:tcPr>
          <w:p w14:paraId="08E5E38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7655F85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5B254D6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4117C8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524CADF" w14:textId="77777777" w:rsidTr="00CA4210">
        <w:trPr>
          <w:trHeight w:val="20"/>
        </w:trPr>
        <w:tc>
          <w:tcPr>
            <w:tcW w:w="2939" w:type="pct"/>
            <w:gridSpan w:val="3"/>
          </w:tcPr>
          <w:p w14:paraId="1FB25C8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eastAsia="Arial Unicode MS" w:hAnsi="Times New Roman"/>
                <w:b/>
                <w:sz w:val="24"/>
                <w:szCs w:val="24"/>
              </w:rPr>
              <w:t xml:space="preserve">Раздел </w:t>
            </w:r>
            <w:r w:rsidRPr="00A71995">
              <w:rPr>
                <w:rFonts w:ascii="Times New Roman" w:eastAsia="Arial Unicode MS" w:hAnsi="Times New Roman"/>
                <w:b/>
                <w:sz w:val="24"/>
                <w:szCs w:val="24"/>
                <w:lang w:val="en-US"/>
              </w:rPr>
              <w:t>II</w:t>
            </w:r>
            <w:r w:rsidRPr="00A71995">
              <w:rPr>
                <w:rFonts w:ascii="Times New Roman" w:eastAsia="Arial Unicode MS" w:hAnsi="Times New Roman"/>
                <w:b/>
                <w:sz w:val="24"/>
                <w:szCs w:val="24"/>
              </w:rPr>
              <w:t xml:space="preserve"> </w:t>
            </w:r>
            <w:r w:rsidRPr="00A71995">
              <w:rPr>
                <w:rFonts w:ascii="Times New Roman" w:eastAsia="Calibri" w:hAnsi="Times New Roman"/>
                <w:sz w:val="24"/>
                <w:szCs w:val="24"/>
              </w:rPr>
              <w:t>Устройство Солнечной системы</w:t>
            </w:r>
          </w:p>
        </w:tc>
        <w:tc>
          <w:tcPr>
            <w:tcW w:w="585" w:type="pct"/>
            <w:shd w:val="clear" w:color="auto" w:fill="auto"/>
          </w:tcPr>
          <w:p w14:paraId="189522A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22</w:t>
            </w:r>
          </w:p>
        </w:tc>
        <w:tc>
          <w:tcPr>
            <w:tcW w:w="753" w:type="pct"/>
            <w:vMerge w:val="restart"/>
            <w:shd w:val="clear" w:color="auto" w:fill="FFFFFF"/>
          </w:tcPr>
          <w:p w14:paraId="2C5F388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vMerge/>
            <w:shd w:val="clear" w:color="auto" w:fill="FFFFFF"/>
          </w:tcPr>
          <w:p w14:paraId="5C09A24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1" w:type="pct"/>
            <w:vMerge/>
            <w:shd w:val="clear" w:color="auto" w:fill="FFFFFF"/>
          </w:tcPr>
          <w:p w14:paraId="78A2B5C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A4210" w:rsidRPr="00A71995" w14:paraId="28F065BD" w14:textId="77777777" w:rsidTr="00CA4210">
        <w:trPr>
          <w:trHeight w:val="20"/>
        </w:trPr>
        <w:tc>
          <w:tcPr>
            <w:tcW w:w="911" w:type="pct"/>
            <w:vMerge w:val="restart"/>
          </w:tcPr>
          <w:p w14:paraId="3F87816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A71995">
              <w:rPr>
                <w:rFonts w:ascii="Times New Roman" w:hAnsi="Times New Roman"/>
                <w:b/>
                <w:sz w:val="24"/>
                <w:szCs w:val="24"/>
              </w:rPr>
              <w:t>Тема 2.1</w:t>
            </w:r>
            <w:r w:rsidRPr="00A71995">
              <w:rPr>
                <w:rFonts w:ascii="Times New Roman" w:hAnsi="Times New Roman"/>
                <w:sz w:val="24"/>
                <w:szCs w:val="24"/>
              </w:rPr>
              <w:t xml:space="preserve"> </w:t>
            </w:r>
          </w:p>
          <w:p w14:paraId="4C7B8B88" w14:textId="77777777" w:rsidR="00CA4210" w:rsidRPr="00A71995" w:rsidRDefault="00CA4210" w:rsidP="00A71995">
            <w:pPr>
              <w:spacing w:after="0"/>
              <w:jc w:val="center"/>
              <w:rPr>
                <w:rFonts w:ascii="Times New Roman" w:hAnsi="Times New Roman"/>
                <w:sz w:val="24"/>
                <w:szCs w:val="24"/>
              </w:rPr>
            </w:pPr>
            <w:r w:rsidRPr="00A71995">
              <w:rPr>
                <w:rFonts w:ascii="Times New Roman" w:hAnsi="Times New Roman"/>
                <w:color w:val="000000"/>
                <w:sz w:val="24"/>
                <w:szCs w:val="24"/>
              </w:rPr>
              <w:t>Строение Солнечной системы</w:t>
            </w:r>
          </w:p>
        </w:tc>
        <w:tc>
          <w:tcPr>
            <w:tcW w:w="2028" w:type="pct"/>
            <w:gridSpan w:val="2"/>
          </w:tcPr>
          <w:p w14:paraId="3AA4AEB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585" w:type="pct"/>
            <w:shd w:val="clear" w:color="auto" w:fill="auto"/>
          </w:tcPr>
          <w:p w14:paraId="5ACF287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753" w:type="pct"/>
            <w:vMerge/>
            <w:shd w:val="clear" w:color="auto" w:fill="FFFFFF"/>
          </w:tcPr>
          <w:p w14:paraId="5850982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26EAD79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1A5E264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E728F2E" w14:textId="77777777" w:rsidTr="00CA4210">
        <w:trPr>
          <w:trHeight w:val="20"/>
        </w:trPr>
        <w:tc>
          <w:tcPr>
            <w:tcW w:w="911" w:type="pct"/>
            <w:vMerge/>
          </w:tcPr>
          <w:p w14:paraId="297BD0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0DFEDF6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color w:val="000000"/>
                <w:sz w:val="24"/>
                <w:szCs w:val="24"/>
              </w:rPr>
              <w:t>Происхождение Солнечной системы. Законы движения планет.</w:t>
            </w:r>
          </w:p>
        </w:tc>
        <w:tc>
          <w:tcPr>
            <w:tcW w:w="585" w:type="pct"/>
            <w:shd w:val="clear" w:color="auto" w:fill="auto"/>
          </w:tcPr>
          <w:p w14:paraId="05CDD1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43DEAC3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5081F0B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23FD109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7549FBA" w14:textId="77777777" w:rsidTr="00CA4210">
        <w:trPr>
          <w:trHeight w:val="20"/>
        </w:trPr>
        <w:tc>
          <w:tcPr>
            <w:tcW w:w="911" w:type="pct"/>
            <w:vMerge/>
          </w:tcPr>
          <w:p w14:paraId="4BEBAA2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2AEAACB3" w14:textId="77777777" w:rsidR="00CA4210" w:rsidRPr="00A71995" w:rsidRDefault="00CA4210" w:rsidP="00A71995">
            <w:pPr>
              <w:autoSpaceDE w:val="0"/>
              <w:autoSpaceDN w:val="0"/>
              <w:adjustRightInd w:val="0"/>
              <w:spacing w:after="0"/>
              <w:rPr>
                <w:rFonts w:ascii="Times New Roman" w:hAnsi="Times New Roman"/>
                <w:color w:val="000000"/>
                <w:sz w:val="24"/>
                <w:szCs w:val="24"/>
              </w:rPr>
            </w:pPr>
            <w:r w:rsidRPr="00A71995">
              <w:rPr>
                <w:rFonts w:ascii="Times New Roman" w:hAnsi="Times New Roman"/>
                <w:b/>
                <w:bCs/>
                <w:sz w:val="24"/>
                <w:szCs w:val="24"/>
              </w:rPr>
              <w:t>В том числе практических занятий</w:t>
            </w:r>
          </w:p>
        </w:tc>
        <w:tc>
          <w:tcPr>
            <w:tcW w:w="585" w:type="pct"/>
            <w:shd w:val="clear" w:color="auto" w:fill="auto"/>
          </w:tcPr>
          <w:p w14:paraId="07F01A6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53" w:type="pct"/>
            <w:vMerge/>
            <w:shd w:val="clear" w:color="auto" w:fill="FFFFFF"/>
          </w:tcPr>
          <w:p w14:paraId="2131D74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101CB44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383D00C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449177B" w14:textId="77777777" w:rsidTr="00CA4210">
        <w:trPr>
          <w:trHeight w:val="20"/>
        </w:trPr>
        <w:tc>
          <w:tcPr>
            <w:tcW w:w="911" w:type="pct"/>
            <w:vMerge/>
          </w:tcPr>
          <w:p w14:paraId="2480619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6C2C881D"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color w:val="000000"/>
                <w:sz w:val="24"/>
                <w:szCs w:val="24"/>
              </w:rPr>
              <w:t xml:space="preserve">Определение расстояний  и размеров тел в Солнечной </w:t>
            </w:r>
            <w:r w:rsidRPr="00A71995">
              <w:rPr>
                <w:rFonts w:ascii="Times New Roman" w:hAnsi="Times New Roman"/>
                <w:color w:val="000000"/>
                <w:sz w:val="24"/>
                <w:szCs w:val="24"/>
              </w:rPr>
              <w:lastRenderedPageBreak/>
              <w:t>системе.</w:t>
            </w:r>
            <w:r w:rsidRPr="00A71995">
              <w:rPr>
                <w:rFonts w:ascii="Times New Roman" w:hAnsi="Times New Roman"/>
                <w:sz w:val="24"/>
                <w:szCs w:val="24"/>
              </w:rPr>
              <w:t xml:space="preserve"> Движение искусственных спутников и космических аппаратов (КА) в Солнечной системе.</w:t>
            </w:r>
          </w:p>
        </w:tc>
        <w:tc>
          <w:tcPr>
            <w:tcW w:w="585" w:type="pct"/>
            <w:shd w:val="clear" w:color="auto" w:fill="auto"/>
          </w:tcPr>
          <w:p w14:paraId="036EAB7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lastRenderedPageBreak/>
              <w:t>2</w:t>
            </w:r>
          </w:p>
        </w:tc>
        <w:tc>
          <w:tcPr>
            <w:tcW w:w="753" w:type="pct"/>
            <w:vMerge/>
            <w:shd w:val="clear" w:color="auto" w:fill="FFFFFF"/>
          </w:tcPr>
          <w:p w14:paraId="47B4892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73FDD13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6B4F179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6B528CA" w14:textId="77777777" w:rsidTr="00CA4210">
        <w:trPr>
          <w:trHeight w:val="20"/>
        </w:trPr>
        <w:tc>
          <w:tcPr>
            <w:tcW w:w="911" w:type="pct"/>
            <w:vMerge w:val="restart"/>
          </w:tcPr>
          <w:p w14:paraId="1316ADD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A71995">
              <w:rPr>
                <w:rFonts w:ascii="Times New Roman" w:hAnsi="Times New Roman"/>
                <w:b/>
                <w:color w:val="000000"/>
                <w:sz w:val="24"/>
                <w:szCs w:val="24"/>
              </w:rPr>
              <w:t xml:space="preserve">Тема 2.2 </w:t>
            </w:r>
          </w:p>
          <w:p w14:paraId="6818CB8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A71995">
              <w:rPr>
                <w:rFonts w:ascii="Times New Roman" w:hAnsi="Times New Roman"/>
                <w:b/>
                <w:sz w:val="24"/>
                <w:szCs w:val="24"/>
              </w:rPr>
              <w:t xml:space="preserve"> </w:t>
            </w:r>
            <w:r w:rsidRPr="00A71995">
              <w:rPr>
                <w:rFonts w:ascii="Times New Roman" w:hAnsi="Times New Roman"/>
                <w:color w:val="000000"/>
                <w:sz w:val="24"/>
                <w:szCs w:val="24"/>
              </w:rPr>
              <w:t>Природа тел Солнечной системы</w:t>
            </w:r>
          </w:p>
        </w:tc>
        <w:tc>
          <w:tcPr>
            <w:tcW w:w="2028" w:type="pct"/>
            <w:gridSpan w:val="2"/>
          </w:tcPr>
          <w:p w14:paraId="1A43F400" w14:textId="77777777" w:rsidR="00CA4210" w:rsidRPr="00A71995" w:rsidRDefault="00CA4210" w:rsidP="00A71995">
            <w:pPr>
              <w:autoSpaceDE w:val="0"/>
              <w:autoSpaceDN w:val="0"/>
              <w:adjustRightInd w:val="0"/>
              <w:spacing w:after="0"/>
              <w:rPr>
                <w:rFonts w:ascii="Times New Roman" w:eastAsia="Calibri" w:hAnsi="Times New Roman"/>
                <w:sz w:val="24"/>
                <w:szCs w:val="24"/>
              </w:rPr>
            </w:pPr>
            <w:r w:rsidRPr="00A71995">
              <w:rPr>
                <w:rFonts w:ascii="Times New Roman" w:hAnsi="Times New Roman"/>
                <w:b/>
                <w:bCs/>
                <w:sz w:val="24"/>
                <w:szCs w:val="24"/>
              </w:rPr>
              <w:t>Содержание учебного материала</w:t>
            </w:r>
          </w:p>
        </w:tc>
        <w:tc>
          <w:tcPr>
            <w:tcW w:w="585" w:type="pct"/>
            <w:shd w:val="clear" w:color="auto" w:fill="auto"/>
          </w:tcPr>
          <w:p w14:paraId="3BF4593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10</w:t>
            </w:r>
          </w:p>
        </w:tc>
        <w:tc>
          <w:tcPr>
            <w:tcW w:w="753" w:type="pct"/>
            <w:vMerge/>
            <w:shd w:val="clear" w:color="auto" w:fill="FFFFFF"/>
          </w:tcPr>
          <w:p w14:paraId="280ED2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5B9BD12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03B375A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D8DF448" w14:textId="77777777" w:rsidTr="00CA4210">
        <w:trPr>
          <w:trHeight w:val="20"/>
        </w:trPr>
        <w:tc>
          <w:tcPr>
            <w:tcW w:w="911" w:type="pct"/>
            <w:vMerge/>
          </w:tcPr>
          <w:p w14:paraId="3EEA8BC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2028" w:type="pct"/>
            <w:gridSpan w:val="2"/>
          </w:tcPr>
          <w:p w14:paraId="4701F6B6" w14:textId="77777777" w:rsidR="00CA4210" w:rsidRPr="00A71995" w:rsidRDefault="00CA4210" w:rsidP="00A71995">
            <w:pPr>
              <w:autoSpaceDE w:val="0"/>
              <w:autoSpaceDN w:val="0"/>
              <w:adjustRightInd w:val="0"/>
              <w:spacing w:after="0"/>
              <w:rPr>
                <w:rFonts w:ascii="Times New Roman" w:hAnsi="Times New Roman"/>
                <w:b/>
                <w:bCs/>
                <w:sz w:val="24"/>
                <w:szCs w:val="24"/>
              </w:rPr>
            </w:pPr>
            <w:r w:rsidRPr="00A71995">
              <w:rPr>
                <w:rFonts w:ascii="Times New Roman" w:hAnsi="Times New Roman"/>
                <w:sz w:val="24"/>
                <w:szCs w:val="24"/>
              </w:rPr>
              <w:t>Солнечная система как комплекс тел, имеющих общее происхождение</w:t>
            </w:r>
          </w:p>
        </w:tc>
        <w:tc>
          <w:tcPr>
            <w:tcW w:w="585" w:type="pct"/>
            <w:shd w:val="clear" w:color="auto" w:fill="auto"/>
          </w:tcPr>
          <w:p w14:paraId="316289A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2C475D8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48DADA2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0EF0F9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38F7442" w14:textId="77777777" w:rsidTr="00CA4210">
        <w:trPr>
          <w:trHeight w:val="20"/>
        </w:trPr>
        <w:tc>
          <w:tcPr>
            <w:tcW w:w="911" w:type="pct"/>
            <w:vMerge/>
          </w:tcPr>
          <w:p w14:paraId="59E1423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2028" w:type="pct"/>
            <w:gridSpan w:val="2"/>
          </w:tcPr>
          <w:p w14:paraId="31B67D45"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color w:val="000000"/>
                <w:sz w:val="24"/>
                <w:szCs w:val="24"/>
              </w:rPr>
              <w:t>Система Земля-Луна. Природа Луны.</w:t>
            </w:r>
          </w:p>
        </w:tc>
        <w:tc>
          <w:tcPr>
            <w:tcW w:w="585" w:type="pct"/>
            <w:shd w:val="clear" w:color="auto" w:fill="auto"/>
          </w:tcPr>
          <w:p w14:paraId="40F07D8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650BBBF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0E36E77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6B5AC04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AC894F7" w14:textId="77777777" w:rsidTr="00CA4210">
        <w:trPr>
          <w:trHeight w:val="20"/>
        </w:trPr>
        <w:tc>
          <w:tcPr>
            <w:tcW w:w="911" w:type="pct"/>
            <w:vMerge/>
          </w:tcPr>
          <w:p w14:paraId="016BC34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1E2E155D" w14:textId="77777777" w:rsidR="00CA4210" w:rsidRPr="00A71995" w:rsidRDefault="00CA4210" w:rsidP="00A71995">
            <w:pPr>
              <w:autoSpaceDE w:val="0"/>
              <w:autoSpaceDN w:val="0"/>
              <w:adjustRightInd w:val="0"/>
              <w:spacing w:after="0"/>
              <w:rPr>
                <w:rFonts w:ascii="Times New Roman" w:eastAsia="Calibri" w:hAnsi="Times New Roman"/>
                <w:sz w:val="24"/>
                <w:szCs w:val="24"/>
              </w:rPr>
            </w:pPr>
            <w:r w:rsidRPr="00A71995">
              <w:rPr>
                <w:rFonts w:ascii="Times New Roman" w:eastAsia="Calibri" w:hAnsi="Times New Roman"/>
                <w:sz w:val="24"/>
                <w:szCs w:val="24"/>
              </w:rPr>
              <w:t>Планеты земной группы (Меркурий, Венера, Земля, Марс; общая характеристика</w:t>
            </w:r>
          </w:p>
          <w:p w14:paraId="68F66394" w14:textId="77777777" w:rsidR="00CA4210" w:rsidRPr="00A71995" w:rsidRDefault="00CA4210" w:rsidP="00A71995">
            <w:pPr>
              <w:autoSpaceDE w:val="0"/>
              <w:autoSpaceDN w:val="0"/>
              <w:adjustRightInd w:val="0"/>
              <w:spacing w:after="0"/>
              <w:rPr>
                <w:rFonts w:ascii="Times New Roman" w:eastAsia="Calibri" w:hAnsi="Times New Roman"/>
                <w:sz w:val="24"/>
                <w:szCs w:val="24"/>
              </w:rPr>
            </w:pPr>
            <w:r w:rsidRPr="00A71995">
              <w:rPr>
                <w:rFonts w:ascii="Times New Roman" w:eastAsia="Calibri" w:hAnsi="Times New Roman"/>
                <w:sz w:val="24"/>
                <w:szCs w:val="24"/>
              </w:rPr>
              <w:t>атмосферы, поверхности)</w:t>
            </w:r>
          </w:p>
        </w:tc>
        <w:tc>
          <w:tcPr>
            <w:tcW w:w="585" w:type="pct"/>
            <w:shd w:val="clear" w:color="auto" w:fill="auto"/>
          </w:tcPr>
          <w:p w14:paraId="4F57257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5D44BEE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315BEBF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2E7788D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8FE5700" w14:textId="77777777" w:rsidTr="00CA4210">
        <w:trPr>
          <w:trHeight w:val="20"/>
        </w:trPr>
        <w:tc>
          <w:tcPr>
            <w:tcW w:w="911" w:type="pct"/>
            <w:vMerge/>
          </w:tcPr>
          <w:p w14:paraId="3C0795C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0A0AE405" w14:textId="77777777" w:rsidR="00CA4210" w:rsidRPr="00A71995" w:rsidRDefault="00CA4210" w:rsidP="00A71995">
            <w:pPr>
              <w:autoSpaceDE w:val="0"/>
              <w:autoSpaceDN w:val="0"/>
              <w:adjustRightInd w:val="0"/>
              <w:spacing w:after="0"/>
              <w:rPr>
                <w:rFonts w:ascii="Times New Roman" w:eastAsia="Calibri" w:hAnsi="Times New Roman"/>
                <w:sz w:val="24"/>
                <w:szCs w:val="24"/>
              </w:rPr>
            </w:pPr>
            <w:r w:rsidRPr="00A71995">
              <w:rPr>
                <w:rFonts w:ascii="Times New Roman" w:eastAsia="Calibri" w:hAnsi="Times New Roman"/>
                <w:sz w:val="24"/>
                <w:szCs w:val="24"/>
              </w:rPr>
              <w:t>Планеты-гиганты (Юпитер, Сатурн, Уран, Нептун; общая характеристика, особенности строения, спутники, кольца)</w:t>
            </w:r>
          </w:p>
        </w:tc>
        <w:tc>
          <w:tcPr>
            <w:tcW w:w="585" w:type="pct"/>
            <w:shd w:val="clear" w:color="auto" w:fill="auto"/>
          </w:tcPr>
          <w:p w14:paraId="5EDA41A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761643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4F2CDFF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0798B9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3D33AFE" w14:textId="77777777" w:rsidTr="00CA4210">
        <w:trPr>
          <w:trHeight w:val="20"/>
        </w:trPr>
        <w:tc>
          <w:tcPr>
            <w:tcW w:w="911" w:type="pct"/>
            <w:vMerge/>
          </w:tcPr>
          <w:p w14:paraId="205C433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0E8C4365" w14:textId="77777777" w:rsidR="00CA4210" w:rsidRPr="00A71995" w:rsidRDefault="00CA4210" w:rsidP="00A71995">
            <w:pPr>
              <w:autoSpaceDE w:val="0"/>
              <w:autoSpaceDN w:val="0"/>
              <w:adjustRightInd w:val="0"/>
              <w:spacing w:after="0"/>
              <w:rPr>
                <w:rFonts w:ascii="Times New Roman" w:eastAsia="Calibri" w:hAnsi="Times New Roman"/>
                <w:sz w:val="24"/>
                <w:szCs w:val="24"/>
              </w:rPr>
            </w:pPr>
            <w:r w:rsidRPr="00A71995">
              <w:rPr>
                <w:rFonts w:ascii="Times New Roman" w:hAnsi="Times New Roman"/>
                <w:sz w:val="24"/>
                <w:szCs w:val="24"/>
              </w:rPr>
              <w:t xml:space="preserve">Малые тела Солнечной системы (астероиды, карликовые планеты и кометы). </w:t>
            </w:r>
          </w:p>
        </w:tc>
        <w:tc>
          <w:tcPr>
            <w:tcW w:w="585" w:type="pct"/>
            <w:shd w:val="clear" w:color="auto" w:fill="auto"/>
          </w:tcPr>
          <w:p w14:paraId="3602311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0D21159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494544F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0172FFF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AAB6247" w14:textId="77777777" w:rsidTr="00CA4210">
        <w:trPr>
          <w:trHeight w:val="20"/>
        </w:trPr>
        <w:tc>
          <w:tcPr>
            <w:tcW w:w="911" w:type="pct"/>
            <w:vMerge w:val="restart"/>
          </w:tcPr>
          <w:p w14:paraId="498AF0F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color w:val="000000"/>
                <w:sz w:val="24"/>
                <w:szCs w:val="24"/>
              </w:rPr>
              <w:t xml:space="preserve">Тема 2.3. </w:t>
            </w:r>
            <w:r w:rsidRPr="00A71995">
              <w:rPr>
                <w:rFonts w:ascii="Times New Roman" w:hAnsi="Times New Roman"/>
                <w:b/>
                <w:sz w:val="24"/>
                <w:szCs w:val="24"/>
              </w:rPr>
              <w:t xml:space="preserve"> </w:t>
            </w:r>
          </w:p>
          <w:p w14:paraId="724A74F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color w:val="000000"/>
                <w:sz w:val="24"/>
                <w:szCs w:val="24"/>
              </w:rPr>
              <w:t>Солнце и звезды</w:t>
            </w:r>
          </w:p>
        </w:tc>
        <w:tc>
          <w:tcPr>
            <w:tcW w:w="2028" w:type="pct"/>
            <w:gridSpan w:val="2"/>
          </w:tcPr>
          <w:p w14:paraId="2D76831F" w14:textId="77777777" w:rsidR="00CA4210" w:rsidRPr="00A71995" w:rsidRDefault="00CA4210" w:rsidP="00A71995">
            <w:pPr>
              <w:autoSpaceDE w:val="0"/>
              <w:autoSpaceDN w:val="0"/>
              <w:adjustRightInd w:val="0"/>
              <w:spacing w:after="0"/>
              <w:rPr>
                <w:rFonts w:ascii="Times New Roman" w:eastAsia="Calibri" w:hAnsi="Times New Roman"/>
                <w:sz w:val="24"/>
                <w:szCs w:val="24"/>
              </w:rPr>
            </w:pPr>
            <w:r w:rsidRPr="00A71995">
              <w:rPr>
                <w:rFonts w:ascii="Times New Roman" w:hAnsi="Times New Roman"/>
                <w:b/>
                <w:bCs/>
                <w:sz w:val="24"/>
                <w:szCs w:val="24"/>
              </w:rPr>
              <w:t>Содержание учебного материала</w:t>
            </w:r>
          </w:p>
        </w:tc>
        <w:tc>
          <w:tcPr>
            <w:tcW w:w="585" w:type="pct"/>
            <w:shd w:val="clear" w:color="auto" w:fill="auto"/>
          </w:tcPr>
          <w:p w14:paraId="3691101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8</w:t>
            </w:r>
          </w:p>
        </w:tc>
        <w:tc>
          <w:tcPr>
            <w:tcW w:w="753" w:type="pct"/>
            <w:vMerge/>
            <w:shd w:val="clear" w:color="auto" w:fill="FFFFFF"/>
          </w:tcPr>
          <w:p w14:paraId="7623BF7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5475020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27DBE9F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2E8CF86" w14:textId="77777777" w:rsidTr="00CA4210">
        <w:trPr>
          <w:trHeight w:val="20"/>
        </w:trPr>
        <w:tc>
          <w:tcPr>
            <w:tcW w:w="911" w:type="pct"/>
            <w:vMerge/>
          </w:tcPr>
          <w:p w14:paraId="5BE604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224594A2" w14:textId="77777777" w:rsidR="00CA4210" w:rsidRPr="00A71995" w:rsidRDefault="00CA4210" w:rsidP="00A71995">
            <w:pPr>
              <w:autoSpaceDE w:val="0"/>
              <w:autoSpaceDN w:val="0"/>
              <w:adjustRightInd w:val="0"/>
              <w:spacing w:after="0"/>
              <w:rPr>
                <w:rFonts w:ascii="Times New Roman" w:eastAsia="Calibri" w:hAnsi="Times New Roman"/>
                <w:sz w:val="24"/>
                <w:szCs w:val="24"/>
              </w:rPr>
            </w:pPr>
            <w:r w:rsidRPr="00A71995">
              <w:rPr>
                <w:rFonts w:ascii="Times New Roman" w:hAnsi="Times New Roman"/>
                <w:color w:val="000000"/>
                <w:sz w:val="24"/>
                <w:szCs w:val="24"/>
              </w:rPr>
              <w:t>Солнце: его состав и внутреннее строение.</w:t>
            </w:r>
          </w:p>
        </w:tc>
        <w:tc>
          <w:tcPr>
            <w:tcW w:w="585" w:type="pct"/>
            <w:shd w:val="clear" w:color="auto" w:fill="auto"/>
          </w:tcPr>
          <w:p w14:paraId="6263D10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2A580DD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0F18697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3693E5E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1E83ACF" w14:textId="77777777" w:rsidTr="00CA4210">
        <w:trPr>
          <w:trHeight w:val="20"/>
        </w:trPr>
        <w:tc>
          <w:tcPr>
            <w:tcW w:w="911" w:type="pct"/>
            <w:vMerge/>
          </w:tcPr>
          <w:p w14:paraId="186E2F6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561C8510" w14:textId="77777777" w:rsidR="00CA4210" w:rsidRPr="00A71995" w:rsidRDefault="00CA4210" w:rsidP="00A71995">
            <w:pPr>
              <w:autoSpaceDE w:val="0"/>
              <w:autoSpaceDN w:val="0"/>
              <w:adjustRightInd w:val="0"/>
              <w:spacing w:after="0"/>
              <w:rPr>
                <w:rFonts w:ascii="Times New Roman" w:hAnsi="Times New Roman"/>
                <w:sz w:val="24"/>
                <w:szCs w:val="24"/>
              </w:rPr>
            </w:pPr>
            <w:r w:rsidRPr="00A71995">
              <w:rPr>
                <w:rFonts w:ascii="Times New Roman" w:hAnsi="Times New Roman"/>
                <w:color w:val="000000"/>
                <w:sz w:val="24"/>
                <w:szCs w:val="24"/>
              </w:rPr>
              <w:t>Солнечная активность и ее влияние на Землю. Небесная механика.</w:t>
            </w:r>
          </w:p>
        </w:tc>
        <w:tc>
          <w:tcPr>
            <w:tcW w:w="585" w:type="pct"/>
            <w:shd w:val="clear" w:color="auto" w:fill="auto"/>
          </w:tcPr>
          <w:p w14:paraId="1F29951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1948C0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1715D28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3B3B02D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25D2E36" w14:textId="77777777" w:rsidTr="00CA4210">
        <w:trPr>
          <w:trHeight w:val="20"/>
        </w:trPr>
        <w:tc>
          <w:tcPr>
            <w:tcW w:w="911" w:type="pct"/>
            <w:vMerge/>
          </w:tcPr>
          <w:p w14:paraId="2524EF1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14F521A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A71995">
              <w:rPr>
                <w:rFonts w:ascii="Times New Roman" w:hAnsi="Times New Roman"/>
                <w:b/>
                <w:bCs/>
                <w:sz w:val="24"/>
                <w:szCs w:val="24"/>
              </w:rPr>
              <w:t>В том числе практических занятий</w:t>
            </w:r>
          </w:p>
        </w:tc>
        <w:tc>
          <w:tcPr>
            <w:tcW w:w="585" w:type="pct"/>
            <w:shd w:val="clear" w:color="auto" w:fill="auto"/>
          </w:tcPr>
          <w:p w14:paraId="1B196E9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53" w:type="pct"/>
            <w:vMerge/>
            <w:shd w:val="clear" w:color="auto" w:fill="FFFFFF"/>
          </w:tcPr>
          <w:p w14:paraId="39B39B8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3A623E4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65FBA7B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522339E" w14:textId="77777777" w:rsidTr="00CA4210">
        <w:trPr>
          <w:trHeight w:val="20"/>
        </w:trPr>
        <w:tc>
          <w:tcPr>
            <w:tcW w:w="911" w:type="pct"/>
            <w:vMerge/>
          </w:tcPr>
          <w:p w14:paraId="4BC2793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7EB174F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color w:val="000000"/>
                <w:sz w:val="24"/>
                <w:szCs w:val="24"/>
              </w:rPr>
              <w:t xml:space="preserve">Небесная механика. </w:t>
            </w:r>
          </w:p>
        </w:tc>
        <w:tc>
          <w:tcPr>
            <w:tcW w:w="585" w:type="pct"/>
            <w:shd w:val="clear" w:color="auto" w:fill="auto"/>
          </w:tcPr>
          <w:p w14:paraId="78E1493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75C2142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318BE1E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5E671F2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9EC4DD2" w14:textId="77777777" w:rsidTr="00CA4210">
        <w:trPr>
          <w:trHeight w:val="20"/>
        </w:trPr>
        <w:tc>
          <w:tcPr>
            <w:tcW w:w="911" w:type="pct"/>
            <w:vMerge/>
          </w:tcPr>
          <w:p w14:paraId="7C230D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28" w:type="pct"/>
            <w:gridSpan w:val="2"/>
          </w:tcPr>
          <w:p w14:paraId="67BDCDA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A71995">
              <w:rPr>
                <w:rFonts w:ascii="Times New Roman" w:hAnsi="Times New Roman"/>
                <w:color w:val="000000"/>
                <w:sz w:val="24"/>
                <w:szCs w:val="24"/>
              </w:rPr>
              <w:t>Искусственные тела Солнечной системы.</w:t>
            </w:r>
          </w:p>
        </w:tc>
        <w:tc>
          <w:tcPr>
            <w:tcW w:w="585" w:type="pct"/>
            <w:shd w:val="clear" w:color="auto" w:fill="auto"/>
          </w:tcPr>
          <w:p w14:paraId="7786F94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shd w:val="clear" w:color="auto" w:fill="FFFFFF"/>
          </w:tcPr>
          <w:p w14:paraId="1016C7F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5501B27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3D29068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37CC6DF" w14:textId="77777777" w:rsidTr="00CA4210">
        <w:trPr>
          <w:trHeight w:val="185"/>
        </w:trPr>
        <w:tc>
          <w:tcPr>
            <w:tcW w:w="2939" w:type="pct"/>
            <w:gridSpan w:val="3"/>
          </w:tcPr>
          <w:p w14:paraId="297256E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eastAsia="Arial Unicode MS" w:hAnsi="Times New Roman"/>
                <w:b/>
                <w:sz w:val="24"/>
                <w:szCs w:val="24"/>
              </w:rPr>
              <w:t xml:space="preserve">Раздел </w:t>
            </w:r>
            <w:r w:rsidRPr="00A71995">
              <w:rPr>
                <w:rFonts w:ascii="Times New Roman" w:eastAsia="Arial Unicode MS" w:hAnsi="Times New Roman"/>
                <w:b/>
                <w:sz w:val="24"/>
                <w:szCs w:val="24"/>
                <w:lang w:val="en-US"/>
              </w:rPr>
              <w:t>III</w:t>
            </w:r>
            <w:r w:rsidRPr="00A71995">
              <w:rPr>
                <w:rFonts w:ascii="Times New Roman" w:eastAsia="Arial Unicode MS" w:hAnsi="Times New Roman"/>
                <w:b/>
                <w:sz w:val="24"/>
                <w:szCs w:val="24"/>
              </w:rPr>
              <w:t>.</w:t>
            </w:r>
            <w:r w:rsidRPr="00A71995">
              <w:rPr>
                <w:rFonts w:ascii="Times New Roman" w:hAnsi="Times New Roman"/>
                <w:bCs/>
                <w:sz w:val="24"/>
                <w:szCs w:val="24"/>
              </w:rPr>
              <w:t>Строение и эволюция Вселенной</w:t>
            </w:r>
          </w:p>
        </w:tc>
        <w:tc>
          <w:tcPr>
            <w:tcW w:w="585" w:type="pct"/>
            <w:shd w:val="clear" w:color="auto" w:fill="auto"/>
          </w:tcPr>
          <w:p w14:paraId="227C4E5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8</w:t>
            </w:r>
          </w:p>
        </w:tc>
        <w:tc>
          <w:tcPr>
            <w:tcW w:w="753" w:type="pct"/>
            <w:vMerge w:val="restart"/>
            <w:shd w:val="clear" w:color="auto" w:fill="FFFFFF"/>
          </w:tcPr>
          <w:p w14:paraId="15D6D79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vMerge/>
            <w:shd w:val="clear" w:color="auto" w:fill="FFFFFF"/>
          </w:tcPr>
          <w:p w14:paraId="6E1AAB1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1" w:type="pct"/>
            <w:vMerge/>
            <w:shd w:val="clear" w:color="auto" w:fill="FFFFFF"/>
          </w:tcPr>
          <w:p w14:paraId="1022009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51BF13C8" w14:textId="77777777" w:rsidTr="00CA4210">
        <w:trPr>
          <w:trHeight w:val="275"/>
        </w:trPr>
        <w:tc>
          <w:tcPr>
            <w:tcW w:w="911" w:type="pct"/>
            <w:vMerge w:val="restart"/>
          </w:tcPr>
          <w:p w14:paraId="64E606B7" w14:textId="77777777" w:rsidR="00CA4210" w:rsidRPr="00A71995" w:rsidRDefault="00CA4210" w:rsidP="00A71995">
            <w:pPr>
              <w:spacing w:after="0"/>
              <w:jc w:val="center"/>
              <w:rPr>
                <w:rFonts w:ascii="Times New Roman" w:hAnsi="Times New Roman"/>
                <w:b/>
                <w:color w:val="000000"/>
                <w:sz w:val="24"/>
                <w:szCs w:val="24"/>
              </w:rPr>
            </w:pPr>
            <w:r w:rsidRPr="00A71995">
              <w:rPr>
                <w:rFonts w:ascii="Times New Roman" w:hAnsi="Times New Roman"/>
                <w:b/>
                <w:color w:val="000000"/>
                <w:sz w:val="24"/>
                <w:szCs w:val="24"/>
              </w:rPr>
              <w:t>Тема 3.1</w:t>
            </w:r>
          </w:p>
          <w:p w14:paraId="679C930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color w:val="000000"/>
                <w:sz w:val="24"/>
                <w:szCs w:val="24"/>
              </w:rPr>
              <w:t>Звезды и галактики</w:t>
            </w:r>
          </w:p>
        </w:tc>
        <w:tc>
          <w:tcPr>
            <w:tcW w:w="2028" w:type="pct"/>
            <w:gridSpan w:val="2"/>
          </w:tcPr>
          <w:p w14:paraId="7CC1CA6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585" w:type="pct"/>
            <w:shd w:val="clear" w:color="auto" w:fill="auto"/>
          </w:tcPr>
          <w:p w14:paraId="3180026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753" w:type="pct"/>
            <w:vMerge/>
            <w:shd w:val="clear" w:color="auto" w:fill="FFFFFF"/>
          </w:tcPr>
          <w:p w14:paraId="16EA046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2AB810C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72696E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5DE83FD" w14:textId="77777777" w:rsidTr="00CA4210">
        <w:trPr>
          <w:trHeight w:val="275"/>
        </w:trPr>
        <w:tc>
          <w:tcPr>
            <w:tcW w:w="911" w:type="pct"/>
            <w:vMerge/>
          </w:tcPr>
          <w:p w14:paraId="2A66CFFA" w14:textId="77777777" w:rsidR="00CA4210" w:rsidRPr="00A71995" w:rsidRDefault="00CA4210" w:rsidP="00A71995">
            <w:pPr>
              <w:spacing w:after="0"/>
              <w:jc w:val="center"/>
              <w:rPr>
                <w:rFonts w:ascii="Times New Roman" w:hAnsi="Times New Roman"/>
                <w:b/>
                <w:color w:val="000000"/>
                <w:sz w:val="24"/>
                <w:szCs w:val="24"/>
              </w:rPr>
            </w:pPr>
          </w:p>
        </w:tc>
        <w:tc>
          <w:tcPr>
            <w:tcW w:w="2028" w:type="pct"/>
            <w:gridSpan w:val="2"/>
          </w:tcPr>
          <w:p w14:paraId="45456803" w14:textId="77777777" w:rsidR="00CA4210" w:rsidRPr="00A71995" w:rsidRDefault="00CA4210" w:rsidP="00A71995">
            <w:pPr>
              <w:tabs>
                <w:tab w:val="left" w:pos="7655"/>
              </w:tabs>
              <w:spacing w:after="0"/>
              <w:rPr>
                <w:rFonts w:ascii="Times New Roman" w:eastAsia="Arial Unicode MS" w:hAnsi="Times New Roman"/>
                <w:sz w:val="24"/>
                <w:szCs w:val="24"/>
              </w:rPr>
            </w:pPr>
            <w:r w:rsidRPr="00A71995">
              <w:rPr>
                <w:rFonts w:ascii="Times New Roman" w:hAnsi="Times New Roman"/>
                <w:sz w:val="24"/>
                <w:szCs w:val="24"/>
              </w:rPr>
              <w:t>Физическая природа звезд. Расстояние до звезд.</w:t>
            </w:r>
          </w:p>
        </w:tc>
        <w:tc>
          <w:tcPr>
            <w:tcW w:w="585" w:type="pct"/>
            <w:shd w:val="clear" w:color="auto" w:fill="auto"/>
          </w:tcPr>
          <w:p w14:paraId="12B40BC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20350FE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2EB03B1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39D75B8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FA5630A" w14:textId="77777777" w:rsidTr="00CA4210">
        <w:trPr>
          <w:trHeight w:val="275"/>
        </w:trPr>
        <w:tc>
          <w:tcPr>
            <w:tcW w:w="911" w:type="pct"/>
            <w:vMerge/>
          </w:tcPr>
          <w:p w14:paraId="147A3AC2" w14:textId="77777777" w:rsidR="00CA4210" w:rsidRPr="00A71995" w:rsidRDefault="00CA4210" w:rsidP="00A71995">
            <w:pPr>
              <w:spacing w:after="0"/>
              <w:jc w:val="center"/>
              <w:rPr>
                <w:rFonts w:ascii="Times New Roman" w:hAnsi="Times New Roman"/>
                <w:b/>
                <w:color w:val="000000"/>
                <w:sz w:val="24"/>
                <w:szCs w:val="24"/>
              </w:rPr>
            </w:pPr>
          </w:p>
        </w:tc>
        <w:tc>
          <w:tcPr>
            <w:tcW w:w="2028" w:type="pct"/>
            <w:gridSpan w:val="2"/>
          </w:tcPr>
          <w:p w14:paraId="302CE0A5"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85" w:type="pct"/>
            <w:shd w:val="clear" w:color="auto" w:fill="auto"/>
          </w:tcPr>
          <w:p w14:paraId="44B2EE5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53" w:type="pct"/>
            <w:vMerge/>
            <w:shd w:val="clear" w:color="auto" w:fill="FFFFFF"/>
          </w:tcPr>
          <w:p w14:paraId="1F6D3AC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3C746AE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59355FB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47B3A02" w14:textId="77777777" w:rsidTr="00CA4210">
        <w:trPr>
          <w:trHeight w:val="275"/>
        </w:trPr>
        <w:tc>
          <w:tcPr>
            <w:tcW w:w="911" w:type="pct"/>
            <w:vMerge/>
          </w:tcPr>
          <w:p w14:paraId="36D570FE" w14:textId="77777777" w:rsidR="00CA4210" w:rsidRPr="00A71995" w:rsidRDefault="00CA4210" w:rsidP="00A71995">
            <w:pPr>
              <w:spacing w:after="0"/>
              <w:jc w:val="center"/>
              <w:rPr>
                <w:rFonts w:ascii="Times New Roman" w:hAnsi="Times New Roman"/>
                <w:b/>
                <w:color w:val="000000"/>
                <w:sz w:val="24"/>
                <w:szCs w:val="24"/>
              </w:rPr>
            </w:pPr>
          </w:p>
        </w:tc>
        <w:tc>
          <w:tcPr>
            <w:tcW w:w="2028" w:type="pct"/>
            <w:gridSpan w:val="2"/>
          </w:tcPr>
          <w:p w14:paraId="355C8B94"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Звездные системы. Наша галактика - млечный путь. </w:t>
            </w:r>
          </w:p>
        </w:tc>
        <w:tc>
          <w:tcPr>
            <w:tcW w:w="585" w:type="pct"/>
            <w:shd w:val="clear" w:color="auto" w:fill="auto"/>
          </w:tcPr>
          <w:p w14:paraId="3A63754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1497B7D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1B751ED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772C95C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848F877" w14:textId="77777777" w:rsidTr="00CA4210">
        <w:trPr>
          <w:trHeight w:val="275"/>
        </w:trPr>
        <w:tc>
          <w:tcPr>
            <w:tcW w:w="911" w:type="pct"/>
            <w:vMerge/>
          </w:tcPr>
          <w:p w14:paraId="066D071E" w14:textId="77777777" w:rsidR="00CA4210" w:rsidRPr="00A71995" w:rsidRDefault="00CA4210" w:rsidP="00A71995">
            <w:pPr>
              <w:spacing w:after="0"/>
              <w:jc w:val="center"/>
              <w:rPr>
                <w:rFonts w:ascii="Times New Roman" w:hAnsi="Times New Roman"/>
                <w:b/>
                <w:color w:val="000000"/>
                <w:sz w:val="24"/>
                <w:szCs w:val="24"/>
              </w:rPr>
            </w:pPr>
          </w:p>
        </w:tc>
        <w:tc>
          <w:tcPr>
            <w:tcW w:w="2028" w:type="pct"/>
            <w:gridSpan w:val="2"/>
          </w:tcPr>
          <w:p w14:paraId="1FB6B9B4"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Эволюция галактик и звезд. Другие галактики.</w:t>
            </w:r>
          </w:p>
        </w:tc>
        <w:tc>
          <w:tcPr>
            <w:tcW w:w="585" w:type="pct"/>
            <w:shd w:val="clear" w:color="auto" w:fill="auto"/>
          </w:tcPr>
          <w:p w14:paraId="3FFF03E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753" w:type="pct"/>
            <w:vMerge/>
            <w:shd w:val="clear" w:color="auto" w:fill="FFFFFF"/>
          </w:tcPr>
          <w:p w14:paraId="3544D89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2D36948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21ED50F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611C91C" w14:textId="77777777" w:rsidTr="00CA4210">
        <w:trPr>
          <w:trHeight w:val="275"/>
        </w:trPr>
        <w:tc>
          <w:tcPr>
            <w:tcW w:w="911" w:type="pct"/>
            <w:vMerge w:val="restart"/>
          </w:tcPr>
          <w:p w14:paraId="1270BF0E" w14:textId="77777777" w:rsidR="00CA4210" w:rsidRPr="00A71995" w:rsidRDefault="00CA4210" w:rsidP="00A71995">
            <w:pPr>
              <w:spacing w:after="0"/>
              <w:jc w:val="center"/>
              <w:rPr>
                <w:rFonts w:ascii="Times New Roman" w:hAnsi="Times New Roman"/>
                <w:b/>
                <w:color w:val="000000"/>
                <w:sz w:val="24"/>
                <w:szCs w:val="24"/>
              </w:rPr>
            </w:pPr>
            <w:r w:rsidRPr="00A71995">
              <w:rPr>
                <w:rFonts w:ascii="Times New Roman" w:hAnsi="Times New Roman"/>
                <w:b/>
                <w:color w:val="000000"/>
                <w:sz w:val="24"/>
                <w:szCs w:val="24"/>
              </w:rPr>
              <w:t xml:space="preserve">Тема 3.2. </w:t>
            </w:r>
          </w:p>
          <w:p w14:paraId="0A5E3D0D" w14:textId="77777777" w:rsidR="00CA4210" w:rsidRPr="00A71995" w:rsidRDefault="00CA4210" w:rsidP="00A71995">
            <w:pPr>
              <w:spacing w:after="0"/>
              <w:jc w:val="center"/>
              <w:rPr>
                <w:rFonts w:ascii="Times New Roman" w:hAnsi="Times New Roman"/>
                <w:color w:val="000000"/>
                <w:sz w:val="24"/>
                <w:szCs w:val="24"/>
              </w:rPr>
            </w:pPr>
            <w:r w:rsidRPr="00A71995">
              <w:rPr>
                <w:rFonts w:ascii="Times New Roman" w:hAnsi="Times New Roman"/>
                <w:color w:val="000000"/>
                <w:sz w:val="24"/>
                <w:szCs w:val="24"/>
              </w:rPr>
              <w:t>Жизнь и разум во Вселенной</w:t>
            </w:r>
          </w:p>
        </w:tc>
        <w:tc>
          <w:tcPr>
            <w:tcW w:w="2028" w:type="pct"/>
            <w:gridSpan w:val="2"/>
          </w:tcPr>
          <w:p w14:paraId="5C58E1B4" w14:textId="77777777" w:rsidR="00CA4210" w:rsidRPr="00A71995" w:rsidRDefault="00CA4210" w:rsidP="00A71995">
            <w:pPr>
              <w:tabs>
                <w:tab w:val="left" w:pos="7655"/>
              </w:tabs>
              <w:spacing w:after="0"/>
              <w:rPr>
                <w:rFonts w:ascii="Times New Roman" w:hAnsi="Times New Roman"/>
                <w:sz w:val="24"/>
                <w:szCs w:val="24"/>
              </w:rPr>
            </w:pPr>
            <w:r w:rsidRPr="00A71995">
              <w:rPr>
                <w:rFonts w:ascii="Times New Roman" w:hAnsi="Times New Roman"/>
                <w:b/>
                <w:bCs/>
                <w:sz w:val="24"/>
                <w:szCs w:val="24"/>
              </w:rPr>
              <w:t>Содержание учебного материала</w:t>
            </w:r>
          </w:p>
        </w:tc>
        <w:tc>
          <w:tcPr>
            <w:tcW w:w="585" w:type="pct"/>
            <w:shd w:val="clear" w:color="auto" w:fill="auto"/>
          </w:tcPr>
          <w:p w14:paraId="58D7A94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53" w:type="pct"/>
            <w:vMerge/>
            <w:shd w:val="clear" w:color="auto" w:fill="FFFFFF"/>
          </w:tcPr>
          <w:p w14:paraId="64850D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5F7381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6D42C87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C81B500" w14:textId="77777777" w:rsidTr="00CA4210">
        <w:trPr>
          <w:trHeight w:val="275"/>
        </w:trPr>
        <w:tc>
          <w:tcPr>
            <w:tcW w:w="911" w:type="pct"/>
            <w:vMerge/>
          </w:tcPr>
          <w:p w14:paraId="635D1A73" w14:textId="77777777" w:rsidR="00CA4210" w:rsidRPr="00A71995" w:rsidRDefault="00CA4210" w:rsidP="00A71995">
            <w:pPr>
              <w:spacing w:after="0"/>
              <w:jc w:val="center"/>
              <w:rPr>
                <w:rFonts w:ascii="Times New Roman" w:hAnsi="Times New Roman"/>
                <w:b/>
                <w:color w:val="000000"/>
                <w:sz w:val="24"/>
                <w:szCs w:val="24"/>
              </w:rPr>
            </w:pPr>
          </w:p>
        </w:tc>
        <w:tc>
          <w:tcPr>
            <w:tcW w:w="2028" w:type="pct"/>
            <w:gridSpan w:val="2"/>
          </w:tcPr>
          <w:p w14:paraId="05CCA178" w14:textId="77777777" w:rsidR="00CA4210" w:rsidRPr="00A71995" w:rsidRDefault="00CA4210" w:rsidP="00A71995">
            <w:pPr>
              <w:tabs>
                <w:tab w:val="left" w:pos="7655"/>
              </w:tabs>
              <w:spacing w:after="0"/>
              <w:rPr>
                <w:rFonts w:ascii="Times New Roman" w:hAnsi="Times New Roman"/>
                <w:sz w:val="24"/>
                <w:szCs w:val="24"/>
              </w:rPr>
            </w:pPr>
            <w:r w:rsidRPr="00A71995">
              <w:rPr>
                <w:rFonts w:ascii="Times New Roman" w:eastAsia="Batang" w:hAnsi="Times New Roman"/>
                <w:sz w:val="24"/>
                <w:szCs w:val="24"/>
              </w:rPr>
              <w:t>Существование жизни вне Земли. Поиски жизни на планетах Солнечной системы.</w:t>
            </w:r>
          </w:p>
        </w:tc>
        <w:tc>
          <w:tcPr>
            <w:tcW w:w="585" w:type="pct"/>
            <w:shd w:val="clear" w:color="auto" w:fill="auto"/>
          </w:tcPr>
          <w:p w14:paraId="165B3D7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753" w:type="pct"/>
            <w:vMerge/>
            <w:shd w:val="clear" w:color="auto" w:fill="FFFFFF"/>
          </w:tcPr>
          <w:p w14:paraId="4551623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5E3167A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2861D6F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581D94D" w14:textId="77777777" w:rsidTr="00CA4210">
        <w:trPr>
          <w:trHeight w:val="20"/>
        </w:trPr>
        <w:tc>
          <w:tcPr>
            <w:tcW w:w="911" w:type="pct"/>
            <w:vMerge/>
          </w:tcPr>
          <w:p w14:paraId="27099BF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028" w:type="pct"/>
            <w:gridSpan w:val="2"/>
          </w:tcPr>
          <w:p w14:paraId="36B119D7" w14:textId="77777777" w:rsidR="00CA4210" w:rsidRPr="00A71995" w:rsidRDefault="00CA4210" w:rsidP="00A71995">
            <w:pPr>
              <w:spacing w:after="0"/>
              <w:jc w:val="both"/>
              <w:rPr>
                <w:rFonts w:ascii="Times New Roman" w:eastAsia="Arial Unicode MS" w:hAnsi="Times New Roman"/>
                <w:sz w:val="24"/>
                <w:szCs w:val="24"/>
              </w:rPr>
            </w:pPr>
            <w:r w:rsidRPr="00A71995">
              <w:rPr>
                <w:rFonts w:ascii="Times New Roman" w:eastAsia="Batang" w:hAnsi="Times New Roman"/>
                <w:sz w:val="24"/>
                <w:szCs w:val="24"/>
              </w:rPr>
              <w:t>Перспективы развития астрономии и космонавтики для связи с другими цивилизациями.</w:t>
            </w:r>
          </w:p>
        </w:tc>
        <w:tc>
          <w:tcPr>
            <w:tcW w:w="585" w:type="pct"/>
            <w:shd w:val="clear" w:color="auto" w:fill="auto"/>
          </w:tcPr>
          <w:p w14:paraId="43390F0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753" w:type="pct"/>
            <w:vMerge/>
            <w:shd w:val="clear" w:color="auto" w:fill="FFFFFF"/>
          </w:tcPr>
          <w:p w14:paraId="7F02EC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vMerge/>
            <w:shd w:val="clear" w:color="auto" w:fill="FFFFFF"/>
          </w:tcPr>
          <w:p w14:paraId="2E44D7C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vMerge/>
            <w:shd w:val="clear" w:color="auto" w:fill="FFFFFF"/>
          </w:tcPr>
          <w:p w14:paraId="22161DC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A71995" w14:paraId="5B1AE1A9" w14:textId="77777777" w:rsidTr="00CA4210">
        <w:trPr>
          <w:trHeight w:val="20"/>
        </w:trPr>
        <w:tc>
          <w:tcPr>
            <w:tcW w:w="911" w:type="pct"/>
          </w:tcPr>
          <w:p w14:paraId="217A2FAC" w14:textId="77777777" w:rsidR="0080298E" w:rsidRPr="00A71995" w:rsidRDefault="0080298E" w:rsidP="00A71995">
            <w:pPr>
              <w:spacing w:after="0"/>
              <w:jc w:val="center"/>
              <w:rPr>
                <w:rFonts w:ascii="Times New Roman" w:hAnsi="Times New Roman"/>
                <w:b/>
                <w:sz w:val="24"/>
                <w:szCs w:val="24"/>
              </w:rPr>
            </w:pPr>
          </w:p>
        </w:tc>
        <w:tc>
          <w:tcPr>
            <w:tcW w:w="2028" w:type="pct"/>
            <w:gridSpan w:val="2"/>
          </w:tcPr>
          <w:p w14:paraId="6783A503"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Всего</w:t>
            </w:r>
          </w:p>
        </w:tc>
        <w:tc>
          <w:tcPr>
            <w:tcW w:w="585" w:type="pct"/>
            <w:shd w:val="clear" w:color="auto" w:fill="auto"/>
          </w:tcPr>
          <w:p w14:paraId="405E4187"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A71995">
              <w:rPr>
                <w:rFonts w:ascii="Times New Roman" w:hAnsi="Times New Roman"/>
                <w:b/>
                <w:bCs/>
                <w:noProof/>
                <w:sz w:val="24"/>
                <w:szCs w:val="24"/>
              </w:rPr>
              <w:t>3</w:t>
            </w:r>
            <w:r w:rsidR="00F1734A" w:rsidRPr="00A71995">
              <w:rPr>
                <w:rFonts w:ascii="Times New Roman" w:hAnsi="Times New Roman"/>
                <w:b/>
                <w:bCs/>
                <w:noProof/>
                <w:sz w:val="24"/>
                <w:szCs w:val="24"/>
              </w:rPr>
              <w:t>6</w:t>
            </w:r>
          </w:p>
        </w:tc>
        <w:tc>
          <w:tcPr>
            <w:tcW w:w="753" w:type="pct"/>
            <w:shd w:val="clear" w:color="auto" w:fill="FFFFFF"/>
          </w:tcPr>
          <w:p w14:paraId="7B049EEC"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shd w:val="clear" w:color="auto" w:fill="FFFFFF"/>
          </w:tcPr>
          <w:p w14:paraId="7B51BD7D"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1" w:type="pct"/>
            <w:shd w:val="clear" w:color="auto" w:fill="FFFFFF"/>
          </w:tcPr>
          <w:p w14:paraId="09DF6B0F" w14:textId="77777777" w:rsidR="0080298E" w:rsidRPr="00A71995" w:rsidRDefault="008029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314FE79D" w14:textId="77777777" w:rsidR="00347C38" w:rsidRPr="00A71995" w:rsidRDefault="00347C38"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617535FE"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68A547CF"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27C0B7AD"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7533BC5" w14:textId="77777777" w:rsidR="00347C38" w:rsidRPr="00A71995" w:rsidRDefault="00347C38" w:rsidP="00CA4210">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0080298E" w:rsidRPr="00A71995">
        <w:rPr>
          <w:rFonts w:ascii="Times New Roman" w:hAnsi="Times New Roman"/>
          <w:sz w:val="24"/>
          <w:szCs w:val="24"/>
        </w:rPr>
        <w:t>Астрон</w:t>
      </w:r>
      <w:r w:rsidR="00056B84" w:rsidRPr="00A71995">
        <w:rPr>
          <w:rFonts w:ascii="Times New Roman" w:hAnsi="Times New Roman"/>
          <w:sz w:val="24"/>
          <w:szCs w:val="24"/>
        </w:rPr>
        <w:t>о</w:t>
      </w:r>
      <w:r w:rsidR="0080298E" w:rsidRPr="00A71995">
        <w:rPr>
          <w:rFonts w:ascii="Times New Roman" w:hAnsi="Times New Roman"/>
          <w:sz w:val="24"/>
          <w:szCs w:val="24"/>
        </w:rPr>
        <w:t>мия</w:t>
      </w:r>
      <w:r w:rsidRPr="00A71995">
        <w:rPr>
          <w:rFonts w:ascii="Times New Roman" w:hAnsi="Times New Roman"/>
          <w:bCs/>
          <w:sz w:val="24"/>
          <w:szCs w:val="24"/>
        </w:rPr>
        <w:t>»</w:t>
      </w:r>
      <w:r w:rsidRPr="00A71995">
        <w:rPr>
          <w:rFonts w:ascii="Times New Roman" w:hAnsi="Times New Roman"/>
          <w:sz w:val="24"/>
          <w:szCs w:val="24"/>
          <w:lang w:eastAsia="en-US"/>
        </w:rPr>
        <w:t>,</w:t>
      </w:r>
      <w:r w:rsidR="00CA4210">
        <w:rPr>
          <w:rFonts w:ascii="Times New Roman" w:hAnsi="Times New Roman"/>
          <w:sz w:val="24"/>
          <w:szCs w:val="24"/>
          <w:lang w:eastAsia="en-US"/>
        </w:rPr>
        <w:t xml:space="preserve"> </w:t>
      </w:r>
      <w:r w:rsidRPr="00A71995">
        <w:rPr>
          <w:rFonts w:ascii="Times New Roman" w:hAnsi="Times New Roman"/>
          <w:bCs/>
          <w:sz w:val="24"/>
          <w:szCs w:val="24"/>
        </w:rPr>
        <w:t>оснащенный в соответствии с п. 6.1.2.1 образовательной программы по</w:t>
      </w:r>
      <w:r w:rsidR="00F1734A" w:rsidRPr="00A71995">
        <w:rPr>
          <w:rFonts w:ascii="Times New Roman" w:hAnsi="Times New Roman"/>
          <w:bCs/>
          <w:sz w:val="24"/>
          <w:szCs w:val="24"/>
        </w:rPr>
        <w:t xml:space="preserve"> профессии </w:t>
      </w:r>
      <w:r w:rsidR="00F1734A" w:rsidRPr="00A71995">
        <w:rPr>
          <w:rFonts w:ascii="Times New Roman" w:hAnsi="Times New Roman"/>
          <w:sz w:val="24"/>
          <w:szCs w:val="24"/>
          <w:u w:val="single"/>
        </w:rPr>
        <w:t>24.01.01 Слесарь-сборщик авиационной техники</w:t>
      </w:r>
      <w:r w:rsidRPr="00A71995">
        <w:rPr>
          <w:rFonts w:ascii="Times New Roman" w:hAnsi="Times New Roman"/>
          <w:bCs/>
          <w:sz w:val="24"/>
          <w:szCs w:val="24"/>
        </w:rPr>
        <w:t xml:space="preserve"> </w:t>
      </w:r>
    </w:p>
    <w:p w14:paraId="3F28B8D4" w14:textId="77777777" w:rsidR="00347C38" w:rsidRPr="00A71995" w:rsidRDefault="00347C38" w:rsidP="00A71995">
      <w:pPr>
        <w:suppressAutoHyphens/>
        <w:spacing w:after="0"/>
        <w:ind w:firstLine="709"/>
        <w:jc w:val="both"/>
        <w:rPr>
          <w:rFonts w:ascii="Times New Roman" w:hAnsi="Times New Roman"/>
          <w:bCs/>
          <w:sz w:val="24"/>
          <w:szCs w:val="24"/>
        </w:rPr>
      </w:pPr>
    </w:p>
    <w:p w14:paraId="184762B4"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05A24406" w14:textId="77777777" w:rsidR="00293352" w:rsidRPr="00A71995" w:rsidRDefault="00293352"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18493C"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67BE5F55" w14:textId="77777777" w:rsidR="00056B84" w:rsidRPr="00A71995" w:rsidRDefault="00056B8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FF0000"/>
          <w:sz w:val="24"/>
          <w:szCs w:val="24"/>
        </w:rPr>
      </w:pPr>
      <w:r w:rsidRPr="00A71995">
        <w:rPr>
          <w:rFonts w:ascii="Times New Roman" w:hAnsi="Times New Roman"/>
          <w:sz w:val="24"/>
          <w:szCs w:val="24"/>
        </w:rPr>
        <w:t>1.</w:t>
      </w:r>
      <w:hyperlink r:id="rId135" w:history="1">
        <w:r w:rsidRPr="00A71995">
          <w:rPr>
            <w:rStyle w:val="aa"/>
            <w:rFonts w:ascii="Times New Roman" w:hAnsi="Times New Roman"/>
            <w:sz w:val="24"/>
            <w:szCs w:val="24"/>
          </w:rPr>
          <w:t>Алексеева Е. В.</w:t>
        </w:r>
      </w:hyperlink>
      <w:r w:rsidRPr="00A71995">
        <w:rPr>
          <w:rFonts w:ascii="Times New Roman" w:hAnsi="Times New Roman"/>
          <w:sz w:val="24"/>
          <w:szCs w:val="24"/>
        </w:rPr>
        <w:t> , </w:t>
      </w:r>
      <w:hyperlink r:id="rId136" w:history="1">
        <w:r w:rsidRPr="00A71995">
          <w:rPr>
            <w:rStyle w:val="aa"/>
            <w:rFonts w:ascii="Times New Roman" w:hAnsi="Times New Roman"/>
            <w:sz w:val="24"/>
            <w:szCs w:val="24"/>
          </w:rPr>
          <w:t>Скворцов П. М.</w:t>
        </w:r>
      </w:hyperlink>
      <w:r w:rsidRPr="00A71995">
        <w:rPr>
          <w:rFonts w:ascii="Times New Roman" w:hAnsi="Times New Roman"/>
          <w:sz w:val="24"/>
          <w:szCs w:val="24"/>
        </w:rPr>
        <w:t> , </w:t>
      </w:r>
      <w:hyperlink r:id="rId137" w:history="1">
        <w:r w:rsidRPr="00A71995">
          <w:rPr>
            <w:rStyle w:val="aa"/>
            <w:rFonts w:ascii="Times New Roman" w:hAnsi="Times New Roman"/>
            <w:sz w:val="24"/>
            <w:szCs w:val="24"/>
          </w:rPr>
          <w:t>Фещенко Т. С.</w:t>
        </w:r>
      </w:hyperlink>
      <w:r w:rsidRPr="00A71995">
        <w:rPr>
          <w:rFonts w:ascii="Times New Roman" w:hAnsi="Times New Roman"/>
          <w:sz w:val="24"/>
          <w:szCs w:val="24"/>
        </w:rPr>
        <w:t> , </w:t>
      </w:r>
      <w:hyperlink r:id="rId138" w:history="1">
        <w:r w:rsidRPr="00A71995">
          <w:rPr>
            <w:rStyle w:val="aa"/>
            <w:rFonts w:ascii="Times New Roman" w:hAnsi="Times New Roman"/>
            <w:sz w:val="24"/>
            <w:szCs w:val="24"/>
          </w:rPr>
          <w:t>Шестакова Л. А.</w:t>
        </w:r>
      </w:hyperlink>
      <w:r w:rsidRPr="00A71995">
        <w:rPr>
          <w:rFonts w:ascii="Times New Roman" w:hAnsi="Times New Roman"/>
          <w:color w:val="000000"/>
          <w:sz w:val="24"/>
          <w:szCs w:val="24"/>
        </w:rPr>
        <w:t xml:space="preserve"> «Астрономия» «Академия» 2018</w:t>
      </w:r>
    </w:p>
    <w:p w14:paraId="0D5C263C"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233383EC" w14:textId="77777777" w:rsidR="0080298E"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FF0000"/>
          <w:sz w:val="24"/>
          <w:szCs w:val="24"/>
        </w:rPr>
      </w:pPr>
      <w:r w:rsidRPr="00A71995">
        <w:rPr>
          <w:rFonts w:ascii="Times New Roman" w:hAnsi="Times New Roman"/>
          <w:sz w:val="24"/>
          <w:szCs w:val="24"/>
        </w:rPr>
        <w:t xml:space="preserve">Единая коллекция цифровых образовательных ресурсов. - URL: </w:t>
      </w:r>
      <w:r w:rsidR="0080298E" w:rsidRPr="00A71995">
        <w:rPr>
          <w:rFonts w:ascii="Times New Roman" w:hAnsi="Times New Roman"/>
          <w:sz w:val="24"/>
          <w:szCs w:val="24"/>
        </w:rPr>
        <w:t>1.</w:t>
      </w:r>
      <w:hyperlink r:id="rId139" w:history="1">
        <w:r w:rsidR="0080298E" w:rsidRPr="00A71995">
          <w:rPr>
            <w:rStyle w:val="aa"/>
            <w:rFonts w:ascii="Times New Roman" w:hAnsi="Times New Roman"/>
            <w:sz w:val="24"/>
            <w:szCs w:val="24"/>
          </w:rPr>
          <w:t>Алексеева Е. В.</w:t>
        </w:r>
      </w:hyperlink>
      <w:r w:rsidR="0080298E" w:rsidRPr="00A71995">
        <w:rPr>
          <w:rFonts w:ascii="Times New Roman" w:hAnsi="Times New Roman"/>
          <w:sz w:val="24"/>
          <w:szCs w:val="24"/>
        </w:rPr>
        <w:t> , </w:t>
      </w:r>
      <w:hyperlink r:id="rId140" w:history="1">
        <w:r w:rsidR="0080298E" w:rsidRPr="00A71995">
          <w:rPr>
            <w:rStyle w:val="aa"/>
            <w:rFonts w:ascii="Times New Roman" w:hAnsi="Times New Roman"/>
            <w:sz w:val="24"/>
            <w:szCs w:val="24"/>
          </w:rPr>
          <w:t>Скворцов П. М.</w:t>
        </w:r>
      </w:hyperlink>
      <w:r w:rsidR="0080298E" w:rsidRPr="00A71995">
        <w:rPr>
          <w:rFonts w:ascii="Times New Roman" w:hAnsi="Times New Roman"/>
          <w:sz w:val="24"/>
          <w:szCs w:val="24"/>
        </w:rPr>
        <w:t> , </w:t>
      </w:r>
      <w:hyperlink r:id="rId141" w:history="1">
        <w:r w:rsidR="0080298E" w:rsidRPr="00A71995">
          <w:rPr>
            <w:rStyle w:val="aa"/>
            <w:rFonts w:ascii="Times New Roman" w:hAnsi="Times New Roman"/>
            <w:sz w:val="24"/>
            <w:szCs w:val="24"/>
          </w:rPr>
          <w:t>Фещенко Т. С.</w:t>
        </w:r>
      </w:hyperlink>
      <w:r w:rsidR="0080298E" w:rsidRPr="00A71995">
        <w:rPr>
          <w:rFonts w:ascii="Times New Roman" w:hAnsi="Times New Roman"/>
          <w:sz w:val="24"/>
          <w:szCs w:val="24"/>
        </w:rPr>
        <w:t> , </w:t>
      </w:r>
      <w:hyperlink r:id="rId142" w:history="1">
        <w:r w:rsidR="0080298E" w:rsidRPr="00A71995">
          <w:rPr>
            <w:rStyle w:val="aa"/>
            <w:rFonts w:ascii="Times New Roman" w:hAnsi="Times New Roman"/>
            <w:sz w:val="24"/>
            <w:szCs w:val="24"/>
          </w:rPr>
          <w:t>Шестакова Л. А.</w:t>
        </w:r>
      </w:hyperlink>
      <w:r w:rsidR="0080298E" w:rsidRPr="00A71995">
        <w:rPr>
          <w:rFonts w:ascii="Times New Roman" w:hAnsi="Times New Roman"/>
          <w:color w:val="000000"/>
          <w:sz w:val="24"/>
          <w:szCs w:val="24"/>
        </w:rPr>
        <w:t xml:space="preserve"> «Астрономия» «Академия» 2018</w:t>
      </w:r>
    </w:p>
    <w:p w14:paraId="0A58AA16" w14:textId="77777777" w:rsidR="0080298E" w:rsidRPr="00A71995" w:rsidRDefault="0080298E" w:rsidP="00A71995">
      <w:pPr>
        <w:spacing w:after="0"/>
        <w:ind w:firstLine="709"/>
        <w:contextualSpacing/>
        <w:rPr>
          <w:rFonts w:ascii="Times New Roman" w:hAnsi="Times New Roman"/>
          <w:b/>
          <w:sz w:val="24"/>
          <w:szCs w:val="24"/>
        </w:rPr>
      </w:pPr>
      <w:r w:rsidRPr="00A71995">
        <w:rPr>
          <w:rFonts w:ascii="Times New Roman" w:hAnsi="Times New Roman"/>
          <w:b/>
          <w:sz w:val="24"/>
          <w:szCs w:val="24"/>
        </w:rPr>
        <w:t>3.2.2. Электронные издания (электронные ресурсы)</w:t>
      </w:r>
    </w:p>
    <w:p w14:paraId="0681CE0F" w14:textId="77777777" w:rsidR="0080298E" w:rsidRPr="00A71995" w:rsidRDefault="0080298E" w:rsidP="00A71995">
      <w:pPr>
        <w:spacing w:after="0"/>
        <w:ind w:firstLine="709"/>
        <w:rPr>
          <w:rFonts w:ascii="Times New Roman" w:hAnsi="Times New Roman"/>
          <w:sz w:val="24"/>
          <w:szCs w:val="24"/>
        </w:rPr>
      </w:pPr>
      <w:r w:rsidRPr="00A71995">
        <w:rPr>
          <w:rFonts w:ascii="Times New Roman" w:hAnsi="Times New Roman"/>
          <w:sz w:val="24"/>
          <w:szCs w:val="24"/>
        </w:rPr>
        <w:t xml:space="preserve">1. </w:t>
      </w:r>
      <w:hyperlink r:id="rId143" w:history="1">
        <w:r w:rsidRPr="00A71995">
          <w:rPr>
            <w:rStyle w:val="aa"/>
            <w:rFonts w:ascii="Times New Roman" w:hAnsi="Times New Roman"/>
            <w:sz w:val="24"/>
            <w:szCs w:val="24"/>
          </w:rPr>
          <w:t>https://www.biblio-online.ru</w:t>
        </w:r>
      </w:hyperlink>
      <w:r w:rsidRPr="00A71995">
        <w:rPr>
          <w:rFonts w:ascii="Times New Roman" w:hAnsi="Times New Roman"/>
          <w:sz w:val="24"/>
          <w:szCs w:val="24"/>
        </w:rPr>
        <w:t xml:space="preserve"> Образовательная платформа </w:t>
      </w:r>
      <w:proofErr w:type="spellStart"/>
      <w:r w:rsidRPr="00A71995">
        <w:rPr>
          <w:rFonts w:ascii="Times New Roman" w:hAnsi="Times New Roman"/>
          <w:sz w:val="24"/>
          <w:szCs w:val="24"/>
        </w:rPr>
        <w:t>Юрайт</w:t>
      </w:r>
      <w:proofErr w:type="spellEnd"/>
      <w:r w:rsidRPr="00A71995">
        <w:rPr>
          <w:rFonts w:ascii="Times New Roman" w:hAnsi="Times New Roman"/>
          <w:sz w:val="24"/>
          <w:szCs w:val="24"/>
        </w:rPr>
        <w:t>;</w:t>
      </w:r>
    </w:p>
    <w:p w14:paraId="3CCAD48A" w14:textId="77777777" w:rsidR="0080298E" w:rsidRPr="00A71995" w:rsidRDefault="0080298E" w:rsidP="00A71995">
      <w:pPr>
        <w:spacing w:after="0"/>
        <w:ind w:firstLine="709"/>
        <w:rPr>
          <w:rFonts w:ascii="Times New Roman" w:hAnsi="Times New Roman"/>
          <w:sz w:val="24"/>
          <w:szCs w:val="24"/>
        </w:rPr>
      </w:pPr>
      <w:r w:rsidRPr="00A71995">
        <w:rPr>
          <w:rFonts w:ascii="Times New Roman" w:hAnsi="Times New Roman"/>
          <w:sz w:val="24"/>
          <w:szCs w:val="24"/>
        </w:rPr>
        <w:t>2. Российская электронная школа;</w:t>
      </w:r>
    </w:p>
    <w:p w14:paraId="4C4889B9" w14:textId="77777777" w:rsidR="0080298E" w:rsidRPr="00A71995" w:rsidRDefault="0080298E" w:rsidP="00A71995">
      <w:pPr>
        <w:spacing w:after="0"/>
        <w:ind w:firstLine="709"/>
        <w:rPr>
          <w:rFonts w:ascii="Times New Roman" w:hAnsi="Times New Roman"/>
          <w:sz w:val="24"/>
          <w:szCs w:val="24"/>
        </w:rPr>
      </w:pPr>
      <w:r w:rsidRPr="00A71995">
        <w:rPr>
          <w:rFonts w:ascii="Times New Roman" w:hAnsi="Times New Roman"/>
          <w:sz w:val="24"/>
          <w:szCs w:val="24"/>
        </w:rPr>
        <w:t xml:space="preserve">3.  </w:t>
      </w:r>
      <w:hyperlink r:id="rId144" w:history="1">
        <w:r w:rsidRPr="00A71995">
          <w:rPr>
            <w:rStyle w:val="aa"/>
            <w:rFonts w:ascii="Times New Roman" w:hAnsi="Times New Roman"/>
            <w:sz w:val="24"/>
            <w:szCs w:val="24"/>
          </w:rPr>
          <w:t>https://znanium.com</w:t>
        </w:r>
      </w:hyperlink>
      <w:r w:rsidRPr="00A71995">
        <w:rPr>
          <w:rFonts w:ascii="Times New Roman" w:hAnsi="Times New Roman"/>
          <w:sz w:val="24"/>
          <w:szCs w:val="24"/>
        </w:rPr>
        <w:t xml:space="preserve"> Электронная библиотека «</w:t>
      </w:r>
      <w:proofErr w:type="spellStart"/>
      <w:r w:rsidRPr="00A71995">
        <w:rPr>
          <w:rFonts w:ascii="Times New Roman" w:hAnsi="Times New Roman"/>
          <w:sz w:val="24"/>
          <w:szCs w:val="24"/>
        </w:rPr>
        <w:t>Знаниум</w:t>
      </w:r>
      <w:proofErr w:type="spellEnd"/>
      <w:r w:rsidRPr="00A71995">
        <w:rPr>
          <w:rFonts w:ascii="Times New Roman" w:hAnsi="Times New Roman"/>
          <w:sz w:val="24"/>
          <w:szCs w:val="24"/>
        </w:rPr>
        <w:t>»;</w:t>
      </w:r>
    </w:p>
    <w:p w14:paraId="15D86503" w14:textId="77777777" w:rsidR="0080298E" w:rsidRPr="00A71995" w:rsidRDefault="0080298E" w:rsidP="00A71995">
      <w:pPr>
        <w:spacing w:after="0"/>
        <w:ind w:firstLine="709"/>
        <w:rPr>
          <w:rFonts w:ascii="Times New Roman" w:hAnsi="Times New Roman"/>
          <w:sz w:val="24"/>
          <w:szCs w:val="24"/>
        </w:rPr>
      </w:pPr>
      <w:r w:rsidRPr="00A71995">
        <w:rPr>
          <w:rFonts w:ascii="Times New Roman" w:hAnsi="Times New Roman"/>
          <w:sz w:val="24"/>
          <w:szCs w:val="24"/>
        </w:rPr>
        <w:t xml:space="preserve">4.  </w:t>
      </w:r>
      <w:hyperlink r:id="rId145" w:history="1">
        <w:r w:rsidRPr="00A71995">
          <w:rPr>
            <w:rStyle w:val="aa"/>
            <w:rFonts w:ascii="Times New Roman" w:hAnsi="Times New Roman"/>
            <w:sz w:val="24"/>
            <w:szCs w:val="24"/>
          </w:rPr>
          <w:t>https://elearning.academia-moscow.ru/</w:t>
        </w:r>
      </w:hyperlink>
      <w:r w:rsidRPr="00A71995">
        <w:rPr>
          <w:rFonts w:ascii="Times New Roman" w:hAnsi="Times New Roman"/>
          <w:sz w:val="24"/>
          <w:szCs w:val="24"/>
        </w:rPr>
        <w:t xml:space="preserve"> Платформа «Академия»;</w:t>
      </w:r>
    </w:p>
    <w:p w14:paraId="29A7DFA9" w14:textId="77777777" w:rsidR="0080298E" w:rsidRPr="00A71995" w:rsidRDefault="0080298E"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5. Астрономия и современная картина мира. - М., 1996. - 247 с. ISBN 5-201-01874-2 - Режим доступа: </w:t>
      </w:r>
      <w:hyperlink r:id="rId146" w:history="1">
        <w:r w:rsidRPr="00A71995">
          <w:rPr>
            <w:rStyle w:val="aa"/>
            <w:rFonts w:ascii="Times New Roman" w:hAnsi="Times New Roman"/>
            <w:sz w:val="24"/>
            <w:szCs w:val="24"/>
          </w:rPr>
          <w:t>http://znanium.com/catalog/product/347309</w:t>
        </w:r>
      </w:hyperlink>
      <w:r w:rsidRPr="00A71995">
        <w:rPr>
          <w:rFonts w:ascii="Times New Roman" w:hAnsi="Times New Roman"/>
          <w:sz w:val="24"/>
          <w:szCs w:val="24"/>
        </w:rPr>
        <w:t xml:space="preserve"> астрономия</w:t>
      </w:r>
    </w:p>
    <w:p w14:paraId="283C1962" w14:textId="77777777" w:rsidR="0080298E" w:rsidRPr="00A71995" w:rsidRDefault="0080298E" w:rsidP="00A71995">
      <w:pPr>
        <w:spacing w:after="0"/>
        <w:ind w:firstLine="709"/>
        <w:rPr>
          <w:rFonts w:ascii="Times New Roman" w:hAnsi="Times New Roman"/>
          <w:sz w:val="24"/>
          <w:szCs w:val="24"/>
        </w:rPr>
      </w:pPr>
      <w:r w:rsidRPr="00A71995">
        <w:rPr>
          <w:rFonts w:ascii="Times New Roman" w:hAnsi="Times New Roman"/>
          <w:sz w:val="24"/>
          <w:szCs w:val="24"/>
        </w:rPr>
        <w:t xml:space="preserve"> 6. http://festival.1september.ru/articles/210791/ Н.Н. </w:t>
      </w:r>
      <w:proofErr w:type="spellStart"/>
      <w:r w:rsidRPr="00A71995">
        <w:rPr>
          <w:rFonts w:ascii="Times New Roman" w:hAnsi="Times New Roman"/>
          <w:sz w:val="24"/>
          <w:szCs w:val="24"/>
        </w:rPr>
        <w:t>Гомулина</w:t>
      </w:r>
      <w:proofErr w:type="spellEnd"/>
      <w:r w:rsidRPr="00A71995">
        <w:rPr>
          <w:rFonts w:ascii="Times New Roman" w:hAnsi="Times New Roman"/>
          <w:sz w:val="24"/>
          <w:szCs w:val="24"/>
        </w:rPr>
        <w:t xml:space="preserve">. </w:t>
      </w:r>
    </w:p>
    <w:p w14:paraId="24A686EA" w14:textId="77777777" w:rsidR="0080298E" w:rsidRPr="00A71995" w:rsidRDefault="0080298E" w:rsidP="00A71995">
      <w:pPr>
        <w:spacing w:after="0"/>
        <w:ind w:firstLine="709"/>
        <w:rPr>
          <w:rFonts w:ascii="Times New Roman" w:hAnsi="Times New Roman"/>
          <w:sz w:val="24"/>
          <w:szCs w:val="24"/>
        </w:rPr>
      </w:pPr>
      <w:r w:rsidRPr="00A71995">
        <w:rPr>
          <w:rFonts w:ascii="Times New Roman" w:hAnsi="Times New Roman"/>
          <w:sz w:val="24"/>
          <w:szCs w:val="24"/>
        </w:rPr>
        <w:t xml:space="preserve">7.Открытая астрономия/ Под ред. В.Г. Сурдина. – Электронный образовательный ресурс. </w:t>
      </w:r>
      <w:hyperlink r:id="rId147" w:history="1">
        <w:r w:rsidRPr="00A71995">
          <w:rPr>
            <w:rStyle w:val="aa"/>
            <w:rFonts w:ascii="Times New Roman" w:hAnsi="Times New Roman"/>
            <w:sz w:val="24"/>
            <w:szCs w:val="24"/>
          </w:rPr>
          <w:t>http://www.college.ru/astronomy/course/content/index.htm</w:t>
        </w:r>
      </w:hyperlink>
      <w:r w:rsidRPr="00A71995">
        <w:rPr>
          <w:rFonts w:ascii="Times New Roman" w:hAnsi="Times New Roman"/>
          <w:sz w:val="24"/>
          <w:szCs w:val="24"/>
        </w:rPr>
        <w:t xml:space="preserve"> </w:t>
      </w:r>
    </w:p>
    <w:p w14:paraId="23928F55" w14:textId="77777777" w:rsidR="0080298E" w:rsidRPr="00A71995" w:rsidRDefault="0080298E" w:rsidP="00A71995">
      <w:pPr>
        <w:spacing w:after="0"/>
        <w:ind w:firstLine="709"/>
        <w:rPr>
          <w:rFonts w:ascii="Times New Roman" w:hAnsi="Times New Roman"/>
          <w:sz w:val="24"/>
          <w:szCs w:val="24"/>
        </w:rPr>
      </w:pPr>
      <w:r w:rsidRPr="00A71995">
        <w:rPr>
          <w:rFonts w:ascii="Times New Roman" w:hAnsi="Times New Roman"/>
          <w:sz w:val="24"/>
          <w:szCs w:val="24"/>
        </w:rPr>
        <w:t>8.Астронет  http://www.astronet.ru/ - сайт, посвященный популяризации астрономии.</w:t>
      </w:r>
    </w:p>
    <w:p w14:paraId="48917EEE" w14:textId="77777777" w:rsidR="00347C38" w:rsidRPr="00A71995" w:rsidRDefault="0080298E" w:rsidP="00A71995">
      <w:pPr>
        <w:spacing w:after="0"/>
        <w:ind w:firstLine="709"/>
        <w:rPr>
          <w:rFonts w:ascii="Times New Roman" w:hAnsi="Times New Roman"/>
          <w:sz w:val="24"/>
          <w:szCs w:val="24"/>
        </w:rPr>
      </w:pPr>
      <w:r w:rsidRPr="00A71995">
        <w:rPr>
          <w:rFonts w:ascii="Times New Roman" w:hAnsi="Times New Roman"/>
          <w:sz w:val="24"/>
          <w:szCs w:val="24"/>
        </w:rPr>
        <w:t xml:space="preserve"> 9.Новости космоса, астрономии и космонавтики http://www.astronews.ru/ - с</w:t>
      </w:r>
    </w:p>
    <w:p w14:paraId="10BF3C24"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1372F617" w14:textId="77777777" w:rsidR="00A64271" w:rsidRDefault="00A64271" w:rsidP="00A71995">
      <w:pPr>
        <w:spacing w:after="0"/>
        <w:contextualSpacing/>
        <w:jc w:val="center"/>
        <w:rPr>
          <w:rFonts w:ascii="Times New Roman" w:hAnsi="Times New Roman"/>
          <w:b/>
          <w:sz w:val="24"/>
          <w:szCs w:val="24"/>
        </w:rPr>
      </w:pPr>
    </w:p>
    <w:p w14:paraId="3C578EFF"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0615A0C9"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p w14:paraId="06C5F1D3" w14:textId="77777777" w:rsidR="00347C38" w:rsidRPr="00A71995" w:rsidRDefault="00347C38" w:rsidP="00A71995">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562"/>
        <w:gridCol w:w="2659"/>
      </w:tblGrid>
      <w:tr w:rsidR="00347C38" w:rsidRPr="00A71995" w14:paraId="0838CF10" w14:textId="77777777" w:rsidTr="00056B84">
        <w:tc>
          <w:tcPr>
            <w:tcW w:w="1750" w:type="pct"/>
          </w:tcPr>
          <w:p w14:paraId="72DAE4F8" w14:textId="77777777" w:rsidR="00347C38" w:rsidRPr="00A71995" w:rsidRDefault="00347C38" w:rsidP="00A64271">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861" w:type="pct"/>
          </w:tcPr>
          <w:p w14:paraId="528EFC92"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389" w:type="pct"/>
          </w:tcPr>
          <w:p w14:paraId="527C5E41"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80298E" w:rsidRPr="00A71995" w14:paraId="5A9D9516" w14:textId="77777777" w:rsidTr="00056B84">
        <w:tc>
          <w:tcPr>
            <w:tcW w:w="1750" w:type="pct"/>
          </w:tcPr>
          <w:p w14:paraId="066C5E6D" w14:textId="77777777" w:rsidR="0080298E" w:rsidRPr="00A71995" w:rsidRDefault="0080298E" w:rsidP="00A71995">
            <w:pPr>
              <w:pStyle w:val="af2"/>
              <w:spacing w:before="0" w:after="0" w:line="276" w:lineRule="auto"/>
            </w:pPr>
            <w:r w:rsidRPr="00A71995">
              <w:rPr>
                <w:bCs/>
                <w:iCs/>
                <w:color w:val="000000"/>
              </w:rPr>
              <w:t>Перечень знаний, осваиваемых в рамках дисциплины</w:t>
            </w:r>
          </w:p>
          <w:p w14:paraId="066F2543" w14:textId="77777777" w:rsidR="0080298E" w:rsidRPr="00A71995" w:rsidRDefault="0080298E" w:rsidP="00A71995">
            <w:pPr>
              <w:pStyle w:val="af2"/>
              <w:tabs>
                <w:tab w:val="left" w:pos="2156"/>
              </w:tabs>
              <w:spacing w:before="0" w:after="0" w:line="276" w:lineRule="auto"/>
              <w:ind w:firstLine="34"/>
              <w:rPr>
                <w:color w:val="000000"/>
              </w:rPr>
            </w:pPr>
            <w:r w:rsidRPr="00A71995">
              <w:t xml:space="preserve">- смысл понятий: геоцентрическая и гелиоцентрическая система, видимая звездная величина, созвездие, противостояния и </w:t>
            </w:r>
            <w:r w:rsidRPr="00A71995">
              <w:lastRenderedPageBreak/>
              <w:t xml:space="preserve">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14:paraId="70F52E83" w14:textId="77777777" w:rsidR="0080298E" w:rsidRPr="00A71995" w:rsidRDefault="0080298E" w:rsidP="00A71995">
            <w:pPr>
              <w:pStyle w:val="af2"/>
              <w:tabs>
                <w:tab w:val="left" w:pos="2156"/>
              </w:tabs>
              <w:spacing w:before="0" w:after="0" w:line="276" w:lineRule="auto"/>
              <w:ind w:firstLine="34"/>
              <w:rPr>
                <w:color w:val="000000"/>
              </w:rPr>
            </w:pPr>
            <w:r w:rsidRPr="00A71995">
              <w:t xml:space="preserve">-смысл физических величин: парсек, световой год, астрономическая единица, звездная величина; </w:t>
            </w:r>
          </w:p>
          <w:p w14:paraId="09065A1E" w14:textId="77777777" w:rsidR="0080298E" w:rsidRPr="00A71995" w:rsidRDefault="0080298E" w:rsidP="00A71995">
            <w:pPr>
              <w:pStyle w:val="af2"/>
              <w:tabs>
                <w:tab w:val="left" w:pos="2156"/>
              </w:tabs>
              <w:spacing w:before="0" w:after="0" w:line="276" w:lineRule="auto"/>
              <w:ind w:firstLine="34"/>
              <w:rPr>
                <w:color w:val="000000"/>
              </w:rPr>
            </w:pPr>
            <w:r w:rsidRPr="00A71995">
              <w:t xml:space="preserve">-смысл физического закона Хаббла; </w:t>
            </w:r>
          </w:p>
          <w:p w14:paraId="53BBF48F" w14:textId="77777777" w:rsidR="0080298E" w:rsidRPr="00A71995" w:rsidRDefault="0080298E" w:rsidP="00A71995">
            <w:pPr>
              <w:pStyle w:val="af2"/>
              <w:tabs>
                <w:tab w:val="left" w:pos="2156"/>
              </w:tabs>
              <w:spacing w:before="0" w:after="0" w:line="276" w:lineRule="auto"/>
              <w:ind w:firstLine="34"/>
              <w:rPr>
                <w:color w:val="000000"/>
              </w:rPr>
            </w:pPr>
            <w:r w:rsidRPr="00A71995">
              <w:t xml:space="preserve">-основные этапы освоения космического пространства; </w:t>
            </w:r>
          </w:p>
          <w:p w14:paraId="6CA1EC9C" w14:textId="77777777" w:rsidR="0080298E" w:rsidRPr="00A71995" w:rsidRDefault="0080298E" w:rsidP="00A71995">
            <w:pPr>
              <w:pStyle w:val="af2"/>
              <w:tabs>
                <w:tab w:val="left" w:pos="2156"/>
              </w:tabs>
              <w:spacing w:before="0" w:after="0" w:line="276" w:lineRule="auto"/>
              <w:ind w:firstLine="34"/>
              <w:rPr>
                <w:color w:val="000000"/>
              </w:rPr>
            </w:pPr>
            <w:r w:rsidRPr="00A71995">
              <w:t xml:space="preserve">-гипотезы происхождения Солнечной системы; </w:t>
            </w:r>
          </w:p>
          <w:p w14:paraId="1AFF14A2" w14:textId="77777777" w:rsidR="0080298E" w:rsidRPr="00A71995" w:rsidRDefault="0080298E" w:rsidP="00A71995">
            <w:pPr>
              <w:pStyle w:val="af2"/>
              <w:tabs>
                <w:tab w:val="left" w:pos="2156"/>
              </w:tabs>
              <w:spacing w:before="0" w:after="0" w:line="276" w:lineRule="auto"/>
              <w:ind w:firstLine="34"/>
              <w:rPr>
                <w:color w:val="000000"/>
              </w:rPr>
            </w:pPr>
            <w:r w:rsidRPr="00A71995">
              <w:t xml:space="preserve">-основные характеристики и строение Солнца, солнечной атмосферы; </w:t>
            </w:r>
          </w:p>
          <w:p w14:paraId="46C75D59" w14:textId="77777777" w:rsidR="0080298E" w:rsidRPr="00A71995" w:rsidRDefault="0080298E" w:rsidP="00A71995">
            <w:pPr>
              <w:pStyle w:val="ab"/>
              <w:spacing w:before="0" w:after="0" w:line="276" w:lineRule="auto"/>
              <w:ind w:left="0" w:firstLine="34"/>
              <w:rPr>
                <w:color w:val="000000"/>
              </w:rPr>
            </w:pPr>
            <w:r w:rsidRPr="00A71995">
              <w:t xml:space="preserve">-размеры Галактики, положение и период обращения Солнца относительно центра Галактики; </w:t>
            </w:r>
            <w:r w:rsidRPr="00A71995">
              <w:rPr>
                <w:color w:val="000000"/>
              </w:rPr>
              <w:t xml:space="preserve">                                                               </w:t>
            </w:r>
          </w:p>
        </w:tc>
        <w:tc>
          <w:tcPr>
            <w:tcW w:w="1861" w:type="pct"/>
            <w:vMerge w:val="restart"/>
          </w:tcPr>
          <w:p w14:paraId="6954F8A5" w14:textId="77777777" w:rsidR="0080298E" w:rsidRPr="00A71995" w:rsidRDefault="0080298E" w:rsidP="00A71995">
            <w:pPr>
              <w:keepNext/>
              <w:keepLines/>
              <w:suppressLineNumbers/>
              <w:suppressAutoHyphens/>
              <w:spacing w:after="0"/>
              <w:rPr>
                <w:rFonts w:ascii="Times New Roman" w:hAnsi="Times New Roman"/>
                <w:color w:val="000000"/>
                <w:sz w:val="24"/>
                <w:szCs w:val="24"/>
              </w:rPr>
            </w:pPr>
          </w:p>
          <w:p w14:paraId="7BD3BF8F" w14:textId="77777777" w:rsidR="0080298E" w:rsidRPr="00A71995" w:rsidRDefault="0080298E" w:rsidP="00A71995">
            <w:pPr>
              <w:pStyle w:val="af2"/>
              <w:spacing w:before="0" w:after="0" w:line="276" w:lineRule="auto"/>
              <w:jc w:val="both"/>
            </w:pPr>
            <w:r w:rsidRPr="00A71995">
              <w:rPr>
                <w:color w:val="000000"/>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w:t>
            </w:r>
            <w:r w:rsidRPr="00A71995">
              <w:rPr>
                <w:color w:val="000000"/>
              </w:rPr>
              <w:lastRenderedPageBreak/>
              <w:t>оценено высоко.</w:t>
            </w:r>
          </w:p>
          <w:p w14:paraId="0568C731" w14:textId="77777777" w:rsidR="0080298E" w:rsidRPr="00A71995" w:rsidRDefault="0080298E" w:rsidP="00A71995">
            <w:pPr>
              <w:pStyle w:val="af2"/>
              <w:spacing w:before="0" w:after="0" w:line="276" w:lineRule="auto"/>
              <w:jc w:val="both"/>
            </w:pPr>
            <w:r w:rsidRPr="00A71995">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FAE4831" w14:textId="77777777" w:rsidR="0080298E" w:rsidRPr="00A71995" w:rsidRDefault="0080298E" w:rsidP="00A71995">
            <w:pPr>
              <w:pStyle w:val="af2"/>
              <w:spacing w:before="0" w:after="0" w:line="276" w:lineRule="auto"/>
              <w:jc w:val="both"/>
            </w:pPr>
            <w:r w:rsidRPr="00A71995">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C144BC6" w14:textId="77777777" w:rsidR="0080298E" w:rsidRPr="00A71995" w:rsidRDefault="0080298E" w:rsidP="00A71995">
            <w:pPr>
              <w:pStyle w:val="af2"/>
              <w:spacing w:before="0" w:after="0" w:line="276" w:lineRule="auto"/>
            </w:pPr>
            <w:r w:rsidRPr="00A71995">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31ABF22D" w14:textId="77777777" w:rsidR="0080298E" w:rsidRPr="00A71995" w:rsidRDefault="0080298E" w:rsidP="00A71995">
            <w:pPr>
              <w:pStyle w:val="aff0"/>
              <w:spacing w:line="276" w:lineRule="auto"/>
              <w:jc w:val="both"/>
              <w:rPr>
                <w:b w:val="0"/>
                <w:sz w:val="24"/>
                <w:szCs w:val="24"/>
              </w:rPr>
            </w:pPr>
            <w:r w:rsidRPr="00A71995">
              <w:rPr>
                <w:b w:val="0"/>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C767CF1" w14:textId="77777777" w:rsidR="0080298E" w:rsidRPr="00A71995" w:rsidRDefault="0080298E" w:rsidP="00A71995">
            <w:pPr>
              <w:pStyle w:val="aff0"/>
              <w:spacing w:line="276" w:lineRule="auto"/>
              <w:jc w:val="both"/>
              <w:rPr>
                <w:b w:val="0"/>
                <w:sz w:val="24"/>
                <w:szCs w:val="24"/>
              </w:rPr>
            </w:pPr>
            <w:r w:rsidRPr="00A71995">
              <w:rPr>
                <w:b w:val="0"/>
                <w:color w:val="000000"/>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w:t>
            </w:r>
            <w:r w:rsidRPr="00A71995">
              <w:rPr>
                <w:b w:val="0"/>
                <w:color w:val="000000"/>
                <w:sz w:val="24"/>
                <w:szCs w:val="24"/>
              </w:rPr>
              <w:lastRenderedPageBreak/>
              <w:t>выполнены, некоторые виды заданий выполнены с ошибками.</w:t>
            </w:r>
          </w:p>
          <w:p w14:paraId="58A40629" w14:textId="77777777" w:rsidR="0080298E" w:rsidRPr="00A71995" w:rsidRDefault="0080298E" w:rsidP="00A71995">
            <w:pPr>
              <w:pStyle w:val="aff0"/>
              <w:spacing w:line="276" w:lineRule="auto"/>
              <w:jc w:val="both"/>
              <w:rPr>
                <w:b w:val="0"/>
                <w:sz w:val="24"/>
                <w:szCs w:val="24"/>
              </w:rPr>
            </w:pPr>
            <w:r w:rsidRPr="00A71995">
              <w:rPr>
                <w:b w:val="0"/>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78D4037" w14:textId="77777777" w:rsidR="0080298E" w:rsidRPr="00A71995" w:rsidRDefault="0080298E" w:rsidP="00A71995">
            <w:pPr>
              <w:pStyle w:val="af2"/>
              <w:spacing w:before="0" w:after="0" w:line="276" w:lineRule="auto"/>
            </w:pPr>
            <w:r w:rsidRPr="00A71995">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14:paraId="70E55857" w14:textId="77777777" w:rsidR="0080298E" w:rsidRPr="00A71995" w:rsidRDefault="0080298E" w:rsidP="00A71995">
            <w:pPr>
              <w:spacing w:after="0"/>
              <w:jc w:val="both"/>
              <w:rPr>
                <w:rFonts w:ascii="Times New Roman" w:hAnsi="Times New Roman"/>
                <w:color w:val="000000"/>
                <w:sz w:val="24"/>
                <w:szCs w:val="24"/>
              </w:rPr>
            </w:pPr>
          </w:p>
          <w:p w14:paraId="297B040F" w14:textId="77777777" w:rsidR="0080298E" w:rsidRPr="00A71995" w:rsidRDefault="0080298E" w:rsidP="00A71995">
            <w:pPr>
              <w:spacing w:after="0"/>
              <w:jc w:val="both"/>
              <w:rPr>
                <w:rFonts w:ascii="Times New Roman" w:hAnsi="Times New Roman"/>
                <w:bCs/>
                <w:sz w:val="24"/>
                <w:szCs w:val="24"/>
              </w:rPr>
            </w:pPr>
          </w:p>
          <w:p w14:paraId="6F577010" w14:textId="77777777" w:rsidR="0080298E" w:rsidRPr="00A71995" w:rsidRDefault="0080298E" w:rsidP="00A71995">
            <w:pPr>
              <w:spacing w:after="0"/>
              <w:ind w:firstLine="38"/>
              <w:jc w:val="both"/>
              <w:rPr>
                <w:rFonts w:ascii="Times New Roman" w:hAnsi="Times New Roman"/>
                <w:bCs/>
                <w:sz w:val="24"/>
                <w:szCs w:val="24"/>
              </w:rPr>
            </w:pPr>
            <w:r w:rsidRPr="00A71995">
              <w:rPr>
                <w:rFonts w:ascii="Times New Roman" w:hAnsi="Times New Roman"/>
                <w:bCs/>
                <w:sz w:val="24"/>
                <w:szCs w:val="24"/>
              </w:rPr>
              <w:t>Устный опрос</w:t>
            </w:r>
          </w:p>
          <w:p w14:paraId="087313FF" w14:textId="77777777" w:rsidR="0080298E" w:rsidRPr="00A71995" w:rsidRDefault="0080298E" w:rsidP="00A71995">
            <w:pPr>
              <w:spacing w:after="0"/>
              <w:ind w:firstLine="38"/>
              <w:jc w:val="both"/>
              <w:rPr>
                <w:rFonts w:ascii="Times New Roman" w:hAnsi="Times New Roman"/>
                <w:bCs/>
                <w:sz w:val="24"/>
                <w:szCs w:val="24"/>
              </w:rPr>
            </w:pPr>
            <w:r w:rsidRPr="00A71995">
              <w:rPr>
                <w:rFonts w:ascii="Times New Roman" w:hAnsi="Times New Roman"/>
                <w:bCs/>
                <w:sz w:val="24"/>
                <w:szCs w:val="24"/>
              </w:rPr>
              <w:t>Подготовка сообщений</w:t>
            </w:r>
          </w:p>
          <w:p w14:paraId="41D2CC9E" w14:textId="77777777" w:rsidR="0080298E" w:rsidRPr="00A71995" w:rsidRDefault="0080298E" w:rsidP="00A71995">
            <w:pPr>
              <w:spacing w:after="0"/>
              <w:ind w:firstLine="38"/>
              <w:jc w:val="both"/>
              <w:rPr>
                <w:rFonts w:ascii="Times New Roman" w:hAnsi="Times New Roman"/>
                <w:bCs/>
                <w:sz w:val="24"/>
                <w:szCs w:val="24"/>
              </w:rPr>
            </w:pPr>
            <w:r w:rsidRPr="00A71995">
              <w:rPr>
                <w:rFonts w:ascii="Times New Roman" w:hAnsi="Times New Roman"/>
                <w:bCs/>
                <w:sz w:val="24"/>
                <w:szCs w:val="24"/>
              </w:rPr>
              <w:t>Индивидуальное собеседование</w:t>
            </w:r>
          </w:p>
          <w:p w14:paraId="4F009EF7" w14:textId="77777777" w:rsidR="0080298E" w:rsidRPr="00A71995" w:rsidRDefault="0080298E" w:rsidP="00A71995">
            <w:pPr>
              <w:spacing w:after="0"/>
              <w:jc w:val="both"/>
              <w:rPr>
                <w:rFonts w:ascii="Times New Roman" w:hAnsi="Times New Roman"/>
                <w:bCs/>
                <w:sz w:val="24"/>
                <w:szCs w:val="24"/>
              </w:rPr>
            </w:pPr>
          </w:p>
          <w:p w14:paraId="65DF5434" w14:textId="77777777" w:rsidR="0080298E" w:rsidRPr="00A71995" w:rsidRDefault="0080298E" w:rsidP="00A71995">
            <w:pPr>
              <w:spacing w:after="0"/>
              <w:jc w:val="both"/>
              <w:rPr>
                <w:rFonts w:ascii="Times New Roman" w:hAnsi="Times New Roman"/>
                <w:bCs/>
                <w:sz w:val="24"/>
                <w:szCs w:val="24"/>
              </w:rPr>
            </w:pPr>
          </w:p>
          <w:p w14:paraId="43AE2D00" w14:textId="77777777" w:rsidR="0080298E" w:rsidRPr="00A71995" w:rsidRDefault="0080298E" w:rsidP="00A71995">
            <w:pPr>
              <w:spacing w:after="0"/>
              <w:jc w:val="both"/>
              <w:rPr>
                <w:rFonts w:ascii="Times New Roman" w:hAnsi="Times New Roman"/>
                <w:bCs/>
                <w:sz w:val="24"/>
                <w:szCs w:val="24"/>
              </w:rPr>
            </w:pPr>
            <w:r w:rsidRPr="00A71995">
              <w:rPr>
                <w:rFonts w:ascii="Times New Roman" w:hAnsi="Times New Roman"/>
                <w:bCs/>
                <w:sz w:val="24"/>
                <w:szCs w:val="24"/>
              </w:rPr>
              <w:lastRenderedPageBreak/>
              <w:t>Оценка в рамках текущего контроля результатов выполнения самостоятельной работы, устный индивидуальный опрос</w:t>
            </w:r>
          </w:p>
          <w:p w14:paraId="0C01383D" w14:textId="77777777" w:rsidR="0080298E" w:rsidRPr="00A71995" w:rsidRDefault="0080298E" w:rsidP="00A71995">
            <w:pPr>
              <w:spacing w:after="0"/>
              <w:jc w:val="both"/>
              <w:rPr>
                <w:rFonts w:ascii="Times New Roman" w:hAnsi="Times New Roman"/>
                <w:bCs/>
                <w:sz w:val="24"/>
                <w:szCs w:val="24"/>
              </w:rPr>
            </w:pPr>
          </w:p>
          <w:p w14:paraId="25D72A78" w14:textId="77777777" w:rsidR="0080298E" w:rsidRPr="00A71995" w:rsidRDefault="0080298E" w:rsidP="00A71995">
            <w:pPr>
              <w:spacing w:after="0"/>
              <w:jc w:val="both"/>
              <w:rPr>
                <w:rFonts w:ascii="Times New Roman" w:hAnsi="Times New Roman"/>
                <w:bCs/>
                <w:sz w:val="24"/>
                <w:szCs w:val="24"/>
              </w:rPr>
            </w:pPr>
          </w:p>
          <w:p w14:paraId="4A84FACF" w14:textId="77777777" w:rsidR="0080298E" w:rsidRPr="00A71995" w:rsidRDefault="0080298E" w:rsidP="00A71995">
            <w:pPr>
              <w:spacing w:after="0"/>
              <w:jc w:val="both"/>
              <w:rPr>
                <w:rFonts w:ascii="Times New Roman" w:hAnsi="Times New Roman"/>
                <w:bCs/>
                <w:sz w:val="24"/>
                <w:szCs w:val="24"/>
              </w:rPr>
            </w:pPr>
          </w:p>
          <w:p w14:paraId="6A96C065" w14:textId="77777777" w:rsidR="0080298E" w:rsidRPr="00A71995" w:rsidRDefault="0080298E" w:rsidP="00A71995">
            <w:pPr>
              <w:spacing w:after="0"/>
              <w:jc w:val="both"/>
              <w:rPr>
                <w:rFonts w:ascii="Times New Roman" w:hAnsi="Times New Roman"/>
                <w:bCs/>
                <w:sz w:val="24"/>
                <w:szCs w:val="24"/>
              </w:rPr>
            </w:pPr>
          </w:p>
          <w:p w14:paraId="345FE3CB" w14:textId="77777777" w:rsidR="0080298E" w:rsidRPr="00A71995" w:rsidRDefault="0080298E" w:rsidP="00A71995">
            <w:pPr>
              <w:spacing w:after="0"/>
              <w:jc w:val="both"/>
              <w:rPr>
                <w:rFonts w:ascii="Times New Roman" w:hAnsi="Times New Roman"/>
                <w:bCs/>
                <w:sz w:val="24"/>
                <w:szCs w:val="24"/>
              </w:rPr>
            </w:pPr>
          </w:p>
          <w:p w14:paraId="5DB2BB4F" w14:textId="77777777" w:rsidR="0080298E" w:rsidRPr="00A71995" w:rsidRDefault="0080298E" w:rsidP="00A71995">
            <w:pPr>
              <w:spacing w:after="0"/>
              <w:jc w:val="both"/>
              <w:rPr>
                <w:rFonts w:ascii="Times New Roman" w:hAnsi="Times New Roman"/>
                <w:bCs/>
                <w:sz w:val="24"/>
                <w:szCs w:val="24"/>
              </w:rPr>
            </w:pPr>
          </w:p>
          <w:p w14:paraId="2CC8BA5D" w14:textId="77777777" w:rsidR="0080298E" w:rsidRPr="00A71995" w:rsidRDefault="0080298E" w:rsidP="00A71995">
            <w:pPr>
              <w:spacing w:after="0"/>
              <w:jc w:val="both"/>
              <w:rPr>
                <w:rFonts w:ascii="Times New Roman" w:hAnsi="Times New Roman"/>
                <w:bCs/>
                <w:sz w:val="24"/>
                <w:szCs w:val="24"/>
              </w:rPr>
            </w:pPr>
          </w:p>
          <w:p w14:paraId="2BA25482" w14:textId="77777777" w:rsidR="0080298E" w:rsidRPr="00A71995" w:rsidRDefault="0080298E" w:rsidP="00A71995">
            <w:pPr>
              <w:spacing w:after="0"/>
              <w:jc w:val="both"/>
              <w:rPr>
                <w:rFonts w:ascii="Times New Roman" w:hAnsi="Times New Roman"/>
                <w:bCs/>
                <w:sz w:val="24"/>
                <w:szCs w:val="24"/>
              </w:rPr>
            </w:pPr>
          </w:p>
          <w:p w14:paraId="0D90C716" w14:textId="77777777" w:rsidR="0080298E" w:rsidRPr="00A71995" w:rsidRDefault="0080298E" w:rsidP="00A71995">
            <w:pPr>
              <w:spacing w:after="0"/>
              <w:jc w:val="both"/>
              <w:rPr>
                <w:rFonts w:ascii="Times New Roman" w:hAnsi="Times New Roman"/>
                <w:bCs/>
                <w:sz w:val="24"/>
                <w:szCs w:val="24"/>
              </w:rPr>
            </w:pPr>
          </w:p>
          <w:p w14:paraId="063251E4" w14:textId="77777777" w:rsidR="0080298E" w:rsidRPr="00A71995" w:rsidRDefault="0080298E" w:rsidP="00A71995">
            <w:pPr>
              <w:spacing w:after="0"/>
              <w:jc w:val="both"/>
              <w:rPr>
                <w:rFonts w:ascii="Times New Roman" w:hAnsi="Times New Roman"/>
                <w:bCs/>
                <w:sz w:val="24"/>
                <w:szCs w:val="24"/>
              </w:rPr>
            </w:pPr>
          </w:p>
          <w:p w14:paraId="537C4276" w14:textId="77777777" w:rsidR="0080298E" w:rsidRPr="00A71995" w:rsidRDefault="0080298E" w:rsidP="00A71995">
            <w:pPr>
              <w:spacing w:after="0"/>
              <w:jc w:val="both"/>
              <w:rPr>
                <w:rFonts w:ascii="Times New Roman" w:hAnsi="Times New Roman"/>
                <w:bCs/>
                <w:sz w:val="24"/>
                <w:szCs w:val="24"/>
              </w:rPr>
            </w:pPr>
          </w:p>
          <w:p w14:paraId="610E9044" w14:textId="77777777" w:rsidR="0080298E" w:rsidRPr="00A71995" w:rsidRDefault="0080298E" w:rsidP="00A71995">
            <w:pPr>
              <w:spacing w:after="0"/>
              <w:jc w:val="both"/>
              <w:rPr>
                <w:rFonts w:ascii="Times New Roman" w:hAnsi="Times New Roman"/>
                <w:color w:val="000000"/>
                <w:sz w:val="24"/>
                <w:szCs w:val="24"/>
              </w:rPr>
            </w:pPr>
          </w:p>
          <w:p w14:paraId="06C17406" w14:textId="77777777" w:rsidR="0080298E" w:rsidRPr="00A71995" w:rsidRDefault="0080298E" w:rsidP="00A71995">
            <w:pPr>
              <w:spacing w:after="0"/>
              <w:jc w:val="both"/>
              <w:rPr>
                <w:rFonts w:ascii="Times New Roman" w:hAnsi="Times New Roman"/>
                <w:bCs/>
                <w:sz w:val="24"/>
                <w:szCs w:val="24"/>
              </w:rPr>
            </w:pPr>
          </w:p>
          <w:p w14:paraId="468CAC32" w14:textId="77777777" w:rsidR="0080298E" w:rsidRPr="00A71995" w:rsidRDefault="0080298E" w:rsidP="00A71995">
            <w:pPr>
              <w:spacing w:after="0"/>
              <w:ind w:firstLine="38"/>
              <w:jc w:val="both"/>
              <w:rPr>
                <w:rFonts w:ascii="Times New Roman" w:hAnsi="Times New Roman"/>
                <w:bCs/>
                <w:sz w:val="24"/>
                <w:szCs w:val="24"/>
              </w:rPr>
            </w:pPr>
            <w:r w:rsidRPr="00A71995">
              <w:rPr>
                <w:rFonts w:ascii="Times New Roman" w:hAnsi="Times New Roman"/>
                <w:bCs/>
                <w:sz w:val="24"/>
                <w:szCs w:val="24"/>
              </w:rPr>
              <w:t>Устный опрос</w:t>
            </w:r>
          </w:p>
          <w:p w14:paraId="1DB6E5D7" w14:textId="77777777" w:rsidR="0080298E" w:rsidRPr="00A71995" w:rsidRDefault="0080298E" w:rsidP="00A71995">
            <w:pPr>
              <w:spacing w:after="0"/>
              <w:ind w:firstLine="38"/>
              <w:jc w:val="both"/>
              <w:rPr>
                <w:rFonts w:ascii="Times New Roman" w:hAnsi="Times New Roman"/>
                <w:bCs/>
                <w:sz w:val="24"/>
                <w:szCs w:val="24"/>
              </w:rPr>
            </w:pPr>
            <w:r w:rsidRPr="00A71995">
              <w:rPr>
                <w:rFonts w:ascii="Times New Roman" w:hAnsi="Times New Roman"/>
                <w:bCs/>
                <w:sz w:val="24"/>
                <w:szCs w:val="24"/>
              </w:rPr>
              <w:t>Подготовка сообщений</w:t>
            </w:r>
          </w:p>
          <w:p w14:paraId="0C9C1D42" w14:textId="77777777" w:rsidR="0080298E" w:rsidRPr="00A71995" w:rsidRDefault="0080298E" w:rsidP="00A71995">
            <w:pPr>
              <w:spacing w:after="0"/>
              <w:ind w:firstLine="38"/>
              <w:jc w:val="both"/>
              <w:rPr>
                <w:rFonts w:ascii="Times New Roman" w:hAnsi="Times New Roman"/>
                <w:bCs/>
                <w:sz w:val="24"/>
                <w:szCs w:val="24"/>
              </w:rPr>
            </w:pPr>
            <w:r w:rsidRPr="00A71995">
              <w:rPr>
                <w:rFonts w:ascii="Times New Roman" w:hAnsi="Times New Roman"/>
                <w:bCs/>
                <w:sz w:val="24"/>
                <w:szCs w:val="24"/>
              </w:rPr>
              <w:t>Индивидуальное собеседование</w:t>
            </w:r>
          </w:p>
          <w:p w14:paraId="5C1B30A3" w14:textId="77777777" w:rsidR="0080298E" w:rsidRPr="00A71995" w:rsidRDefault="0080298E" w:rsidP="00A71995">
            <w:pPr>
              <w:spacing w:after="0"/>
              <w:jc w:val="both"/>
              <w:rPr>
                <w:rFonts w:ascii="Times New Roman" w:hAnsi="Times New Roman"/>
                <w:bCs/>
                <w:sz w:val="24"/>
                <w:szCs w:val="24"/>
              </w:rPr>
            </w:pPr>
          </w:p>
          <w:p w14:paraId="1A25B7E1" w14:textId="77777777" w:rsidR="0080298E" w:rsidRPr="00A71995" w:rsidRDefault="0080298E" w:rsidP="00A71995">
            <w:pPr>
              <w:spacing w:after="0"/>
              <w:jc w:val="both"/>
              <w:rPr>
                <w:rFonts w:ascii="Times New Roman" w:hAnsi="Times New Roman"/>
                <w:bCs/>
                <w:sz w:val="24"/>
                <w:szCs w:val="24"/>
              </w:rPr>
            </w:pPr>
            <w:r w:rsidRPr="00A71995">
              <w:rPr>
                <w:rFonts w:ascii="Times New Roman" w:hAnsi="Times New Roman"/>
                <w:bCs/>
                <w:sz w:val="24"/>
                <w:szCs w:val="24"/>
              </w:rPr>
              <w:t>Оценка в рамках текущего контроля результатов выполнения самостоятельной работы, устный индивидуальный опрос</w:t>
            </w:r>
          </w:p>
          <w:p w14:paraId="340C0456" w14:textId="77777777" w:rsidR="0080298E" w:rsidRPr="00A71995" w:rsidRDefault="0080298E" w:rsidP="00A71995">
            <w:pPr>
              <w:spacing w:after="0"/>
              <w:jc w:val="both"/>
              <w:rPr>
                <w:rFonts w:ascii="Times New Roman" w:hAnsi="Times New Roman"/>
                <w:bCs/>
                <w:sz w:val="24"/>
                <w:szCs w:val="24"/>
              </w:rPr>
            </w:pPr>
          </w:p>
          <w:p w14:paraId="4C0F29AA" w14:textId="77777777" w:rsidR="0080298E" w:rsidRPr="00A71995" w:rsidRDefault="0080298E" w:rsidP="00A71995">
            <w:pPr>
              <w:spacing w:after="0"/>
              <w:jc w:val="both"/>
              <w:rPr>
                <w:rFonts w:ascii="Times New Roman" w:hAnsi="Times New Roman"/>
                <w:bCs/>
                <w:sz w:val="24"/>
                <w:szCs w:val="24"/>
              </w:rPr>
            </w:pPr>
          </w:p>
          <w:p w14:paraId="7CBE311A" w14:textId="77777777" w:rsidR="0080298E" w:rsidRPr="00A71995" w:rsidRDefault="0080298E" w:rsidP="00A71995">
            <w:pPr>
              <w:spacing w:after="0"/>
              <w:jc w:val="both"/>
              <w:rPr>
                <w:rFonts w:ascii="Times New Roman" w:hAnsi="Times New Roman"/>
                <w:bCs/>
                <w:sz w:val="24"/>
                <w:szCs w:val="24"/>
              </w:rPr>
            </w:pPr>
          </w:p>
          <w:p w14:paraId="276EA430" w14:textId="77777777" w:rsidR="0080298E" w:rsidRPr="00A71995" w:rsidRDefault="0080298E" w:rsidP="00A71995">
            <w:pPr>
              <w:spacing w:after="0"/>
              <w:rPr>
                <w:rFonts w:ascii="Times New Roman" w:hAnsi="Times New Roman"/>
                <w:color w:val="000000"/>
                <w:sz w:val="24"/>
                <w:szCs w:val="24"/>
              </w:rPr>
            </w:pPr>
          </w:p>
        </w:tc>
      </w:tr>
      <w:tr w:rsidR="0080298E" w:rsidRPr="00A71995" w14:paraId="24CF3A35" w14:textId="77777777" w:rsidTr="00056B84">
        <w:trPr>
          <w:trHeight w:val="896"/>
        </w:trPr>
        <w:tc>
          <w:tcPr>
            <w:tcW w:w="1750" w:type="pct"/>
          </w:tcPr>
          <w:p w14:paraId="6A6D4A0D" w14:textId="77777777" w:rsidR="0080298E" w:rsidRPr="00A71995" w:rsidRDefault="0080298E" w:rsidP="00A71995">
            <w:pPr>
              <w:spacing w:after="0"/>
              <w:rPr>
                <w:rFonts w:ascii="Times New Roman" w:hAnsi="Times New Roman"/>
                <w:sz w:val="24"/>
                <w:szCs w:val="24"/>
              </w:rPr>
            </w:pPr>
            <w:r w:rsidRPr="00A71995">
              <w:rPr>
                <w:rFonts w:ascii="Times New Roman" w:hAnsi="Times New Roman"/>
                <w:bCs/>
                <w:iCs/>
                <w:color w:val="000000"/>
                <w:sz w:val="24"/>
                <w:szCs w:val="24"/>
              </w:rPr>
              <w:lastRenderedPageBreak/>
              <w:t>Перечень знаний, осваиваемых в рамках дисциплины</w:t>
            </w:r>
          </w:p>
          <w:p w14:paraId="7DBEC57C" w14:textId="77777777" w:rsidR="0080298E" w:rsidRPr="00A71995" w:rsidRDefault="0080298E" w:rsidP="00A71995">
            <w:pPr>
              <w:tabs>
                <w:tab w:val="left" w:pos="2156"/>
              </w:tabs>
              <w:spacing w:after="0"/>
              <w:ind w:firstLine="34"/>
              <w:rPr>
                <w:rFonts w:ascii="Times New Roman" w:hAnsi="Times New Roman"/>
                <w:color w:val="000000"/>
                <w:sz w:val="24"/>
                <w:szCs w:val="24"/>
              </w:rPr>
            </w:pPr>
            <w:r w:rsidRPr="00A71995">
              <w:rPr>
                <w:rFonts w:ascii="Times New Roman" w:hAnsi="Times New Roman"/>
                <w:sz w:val="24"/>
                <w:szCs w:val="24"/>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w:t>
            </w:r>
            <w:r w:rsidRPr="00A71995">
              <w:rPr>
                <w:rFonts w:ascii="Times New Roman" w:hAnsi="Times New Roman"/>
                <w:sz w:val="24"/>
                <w:szCs w:val="24"/>
              </w:rPr>
              <w:lastRenderedPageBreak/>
              <w:t xml:space="preserve">(экзопланета), спектральная классификация звезд, параллакс, реликтовое излучение, Большой Взрыв, черная дыра; </w:t>
            </w:r>
          </w:p>
          <w:p w14:paraId="1AAB346A" w14:textId="77777777" w:rsidR="0080298E" w:rsidRPr="00A71995" w:rsidRDefault="0080298E" w:rsidP="00A71995">
            <w:pPr>
              <w:tabs>
                <w:tab w:val="left" w:pos="2156"/>
              </w:tabs>
              <w:spacing w:after="0"/>
              <w:ind w:firstLine="34"/>
              <w:rPr>
                <w:rFonts w:ascii="Times New Roman" w:hAnsi="Times New Roman"/>
                <w:color w:val="000000"/>
                <w:sz w:val="24"/>
                <w:szCs w:val="24"/>
              </w:rPr>
            </w:pPr>
            <w:r w:rsidRPr="00A71995">
              <w:rPr>
                <w:rFonts w:ascii="Times New Roman" w:hAnsi="Times New Roman"/>
                <w:sz w:val="24"/>
                <w:szCs w:val="24"/>
              </w:rPr>
              <w:t xml:space="preserve">-смысл физических величин: парсек, световой год, астрономическая единица, звездная величина; </w:t>
            </w:r>
          </w:p>
          <w:p w14:paraId="35067E7B" w14:textId="77777777" w:rsidR="0080298E" w:rsidRPr="00A71995" w:rsidRDefault="0080298E" w:rsidP="00A71995">
            <w:pPr>
              <w:tabs>
                <w:tab w:val="left" w:pos="2156"/>
              </w:tabs>
              <w:spacing w:after="0"/>
              <w:ind w:firstLine="34"/>
              <w:rPr>
                <w:rFonts w:ascii="Times New Roman" w:hAnsi="Times New Roman"/>
                <w:color w:val="000000"/>
                <w:sz w:val="24"/>
                <w:szCs w:val="24"/>
              </w:rPr>
            </w:pPr>
            <w:r w:rsidRPr="00A71995">
              <w:rPr>
                <w:rFonts w:ascii="Times New Roman" w:hAnsi="Times New Roman"/>
                <w:sz w:val="24"/>
                <w:szCs w:val="24"/>
              </w:rPr>
              <w:t xml:space="preserve">-смысл физического закона Хаббла; </w:t>
            </w:r>
          </w:p>
          <w:p w14:paraId="552F0275" w14:textId="77777777" w:rsidR="0080298E" w:rsidRPr="00A71995" w:rsidRDefault="0080298E" w:rsidP="00A71995">
            <w:pPr>
              <w:tabs>
                <w:tab w:val="left" w:pos="2156"/>
              </w:tabs>
              <w:spacing w:after="0"/>
              <w:ind w:firstLine="34"/>
              <w:rPr>
                <w:rFonts w:ascii="Times New Roman" w:hAnsi="Times New Roman"/>
                <w:color w:val="000000"/>
                <w:sz w:val="24"/>
                <w:szCs w:val="24"/>
              </w:rPr>
            </w:pPr>
            <w:r w:rsidRPr="00A71995">
              <w:rPr>
                <w:rFonts w:ascii="Times New Roman" w:hAnsi="Times New Roman"/>
                <w:sz w:val="24"/>
                <w:szCs w:val="24"/>
              </w:rPr>
              <w:t xml:space="preserve">-основные этапы освоения космического пространства; </w:t>
            </w:r>
          </w:p>
          <w:p w14:paraId="077E312D" w14:textId="77777777" w:rsidR="0080298E" w:rsidRPr="00A71995" w:rsidRDefault="0080298E" w:rsidP="00A71995">
            <w:pPr>
              <w:tabs>
                <w:tab w:val="left" w:pos="2156"/>
              </w:tabs>
              <w:spacing w:after="0"/>
              <w:ind w:firstLine="34"/>
              <w:rPr>
                <w:rFonts w:ascii="Times New Roman" w:hAnsi="Times New Roman"/>
                <w:color w:val="000000"/>
                <w:sz w:val="24"/>
                <w:szCs w:val="24"/>
              </w:rPr>
            </w:pPr>
            <w:r w:rsidRPr="00A71995">
              <w:rPr>
                <w:rFonts w:ascii="Times New Roman" w:hAnsi="Times New Roman"/>
                <w:sz w:val="24"/>
                <w:szCs w:val="24"/>
              </w:rPr>
              <w:t xml:space="preserve">-гипотезы происхождения Солнечной системы; </w:t>
            </w:r>
          </w:p>
          <w:p w14:paraId="0F3149B1" w14:textId="77777777" w:rsidR="0080298E" w:rsidRPr="00A71995" w:rsidRDefault="0080298E" w:rsidP="00A71995">
            <w:pPr>
              <w:tabs>
                <w:tab w:val="left" w:pos="2156"/>
              </w:tabs>
              <w:spacing w:after="0"/>
              <w:ind w:firstLine="34"/>
              <w:rPr>
                <w:rFonts w:ascii="Times New Roman" w:hAnsi="Times New Roman"/>
                <w:color w:val="000000"/>
                <w:sz w:val="24"/>
                <w:szCs w:val="24"/>
              </w:rPr>
            </w:pPr>
            <w:r w:rsidRPr="00A71995">
              <w:rPr>
                <w:rFonts w:ascii="Times New Roman" w:hAnsi="Times New Roman"/>
                <w:sz w:val="24"/>
                <w:szCs w:val="24"/>
              </w:rPr>
              <w:t xml:space="preserve">-основные характеристики и строение Солнца, солнечной атмосферы; </w:t>
            </w:r>
          </w:p>
          <w:p w14:paraId="70E4C392" w14:textId="77777777" w:rsidR="0080298E" w:rsidRPr="00A71995" w:rsidRDefault="0080298E" w:rsidP="00A71995">
            <w:pPr>
              <w:spacing w:after="0"/>
              <w:rPr>
                <w:rFonts w:ascii="Times New Roman" w:hAnsi="Times New Roman"/>
                <w:bCs/>
                <w:sz w:val="24"/>
                <w:szCs w:val="24"/>
              </w:rPr>
            </w:pPr>
            <w:r w:rsidRPr="00A71995">
              <w:rPr>
                <w:rFonts w:ascii="Times New Roman" w:hAnsi="Times New Roman"/>
                <w:sz w:val="24"/>
                <w:szCs w:val="24"/>
              </w:rPr>
              <w:t xml:space="preserve">-размеры Галактики, положение и период обращения Солнца относительно центра Галактики; </w:t>
            </w:r>
            <w:r w:rsidRPr="00A71995">
              <w:rPr>
                <w:rFonts w:ascii="Times New Roman" w:hAnsi="Times New Roman"/>
                <w:color w:val="000000"/>
                <w:sz w:val="24"/>
                <w:szCs w:val="24"/>
              </w:rPr>
              <w:t xml:space="preserve">                                                               </w:t>
            </w:r>
          </w:p>
        </w:tc>
        <w:tc>
          <w:tcPr>
            <w:tcW w:w="1861" w:type="pct"/>
            <w:vMerge/>
          </w:tcPr>
          <w:p w14:paraId="132FA1B1" w14:textId="77777777" w:rsidR="0080298E" w:rsidRPr="00A71995" w:rsidRDefault="0080298E" w:rsidP="00A71995">
            <w:pPr>
              <w:spacing w:after="0"/>
              <w:rPr>
                <w:rFonts w:ascii="Times New Roman" w:hAnsi="Times New Roman"/>
                <w:bCs/>
                <w:sz w:val="24"/>
                <w:szCs w:val="24"/>
              </w:rPr>
            </w:pPr>
          </w:p>
        </w:tc>
        <w:tc>
          <w:tcPr>
            <w:tcW w:w="1389" w:type="pct"/>
            <w:vMerge/>
          </w:tcPr>
          <w:p w14:paraId="255ABB46" w14:textId="77777777" w:rsidR="0080298E" w:rsidRPr="00A71995" w:rsidRDefault="0080298E" w:rsidP="00A71995">
            <w:pPr>
              <w:spacing w:after="0"/>
              <w:rPr>
                <w:rFonts w:ascii="Times New Roman" w:hAnsi="Times New Roman"/>
                <w:bCs/>
                <w:sz w:val="24"/>
                <w:szCs w:val="24"/>
              </w:rPr>
            </w:pPr>
          </w:p>
        </w:tc>
      </w:tr>
    </w:tbl>
    <w:p w14:paraId="3CF8CB8F" w14:textId="77777777" w:rsidR="00347C38" w:rsidRPr="00A71995" w:rsidRDefault="00347C38" w:rsidP="00A71995">
      <w:pPr>
        <w:spacing w:after="0"/>
        <w:jc w:val="both"/>
        <w:rPr>
          <w:rFonts w:ascii="Times New Roman" w:hAnsi="Times New Roman"/>
          <w:b/>
          <w:sz w:val="24"/>
          <w:szCs w:val="24"/>
        </w:rPr>
      </w:pPr>
    </w:p>
    <w:p w14:paraId="2FA611A7"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148"/>
          <w:footerReference w:type="default" r:id="rId149"/>
          <w:pgSz w:w="11906" w:h="16838"/>
          <w:pgMar w:top="1134" w:right="851" w:bottom="1134" w:left="1701" w:header="709" w:footer="709" w:gutter="0"/>
          <w:cols w:space="708"/>
          <w:docGrid w:linePitch="360"/>
        </w:sectPr>
      </w:pPr>
    </w:p>
    <w:p w14:paraId="1100124E"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w:t>
      </w:r>
      <w:r w:rsidR="00F1734A" w:rsidRPr="00A71995">
        <w:rPr>
          <w:rFonts w:ascii="Times New Roman" w:hAnsi="Times New Roman"/>
          <w:b/>
          <w:bCs/>
        </w:rPr>
        <w:t>9</w:t>
      </w:r>
    </w:p>
    <w:p w14:paraId="4ACAFD9F" w14:textId="3ABE37F5" w:rsidR="00347C38" w:rsidRPr="00A71995" w:rsidRDefault="00347C38"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w:t>
      </w:r>
      <w:r w:rsidR="00F1734A" w:rsidRPr="00A71995">
        <w:rPr>
          <w:rFonts w:ascii="Times New Roman" w:hAnsi="Times New Roman"/>
          <w:bCs/>
          <w:sz w:val="24"/>
          <w:szCs w:val="24"/>
        </w:rPr>
        <w:t xml:space="preserve">профессии </w:t>
      </w:r>
      <w:r w:rsidR="00F1734A" w:rsidRPr="00A71995">
        <w:rPr>
          <w:rFonts w:ascii="Times New Roman" w:hAnsi="Times New Roman"/>
          <w:bCs/>
          <w:sz w:val="24"/>
          <w:szCs w:val="24"/>
        </w:rPr>
        <w:br/>
      </w:r>
      <w:r w:rsidR="00F1734A" w:rsidRPr="00A71995">
        <w:rPr>
          <w:rFonts w:ascii="Times New Roman" w:hAnsi="Times New Roman"/>
          <w:sz w:val="24"/>
          <w:szCs w:val="24"/>
          <w:u w:val="single"/>
        </w:rPr>
        <w:t>24.01.01 Слесарь-сборщик авиационной техники</w:t>
      </w:r>
      <w:r w:rsidR="00F1734A" w:rsidRPr="00A71995">
        <w:rPr>
          <w:rFonts w:ascii="Times New Roman" w:hAnsi="Times New Roman"/>
          <w:bCs/>
          <w:sz w:val="24"/>
          <w:szCs w:val="24"/>
        </w:rPr>
        <w:t xml:space="preserve"> </w:t>
      </w:r>
    </w:p>
    <w:p w14:paraId="68709AF2" w14:textId="77777777" w:rsidR="00347C38" w:rsidRPr="00A71995" w:rsidRDefault="00347C38" w:rsidP="00A71995">
      <w:pPr>
        <w:spacing w:after="0"/>
        <w:jc w:val="right"/>
        <w:rPr>
          <w:rFonts w:ascii="Times New Roman" w:hAnsi="Times New Roman"/>
          <w:sz w:val="24"/>
          <w:szCs w:val="24"/>
        </w:rPr>
      </w:pPr>
    </w:p>
    <w:p w14:paraId="42F51C1E" w14:textId="77777777" w:rsidR="00347C38" w:rsidRPr="00A71995" w:rsidRDefault="00347C38" w:rsidP="00A71995">
      <w:pPr>
        <w:spacing w:after="0"/>
        <w:jc w:val="center"/>
        <w:rPr>
          <w:rFonts w:ascii="Times New Roman" w:hAnsi="Times New Roman"/>
          <w:b/>
          <w:sz w:val="24"/>
          <w:szCs w:val="24"/>
        </w:rPr>
      </w:pPr>
    </w:p>
    <w:p w14:paraId="50447B72" w14:textId="77777777" w:rsidR="00347C38" w:rsidRPr="00A71995" w:rsidRDefault="00347C38" w:rsidP="00A71995">
      <w:pPr>
        <w:spacing w:after="0"/>
        <w:jc w:val="center"/>
        <w:rPr>
          <w:rFonts w:ascii="Times New Roman" w:hAnsi="Times New Roman"/>
          <w:b/>
          <w:sz w:val="24"/>
          <w:szCs w:val="24"/>
        </w:rPr>
      </w:pPr>
    </w:p>
    <w:p w14:paraId="6E40A85E" w14:textId="77777777" w:rsidR="00347C38" w:rsidRPr="00A71995" w:rsidRDefault="00347C38" w:rsidP="00A71995">
      <w:pPr>
        <w:spacing w:after="0"/>
        <w:jc w:val="center"/>
        <w:rPr>
          <w:rFonts w:ascii="Times New Roman" w:hAnsi="Times New Roman"/>
          <w:b/>
          <w:sz w:val="24"/>
          <w:szCs w:val="24"/>
        </w:rPr>
      </w:pPr>
    </w:p>
    <w:p w14:paraId="418803D4" w14:textId="77777777" w:rsidR="00347C38" w:rsidRPr="00A71995" w:rsidRDefault="00347C38" w:rsidP="00A71995">
      <w:pPr>
        <w:spacing w:after="0"/>
        <w:jc w:val="center"/>
        <w:rPr>
          <w:rFonts w:ascii="Times New Roman" w:hAnsi="Times New Roman"/>
          <w:b/>
          <w:sz w:val="24"/>
          <w:szCs w:val="24"/>
        </w:rPr>
      </w:pPr>
    </w:p>
    <w:p w14:paraId="1A07A23A" w14:textId="77777777" w:rsidR="00347C38" w:rsidRPr="00A71995" w:rsidRDefault="00347C38" w:rsidP="00A71995">
      <w:pPr>
        <w:spacing w:after="0"/>
        <w:jc w:val="center"/>
        <w:rPr>
          <w:rFonts w:ascii="Times New Roman" w:hAnsi="Times New Roman"/>
          <w:b/>
          <w:sz w:val="24"/>
          <w:szCs w:val="24"/>
        </w:rPr>
      </w:pPr>
    </w:p>
    <w:p w14:paraId="31E7461D" w14:textId="77777777" w:rsidR="00347C38" w:rsidRPr="00A71995" w:rsidRDefault="00347C38" w:rsidP="00A71995">
      <w:pPr>
        <w:spacing w:after="0"/>
        <w:jc w:val="center"/>
        <w:rPr>
          <w:rFonts w:ascii="Times New Roman" w:hAnsi="Times New Roman"/>
          <w:b/>
          <w:sz w:val="24"/>
          <w:szCs w:val="24"/>
        </w:rPr>
      </w:pPr>
    </w:p>
    <w:p w14:paraId="1079A579"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25CDCBC1" w14:textId="77777777" w:rsidR="00347C38" w:rsidRPr="00A71995" w:rsidRDefault="00347C38" w:rsidP="00A71995">
      <w:pPr>
        <w:spacing w:after="0"/>
        <w:jc w:val="center"/>
        <w:rPr>
          <w:rFonts w:ascii="Times New Roman" w:hAnsi="Times New Roman"/>
          <w:b/>
          <w:sz w:val="24"/>
          <w:szCs w:val="24"/>
          <w:u w:val="single"/>
        </w:rPr>
      </w:pPr>
    </w:p>
    <w:p w14:paraId="630E78D0" w14:textId="6D7D1AE8" w:rsidR="00621319" w:rsidRPr="00A71995" w:rsidRDefault="00FF5AA9" w:rsidP="00A71995">
      <w:pPr>
        <w:spacing w:after="0"/>
        <w:jc w:val="center"/>
        <w:rPr>
          <w:rFonts w:ascii="Times New Roman" w:eastAsia="Calibri" w:hAnsi="Times New Roman"/>
          <w:sz w:val="24"/>
          <w:szCs w:val="24"/>
        </w:rPr>
      </w:pPr>
      <w:r>
        <w:rPr>
          <w:rFonts w:ascii="Times New Roman" w:eastAsia="Calibri" w:hAnsi="Times New Roman"/>
          <w:b/>
          <w:sz w:val="24"/>
          <w:szCs w:val="24"/>
        </w:rPr>
        <w:t>ООД</w:t>
      </w:r>
      <w:r w:rsidR="00347C38" w:rsidRPr="00A71995">
        <w:rPr>
          <w:rFonts w:ascii="Times New Roman" w:eastAsia="Calibri" w:hAnsi="Times New Roman"/>
          <w:b/>
          <w:sz w:val="24"/>
          <w:szCs w:val="24"/>
        </w:rPr>
        <w:t>.0</w:t>
      </w:r>
      <w:r w:rsidR="00F1734A" w:rsidRPr="00A71995">
        <w:rPr>
          <w:rFonts w:ascii="Times New Roman" w:eastAsia="Calibri" w:hAnsi="Times New Roman"/>
          <w:b/>
          <w:sz w:val="24"/>
          <w:szCs w:val="24"/>
        </w:rPr>
        <w:t>9</w:t>
      </w:r>
      <w:r w:rsidR="00347C38" w:rsidRPr="00A71995">
        <w:rPr>
          <w:rFonts w:ascii="Times New Roman" w:eastAsia="Calibri" w:hAnsi="Times New Roman"/>
          <w:b/>
          <w:sz w:val="24"/>
          <w:szCs w:val="24"/>
        </w:rPr>
        <w:t xml:space="preserve"> </w:t>
      </w:r>
      <w:r w:rsidR="00621319" w:rsidRPr="00A71995">
        <w:rPr>
          <w:rFonts w:ascii="Times New Roman" w:eastAsia="Calibri" w:hAnsi="Times New Roman"/>
          <w:b/>
          <w:sz w:val="24"/>
          <w:szCs w:val="24"/>
        </w:rPr>
        <w:t>Обществознание</w:t>
      </w:r>
    </w:p>
    <w:p w14:paraId="3D3DAB44" w14:textId="77777777" w:rsidR="00347C38" w:rsidRPr="00A71995" w:rsidRDefault="00347C38" w:rsidP="00A71995">
      <w:pPr>
        <w:spacing w:after="0"/>
        <w:jc w:val="center"/>
        <w:rPr>
          <w:rFonts w:ascii="Times New Roman" w:hAnsi="Times New Roman"/>
          <w:b/>
          <w:iCs/>
          <w:sz w:val="24"/>
          <w:szCs w:val="24"/>
        </w:rPr>
      </w:pPr>
    </w:p>
    <w:p w14:paraId="01E0122B" w14:textId="77777777" w:rsidR="00347C38" w:rsidRPr="00A71995" w:rsidRDefault="00347C38" w:rsidP="00A71995">
      <w:pPr>
        <w:spacing w:after="0"/>
        <w:jc w:val="center"/>
        <w:rPr>
          <w:rFonts w:ascii="Times New Roman" w:hAnsi="Times New Roman"/>
          <w:bCs/>
          <w:sz w:val="24"/>
          <w:szCs w:val="24"/>
        </w:rPr>
      </w:pPr>
    </w:p>
    <w:p w14:paraId="0C25B385" w14:textId="77777777" w:rsidR="00347C38" w:rsidRPr="00A71995" w:rsidRDefault="00347C38" w:rsidP="00A71995">
      <w:pPr>
        <w:spacing w:after="0"/>
        <w:jc w:val="center"/>
        <w:rPr>
          <w:rFonts w:ascii="Times New Roman" w:hAnsi="Times New Roman"/>
          <w:b/>
          <w:sz w:val="24"/>
          <w:szCs w:val="24"/>
        </w:rPr>
      </w:pPr>
    </w:p>
    <w:p w14:paraId="1D64BC21" w14:textId="77777777" w:rsidR="00347C38" w:rsidRPr="00A71995" w:rsidRDefault="00347C38" w:rsidP="00A71995">
      <w:pPr>
        <w:spacing w:after="0"/>
        <w:rPr>
          <w:rFonts w:ascii="Times New Roman" w:hAnsi="Times New Roman"/>
          <w:b/>
          <w:sz w:val="24"/>
          <w:szCs w:val="24"/>
        </w:rPr>
      </w:pPr>
    </w:p>
    <w:p w14:paraId="3C91FB0C" w14:textId="77777777" w:rsidR="00347C38" w:rsidRPr="00A71995" w:rsidRDefault="00347C38" w:rsidP="00A71995">
      <w:pPr>
        <w:spacing w:after="0"/>
        <w:rPr>
          <w:rFonts w:ascii="Times New Roman" w:hAnsi="Times New Roman"/>
          <w:b/>
          <w:sz w:val="24"/>
          <w:szCs w:val="24"/>
        </w:rPr>
      </w:pPr>
    </w:p>
    <w:p w14:paraId="4758C760" w14:textId="77777777" w:rsidR="00347C38" w:rsidRPr="00A71995" w:rsidRDefault="00347C38" w:rsidP="00A71995">
      <w:pPr>
        <w:spacing w:after="0"/>
        <w:rPr>
          <w:rFonts w:ascii="Times New Roman" w:hAnsi="Times New Roman"/>
          <w:b/>
          <w:sz w:val="24"/>
          <w:szCs w:val="24"/>
        </w:rPr>
      </w:pPr>
    </w:p>
    <w:p w14:paraId="33E57F19" w14:textId="77777777" w:rsidR="00347C38" w:rsidRPr="00A71995" w:rsidRDefault="00347C38" w:rsidP="00A71995">
      <w:pPr>
        <w:spacing w:after="0"/>
        <w:rPr>
          <w:rFonts w:ascii="Times New Roman" w:hAnsi="Times New Roman"/>
          <w:b/>
          <w:sz w:val="24"/>
          <w:szCs w:val="24"/>
        </w:rPr>
      </w:pPr>
    </w:p>
    <w:p w14:paraId="0649B807" w14:textId="77777777" w:rsidR="00347C38" w:rsidRPr="00A71995" w:rsidRDefault="00347C38" w:rsidP="00A71995">
      <w:pPr>
        <w:spacing w:after="0"/>
        <w:rPr>
          <w:rFonts w:ascii="Times New Roman" w:hAnsi="Times New Roman"/>
          <w:b/>
          <w:sz w:val="24"/>
          <w:szCs w:val="24"/>
        </w:rPr>
      </w:pPr>
    </w:p>
    <w:p w14:paraId="5525A521" w14:textId="77777777" w:rsidR="00347C38" w:rsidRPr="00A71995" w:rsidRDefault="00347C38" w:rsidP="00A71995">
      <w:pPr>
        <w:spacing w:after="0"/>
        <w:rPr>
          <w:rFonts w:ascii="Times New Roman" w:hAnsi="Times New Roman"/>
          <w:b/>
          <w:sz w:val="24"/>
          <w:szCs w:val="24"/>
        </w:rPr>
      </w:pPr>
    </w:p>
    <w:p w14:paraId="203CD2DC" w14:textId="77777777" w:rsidR="00347C38" w:rsidRPr="00A71995" w:rsidRDefault="00347C38" w:rsidP="00A71995">
      <w:pPr>
        <w:spacing w:after="0"/>
        <w:rPr>
          <w:rFonts w:ascii="Times New Roman" w:hAnsi="Times New Roman"/>
          <w:b/>
          <w:sz w:val="24"/>
          <w:szCs w:val="24"/>
        </w:rPr>
      </w:pPr>
    </w:p>
    <w:p w14:paraId="5871FCAA" w14:textId="77777777" w:rsidR="00347C38" w:rsidRPr="00A71995" w:rsidRDefault="00347C38" w:rsidP="00A71995">
      <w:pPr>
        <w:spacing w:after="0"/>
        <w:rPr>
          <w:rFonts w:ascii="Times New Roman" w:hAnsi="Times New Roman"/>
          <w:b/>
          <w:sz w:val="24"/>
          <w:szCs w:val="24"/>
        </w:rPr>
      </w:pPr>
    </w:p>
    <w:p w14:paraId="27F6EF2F" w14:textId="77777777" w:rsidR="00347C38" w:rsidRPr="00A71995" w:rsidRDefault="00347C38" w:rsidP="00A71995">
      <w:pPr>
        <w:spacing w:after="0"/>
        <w:rPr>
          <w:rFonts w:ascii="Times New Roman" w:hAnsi="Times New Roman"/>
          <w:b/>
          <w:sz w:val="24"/>
          <w:szCs w:val="24"/>
        </w:rPr>
      </w:pPr>
    </w:p>
    <w:p w14:paraId="4742A75B" w14:textId="77777777" w:rsidR="00347C38" w:rsidRPr="00A71995" w:rsidRDefault="00347C38" w:rsidP="00A71995">
      <w:pPr>
        <w:spacing w:after="0"/>
        <w:rPr>
          <w:rFonts w:ascii="Times New Roman" w:hAnsi="Times New Roman"/>
          <w:b/>
          <w:sz w:val="24"/>
          <w:szCs w:val="24"/>
        </w:rPr>
      </w:pPr>
    </w:p>
    <w:p w14:paraId="631B1A42"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21CB4BC4"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3FF44E50" w14:textId="77777777" w:rsidTr="00347C38">
        <w:tc>
          <w:tcPr>
            <w:tcW w:w="7501" w:type="dxa"/>
          </w:tcPr>
          <w:p w14:paraId="0F26665D" w14:textId="77777777" w:rsidR="00347C38" w:rsidRPr="00A71995" w:rsidRDefault="00347C38" w:rsidP="00A71995">
            <w:pPr>
              <w:numPr>
                <w:ilvl w:val="0"/>
                <w:numId w:val="50"/>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4F31AE30" w14:textId="77777777" w:rsidR="00347C38" w:rsidRPr="00A71995" w:rsidRDefault="00347C38" w:rsidP="00A71995">
            <w:pPr>
              <w:pStyle w:val="ab"/>
              <w:spacing w:before="0" w:after="0" w:line="276" w:lineRule="auto"/>
              <w:ind w:left="644"/>
              <w:rPr>
                <w:b/>
              </w:rPr>
            </w:pPr>
          </w:p>
        </w:tc>
      </w:tr>
      <w:tr w:rsidR="00347C38" w:rsidRPr="00A71995" w14:paraId="12B38D05" w14:textId="77777777" w:rsidTr="00347C38">
        <w:tc>
          <w:tcPr>
            <w:tcW w:w="7501" w:type="dxa"/>
          </w:tcPr>
          <w:p w14:paraId="1A6D3BF7" w14:textId="77777777" w:rsidR="00347C38" w:rsidRPr="00A71995" w:rsidRDefault="00347C38" w:rsidP="00A71995">
            <w:pPr>
              <w:numPr>
                <w:ilvl w:val="0"/>
                <w:numId w:val="50"/>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6BA23198" w14:textId="77777777" w:rsidR="00347C38" w:rsidRPr="00A71995" w:rsidRDefault="00347C38" w:rsidP="00A71995">
            <w:pPr>
              <w:numPr>
                <w:ilvl w:val="0"/>
                <w:numId w:val="50"/>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48557D45" w14:textId="77777777" w:rsidR="00347C38" w:rsidRPr="00A71995" w:rsidRDefault="00347C38" w:rsidP="00A71995">
            <w:pPr>
              <w:pStyle w:val="ab"/>
              <w:spacing w:before="0" w:after="0" w:line="276" w:lineRule="auto"/>
              <w:ind w:left="644"/>
              <w:rPr>
                <w:b/>
              </w:rPr>
            </w:pPr>
          </w:p>
        </w:tc>
      </w:tr>
      <w:tr w:rsidR="00347C38" w:rsidRPr="00A71995" w14:paraId="24D099A4" w14:textId="77777777" w:rsidTr="00347C38">
        <w:tc>
          <w:tcPr>
            <w:tcW w:w="7501" w:type="dxa"/>
          </w:tcPr>
          <w:p w14:paraId="0D35C133" w14:textId="77777777" w:rsidR="00347C38" w:rsidRPr="00A71995" w:rsidRDefault="00347C38" w:rsidP="00A71995">
            <w:pPr>
              <w:numPr>
                <w:ilvl w:val="0"/>
                <w:numId w:val="50"/>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624186D6"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06DE9A42" w14:textId="77777777" w:rsidR="00347C38" w:rsidRPr="00A71995" w:rsidRDefault="00347C38" w:rsidP="00A71995">
            <w:pPr>
              <w:pStyle w:val="ab"/>
              <w:spacing w:before="0" w:after="0" w:line="276" w:lineRule="auto"/>
              <w:ind w:left="644"/>
              <w:rPr>
                <w:b/>
              </w:rPr>
            </w:pPr>
          </w:p>
        </w:tc>
      </w:tr>
    </w:tbl>
    <w:p w14:paraId="71A2DCE0"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420941"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10007557" w14:textId="4AA13484" w:rsidR="00347C38" w:rsidRPr="00A71995" w:rsidRDefault="00FF5AA9" w:rsidP="00A71995">
      <w:pPr>
        <w:pStyle w:val="ab"/>
        <w:spacing w:before="0" w:after="0" w:line="276" w:lineRule="auto"/>
        <w:ind w:left="720"/>
        <w:jc w:val="center"/>
        <w:rPr>
          <w:b/>
          <w:iCs/>
        </w:rPr>
      </w:pPr>
      <w:r>
        <w:rPr>
          <w:rFonts w:eastAsia="Calibri"/>
          <w:b/>
        </w:rPr>
        <w:t>ООД</w:t>
      </w:r>
      <w:r w:rsidR="00621319" w:rsidRPr="00A71995">
        <w:rPr>
          <w:rFonts w:eastAsia="Calibri"/>
          <w:b/>
        </w:rPr>
        <w:t>.0</w:t>
      </w:r>
      <w:r w:rsidR="00F1734A" w:rsidRPr="00A71995">
        <w:rPr>
          <w:rFonts w:eastAsia="Calibri"/>
          <w:b/>
        </w:rPr>
        <w:t>9</w:t>
      </w:r>
      <w:r w:rsidR="00621319" w:rsidRPr="00A71995">
        <w:rPr>
          <w:rFonts w:eastAsia="Calibri"/>
          <w:b/>
        </w:rPr>
        <w:t xml:space="preserve"> Обществознание</w:t>
      </w:r>
    </w:p>
    <w:p w14:paraId="7CA236BC" w14:textId="77777777" w:rsidR="00347C38" w:rsidRPr="00A71995" w:rsidRDefault="00347C38" w:rsidP="00A71995">
      <w:pPr>
        <w:suppressAutoHyphens/>
        <w:spacing w:after="0"/>
        <w:ind w:left="720"/>
        <w:jc w:val="center"/>
        <w:rPr>
          <w:rFonts w:ascii="Times New Roman" w:hAnsi="Times New Roman"/>
          <w:b/>
          <w:sz w:val="24"/>
          <w:szCs w:val="24"/>
        </w:rPr>
      </w:pPr>
    </w:p>
    <w:p w14:paraId="761AC9F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7CC34313" w14:textId="37E6F724" w:rsidR="00347C38" w:rsidRPr="00A71995" w:rsidRDefault="00347C38" w:rsidP="00A71995">
      <w:pPr>
        <w:spacing w:after="0"/>
        <w:jc w:val="center"/>
        <w:rPr>
          <w:rFonts w:ascii="Times New Roman" w:hAnsi="Times New Roman"/>
          <w:b/>
          <w:iCs/>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Pr="00A71995">
        <w:rPr>
          <w:rFonts w:ascii="Times New Roman" w:eastAsia="Calibri" w:hAnsi="Times New Roman"/>
          <w:b/>
          <w:sz w:val="24"/>
          <w:szCs w:val="24"/>
        </w:rPr>
        <w:t>.0</w:t>
      </w:r>
      <w:r w:rsidR="00F1734A" w:rsidRPr="00A71995">
        <w:rPr>
          <w:rFonts w:ascii="Times New Roman" w:eastAsia="Calibri" w:hAnsi="Times New Roman"/>
          <w:b/>
          <w:sz w:val="24"/>
          <w:szCs w:val="24"/>
        </w:rPr>
        <w:t>9</w:t>
      </w:r>
      <w:r w:rsidRPr="00A71995">
        <w:rPr>
          <w:rFonts w:ascii="Times New Roman" w:eastAsia="Calibri" w:hAnsi="Times New Roman"/>
          <w:b/>
          <w:sz w:val="24"/>
          <w:szCs w:val="24"/>
        </w:rPr>
        <w:t xml:space="preserve"> </w:t>
      </w:r>
      <w:r w:rsidR="00F1734A" w:rsidRPr="00A71995">
        <w:rPr>
          <w:rFonts w:ascii="Times New Roman" w:eastAsia="Calibri" w:hAnsi="Times New Roman"/>
          <w:b/>
          <w:sz w:val="24"/>
          <w:szCs w:val="24"/>
        </w:rPr>
        <w:t>Обществознание</w:t>
      </w:r>
    </w:p>
    <w:p w14:paraId="69F12636" w14:textId="2441F119"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-П в соответствии с ФГОС СПО по</w:t>
      </w:r>
      <w:r w:rsidR="00F1734A" w:rsidRPr="00A71995">
        <w:rPr>
          <w:rFonts w:ascii="Times New Roman" w:hAnsi="Times New Roman"/>
          <w:sz w:val="24"/>
          <w:szCs w:val="24"/>
        </w:rPr>
        <w:t xml:space="preserve"> </w:t>
      </w:r>
      <w:r w:rsidR="00F1734A" w:rsidRPr="00A71995">
        <w:rPr>
          <w:rFonts w:ascii="Times New Roman" w:hAnsi="Times New Roman"/>
          <w:bCs/>
          <w:sz w:val="24"/>
          <w:szCs w:val="24"/>
        </w:rPr>
        <w:t xml:space="preserve">профессии </w:t>
      </w:r>
      <w:r w:rsidR="00F1734A" w:rsidRPr="00A71995">
        <w:rPr>
          <w:rFonts w:ascii="Times New Roman" w:hAnsi="Times New Roman"/>
          <w:sz w:val="24"/>
          <w:szCs w:val="24"/>
          <w:u w:val="single"/>
        </w:rPr>
        <w:t>24.01.01 Слесарь-сборщик авиационной техники</w:t>
      </w:r>
      <w:r w:rsidR="00F1734A" w:rsidRPr="00A71995">
        <w:rPr>
          <w:rFonts w:ascii="Times New Roman" w:hAnsi="Times New Roman"/>
          <w:color w:val="000000"/>
          <w:sz w:val="24"/>
          <w:szCs w:val="24"/>
        </w:rPr>
        <w:t xml:space="preserve"> </w:t>
      </w: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6353DEA0"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3908761"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7AA65340"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347C38" w:rsidRPr="00A71995" w14:paraId="48DCFD04" w14:textId="77777777" w:rsidTr="00347C38">
        <w:trPr>
          <w:trHeight w:val="649"/>
        </w:trPr>
        <w:tc>
          <w:tcPr>
            <w:tcW w:w="1589" w:type="dxa"/>
            <w:hideMark/>
          </w:tcPr>
          <w:p w14:paraId="59D4B53C"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5039A9B8"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898" w:type="dxa"/>
            <w:hideMark/>
          </w:tcPr>
          <w:p w14:paraId="4F30D966"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260" w:type="dxa"/>
            <w:hideMark/>
          </w:tcPr>
          <w:p w14:paraId="20110AEE"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621319" w:rsidRPr="00A71995" w14:paraId="0523D451" w14:textId="77777777" w:rsidTr="00347C38">
        <w:trPr>
          <w:trHeight w:val="212"/>
        </w:trPr>
        <w:tc>
          <w:tcPr>
            <w:tcW w:w="1589" w:type="dxa"/>
          </w:tcPr>
          <w:p w14:paraId="60E350E7" w14:textId="77777777" w:rsidR="00621319"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898" w:type="dxa"/>
          </w:tcPr>
          <w:p w14:paraId="0BA38E94"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-характеризовать основные социальные объекты, выделяя их существенные признаки, закономерности развития;</w:t>
            </w:r>
          </w:p>
          <w:p w14:paraId="1CA18362"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-анализировать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14:paraId="7B3A023E"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14:paraId="7B74F4D6"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-раскрывать на примерах изученные теоретические положения и понятия социально-экономических и гуманитарных наук;</w:t>
            </w:r>
          </w:p>
          <w:p w14:paraId="50E1C0BC"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 xml:space="preserve">-осуществлять поиск социальной информации, представленной в различных знаковых системах (текст, схема, таблица, диаграмма, аудиовизуальный ряд); извлекать из неадаптированных оригинальных текстов (правовых, научно-популярных, публицистических и др.) знания по заданным </w:t>
            </w:r>
            <w:r w:rsidRPr="00A71995">
              <w:rPr>
                <w:rFonts w:ascii="Times New Roman" w:hAnsi="Times New Roman"/>
                <w:sz w:val="24"/>
                <w:szCs w:val="24"/>
              </w:rPr>
              <w:lastRenderedPageBreak/>
              <w:t>темам; систематизировать, анализировать и обобщать неупорядоченную социальную информацию; различать в ней факты и мнения, аргументы и выводы;</w:t>
            </w:r>
          </w:p>
          <w:p w14:paraId="7FABC409"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14:paraId="7B8C8201"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-формулировать на основе приобретенных обществоведческих знаний собственные суждения и аргументы по определенным проблемам;</w:t>
            </w:r>
          </w:p>
          <w:p w14:paraId="58646090"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-подготавливать устное выступление, творческую работу по социальной проблематике;</w:t>
            </w:r>
          </w:p>
          <w:p w14:paraId="1DD96C6D"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-применять социально-экономические и гуманитарные знания в процессе решения познавательных задач по актуальным социальным проблемам;</w:t>
            </w:r>
          </w:p>
          <w:p w14:paraId="39214B98"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tc>
        <w:tc>
          <w:tcPr>
            <w:tcW w:w="3260" w:type="dxa"/>
          </w:tcPr>
          <w:p w14:paraId="4D5DD053" w14:textId="77777777" w:rsidR="00621319" w:rsidRPr="00A71995" w:rsidRDefault="00621319" w:rsidP="00A71995">
            <w:pPr>
              <w:tabs>
                <w:tab w:val="left" w:pos="567"/>
                <w:tab w:val="left" w:pos="1080"/>
                <w:tab w:val="left" w:pos="1497"/>
              </w:tabs>
              <w:spacing w:after="0"/>
              <w:jc w:val="both"/>
              <w:rPr>
                <w:rFonts w:ascii="Times New Roman" w:hAnsi="Times New Roman"/>
                <w:sz w:val="24"/>
                <w:szCs w:val="24"/>
                <w:lang w:eastAsia="ar-SA"/>
              </w:rPr>
            </w:pPr>
            <w:r w:rsidRPr="00A71995">
              <w:rPr>
                <w:rFonts w:ascii="Times New Roman" w:hAnsi="Times New Roman"/>
                <w:sz w:val="24"/>
                <w:szCs w:val="24"/>
              </w:rPr>
              <w:lastRenderedPageBreak/>
              <w:t>-</w:t>
            </w:r>
            <w:r w:rsidRPr="00A71995">
              <w:rPr>
                <w:rFonts w:ascii="Times New Roman" w:hAnsi="Times New Roman"/>
                <w:sz w:val="24"/>
                <w:szCs w:val="24"/>
                <w:lang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14:paraId="230DCC48" w14:textId="77777777" w:rsidR="00621319" w:rsidRPr="00A71995" w:rsidRDefault="00621319" w:rsidP="00A71995">
            <w:pPr>
              <w:tabs>
                <w:tab w:val="left" w:pos="567"/>
                <w:tab w:val="left" w:pos="1080"/>
                <w:tab w:val="left" w:pos="1497"/>
              </w:tabs>
              <w:spacing w:after="0"/>
              <w:jc w:val="both"/>
              <w:rPr>
                <w:rFonts w:ascii="Times New Roman" w:hAnsi="Times New Roman"/>
                <w:sz w:val="24"/>
                <w:szCs w:val="24"/>
                <w:lang w:eastAsia="ar-SA"/>
              </w:rPr>
            </w:pPr>
          </w:p>
          <w:p w14:paraId="6362AE9C" w14:textId="77777777" w:rsidR="00621319" w:rsidRPr="00A71995" w:rsidRDefault="00621319" w:rsidP="00A71995">
            <w:pPr>
              <w:tabs>
                <w:tab w:val="left" w:pos="567"/>
                <w:tab w:val="left" w:pos="1080"/>
                <w:tab w:val="left" w:pos="1497"/>
              </w:tabs>
              <w:spacing w:after="0"/>
              <w:rPr>
                <w:rFonts w:ascii="Times New Roman" w:hAnsi="Times New Roman"/>
                <w:sz w:val="24"/>
                <w:szCs w:val="24"/>
                <w:lang w:eastAsia="ar-SA"/>
              </w:rPr>
            </w:pPr>
            <w:r w:rsidRPr="00A71995">
              <w:rPr>
                <w:rFonts w:ascii="Times New Roman" w:hAnsi="Times New Roman"/>
                <w:sz w:val="24"/>
                <w:szCs w:val="24"/>
                <w:lang w:eastAsia="ar-SA"/>
              </w:rPr>
              <w:t>-тенденции развития общества в целом как сложной динамичной системы, а также важнейших социальных институтов;</w:t>
            </w:r>
          </w:p>
          <w:p w14:paraId="5BD18950" w14:textId="77777777" w:rsidR="00621319" w:rsidRPr="00A71995" w:rsidRDefault="00621319" w:rsidP="00A71995">
            <w:pPr>
              <w:tabs>
                <w:tab w:val="left" w:pos="567"/>
                <w:tab w:val="left" w:pos="1080"/>
                <w:tab w:val="left" w:pos="1497"/>
              </w:tabs>
              <w:spacing w:after="0"/>
              <w:jc w:val="both"/>
              <w:rPr>
                <w:rFonts w:ascii="Times New Roman" w:hAnsi="Times New Roman"/>
                <w:sz w:val="24"/>
                <w:szCs w:val="24"/>
                <w:lang w:eastAsia="ar-SA"/>
              </w:rPr>
            </w:pPr>
          </w:p>
          <w:p w14:paraId="108D9875" w14:textId="77777777" w:rsidR="00621319" w:rsidRPr="00A71995" w:rsidRDefault="00621319" w:rsidP="00A71995">
            <w:pPr>
              <w:tabs>
                <w:tab w:val="left" w:pos="567"/>
                <w:tab w:val="left" w:pos="1080"/>
                <w:tab w:val="left" w:pos="1497"/>
              </w:tabs>
              <w:spacing w:after="0"/>
              <w:rPr>
                <w:rFonts w:ascii="Times New Roman" w:hAnsi="Times New Roman"/>
                <w:sz w:val="24"/>
                <w:szCs w:val="24"/>
                <w:lang w:eastAsia="ar-SA"/>
              </w:rPr>
            </w:pPr>
            <w:r w:rsidRPr="00A71995">
              <w:rPr>
                <w:rFonts w:ascii="Times New Roman" w:hAnsi="Times New Roman"/>
                <w:sz w:val="24"/>
                <w:szCs w:val="24"/>
                <w:lang w:eastAsia="ar-SA"/>
              </w:rPr>
              <w:t>-необходимость регулирования общественных отношений, сущность социальных норм, механизмы правового регулирования;</w:t>
            </w:r>
          </w:p>
          <w:p w14:paraId="231E848A" w14:textId="77777777" w:rsidR="00621319" w:rsidRPr="00A71995" w:rsidRDefault="00621319" w:rsidP="00A71995">
            <w:pPr>
              <w:tabs>
                <w:tab w:val="left" w:pos="567"/>
                <w:tab w:val="left" w:pos="1080"/>
                <w:tab w:val="left" w:pos="1497"/>
              </w:tabs>
              <w:spacing w:after="0"/>
              <w:rPr>
                <w:rFonts w:ascii="Times New Roman" w:hAnsi="Times New Roman"/>
                <w:sz w:val="24"/>
                <w:szCs w:val="24"/>
                <w:lang w:eastAsia="ar-SA"/>
              </w:rPr>
            </w:pPr>
          </w:p>
          <w:p w14:paraId="64CF7946" w14:textId="77777777" w:rsidR="00621319" w:rsidRPr="00A71995" w:rsidRDefault="00621319" w:rsidP="00A71995">
            <w:pPr>
              <w:tabs>
                <w:tab w:val="left" w:pos="567"/>
                <w:tab w:val="left" w:pos="1080"/>
              </w:tabs>
              <w:spacing w:after="0"/>
              <w:jc w:val="both"/>
              <w:rPr>
                <w:rFonts w:ascii="Times New Roman" w:hAnsi="Times New Roman"/>
                <w:sz w:val="24"/>
                <w:szCs w:val="24"/>
                <w:lang w:eastAsia="ar-SA"/>
              </w:rPr>
            </w:pPr>
            <w:r w:rsidRPr="00A71995">
              <w:rPr>
                <w:rFonts w:ascii="Times New Roman" w:hAnsi="Times New Roman"/>
                <w:sz w:val="24"/>
                <w:szCs w:val="24"/>
                <w:lang w:eastAsia="ar-SA"/>
              </w:rPr>
              <w:t>-особенности социально-гуманитарного познания;</w:t>
            </w:r>
          </w:p>
          <w:p w14:paraId="066C55CA" w14:textId="77777777" w:rsidR="00621319" w:rsidRPr="00A71995" w:rsidRDefault="00621319" w:rsidP="00A71995">
            <w:pPr>
              <w:tabs>
                <w:tab w:val="left" w:pos="4962"/>
              </w:tabs>
              <w:spacing w:after="0"/>
              <w:rPr>
                <w:rFonts w:ascii="Times New Roman" w:hAnsi="Times New Roman"/>
                <w:sz w:val="24"/>
                <w:szCs w:val="24"/>
              </w:rPr>
            </w:pPr>
            <w:r w:rsidRPr="00A71995">
              <w:rPr>
                <w:rFonts w:ascii="Times New Roman" w:hAnsi="Times New Roman"/>
                <w:sz w:val="24"/>
                <w:szCs w:val="24"/>
              </w:rPr>
              <w:t>источники сведений о прошлом человечества;</w:t>
            </w:r>
          </w:p>
        </w:tc>
      </w:tr>
    </w:tbl>
    <w:p w14:paraId="4A94E82A" w14:textId="77777777" w:rsidR="00347C38" w:rsidRPr="00A71995" w:rsidRDefault="00347C38" w:rsidP="00A71995">
      <w:pPr>
        <w:suppressAutoHyphens/>
        <w:spacing w:after="0"/>
        <w:ind w:firstLine="709"/>
        <w:rPr>
          <w:rFonts w:ascii="Times New Roman" w:hAnsi="Times New Roman"/>
          <w:b/>
          <w:sz w:val="24"/>
          <w:szCs w:val="24"/>
        </w:rPr>
      </w:pPr>
    </w:p>
    <w:p w14:paraId="4D9B6AB3"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5E592DE4"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38A2834D" w14:textId="77777777" w:rsidTr="00347C38">
        <w:trPr>
          <w:trHeight w:val="490"/>
        </w:trPr>
        <w:tc>
          <w:tcPr>
            <w:tcW w:w="3685" w:type="pct"/>
            <w:vAlign w:val="center"/>
          </w:tcPr>
          <w:p w14:paraId="1E426E01"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7582DE99"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482BA3CF" w14:textId="77777777" w:rsidTr="00347C38">
        <w:trPr>
          <w:trHeight w:val="490"/>
        </w:trPr>
        <w:tc>
          <w:tcPr>
            <w:tcW w:w="3685" w:type="pct"/>
            <w:vAlign w:val="center"/>
          </w:tcPr>
          <w:p w14:paraId="4D93F438"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400CDA9E" w14:textId="77777777" w:rsidR="00347C38" w:rsidRPr="00A71995" w:rsidRDefault="00621319"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117</w:t>
            </w:r>
          </w:p>
        </w:tc>
      </w:tr>
      <w:tr w:rsidR="00347C38" w:rsidRPr="00A71995" w14:paraId="41C4E7CD" w14:textId="77777777" w:rsidTr="00347C38">
        <w:trPr>
          <w:trHeight w:val="490"/>
        </w:trPr>
        <w:tc>
          <w:tcPr>
            <w:tcW w:w="3685" w:type="pct"/>
            <w:shd w:val="clear" w:color="auto" w:fill="auto"/>
            <w:vAlign w:val="center"/>
          </w:tcPr>
          <w:p w14:paraId="4D380FD2"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7AC3BA09"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4C1C3EFA" w14:textId="77777777" w:rsidTr="00347C38">
        <w:trPr>
          <w:trHeight w:val="336"/>
        </w:trPr>
        <w:tc>
          <w:tcPr>
            <w:tcW w:w="5000" w:type="pct"/>
            <w:gridSpan w:val="2"/>
            <w:vAlign w:val="center"/>
          </w:tcPr>
          <w:p w14:paraId="39FD791E"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5483B058" w14:textId="77777777" w:rsidTr="00347C38">
        <w:trPr>
          <w:trHeight w:val="490"/>
        </w:trPr>
        <w:tc>
          <w:tcPr>
            <w:tcW w:w="3685" w:type="pct"/>
            <w:vAlign w:val="center"/>
          </w:tcPr>
          <w:p w14:paraId="72A8D6CE"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5245A2CF" w14:textId="77777777" w:rsidR="00347C38" w:rsidRPr="00A71995" w:rsidRDefault="00F1734A"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5</w:t>
            </w:r>
            <w:r w:rsidR="005B582C" w:rsidRPr="00A71995">
              <w:rPr>
                <w:rFonts w:ascii="Times New Roman" w:hAnsi="Times New Roman"/>
                <w:iCs/>
                <w:sz w:val="24"/>
                <w:szCs w:val="24"/>
              </w:rPr>
              <w:t>3</w:t>
            </w:r>
          </w:p>
        </w:tc>
      </w:tr>
      <w:tr w:rsidR="00347C38" w:rsidRPr="00A71995" w14:paraId="61F95146" w14:textId="77777777" w:rsidTr="00347C38">
        <w:trPr>
          <w:trHeight w:val="490"/>
        </w:trPr>
        <w:tc>
          <w:tcPr>
            <w:tcW w:w="3685" w:type="pct"/>
            <w:vAlign w:val="center"/>
          </w:tcPr>
          <w:p w14:paraId="5B11154E"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396B3C69" w14:textId="77777777" w:rsidR="00347C38" w:rsidRPr="00A71995" w:rsidRDefault="00F1734A"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62</w:t>
            </w:r>
          </w:p>
        </w:tc>
      </w:tr>
      <w:tr w:rsidR="00347C38" w:rsidRPr="00A71995" w14:paraId="47D3284E" w14:textId="77777777" w:rsidTr="00347C38">
        <w:trPr>
          <w:trHeight w:val="267"/>
        </w:trPr>
        <w:tc>
          <w:tcPr>
            <w:tcW w:w="3685" w:type="pct"/>
            <w:vAlign w:val="center"/>
          </w:tcPr>
          <w:p w14:paraId="34AFCF0F" w14:textId="2F619FD2"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57A74A1D" w14:textId="77777777" w:rsidR="00347C38" w:rsidRPr="00A71995" w:rsidRDefault="00621319"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5DA2F769" w14:textId="77777777" w:rsidTr="00347C38">
        <w:trPr>
          <w:trHeight w:val="331"/>
        </w:trPr>
        <w:tc>
          <w:tcPr>
            <w:tcW w:w="3685" w:type="pct"/>
            <w:vAlign w:val="center"/>
          </w:tcPr>
          <w:p w14:paraId="0ABE1626"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F1734A" w:rsidRPr="00A71995">
              <w:rPr>
                <w:rFonts w:ascii="Times New Roman" w:hAnsi="Times New Roman"/>
                <w:b/>
                <w:iCs/>
                <w:sz w:val="24"/>
                <w:szCs w:val="24"/>
              </w:rPr>
              <w:t xml:space="preserve"> (в форме дифференцированного зачета)</w:t>
            </w:r>
          </w:p>
        </w:tc>
        <w:tc>
          <w:tcPr>
            <w:tcW w:w="1315" w:type="pct"/>
            <w:vAlign w:val="center"/>
          </w:tcPr>
          <w:p w14:paraId="3964732A" w14:textId="77777777" w:rsidR="00347C38" w:rsidRPr="00A71995" w:rsidRDefault="005B582C"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bl>
    <w:p w14:paraId="4FFA593A" w14:textId="77777777" w:rsidR="00347C38" w:rsidRPr="00A71995" w:rsidRDefault="00347C38" w:rsidP="00A71995">
      <w:pPr>
        <w:suppressAutoHyphens/>
        <w:spacing w:after="0"/>
        <w:rPr>
          <w:rFonts w:ascii="Times New Roman" w:hAnsi="Times New Roman"/>
          <w:b/>
          <w:sz w:val="24"/>
          <w:szCs w:val="24"/>
        </w:rPr>
      </w:pPr>
    </w:p>
    <w:p w14:paraId="523DD6FE"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296DAEB5" w14:textId="77777777" w:rsidR="00347C38" w:rsidRPr="00A71995" w:rsidRDefault="00347C38" w:rsidP="00A71995">
      <w:pPr>
        <w:pStyle w:val="ab"/>
        <w:numPr>
          <w:ilvl w:val="1"/>
          <w:numId w:val="2"/>
        </w:numPr>
        <w:spacing w:before="0" w:after="0" w:line="276" w:lineRule="auto"/>
        <w:rPr>
          <w:b/>
        </w:rPr>
      </w:pPr>
      <w:r w:rsidRPr="00A71995">
        <w:rPr>
          <w:b/>
        </w:rPr>
        <w:lastRenderedPageBreak/>
        <w:t xml:space="preserve">Тематический план и содержание учебной дисциплины </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31"/>
        <w:gridCol w:w="392"/>
        <w:gridCol w:w="62"/>
        <w:gridCol w:w="5735"/>
        <w:gridCol w:w="1749"/>
        <w:gridCol w:w="2409"/>
        <w:gridCol w:w="1276"/>
        <w:gridCol w:w="1136"/>
      </w:tblGrid>
      <w:tr w:rsidR="00621319" w:rsidRPr="00A71995" w14:paraId="1E543364" w14:textId="77777777" w:rsidTr="00A71995">
        <w:trPr>
          <w:trHeight w:val="20"/>
        </w:trPr>
        <w:tc>
          <w:tcPr>
            <w:tcW w:w="900" w:type="pct"/>
            <w:gridSpan w:val="2"/>
            <w:vAlign w:val="center"/>
          </w:tcPr>
          <w:p w14:paraId="6FD426D3" w14:textId="77777777" w:rsidR="00621319" w:rsidRPr="00A71995" w:rsidRDefault="0062131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989" w:type="pct"/>
            <w:gridSpan w:val="3"/>
            <w:vAlign w:val="center"/>
          </w:tcPr>
          <w:p w14:paraId="38E25B06" w14:textId="77777777" w:rsidR="00621319" w:rsidRPr="00A71995" w:rsidRDefault="0062131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562" w:type="pct"/>
            <w:vAlign w:val="center"/>
          </w:tcPr>
          <w:p w14:paraId="5ECABE15" w14:textId="77777777" w:rsidR="00621319" w:rsidRPr="00A71995" w:rsidRDefault="0062131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774" w:type="pct"/>
            <w:vAlign w:val="center"/>
          </w:tcPr>
          <w:p w14:paraId="22EB21B8" w14:textId="77777777" w:rsidR="00621319" w:rsidRPr="00A71995" w:rsidRDefault="00621319" w:rsidP="00A6427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10" w:type="pct"/>
          </w:tcPr>
          <w:p w14:paraId="31794D83" w14:textId="77777777" w:rsidR="00621319" w:rsidRPr="00A71995" w:rsidRDefault="0062131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65" w:type="pct"/>
          </w:tcPr>
          <w:p w14:paraId="159F60E0" w14:textId="77777777" w:rsidR="00621319" w:rsidRPr="00A71995" w:rsidRDefault="0062131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621319" w:rsidRPr="00A71995" w14:paraId="07178473" w14:textId="77777777" w:rsidTr="00A71995">
        <w:trPr>
          <w:trHeight w:val="20"/>
        </w:trPr>
        <w:tc>
          <w:tcPr>
            <w:tcW w:w="900" w:type="pct"/>
            <w:gridSpan w:val="2"/>
            <w:vAlign w:val="center"/>
          </w:tcPr>
          <w:p w14:paraId="1F4437C8" w14:textId="77777777" w:rsidR="00621319" w:rsidRPr="00A71995" w:rsidRDefault="0062131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989" w:type="pct"/>
            <w:gridSpan w:val="3"/>
            <w:vAlign w:val="center"/>
          </w:tcPr>
          <w:p w14:paraId="171CACD4" w14:textId="77777777" w:rsidR="00621319" w:rsidRPr="00A71995" w:rsidRDefault="0062131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562" w:type="pct"/>
            <w:vAlign w:val="center"/>
          </w:tcPr>
          <w:p w14:paraId="421F0B32" w14:textId="77777777" w:rsidR="00621319" w:rsidRPr="00A71995" w:rsidRDefault="0062131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774" w:type="pct"/>
            <w:vAlign w:val="center"/>
          </w:tcPr>
          <w:p w14:paraId="3BFD5043" w14:textId="77777777" w:rsidR="00621319" w:rsidRPr="00A71995" w:rsidRDefault="0062131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410" w:type="pct"/>
          </w:tcPr>
          <w:p w14:paraId="7FFCDEAC" w14:textId="77777777" w:rsidR="00621319" w:rsidRPr="00A71995" w:rsidRDefault="00621319"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65" w:type="pct"/>
          </w:tcPr>
          <w:p w14:paraId="22F75F80" w14:textId="77777777" w:rsidR="00621319" w:rsidRPr="00A71995" w:rsidRDefault="00621319"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9F4175" w:rsidRPr="00A71995" w14:paraId="7B144587" w14:textId="77777777" w:rsidTr="00A71995">
        <w:trPr>
          <w:trHeight w:val="343"/>
        </w:trPr>
        <w:tc>
          <w:tcPr>
            <w:tcW w:w="2889" w:type="pct"/>
            <w:gridSpan w:val="5"/>
            <w:shd w:val="clear" w:color="auto" w:fill="auto"/>
          </w:tcPr>
          <w:p w14:paraId="2C40E62D" w14:textId="77777777" w:rsidR="009F4175" w:rsidRPr="00A71995" w:rsidRDefault="009F41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Раздел 1. Общество.</w:t>
            </w:r>
          </w:p>
        </w:tc>
        <w:tc>
          <w:tcPr>
            <w:tcW w:w="562" w:type="pct"/>
            <w:shd w:val="clear" w:color="auto" w:fill="auto"/>
          </w:tcPr>
          <w:p w14:paraId="50CB213E" w14:textId="77777777" w:rsidR="009F4175" w:rsidRPr="00A71995" w:rsidRDefault="009F41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10</w:t>
            </w:r>
          </w:p>
        </w:tc>
        <w:tc>
          <w:tcPr>
            <w:tcW w:w="774" w:type="pct"/>
            <w:shd w:val="clear" w:color="auto" w:fill="FFFFFF"/>
          </w:tcPr>
          <w:p w14:paraId="1BC719A6" w14:textId="77777777" w:rsidR="009F4175" w:rsidRPr="00A71995" w:rsidRDefault="009F41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10" w:type="pct"/>
            <w:shd w:val="clear" w:color="auto" w:fill="FFFFFF"/>
          </w:tcPr>
          <w:p w14:paraId="402FABC7" w14:textId="77777777" w:rsidR="009F4175" w:rsidRPr="00A71995" w:rsidRDefault="009F41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65" w:type="pct"/>
            <w:shd w:val="clear" w:color="auto" w:fill="FFFFFF"/>
          </w:tcPr>
          <w:p w14:paraId="7FDDCD27" w14:textId="77777777" w:rsidR="009F4175" w:rsidRPr="00A71995" w:rsidRDefault="009F41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CA4210" w:rsidRPr="00A71995" w14:paraId="49E5F3FE" w14:textId="77777777" w:rsidTr="00A71995">
        <w:trPr>
          <w:trHeight w:val="874"/>
        </w:trPr>
        <w:tc>
          <w:tcPr>
            <w:tcW w:w="890" w:type="pct"/>
            <w:vMerge w:val="restart"/>
            <w:shd w:val="clear" w:color="auto" w:fill="auto"/>
          </w:tcPr>
          <w:p w14:paraId="53BC4FB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Тема 1.1. Общество как система.</w:t>
            </w:r>
          </w:p>
        </w:tc>
        <w:tc>
          <w:tcPr>
            <w:tcW w:w="136" w:type="pct"/>
            <w:gridSpan w:val="2"/>
          </w:tcPr>
          <w:p w14:paraId="7A4A18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1</w:t>
            </w:r>
          </w:p>
        </w:tc>
        <w:tc>
          <w:tcPr>
            <w:tcW w:w="1863" w:type="pct"/>
            <w:gridSpan w:val="2"/>
            <w:shd w:val="clear" w:color="auto" w:fill="auto"/>
          </w:tcPr>
          <w:p w14:paraId="07A1D4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 xml:space="preserve">Общество как сложная динамичная система. Общество и природа. Причинные и </w:t>
            </w:r>
            <w:proofErr w:type="spellStart"/>
            <w:r w:rsidRPr="00A71995">
              <w:rPr>
                <w:rFonts w:ascii="Times New Roman" w:hAnsi="Times New Roman"/>
                <w:bCs/>
                <w:sz w:val="24"/>
                <w:szCs w:val="24"/>
              </w:rPr>
              <w:t>фкнкциональные</w:t>
            </w:r>
            <w:proofErr w:type="spellEnd"/>
            <w:r w:rsidRPr="00A71995">
              <w:rPr>
                <w:rFonts w:ascii="Times New Roman" w:hAnsi="Times New Roman"/>
                <w:bCs/>
                <w:sz w:val="24"/>
                <w:szCs w:val="24"/>
              </w:rPr>
              <w:t xml:space="preserve"> связи в обществе. Взаимосвязь основных сфер общественной жизни.</w:t>
            </w:r>
          </w:p>
        </w:tc>
        <w:tc>
          <w:tcPr>
            <w:tcW w:w="562" w:type="pct"/>
            <w:shd w:val="clear" w:color="auto" w:fill="auto"/>
          </w:tcPr>
          <w:p w14:paraId="6655C40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034EEA50" w14:textId="77777777" w:rsidR="00CA4210" w:rsidRPr="00A71995" w:rsidRDefault="00CA4210" w:rsidP="00A71995">
            <w:pPr>
              <w:suppressAutoHyphens/>
              <w:spacing w:after="0"/>
              <w:rPr>
                <w:rFonts w:ascii="Times New Roman" w:hAnsi="Times New Roman"/>
                <w:sz w:val="24"/>
                <w:szCs w:val="24"/>
              </w:rPr>
            </w:pPr>
          </w:p>
        </w:tc>
        <w:tc>
          <w:tcPr>
            <w:tcW w:w="410" w:type="pct"/>
            <w:vMerge w:val="restart"/>
          </w:tcPr>
          <w:p w14:paraId="057FAC66"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Cs/>
                <w:color w:val="000000"/>
                <w:sz w:val="24"/>
                <w:szCs w:val="24"/>
              </w:rPr>
              <w:t>ОК 01 – ОК 09</w:t>
            </w:r>
          </w:p>
        </w:tc>
        <w:tc>
          <w:tcPr>
            <w:tcW w:w="365" w:type="pct"/>
            <w:vMerge w:val="restart"/>
          </w:tcPr>
          <w:p w14:paraId="0E05746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024FC930" w14:textId="77777777" w:rsidR="00CA4210" w:rsidRPr="00A71995" w:rsidRDefault="00CA4210" w:rsidP="00A71995">
            <w:pPr>
              <w:spacing w:after="0"/>
              <w:rPr>
                <w:rFonts w:ascii="Times New Roman" w:hAnsi="Times New Roman"/>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w:t>
            </w:r>
          </w:p>
        </w:tc>
      </w:tr>
      <w:tr w:rsidR="00CA4210" w:rsidRPr="00A71995" w14:paraId="36811BBD" w14:textId="77777777" w:rsidTr="00A71995">
        <w:trPr>
          <w:trHeight w:val="265"/>
        </w:trPr>
        <w:tc>
          <w:tcPr>
            <w:tcW w:w="890" w:type="pct"/>
            <w:vMerge/>
            <w:shd w:val="clear" w:color="auto" w:fill="auto"/>
          </w:tcPr>
          <w:p w14:paraId="15CE264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36" w:type="pct"/>
            <w:gridSpan w:val="2"/>
          </w:tcPr>
          <w:p w14:paraId="209FB0D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2</w:t>
            </w:r>
          </w:p>
        </w:tc>
        <w:tc>
          <w:tcPr>
            <w:tcW w:w="1863" w:type="pct"/>
            <w:gridSpan w:val="2"/>
            <w:shd w:val="clear" w:color="auto" w:fill="auto"/>
          </w:tcPr>
          <w:p w14:paraId="2950C8C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Сферы и институты общества, их характеристика.</w:t>
            </w:r>
          </w:p>
        </w:tc>
        <w:tc>
          <w:tcPr>
            <w:tcW w:w="562" w:type="pct"/>
            <w:shd w:val="clear" w:color="auto" w:fill="auto"/>
          </w:tcPr>
          <w:p w14:paraId="1B345B5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42A187B4" w14:textId="77777777" w:rsidR="00CA4210" w:rsidRPr="00A71995" w:rsidRDefault="00CA4210" w:rsidP="00A71995">
            <w:pPr>
              <w:suppressAutoHyphens/>
              <w:spacing w:after="0"/>
              <w:rPr>
                <w:rFonts w:ascii="Times New Roman" w:hAnsi="Times New Roman"/>
                <w:sz w:val="24"/>
                <w:szCs w:val="24"/>
              </w:rPr>
            </w:pPr>
          </w:p>
        </w:tc>
        <w:tc>
          <w:tcPr>
            <w:tcW w:w="410" w:type="pct"/>
            <w:vMerge/>
          </w:tcPr>
          <w:p w14:paraId="49DFCF78" w14:textId="77777777" w:rsidR="00CA4210" w:rsidRPr="00A71995" w:rsidRDefault="00CA4210" w:rsidP="00A71995">
            <w:pPr>
              <w:suppressAutoHyphens/>
              <w:spacing w:after="0"/>
              <w:rPr>
                <w:rFonts w:ascii="Times New Roman" w:hAnsi="Times New Roman"/>
                <w:sz w:val="24"/>
                <w:szCs w:val="24"/>
              </w:rPr>
            </w:pPr>
          </w:p>
        </w:tc>
        <w:tc>
          <w:tcPr>
            <w:tcW w:w="365" w:type="pct"/>
            <w:vMerge/>
          </w:tcPr>
          <w:p w14:paraId="2A270896" w14:textId="77777777" w:rsidR="00CA4210" w:rsidRPr="00A71995" w:rsidRDefault="00CA4210" w:rsidP="00A71995">
            <w:pPr>
              <w:suppressAutoHyphens/>
              <w:spacing w:after="0"/>
              <w:rPr>
                <w:rFonts w:ascii="Times New Roman" w:hAnsi="Times New Roman"/>
                <w:sz w:val="24"/>
                <w:szCs w:val="24"/>
              </w:rPr>
            </w:pPr>
          </w:p>
        </w:tc>
      </w:tr>
      <w:tr w:rsidR="00CA4210" w:rsidRPr="00A71995" w14:paraId="1EEBF3E7" w14:textId="77777777" w:rsidTr="00A71995">
        <w:trPr>
          <w:trHeight w:val="191"/>
        </w:trPr>
        <w:tc>
          <w:tcPr>
            <w:tcW w:w="890" w:type="pct"/>
            <w:shd w:val="clear" w:color="auto" w:fill="auto"/>
          </w:tcPr>
          <w:p w14:paraId="1211F2D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36" w:type="pct"/>
            <w:gridSpan w:val="2"/>
          </w:tcPr>
          <w:p w14:paraId="559CBE2C" w14:textId="77777777" w:rsidR="00CA4210" w:rsidRPr="00A71995" w:rsidRDefault="00CA4210" w:rsidP="00A71995">
            <w:pPr>
              <w:spacing w:after="0"/>
              <w:jc w:val="both"/>
              <w:rPr>
                <w:rFonts w:ascii="Times New Roman" w:hAnsi="Times New Roman"/>
                <w:bCs/>
                <w:sz w:val="24"/>
                <w:szCs w:val="24"/>
              </w:rPr>
            </w:pPr>
          </w:p>
        </w:tc>
        <w:tc>
          <w:tcPr>
            <w:tcW w:w="1863" w:type="pct"/>
            <w:gridSpan w:val="2"/>
            <w:shd w:val="clear" w:color="auto" w:fill="auto"/>
          </w:tcPr>
          <w:p w14:paraId="7938890E" w14:textId="77777777" w:rsidR="00CA4210" w:rsidRPr="00A71995" w:rsidRDefault="00CA4210" w:rsidP="00A71995">
            <w:pPr>
              <w:spacing w:after="0"/>
              <w:jc w:val="both"/>
              <w:rPr>
                <w:rFonts w:ascii="Times New Roman" w:hAnsi="Times New Roman"/>
                <w:b/>
                <w:bCs/>
                <w:sz w:val="24"/>
                <w:szCs w:val="24"/>
              </w:rPr>
            </w:pPr>
            <w:r w:rsidRPr="00A71995">
              <w:rPr>
                <w:rFonts w:ascii="Times New Roman" w:hAnsi="Times New Roman"/>
                <w:b/>
                <w:bCs/>
                <w:sz w:val="24"/>
                <w:szCs w:val="24"/>
              </w:rPr>
              <w:t>В том числе практических занятий</w:t>
            </w:r>
          </w:p>
        </w:tc>
        <w:tc>
          <w:tcPr>
            <w:tcW w:w="562" w:type="pct"/>
            <w:shd w:val="clear" w:color="auto" w:fill="auto"/>
          </w:tcPr>
          <w:p w14:paraId="08EECD9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7</w:t>
            </w:r>
          </w:p>
        </w:tc>
        <w:tc>
          <w:tcPr>
            <w:tcW w:w="774" w:type="pct"/>
            <w:shd w:val="clear" w:color="auto" w:fill="auto"/>
          </w:tcPr>
          <w:p w14:paraId="4C518B65" w14:textId="77777777" w:rsidR="00CA4210" w:rsidRPr="00A71995" w:rsidRDefault="00CA4210" w:rsidP="00A71995">
            <w:pPr>
              <w:spacing w:after="0"/>
              <w:rPr>
                <w:rFonts w:ascii="Times New Roman" w:hAnsi="Times New Roman"/>
                <w:sz w:val="24"/>
                <w:szCs w:val="24"/>
              </w:rPr>
            </w:pPr>
          </w:p>
        </w:tc>
        <w:tc>
          <w:tcPr>
            <w:tcW w:w="410" w:type="pct"/>
            <w:vMerge/>
          </w:tcPr>
          <w:p w14:paraId="6F5D795B" w14:textId="77777777" w:rsidR="00CA4210" w:rsidRPr="00A71995" w:rsidRDefault="00CA4210" w:rsidP="00A71995">
            <w:pPr>
              <w:spacing w:after="0"/>
              <w:rPr>
                <w:rFonts w:ascii="Times New Roman" w:hAnsi="Times New Roman"/>
                <w:sz w:val="24"/>
                <w:szCs w:val="24"/>
              </w:rPr>
            </w:pPr>
          </w:p>
        </w:tc>
        <w:tc>
          <w:tcPr>
            <w:tcW w:w="365" w:type="pct"/>
            <w:vMerge/>
          </w:tcPr>
          <w:p w14:paraId="700585D3" w14:textId="77777777" w:rsidR="00CA4210" w:rsidRPr="00A71995" w:rsidRDefault="00CA4210" w:rsidP="00A71995">
            <w:pPr>
              <w:spacing w:after="0"/>
              <w:rPr>
                <w:rFonts w:ascii="Times New Roman" w:hAnsi="Times New Roman"/>
                <w:sz w:val="24"/>
                <w:szCs w:val="24"/>
              </w:rPr>
            </w:pPr>
          </w:p>
        </w:tc>
      </w:tr>
      <w:tr w:rsidR="00CA4210" w:rsidRPr="00A71995" w14:paraId="49988B29" w14:textId="77777777" w:rsidTr="00A71995">
        <w:trPr>
          <w:trHeight w:val="1179"/>
        </w:trPr>
        <w:tc>
          <w:tcPr>
            <w:tcW w:w="890" w:type="pct"/>
            <w:shd w:val="clear" w:color="auto" w:fill="auto"/>
          </w:tcPr>
          <w:p w14:paraId="5CF8AF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Тема 1.2. Многообразие путей и форм общественного развития.</w:t>
            </w:r>
          </w:p>
        </w:tc>
        <w:tc>
          <w:tcPr>
            <w:tcW w:w="136" w:type="pct"/>
            <w:gridSpan w:val="2"/>
          </w:tcPr>
          <w:p w14:paraId="4B6AC4CA"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1</w:t>
            </w:r>
          </w:p>
        </w:tc>
        <w:tc>
          <w:tcPr>
            <w:tcW w:w="1863" w:type="pct"/>
            <w:gridSpan w:val="2"/>
            <w:shd w:val="clear" w:color="auto" w:fill="auto"/>
          </w:tcPr>
          <w:p w14:paraId="5A0C57B7"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Объективные и субъективные факторы развития общества. Деятельность как способ существования общества. Многообразие путей и форм общественного развития. Эволюция и революция. Революция и реформа. Возможность альтернативного общественного развития.</w:t>
            </w:r>
          </w:p>
        </w:tc>
        <w:tc>
          <w:tcPr>
            <w:tcW w:w="562" w:type="pct"/>
            <w:shd w:val="clear" w:color="auto" w:fill="auto"/>
          </w:tcPr>
          <w:p w14:paraId="268DFB9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2FFACB12" w14:textId="77777777" w:rsidR="00CA4210" w:rsidRPr="00A71995" w:rsidRDefault="00CA4210" w:rsidP="00A71995">
            <w:pPr>
              <w:suppressAutoHyphens/>
              <w:spacing w:after="0"/>
              <w:rPr>
                <w:rFonts w:ascii="Times New Roman" w:hAnsi="Times New Roman"/>
                <w:sz w:val="24"/>
                <w:szCs w:val="24"/>
              </w:rPr>
            </w:pPr>
          </w:p>
        </w:tc>
        <w:tc>
          <w:tcPr>
            <w:tcW w:w="410" w:type="pct"/>
            <w:vMerge/>
          </w:tcPr>
          <w:p w14:paraId="434D2FE1" w14:textId="77777777" w:rsidR="00CA4210" w:rsidRPr="00A71995" w:rsidRDefault="00CA4210" w:rsidP="00A71995">
            <w:pPr>
              <w:spacing w:after="0"/>
              <w:rPr>
                <w:rFonts w:ascii="Times New Roman" w:hAnsi="Times New Roman"/>
                <w:sz w:val="24"/>
                <w:szCs w:val="24"/>
              </w:rPr>
            </w:pPr>
          </w:p>
        </w:tc>
        <w:tc>
          <w:tcPr>
            <w:tcW w:w="365" w:type="pct"/>
            <w:vMerge/>
          </w:tcPr>
          <w:p w14:paraId="0332A960" w14:textId="77777777" w:rsidR="00CA4210" w:rsidRPr="00A71995" w:rsidRDefault="00CA4210" w:rsidP="00A71995">
            <w:pPr>
              <w:spacing w:after="0"/>
              <w:rPr>
                <w:rFonts w:ascii="Times New Roman" w:hAnsi="Times New Roman"/>
                <w:sz w:val="24"/>
                <w:szCs w:val="24"/>
              </w:rPr>
            </w:pPr>
          </w:p>
        </w:tc>
      </w:tr>
      <w:tr w:rsidR="00CA4210" w:rsidRPr="00A71995" w14:paraId="1E2861C5" w14:textId="77777777" w:rsidTr="00A71995">
        <w:trPr>
          <w:trHeight w:val="906"/>
        </w:trPr>
        <w:tc>
          <w:tcPr>
            <w:tcW w:w="890" w:type="pct"/>
            <w:shd w:val="clear" w:color="auto" w:fill="auto"/>
          </w:tcPr>
          <w:p w14:paraId="7C1F821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Тема 1.3. Культура и цивилизация. Типы цивилизаций.</w:t>
            </w:r>
          </w:p>
        </w:tc>
        <w:tc>
          <w:tcPr>
            <w:tcW w:w="136" w:type="pct"/>
            <w:gridSpan w:val="2"/>
          </w:tcPr>
          <w:p w14:paraId="5FCE3678"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1</w:t>
            </w:r>
          </w:p>
        </w:tc>
        <w:tc>
          <w:tcPr>
            <w:tcW w:w="1863" w:type="pct"/>
            <w:gridSpan w:val="2"/>
            <w:shd w:val="clear" w:color="auto" w:fill="auto"/>
          </w:tcPr>
          <w:p w14:paraId="050C8784"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Цивилизации, их классификация. Культура. Типы цивилизаций. Современные цивилизации. Перспективы постиндустриальной цивилизации.</w:t>
            </w:r>
          </w:p>
        </w:tc>
        <w:tc>
          <w:tcPr>
            <w:tcW w:w="562" w:type="pct"/>
            <w:shd w:val="clear" w:color="auto" w:fill="auto"/>
          </w:tcPr>
          <w:p w14:paraId="4CB79856"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3A5BFCB9" w14:textId="77777777" w:rsidR="00CA4210" w:rsidRPr="00A71995" w:rsidRDefault="00CA4210" w:rsidP="00A71995">
            <w:pPr>
              <w:suppressAutoHyphens/>
              <w:spacing w:after="0"/>
              <w:rPr>
                <w:rFonts w:ascii="Times New Roman" w:hAnsi="Times New Roman"/>
                <w:sz w:val="24"/>
                <w:szCs w:val="24"/>
              </w:rPr>
            </w:pPr>
          </w:p>
        </w:tc>
        <w:tc>
          <w:tcPr>
            <w:tcW w:w="410" w:type="pct"/>
            <w:vMerge/>
          </w:tcPr>
          <w:p w14:paraId="75FB2B1B" w14:textId="77777777" w:rsidR="00CA4210" w:rsidRPr="00A71995" w:rsidRDefault="00CA4210" w:rsidP="00A71995">
            <w:pPr>
              <w:suppressAutoHyphens/>
              <w:spacing w:after="0"/>
              <w:rPr>
                <w:rFonts w:ascii="Times New Roman" w:hAnsi="Times New Roman"/>
                <w:sz w:val="24"/>
                <w:szCs w:val="24"/>
              </w:rPr>
            </w:pPr>
          </w:p>
        </w:tc>
        <w:tc>
          <w:tcPr>
            <w:tcW w:w="365" w:type="pct"/>
            <w:vMerge/>
          </w:tcPr>
          <w:p w14:paraId="3FB1AC36" w14:textId="77777777" w:rsidR="00CA4210" w:rsidRPr="00A71995" w:rsidRDefault="00CA4210" w:rsidP="00A71995">
            <w:pPr>
              <w:suppressAutoHyphens/>
              <w:spacing w:after="0"/>
              <w:rPr>
                <w:rFonts w:ascii="Times New Roman" w:hAnsi="Times New Roman"/>
                <w:sz w:val="24"/>
                <w:szCs w:val="24"/>
              </w:rPr>
            </w:pPr>
          </w:p>
        </w:tc>
      </w:tr>
      <w:tr w:rsidR="00CA4210" w:rsidRPr="00A71995" w14:paraId="61E62A6A" w14:textId="77777777" w:rsidTr="00A64271">
        <w:trPr>
          <w:trHeight w:val="134"/>
        </w:trPr>
        <w:tc>
          <w:tcPr>
            <w:tcW w:w="890" w:type="pct"/>
            <w:shd w:val="clear" w:color="auto" w:fill="auto"/>
          </w:tcPr>
          <w:p w14:paraId="0E3B875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 xml:space="preserve">Тема 1.4. Противоречия общественного развития. Глобальные проблемы </w:t>
            </w:r>
            <w:r w:rsidRPr="00A71995">
              <w:rPr>
                <w:rFonts w:ascii="Times New Roman" w:hAnsi="Times New Roman"/>
                <w:bCs/>
                <w:sz w:val="24"/>
                <w:szCs w:val="24"/>
              </w:rPr>
              <w:lastRenderedPageBreak/>
              <w:t>современности.</w:t>
            </w:r>
          </w:p>
        </w:tc>
        <w:tc>
          <w:tcPr>
            <w:tcW w:w="136" w:type="pct"/>
            <w:gridSpan w:val="2"/>
          </w:tcPr>
          <w:p w14:paraId="1CC457CC"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lastRenderedPageBreak/>
              <w:t>1</w:t>
            </w:r>
          </w:p>
        </w:tc>
        <w:tc>
          <w:tcPr>
            <w:tcW w:w="1863" w:type="pct"/>
            <w:gridSpan w:val="2"/>
            <w:shd w:val="clear" w:color="auto" w:fill="auto"/>
          </w:tcPr>
          <w:p w14:paraId="3368E741" w14:textId="77777777" w:rsidR="00CA4210" w:rsidRPr="00A71995" w:rsidRDefault="00CA4210" w:rsidP="00A71995">
            <w:pPr>
              <w:spacing w:after="0"/>
              <w:jc w:val="both"/>
              <w:rPr>
                <w:rFonts w:ascii="Times New Roman" w:hAnsi="Times New Roman"/>
                <w:bCs/>
                <w:sz w:val="24"/>
                <w:szCs w:val="24"/>
              </w:rPr>
            </w:pPr>
            <w:r w:rsidRPr="00A71995">
              <w:rPr>
                <w:rFonts w:ascii="Times New Roman" w:hAnsi="Times New Roman"/>
                <w:bCs/>
                <w:sz w:val="24"/>
                <w:szCs w:val="24"/>
              </w:rPr>
              <w:t xml:space="preserve">Человечество как социальная общность. Взаимосвязь и целостность современного мира. Противоречия современного общественного развития. Стратегия выживания человечества в условиях обострения </w:t>
            </w:r>
            <w:r w:rsidRPr="00A71995">
              <w:rPr>
                <w:rFonts w:ascii="Times New Roman" w:hAnsi="Times New Roman"/>
                <w:bCs/>
                <w:sz w:val="24"/>
                <w:szCs w:val="24"/>
              </w:rPr>
              <w:lastRenderedPageBreak/>
              <w:t>глобальных проблем.</w:t>
            </w:r>
          </w:p>
        </w:tc>
        <w:tc>
          <w:tcPr>
            <w:tcW w:w="562" w:type="pct"/>
            <w:shd w:val="clear" w:color="auto" w:fill="auto"/>
          </w:tcPr>
          <w:p w14:paraId="5A7C80A7"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774" w:type="pct"/>
            <w:shd w:val="clear" w:color="auto" w:fill="auto"/>
          </w:tcPr>
          <w:p w14:paraId="756070EA" w14:textId="77777777" w:rsidR="00CA4210" w:rsidRPr="00A71995" w:rsidRDefault="00CA4210" w:rsidP="00A71995">
            <w:pPr>
              <w:suppressAutoHyphens/>
              <w:spacing w:after="0"/>
              <w:rPr>
                <w:rFonts w:ascii="Times New Roman" w:hAnsi="Times New Roman"/>
                <w:sz w:val="24"/>
                <w:szCs w:val="24"/>
              </w:rPr>
            </w:pPr>
          </w:p>
        </w:tc>
        <w:tc>
          <w:tcPr>
            <w:tcW w:w="410" w:type="pct"/>
            <w:vMerge/>
          </w:tcPr>
          <w:p w14:paraId="0FD8B094" w14:textId="77777777" w:rsidR="00CA4210" w:rsidRPr="00A71995" w:rsidRDefault="00CA4210" w:rsidP="00A71995">
            <w:pPr>
              <w:spacing w:after="0"/>
              <w:rPr>
                <w:rFonts w:ascii="Times New Roman" w:hAnsi="Times New Roman"/>
                <w:sz w:val="24"/>
                <w:szCs w:val="24"/>
              </w:rPr>
            </w:pPr>
          </w:p>
        </w:tc>
        <w:tc>
          <w:tcPr>
            <w:tcW w:w="365" w:type="pct"/>
            <w:vMerge/>
          </w:tcPr>
          <w:p w14:paraId="06FAE314" w14:textId="77777777" w:rsidR="00CA4210" w:rsidRPr="00A71995" w:rsidRDefault="00CA4210" w:rsidP="00A71995">
            <w:pPr>
              <w:spacing w:after="0"/>
              <w:rPr>
                <w:rFonts w:ascii="Times New Roman" w:hAnsi="Times New Roman"/>
                <w:sz w:val="24"/>
                <w:szCs w:val="24"/>
              </w:rPr>
            </w:pPr>
          </w:p>
        </w:tc>
      </w:tr>
      <w:tr w:rsidR="00CA4210" w:rsidRPr="00A71995" w14:paraId="28A83D31" w14:textId="77777777" w:rsidTr="00A71995">
        <w:tc>
          <w:tcPr>
            <w:tcW w:w="2889" w:type="pct"/>
            <w:gridSpan w:val="5"/>
            <w:shd w:val="clear" w:color="auto" w:fill="auto"/>
          </w:tcPr>
          <w:p w14:paraId="55F60E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 xml:space="preserve">Раздел 2. </w:t>
            </w:r>
            <w:r w:rsidRPr="00A71995">
              <w:rPr>
                <w:rFonts w:ascii="Times New Roman" w:hAnsi="Times New Roman"/>
                <w:b/>
                <w:sz w:val="24"/>
                <w:szCs w:val="24"/>
              </w:rPr>
              <w:t>Человек.</w:t>
            </w:r>
          </w:p>
        </w:tc>
        <w:tc>
          <w:tcPr>
            <w:tcW w:w="562" w:type="pct"/>
            <w:shd w:val="clear" w:color="auto" w:fill="auto"/>
          </w:tcPr>
          <w:p w14:paraId="5B98521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774" w:type="pct"/>
            <w:shd w:val="clear" w:color="auto" w:fill="auto"/>
          </w:tcPr>
          <w:p w14:paraId="7D914E2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10" w:type="pct"/>
            <w:vMerge/>
          </w:tcPr>
          <w:p w14:paraId="4A6F672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65" w:type="pct"/>
            <w:vMerge/>
          </w:tcPr>
          <w:p w14:paraId="2ED47C1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CA4210" w:rsidRPr="00A71995" w14:paraId="16036B5D" w14:textId="77777777" w:rsidTr="00A71995">
        <w:trPr>
          <w:trHeight w:val="1308"/>
        </w:trPr>
        <w:tc>
          <w:tcPr>
            <w:tcW w:w="890" w:type="pct"/>
            <w:shd w:val="clear" w:color="auto" w:fill="auto"/>
          </w:tcPr>
          <w:p w14:paraId="5940504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Cs/>
                <w:sz w:val="24"/>
                <w:szCs w:val="24"/>
              </w:rPr>
              <w:t>Тема 2.1.</w:t>
            </w:r>
            <w:r w:rsidRPr="00A71995">
              <w:rPr>
                <w:rFonts w:ascii="Times New Roman" w:hAnsi="Times New Roman"/>
                <w:sz w:val="24"/>
                <w:szCs w:val="24"/>
              </w:rPr>
              <w:t xml:space="preserve"> Человек, как продукт биологической, социальной и культурной эволюции.</w:t>
            </w:r>
          </w:p>
        </w:tc>
        <w:tc>
          <w:tcPr>
            <w:tcW w:w="136" w:type="pct"/>
            <w:gridSpan w:val="2"/>
          </w:tcPr>
          <w:p w14:paraId="1355691A"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4EADB6BA"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Человек, как продукт биологической, социальной, культурной эволюции. Взаимоотношения духовного и телесного, биологического и социального начала в человеке. Сознание. Разум. Сознательное и бессознательное.</w:t>
            </w:r>
          </w:p>
        </w:tc>
        <w:tc>
          <w:tcPr>
            <w:tcW w:w="562" w:type="pct"/>
            <w:shd w:val="clear" w:color="auto" w:fill="auto"/>
          </w:tcPr>
          <w:p w14:paraId="7947E4D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562231AB" w14:textId="77777777" w:rsidR="00CA4210" w:rsidRPr="00A71995" w:rsidRDefault="00CA4210" w:rsidP="00A71995">
            <w:pPr>
              <w:suppressAutoHyphens/>
              <w:spacing w:after="0"/>
              <w:rPr>
                <w:rFonts w:ascii="Times New Roman" w:hAnsi="Times New Roman"/>
                <w:sz w:val="24"/>
                <w:szCs w:val="24"/>
              </w:rPr>
            </w:pPr>
          </w:p>
        </w:tc>
        <w:tc>
          <w:tcPr>
            <w:tcW w:w="410" w:type="pct"/>
            <w:vMerge/>
          </w:tcPr>
          <w:p w14:paraId="78D83DD1" w14:textId="77777777" w:rsidR="00CA4210" w:rsidRPr="00A71995" w:rsidRDefault="00CA4210" w:rsidP="00A71995">
            <w:pPr>
              <w:suppressAutoHyphens/>
              <w:spacing w:after="0"/>
              <w:rPr>
                <w:rFonts w:ascii="Times New Roman" w:hAnsi="Times New Roman"/>
                <w:sz w:val="24"/>
                <w:szCs w:val="24"/>
              </w:rPr>
            </w:pPr>
          </w:p>
        </w:tc>
        <w:tc>
          <w:tcPr>
            <w:tcW w:w="365" w:type="pct"/>
            <w:vMerge/>
          </w:tcPr>
          <w:p w14:paraId="1AC86CD2" w14:textId="77777777" w:rsidR="00CA4210" w:rsidRPr="00A71995" w:rsidRDefault="00CA4210" w:rsidP="00A71995">
            <w:pPr>
              <w:suppressAutoHyphens/>
              <w:spacing w:after="0"/>
              <w:rPr>
                <w:rFonts w:ascii="Times New Roman" w:hAnsi="Times New Roman"/>
                <w:sz w:val="24"/>
                <w:szCs w:val="24"/>
              </w:rPr>
            </w:pPr>
          </w:p>
        </w:tc>
      </w:tr>
      <w:tr w:rsidR="00CA4210" w:rsidRPr="00A71995" w14:paraId="62D850C4" w14:textId="77777777" w:rsidTr="00A71995">
        <w:tc>
          <w:tcPr>
            <w:tcW w:w="890" w:type="pct"/>
            <w:shd w:val="clear" w:color="auto" w:fill="auto"/>
          </w:tcPr>
          <w:p w14:paraId="1C3A95A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2.2.</w:t>
            </w:r>
            <w:r w:rsidRPr="00A71995">
              <w:rPr>
                <w:rFonts w:ascii="Times New Roman" w:hAnsi="Times New Roman"/>
                <w:spacing w:val="-8"/>
                <w:sz w:val="24"/>
                <w:szCs w:val="24"/>
              </w:rPr>
              <w:t xml:space="preserve"> Деятельность.</w:t>
            </w:r>
          </w:p>
        </w:tc>
        <w:tc>
          <w:tcPr>
            <w:tcW w:w="136" w:type="pct"/>
            <w:gridSpan w:val="2"/>
          </w:tcPr>
          <w:p w14:paraId="0E8C9485"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422A6C29"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Основные социальные феномены жизни человека. Труд и трудовая деятельность. Игра в жизни человека.</w:t>
            </w:r>
          </w:p>
        </w:tc>
        <w:tc>
          <w:tcPr>
            <w:tcW w:w="562" w:type="pct"/>
            <w:shd w:val="clear" w:color="auto" w:fill="auto"/>
          </w:tcPr>
          <w:p w14:paraId="7084436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1D1B80F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432F71F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0E33588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65B38D7B" w14:textId="77777777" w:rsidTr="00A71995">
        <w:tc>
          <w:tcPr>
            <w:tcW w:w="890" w:type="pct"/>
            <w:shd w:val="clear" w:color="auto" w:fill="auto"/>
          </w:tcPr>
          <w:p w14:paraId="1F9F569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2.3. Общение: виды, функции.</w:t>
            </w:r>
          </w:p>
        </w:tc>
        <w:tc>
          <w:tcPr>
            <w:tcW w:w="136" w:type="pct"/>
            <w:gridSpan w:val="2"/>
          </w:tcPr>
          <w:p w14:paraId="3ECA454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70CFE3B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Общение и коммуникация. Многообразие видов общения. Функции общения.</w:t>
            </w:r>
          </w:p>
        </w:tc>
        <w:tc>
          <w:tcPr>
            <w:tcW w:w="562" w:type="pct"/>
            <w:shd w:val="clear" w:color="auto" w:fill="auto"/>
          </w:tcPr>
          <w:p w14:paraId="725FF58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665AA38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3E40D63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5866400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41F43C59" w14:textId="77777777" w:rsidTr="00A71995">
        <w:tc>
          <w:tcPr>
            <w:tcW w:w="2889" w:type="pct"/>
            <w:gridSpan w:val="5"/>
            <w:shd w:val="clear" w:color="auto" w:fill="auto"/>
          </w:tcPr>
          <w:p w14:paraId="34479D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Раздел 3. Духовная жизнь общества</w:t>
            </w:r>
          </w:p>
        </w:tc>
        <w:tc>
          <w:tcPr>
            <w:tcW w:w="562" w:type="pct"/>
            <w:shd w:val="clear" w:color="auto" w:fill="auto"/>
          </w:tcPr>
          <w:p w14:paraId="3A6B335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14</w:t>
            </w:r>
          </w:p>
        </w:tc>
        <w:tc>
          <w:tcPr>
            <w:tcW w:w="774" w:type="pct"/>
            <w:shd w:val="clear" w:color="auto" w:fill="auto"/>
          </w:tcPr>
          <w:p w14:paraId="3D9EA28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09CDAE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32AA14F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F8BCA67" w14:textId="77777777" w:rsidTr="00A71995">
        <w:tc>
          <w:tcPr>
            <w:tcW w:w="890" w:type="pct"/>
            <w:shd w:val="clear" w:color="auto" w:fill="auto"/>
          </w:tcPr>
          <w:p w14:paraId="51BC07A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3.1. Бытие человека.  Чувственное и рациональное познание</w:t>
            </w:r>
          </w:p>
        </w:tc>
        <w:tc>
          <w:tcPr>
            <w:tcW w:w="136" w:type="pct"/>
            <w:gridSpan w:val="2"/>
          </w:tcPr>
          <w:p w14:paraId="357DC1D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348350B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Мир, мировоззрение, бытие, формы бытия; душа. Познание мира. Чувственное познание. Рациональное познание. Интуиция. Истина и заблуждение. Критерии истины. Истина абсолютная и относительная.</w:t>
            </w:r>
          </w:p>
        </w:tc>
        <w:tc>
          <w:tcPr>
            <w:tcW w:w="562" w:type="pct"/>
            <w:shd w:val="clear" w:color="auto" w:fill="auto"/>
          </w:tcPr>
          <w:p w14:paraId="2CBB777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2EE39A1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6C9AB66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0655402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0DB83129" w14:textId="77777777" w:rsidTr="00A71995">
        <w:tc>
          <w:tcPr>
            <w:tcW w:w="890" w:type="pct"/>
            <w:shd w:val="clear" w:color="auto" w:fill="auto"/>
          </w:tcPr>
          <w:p w14:paraId="00E092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3.2. Научное и ненаучное познание.</w:t>
            </w:r>
          </w:p>
        </w:tc>
        <w:tc>
          <w:tcPr>
            <w:tcW w:w="136" w:type="pct"/>
            <w:gridSpan w:val="2"/>
          </w:tcPr>
          <w:p w14:paraId="42709EA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75844F3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Научное познание. Познание и творчество. Знание и вера. Формы и методы современного научного познания. Ненаучное познание, виды.</w:t>
            </w:r>
          </w:p>
        </w:tc>
        <w:tc>
          <w:tcPr>
            <w:tcW w:w="562" w:type="pct"/>
            <w:shd w:val="clear" w:color="auto" w:fill="auto"/>
          </w:tcPr>
          <w:p w14:paraId="6FE05D7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0D6E0EE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523D51D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157A3E6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04CF0680" w14:textId="77777777" w:rsidTr="00A71995">
        <w:tc>
          <w:tcPr>
            <w:tcW w:w="890" w:type="pct"/>
            <w:shd w:val="clear" w:color="auto" w:fill="auto"/>
          </w:tcPr>
          <w:p w14:paraId="6E42B98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36" w:type="pct"/>
            <w:gridSpan w:val="2"/>
          </w:tcPr>
          <w:p w14:paraId="10D43C66" w14:textId="77777777" w:rsidR="00CA4210" w:rsidRPr="00A71995" w:rsidRDefault="00CA4210" w:rsidP="00A71995">
            <w:pPr>
              <w:spacing w:after="0"/>
              <w:jc w:val="both"/>
              <w:rPr>
                <w:rFonts w:ascii="Times New Roman" w:hAnsi="Times New Roman"/>
                <w:sz w:val="24"/>
                <w:szCs w:val="24"/>
              </w:rPr>
            </w:pPr>
          </w:p>
        </w:tc>
        <w:tc>
          <w:tcPr>
            <w:tcW w:w="1863" w:type="pct"/>
            <w:gridSpan w:val="2"/>
            <w:shd w:val="clear" w:color="auto" w:fill="auto"/>
          </w:tcPr>
          <w:p w14:paraId="391DCC2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62" w:type="pct"/>
            <w:shd w:val="clear" w:color="auto" w:fill="auto"/>
          </w:tcPr>
          <w:p w14:paraId="472CD4D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7</w:t>
            </w:r>
          </w:p>
        </w:tc>
        <w:tc>
          <w:tcPr>
            <w:tcW w:w="774" w:type="pct"/>
            <w:shd w:val="clear" w:color="auto" w:fill="auto"/>
          </w:tcPr>
          <w:p w14:paraId="1DEF4269" w14:textId="77777777" w:rsidR="00CA4210" w:rsidRPr="00A71995" w:rsidRDefault="00CA4210" w:rsidP="00A71995">
            <w:pPr>
              <w:suppressAutoHyphens/>
              <w:spacing w:after="0"/>
              <w:rPr>
                <w:rFonts w:ascii="Times New Roman" w:hAnsi="Times New Roman"/>
                <w:sz w:val="24"/>
                <w:szCs w:val="24"/>
              </w:rPr>
            </w:pPr>
          </w:p>
        </w:tc>
        <w:tc>
          <w:tcPr>
            <w:tcW w:w="410" w:type="pct"/>
            <w:vMerge/>
          </w:tcPr>
          <w:p w14:paraId="7ED36FFC" w14:textId="77777777" w:rsidR="00CA4210" w:rsidRPr="00A71995" w:rsidRDefault="00CA4210" w:rsidP="00A71995">
            <w:pPr>
              <w:suppressAutoHyphens/>
              <w:spacing w:after="0"/>
              <w:rPr>
                <w:rFonts w:ascii="Times New Roman" w:hAnsi="Times New Roman"/>
                <w:sz w:val="24"/>
                <w:szCs w:val="24"/>
              </w:rPr>
            </w:pPr>
          </w:p>
        </w:tc>
        <w:tc>
          <w:tcPr>
            <w:tcW w:w="365" w:type="pct"/>
            <w:vMerge/>
          </w:tcPr>
          <w:p w14:paraId="107C1F72" w14:textId="77777777" w:rsidR="00CA4210" w:rsidRPr="00A71995" w:rsidRDefault="00CA4210" w:rsidP="00A71995">
            <w:pPr>
              <w:suppressAutoHyphens/>
              <w:spacing w:after="0"/>
              <w:rPr>
                <w:rFonts w:ascii="Times New Roman" w:hAnsi="Times New Roman"/>
                <w:sz w:val="24"/>
                <w:szCs w:val="24"/>
              </w:rPr>
            </w:pPr>
          </w:p>
        </w:tc>
      </w:tr>
      <w:tr w:rsidR="00CA4210" w:rsidRPr="00A71995" w14:paraId="0A6FDD3F" w14:textId="77777777" w:rsidTr="00A71995">
        <w:tc>
          <w:tcPr>
            <w:tcW w:w="890" w:type="pct"/>
            <w:shd w:val="clear" w:color="auto" w:fill="auto"/>
          </w:tcPr>
          <w:p w14:paraId="153904D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3.3. Мораль, категории морали.</w:t>
            </w:r>
          </w:p>
        </w:tc>
        <w:tc>
          <w:tcPr>
            <w:tcW w:w="136" w:type="pct"/>
            <w:gridSpan w:val="2"/>
          </w:tcPr>
          <w:p w14:paraId="477A6EC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3EF80874"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Сущность морали. Мораль, как регулятор социального поведения. Категории морали. Высшие духовные ценности. Истина, добро и красота. Моральный идеал. Нравственная оценка деятельности.</w:t>
            </w:r>
          </w:p>
        </w:tc>
        <w:tc>
          <w:tcPr>
            <w:tcW w:w="562" w:type="pct"/>
            <w:shd w:val="clear" w:color="auto" w:fill="auto"/>
          </w:tcPr>
          <w:p w14:paraId="4C692D4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79FA95D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1D526665" w14:textId="77777777" w:rsidR="00CA4210" w:rsidRPr="00A71995" w:rsidRDefault="00CA4210" w:rsidP="00A71995">
            <w:pPr>
              <w:suppressAutoHyphens/>
              <w:spacing w:after="0"/>
              <w:rPr>
                <w:rFonts w:ascii="Times New Roman" w:hAnsi="Times New Roman"/>
                <w:sz w:val="24"/>
                <w:szCs w:val="24"/>
              </w:rPr>
            </w:pPr>
          </w:p>
        </w:tc>
        <w:tc>
          <w:tcPr>
            <w:tcW w:w="365" w:type="pct"/>
            <w:vMerge/>
          </w:tcPr>
          <w:p w14:paraId="7D2EE0B8" w14:textId="77777777" w:rsidR="00CA4210" w:rsidRPr="00A71995" w:rsidRDefault="00CA4210" w:rsidP="00A71995">
            <w:pPr>
              <w:suppressAutoHyphens/>
              <w:spacing w:after="0"/>
              <w:rPr>
                <w:rFonts w:ascii="Times New Roman" w:hAnsi="Times New Roman"/>
                <w:sz w:val="24"/>
                <w:szCs w:val="24"/>
              </w:rPr>
            </w:pPr>
          </w:p>
        </w:tc>
      </w:tr>
      <w:tr w:rsidR="00CA4210" w:rsidRPr="00A71995" w14:paraId="2B383F69" w14:textId="77777777" w:rsidTr="00A71995">
        <w:tc>
          <w:tcPr>
            <w:tcW w:w="890" w:type="pct"/>
            <w:shd w:val="clear" w:color="auto" w:fill="auto"/>
          </w:tcPr>
          <w:p w14:paraId="00876AA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3.4. Религия: функции, культ, организации</w:t>
            </w:r>
          </w:p>
        </w:tc>
        <w:tc>
          <w:tcPr>
            <w:tcW w:w="136" w:type="pct"/>
            <w:gridSpan w:val="2"/>
          </w:tcPr>
          <w:p w14:paraId="6613DF1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23632FD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Религия как феномен культуры. Функции религии. Религиозное сознание. Религиозный культ. Религиозные организации. Религия и мораль. Религия </w:t>
            </w:r>
            <w:r w:rsidRPr="00A71995">
              <w:rPr>
                <w:rFonts w:ascii="Times New Roman" w:hAnsi="Times New Roman"/>
                <w:sz w:val="24"/>
                <w:szCs w:val="24"/>
              </w:rPr>
              <w:lastRenderedPageBreak/>
              <w:t>в современном мире.</w:t>
            </w:r>
          </w:p>
        </w:tc>
        <w:tc>
          <w:tcPr>
            <w:tcW w:w="562" w:type="pct"/>
            <w:shd w:val="clear" w:color="auto" w:fill="auto"/>
          </w:tcPr>
          <w:p w14:paraId="2F2ECA9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774" w:type="pct"/>
            <w:vMerge/>
            <w:shd w:val="clear" w:color="auto" w:fill="auto"/>
          </w:tcPr>
          <w:p w14:paraId="311E858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7AF660B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58EA2FC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6BDBEE5" w14:textId="77777777" w:rsidTr="00A71995">
        <w:tc>
          <w:tcPr>
            <w:tcW w:w="890" w:type="pct"/>
            <w:shd w:val="clear" w:color="auto" w:fill="auto"/>
          </w:tcPr>
          <w:p w14:paraId="27E56F9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3.5. Искусство как вид духовного производства.</w:t>
            </w:r>
          </w:p>
        </w:tc>
        <w:tc>
          <w:tcPr>
            <w:tcW w:w="136" w:type="pct"/>
            <w:gridSpan w:val="2"/>
          </w:tcPr>
          <w:p w14:paraId="27F7DD6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6AF4E26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Искусство как вид духовного производства. Сущность искусства, его происхождение и основные формы. Искусство как эстетическая деятельность. Формы и основные направления искусства. Значение искусства для человека и человечества.</w:t>
            </w:r>
          </w:p>
        </w:tc>
        <w:tc>
          <w:tcPr>
            <w:tcW w:w="562" w:type="pct"/>
            <w:shd w:val="clear" w:color="auto" w:fill="auto"/>
          </w:tcPr>
          <w:p w14:paraId="4F9E4F2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07504F6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2F023AD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03992F7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51574F3" w14:textId="77777777" w:rsidTr="00A71995">
        <w:tc>
          <w:tcPr>
            <w:tcW w:w="890" w:type="pct"/>
            <w:shd w:val="clear" w:color="auto" w:fill="auto"/>
          </w:tcPr>
          <w:p w14:paraId="58511D8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3.6. Образование в системе духовного производства.</w:t>
            </w:r>
          </w:p>
        </w:tc>
        <w:tc>
          <w:tcPr>
            <w:tcW w:w="136" w:type="pct"/>
            <w:gridSpan w:val="2"/>
          </w:tcPr>
          <w:p w14:paraId="3AE77334"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5C3B689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Образование в системе духовного производства. Цели и функции образования в современном мире. Основные элементы системы образования. Образование как ценность. Самообразование. Значение самообразования для самореализации.</w:t>
            </w:r>
          </w:p>
        </w:tc>
        <w:tc>
          <w:tcPr>
            <w:tcW w:w="562" w:type="pct"/>
            <w:shd w:val="clear" w:color="auto" w:fill="auto"/>
          </w:tcPr>
          <w:p w14:paraId="6E27FC0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0EFCD24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141C45D0" w14:textId="77777777" w:rsidR="00CA4210" w:rsidRPr="00A71995" w:rsidRDefault="00CA4210" w:rsidP="00A71995">
            <w:pPr>
              <w:spacing w:after="0"/>
              <w:rPr>
                <w:rFonts w:ascii="Times New Roman" w:hAnsi="Times New Roman"/>
                <w:sz w:val="24"/>
                <w:szCs w:val="24"/>
              </w:rPr>
            </w:pPr>
          </w:p>
        </w:tc>
        <w:tc>
          <w:tcPr>
            <w:tcW w:w="365" w:type="pct"/>
            <w:vMerge/>
          </w:tcPr>
          <w:p w14:paraId="1BAF09BE" w14:textId="77777777" w:rsidR="00CA4210" w:rsidRPr="00A71995" w:rsidRDefault="00CA4210" w:rsidP="00A71995">
            <w:pPr>
              <w:spacing w:after="0"/>
              <w:rPr>
                <w:rFonts w:ascii="Times New Roman" w:hAnsi="Times New Roman"/>
                <w:sz w:val="24"/>
                <w:szCs w:val="24"/>
              </w:rPr>
            </w:pPr>
          </w:p>
        </w:tc>
      </w:tr>
      <w:tr w:rsidR="00CA4210" w:rsidRPr="00A71995" w14:paraId="31C8C0D4" w14:textId="77777777" w:rsidTr="00A71995">
        <w:tc>
          <w:tcPr>
            <w:tcW w:w="890" w:type="pct"/>
            <w:shd w:val="clear" w:color="auto" w:fill="auto"/>
          </w:tcPr>
          <w:p w14:paraId="4334473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36" w:type="pct"/>
            <w:gridSpan w:val="2"/>
          </w:tcPr>
          <w:p w14:paraId="479D3158" w14:textId="77777777" w:rsidR="00CA4210" w:rsidRPr="00A71995" w:rsidRDefault="00CA4210" w:rsidP="00A71995">
            <w:pPr>
              <w:spacing w:after="0"/>
              <w:jc w:val="both"/>
              <w:rPr>
                <w:rFonts w:ascii="Times New Roman" w:hAnsi="Times New Roman"/>
                <w:sz w:val="24"/>
                <w:szCs w:val="24"/>
              </w:rPr>
            </w:pPr>
          </w:p>
        </w:tc>
        <w:tc>
          <w:tcPr>
            <w:tcW w:w="1863" w:type="pct"/>
            <w:gridSpan w:val="2"/>
            <w:shd w:val="clear" w:color="auto" w:fill="auto"/>
          </w:tcPr>
          <w:p w14:paraId="747ADC6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62" w:type="pct"/>
            <w:shd w:val="clear" w:color="auto" w:fill="auto"/>
          </w:tcPr>
          <w:p w14:paraId="28672B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7</w:t>
            </w:r>
          </w:p>
        </w:tc>
        <w:tc>
          <w:tcPr>
            <w:tcW w:w="774" w:type="pct"/>
            <w:vMerge/>
            <w:shd w:val="clear" w:color="auto" w:fill="auto"/>
          </w:tcPr>
          <w:p w14:paraId="18F00E4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4C6084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2DD0794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9A86E22" w14:textId="77777777" w:rsidTr="00A71995">
        <w:tc>
          <w:tcPr>
            <w:tcW w:w="890" w:type="pct"/>
            <w:shd w:val="clear" w:color="auto" w:fill="auto"/>
          </w:tcPr>
          <w:p w14:paraId="7D9A556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3.7. Культура: формы и разновидности.</w:t>
            </w:r>
          </w:p>
        </w:tc>
        <w:tc>
          <w:tcPr>
            <w:tcW w:w="136" w:type="pct"/>
            <w:gridSpan w:val="2"/>
          </w:tcPr>
          <w:p w14:paraId="24CB998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31CD979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Культура материальная, культура духовная. Массовая, элитарная, экранная культура, популярная, отличительные черты. Культурная интеграция.</w:t>
            </w:r>
          </w:p>
        </w:tc>
        <w:tc>
          <w:tcPr>
            <w:tcW w:w="562" w:type="pct"/>
            <w:shd w:val="clear" w:color="auto" w:fill="auto"/>
          </w:tcPr>
          <w:p w14:paraId="373DB45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553BDBF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7473AB8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1488A8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E3C538B" w14:textId="77777777" w:rsidTr="00A71995">
        <w:tc>
          <w:tcPr>
            <w:tcW w:w="2889" w:type="pct"/>
            <w:gridSpan w:val="5"/>
            <w:shd w:val="clear" w:color="auto" w:fill="auto"/>
          </w:tcPr>
          <w:p w14:paraId="2D95F98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Раздел 4. Социальные отношения.</w:t>
            </w:r>
          </w:p>
        </w:tc>
        <w:tc>
          <w:tcPr>
            <w:tcW w:w="562" w:type="pct"/>
            <w:shd w:val="clear" w:color="auto" w:fill="auto"/>
          </w:tcPr>
          <w:p w14:paraId="6D91739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19</w:t>
            </w:r>
          </w:p>
        </w:tc>
        <w:tc>
          <w:tcPr>
            <w:tcW w:w="774" w:type="pct"/>
            <w:shd w:val="clear" w:color="auto" w:fill="auto"/>
          </w:tcPr>
          <w:p w14:paraId="000C951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7DC06B6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59E4EBF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1DB5D00" w14:textId="77777777" w:rsidTr="00A71995">
        <w:tc>
          <w:tcPr>
            <w:tcW w:w="890" w:type="pct"/>
            <w:shd w:val="clear" w:color="auto" w:fill="auto"/>
          </w:tcPr>
          <w:p w14:paraId="2B5DD0E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4.1. Социальный статус.</w:t>
            </w:r>
          </w:p>
        </w:tc>
        <w:tc>
          <w:tcPr>
            <w:tcW w:w="136" w:type="pct"/>
            <w:gridSpan w:val="2"/>
          </w:tcPr>
          <w:p w14:paraId="49247D8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17F123D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Социальный статус. Многообразие социальных групп. Социальные процессы в современной России.</w:t>
            </w:r>
          </w:p>
        </w:tc>
        <w:tc>
          <w:tcPr>
            <w:tcW w:w="562" w:type="pct"/>
            <w:shd w:val="clear" w:color="auto" w:fill="auto"/>
          </w:tcPr>
          <w:p w14:paraId="18F91A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2773712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12C8322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253874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67052163" w14:textId="77777777" w:rsidTr="00A71995">
        <w:tc>
          <w:tcPr>
            <w:tcW w:w="890" w:type="pct"/>
            <w:shd w:val="clear" w:color="auto" w:fill="auto"/>
          </w:tcPr>
          <w:p w14:paraId="578B897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4.2. Социальные отношения и взаимодействия.</w:t>
            </w:r>
          </w:p>
        </w:tc>
        <w:tc>
          <w:tcPr>
            <w:tcW w:w="136" w:type="pct"/>
            <w:gridSpan w:val="2"/>
          </w:tcPr>
          <w:p w14:paraId="1F246FA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53DB00C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Социальные отношения. Социальные действия и взаимодействия, их виды.</w:t>
            </w:r>
          </w:p>
        </w:tc>
        <w:tc>
          <w:tcPr>
            <w:tcW w:w="562" w:type="pct"/>
            <w:shd w:val="clear" w:color="auto" w:fill="auto"/>
          </w:tcPr>
          <w:p w14:paraId="13B8A55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2DAC8B9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4F732F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10DF712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5359313B" w14:textId="77777777" w:rsidTr="00A71995">
        <w:tc>
          <w:tcPr>
            <w:tcW w:w="890" w:type="pct"/>
            <w:shd w:val="clear" w:color="auto" w:fill="auto"/>
          </w:tcPr>
          <w:p w14:paraId="4ADEB79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36" w:type="pct"/>
            <w:gridSpan w:val="2"/>
          </w:tcPr>
          <w:p w14:paraId="5D3619E2" w14:textId="77777777" w:rsidR="00CA4210" w:rsidRPr="00A71995" w:rsidRDefault="00CA4210" w:rsidP="00A71995">
            <w:pPr>
              <w:spacing w:after="0"/>
              <w:jc w:val="both"/>
              <w:rPr>
                <w:rFonts w:ascii="Times New Roman" w:hAnsi="Times New Roman"/>
                <w:sz w:val="24"/>
                <w:szCs w:val="24"/>
              </w:rPr>
            </w:pPr>
          </w:p>
        </w:tc>
        <w:tc>
          <w:tcPr>
            <w:tcW w:w="1863" w:type="pct"/>
            <w:gridSpan w:val="2"/>
            <w:shd w:val="clear" w:color="auto" w:fill="auto"/>
          </w:tcPr>
          <w:p w14:paraId="7F8BE0D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62" w:type="pct"/>
            <w:shd w:val="clear" w:color="auto" w:fill="auto"/>
          </w:tcPr>
          <w:p w14:paraId="343EA8D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7</w:t>
            </w:r>
          </w:p>
        </w:tc>
        <w:tc>
          <w:tcPr>
            <w:tcW w:w="774" w:type="pct"/>
            <w:vMerge/>
            <w:shd w:val="clear" w:color="auto" w:fill="auto"/>
          </w:tcPr>
          <w:p w14:paraId="62DF6A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2FF2DA3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12AB5E9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203F9462" w14:textId="77777777" w:rsidTr="00A71995">
        <w:tc>
          <w:tcPr>
            <w:tcW w:w="890" w:type="pct"/>
            <w:shd w:val="clear" w:color="auto" w:fill="auto"/>
          </w:tcPr>
          <w:p w14:paraId="1FC284D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4.3. Социализация.</w:t>
            </w:r>
          </w:p>
        </w:tc>
        <w:tc>
          <w:tcPr>
            <w:tcW w:w="136" w:type="pct"/>
            <w:gridSpan w:val="2"/>
          </w:tcPr>
          <w:p w14:paraId="047009B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5931C63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Личность как субъект общественной жизни. Социализация и воспитание личности. Поведение. Саморегуляция личности. Саморегуляция. Свобода и ответственность личности. Основные типы жизненных стратегий в современном обществе: стратегии благополучия, успеха и самореализации.</w:t>
            </w:r>
          </w:p>
        </w:tc>
        <w:tc>
          <w:tcPr>
            <w:tcW w:w="562" w:type="pct"/>
            <w:shd w:val="clear" w:color="auto" w:fill="auto"/>
          </w:tcPr>
          <w:p w14:paraId="658DF4C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11F598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15E1439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7DEA4AA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058781CB" w14:textId="77777777" w:rsidTr="00A71995">
        <w:trPr>
          <w:trHeight w:val="666"/>
        </w:trPr>
        <w:tc>
          <w:tcPr>
            <w:tcW w:w="890" w:type="pct"/>
            <w:shd w:val="clear" w:color="auto" w:fill="auto"/>
          </w:tcPr>
          <w:p w14:paraId="422C3CA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Тема 4.4. Социальный контроль. </w:t>
            </w:r>
          </w:p>
        </w:tc>
        <w:tc>
          <w:tcPr>
            <w:tcW w:w="136" w:type="pct"/>
            <w:gridSpan w:val="2"/>
          </w:tcPr>
          <w:p w14:paraId="361FD6B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7E7C201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Социальный контроль и самоконтроль. Нормы, санкции и их виды.</w:t>
            </w:r>
          </w:p>
        </w:tc>
        <w:tc>
          <w:tcPr>
            <w:tcW w:w="562" w:type="pct"/>
            <w:shd w:val="clear" w:color="auto" w:fill="auto"/>
          </w:tcPr>
          <w:p w14:paraId="7AE7D96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2B8B8C4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239217A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36A2258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46326BBA" w14:textId="77777777" w:rsidTr="00A71995">
        <w:tc>
          <w:tcPr>
            <w:tcW w:w="890" w:type="pct"/>
            <w:shd w:val="clear" w:color="auto" w:fill="auto"/>
          </w:tcPr>
          <w:p w14:paraId="3A8B0DF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lastRenderedPageBreak/>
              <w:t>Тема 4.5. Социальное поведение.</w:t>
            </w:r>
          </w:p>
        </w:tc>
        <w:tc>
          <w:tcPr>
            <w:tcW w:w="136" w:type="pct"/>
            <w:gridSpan w:val="2"/>
          </w:tcPr>
          <w:p w14:paraId="03A429B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4BE1B2B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Социальные нормы. Элементы социального поведения. Отклоняющееся поведение. Социальный контроль и самоконтроль.</w:t>
            </w:r>
          </w:p>
        </w:tc>
        <w:tc>
          <w:tcPr>
            <w:tcW w:w="562" w:type="pct"/>
            <w:shd w:val="clear" w:color="auto" w:fill="auto"/>
          </w:tcPr>
          <w:p w14:paraId="2C91F0C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75CE8AA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10" w:type="pct"/>
            <w:vMerge/>
          </w:tcPr>
          <w:p w14:paraId="0FAB429B" w14:textId="77777777" w:rsidR="00CA4210" w:rsidRPr="00A71995" w:rsidRDefault="00CA4210" w:rsidP="00A71995">
            <w:pPr>
              <w:suppressAutoHyphens/>
              <w:spacing w:after="0"/>
              <w:rPr>
                <w:rFonts w:ascii="Times New Roman" w:hAnsi="Times New Roman"/>
                <w:sz w:val="24"/>
                <w:szCs w:val="24"/>
              </w:rPr>
            </w:pPr>
          </w:p>
        </w:tc>
        <w:tc>
          <w:tcPr>
            <w:tcW w:w="365" w:type="pct"/>
            <w:vMerge/>
          </w:tcPr>
          <w:p w14:paraId="3826DE7E" w14:textId="77777777" w:rsidR="00CA4210" w:rsidRPr="00A71995" w:rsidRDefault="00CA4210" w:rsidP="00A71995">
            <w:pPr>
              <w:suppressAutoHyphens/>
              <w:spacing w:after="0"/>
              <w:rPr>
                <w:rFonts w:ascii="Times New Roman" w:hAnsi="Times New Roman"/>
                <w:sz w:val="24"/>
                <w:szCs w:val="24"/>
              </w:rPr>
            </w:pPr>
          </w:p>
        </w:tc>
      </w:tr>
      <w:tr w:rsidR="00CA4210" w:rsidRPr="00A71995" w14:paraId="4FEF38C2" w14:textId="77777777" w:rsidTr="00A71995">
        <w:tc>
          <w:tcPr>
            <w:tcW w:w="890" w:type="pct"/>
            <w:shd w:val="clear" w:color="auto" w:fill="auto"/>
          </w:tcPr>
          <w:p w14:paraId="175BA44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4.6. Социальная мобильность.</w:t>
            </w:r>
          </w:p>
        </w:tc>
        <w:tc>
          <w:tcPr>
            <w:tcW w:w="136" w:type="pct"/>
            <w:gridSpan w:val="2"/>
          </w:tcPr>
          <w:p w14:paraId="31B8F16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1F11170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Социальная мобильность: виды и типы. Факторы, влияющие на социальную мобильность.</w:t>
            </w:r>
          </w:p>
        </w:tc>
        <w:tc>
          <w:tcPr>
            <w:tcW w:w="562" w:type="pct"/>
            <w:shd w:val="clear" w:color="auto" w:fill="auto"/>
          </w:tcPr>
          <w:p w14:paraId="6DADBDB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3D52E7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3090758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30F8B2C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5D19EED" w14:textId="77777777" w:rsidTr="00A71995">
        <w:tc>
          <w:tcPr>
            <w:tcW w:w="890" w:type="pct"/>
            <w:shd w:val="clear" w:color="auto" w:fill="auto"/>
          </w:tcPr>
          <w:p w14:paraId="27615A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4.7. Социальная стратификация</w:t>
            </w:r>
          </w:p>
        </w:tc>
        <w:tc>
          <w:tcPr>
            <w:tcW w:w="136" w:type="pct"/>
            <w:gridSpan w:val="2"/>
          </w:tcPr>
          <w:p w14:paraId="5CE2226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6A4FAAC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Понятие стратификации, типы и виды стратификации, объем и дистанция стратификации, </w:t>
            </w:r>
            <w:proofErr w:type="spellStart"/>
            <w:r w:rsidRPr="00A71995">
              <w:rPr>
                <w:rFonts w:ascii="Times New Roman" w:hAnsi="Times New Roman"/>
                <w:sz w:val="24"/>
                <w:szCs w:val="24"/>
              </w:rPr>
              <w:t>М.Вебер</w:t>
            </w:r>
            <w:proofErr w:type="spellEnd"/>
            <w:r w:rsidRPr="00A71995">
              <w:rPr>
                <w:rFonts w:ascii="Times New Roman" w:hAnsi="Times New Roman"/>
                <w:sz w:val="24"/>
                <w:szCs w:val="24"/>
              </w:rPr>
              <w:t xml:space="preserve"> и каналы вертикальной мобильности.</w:t>
            </w:r>
          </w:p>
        </w:tc>
        <w:tc>
          <w:tcPr>
            <w:tcW w:w="562" w:type="pct"/>
            <w:shd w:val="clear" w:color="auto" w:fill="auto"/>
          </w:tcPr>
          <w:p w14:paraId="0D5785D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71B5372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10" w:type="pct"/>
            <w:vMerge/>
          </w:tcPr>
          <w:p w14:paraId="5011D5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vMerge/>
          </w:tcPr>
          <w:p w14:paraId="5725F26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A4210" w:rsidRPr="00A71995" w14:paraId="0B439C6A" w14:textId="77777777" w:rsidTr="00A71995">
        <w:tc>
          <w:tcPr>
            <w:tcW w:w="890" w:type="pct"/>
            <w:shd w:val="clear" w:color="auto" w:fill="auto"/>
          </w:tcPr>
          <w:p w14:paraId="35CAE2C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4.8. Семья, как социальный институт.</w:t>
            </w:r>
          </w:p>
        </w:tc>
        <w:tc>
          <w:tcPr>
            <w:tcW w:w="136" w:type="pct"/>
            <w:gridSpan w:val="2"/>
          </w:tcPr>
          <w:p w14:paraId="436BEA94"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1E12FF44"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История возникновения института семьи, виды семьи. Функции.</w:t>
            </w:r>
          </w:p>
        </w:tc>
        <w:tc>
          <w:tcPr>
            <w:tcW w:w="562" w:type="pct"/>
            <w:shd w:val="clear" w:color="auto" w:fill="auto"/>
          </w:tcPr>
          <w:p w14:paraId="59D7A2D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408E71A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10" w:type="pct"/>
            <w:vMerge/>
          </w:tcPr>
          <w:p w14:paraId="33AB47A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vMerge/>
          </w:tcPr>
          <w:p w14:paraId="4CE86A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A4210" w:rsidRPr="00A71995" w14:paraId="64F2C795" w14:textId="77777777" w:rsidTr="00A71995">
        <w:tc>
          <w:tcPr>
            <w:tcW w:w="890" w:type="pct"/>
            <w:shd w:val="clear" w:color="auto" w:fill="auto"/>
          </w:tcPr>
          <w:p w14:paraId="3BD4531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A71995">
              <w:rPr>
                <w:rFonts w:ascii="Times New Roman" w:hAnsi="Times New Roman"/>
                <w:sz w:val="24"/>
                <w:szCs w:val="24"/>
              </w:rPr>
              <w:t>Контрольная работа № 1</w:t>
            </w:r>
          </w:p>
        </w:tc>
        <w:tc>
          <w:tcPr>
            <w:tcW w:w="136" w:type="pct"/>
            <w:gridSpan w:val="2"/>
          </w:tcPr>
          <w:p w14:paraId="5B8394B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61EDB6CD" w14:textId="77777777" w:rsidR="00CA4210" w:rsidRPr="00A71995" w:rsidRDefault="00CA4210" w:rsidP="00A71995">
            <w:pPr>
              <w:spacing w:after="0"/>
              <w:jc w:val="both"/>
              <w:rPr>
                <w:rFonts w:ascii="Times New Roman" w:hAnsi="Times New Roman"/>
                <w:sz w:val="24"/>
                <w:szCs w:val="24"/>
              </w:rPr>
            </w:pPr>
          </w:p>
        </w:tc>
        <w:tc>
          <w:tcPr>
            <w:tcW w:w="562" w:type="pct"/>
            <w:shd w:val="clear" w:color="auto" w:fill="auto"/>
          </w:tcPr>
          <w:p w14:paraId="778AD3C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774" w:type="pct"/>
            <w:vMerge/>
            <w:shd w:val="clear" w:color="auto" w:fill="auto"/>
          </w:tcPr>
          <w:p w14:paraId="23EA619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10" w:type="pct"/>
            <w:vMerge/>
          </w:tcPr>
          <w:p w14:paraId="71ADB20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vMerge/>
          </w:tcPr>
          <w:p w14:paraId="2F943CF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A4210" w:rsidRPr="00A71995" w14:paraId="20F69B33" w14:textId="77777777" w:rsidTr="00A71995">
        <w:tc>
          <w:tcPr>
            <w:tcW w:w="890" w:type="pct"/>
            <w:shd w:val="clear" w:color="auto" w:fill="auto"/>
          </w:tcPr>
          <w:p w14:paraId="50DF9DC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4.9. Межнациональные отношения.</w:t>
            </w:r>
          </w:p>
        </w:tc>
        <w:tc>
          <w:tcPr>
            <w:tcW w:w="136" w:type="pct"/>
            <w:gridSpan w:val="2"/>
          </w:tcPr>
          <w:p w14:paraId="2DB3F44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6BAEB7E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Этнические общности. Межнациональные отношения. Межнациональные конфликты и пути их преодоления. Национальная политика.</w:t>
            </w:r>
          </w:p>
        </w:tc>
        <w:tc>
          <w:tcPr>
            <w:tcW w:w="562" w:type="pct"/>
            <w:shd w:val="clear" w:color="auto" w:fill="auto"/>
          </w:tcPr>
          <w:p w14:paraId="28D22C0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21EEEB6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65CA45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1BDA4E3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6776F93" w14:textId="77777777" w:rsidTr="00A71995">
        <w:trPr>
          <w:trHeight w:val="102"/>
        </w:trPr>
        <w:tc>
          <w:tcPr>
            <w:tcW w:w="2889" w:type="pct"/>
            <w:gridSpan w:val="5"/>
            <w:shd w:val="clear" w:color="auto" w:fill="auto"/>
          </w:tcPr>
          <w:p w14:paraId="2FACAE7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Раздел 5. Экономика.</w:t>
            </w:r>
          </w:p>
        </w:tc>
        <w:tc>
          <w:tcPr>
            <w:tcW w:w="562" w:type="pct"/>
            <w:shd w:val="clear" w:color="auto" w:fill="auto"/>
          </w:tcPr>
          <w:p w14:paraId="0EAF161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22</w:t>
            </w:r>
          </w:p>
        </w:tc>
        <w:tc>
          <w:tcPr>
            <w:tcW w:w="774" w:type="pct"/>
            <w:shd w:val="clear" w:color="auto" w:fill="auto"/>
          </w:tcPr>
          <w:p w14:paraId="6DEFC6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22A79AE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12EE2E6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A288FE1" w14:textId="77777777" w:rsidTr="00A71995">
        <w:trPr>
          <w:trHeight w:val="1050"/>
        </w:trPr>
        <w:tc>
          <w:tcPr>
            <w:tcW w:w="890" w:type="pct"/>
            <w:shd w:val="clear" w:color="auto" w:fill="auto"/>
          </w:tcPr>
          <w:p w14:paraId="3F0036C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5.1. Типы экономических систем. Формы собственности.</w:t>
            </w:r>
          </w:p>
        </w:tc>
        <w:tc>
          <w:tcPr>
            <w:tcW w:w="136" w:type="pct"/>
            <w:gridSpan w:val="2"/>
          </w:tcPr>
          <w:p w14:paraId="0642BBC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492B67D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Экономика: теория и практика. Типы экономических систем, их отличительные признаки. Экономический цикл, его основные фазы. Экономический рост. Экономическое содержание собственности. Формы и отношения собственности. Разгосударствление и приватизация. Частная собственность на землю и ее экономическое значение.</w:t>
            </w:r>
          </w:p>
        </w:tc>
        <w:tc>
          <w:tcPr>
            <w:tcW w:w="562" w:type="pct"/>
            <w:shd w:val="clear" w:color="auto" w:fill="auto"/>
          </w:tcPr>
          <w:p w14:paraId="213B57B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7CA081D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10" w:type="pct"/>
            <w:vMerge/>
          </w:tcPr>
          <w:p w14:paraId="34A2BD39" w14:textId="77777777" w:rsidR="00CA4210" w:rsidRPr="00A71995" w:rsidRDefault="00CA4210" w:rsidP="00A71995">
            <w:pPr>
              <w:spacing w:after="0"/>
              <w:rPr>
                <w:rFonts w:ascii="Times New Roman" w:hAnsi="Times New Roman"/>
                <w:sz w:val="24"/>
                <w:szCs w:val="24"/>
              </w:rPr>
            </w:pPr>
          </w:p>
        </w:tc>
        <w:tc>
          <w:tcPr>
            <w:tcW w:w="365" w:type="pct"/>
            <w:vMerge/>
          </w:tcPr>
          <w:p w14:paraId="6242078D" w14:textId="77777777" w:rsidR="00CA4210" w:rsidRPr="00A71995" w:rsidRDefault="00CA4210" w:rsidP="00A71995">
            <w:pPr>
              <w:spacing w:after="0"/>
              <w:rPr>
                <w:rFonts w:ascii="Times New Roman" w:hAnsi="Times New Roman"/>
                <w:sz w:val="24"/>
                <w:szCs w:val="24"/>
              </w:rPr>
            </w:pPr>
          </w:p>
        </w:tc>
      </w:tr>
      <w:tr w:rsidR="00CA4210" w:rsidRPr="00A71995" w14:paraId="0A9D364D" w14:textId="77777777" w:rsidTr="00A71995">
        <w:trPr>
          <w:trHeight w:val="221"/>
        </w:trPr>
        <w:tc>
          <w:tcPr>
            <w:tcW w:w="890" w:type="pct"/>
            <w:shd w:val="clear" w:color="auto" w:fill="auto"/>
          </w:tcPr>
          <w:p w14:paraId="2124748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36" w:type="pct"/>
            <w:gridSpan w:val="2"/>
          </w:tcPr>
          <w:p w14:paraId="0E97CF1E" w14:textId="77777777" w:rsidR="00CA4210" w:rsidRPr="00A71995" w:rsidRDefault="00CA4210" w:rsidP="00A71995">
            <w:pPr>
              <w:spacing w:after="0"/>
              <w:jc w:val="both"/>
              <w:rPr>
                <w:rFonts w:ascii="Times New Roman" w:hAnsi="Times New Roman"/>
                <w:sz w:val="24"/>
                <w:szCs w:val="24"/>
              </w:rPr>
            </w:pPr>
          </w:p>
        </w:tc>
        <w:tc>
          <w:tcPr>
            <w:tcW w:w="1863" w:type="pct"/>
            <w:gridSpan w:val="2"/>
            <w:shd w:val="clear" w:color="auto" w:fill="auto"/>
          </w:tcPr>
          <w:p w14:paraId="70F1647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62" w:type="pct"/>
            <w:shd w:val="clear" w:color="auto" w:fill="auto"/>
          </w:tcPr>
          <w:p w14:paraId="77A8671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7</w:t>
            </w:r>
          </w:p>
        </w:tc>
        <w:tc>
          <w:tcPr>
            <w:tcW w:w="774" w:type="pct"/>
            <w:vMerge/>
            <w:shd w:val="clear" w:color="auto" w:fill="auto"/>
          </w:tcPr>
          <w:p w14:paraId="12880EB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08A933D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5E374D4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6B1C3F27" w14:textId="77777777" w:rsidTr="00A64271">
        <w:trPr>
          <w:trHeight w:val="276"/>
        </w:trPr>
        <w:tc>
          <w:tcPr>
            <w:tcW w:w="890" w:type="pct"/>
            <w:shd w:val="clear" w:color="auto" w:fill="auto"/>
          </w:tcPr>
          <w:p w14:paraId="4C38EBB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5.2. Экономическая деятельность. Рынок.</w:t>
            </w:r>
          </w:p>
        </w:tc>
        <w:tc>
          <w:tcPr>
            <w:tcW w:w="136" w:type="pct"/>
            <w:gridSpan w:val="2"/>
          </w:tcPr>
          <w:p w14:paraId="3EB7606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63" w:type="pct"/>
            <w:gridSpan w:val="2"/>
            <w:shd w:val="clear" w:color="auto" w:fill="auto"/>
          </w:tcPr>
          <w:p w14:paraId="1BF9837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Экономическая деятельность. Производство: структура, факторы, виды. Измерители экономической деятельности. Экономика производителя. Рынок как особый институт, организующий социально-экономическую систему общества. Многообразие рынков. Обмен. Специализация. Россия в условиях рыночных </w:t>
            </w:r>
            <w:r w:rsidRPr="00A71995">
              <w:rPr>
                <w:rFonts w:ascii="Times New Roman" w:hAnsi="Times New Roman"/>
                <w:sz w:val="24"/>
                <w:szCs w:val="24"/>
              </w:rPr>
              <w:lastRenderedPageBreak/>
              <w:t xml:space="preserve">отношениях. </w:t>
            </w:r>
          </w:p>
        </w:tc>
        <w:tc>
          <w:tcPr>
            <w:tcW w:w="562" w:type="pct"/>
            <w:shd w:val="clear" w:color="auto" w:fill="auto"/>
          </w:tcPr>
          <w:p w14:paraId="4E3458D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774" w:type="pct"/>
            <w:vMerge/>
            <w:shd w:val="clear" w:color="auto" w:fill="auto"/>
          </w:tcPr>
          <w:p w14:paraId="49414BA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6900492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4B03C7F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524DEC92" w14:textId="77777777" w:rsidTr="00A71995">
        <w:tc>
          <w:tcPr>
            <w:tcW w:w="890" w:type="pct"/>
            <w:shd w:val="clear" w:color="auto" w:fill="auto"/>
          </w:tcPr>
          <w:p w14:paraId="35AF99E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5.3. Рынок: механизмы рынка</w:t>
            </w:r>
          </w:p>
        </w:tc>
        <w:tc>
          <w:tcPr>
            <w:tcW w:w="156" w:type="pct"/>
            <w:gridSpan w:val="3"/>
          </w:tcPr>
          <w:p w14:paraId="2CAF16F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5411E85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Закон спроса и предложения: решение задач. Равновесная цена: решение задач графически и математически.</w:t>
            </w:r>
          </w:p>
        </w:tc>
        <w:tc>
          <w:tcPr>
            <w:tcW w:w="562" w:type="pct"/>
            <w:shd w:val="clear" w:color="auto" w:fill="auto"/>
          </w:tcPr>
          <w:p w14:paraId="4E0B11D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19B7725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2DA95CC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5558FF7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606F84DE" w14:textId="77777777" w:rsidTr="00A71995">
        <w:tc>
          <w:tcPr>
            <w:tcW w:w="890" w:type="pct"/>
            <w:shd w:val="clear" w:color="auto" w:fill="auto"/>
          </w:tcPr>
          <w:p w14:paraId="1279838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5.4. Государство и экономика</w:t>
            </w:r>
          </w:p>
        </w:tc>
        <w:tc>
          <w:tcPr>
            <w:tcW w:w="156" w:type="pct"/>
            <w:gridSpan w:val="3"/>
          </w:tcPr>
          <w:p w14:paraId="5AB8318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6751E80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Государство и экономика. Экономические функции и задачи государства. Экономическая политика. Государственный бюджет. Бюджетно-налоговое и денежно-кредитное регулирование экономики.</w:t>
            </w:r>
          </w:p>
        </w:tc>
        <w:tc>
          <w:tcPr>
            <w:tcW w:w="562" w:type="pct"/>
            <w:shd w:val="clear" w:color="auto" w:fill="auto"/>
          </w:tcPr>
          <w:p w14:paraId="4C40484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592110C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648C6A7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79DE4E5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02D61930" w14:textId="77777777" w:rsidTr="00A71995">
        <w:tc>
          <w:tcPr>
            <w:tcW w:w="890" w:type="pct"/>
            <w:shd w:val="clear" w:color="auto" w:fill="auto"/>
          </w:tcPr>
          <w:p w14:paraId="314913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5.5. Управление личными финансами</w:t>
            </w:r>
          </w:p>
        </w:tc>
        <w:tc>
          <w:tcPr>
            <w:tcW w:w="156" w:type="pct"/>
            <w:gridSpan w:val="3"/>
          </w:tcPr>
          <w:p w14:paraId="5B8AD4C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7810CC0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Доходы, расходы: их виды. Способы накопления</w:t>
            </w:r>
          </w:p>
        </w:tc>
        <w:tc>
          <w:tcPr>
            <w:tcW w:w="562" w:type="pct"/>
            <w:shd w:val="clear" w:color="auto" w:fill="auto"/>
          </w:tcPr>
          <w:p w14:paraId="3770E3B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00DBD68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0CC252CA" w14:textId="77777777" w:rsidR="00CA4210" w:rsidRPr="00A71995" w:rsidRDefault="00CA4210" w:rsidP="00A71995">
            <w:pPr>
              <w:spacing w:after="0"/>
              <w:rPr>
                <w:rFonts w:ascii="Times New Roman" w:hAnsi="Times New Roman"/>
                <w:sz w:val="24"/>
                <w:szCs w:val="24"/>
              </w:rPr>
            </w:pPr>
          </w:p>
        </w:tc>
        <w:tc>
          <w:tcPr>
            <w:tcW w:w="365" w:type="pct"/>
            <w:vMerge/>
          </w:tcPr>
          <w:p w14:paraId="15EEBD05" w14:textId="77777777" w:rsidR="00CA4210" w:rsidRPr="00A71995" w:rsidRDefault="00CA4210" w:rsidP="00A71995">
            <w:pPr>
              <w:spacing w:after="0"/>
              <w:rPr>
                <w:rFonts w:ascii="Times New Roman" w:hAnsi="Times New Roman"/>
                <w:sz w:val="24"/>
                <w:szCs w:val="24"/>
              </w:rPr>
            </w:pPr>
          </w:p>
        </w:tc>
      </w:tr>
      <w:tr w:rsidR="00CA4210" w:rsidRPr="00A71995" w14:paraId="0504B1CF" w14:textId="77777777" w:rsidTr="00A71995">
        <w:tc>
          <w:tcPr>
            <w:tcW w:w="890" w:type="pct"/>
            <w:shd w:val="clear" w:color="auto" w:fill="auto"/>
          </w:tcPr>
          <w:p w14:paraId="6A90F04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5.6 Фондовый рынок: акции, облигации</w:t>
            </w:r>
          </w:p>
        </w:tc>
        <w:tc>
          <w:tcPr>
            <w:tcW w:w="156" w:type="pct"/>
            <w:gridSpan w:val="3"/>
          </w:tcPr>
          <w:p w14:paraId="555EF84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3768779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Фондовый рынок. Биржа, ее виды. Участники бирж. Ценные бумаги: разновидности.</w:t>
            </w:r>
          </w:p>
        </w:tc>
        <w:tc>
          <w:tcPr>
            <w:tcW w:w="562" w:type="pct"/>
            <w:shd w:val="clear" w:color="auto" w:fill="auto"/>
          </w:tcPr>
          <w:p w14:paraId="3DC1B37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4B0F294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1FB09B4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5542F6D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5958A709" w14:textId="77777777" w:rsidTr="00A71995">
        <w:tc>
          <w:tcPr>
            <w:tcW w:w="890" w:type="pct"/>
            <w:shd w:val="clear" w:color="auto" w:fill="auto"/>
          </w:tcPr>
          <w:p w14:paraId="202616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5.7. Банковские вклады, банковские карты</w:t>
            </w:r>
          </w:p>
        </w:tc>
        <w:tc>
          <w:tcPr>
            <w:tcW w:w="156" w:type="pct"/>
            <w:gridSpan w:val="3"/>
          </w:tcPr>
          <w:p w14:paraId="7049B1C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5635DD8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Банковские вклады: разновидности. Как выбрать лучший?</w:t>
            </w:r>
          </w:p>
          <w:p w14:paraId="6B818EB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Виды банковских карт.</w:t>
            </w:r>
          </w:p>
        </w:tc>
        <w:tc>
          <w:tcPr>
            <w:tcW w:w="562" w:type="pct"/>
            <w:shd w:val="clear" w:color="auto" w:fill="auto"/>
          </w:tcPr>
          <w:p w14:paraId="644BEAA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4F76C8B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10" w:type="pct"/>
            <w:vMerge/>
          </w:tcPr>
          <w:p w14:paraId="1AFDD9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65" w:type="pct"/>
            <w:vMerge/>
          </w:tcPr>
          <w:p w14:paraId="17920F1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CA4210" w:rsidRPr="00A71995" w14:paraId="6BAA3261" w14:textId="77777777" w:rsidTr="00A71995">
        <w:tc>
          <w:tcPr>
            <w:tcW w:w="890" w:type="pct"/>
            <w:shd w:val="clear" w:color="auto" w:fill="auto"/>
          </w:tcPr>
          <w:p w14:paraId="390CF66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5.8. Страхование вкладов, налогообложение.</w:t>
            </w:r>
          </w:p>
        </w:tc>
        <w:tc>
          <w:tcPr>
            <w:tcW w:w="156" w:type="pct"/>
            <w:gridSpan w:val="3"/>
          </w:tcPr>
          <w:p w14:paraId="4154FFF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74EBA16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Страхование: природа, понятие. Нормативная рамка. Классификация</w:t>
            </w:r>
          </w:p>
          <w:p w14:paraId="0E9CF3D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Какие бывают страховки. Покупать или не покупать страховку?</w:t>
            </w:r>
          </w:p>
          <w:p w14:paraId="36437B1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Налоги, виды и классификация налогов.</w:t>
            </w:r>
          </w:p>
        </w:tc>
        <w:tc>
          <w:tcPr>
            <w:tcW w:w="562" w:type="pct"/>
            <w:shd w:val="clear" w:color="auto" w:fill="auto"/>
          </w:tcPr>
          <w:p w14:paraId="55D6D2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2D5AAB0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10" w:type="pct"/>
            <w:vMerge/>
          </w:tcPr>
          <w:p w14:paraId="0A5FE4C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65" w:type="pct"/>
            <w:vMerge/>
          </w:tcPr>
          <w:p w14:paraId="1BD8EA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CA4210" w:rsidRPr="00A71995" w14:paraId="12A194B2" w14:textId="77777777" w:rsidTr="00A71995">
        <w:tc>
          <w:tcPr>
            <w:tcW w:w="890" w:type="pct"/>
            <w:shd w:val="clear" w:color="auto" w:fill="auto"/>
          </w:tcPr>
          <w:p w14:paraId="7B5B9E4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5.9. Потребительские кредиты.</w:t>
            </w:r>
          </w:p>
        </w:tc>
        <w:tc>
          <w:tcPr>
            <w:tcW w:w="156" w:type="pct"/>
            <w:gridSpan w:val="3"/>
          </w:tcPr>
          <w:p w14:paraId="04D52C4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0110186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Потребительские кредиты, кредитная история, кредитный договор.</w:t>
            </w:r>
          </w:p>
        </w:tc>
        <w:tc>
          <w:tcPr>
            <w:tcW w:w="562" w:type="pct"/>
            <w:shd w:val="clear" w:color="auto" w:fill="auto"/>
          </w:tcPr>
          <w:p w14:paraId="6183F56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1E69C0F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10" w:type="pct"/>
            <w:vMerge/>
          </w:tcPr>
          <w:p w14:paraId="5A1D9009" w14:textId="77777777" w:rsidR="00CA4210" w:rsidRPr="00A71995" w:rsidRDefault="00CA4210" w:rsidP="00A71995">
            <w:pPr>
              <w:spacing w:after="0"/>
              <w:rPr>
                <w:rFonts w:ascii="Times New Roman" w:hAnsi="Times New Roman"/>
                <w:sz w:val="24"/>
                <w:szCs w:val="24"/>
              </w:rPr>
            </w:pPr>
          </w:p>
        </w:tc>
        <w:tc>
          <w:tcPr>
            <w:tcW w:w="365" w:type="pct"/>
            <w:vMerge/>
          </w:tcPr>
          <w:p w14:paraId="3B2B9937" w14:textId="77777777" w:rsidR="00CA4210" w:rsidRPr="00A71995" w:rsidRDefault="00CA4210" w:rsidP="00A71995">
            <w:pPr>
              <w:spacing w:after="0"/>
              <w:rPr>
                <w:rFonts w:ascii="Times New Roman" w:hAnsi="Times New Roman"/>
                <w:sz w:val="24"/>
                <w:szCs w:val="24"/>
              </w:rPr>
            </w:pPr>
          </w:p>
        </w:tc>
      </w:tr>
      <w:tr w:rsidR="00CA4210" w:rsidRPr="00A71995" w14:paraId="6DB29997" w14:textId="77777777" w:rsidTr="00A71995">
        <w:tc>
          <w:tcPr>
            <w:tcW w:w="890" w:type="pct"/>
            <w:shd w:val="clear" w:color="auto" w:fill="auto"/>
          </w:tcPr>
          <w:p w14:paraId="5BD22F9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6" w:type="pct"/>
            <w:gridSpan w:val="3"/>
          </w:tcPr>
          <w:p w14:paraId="297916F7" w14:textId="77777777" w:rsidR="00CA4210" w:rsidRPr="00A71995" w:rsidRDefault="00CA4210" w:rsidP="00A71995">
            <w:pPr>
              <w:spacing w:after="0"/>
              <w:jc w:val="both"/>
              <w:rPr>
                <w:rFonts w:ascii="Times New Roman" w:hAnsi="Times New Roman"/>
                <w:sz w:val="24"/>
                <w:szCs w:val="24"/>
              </w:rPr>
            </w:pPr>
          </w:p>
        </w:tc>
        <w:tc>
          <w:tcPr>
            <w:tcW w:w="1843" w:type="pct"/>
          </w:tcPr>
          <w:p w14:paraId="2572CA6A" w14:textId="77777777" w:rsidR="00CA4210" w:rsidRPr="00A71995" w:rsidRDefault="00CA4210" w:rsidP="00A71995">
            <w:pPr>
              <w:spacing w:after="0"/>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62" w:type="pct"/>
            <w:shd w:val="clear" w:color="auto" w:fill="auto"/>
          </w:tcPr>
          <w:p w14:paraId="3FCBFF5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7</w:t>
            </w:r>
          </w:p>
        </w:tc>
        <w:tc>
          <w:tcPr>
            <w:tcW w:w="774" w:type="pct"/>
            <w:vMerge/>
            <w:shd w:val="clear" w:color="auto" w:fill="auto"/>
          </w:tcPr>
          <w:p w14:paraId="100F038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10" w:type="pct"/>
            <w:vMerge/>
          </w:tcPr>
          <w:p w14:paraId="2B07D7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65" w:type="pct"/>
            <w:vMerge/>
          </w:tcPr>
          <w:p w14:paraId="66D0A76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CA4210" w:rsidRPr="00A71995" w14:paraId="3E37D2AA" w14:textId="77777777" w:rsidTr="00A71995">
        <w:tc>
          <w:tcPr>
            <w:tcW w:w="890" w:type="pct"/>
            <w:shd w:val="clear" w:color="auto" w:fill="auto"/>
          </w:tcPr>
          <w:p w14:paraId="77BB362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5.10. Финансовые пирамиды, финансовое мошенничество.</w:t>
            </w:r>
          </w:p>
        </w:tc>
        <w:tc>
          <w:tcPr>
            <w:tcW w:w="156" w:type="pct"/>
            <w:gridSpan w:val="3"/>
          </w:tcPr>
          <w:p w14:paraId="64188EFD"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1D327B9F"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Финансовое мошенничество в эпоху цифровой экономики </w:t>
            </w:r>
          </w:p>
          <w:p w14:paraId="34BD31F8"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Способы украсть деньги, не зная реквизитов банковской карты </w:t>
            </w:r>
          </w:p>
          <w:p w14:paraId="5932BB34"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Скимминг. </w:t>
            </w:r>
            <w:proofErr w:type="spellStart"/>
            <w:r w:rsidRPr="00A71995">
              <w:rPr>
                <w:rFonts w:ascii="Times New Roman" w:hAnsi="Times New Roman"/>
                <w:sz w:val="24"/>
                <w:szCs w:val="24"/>
              </w:rPr>
              <w:t>Претекстинг</w:t>
            </w:r>
            <w:proofErr w:type="spellEnd"/>
            <w:r w:rsidRPr="00A71995">
              <w:rPr>
                <w:rFonts w:ascii="Times New Roman" w:hAnsi="Times New Roman"/>
                <w:sz w:val="24"/>
                <w:szCs w:val="24"/>
              </w:rPr>
              <w:t xml:space="preserve"> . Фишинг. Кража данных без </w:t>
            </w:r>
            <w:r w:rsidRPr="00A71995">
              <w:rPr>
                <w:rFonts w:ascii="Times New Roman" w:hAnsi="Times New Roman"/>
                <w:sz w:val="24"/>
                <w:szCs w:val="24"/>
              </w:rPr>
              <w:lastRenderedPageBreak/>
              <w:t xml:space="preserve">контакта с жертвой </w:t>
            </w:r>
          </w:p>
          <w:p w14:paraId="0A449801" w14:textId="77777777" w:rsidR="00CA4210" w:rsidRPr="00A71995" w:rsidRDefault="00CA4210" w:rsidP="00A71995">
            <w:pPr>
              <w:spacing w:after="0"/>
              <w:rPr>
                <w:rFonts w:ascii="Times New Roman" w:hAnsi="Times New Roman"/>
                <w:sz w:val="24"/>
                <w:szCs w:val="24"/>
              </w:rPr>
            </w:pPr>
            <w:r w:rsidRPr="00A71995">
              <w:rPr>
                <w:rFonts w:ascii="Times New Roman" w:hAnsi="Times New Roman"/>
                <w:sz w:val="24"/>
                <w:szCs w:val="24"/>
              </w:rPr>
              <w:t xml:space="preserve">Способы защиты от мошенников. Фальшивые деньги </w:t>
            </w:r>
          </w:p>
        </w:tc>
        <w:tc>
          <w:tcPr>
            <w:tcW w:w="562" w:type="pct"/>
            <w:shd w:val="clear" w:color="auto" w:fill="auto"/>
          </w:tcPr>
          <w:p w14:paraId="0488173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774" w:type="pct"/>
            <w:vMerge/>
            <w:shd w:val="clear" w:color="auto" w:fill="auto"/>
          </w:tcPr>
          <w:p w14:paraId="73F02D7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10" w:type="pct"/>
            <w:vMerge/>
          </w:tcPr>
          <w:p w14:paraId="600D11C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65" w:type="pct"/>
            <w:vMerge/>
          </w:tcPr>
          <w:p w14:paraId="70711B7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CA4210" w:rsidRPr="00A71995" w14:paraId="54569F33" w14:textId="77777777" w:rsidTr="00A71995">
        <w:tc>
          <w:tcPr>
            <w:tcW w:w="890" w:type="pct"/>
            <w:shd w:val="clear" w:color="auto" w:fill="auto"/>
          </w:tcPr>
          <w:p w14:paraId="7E99983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5.11. Основы ипотечной грамотности</w:t>
            </w:r>
          </w:p>
        </w:tc>
        <w:tc>
          <w:tcPr>
            <w:tcW w:w="156" w:type="pct"/>
            <w:gridSpan w:val="3"/>
          </w:tcPr>
          <w:p w14:paraId="6570D19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3424770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Ипотека: цели, задачи, принципы.</w:t>
            </w:r>
          </w:p>
        </w:tc>
        <w:tc>
          <w:tcPr>
            <w:tcW w:w="562" w:type="pct"/>
            <w:shd w:val="clear" w:color="auto" w:fill="auto"/>
          </w:tcPr>
          <w:p w14:paraId="75F708B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2116C8D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10" w:type="pct"/>
            <w:vMerge/>
          </w:tcPr>
          <w:p w14:paraId="022306D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65" w:type="pct"/>
            <w:vMerge/>
          </w:tcPr>
          <w:p w14:paraId="14CB3FA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CA4210" w:rsidRPr="00A71995" w14:paraId="3DE1C116" w14:textId="77777777" w:rsidTr="00A71995">
        <w:tc>
          <w:tcPr>
            <w:tcW w:w="2889" w:type="pct"/>
            <w:gridSpan w:val="5"/>
            <w:shd w:val="clear" w:color="auto" w:fill="auto"/>
          </w:tcPr>
          <w:p w14:paraId="1A263FB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Раздел 6. Политика.</w:t>
            </w:r>
          </w:p>
        </w:tc>
        <w:tc>
          <w:tcPr>
            <w:tcW w:w="562" w:type="pct"/>
            <w:shd w:val="clear" w:color="auto" w:fill="auto"/>
          </w:tcPr>
          <w:p w14:paraId="486747A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16</w:t>
            </w:r>
          </w:p>
        </w:tc>
        <w:tc>
          <w:tcPr>
            <w:tcW w:w="774" w:type="pct"/>
            <w:shd w:val="clear" w:color="auto" w:fill="auto"/>
          </w:tcPr>
          <w:p w14:paraId="3D352C1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3BE90DF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76C9FC5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FB03792" w14:textId="77777777" w:rsidTr="00A71995">
        <w:tc>
          <w:tcPr>
            <w:tcW w:w="890" w:type="pct"/>
            <w:shd w:val="clear" w:color="auto" w:fill="auto"/>
          </w:tcPr>
          <w:p w14:paraId="18B9470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6.1. Власть, ее происхождение, виды.</w:t>
            </w:r>
          </w:p>
        </w:tc>
        <w:tc>
          <w:tcPr>
            <w:tcW w:w="156" w:type="pct"/>
            <w:gridSpan w:val="3"/>
          </w:tcPr>
          <w:p w14:paraId="16E6AFD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2AF370F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Власть, ее происхождение и виды. Ветви власти. Принципы, функции, ресурсы власти.</w:t>
            </w:r>
          </w:p>
        </w:tc>
        <w:tc>
          <w:tcPr>
            <w:tcW w:w="562" w:type="pct"/>
            <w:shd w:val="clear" w:color="auto" w:fill="auto"/>
          </w:tcPr>
          <w:p w14:paraId="58427D1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09C6AE4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2617E2F5" w14:textId="77777777" w:rsidR="00CA4210" w:rsidRPr="00A71995" w:rsidRDefault="00CA4210" w:rsidP="00A71995">
            <w:pPr>
              <w:spacing w:after="0"/>
              <w:rPr>
                <w:rFonts w:ascii="Times New Roman" w:hAnsi="Times New Roman"/>
                <w:sz w:val="24"/>
                <w:szCs w:val="24"/>
              </w:rPr>
            </w:pPr>
          </w:p>
        </w:tc>
        <w:tc>
          <w:tcPr>
            <w:tcW w:w="365" w:type="pct"/>
            <w:vMerge/>
          </w:tcPr>
          <w:p w14:paraId="7D6AA7B1" w14:textId="77777777" w:rsidR="00CA4210" w:rsidRPr="00A71995" w:rsidRDefault="00CA4210" w:rsidP="00A71995">
            <w:pPr>
              <w:spacing w:after="0"/>
              <w:rPr>
                <w:rFonts w:ascii="Times New Roman" w:hAnsi="Times New Roman"/>
                <w:sz w:val="24"/>
                <w:szCs w:val="24"/>
              </w:rPr>
            </w:pPr>
          </w:p>
        </w:tc>
      </w:tr>
      <w:tr w:rsidR="00CA4210" w:rsidRPr="00A71995" w14:paraId="6AF13454" w14:textId="77777777" w:rsidTr="00A71995">
        <w:tc>
          <w:tcPr>
            <w:tcW w:w="890" w:type="pct"/>
            <w:shd w:val="clear" w:color="auto" w:fill="auto"/>
          </w:tcPr>
          <w:p w14:paraId="2650C91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6.2. Политические режимы.</w:t>
            </w:r>
          </w:p>
        </w:tc>
        <w:tc>
          <w:tcPr>
            <w:tcW w:w="156" w:type="pct"/>
            <w:gridSpan w:val="3"/>
          </w:tcPr>
          <w:p w14:paraId="043E296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5FC63B6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Политический режим. Типы политических режимов: тоталитарный, авторитарный и демократический.</w:t>
            </w:r>
          </w:p>
        </w:tc>
        <w:tc>
          <w:tcPr>
            <w:tcW w:w="562" w:type="pct"/>
            <w:shd w:val="clear" w:color="auto" w:fill="auto"/>
          </w:tcPr>
          <w:p w14:paraId="52E22EC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4A2A010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487751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248705A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62F96257" w14:textId="77777777" w:rsidTr="00A71995">
        <w:tc>
          <w:tcPr>
            <w:tcW w:w="890" w:type="pct"/>
            <w:shd w:val="clear" w:color="auto" w:fill="auto"/>
          </w:tcPr>
          <w:p w14:paraId="4271781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6.3. Государство.</w:t>
            </w:r>
          </w:p>
        </w:tc>
        <w:tc>
          <w:tcPr>
            <w:tcW w:w="156" w:type="pct"/>
            <w:gridSpan w:val="3"/>
          </w:tcPr>
          <w:p w14:paraId="16191B0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5C2F452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Государство: его признаки, формы, функции. Государственный аппарат.</w:t>
            </w:r>
          </w:p>
        </w:tc>
        <w:tc>
          <w:tcPr>
            <w:tcW w:w="562" w:type="pct"/>
            <w:shd w:val="clear" w:color="auto" w:fill="auto"/>
          </w:tcPr>
          <w:p w14:paraId="1C7D6A1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125C150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719E8B9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6A5F3EC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601A42C5" w14:textId="77777777" w:rsidTr="00A71995">
        <w:tc>
          <w:tcPr>
            <w:tcW w:w="890" w:type="pct"/>
            <w:shd w:val="clear" w:color="auto" w:fill="auto"/>
          </w:tcPr>
          <w:p w14:paraId="143E86F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6" w:type="pct"/>
            <w:gridSpan w:val="3"/>
          </w:tcPr>
          <w:p w14:paraId="3DCC5FA9" w14:textId="77777777" w:rsidR="00CA4210" w:rsidRPr="00A71995" w:rsidRDefault="00CA4210" w:rsidP="00A71995">
            <w:pPr>
              <w:spacing w:after="0"/>
              <w:jc w:val="both"/>
              <w:rPr>
                <w:rFonts w:ascii="Times New Roman" w:hAnsi="Times New Roman"/>
                <w:sz w:val="24"/>
                <w:szCs w:val="24"/>
              </w:rPr>
            </w:pPr>
          </w:p>
        </w:tc>
        <w:tc>
          <w:tcPr>
            <w:tcW w:w="1843" w:type="pct"/>
          </w:tcPr>
          <w:p w14:paraId="647EBD7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62" w:type="pct"/>
            <w:shd w:val="clear" w:color="auto" w:fill="auto"/>
          </w:tcPr>
          <w:p w14:paraId="6D38889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7</w:t>
            </w:r>
          </w:p>
        </w:tc>
        <w:tc>
          <w:tcPr>
            <w:tcW w:w="774" w:type="pct"/>
            <w:shd w:val="clear" w:color="auto" w:fill="auto"/>
          </w:tcPr>
          <w:p w14:paraId="2CDC6EA2" w14:textId="77777777" w:rsidR="00CA4210" w:rsidRPr="00A71995" w:rsidRDefault="00CA4210" w:rsidP="00A71995">
            <w:pPr>
              <w:spacing w:after="0"/>
              <w:rPr>
                <w:rFonts w:ascii="Times New Roman" w:hAnsi="Times New Roman"/>
                <w:sz w:val="24"/>
                <w:szCs w:val="24"/>
              </w:rPr>
            </w:pPr>
          </w:p>
        </w:tc>
        <w:tc>
          <w:tcPr>
            <w:tcW w:w="410" w:type="pct"/>
            <w:vMerge/>
          </w:tcPr>
          <w:p w14:paraId="1F8D00D0" w14:textId="77777777" w:rsidR="00CA4210" w:rsidRPr="00A71995" w:rsidRDefault="00CA4210" w:rsidP="00A71995">
            <w:pPr>
              <w:spacing w:after="0"/>
              <w:rPr>
                <w:rFonts w:ascii="Times New Roman" w:hAnsi="Times New Roman"/>
                <w:sz w:val="24"/>
                <w:szCs w:val="24"/>
              </w:rPr>
            </w:pPr>
          </w:p>
        </w:tc>
        <w:tc>
          <w:tcPr>
            <w:tcW w:w="365" w:type="pct"/>
            <w:vMerge/>
          </w:tcPr>
          <w:p w14:paraId="7F64FBBB" w14:textId="77777777" w:rsidR="00CA4210" w:rsidRPr="00A71995" w:rsidRDefault="00CA4210" w:rsidP="00A71995">
            <w:pPr>
              <w:spacing w:after="0"/>
              <w:rPr>
                <w:rFonts w:ascii="Times New Roman" w:hAnsi="Times New Roman"/>
                <w:sz w:val="24"/>
                <w:szCs w:val="24"/>
              </w:rPr>
            </w:pPr>
          </w:p>
        </w:tc>
      </w:tr>
      <w:tr w:rsidR="00CA4210" w:rsidRPr="00A71995" w14:paraId="4EA1C390" w14:textId="77777777" w:rsidTr="00A71995">
        <w:tc>
          <w:tcPr>
            <w:tcW w:w="890" w:type="pct"/>
            <w:shd w:val="clear" w:color="auto" w:fill="auto"/>
          </w:tcPr>
          <w:p w14:paraId="6A8079E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6.4. Избирательные системы.</w:t>
            </w:r>
          </w:p>
        </w:tc>
        <w:tc>
          <w:tcPr>
            <w:tcW w:w="156" w:type="pct"/>
            <w:gridSpan w:val="3"/>
          </w:tcPr>
          <w:p w14:paraId="5DD2445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66940C1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Избирательные системы: виды, особенности. Политическая жизнь современной России. Политическая жизнь современной России.</w:t>
            </w:r>
          </w:p>
        </w:tc>
        <w:tc>
          <w:tcPr>
            <w:tcW w:w="562" w:type="pct"/>
            <w:shd w:val="clear" w:color="auto" w:fill="auto"/>
          </w:tcPr>
          <w:p w14:paraId="58A032A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14C342C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21E487AF" w14:textId="77777777" w:rsidR="00CA4210" w:rsidRPr="00A71995" w:rsidRDefault="00CA4210" w:rsidP="00A71995">
            <w:pPr>
              <w:spacing w:after="0"/>
              <w:rPr>
                <w:rFonts w:ascii="Times New Roman" w:hAnsi="Times New Roman"/>
                <w:sz w:val="24"/>
                <w:szCs w:val="24"/>
              </w:rPr>
            </w:pPr>
          </w:p>
        </w:tc>
        <w:tc>
          <w:tcPr>
            <w:tcW w:w="365" w:type="pct"/>
            <w:vMerge/>
          </w:tcPr>
          <w:p w14:paraId="5736066F" w14:textId="77777777" w:rsidR="00CA4210" w:rsidRPr="00A71995" w:rsidRDefault="00CA4210" w:rsidP="00A71995">
            <w:pPr>
              <w:spacing w:after="0"/>
              <w:rPr>
                <w:rFonts w:ascii="Times New Roman" w:hAnsi="Times New Roman"/>
                <w:sz w:val="24"/>
                <w:szCs w:val="24"/>
              </w:rPr>
            </w:pPr>
          </w:p>
        </w:tc>
      </w:tr>
      <w:tr w:rsidR="00CA4210" w:rsidRPr="00A71995" w14:paraId="392EF032" w14:textId="77777777" w:rsidTr="00A71995">
        <w:tc>
          <w:tcPr>
            <w:tcW w:w="890" w:type="pct"/>
            <w:shd w:val="clear" w:color="auto" w:fill="auto"/>
          </w:tcPr>
          <w:p w14:paraId="2ED8531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6.5. Местное самоуправление.</w:t>
            </w:r>
          </w:p>
        </w:tc>
        <w:tc>
          <w:tcPr>
            <w:tcW w:w="156" w:type="pct"/>
            <w:gridSpan w:val="3"/>
          </w:tcPr>
          <w:p w14:paraId="3BF862C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42F2932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Местное самоуправление: функции, принципы, особенности. Местное управление в России.</w:t>
            </w:r>
          </w:p>
        </w:tc>
        <w:tc>
          <w:tcPr>
            <w:tcW w:w="562" w:type="pct"/>
            <w:shd w:val="clear" w:color="auto" w:fill="auto"/>
          </w:tcPr>
          <w:p w14:paraId="6F04531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13F3EF2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102B3AC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657AF5A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E21176D" w14:textId="77777777" w:rsidTr="00A71995">
        <w:tc>
          <w:tcPr>
            <w:tcW w:w="890" w:type="pct"/>
            <w:shd w:val="clear" w:color="auto" w:fill="auto"/>
          </w:tcPr>
          <w:p w14:paraId="58C1708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6.6. Политическая идеология.</w:t>
            </w:r>
          </w:p>
        </w:tc>
        <w:tc>
          <w:tcPr>
            <w:tcW w:w="156" w:type="pct"/>
            <w:gridSpan w:val="3"/>
          </w:tcPr>
          <w:p w14:paraId="1007A884"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10D89AE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Политическая идеология, ее структура. Функции политической идеологии. Различия и взаимодействие политической идеологии и политической психологии. Политическая идеология и политическая деятельность.</w:t>
            </w:r>
          </w:p>
        </w:tc>
        <w:tc>
          <w:tcPr>
            <w:tcW w:w="562" w:type="pct"/>
            <w:shd w:val="clear" w:color="auto" w:fill="auto"/>
          </w:tcPr>
          <w:p w14:paraId="60BA9C2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72056C0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550DCC37" w14:textId="77777777" w:rsidR="00CA4210" w:rsidRPr="00A71995" w:rsidRDefault="00CA4210" w:rsidP="00A71995">
            <w:pPr>
              <w:spacing w:after="0"/>
              <w:rPr>
                <w:rFonts w:ascii="Times New Roman" w:hAnsi="Times New Roman"/>
                <w:sz w:val="24"/>
                <w:szCs w:val="24"/>
              </w:rPr>
            </w:pPr>
          </w:p>
        </w:tc>
        <w:tc>
          <w:tcPr>
            <w:tcW w:w="365" w:type="pct"/>
            <w:vMerge/>
          </w:tcPr>
          <w:p w14:paraId="0D603014" w14:textId="77777777" w:rsidR="00CA4210" w:rsidRPr="00A71995" w:rsidRDefault="00CA4210" w:rsidP="00A71995">
            <w:pPr>
              <w:spacing w:after="0"/>
              <w:rPr>
                <w:rFonts w:ascii="Times New Roman" w:hAnsi="Times New Roman"/>
                <w:sz w:val="24"/>
                <w:szCs w:val="24"/>
              </w:rPr>
            </w:pPr>
          </w:p>
        </w:tc>
      </w:tr>
      <w:tr w:rsidR="00CA4210" w:rsidRPr="00A71995" w14:paraId="2D746272" w14:textId="77777777" w:rsidTr="00A71995">
        <w:tc>
          <w:tcPr>
            <w:tcW w:w="890" w:type="pct"/>
            <w:shd w:val="clear" w:color="auto" w:fill="auto"/>
          </w:tcPr>
          <w:p w14:paraId="168C983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6.7. Политическая культура.</w:t>
            </w:r>
          </w:p>
        </w:tc>
        <w:tc>
          <w:tcPr>
            <w:tcW w:w="156" w:type="pct"/>
            <w:gridSpan w:val="3"/>
          </w:tcPr>
          <w:p w14:paraId="2AB8A491"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088E0AB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Политическая культура. Типы политической культуры. Функции политической культуры. Пути и формы политической социализации личности.</w:t>
            </w:r>
          </w:p>
        </w:tc>
        <w:tc>
          <w:tcPr>
            <w:tcW w:w="562" w:type="pct"/>
            <w:shd w:val="clear" w:color="auto" w:fill="auto"/>
          </w:tcPr>
          <w:p w14:paraId="4C3D151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5E5F300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04C2757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3321A99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CC50895" w14:textId="77777777" w:rsidTr="00A71995">
        <w:tc>
          <w:tcPr>
            <w:tcW w:w="890" w:type="pct"/>
            <w:shd w:val="clear" w:color="auto" w:fill="auto"/>
          </w:tcPr>
          <w:p w14:paraId="64F17FA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6.8. Правовое государство.</w:t>
            </w:r>
          </w:p>
        </w:tc>
        <w:tc>
          <w:tcPr>
            <w:tcW w:w="156" w:type="pct"/>
            <w:gridSpan w:val="3"/>
          </w:tcPr>
          <w:p w14:paraId="1FBB64D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73185BE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Понятие правового государства, признаки и характеристики, три ветви власти и принцип разделения властей.</w:t>
            </w:r>
          </w:p>
        </w:tc>
        <w:tc>
          <w:tcPr>
            <w:tcW w:w="562" w:type="pct"/>
            <w:shd w:val="clear" w:color="auto" w:fill="auto"/>
          </w:tcPr>
          <w:p w14:paraId="088A97E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47F2D4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49D04E2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57532BD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D7D54D1" w14:textId="77777777" w:rsidTr="00A71995">
        <w:tc>
          <w:tcPr>
            <w:tcW w:w="2889" w:type="pct"/>
            <w:gridSpan w:val="5"/>
            <w:shd w:val="clear" w:color="auto" w:fill="auto"/>
          </w:tcPr>
          <w:p w14:paraId="1DE708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Раздел 7. Право.</w:t>
            </w:r>
          </w:p>
        </w:tc>
        <w:tc>
          <w:tcPr>
            <w:tcW w:w="562" w:type="pct"/>
            <w:shd w:val="clear" w:color="auto" w:fill="auto"/>
          </w:tcPr>
          <w:p w14:paraId="4331B49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30</w:t>
            </w:r>
          </w:p>
        </w:tc>
        <w:tc>
          <w:tcPr>
            <w:tcW w:w="774" w:type="pct"/>
            <w:shd w:val="clear" w:color="auto" w:fill="auto"/>
          </w:tcPr>
          <w:p w14:paraId="64E8C8B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vMerge/>
          </w:tcPr>
          <w:p w14:paraId="5168C42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vMerge/>
          </w:tcPr>
          <w:p w14:paraId="3B393A4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3A82203" w14:textId="77777777" w:rsidTr="00A71995">
        <w:tc>
          <w:tcPr>
            <w:tcW w:w="890" w:type="pct"/>
            <w:shd w:val="clear" w:color="auto" w:fill="auto"/>
          </w:tcPr>
          <w:p w14:paraId="6C2B910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7.1. Система права.</w:t>
            </w:r>
          </w:p>
        </w:tc>
        <w:tc>
          <w:tcPr>
            <w:tcW w:w="156" w:type="pct"/>
            <w:gridSpan w:val="3"/>
          </w:tcPr>
          <w:p w14:paraId="5E6838E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5F5BAA9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Право в системе социальных норм. Система права: </w:t>
            </w:r>
            <w:r w:rsidRPr="00A71995">
              <w:rPr>
                <w:rFonts w:ascii="Times New Roman" w:hAnsi="Times New Roman"/>
                <w:sz w:val="24"/>
                <w:szCs w:val="24"/>
              </w:rPr>
              <w:lastRenderedPageBreak/>
              <w:t>основные отрасли, институты, отношения. Источники права. Правовые акты. Публичное и частное право.</w:t>
            </w:r>
          </w:p>
        </w:tc>
        <w:tc>
          <w:tcPr>
            <w:tcW w:w="562" w:type="pct"/>
            <w:shd w:val="clear" w:color="auto" w:fill="auto"/>
          </w:tcPr>
          <w:p w14:paraId="5AAC574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774" w:type="pct"/>
            <w:vMerge w:val="restart"/>
            <w:shd w:val="clear" w:color="auto" w:fill="auto"/>
          </w:tcPr>
          <w:p w14:paraId="209DBC6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5E5275D1" w14:textId="77777777" w:rsidR="00CA4210" w:rsidRPr="00A71995" w:rsidRDefault="00CA4210" w:rsidP="00A71995">
            <w:pPr>
              <w:spacing w:after="0"/>
              <w:rPr>
                <w:rFonts w:ascii="Times New Roman" w:hAnsi="Times New Roman"/>
                <w:sz w:val="24"/>
                <w:szCs w:val="24"/>
              </w:rPr>
            </w:pPr>
          </w:p>
        </w:tc>
        <w:tc>
          <w:tcPr>
            <w:tcW w:w="365" w:type="pct"/>
            <w:vMerge/>
          </w:tcPr>
          <w:p w14:paraId="1C7EB310" w14:textId="77777777" w:rsidR="00CA4210" w:rsidRPr="00A71995" w:rsidRDefault="00CA4210" w:rsidP="00A71995">
            <w:pPr>
              <w:spacing w:after="0"/>
              <w:rPr>
                <w:rFonts w:ascii="Times New Roman" w:hAnsi="Times New Roman"/>
                <w:sz w:val="24"/>
                <w:szCs w:val="24"/>
              </w:rPr>
            </w:pPr>
          </w:p>
        </w:tc>
      </w:tr>
      <w:tr w:rsidR="00CA4210" w:rsidRPr="00A71995" w14:paraId="36182850" w14:textId="77777777" w:rsidTr="00A71995">
        <w:tc>
          <w:tcPr>
            <w:tcW w:w="890" w:type="pct"/>
            <w:shd w:val="clear" w:color="auto" w:fill="auto"/>
          </w:tcPr>
          <w:p w14:paraId="242DA59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7.2. Правоотношения, правонарушения.</w:t>
            </w:r>
          </w:p>
        </w:tc>
        <w:tc>
          <w:tcPr>
            <w:tcW w:w="156" w:type="pct"/>
            <w:gridSpan w:val="3"/>
          </w:tcPr>
          <w:p w14:paraId="06360C77"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6288E1B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Правоотношения. Правонарушения. Юридическая ответственность и ее виды. Правовая культура.</w:t>
            </w:r>
          </w:p>
        </w:tc>
        <w:tc>
          <w:tcPr>
            <w:tcW w:w="562" w:type="pct"/>
            <w:shd w:val="clear" w:color="auto" w:fill="auto"/>
          </w:tcPr>
          <w:p w14:paraId="3847CA9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3534345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2EC9930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061A32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17F5F45C" w14:textId="77777777" w:rsidTr="00A71995">
        <w:tc>
          <w:tcPr>
            <w:tcW w:w="890" w:type="pct"/>
            <w:shd w:val="clear" w:color="auto" w:fill="auto"/>
          </w:tcPr>
          <w:p w14:paraId="57CF67B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6" w:type="pct"/>
            <w:gridSpan w:val="3"/>
          </w:tcPr>
          <w:p w14:paraId="4ACBC654" w14:textId="77777777" w:rsidR="00CA4210" w:rsidRPr="00A71995" w:rsidRDefault="00CA4210" w:rsidP="00A71995">
            <w:pPr>
              <w:spacing w:after="0"/>
              <w:jc w:val="both"/>
              <w:rPr>
                <w:rFonts w:ascii="Times New Roman" w:hAnsi="Times New Roman"/>
                <w:sz w:val="24"/>
                <w:szCs w:val="24"/>
              </w:rPr>
            </w:pPr>
          </w:p>
        </w:tc>
        <w:tc>
          <w:tcPr>
            <w:tcW w:w="1843" w:type="pct"/>
          </w:tcPr>
          <w:p w14:paraId="06846A59"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62" w:type="pct"/>
            <w:shd w:val="clear" w:color="auto" w:fill="auto"/>
          </w:tcPr>
          <w:p w14:paraId="20F0860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7</w:t>
            </w:r>
          </w:p>
        </w:tc>
        <w:tc>
          <w:tcPr>
            <w:tcW w:w="774" w:type="pct"/>
            <w:shd w:val="clear" w:color="auto" w:fill="auto"/>
          </w:tcPr>
          <w:p w14:paraId="4652FFD4" w14:textId="77777777" w:rsidR="00CA4210" w:rsidRPr="00A71995" w:rsidRDefault="00CA4210" w:rsidP="00A71995">
            <w:pPr>
              <w:spacing w:after="0"/>
              <w:rPr>
                <w:rFonts w:ascii="Times New Roman" w:hAnsi="Times New Roman"/>
                <w:sz w:val="24"/>
                <w:szCs w:val="24"/>
              </w:rPr>
            </w:pPr>
          </w:p>
        </w:tc>
        <w:tc>
          <w:tcPr>
            <w:tcW w:w="410" w:type="pct"/>
            <w:vMerge/>
          </w:tcPr>
          <w:p w14:paraId="792D4BD1" w14:textId="77777777" w:rsidR="00CA4210" w:rsidRPr="00A71995" w:rsidRDefault="00CA4210" w:rsidP="00A71995">
            <w:pPr>
              <w:spacing w:after="0"/>
              <w:rPr>
                <w:rFonts w:ascii="Times New Roman" w:hAnsi="Times New Roman"/>
                <w:sz w:val="24"/>
                <w:szCs w:val="24"/>
              </w:rPr>
            </w:pPr>
          </w:p>
        </w:tc>
        <w:tc>
          <w:tcPr>
            <w:tcW w:w="365" w:type="pct"/>
            <w:vMerge/>
          </w:tcPr>
          <w:p w14:paraId="59C28F07" w14:textId="77777777" w:rsidR="00CA4210" w:rsidRPr="00A71995" w:rsidRDefault="00CA4210" w:rsidP="00A71995">
            <w:pPr>
              <w:spacing w:after="0"/>
              <w:rPr>
                <w:rFonts w:ascii="Times New Roman" w:hAnsi="Times New Roman"/>
                <w:sz w:val="24"/>
                <w:szCs w:val="24"/>
              </w:rPr>
            </w:pPr>
          </w:p>
        </w:tc>
      </w:tr>
      <w:tr w:rsidR="00CA4210" w:rsidRPr="00A71995" w14:paraId="7F55260E" w14:textId="77777777" w:rsidTr="00A71995">
        <w:tc>
          <w:tcPr>
            <w:tcW w:w="890" w:type="pct"/>
            <w:shd w:val="clear" w:color="auto" w:fill="auto"/>
          </w:tcPr>
          <w:p w14:paraId="51AC27B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7.3. Международные документы по правам человека.</w:t>
            </w:r>
          </w:p>
        </w:tc>
        <w:tc>
          <w:tcPr>
            <w:tcW w:w="156" w:type="pct"/>
            <w:gridSpan w:val="3"/>
          </w:tcPr>
          <w:p w14:paraId="547C7D7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46E5D383"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Международные документы по правам человека. Социально-экономические, политические и личные права и свободы. Система судебной защиты прав человека.</w:t>
            </w:r>
          </w:p>
        </w:tc>
        <w:tc>
          <w:tcPr>
            <w:tcW w:w="562" w:type="pct"/>
            <w:shd w:val="clear" w:color="auto" w:fill="auto"/>
          </w:tcPr>
          <w:p w14:paraId="79F0128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shd w:val="clear" w:color="auto" w:fill="auto"/>
          </w:tcPr>
          <w:p w14:paraId="0A04430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608D1A92" w14:textId="77777777" w:rsidR="00CA4210" w:rsidRPr="00A71995" w:rsidRDefault="00CA4210" w:rsidP="00A71995">
            <w:pPr>
              <w:spacing w:after="0"/>
              <w:rPr>
                <w:rFonts w:ascii="Times New Roman" w:hAnsi="Times New Roman"/>
                <w:sz w:val="24"/>
                <w:szCs w:val="24"/>
              </w:rPr>
            </w:pPr>
          </w:p>
        </w:tc>
        <w:tc>
          <w:tcPr>
            <w:tcW w:w="365" w:type="pct"/>
            <w:vMerge/>
          </w:tcPr>
          <w:p w14:paraId="20412C81" w14:textId="77777777" w:rsidR="00CA4210" w:rsidRPr="00A71995" w:rsidRDefault="00CA4210" w:rsidP="00A71995">
            <w:pPr>
              <w:spacing w:after="0"/>
              <w:rPr>
                <w:rFonts w:ascii="Times New Roman" w:hAnsi="Times New Roman"/>
                <w:sz w:val="24"/>
                <w:szCs w:val="24"/>
              </w:rPr>
            </w:pPr>
          </w:p>
        </w:tc>
      </w:tr>
      <w:tr w:rsidR="00CA4210" w:rsidRPr="00A71995" w14:paraId="12D78F9F" w14:textId="77777777" w:rsidTr="00A71995">
        <w:tc>
          <w:tcPr>
            <w:tcW w:w="890" w:type="pct"/>
            <w:shd w:val="clear" w:color="auto" w:fill="auto"/>
          </w:tcPr>
          <w:p w14:paraId="00A1D51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7.4. Конституционное право.</w:t>
            </w:r>
          </w:p>
        </w:tc>
        <w:tc>
          <w:tcPr>
            <w:tcW w:w="156" w:type="pct"/>
            <w:gridSpan w:val="3"/>
          </w:tcPr>
          <w:p w14:paraId="5B7852F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3214448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Конституция в иерархии нормативных актов. Конституция РФ об основах конституционного строя.</w:t>
            </w:r>
          </w:p>
        </w:tc>
        <w:tc>
          <w:tcPr>
            <w:tcW w:w="562" w:type="pct"/>
            <w:shd w:val="clear" w:color="auto" w:fill="auto"/>
          </w:tcPr>
          <w:p w14:paraId="4E967A3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7DDC45A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06693386" w14:textId="77777777" w:rsidR="00CA4210" w:rsidRPr="00A71995" w:rsidRDefault="00CA4210" w:rsidP="00A71995">
            <w:pPr>
              <w:spacing w:after="0"/>
              <w:rPr>
                <w:rFonts w:ascii="Times New Roman" w:hAnsi="Times New Roman"/>
                <w:sz w:val="24"/>
                <w:szCs w:val="24"/>
              </w:rPr>
            </w:pPr>
          </w:p>
        </w:tc>
        <w:tc>
          <w:tcPr>
            <w:tcW w:w="365" w:type="pct"/>
            <w:vMerge/>
          </w:tcPr>
          <w:p w14:paraId="0CEA47F7" w14:textId="77777777" w:rsidR="00CA4210" w:rsidRPr="00A71995" w:rsidRDefault="00CA4210" w:rsidP="00A71995">
            <w:pPr>
              <w:spacing w:after="0"/>
              <w:rPr>
                <w:rFonts w:ascii="Times New Roman" w:hAnsi="Times New Roman"/>
                <w:sz w:val="24"/>
                <w:szCs w:val="24"/>
              </w:rPr>
            </w:pPr>
          </w:p>
        </w:tc>
      </w:tr>
      <w:tr w:rsidR="00CA4210" w:rsidRPr="00A71995" w14:paraId="55D20D91" w14:textId="77777777" w:rsidTr="00A71995">
        <w:tc>
          <w:tcPr>
            <w:tcW w:w="890" w:type="pct"/>
            <w:shd w:val="clear" w:color="auto" w:fill="auto"/>
          </w:tcPr>
          <w:p w14:paraId="72AD85C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7.5. Конституционно-правовой статус личности.</w:t>
            </w:r>
          </w:p>
        </w:tc>
        <w:tc>
          <w:tcPr>
            <w:tcW w:w="156" w:type="pct"/>
            <w:gridSpan w:val="3"/>
          </w:tcPr>
          <w:p w14:paraId="05F1F3E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2E2742EF"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Права, виды прав – личные, культурные, социальные, экономические, политические. Обязанности.</w:t>
            </w:r>
          </w:p>
        </w:tc>
        <w:tc>
          <w:tcPr>
            <w:tcW w:w="562" w:type="pct"/>
            <w:shd w:val="clear" w:color="auto" w:fill="auto"/>
          </w:tcPr>
          <w:p w14:paraId="333F86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2705345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0DB52B1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7A421FF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05849271" w14:textId="77777777" w:rsidTr="00A71995">
        <w:tc>
          <w:tcPr>
            <w:tcW w:w="890" w:type="pct"/>
            <w:shd w:val="clear" w:color="auto" w:fill="auto"/>
          </w:tcPr>
          <w:p w14:paraId="765F59C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7.6. Федеративное устройство РФ.</w:t>
            </w:r>
          </w:p>
        </w:tc>
        <w:tc>
          <w:tcPr>
            <w:tcW w:w="156" w:type="pct"/>
            <w:gridSpan w:val="3"/>
          </w:tcPr>
          <w:p w14:paraId="4304FD6A"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317AB3B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Федеративное устройство РФ, институт президентства, правительства и федеральное собрание.</w:t>
            </w:r>
          </w:p>
        </w:tc>
        <w:tc>
          <w:tcPr>
            <w:tcW w:w="562" w:type="pct"/>
            <w:shd w:val="clear" w:color="auto" w:fill="auto"/>
          </w:tcPr>
          <w:p w14:paraId="4B4E00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0A697FC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0C57254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063DA23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4FED0002" w14:textId="77777777" w:rsidTr="00A71995">
        <w:tc>
          <w:tcPr>
            <w:tcW w:w="890" w:type="pct"/>
            <w:shd w:val="clear" w:color="auto" w:fill="auto"/>
          </w:tcPr>
          <w:p w14:paraId="49F29B9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7.7. Административное право.</w:t>
            </w:r>
          </w:p>
        </w:tc>
        <w:tc>
          <w:tcPr>
            <w:tcW w:w="156" w:type="pct"/>
            <w:gridSpan w:val="3"/>
          </w:tcPr>
          <w:p w14:paraId="7B47E5F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104D329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Административное право. Органы государственного управления. Административная ответственность.</w:t>
            </w:r>
          </w:p>
        </w:tc>
        <w:tc>
          <w:tcPr>
            <w:tcW w:w="562" w:type="pct"/>
            <w:shd w:val="clear" w:color="auto" w:fill="auto"/>
          </w:tcPr>
          <w:p w14:paraId="7C9A447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shd w:val="clear" w:color="auto" w:fill="auto"/>
          </w:tcPr>
          <w:p w14:paraId="45423864" w14:textId="77777777" w:rsidR="00CA4210" w:rsidRPr="00A71995" w:rsidRDefault="00CA4210" w:rsidP="00A71995">
            <w:pPr>
              <w:spacing w:after="0"/>
              <w:rPr>
                <w:rFonts w:ascii="Times New Roman" w:hAnsi="Times New Roman"/>
                <w:sz w:val="24"/>
                <w:szCs w:val="24"/>
              </w:rPr>
            </w:pPr>
          </w:p>
        </w:tc>
        <w:tc>
          <w:tcPr>
            <w:tcW w:w="410" w:type="pct"/>
            <w:vMerge/>
          </w:tcPr>
          <w:p w14:paraId="187A2B2C" w14:textId="77777777" w:rsidR="00CA4210" w:rsidRPr="00A71995" w:rsidRDefault="00CA4210" w:rsidP="00A71995">
            <w:pPr>
              <w:spacing w:after="0"/>
              <w:rPr>
                <w:rFonts w:ascii="Times New Roman" w:hAnsi="Times New Roman"/>
                <w:sz w:val="24"/>
                <w:szCs w:val="24"/>
              </w:rPr>
            </w:pPr>
          </w:p>
        </w:tc>
        <w:tc>
          <w:tcPr>
            <w:tcW w:w="365" w:type="pct"/>
            <w:vMerge/>
          </w:tcPr>
          <w:p w14:paraId="21D6FE78" w14:textId="77777777" w:rsidR="00CA4210" w:rsidRPr="00A71995" w:rsidRDefault="00CA4210" w:rsidP="00A71995">
            <w:pPr>
              <w:spacing w:after="0"/>
              <w:rPr>
                <w:rFonts w:ascii="Times New Roman" w:hAnsi="Times New Roman"/>
                <w:sz w:val="24"/>
                <w:szCs w:val="24"/>
              </w:rPr>
            </w:pPr>
          </w:p>
        </w:tc>
      </w:tr>
      <w:tr w:rsidR="00CA4210" w:rsidRPr="00A71995" w14:paraId="6715233A" w14:textId="77777777" w:rsidTr="00A71995">
        <w:tc>
          <w:tcPr>
            <w:tcW w:w="890" w:type="pct"/>
            <w:shd w:val="clear" w:color="auto" w:fill="auto"/>
          </w:tcPr>
          <w:p w14:paraId="5226325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7.8. Гражданство.</w:t>
            </w:r>
          </w:p>
        </w:tc>
        <w:tc>
          <w:tcPr>
            <w:tcW w:w="156" w:type="pct"/>
            <w:gridSpan w:val="3"/>
          </w:tcPr>
          <w:p w14:paraId="1E65A60C"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3C9FD28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Понятие «гражданство», принципы, виды, способы приобретения гражданства.</w:t>
            </w:r>
          </w:p>
        </w:tc>
        <w:tc>
          <w:tcPr>
            <w:tcW w:w="562" w:type="pct"/>
            <w:shd w:val="clear" w:color="auto" w:fill="auto"/>
          </w:tcPr>
          <w:p w14:paraId="5A5D744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4E423702" w14:textId="77777777" w:rsidR="00CA4210" w:rsidRPr="00A71995" w:rsidRDefault="00CA4210" w:rsidP="00A71995">
            <w:pPr>
              <w:spacing w:after="0"/>
              <w:rPr>
                <w:rFonts w:ascii="Times New Roman" w:hAnsi="Times New Roman"/>
                <w:sz w:val="24"/>
                <w:szCs w:val="24"/>
              </w:rPr>
            </w:pPr>
          </w:p>
        </w:tc>
        <w:tc>
          <w:tcPr>
            <w:tcW w:w="410" w:type="pct"/>
            <w:vMerge/>
          </w:tcPr>
          <w:p w14:paraId="5D452D8D" w14:textId="77777777" w:rsidR="00CA4210" w:rsidRPr="00A71995" w:rsidRDefault="00CA4210" w:rsidP="00A71995">
            <w:pPr>
              <w:spacing w:after="0"/>
              <w:rPr>
                <w:rFonts w:ascii="Times New Roman" w:hAnsi="Times New Roman"/>
                <w:sz w:val="24"/>
                <w:szCs w:val="24"/>
              </w:rPr>
            </w:pPr>
          </w:p>
        </w:tc>
        <w:tc>
          <w:tcPr>
            <w:tcW w:w="365" w:type="pct"/>
            <w:vMerge/>
          </w:tcPr>
          <w:p w14:paraId="41F174A8" w14:textId="77777777" w:rsidR="00CA4210" w:rsidRPr="00A71995" w:rsidRDefault="00CA4210" w:rsidP="00A71995">
            <w:pPr>
              <w:spacing w:after="0"/>
              <w:rPr>
                <w:rFonts w:ascii="Times New Roman" w:hAnsi="Times New Roman"/>
                <w:sz w:val="24"/>
                <w:szCs w:val="24"/>
              </w:rPr>
            </w:pPr>
          </w:p>
        </w:tc>
      </w:tr>
      <w:tr w:rsidR="00CA4210" w:rsidRPr="00A71995" w14:paraId="520A534B" w14:textId="77777777" w:rsidTr="00A71995">
        <w:tc>
          <w:tcPr>
            <w:tcW w:w="890" w:type="pct"/>
            <w:shd w:val="clear" w:color="auto" w:fill="auto"/>
          </w:tcPr>
          <w:p w14:paraId="30F54BE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7.9. Гражданское право.</w:t>
            </w:r>
          </w:p>
        </w:tc>
        <w:tc>
          <w:tcPr>
            <w:tcW w:w="156" w:type="pct"/>
            <w:gridSpan w:val="3"/>
          </w:tcPr>
          <w:p w14:paraId="4D6CA81E"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5C7A554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Гражданское право. Право собственности юридических и физических лиц. Обязательства в гражданском праве.</w:t>
            </w:r>
          </w:p>
        </w:tc>
        <w:tc>
          <w:tcPr>
            <w:tcW w:w="562" w:type="pct"/>
            <w:shd w:val="clear" w:color="auto" w:fill="auto"/>
          </w:tcPr>
          <w:p w14:paraId="5C26381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4143C0F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5F4FD84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15289C8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7196E940" w14:textId="77777777" w:rsidTr="00A71995">
        <w:tc>
          <w:tcPr>
            <w:tcW w:w="890" w:type="pct"/>
            <w:shd w:val="clear" w:color="auto" w:fill="auto"/>
          </w:tcPr>
          <w:p w14:paraId="712A331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6" w:type="pct"/>
            <w:gridSpan w:val="3"/>
          </w:tcPr>
          <w:p w14:paraId="7AF616AC" w14:textId="77777777" w:rsidR="00CA4210" w:rsidRPr="00A71995" w:rsidRDefault="00CA4210" w:rsidP="00A71995">
            <w:pPr>
              <w:spacing w:after="0"/>
              <w:jc w:val="both"/>
              <w:rPr>
                <w:rFonts w:ascii="Times New Roman" w:hAnsi="Times New Roman"/>
                <w:sz w:val="24"/>
                <w:szCs w:val="24"/>
              </w:rPr>
            </w:pPr>
          </w:p>
        </w:tc>
        <w:tc>
          <w:tcPr>
            <w:tcW w:w="1843" w:type="pct"/>
          </w:tcPr>
          <w:p w14:paraId="4DD0BC4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b/>
                <w:bCs/>
                <w:sz w:val="24"/>
                <w:szCs w:val="24"/>
              </w:rPr>
              <w:t>В том числе практических занятий</w:t>
            </w:r>
          </w:p>
        </w:tc>
        <w:tc>
          <w:tcPr>
            <w:tcW w:w="562" w:type="pct"/>
            <w:shd w:val="clear" w:color="auto" w:fill="auto"/>
          </w:tcPr>
          <w:p w14:paraId="5BD4742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774" w:type="pct"/>
            <w:shd w:val="clear" w:color="auto" w:fill="auto"/>
          </w:tcPr>
          <w:p w14:paraId="0079772F" w14:textId="77777777" w:rsidR="00CA4210" w:rsidRPr="00A71995" w:rsidRDefault="00CA4210" w:rsidP="00A71995">
            <w:pPr>
              <w:spacing w:after="0"/>
              <w:rPr>
                <w:rFonts w:ascii="Times New Roman" w:hAnsi="Times New Roman"/>
                <w:sz w:val="24"/>
                <w:szCs w:val="24"/>
              </w:rPr>
            </w:pPr>
          </w:p>
        </w:tc>
        <w:tc>
          <w:tcPr>
            <w:tcW w:w="410" w:type="pct"/>
            <w:vMerge/>
          </w:tcPr>
          <w:p w14:paraId="4EDDE638" w14:textId="77777777" w:rsidR="00CA4210" w:rsidRPr="00A71995" w:rsidRDefault="00CA4210" w:rsidP="00A71995">
            <w:pPr>
              <w:spacing w:after="0"/>
              <w:rPr>
                <w:rFonts w:ascii="Times New Roman" w:hAnsi="Times New Roman"/>
                <w:sz w:val="24"/>
                <w:szCs w:val="24"/>
              </w:rPr>
            </w:pPr>
          </w:p>
        </w:tc>
        <w:tc>
          <w:tcPr>
            <w:tcW w:w="365" w:type="pct"/>
            <w:vMerge/>
          </w:tcPr>
          <w:p w14:paraId="31D5C943" w14:textId="77777777" w:rsidR="00CA4210" w:rsidRPr="00A71995" w:rsidRDefault="00CA4210" w:rsidP="00A71995">
            <w:pPr>
              <w:spacing w:after="0"/>
              <w:rPr>
                <w:rFonts w:ascii="Times New Roman" w:hAnsi="Times New Roman"/>
                <w:sz w:val="24"/>
                <w:szCs w:val="24"/>
              </w:rPr>
            </w:pPr>
          </w:p>
        </w:tc>
      </w:tr>
      <w:tr w:rsidR="00CA4210" w:rsidRPr="00A71995" w14:paraId="6921E04E" w14:textId="77777777" w:rsidTr="00A71995">
        <w:tc>
          <w:tcPr>
            <w:tcW w:w="890" w:type="pct"/>
            <w:shd w:val="clear" w:color="auto" w:fill="auto"/>
          </w:tcPr>
          <w:p w14:paraId="457F3B4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lastRenderedPageBreak/>
              <w:t>Тема 7.10. Трудовое право.</w:t>
            </w:r>
          </w:p>
        </w:tc>
        <w:tc>
          <w:tcPr>
            <w:tcW w:w="156" w:type="pct"/>
            <w:gridSpan w:val="3"/>
          </w:tcPr>
          <w:p w14:paraId="3D1101F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5084E99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 xml:space="preserve">Трудовое право. Трудовой договор. Заработная плата. Трудовая дисциплина. Трудовые споры и порядок их разрешения. </w:t>
            </w:r>
          </w:p>
        </w:tc>
        <w:tc>
          <w:tcPr>
            <w:tcW w:w="562" w:type="pct"/>
            <w:shd w:val="clear" w:color="auto" w:fill="auto"/>
          </w:tcPr>
          <w:p w14:paraId="1601708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shd w:val="clear" w:color="auto" w:fill="auto"/>
          </w:tcPr>
          <w:p w14:paraId="50462FB3" w14:textId="77777777" w:rsidR="00CA4210" w:rsidRPr="00A71995" w:rsidRDefault="00CA4210" w:rsidP="00A71995">
            <w:pPr>
              <w:spacing w:after="0"/>
              <w:jc w:val="both"/>
              <w:rPr>
                <w:rFonts w:ascii="Times New Roman" w:hAnsi="Times New Roman"/>
                <w:bCs/>
                <w:sz w:val="24"/>
                <w:szCs w:val="24"/>
              </w:rPr>
            </w:pPr>
          </w:p>
        </w:tc>
        <w:tc>
          <w:tcPr>
            <w:tcW w:w="410" w:type="pct"/>
            <w:vMerge/>
          </w:tcPr>
          <w:p w14:paraId="2FA0C543" w14:textId="77777777" w:rsidR="00CA4210" w:rsidRPr="00A71995" w:rsidRDefault="00CA4210" w:rsidP="00A71995">
            <w:pPr>
              <w:spacing w:after="0"/>
              <w:rPr>
                <w:rFonts w:ascii="Times New Roman" w:hAnsi="Times New Roman"/>
                <w:sz w:val="24"/>
                <w:szCs w:val="24"/>
              </w:rPr>
            </w:pPr>
          </w:p>
        </w:tc>
        <w:tc>
          <w:tcPr>
            <w:tcW w:w="365" w:type="pct"/>
            <w:vMerge/>
          </w:tcPr>
          <w:p w14:paraId="45BC7002" w14:textId="77777777" w:rsidR="00CA4210" w:rsidRPr="00A71995" w:rsidRDefault="00CA4210" w:rsidP="00A71995">
            <w:pPr>
              <w:spacing w:after="0"/>
              <w:rPr>
                <w:rFonts w:ascii="Times New Roman" w:hAnsi="Times New Roman"/>
                <w:sz w:val="24"/>
                <w:szCs w:val="24"/>
              </w:rPr>
            </w:pPr>
          </w:p>
        </w:tc>
      </w:tr>
      <w:tr w:rsidR="00CA4210" w:rsidRPr="00A71995" w14:paraId="1FF59F48" w14:textId="77777777" w:rsidTr="00A71995">
        <w:tc>
          <w:tcPr>
            <w:tcW w:w="890" w:type="pct"/>
            <w:shd w:val="clear" w:color="auto" w:fill="auto"/>
          </w:tcPr>
          <w:p w14:paraId="53A6F98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Тема 7.11. Уголовное право. </w:t>
            </w:r>
          </w:p>
        </w:tc>
        <w:tc>
          <w:tcPr>
            <w:tcW w:w="156" w:type="pct"/>
            <w:gridSpan w:val="3"/>
          </w:tcPr>
          <w:p w14:paraId="47BFD782"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25BB6EC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Уголовное право. Преступление и наказание в уголовном праве.</w:t>
            </w:r>
          </w:p>
        </w:tc>
        <w:tc>
          <w:tcPr>
            <w:tcW w:w="562" w:type="pct"/>
            <w:shd w:val="clear" w:color="auto" w:fill="auto"/>
          </w:tcPr>
          <w:p w14:paraId="2296300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val="restart"/>
            <w:shd w:val="clear" w:color="auto" w:fill="auto"/>
          </w:tcPr>
          <w:p w14:paraId="76BE0F1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7455607B" w14:textId="77777777" w:rsidR="00CA4210" w:rsidRPr="00A71995" w:rsidRDefault="00CA4210" w:rsidP="00A71995">
            <w:pPr>
              <w:spacing w:after="0"/>
              <w:rPr>
                <w:rFonts w:ascii="Times New Roman" w:hAnsi="Times New Roman"/>
                <w:sz w:val="24"/>
                <w:szCs w:val="24"/>
              </w:rPr>
            </w:pPr>
          </w:p>
        </w:tc>
        <w:tc>
          <w:tcPr>
            <w:tcW w:w="365" w:type="pct"/>
            <w:vMerge/>
          </w:tcPr>
          <w:p w14:paraId="0A635662" w14:textId="77777777" w:rsidR="00CA4210" w:rsidRPr="00A71995" w:rsidRDefault="00CA4210" w:rsidP="00A71995">
            <w:pPr>
              <w:spacing w:after="0"/>
              <w:rPr>
                <w:rFonts w:ascii="Times New Roman" w:hAnsi="Times New Roman"/>
                <w:sz w:val="24"/>
                <w:szCs w:val="24"/>
              </w:rPr>
            </w:pPr>
          </w:p>
        </w:tc>
      </w:tr>
      <w:tr w:rsidR="00CA4210" w:rsidRPr="00A71995" w14:paraId="518EBFEB" w14:textId="77777777" w:rsidTr="00A71995">
        <w:tc>
          <w:tcPr>
            <w:tcW w:w="890" w:type="pct"/>
            <w:shd w:val="clear" w:color="auto" w:fill="auto"/>
          </w:tcPr>
          <w:p w14:paraId="2CEC510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7.12. Преступление</w:t>
            </w:r>
          </w:p>
        </w:tc>
        <w:tc>
          <w:tcPr>
            <w:tcW w:w="156" w:type="pct"/>
            <w:gridSpan w:val="3"/>
          </w:tcPr>
          <w:p w14:paraId="00EDDC3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40257C20"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Понятие: виды, классификация.</w:t>
            </w:r>
          </w:p>
        </w:tc>
        <w:tc>
          <w:tcPr>
            <w:tcW w:w="562" w:type="pct"/>
            <w:shd w:val="clear" w:color="auto" w:fill="auto"/>
          </w:tcPr>
          <w:p w14:paraId="7917AB2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1C0E8A3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10" w:type="pct"/>
            <w:vMerge/>
          </w:tcPr>
          <w:p w14:paraId="74D9CBC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65" w:type="pct"/>
            <w:vMerge/>
          </w:tcPr>
          <w:p w14:paraId="626B830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CA4210" w:rsidRPr="00A71995" w14:paraId="3227AE70" w14:textId="77777777" w:rsidTr="00A71995">
        <w:tc>
          <w:tcPr>
            <w:tcW w:w="890" w:type="pct"/>
            <w:shd w:val="clear" w:color="auto" w:fill="auto"/>
          </w:tcPr>
          <w:p w14:paraId="6C65776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7.13. Уголовная ответственность.</w:t>
            </w:r>
          </w:p>
        </w:tc>
        <w:tc>
          <w:tcPr>
            <w:tcW w:w="156" w:type="pct"/>
            <w:gridSpan w:val="3"/>
          </w:tcPr>
          <w:p w14:paraId="0BA3A7BB"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206672A6"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Ответственность за преступления против личности. Уголовная ответственность за другие виды преступлений.</w:t>
            </w:r>
          </w:p>
        </w:tc>
        <w:tc>
          <w:tcPr>
            <w:tcW w:w="562" w:type="pct"/>
            <w:shd w:val="clear" w:color="auto" w:fill="auto"/>
          </w:tcPr>
          <w:p w14:paraId="1549093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2DF47F8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10" w:type="pct"/>
            <w:vMerge/>
          </w:tcPr>
          <w:p w14:paraId="17CDC02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5" w:type="pct"/>
            <w:vMerge/>
          </w:tcPr>
          <w:p w14:paraId="4B525F8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A4210" w:rsidRPr="00A71995" w14:paraId="31E42AC8" w14:textId="77777777" w:rsidTr="00A71995">
        <w:tc>
          <w:tcPr>
            <w:tcW w:w="890" w:type="pct"/>
            <w:shd w:val="clear" w:color="auto" w:fill="auto"/>
          </w:tcPr>
          <w:p w14:paraId="375BC3D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Контрольная работа № 2</w:t>
            </w:r>
          </w:p>
        </w:tc>
        <w:tc>
          <w:tcPr>
            <w:tcW w:w="156" w:type="pct"/>
            <w:gridSpan w:val="3"/>
          </w:tcPr>
          <w:p w14:paraId="5675286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679C100B" w14:textId="77777777" w:rsidR="00CA4210" w:rsidRPr="00A71995" w:rsidRDefault="00CA4210" w:rsidP="00A71995">
            <w:pPr>
              <w:spacing w:after="0"/>
              <w:jc w:val="both"/>
              <w:rPr>
                <w:rFonts w:ascii="Times New Roman" w:hAnsi="Times New Roman"/>
                <w:sz w:val="24"/>
                <w:szCs w:val="24"/>
              </w:rPr>
            </w:pPr>
          </w:p>
        </w:tc>
        <w:tc>
          <w:tcPr>
            <w:tcW w:w="562" w:type="pct"/>
            <w:shd w:val="clear" w:color="auto" w:fill="auto"/>
          </w:tcPr>
          <w:p w14:paraId="6920764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vMerge/>
            <w:shd w:val="clear" w:color="auto" w:fill="auto"/>
          </w:tcPr>
          <w:p w14:paraId="1D66341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10" w:type="pct"/>
            <w:vMerge/>
          </w:tcPr>
          <w:p w14:paraId="74E86BC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65" w:type="pct"/>
            <w:vMerge/>
          </w:tcPr>
          <w:p w14:paraId="137CB2C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CA4210" w:rsidRPr="00A71995" w14:paraId="445E260C" w14:textId="77777777" w:rsidTr="00A71995">
        <w:tc>
          <w:tcPr>
            <w:tcW w:w="890" w:type="pct"/>
            <w:shd w:val="clear" w:color="auto" w:fill="auto"/>
          </w:tcPr>
          <w:p w14:paraId="1949F90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7.14. Общие тенденции развития правовой системы.</w:t>
            </w:r>
          </w:p>
        </w:tc>
        <w:tc>
          <w:tcPr>
            <w:tcW w:w="156" w:type="pct"/>
            <w:gridSpan w:val="3"/>
          </w:tcPr>
          <w:p w14:paraId="45E22D45"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43" w:type="pct"/>
          </w:tcPr>
          <w:p w14:paraId="10EF99B8" w14:textId="77777777" w:rsidR="00CA4210" w:rsidRPr="00A71995" w:rsidRDefault="00CA4210" w:rsidP="00A71995">
            <w:pPr>
              <w:spacing w:after="0"/>
              <w:jc w:val="both"/>
              <w:rPr>
                <w:rFonts w:ascii="Times New Roman" w:hAnsi="Times New Roman"/>
                <w:sz w:val="24"/>
                <w:szCs w:val="24"/>
              </w:rPr>
            </w:pPr>
            <w:r w:rsidRPr="00A71995">
              <w:rPr>
                <w:rFonts w:ascii="Times New Roman" w:hAnsi="Times New Roman"/>
                <w:sz w:val="24"/>
                <w:szCs w:val="24"/>
              </w:rPr>
              <w:t>Развитие правовой системы: недостатки, правовые коллизии.</w:t>
            </w:r>
          </w:p>
        </w:tc>
        <w:tc>
          <w:tcPr>
            <w:tcW w:w="562" w:type="pct"/>
            <w:shd w:val="clear" w:color="auto" w:fill="auto"/>
          </w:tcPr>
          <w:p w14:paraId="52E8DFA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774" w:type="pct"/>
            <w:shd w:val="clear" w:color="auto" w:fill="auto"/>
          </w:tcPr>
          <w:p w14:paraId="4AD962F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10" w:type="pct"/>
            <w:vMerge/>
          </w:tcPr>
          <w:p w14:paraId="10B647EB" w14:textId="77777777" w:rsidR="00CA4210" w:rsidRPr="00A71995" w:rsidRDefault="00CA4210" w:rsidP="00A71995">
            <w:pPr>
              <w:spacing w:after="0"/>
              <w:rPr>
                <w:rFonts w:ascii="Times New Roman" w:hAnsi="Times New Roman"/>
                <w:sz w:val="24"/>
                <w:szCs w:val="24"/>
              </w:rPr>
            </w:pPr>
          </w:p>
        </w:tc>
        <w:tc>
          <w:tcPr>
            <w:tcW w:w="365" w:type="pct"/>
            <w:vMerge/>
          </w:tcPr>
          <w:p w14:paraId="3BF1BFF6" w14:textId="77777777" w:rsidR="00CA4210" w:rsidRPr="00A71995" w:rsidRDefault="00CA4210" w:rsidP="00A71995">
            <w:pPr>
              <w:spacing w:after="0"/>
              <w:rPr>
                <w:rFonts w:ascii="Times New Roman" w:hAnsi="Times New Roman"/>
                <w:sz w:val="24"/>
                <w:szCs w:val="24"/>
              </w:rPr>
            </w:pPr>
          </w:p>
        </w:tc>
      </w:tr>
      <w:tr w:rsidR="009F4175" w:rsidRPr="00A71995" w14:paraId="21F29008" w14:textId="77777777" w:rsidTr="00A71995">
        <w:trPr>
          <w:trHeight w:val="265"/>
        </w:trPr>
        <w:tc>
          <w:tcPr>
            <w:tcW w:w="2889" w:type="pct"/>
            <w:gridSpan w:val="5"/>
            <w:shd w:val="clear" w:color="auto" w:fill="auto"/>
          </w:tcPr>
          <w:p w14:paraId="6AE6607D" w14:textId="77777777" w:rsidR="009F4175" w:rsidRPr="00A71995" w:rsidRDefault="009F4175" w:rsidP="00A71995">
            <w:pPr>
              <w:spacing w:after="0"/>
              <w:jc w:val="both"/>
              <w:rPr>
                <w:rFonts w:ascii="Times New Roman" w:hAnsi="Times New Roman"/>
                <w:b/>
                <w:sz w:val="24"/>
                <w:szCs w:val="24"/>
              </w:rPr>
            </w:pPr>
            <w:r w:rsidRPr="00A71995">
              <w:rPr>
                <w:rFonts w:ascii="Times New Roman" w:hAnsi="Times New Roman"/>
                <w:sz w:val="24"/>
                <w:szCs w:val="24"/>
              </w:rPr>
              <w:t xml:space="preserve">                         </w:t>
            </w:r>
            <w:r w:rsidRPr="00A71995">
              <w:rPr>
                <w:rFonts w:ascii="Times New Roman" w:hAnsi="Times New Roman"/>
                <w:b/>
                <w:sz w:val="24"/>
                <w:szCs w:val="24"/>
              </w:rPr>
              <w:t>Всего:</w:t>
            </w:r>
          </w:p>
        </w:tc>
        <w:tc>
          <w:tcPr>
            <w:tcW w:w="562" w:type="pct"/>
            <w:shd w:val="clear" w:color="auto" w:fill="FFFFFF" w:themeFill="background1"/>
          </w:tcPr>
          <w:p w14:paraId="23109C37" w14:textId="77777777" w:rsidR="009F4175" w:rsidRPr="00A71995" w:rsidRDefault="009F41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117</w:t>
            </w:r>
          </w:p>
        </w:tc>
        <w:tc>
          <w:tcPr>
            <w:tcW w:w="774" w:type="pct"/>
            <w:tcBorders>
              <w:bottom w:val="single" w:sz="4" w:space="0" w:color="auto"/>
            </w:tcBorders>
            <w:shd w:val="clear" w:color="auto" w:fill="auto"/>
          </w:tcPr>
          <w:p w14:paraId="4F45A6BF" w14:textId="77777777" w:rsidR="009F4175" w:rsidRPr="00A71995" w:rsidRDefault="009F41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0" w:type="pct"/>
            <w:tcBorders>
              <w:bottom w:val="single" w:sz="4" w:space="0" w:color="auto"/>
            </w:tcBorders>
          </w:tcPr>
          <w:p w14:paraId="3E1AD324" w14:textId="77777777" w:rsidR="009F4175" w:rsidRPr="00A71995" w:rsidRDefault="009F41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5" w:type="pct"/>
            <w:tcBorders>
              <w:bottom w:val="single" w:sz="4" w:space="0" w:color="auto"/>
            </w:tcBorders>
          </w:tcPr>
          <w:p w14:paraId="2622D92E" w14:textId="77777777" w:rsidR="009F4175" w:rsidRPr="00A71995" w:rsidRDefault="009F41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718C3FF8" w14:textId="77777777" w:rsidR="00347C38" w:rsidRPr="00A71995" w:rsidRDefault="00347C38" w:rsidP="00A71995">
      <w:pPr>
        <w:suppressAutoHyphens/>
        <w:spacing w:after="0"/>
        <w:jc w:val="both"/>
        <w:rPr>
          <w:rFonts w:ascii="Times New Roman" w:hAnsi="Times New Roman"/>
          <w:sz w:val="24"/>
          <w:szCs w:val="24"/>
        </w:rPr>
      </w:pPr>
    </w:p>
    <w:p w14:paraId="2C7F0EB9"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21648BFA"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295AB536"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7E6A5B9" w14:textId="77777777" w:rsidR="00347C38" w:rsidRPr="00A71995" w:rsidRDefault="00347C38" w:rsidP="00A64271">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009F4175" w:rsidRPr="00A71995">
        <w:rPr>
          <w:rFonts w:ascii="Times New Roman" w:hAnsi="Times New Roman"/>
          <w:sz w:val="24"/>
          <w:szCs w:val="24"/>
        </w:rPr>
        <w:t>Обществознания</w:t>
      </w:r>
      <w:r w:rsidRPr="00A71995">
        <w:rPr>
          <w:rFonts w:ascii="Times New Roman" w:hAnsi="Times New Roman"/>
          <w:bCs/>
          <w:sz w:val="24"/>
          <w:szCs w:val="24"/>
        </w:rPr>
        <w:t>»</w:t>
      </w:r>
      <w:r w:rsidRPr="00A71995">
        <w:rPr>
          <w:rFonts w:ascii="Times New Roman" w:hAnsi="Times New Roman"/>
          <w:sz w:val="24"/>
          <w:szCs w:val="24"/>
          <w:lang w:eastAsia="en-US"/>
        </w:rPr>
        <w:t>,</w:t>
      </w:r>
      <w:r w:rsidR="00A64271">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w:t>
      </w:r>
      <w:r w:rsidR="006B488F" w:rsidRPr="00A71995">
        <w:rPr>
          <w:rFonts w:ascii="Times New Roman" w:hAnsi="Times New Roman"/>
          <w:bCs/>
          <w:sz w:val="24"/>
          <w:szCs w:val="24"/>
        </w:rPr>
        <w:t xml:space="preserve">профессии </w:t>
      </w:r>
      <w:r w:rsidR="006B488F" w:rsidRPr="00A71995">
        <w:rPr>
          <w:rFonts w:ascii="Times New Roman" w:hAnsi="Times New Roman"/>
          <w:sz w:val="24"/>
          <w:szCs w:val="24"/>
          <w:u w:val="single"/>
        </w:rPr>
        <w:t>24.01.01 Слесарь-сборщик авиационной техники</w:t>
      </w:r>
      <w:r w:rsidR="006B488F" w:rsidRPr="00A71995">
        <w:rPr>
          <w:rFonts w:ascii="Times New Roman" w:hAnsi="Times New Roman"/>
          <w:bCs/>
          <w:sz w:val="24"/>
          <w:szCs w:val="24"/>
        </w:rPr>
        <w:t xml:space="preserve"> </w:t>
      </w:r>
    </w:p>
    <w:p w14:paraId="06705A2A" w14:textId="77777777" w:rsidR="00347C38" w:rsidRPr="00A71995" w:rsidRDefault="00347C38" w:rsidP="00A71995">
      <w:pPr>
        <w:suppressAutoHyphens/>
        <w:spacing w:after="0"/>
        <w:ind w:firstLine="709"/>
        <w:jc w:val="both"/>
        <w:rPr>
          <w:rFonts w:ascii="Times New Roman" w:hAnsi="Times New Roman"/>
          <w:bCs/>
          <w:sz w:val="24"/>
          <w:szCs w:val="24"/>
        </w:rPr>
      </w:pPr>
    </w:p>
    <w:p w14:paraId="1F3FBA54"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6ADBDD6A" w14:textId="77777777" w:rsidR="00293352" w:rsidRPr="00A71995" w:rsidRDefault="00293352"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CA0E7E"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559AA94D" w14:textId="77777777" w:rsidR="009F4175" w:rsidRPr="00A71995" w:rsidRDefault="009F4175" w:rsidP="00A71995">
      <w:pPr>
        <w:spacing w:after="0"/>
        <w:ind w:firstLine="709"/>
        <w:contextualSpacing/>
        <w:jc w:val="both"/>
        <w:rPr>
          <w:rFonts w:ascii="Times New Roman" w:eastAsia="SimSun" w:hAnsi="Times New Roman"/>
          <w:sz w:val="24"/>
          <w:szCs w:val="24"/>
          <w:lang w:eastAsia="zh-CN"/>
        </w:rPr>
      </w:pPr>
      <w:r w:rsidRPr="00A71995">
        <w:rPr>
          <w:rFonts w:ascii="Times New Roman" w:hAnsi="Times New Roman"/>
          <w:sz w:val="24"/>
          <w:szCs w:val="24"/>
        </w:rPr>
        <w:t xml:space="preserve">1. </w:t>
      </w:r>
      <w:r w:rsidRPr="00A71995">
        <w:rPr>
          <w:rFonts w:ascii="Times New Roman" w:eastAsia="SimSun" w:hAnsi="Times New Roman"/>
          <w:sz w:val="24"/>
          <w:szCs w:val="24"/>
          <w:lang w:eastAsia="zh-CN"/>
        </w:rPr>
        <w:t>Важенин А. Г. Обществознание для профессий и специальностей технического, естественно - научного, гуманитарного профилей: учебник. – М.: Издательский центр «Академия», 2017.</w:t>
      </w:r>
    </w:p>
    <w:p w14:paraId="295DCB49"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0E4C80F8" w14:textId="77777777" w:rsidR="009F4175" w:rsidRPr="00A71995" w:rsidRDefault="009F4175" w:rsidP="00A71995">
      <w:pPr>
        <w:spacing w:after="0"/>
        <w:ind w:firstLine="709"/>
        <w:contextualSpacing/>
        <w:jc w:val="both"/>
        <w:rPr>
          <w:rFonts w:ascii="Times New Roman" w:hAnsi="Times New Roman"/>
          <w:sz w:val="24"/>
          <w:szCs w:val="24"/>
        </w:rPr>
      </w:pPr>
      <w:r w:rsidRPr="00A71995">
        <w:rPr>
          <w:rFonts w:ascii="Times New Roman" w:hAnsi="Times New Roman"/>
          <w:sz w:val="24"/>
          <w:szCs w:val="24"/>
        </w:rPr>
        <w:t xml:space="preserve">1. </w:t>
      </w:r>
      <w:r w:rsidRPr="00A71995">
        <w:rPr>
          <w:rStyle w:val="aa"/>
          <w:rFonts w:ascii="Times New Roman" w:hAnsi="Times New Roman"/>
          <w:color w:val="auto"/>
          <w:sz w:val="24"/>
          <w:szCs w:val="24"/>
        </w:rPr>
        <w:t xml:space="preserve"> </w:t>
      </w:r>
      <w:r w:rsidRPr="00A71995">
        <w:rPr>
          <w:rFonts w:ascii="Times New Roman" w:hAnsi="Times New Roman"/>
          <w:sz w:val="24"/>
          <w:szCs w:val="24"/>
          <w:u w:val="single"/>
        </w:rPr>
        <w:t>www.fcior.edu.ru</w:t>
      </w:r>
      <w:r w:rsidRPr="00A71995">
        <w:rPr>
          <w:rFonts w:ascii="Times New Roman" w:hAnsi="Times New Roman"/>
          <w:sz w:val="24"/>
          <w:szCs w:val="24"/>
        </w:rPr>
        <w:t xml:space="preserve">  -(Федеральный центр информационно-образовательных ресурсов).</w:t>
      </w:r>
    </w:p>
    <w:p w14:paraId="27FC6E94" w14:textId="77777777" w:rsidR="009F4175" w:rsidRPr="00A71995" w:rsidRDefault="009F4175" w:rsidP="00A71995">
      <w:pPr>
        <w:pStyle w:val="ab"/>
        <w:numPr>
          <w:ilvl w:val="0"/>
          <w:numId w:val="51"/>
        </w:numPr>
        <w:spacing w:before="0" w:after="0" w:line="276" w:lineRule="auto"/>
        <w:ind w:left="0" w:firstLine="709"/>
        <w:contextualSpacing/>
        <w:jc w:val="both"/>
        <w:rPr>
          <w:rFonts w:eastAsia="SimSun"/>
        </w:rPr>
      </w:pPr>
      <w:proofErr w:type="spellStart"/>
      <w:r w:rsidRPr="00A71995">
        <w:rPr>
          <w:u w:val="single"/>
          <w:lang w:val="en-US"/>
        </w:rPr>
        <w:t>wwww</w:t>
      </w:r>
      <w:proofErr w:type="spellEnd"/>
      <w:r w:rsidRPr="00A71995">
        <w:rPr>
          <w:u w:val="single"/>
        </w:rPr>
        <w:t>.</w:t>
      </w:r>
      <w:proofErr w:type="spellStart"/>
      <w:r w:rsidRPr="00A71995">
        <w:rPr>
          <w:u w:val="single"/>
          <w:lang w:val="en-US"/>
        </w:rPr>
        <w:t>dic</w:t>
      </w:r>
      <w:proofErr w:type="spellEnd"/>
      <w:r w:rsidRPr="00A71995">
        <w:rPr>
          <w:u w:val="single"/>
        </w:rPr>
        <w:t>.</w:t>
      </w:r>
      <w:r w:rsidRPr="00A71995">
        <w:rPr>
          <w:u w:val="single"/>
          <w:lang w:val="en-US"/>
        </w:rPr>
        <w:t>academic</w:t>
      </w:r>
      <w:r w:rsidRPr="00A71995">
        <w:rPr>
          <w:u w:val="single"/>
        </w:rPr>
        <w:t>.</w:t>
      </w:r>
      <w:proofErr w:type="spellStart"/>
      <w:r w:rsidRPr="00A71995">
        <w:rPr>
          <w:u w:val="single"/>
          <w:lang w:val="en-US"/>
        </w:rPr>
        <w:t>ru</w:t>
      </w:r>
      <w:proofErr w:type="spellEnd"/>
      <w:r w:rsidRPr="00A71995">
        <w:t xml:space="preserve"> - (Академик. Словари и энциклопедии).</w:t>
      </w:r>
    </w:p>
    <w:p w14:paraId="1A2AFE5B" w14:textId="77777777" w:rsidR="009F4175" w:rsidRPr="00A71995" w:rsidRDefault="009F4175" w:rsidP="00A71995">
      <w:pPr>
        <w:spacing w:after="0"/>
        <w:ind w:firstLine="709"/>
        <w:jc w:val="both"/>
        <w:rPr>
          <w:rFonts w:ascii="Times New Roman" w:hAnsi="Times New Roman"/>
          <w:sz w:val="24"/>
          <w:szCs w:val="24"/>
        </w:rPr>
      </w:pPr>
      <w:r w:rsidRPr="00A71995">
        <w:rPr>
          <w:rFonts w:ascii="Times New Roman" w:hAnsi="Times New Roman"/>
          <w:sz w:val="24"/>
          <w:szCs w:val="24"/>
        </w:rPr>
        <w:t>3.</w:t>
      </w:r>
      <w:r w:rsidRPr="00A71995">
        <w:rPr>
          <w:rStyle w:val="aa"/>
          <w:rFonts w:ascii="Times New Roman" w:hAnsi="Times New Roman"/>
          <w:color w:val="auto"/>
          <w:sz w:val="24"/>
          <w:szCs w:val="24"/>
        </w:rPr>
        <w:t xml:space="preserve"> </w:t>
      </w:r>
      <w:hyperlink r:id="rId150" w:history="1">
        <w:r w:rsidRPr="00A71995">
          <w:rPr>
            <w:rStyle w:val="aa"/>
            <w:rFonts w:ascii="Times New Roman" w:hAnsi="Times New Roman"/>
            <w:color w:val="auto"/>
            <w:sz w:val="24"/>
            <w:szCs w:val="24"/>
          </w:rPr>
          <w:t>http://www.i-olymp.ru</w:t>
        </w:r>
      </w:hyperlink>
      <w:r w:rsidRPr="00A71995">
        <w:rPr>
          <w:rFonts w:ascii="Times New Roman" w:hAnsi="Times New Roman"/>
          <w:sz w:val="24"/>
          <w:szCs w:val="24"/>
        </w:rPr>
        <w:t xml:space="preserve"> - интернет-олимпиады </w:t>
      </w:r>
    </w:p>
    <w:p w14:paraId="7E6CB3AF" w14:textId="77777777" w:rsidR="00347C38" w:rsidRPr="00A71995" w:rsidRDefault="00347C38" w:rsidP="00A71995">
      <w:pPr>
        <w:spacing w:after="0"/>
        <w:ind w:firstLine="709"/>
        <w:contextualSpacing/>
        <w:jc w:val="both"/>
        <w:rPr>
          <w:rFonts w:ascii="Times New Roman" w:hAnsi="Times New Roman"/>
          <w:b/>
          <w:bCs/>
          <w:sz w:val="24"/>
          <w:szCs w:val="24"/>
        </w:rPr>
      </w:pPr>
    </w:p>
    <w:p w14:paraId="2B363D7B"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5AE169BB" w14:textId="77777777" w:rsidR="00CA4210" w:rsidRDefault="00CA4210" w:rsidP="00A71995">
      <w:pPr>
        <w:spacing w:after="0"/>
        <w:contextualSpacing/>
        <w:jc w:val="center"/>
        <w:rPr>
          <w:rFonts w:ascii="Times New Roman" w:hAnsi="Times New Roman"/>
          <w:b/>
          <w:sz w:val="24"/>
          <w:szCs w:val="24"/>
        </w:rPr>
      </w:pPr>
    </w:p>
    <w:p w14:paraId="14A200CE"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26059875"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4109"/>
        <w:gridCol w:w="2517"/>
      </w:tblGrid>
      <w:tr w:rsidR="00347C38" w:rsidRPr="00A71995" w14:paraId="7A43EE44" w14:textId="77777777" w:rsidTr="00A64271">
        <w:tc>
          <w:tcPr>
            <w:tcW w:w="1538" w:type="pct"/>
          </w:tcPr>
          <w:p w14:paraId="3FB68E21" w14:textId="77777777" w:rsidR="00347C38" w:rsidRPr="00A71995" w:rsidRDefault="00347C38" w:rsidP="00A64271">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2147" w:type="pct"/>
          </w:tcPr>
          <w:p w14:paraId="597768B8"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315" w:type="pct"/>
          </w:tcPr>
          <w:p w14:paraId="54F947CA"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9F4175" w:rsidRPr="00A71995" w14:paraId="1A82B1CB" w14:textId="77777777" w:rsidTr="00A64271">
        <w:tc>
          <w:tcPr>
            <w:tcW w:w="1538" w:type="pct"/>
          </w:tcPr>
          <w:p w14:paraId="1B189766" w14:textId="77777777" w:rsidR="009F4175" w:rsidRPr="00A71995" w:rsidRDefault="009F4175"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1974DEBA" w14:textId="77777777" w:rsidR="009F4175" w:rsidRPr="00A71995" w:rsidRDefault="009F4175" w:rsidP="00A71995">
            <w:pPr>
              <w:tabs>
                <w:tab w:val="left" w:pos="567"/>
                <w:tab w:val="left" w:pos="1080"/>
                <w:tab w:val="left" w:pos="1497"/>
              </w:tabs>
              <w:spacing w:after="0"/>
              <w:rPr>
                <w:rFonts w:ascii="Times New Roman" w:hAnsi="Times New Roman"/>
                <w:sz w:val="24"/>
                <w:szCs w:val="24"/>
                <w:lang w:eastAsia="ar-SA"/>
              </w:rPr>
            </w:pPr>
            <w:r w:rsidRPr="00A71995">
              <w:rPr>
                <w:rFonts w:ascii="Times New Roman" w:hAnsi="Times New Roman"/>
                <w:sz w:val="24"/>
                <w:szCs w:val="24"/>
                <w:lang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14:paraId="339141AA" w14:textId="77777777" w:rsidR="009F4175" w:rsidRPr="00A71995" w:rsidRDefault="009F4175" w:rsidP="00A71995">
            <w:pPr>
              <w:tabs>
                <w:tab w:val="left" w:pos="567"/>
                <w:tab w:val="left" w:pos="1080"/>
                <w:tab w:val="left" w:pos="1497"/>
              </w:tabs>
              <w:spacing w:after="0"/>
              <w:rPr>
                <w:rFonts w:ascii="Times New Roman" w:hAnsi="Times New Roman"/>
                <w:sz w:val="24"/>
                <w:szCs w:val="24"/>
                <w:lang w:eastAsia="ar-SA"/>
              </w:rPr>
            </w:pPr>
          </w:p>
          <w:p w14:paraId="6690E428" w14:textId="77777777" w:rsidR="009F4175" w:rsidRPr="00A71995" w:rsidRDefault="009F4175" w:rsidP="00A71995">
            <w:pPr>
              <w:tabs>
                <w:tab w:val="left" w:pos="567"/>
                <w:tab w:val="left" w:pos="1080"/>
                <w:tab w:val="left" w:pos="1497"/>
              </w:tabs>
              <w:spacing w:after="0"/>
              <w:rPr>
                <w:rFonts w:ascii="Times New Roman" w:hAnsi="Times New Roman"/>
                <w:sz w:val="24"/>
                <w:szCs w:val="24"/>
                <w:lang w:eastAsia="ar-SA"/>
              </w:rPr>
            </w:pPr>
            <w:r w:rsidRPr="00A71995">
              <w:rPr>
                <w:rFonts w:ascii="Times New Roman" w:hAnsi="Times New Roman"/>
                <w:sz w:val="24"/>
                <w:szCs w:val="24"/>
                <w:lang w:eastAsia="ar-SA"/>
              </w:rPr>
              <w:t xml:space="preserve">-тенденции развития общества в целом как сложной динамичной системы, а также важнейших социальных </w:t>
            </w:r>
            <w:r w:rsidRPr="00A71995">
              <w:rPr>
                <w:rFonts w:ascii="Times New Roman" w:hAnsi="Times New Roman"/>
                <w:sz w:val="24"/>
                <w:szCs w:val="24"/>
                <w:lang w:eastAsia="ar-SA"/>
              </w:rPr>
              <w:lastRenderedPageBreak/>
              <w:t>институтов;</w:t>
            </w:r>
          </w:p>
          <w:p w14:paraId="5F8DC4B8" w14:textId="77777777" w:rsidR="009F4175" w:rsidRPr="00A71995" w:rsidRDefault="009F4175" w:rsidP="00A71995">
            <w:pPr>
              <w:tabs>
                <w:tab w:val="left" w:pos="567"/>
                <w:tab w:val="left" w:pos="1080"/>
                <w:tab w:val="left" w:pos="1497"/>
              </w:tabs>
              <w:spacing w:after="0"/>
              <w:rPr>
                <w:rFonts w:ascii="Times New Roman" w:hAnsi="Times New Roman"/>
                <w:sz w:val="24"/>
                <w:szCs w:val="24"/>
                <w:lang w:eastAsia="ar-SA"/>
              </w:rPr>
            </w:pPr>
          </w:p>
          <w:p w14:paraId="5CC0C027" w14:textId="77777777" w:rsidR="009F4175" w:rsidRPr="00A71995" w:rsidRDefault="009F4175" w:rsidP="00A71995">
            <w:pPr>
              <w:tabs>
                <w:tab w:val="left" w:pos="567"/>
                <w:tab w:val="left" w:pos="1080"/>
                <w:tab w:val="left" w:pos="1497"/>
              </w:tabs>
              <w:spacing w:after="0"/>
              <w:rPr>
                <w:rFonts w:ascii="Times New Roman" w:hAnsi="Times New Roman"/>
                <w:sz w:val="24"/>
                <w:szCs w:val="24"/>
                <w:lang w:eastAsia="ar-SA"/>
              </w:rPr>
            </w:pPr>
            <w:r w:rsidRPr="00A71995">
              <w:rPr>
                <w:rFonts w:ascii="Times New Roman" w:hAnsi="Times New Roman"/>
                <w:sz w:val="24"/>
                <w:szCs w:val="24"/>
                <w:lang w:eastAsia="ar-SA"/>
              </w:rPr>
              <w:t>-необходимость регулирования общественных отношений, сущность социальных норм, механизмы правового регулирования;</w:t>
            </w:r>
          </w:p>
          <w:p w14:paraId="699874ED" w14:textId="77777777" w:rsidR="009F4175" w:rsidRPr="00A71995" w:rsidRDefault="009F4175" w:rsidP="00A71995">
            <w:pPr>
              <w:tabs>
                <w:tab w:val="left" w:pos="567"/>
                <w:tab w:val="left" w:pos="1080"/>
              </w:tabs>
              <w:spacing w:after="0"/>
              <w:rPr>
                <w:rFonts w:ascii="Times New Roman" w:hAnsi="Times New Roman"/>
                <w:sz w:val="24"/>
                <w:szCs w:val="24"/>
                <w:lang w:eastAsia="ar-SA"/>
              </w:rPr>
            </w:pPr>
            <w:r w:rsidRPr="00A71995">
              <w:rPr>
                <w:rFonts w:ascii="Times New Roman" w:hAnsi="Times New Roman"/>
                <w:sz w:val="24"/>
                <w:szCs w:val="24"/>
                <w:lang w:eastAsia="ar-SA"/>
              </w:rPr>
              <w:t>-особенности социально-гуманитарного познания;</w:t>
            </w:r>
          </w:p>
          <w:p w14:paraId="18CAA35B" w14:textId="77777777" w:rsidR="009F4175" w:rsidRPr="00A64271" w:rsidRDefault="009F4175" w:rsidP="00A64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A71995">
              <w:rPr>
                <w:rFonts w:ascii="Times New Roman" w:hAnsi="Times New Roman"/>
                <w:sz w:val="24"/>
                <w:szCs w:val="24"/>
              </w:rPr>
              <w:t>источники сведений о прошлом человечества;</w:t>
            </w:r>
            <w:r w:rsidRPr="00A71995">
              <w:rPr>
                <w:rFonts w:ascii="Times New Roman" w:eastAsia="SimSun" w:hAnsi="Times New Roman"/>
                <w:sz w:val="24"/>
                <w:szCs w:val="24"/>
                <w:lang w:eastAsia="zh-CN"/>
              </w:rPr>
              <w:t>;</w:t>
            </w:r>
          </w:p>
        </w:tc>
        <w:tc>
          <w:tcPr>
            <w:tcW w:w="2147" w:type="pct"/>
            <w:vMerge w:val="restart"/>
          </w:tcPr>
          <w:p w14:paraId="30E9AC2E" w14:textId="77777777" w:rsidR="009F4175" w:rsidRPr="00A71995" w:rsidRDefault="009F4175" w:rsidP="00A71995">
            <w:pPr>
              <w:tabs>
                <w:tab w:val="left" w:pos="567"/>
              </w:tabs>
              <w:spacing w:after="0"/>
              <w:rPr>
                <w:rFonts w:ascii="Times New Roman" w:hAnsi="Times New Roman"/>
                <w:sz w:val="24"/>
                <w:szCs w:val="24"/>
              </w:rPr>
            </w:pPr>
            <w:r w:rsidRPr="00A71995">
              <w:rPr>
                <w:rFonts w:ascii="Times New Roman" w:hAnsi="Times New Roman"/>
                <w:sz w:val="24"/>
                <w:szCs w:val="24"/>
              </w:rPr>
              <w:lastRenderedPageBreak/>
              <w:t xml:space="preserve">- </w:t>
            </w:r>
            <w:r w:rsidRPr="00A71995">
              <w:rPr>
                <w:rFonts w:ascii="Times New Roman" w:hAnsi="Times New Roman"/>
                <w:bCs/>
                <w:sz w:val="24"/>
                <w:szCs w:val="24"/>
              </w:rPr>
              <w:t>характеризовать</w:t>
            </w:r>
            <w:r w:rsidRPr="00A71995">
              <w:rPr>
                <w:rFonts w:ascii="Times New Roman" w:hAnsi="Times New Roman"/>
                <w:sz w:val="24"/>
                <w:szCs w:val="24"/>
              </w:rPr>
              <w:t xml:space="preserve"> основные социальные объекты, выделяя их существенные признаки, закономерности развития;</w:t>
            </w:r>
          </w:p>
          <w:p w14:paraId="0F7F3D8D" w14:textId="77777777" w:rsidR="009F4175" w:rsidRPr="00A71995" w:rsidRDefault="009F4175" w:rsidP="00A71995">
            <w:pPr>
              <w:tabs>
                <w:tab w:val="left" w:pos="567"/>
              </w:tabs>
              <w:spacing w:after="0"/>
              <w:rPr>
                <w:rFonts w:ascii="Times New Roman" w:hAnsi="Times New Roman"/>
                <w:sz w:val="24"/>
                <w:szCs w:val="24"/>
              </w:rPr>
            </w:pPr>
          </w:p>
          <w:p w14:paraId="1F68FFB9" w14:textId="77777777" w:rsidR="009F4175" w:rsidRPr="00A71995" w:rsidRDefault="009F4175" w:rsidP="00A71995">
            <w:pPr>
              <w:tabs>
                <w:tab w:val="left" w:pos="567"/>
              </w:tabs>
              <w:spacing w:after="0"/>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bCs/>
                <w:sz w:val="24"/>
                <w:szCs w:val="24"/>
              </w:rPr>
              <w:t>анализировать</w:t>
            </w:r>
            <w:r w:rsidRPr="00A71995">
              <w:rPr>
                <w:rFonts w:ascii="Times New Roman" w:hAnsi="Times New Roman"/>
                <w:sz w:val="24"/>
                <w:szCs w:val="24"/>
              </w:rPr>
              <w:t xml:space="preserve">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14:paraId="1A272A36" w14:textId="77777777" w:rsidR="009F4175" w:rsidRPr="00A71995" w:rsidRDefault="009F4175" w:rsidP="00A71995">
            <w:pPr>
              <w:tabs>
                <w:tab w:val="left" w:pos="567"/>
              </w:tabs>
              <w:spacing w:after="0"/>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bCs/>
                <w:sz w:val="24"/>
                <w:szCs w:val="24"/>
              </w:rPr>
              <w:t xml:space="preserve">объяснять </w:t>
            </w:r>
            <w:r w:rsidRPr="00A71995">
              <w:rPr>
                <w:rFonts w:ascii="Times New Roman" w:hAnsi="Times New Roman"/>
                <w:sz w:val="24"/>
                <w:szCs w:val="24"/>
              </w:rPr>
              <w:t xml:space="preserve">причинно-следственные и функциональные связи изученных социальных объектов (включая </w:t>
            </w:r>
            <w:r w:rsidRPr="00A71995">
              <w:rPr>
                <w:rFonts w:ascii="Times New Roman" w:hAnsi="Times New Roman"/>
                <w:sz w:val="24"/>
                <w:szCs w:val="24"/>
              </w:rPr>
              <w:lastRenderedPageBreak/>
              <w:t>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14:paraId="6B8B1076" w14:textId="77777777" w:rsidR="009F4175" w:rsidRPr="00A71995" w:rsidRDefault="009F4175" w:rsidP="00A71995">
            <w:pPr>
              <w:tabs>
                <w:tab w:val="left" w:pos="567"/>
              </w:tabs>
              <w:spacing w:after="0"/>
              <w:rPr>
                <w:rFonts w:ascii="Times New Roman" w:hAnsi="Times New Roman"/>
                <w:spacing w:val="-6"/>
                <w:sz w:val="24"/>
                <w:szCs w:val="24"/>
              </w:rPr>
            </w:pPr>
            <w:r w:rsidRPr="00A71995">
              <w:rPr>
                <w:rFonts w:ascii="Times New Roman" w:hAnsi="Times New Roman"/>
                <w:b/>
                <w:spacing w:val="-6"/>
                <w:sz w:val="24"/>
                <w:szCs w:val="24"/>
              </w:rPr>
              <w:t xml:space="preserve">- </w:t>
            </w:r>
            <w:r w:rsidRPr="00A71995">
              <w:rPr>
                <w:rFonts w:ascii="Times New Roman" w:hAnsi="Times New Roman"/>
                <w:bCs/>
                <w:spacing w:val="-6"/>
                <w:sz w:val="24"/>
                <w:szCs w:val="24"/>
              </w:rPr>
              <w:t>раскрывать на примерах</w:t>
            </w:r>
            <w:r w:rsidRPr="00A71995">
              <w:rPr>
                <w:rFonts w:ascii="Times New Roman" w:hAnsi="Times New Roman"/>
                <w:spacing w:val="-6"/>
                <w:sz w:val="24"/>
                <w:szCs w:val="24"/>
              </w:rPr>
              <w:t xml:space="preserve"> изученные теоретические положения и понятия социально-экономических и гуманитарных наук;</w:t>
            </w:r>
          </w:p>
          <w:p w14:paraId="51037D92" w14:textId="77777777" w:rsidR="009F4175" w:rsidRPr="00A71995" w:rsidRDefault="009F4175" w:rsidP="00A71995">
            <w:pPr>
              <w:tabs>
                <w:tab w:val="left" w:pos="567"/>
              </w:tabs>
              <w:spacing w:after="0"/>
              <w:rPr>
                <w:rFonts w:ascii="Times New Roman" w:hAnsi="Times New Roman"/>
                <w:sz w:val="24"/>
                <w:szCs w:val="24"/>
              </w:rPr>
            </w:pPr>
            <w:r w:rsidRPr="00A71995">
              <w:rPr>
                <w:rFonts w:ascii="Times New Roman" w:hAnsi="Times New Roman"/>
                <w:bCs/>
                <w:sz w:val="24"/>
                <w:szCs w:val="24"/>
              </w:rPr>
              <w:t>- осуществлять поиск</w:t>
            </w:r>
            <w:r w:rsidRPr="00A71995">
              <w:rPr>
                <w:rFonts w:ascii="Times New Roman" w:hAnsi="Times New Roman"/>
                <w:sz w:val="24"/>
                <w:szCs w:val="24"/>
              </w:rPr>
              <w:t xml:space="preserve"> социальной информации, представленной в различных знаковых системах (текст, схема, таблица, диаграмма);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
          <w:p w14:paraId="0DF529E0" w14:textId="77777777" w:rsidR="009F4175" w:rsidRPr="00A71995" w:rsidRDefault="009F4175" w:rsidP="00A71995">
            <w:pPr>
              <w:tabs>
                <w:tab w:val="left" w:pos="567"/>
              </w:tabs>
              <w:spacing w:after="0"/>
              <w:jc w:val="both"/>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bCs/>
                <w:sz w:val="24"/>
                <w:szCs w:val="24"/>
              </w:rPr>
              <w:t xml:space="preserve">оценивать </w:t>
            </w:r>
            <w:r w:rsidRPr="00A71995">
              <w:rPr>
                <w:rFonts w:ascii="Times New Roman" w:hAnsi="Times New Roman"/>
                <w:sz w:val="24"/>
                <w:szCs w:val="24"/>
              </w:rPr>
              <w:t>действия субъектов социальной жизни, включая личность, группы, организации, с точки зрения социальных норм, экономической рациональности;</w:t>
            </w:r>
          </w:p>
          <w:p w14:paraId="11543611" w14:textId="77777777" w:rsidR="009F4175" w:rsidRPr="00A71995" w:rsidRDefault="009F4175" w:rsidP="00A71995">
            <w:pPr>
              <w:tabs>
                <w:tab w:val="left" w:pos="567"/>
              </w:tabs>
              <w:spacing w:after="0"/>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bCs/>
                <w:sz w:val="24"/>
                <w:szCs w:val="24"/>
              </w:rPr>
              <w:t>формулировать</w:t>
            </w:r>
            <w:r w:rsidRPr="00A71995">
              <w:rPr>
                <w:rFonts w:ascii="Times New Roman" w:hAnsi="Times New Roman"/>
                <w:sz w:val="24"/>
                <w:szCs w:val="24"/>
              </w:rPr>
              <w:t xml:space="preserve"> на основе приобретенных обществоведческих знаний собственные суждения и аргументы по определенным проблемам;</w:t>
            </w:r>
          </w:p>
          <w:p w14:paraId="66AAECC9" w14:textId="77777777" w:rsidR="009F4175" w:rsidRPr="00A71995" w:rsidRDefault="009F4175" w:rsidP="00A71995">
            <w:pPr>
              <w:tabs>
                <w:tab w:val="left" w:pos="567"/>
              </w:tabs>
              <w:spacing w:after="0"/>
              <w:rPr>
                <w:rFonts w:ascii="Times New Roman" w:hAnsi="Times New Roman"/>
                <w:sz w:val="24"/>
                <w:szCs w:val="24"/>
              </w:rPr>
            </w:pPr>
            <w:r w:rsidRPr="00A71995">
              <w:rPr>
                <w:rFonts w:ascii="Times New Roman" w:hAnsi="Times New Roman"/>
                <w:b/>
                <w:sz w:val="24"/>
                <w:szCs w:val="24"/>
              </w:rPr>
              <w:t>-</w:t>
            </w:r>
            <w:r w:rsidRPr="00A71995">
              <w:rPr>
                <w:rFonts w:ascii="Times New Roman" w:hAnsi="Times New Roman"/>
                <w:bCs/>
                <w:sz w:val="24"/>
                <w:szCs w:val="24"/>
              </w:rPr>
              <w:t>подготавливать</w:t>
            </w:r>
            <w:r w:rsidRPr="00A71995">
              <w:rPr>
                <w:rFonts w:ascii="Times New Roman" w:hAnsi="Times New Roman"/>
                <w:b/>
                <w:sz w:val="24"/>
                <w:szCs w:val="24"/>
              </w:rPr>
              <w:t xml:space="preserve"> </w:t>
            </w:r>
            <w:r w:rsidRPr="00A71995">
              <w:rPr>
                <w:rFonts w:ascii="Times New Roman" w:hAnsi="Times New Roman"/>
                <w:sz w:val="24"/>
                <w:szCs w:val="24"/>
              </w:rPr>
              <w:t>устное выступление, творческую работу по социальной проблематике;</w:t>
            </w:r>
          </w:p>
          <w:p w14:paraId="464AC737" w14:textId="77777777" w:rsidR="009F4175" w:rsidRPr="00A64271" w:rsidRDefault="009F4175" w:rsidP="00A71995">
            <w:pPr>
              <w:pStyle w:val="ab"/>
              <w:tabs>
                <w:tab w:val="left" w:pos="4190"/>
              </w:tabs>
              <w:spacing w:before="0" w:after="0" w:line="276" w:lineRule="auto"/>
              <w:ind w:left="0"/>
            </w:pPr>
            <w:r w:rsidRPr="00A71995">
              <w:rPr>
                <w:b/>
              </w:rPr>
              <w:t xml:space="preserve">П    - </w:t>
            </w:r>
            <w:r w:rsidRPr="00A71995">
              <w:rPr>
                <w:bCs/>
              </w:rPr>
              <w:t>изменять</w:t>
            </w:r>
            <w:r w:rsidRPr="00A71995">
              <w:rPr>
                <w:b/>
              </w:rPr>
              <w:t xml:space="preserve"> </w:t>
            </w:r>
            <w:r w:rsidRPr="00A71995">
              <w:t xml:space="preserve">социально-экономические и гуманитарные знания в процессе решения познавательных задач по актуальным социальным проблемам; </w:t>
            </w:r>
          </w:p>
        </w:tc>
        <w:tc>
          <w:tcPr>
            <w:tcW w:w="1315" w:type="pct"/>
            <w:vMerge w:val="restart"/>
          </w:tcPr>
          <w:p w14:paraId="3DC96DE9" w14:textId="77777777" w:rsidR="009F4175" w:rsidRPr="00A71995" w:rsidRDefault="009F4175" w:rsidP="00A71995">
            <w:pPr>
              <w:spacing w:after="0"/>
              <w:rPr>
                <w:rFonts w:ascii="Times New Roman" w:hAnsi="Times New Roman"/>
                <w:sz w:val="24"/>
                <w:szCs w:val="24"/>
              </w:rPr>
            </w:pPr>
            <w:r w:rsidRPr="00A71995">
              <w:rPr>
                <w:rFonts w:ascii="Times New Roman" w:hAnsi="Times New Roman"/>
                <w:sz w:val="24"/>
                <w:szCs w:val="24"/>
              </w:rPr>
              <w:lastRenderedPageBreak/>
              <w:t>- тестирование</w:t>
            </w:r>
          </w:p>
          <w:p w14:paraId="738A50D1" w14:textId="77777777" w:rsidR="009F4175" w:rsidRPr="00A71995" w:rsidRDefault="009F4175" w:rsidP="00A71995">
            <w:pPr>
              <w:spacing w:after="0"/>
              <w:rPr>
                <w:rFonts w:ascii="Times New Roman" w:hAnsi="Times New Roman"/>
                <w:sz w:val="24"/>
                <w:szCs w:val="24"/>
              </w:rPr>
            </w:pPr>
            <w:r w:rsidRPr="00A71995">
              <w:rPr>
                <w:rFonts w:ascii="Times New Roman" w:hAnsi="Times New Roman"/>
                <w:sz w:val="24"/>
                <w:szCs w:val="24"/>
              </w:rPr>
              <w:t>- устный опрос</w:t>
            </w:r>
          </w:p>
          <w:p w14:paraId="1C4B6594" w14:textId="77777777" w:rsidR="009F4175" w:rsidRPr="00A71995" w:rsidRDefault="009F4175" w:rsidP="00A71995">
            <w:pPr>
              <w:spacing w:after="0"/>
              <w:rPr>
                <w:rFonts w:ascii="Times New Roman" w:hAnsi="Times New Roman"/>
                <w:sz w:val="24"/>
                <w:szCs w:val="24"/>
              </w:rPr>
            </w:pPr>
            <w:r w:rsidRPr="00A71995">
              <w:rPr>
                <w:rFonts w:ascii="Times New Roman" w:hAnsi="Times New Roman"/>
                <w:sz w:val="24"/>
                <w:szCs w:val="24"/>
              </w:rPr>
              <w:t>- работа с источниками (документами)</w:t>
            </w:r>
          </w:p>
          <w:p w14:paraId="138497CA" w14:textId="77777777" w:rsidR="009F4175" w:rsidRPr="00A71995" w:rsidRDefault="009F4175" w:rsidP="00A71995">
            <w:pPr>
              <w:spacing w:after="0"/>
              <w:rPr>
                <w:rFonts w:ascii="Times New Roman" w:hAnsi="Times New Roman"/>
                <w:sz w:val="24"/>
                <w:szCs w:val="24"/>
              </w:rPr>
            </w:pPr>
            <w:r w:rsidRPr="00A71995">
              <w:rPr>
                <w:rFonts w:ascii="Times New Roman" w:hAnsi="Times New Roman"/>
                <w:sz w:val="24"/>
                <w:szCs w:val="24"/>
              </w:rPr>
              <w:t>- самостоятельная работа</w:t>
            </w:r>
          </w:p>
          <w:p w14:paraId="60BFDCA0" w14:textId="77777777" w:rsidR="009F4175" w:rsidRPr="00A71995" w:rsidRDefault="009F4175" w:rsidP="00A71995">
            <w:pPr>
              <w:spacing w:after="0"/>
              <w:jc w:val="both"/>
              <w:rPr>
                <w:rFonts w:ascii="Times New Roman" w:hAnsi="Times New Roman"/>
                <w:sz w:val="24"/>
                <w:szCs w:val="24"/>
              </w:rPr>
            </w:pPr>
            <w:r w:rsidRPr="00A71995">
              <w:rPr>
                <w:rFonts w:ascii="Times New Roman" w:hAnsi="Times New Roman"/>
                <w:bCs/>
                <w:sz w:val="24"/>
                <w:szCs w:val="24"/>
              </w:rPr>
              <w:t>-экспертная оценка р</w:t>
            </w:r>
            <w:r w:rsidRPr="00A71995">
              <w:rPr>
                <w:rFonts w:ascii="Times New Roman" w:hAnsi="Times New Roman"/>
                <w:sz w:val="24"/>
                <w:szCs w:val="24"/>
              </w:rPr>
              <w:t xml:space="preserve">аботы студента с источниками социальной информации (философскими, научными, публицистическими, правовыми), в том </w:t>
            </w:r>
            <w:r w:rsidRPr="00A71995">
              <w:rPr>
                <w:rFonts w:ascii="Times New Roman" w:hAnsi="Times New Roman"/>
                <w:sz w:val="24"/>
                <w:szCs w:val="24"/>
              </w:rPr>
              <w:lastRenderedPageBreak/>
              <w:t>числе новыми нормативными актами;</w:t>
            </w:r>
          </w:p>
          <w:p w14:paraId="3B7FC177" w14:textId="77777777" w:rsidR="009F4175" w:rsidRPr="00A71995" w:rsidRDefault="009F4175" w:rsidP="00A71995">
            <w:pPr>
              <w:spacing w:after="0"/>
              <w:jc w:val="both"/>
              <w:rPr>
                <w:rFonts w:ascii="Times New Roman" w:hAnsi="Times New Roman"/>
                <w:sz w:val="24"/>
                <w:szCs w:val="24"/>
              </w:rPr>
            </w:pPr>
          </w:p>
          <w:p w14:paraId="2F2DB5D1" w14:textId="77777777" w:rsidR="009F4175" w:rsidRPr="00A71995" w:rsidRDefault="009F4175" w:rsidP="00A71995">
            <w:pPr>
              <w:spacing w:after="0"/>
              <w:rPr>
                <w:rFonts w:ascii="Times New Roman" w:hAnsi="Times New Roman"/>
                <w:sz w:val="24"/>
                <w:szCs w:val="24"/>
              </w:rPr>
            </w:pPr>
            <w:r w:rsidRPr="00A71995">
              <w:rPr>
                <w:rFonts w:ascii="Times New Roman" w:hAnsi="Times New Roman"/>
                <w:sz w:val="24"/>
                <w:szCs w:val="24"/>
              </w:rPr>
              <w:t>-анализ сочинений-рассуждений;</w:t>
            </w:r>
          </w:p>
          <w:p w14:paraId="07A4E6A0" w14:textId="77777777" w:rsidR="009F4175" w:rsidRPr="00A71995" w:rsidRDefault="009F4175" w:rsidP="00A71995">
            <w:pPr>
              <w:spacing w:after="0"/>
              <w:jc w:val="both"/>
              <w:rPr>
                <w:rFonts w:ascii="Times New Roman" w:hAnsi="Times New Roman"/>
                <w:sz w:val="24"/>
                <w:szCs w:val="24"/>
              </w:rPr>
            </w:pPr>
          </w:p>
          <w:p w14:paraId="5C30377A" w14:textId="77777777" w:rsidR="009F4175" w:rsidRPr="00A71995" w:rsidRDefault="009F4175" w:rsidP="00A71995">
            <w:pPr>
              <w:spacing w:after="0"/>
              <w:rPr>
                <w:rFonts w:ascii="Times New Roman" w:hAnsi="Times New Roman"/>
                <w:sz w:val="24"/>
                <w:szCs w:val="24"/>
              </w:rPr>
            </w:pPr>
            <w:r w:rsidRPr="00A71995">
              <w:rPr>
                <w:rFonts w:ascii="Times New Roman" w:hAnsi="Times New Roman"/>
                <w:sz w:val="24"/>
                <w:szCs w:val="24"/>
              </w:rPr>
              <w:t>- контрольная работа</w:t>
            </w:r>
          </w:p>
          <w:p w14:paraId="40CD3BBB" w14:textId="77777777" w:rsidR="009F4175" w:rsidRPr="00A71995" w:rsidRDefault="009F4175" w:rsidP="00A71995">
            <w:pPr>
              <w:spacing w:after="0"/>
              <w:rPr>
                <w:rFonts w:ascii="Times New Roman" w:hAnsi="Times New Roman"/>
                <w:bCs/>
                <w:sz w:val="24"/>
                <w:szCs w:val="24"/>
              </w:rPr>
            </w:pPr>
            <w:r w:rsidRPr="00A71995">
              <w:rPr>
                <w:rFonts w:ascii="Times New Roman" w:hAnsi="Times New Roman"/>
                <w:sz w:val="24"/>
                <w:szCs w:val="24"/>
              </w:rPr>
              <w:t>-</w:t>
            </w:r>
            <w:r w:rsidRPr="00A71995">
              <w:rPr>
                <w:rFonts w:ascii="Times New Roman" w:hAnsi="Times New Roman"/>
                <w:bCs/>
                <w:sz w:val="24"/>
                <w:szCs w:val="24"/>
              </w:rPr>
              <w:t xml:space="preserve"> и</w:t>
            </w:r>
            <w:r w:rsidRPr="00A71995">
              <w:rPr>
                <w:rFonts w:ascii="Times New Roman" w:hAnsi="Times New Roman"/>
                <w:sz w:val="24"/>
                <w:szCs w:val="24"/>
              </w:rPr>
              <w:t>ндивидуальное домашнее задание</w:t>
            </w:r>
            <w:r w:rsidRPr="00A71995">
              <w:rPr>
                <w:rFonts w:ascii="Times New Roman" w:hAnsi="Times New Roman"/>
                <w:bCs/>
                <w:sz w:val="24"/>
                <w:szCs w:val="24"/>
              </w:rPr>
              <w:t>;</w:t>
            </w:r>
          </w:p>
          <w:p w14:paraId="1C794ACE" w14:textId="77777777" w:rsidR="009F4175" w:rsidRPr="00A71995" w:rsidRDefault="009F4175" w:rsidP="00A71995">
            <w:pPr>
              <w:spacing w:after="0"/>
              <w:rPr>
                <w:rFonts w:ascii="Times New Roman" w:hAnsi="Times New Roman"/>
                <w:sz w:val="24"/>
                <w:szCs w:val="24"/>
              </w:rPr>
            </w:pPr>
            <w:r w:rsidRPr="00A71995">
              <w:rPr>
                <w:rFonts w:ascii="Times New Roman" w:hAnsi="Times New Roman"/>
                <w:sz w:val="24"/>
                <w:szCs w:val="24"/>
              </w:rPr>
              <w:t>- реферативное задание;</w:t>
            </w:r>
          </w:p>
          <w:p w14:paraId="74377A74" w14:textId="77777777" w:rsidR="009F4175" w:rsidRPr="00A71995" w:rsidRDefault="009F4175" w:rsidP="00A71995">
            <w:pPr>
              <w:spacing w:after="0"/>
              <w:rPr>
                <w:rFonts w:ascii="Times New Roman" w:hAnsi="Times New Roman"/>
                <w:sz w:val="24"/>
                <w:szCs w:val="24"/>
              </w:rPr>
            </w:pPr>
            <w:r w:rsidRPr="00A71995">
              <w:rPr>
                <w:rFonts w:ascii="Times New Roman" w:hAnsi="Times New Roman"/>
                <w:sz w:val="24"/>
                <w:szCs w:val="24"/>
              </w:rPr>
              <w:t>- проектное задание;</w:t>
            </w:r>
          </w:p>
          <w:p w14:paraId="0F61A822" w14:textId="77777777" w:rsidR="009F4175" w:rsidRPr="00A71995" w:rsidRDefault="009F4175" w:rsidP="00A71995">
            <w:pPr>
              <w:spacing w:after="0"/>
              <w:rPr>
                <w:rFonts w:ascii="Times New Roman" w:hAnsi="Times New Roman"/>
                <w:sz w:val="24"/>
                <w:szCs w:val="24"/>
              </w:rPr>
            </w:pPr>
            <w:r w:rsidRPr="00A71995">
              <w:rPr>
                <w:rFonts w:ascii="Times New Roman" w:hAnsi="Times New Roman"/>
                <w:sz w:val="24"/>
                <w:szCs w:val="24"/>
              </w:rPr>
              <w:t>- дифференцированный зачет.</w:t>
            </w:r>
          </w:p>
          <w:p w14:paraId="307BDAB9" w14:textId="77777777" w:rsidR="009F4175" w:rsidRPr="00A71995" w:rsidRDefault="009F4175" w:rsidP="00A71995">
            <w:pPr>
              <w:spacing w:after="0"/>
              <w:rPr>
                <w:rFonts w:ascii="Times New Roman" w:hAnsi="Times New Roman"/>
                <w:bCs/>
                <w:sz w:val="24"/>
                <w:szCs w:val="24"/>
              </w:rPr>
            </w:pPr>
          </w:p>
        </w:tc>
      </w:tr>
      <w:tr w:rsidR="00347C38" w:rsidRPr="00A71995" w14:paraId="3CA00629" w14:textId="77777777" w:rsidTr="00A64271">
        <w:trPr>
          <w:trHeight w:val="896"/>
        </w:trPr>
        <w:tc>
          <w:tcPr>
            <w:tcW w:w="1538" w:type="pct"/>
          </w:tcPr>
          <w:p w14:paraId="22EB7045" w14:textId="77777777" w:rsidR="00347C38" w:rsidRPr="00A71995" w:rsidRDefault="00347C38" w:rsidP="00A71995">
            <w:pPr>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3D3ED16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p>
        </w:tc>
        <w:tc>
          <w:tcPr>
            <w:tcW w:w="2147" w:type="pct"/>
            <w:vMerge/>
          </w:tcPr>
          <w:p w14:paraId="2DF3F0BA" w14:textId="77777777" w:rsidR="00347C38" w:rsidRPr="00A71995" w:rsidRDefault="00347C38" w:rsidP="00A71995">
            <w:pPr>
              <w:spacing w:after="0"/>
              <w:rPr>
                <w:rFonts w:ascii="Times New Roman" w:hAnsi="Times New Roman"/>
                <w:bCs/>
                <w:sz w:val="24"/>
                <w:szCs w:val="24"/>
              </w:rPr>
            </w:pPr>
          </w:p>
        </w:tc>
        <w:tc>
          <w:tcPr>
            <w:tcW w:w="1315" w:type="pct"/>
            <w:vMerge/>
          </w:tcPr>
          <w:p w14:paraId="0266CBAB" w14:textId="77777777" w:rsidR="00347C38" w:rsidRPr="00A71995" w:rsidRDefault="00347C38" w:rsidP="00A71995">
            <w:pPr>
              <w:spacing w:after="0"/>
              <w:rPr>
                <w:rFonts w:ascii="Times New Roman" w:hAnsi="Times New Roman"/>
                <w:bCs/>
                <w:sz w:val="24"/>
                <w:szCs w:val="24"/>
              </w:rPr>
            </w:pPr>
          </w:p>
        </w:tc>
      </w:tr>
    </w:tbl>
    <w:p w14:paraId="62191EB9" w14:textId="77777777" w:rsidR="00347C38" w:rsidRPr="00A71995" w:rsidRDefault="00347C38" w:rsidP="00A71995">
      <w:pPr>
        <w:spacing w:after="0"/>
        <w:jc w:val="both"/>
        <w:rPr>
          <w:rFonts w:ascii="Times New Roman" w:hAnsi="Times New Roman"/>
          <w:b/>
          <w:sz w:val="24"/>
          <w:szCs w:val="24"/>
        </w:rPr>
      </w:pPr>
    </w:p>
    <w:p w14:paraId="78BC8927"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151"/>
          <w:footerReference w:type="default" r:id="rId152"/>
          <w:pgSz w:w="11906" w:h="16838"/>
          <w:pgMar w:top="1134" w:right="851" w:bottom="1134" w:left="1701" w:header="709" w:footer="709" w:gutter="0"/>
          <w:cols w:space="708"/>
          <w:docGrid w:linePitch="360"/>
        </w:sectPr>
      </w:pPr>
    </w:p>
    <w:p w14:paraId="73E69739"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3.1</w:t>
      </w:r>
      <w:r w:rsidR="00394414" w:rsidRPr="00A71995">
        <w:rPr>
          <w:rFonts w:ascii="Times New Roman" w:hAnsi="Times New Roman"/>
          <w:b/>
          <w:bCs/>
        </w:rPr>
        <w:t>0</w:t>
      </w:r>
    </w:p>
    <w:p w14:paraId="704461DC" w14:textId="5C526237" w:rsidR="00347C38" w:rsidRPr="00A71995" w:rsidRDefault="00347C38"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w:t>
      </w:r>
      <w:r w:rsidR="006B488F" w:rsidRPr="00A71995">
        <w:rPr>
          <w:rFonts w:ascii="Times New Roman" w:hAnsi="Times New Roman"/>
          <w:bCs/>
          <w:sz w:val="24"/>
          <w:szCs w:val="24"/>
        </w:rPr>
        <w:t xml:space="preserve">профессии </w:t>
      </w:r>
      <w:r w:rsidR="006B488F" w:rsidRPr="00A71995">
        <w:rPr>
          <w:rFonts w:ascii="Times New Roman" w:hAnsi="Times New Roman"/>
          <w:bCs/>
          <w:sz w:val="24"/>
          <w:szCs w:val="24"/>
        </w:rPr>
        <w:br/>
      </w:r>
      <w:r w:rsidR="006B488F" w:rsidRPr="00A71995">
        <w:rPr>
          <w:rFonts w:ascii="Times New Roman" w:hAnsi="Times New Roman"/>
          <w:sz w:val="24"/>
          <w:szCs w:val="24"/>
          <w:u w:val="single"/>
        </w:rPr>
        <w:t>24.01.01 Слесарь-сборщик авиационной техники</w:t>
      </w:r>
      <w:r w:rsidR="006B488F" w:rsidRPr="00A71995">
        <w:rPr>
          <w:rFonts w:ascii="Times New Roman" w:hAnsi="Times New Roman"/>
          <w:bCs/>
          <w:sz w:val="24"/>
          <w:szCs w:val="24"/>
        </w:rPr>
        <w:t xml:space="preserve"> </w:t>
      </w:r>
    </w:p>
    <w:p w14:paraId="0A6B3461" w14:textId="77777777" w:rsidR="00347C38" w:rsidRPr="00A71995" w:rsidRDefault="00347C38" w:rsidP="00A71995">
      <w:pPr>
        <w:spacing w:after="0"/>
        <w:jc w:val="right"/>
        <w:rPr>
          <w:rFonts w:ascii="Times New Roman" w:hAnsi="Times New Roman"/>
          <w:sz w:val="24"/>
          <w:szCs w:val="24"/>
        </w:rPr>
      </w:pPr>
    </w:p>
    <w:p w14:paraId="4DC51FAA" w14:textId="77777777" w:rsidR="00347C38" w:rsidRPr="00A71995" w:rsidRDefault="00347C38" w:rsidP="00A71995">
      <w:pPr>
        <w:spacing w:after="0"/>
        <w:jc w:val="center"/>
        <w:rPr>
          <w:rFonts w:ascii="Times New Roman" w:hAnsi="Times New Roman"/>
          <w:b/>
          <w:sz w:val="24"/>
          <w:szCs w:val="24"/>
        </w:rPr>
      </w:pPr>
    </w:p>
    <w:p w14:paraId="1E5C9FF7" w14:textId="77777777" w:rsidR="00347C38" w:rsidRPr="00A71995" w:rsidRDefault="00347C38" w:rsidP="00A71995">
      <w:pPr>
        <w:spacing w:after="0"/>
        <w:jc w:val="center"/>
        <w:rPr>
          <w:rFonts w:ascii="Times New Roman" w:hAnsi="Times New Roman"/>
          <w:b/>
          <w:sz w:val="24"/>
          <w:szCs w:val="24"/>
        </w:rPr>
      </w:pPr>
    </w:p>
    <w:p w14:paraId="62718D16" w14:textId="77777777" w:rsidR="00347C38" w:rsidRDefault="00347C38" w:rsidP="00A71995">
      <w:pPr>
        <w:spacing w:after="0"/>
        <w:jc w:val="center"/>
        <w:rPr>
          <w:rFonts w:ascii="Times New Roman" w:hAnsi="Times New Roman"/>
          <w:b/>
          <w:sz w:val="24"/>
          <w:szCs w:val="24"/>
        </w:rPr>
      </w:pPr>
    </w:p>
    <w:p w14:paraId="393E7456" w14:textId="77777777" w:rsidR="00A71995" w:rsidRDefault="00A71995" w:rsidP="00A71995">
      <w:pPr>
        <w:spacing w:after="0"/>
        <w:jc w:val="center"/>
        <w:rPr>
          <w:rFonts w:ascii="Times New Roman" w:hAnsi="Times New Roman"/>
          <w:b/>
          <w:sz w:val="24"/>
          <w:szCs w:val="24"/>
        </w:rPr>
      </w:pPr>
    </w:p>
    <w:p w14:paraId="2C01DDF0" w14:textId="77777777" w:rsidR="00A71995" w:rsidRDefault="00A71995" w:rsidP="00A71995">
      <w:pPr>
        <w:spacing w:after="0"/>
        <w:jc w:val="center"/>
        <w:rPr>
          <w:rFonts w:ascii="Times New Roman" w:hAnsi="Times New Roman"/>
          <w:b/>
          <w:sz w:val="24"/>
          <w:szCs w:val="24"/>
        </w:rPr>
      </w:pPr>
    </w:p>
    <w:p w14:paraId="5EABF9BB" w14:textId="77777777" w:rsidR="00A71995" w:rsidRDefault="00A71995" w:rsidP="00A71995">
      <w:pPr>
        <w:spacing w:after="0"/>
        <w:jc w:val="center"/>
        <w:rPr>
          <w:rFonts w:ascii="Times New Roman" w:hAnsi="Times New Roman"/>
          <w:b/>
          <w:sz w:val="24"/>
          <w:szCs w:val="24"/>
        </w:rPr>
      </w:pPr>
    </w:p>
    <w:p w14:paraId="069867F5" w14:textId="77777777" w:rsidR="00A71995" w:rsidRDefault="00A71995" w:rsidP="00A71995">
      <w:pPr>
        <w:spacing w:after="0"/>
        <w:jc w:val="center"/>
        <w:rPr>
          <w:rFonts w:ascii="Times New Roman" w:hAnsi="Times New Roman"/>
          <w:b/>
          <w:sz w:val="24"/>
          <w:szCs w:val="24"/>
        </w:rPr>
      </w:pPr>
    </w:p>
    <w:p w14:paraId="1FD8E07F" w14:textId="77777777" w:rsidR="00A71995" w:rsidRDefault="00A71995" w:rsidP="00A71995">
      <w:pPr>
        <w:spacing w:after="0"/>
        <w:jc w:val="center"/>
        <w:rPr>
          <w:rFonts w:ascii="Times New Roman" w:hAnsi="Times New Roman"/>
          <w:b/>
          <w:sz w:val="24"/>
          <w:szCs w:val="24"/>
        </w:rPr>
      </w:pPr>
    </w:p>
    <w:p w14:paraId="5E292E58" w14:textId="77777777" w:rsidR="00A71995" w:rsidRDefault="00A71995" w:rsidP="00A71995">
      <w:pPr>
        <w:spacing w:after="0"/>
        <w:jc w:val="center"/>
        <w:rPr>
          <w:rFonts w:ascii="Times New Roman" w:hAnsi="Times New Roman"/>
          <w:b/>
          <w:sz w:val="24"/>
          <w:szCs w:val="24"/>
        </w:rPr>
      </w:pPr>
    </w:p>
    <w:p w14:paraId="6CE3C760" w14:textId="77777777" w:rsidR="00A71995" w:rsidRDefault="00A71995" w:rsidP="00A71995">
      <w:pPr>
        <w:spacing w:after="0"/>
        <w:jc w:val="center"/>
        <w:rPr>
          <w:rFonts w:ascii="Times New Roman" w:hAnsi="Times New Roman"/>
          <w:b/>
          <w:sz w:val="24"/>
          <w:szCs w:val="24"/>
        </w:rPr>
      </w:pPr>
    </w:p>
    <w:p w14:paraId="79648CCE" w14:textId="77777777" w:rsidR="00A71995" w:rsidRPr="00A71995" w:rsidRDefault="00A71995" w:rsidP="00A71995">
      <w:pPr>
        <w:spacing w:after="0"/>
        <w:jc w:val="center"/>
        <w:rPr>
          <w:rFonts w:ascii="Times New Roman" w:hAnsi="Times New Roman"/>
          <w:b/>
          <w:sz w:val="24"/>
          <w:szCs w:val="24"/>
        </w:rPr>
      </w:pPr>
    </w:p>
    <w:p w14:paraId="217AC06F" w14:textId="77777777" w:rsidR="00347C38" w:rsidRPr="00A71995" w:rsidRDefault="00347C38" w:rsidP="00A71995">
      <w:pPr>
        <w:spacing w:after="0"/>
        <w:jc w:val="center"/>
        <w:rPr>
          <w:rFonts w:ascii="Times New Roman" w:hAnsi="Times New Roman"/>
          <w:b/>
          <w:sz w:val="24"/>
          <w:szCs w:val="24"/>
        </w:rPr>
      </w:pPr>
    </w:p>
    <w:p w14:paraId="7D353711" w14:textId="77777777" w:rsidR="00347C38" w:rsidRPr="00A71995" w:rsidRDefault="00347C38" w:rsidP="00A71995">
      <w:pPr>
        <w:spacing w:after="0"/>
        <w:jc w:val="center"/>
        <w:rPr>
          <w:rFonts w:ascii="Times New Roman" w:hAnsi="Times New Roman"/>
          <w:b/>
          <w:sz w:val="24"/>
          <w:szCs w:val="24"/>
        </w:rPr>
      </w:pPr>
    </w:p>
    <w:p w14:paraId="7D8E71B8" w14:textId="77777777" w:rsidR="00347C38" w:rsidRPr="00A71995" w:rsidRDefault="00347C38" w:rsidP="00A71995">
      <w:pPr>
        <w:spacing w:after="0"/>
        <w:jc w:val="center"/>
        <w:rPr>
          <w:rFonts w:ascii="Times New Roman" w:hAnsi="Times New Roman"/>
          <w:b/>
          <w:sz w:val="24"/>
          <w:szCs w:val="24"/>
        </w:rPr>
      </w:pPr>
    </w:p>
    <w:p w14:paraId="5CADAB6F"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0D96AA74" w14:textId="77777777" w:rsidR="00347C38" w:rsidRPr="00A71995" w:rsidRDefault="00347C38" w:rsidP="00A71995">
      <w:pPr>
        <w:spacing w:after="0"/>
        <w:jc w:val="center"/>
        <w:rPr>
          <w:rFonts w:ascii="Times New Roman" w:hAnsi="Times New Roman"/>
          <w:b/>
          <w:sz w:val="24"/>
          <w:szCs w:val="24"/>
          <w:u w:val="single"/>
        </w:rPr>
      </w:pPr>
    </w:p>
    <w:p w14:paraId="6815D18C" w14:textId="031CF660"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394414" w:rsidRPr="00A71995">
        <w:rPr>
          <w:rFonts w:ascii="Times New Roman" w:eastAsia="Calibri" w:hAnsi="Times New Roman"/>
          <w:b/>
          <w:sz w:val="24"/>
          <w:szCs w:val="24"/>
        </w:rPr>
        <w:t>.</w:t>
      </w:r>
      <w:r w:rsidR="00347C38" w:rsidRPr="00A71995">
        <w:rPr>
          <w:rFonts w:ascii="Times New Roman" w:eastAsia="Calibri" w:hAnsi="Times New Roman"/>
          <w:b/>
          <w:sz w:val="24"/>
          <w:szCs w:val="24"/>
        </w:rPr>
        <w:t>1</w:t>
      </w:r>
      <w:r w:rsidR="00394414" w:rsidRPr="00A71995">
        <w:rPr>
          <w:rFonts w:ascii="Times New Roman" w:eastAsia="Calibri" w:hAnsi="Times New Roman"/>
          <w:b/>
          <w:sz w:val="24"/>
          <w:szCs w:val="24"/>
        </w:rPr>
        <w:t>0</w:t>
      </w:r>
      <w:r w:rsidR="00347C38" w:rsidRPr="00A71995">
        <w:rPr>
          <w:rFonts w:ascii="Times New Roman" w:eastAsia="Calibri" w:hAnsi="Times New Roman"/>
          <w:b/>
          <w:sz w:val="24"/>
          <w:szCs w:val="24"/>
        </w:rPr>
        <w:t xml:space="preserve"> </w:t>
      </w:r>
      <w:r w:rsidR="00394414" w:rsidRPr="00A71995">
        <w:rPr>
          <w:rFonts w:ascii="Times New Roman" w:hAnsi="Times New Roman"/>
          <w:b/>
          <w:sz w:val="24"/>
          <w:szCs w:val="24"/>
        </w:rPr>
        <w:t>Естествознание</w:t>
      </w:r>
    </w:p>
    <w:p w14:paraId="2814C48C" w14:textId="77777777" w:rsidR="00347C38" w:rsidRPr="00A71995" w:rsidRDefault="00347C38" w:rsidP="00A71995">
      <w:pPr>
        <w:spacing w:after="0"/>
        <w:jc w:val="center"/>
        <w:rPr>
          <w:rFonts w:ascii="Times New Roman" w:hAnsi="Times New Roman"/>
          <w:bCs/>
          <w:sz w:val="24"/>
          <w:szCs w:val="24"/>
        </w:rPr>
      </w:pPr>
    </w:p>
    <w:p w14:paraId="3FC4FCC9" w14:textId="77777777" w:rsidR="00347C38" w:rsidRPr="00A71995" w:rsidRDefault="00347C38" w:rsidP="00A71995">
      <w:pPr>
        <w:spacing w:after="0"/>
        <w:jc w:val="center"/>
        <w:rPr>
          <w:rFonts w:ascii="Times New Roman" w:hAnsi="Times New Roman"/>
          <w:b/>
          <w:sz w:val="24"/>
          <w:szCs w:val="24"/>
        </w:rPr>
      </w:pPr>
    </w:p>
    <w:p w14:paraId="03228144" w14:textId="77777777" w:rsidR="00347C38" w:rsidRPr="00A71995" w:rsidRDefault="00347C38" w:rsidP="00A71995">
      <w:pPr>
        <w:spacing w:after="0"/>
        <w:rPr>
          <w:rFonts w:ascii="Times New Roman" w:hAnsi="Times New Roman"/>
          <w:b/>
          <w:sz w:val="24"/>
          <w:szCs w:val="24"/>
        </w:rPr>
      </w:pPr>
    </w:p>
    <w:p w14:paraId="5DC5C3CD" w14:textId="77777777" w:rsidR="00347C38" w:rsidRPr="00A71995" w:rsidRDefault="00347C38" w:rsidP="00A71995">
      <w:pPr>
        <w:spacing w:after="0"/>
        <w:rPr>
          <w:rFonts w:ascii="Times New Roman" w:hAnsi="Times New Roman"/>
          <w:b/>
          <w:sz w:val="24"/>
          <w:szCs w:val="24"/>
        </w:rPr>
      </w:pPr>
    </w:p>
    <w:p w14:paraId="06F56EDD" w14:textId="77777777" w:rsidR="00347C38" w:rsidRPr="00A71995" w:rsidRDefault="00347C38" w:rsidP="00A71995">
      <w:pPr>
        <w:spacing w:after="0"/>
        <w:rPr>
          <w:rFonts w:ascii="Times New Roman" w:hAnsi="Times New Roman"/>
          <w:b/>
          <w:sz w:val="24"/>
          <w:szCs w:val="24"/>
        </w:rPr>
      </w:pPr>
    </w:p>
    <w:p w14:paraId="10AAC12C" w14:textId="77777777" w:rsidR="00347C38" w:rsidRPr="00A71995" w:rsidRDefault="00347C38" w:rsidP="00A71995">
      <w:pPr>
        <w:spacing w:after="0"/>
        <w:rPr>
          <w:rFonts w:ascii="Times New Roman" w:hAnsi="Times New Roman"/>
          <w:b/>
          <w:sz w:val="24"/>
          <w:szCs w:val="24"/>
        </w:rPr>
      </w:pPr>
    </w:p>
    <w:p w14:paraId="01C160E5" w14:textId="77777777" w:rsidR="00347C38" w:rsidRPr="00A71995" w:rsidRDefault="00347C38" w:rsidP="00A71995">
      <w:pPr>
        <w:spacing w:after="0"/>
        <w:rPr>
          <w:rFonts w:ascii="Times New Roman" w:hAnsi="Times New Roman"/>
          <w:b/>
          <w:sz w:val="24"/>
          <w:szCs w:val="24"/>
        </w:rPr>
      </w:pPr>
    </w:p>
    <w:p w14:paraId="72AEF599" w14:textId="77777777" w:rsidR="00347C38" w:rsidRPr="00A71995" w:rsidRDefault="00347C38" w:rsidP="00A71995">
      <w:pPr>
        <w:spacing w:after="0"/>
        <w:rPr>
          <w:rFonts w:ascii="Times New Roman" w:hAnsi="Times New Roman"/>
          <w:b/>
          <w:sz w:val="24"/>
          <w:szCs w:val="24"/>
        </w:rPr>
      </w:pPr>
    </w:p>
    <w:p w14:paraId="3D10E891" w14:textId="77777777" w:rsidR="00347C38" w:rsidRPr="00A71995" w:rsidRDefault="00347C38" w:rsidP="00A71995">
      <w:pPr>
        <w:spacing w:after="0"/>
        <w:rPr>
          <w:rFonts w:ascii="Times New Roman" w:hAnsi="Times New Roman"/>
          <w:b/>
          <w:sz w:val="24"/>
          <w:szCs w:val="24"/>
        </w:rPr>
      </w:pPr>
    </w:p>
    <w:p w14:paraId="4CB6E881" w14:textId="77777777" w:rsidR="00347C38" w:rsidRPr="00A71995" w:rsidRDefault="00347C38" w:rsidP="00A71995">
      <w:pPr>
        <w:spacing w:after="0"/>
        <w:rPr>
          <w:rFonts w:ascii="Times New Roman" w:hAnsi="Times New Roman"/>
          <w:b/>
          <w:sz w:val="24"/>
          <w:szCs w:val="24"/>
        </w:rPr>
      </w:pPr>
    </w:p>
    <w:p w14:paraId="200270EF" w14:textId="77777777" w:rsidR="00347C38" w:rsidRPr="00A71995" w:rsidRDefault="00347C38" w:rsidP="00A71995">
      <w:pPr>
        <w:spacing w:after="0"/>
        <w:rPr>
          <w:rFonts w:ascii="Times New Roman" w:hAnsi="Times New Roman"/>
          <w:b/>
          <w:sz w:val="24"/>
          <w:szCs w:val="24"/>
        </w:rPr>
      </w:pPr>
    </w:p>
    <w:p w14:paraId="18B35306" w14:textId="77777777" w:rsidR="00347C38" w:rsidRPr="00A71995" w:rsidRDefault="00347C38" w:rsidP="00A71995">
      <w:pPr>
        <w:spacing w:after="0"/>
        <w:rPr>
          <w:rFonts w:ascii="Times New Roman" w:hAnsi="Times New Roman"/>
          <w:b/>
          <w:sz w:val="24"/>
          <w:szCs w:val="24"/>
        </w:rPr>
      </w:pPr>
    </w:p>
    <w:p w14:paraId="3284CA9F" w14:textId="77777777" w:rsidR="00347C38" w:rsidRPr="00A71995" w:rsidRDefault="00347C38" w:rsidP="00A71995">
      <w:pPr>
        <w:spacing w:after="0"/>
        <w:rPr>
          <w:rFonts w:ascii="Times New Roman" w:hAnsi="Times New Roman"/>
          <w:b/>
          <w:sz w:val="24"/>
          <w:szCs w:val="24"/>
        </w:rPr>
      </w:pPr>
    </w:p>
    <w:p w14:paraId="2B5E0D81"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5238DC3D"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570E7317" w14:textId="77777777" w:rsidTr="00347C38">
        <w:tc>
          <w:tcPr>
            <w:tcW w:w="7501" w:type="dxa"/>
          </w:tcPr>
          <w:p w14:paraId="6A65E9D9" w14:textId="77777777" w:rsidR="00347C38" w:rsidRPr="00A71995" w:rsidRDefault="00347C38" w:rsidP="00A71995">
            <w:pPr>
              <w:numPr>
                <w:ilvl w:val="0"/>
                <w:numId w:val="57"/>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62C913EE" w14:textId="77777777" w:rsidR="00347C38" w:rsidRPr="00A71995" w:rsidRDefault="00347C38" w:rsidP="00A71995">
            <w:pPr>
              <w:pStyle w:val="ab"/>
              <w:spacing w:before="0" w:after="0" w:line="276" w:lineRule="auto"/>
              <w:ind w:left="644"/>
              <w:rPr>
                <w:b/>
              </w:rPr>
            </w:pPr>
          </w:p>
        </w:tc>
      </w:tr>
      <w:tr w:rsidR="00347C38" w:rsidRPr="00A71995" w14:paraId="79BD61EF" w14:textId="77777777" w:rsidTr="00347C38">
        <w:tc>
          <w:tcPr>
            <w:tcW w:w="7501" w:type="dxa"/>
          </w:tcPr>
          <w:p w14:paraId="60622D31" w14:textId="77777777" w:rsidR="00347C38" w:rsidRPr="00A71995" w:rsidRDefault="00347C38" w:rsidP="00A71995">
            <w:pPr>
              <w:numPr>
                <w:ilvl w:val="0"/>
                <w:numId w:val="57"/>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316CA9F6" w14:textId="77777777" w:rsidR="00347C38" w:rsidRPr="00A71995" w:rsidRDefault="00347C38" w:rsidP="00A71995">
            <w:pPr>
              <w:numPr>
                <w:ilvl w:val="0"/>
                <w:numId w:val="57"/>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30C11131" w14:textId="77777777" w:rsidR="00347C38" w:rsidRPr="00A71995" w:rsidRDefault="00347C38" w:rsidP="00A71995">
            <w:pPr>
              <w:pStyle w:val="ab"/>
              <w:spacing w:before="0" w:after="0" w:line="276" w:lineRule="auto"/>
              <w:ind w:left="644"/>
              <w:rPr>
                <w:b/>
              </w:rPr>
            </w:pPr>
          </w:p>
        </w:tc>
      </w:tr>
      <w:tr w:rsidR="00347C38" w:rsidRPr="00A71995" w14:paraId="3BB7468D" w14:textId="77777777" w:rsidTr="00347C38">
        <w:tc>
          <w:tcPr>
            <w:tcW w:w="7501" w:type="dxa"/>
          </w:tcPr>
          <w:p w14:paraId="7163058F" w14:textId="77777777" w:rsidR="00347C38" w:rsidRPr="00A71995" w:rsidRDefault="00347C38" w:rsidP="00A71995">
            <w:pPr>
              <w:numPr>
                <w:ilvl w:val="0"/>
                <w:numId w:val="57"/>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7ED922FA"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6B1FBD8A" w14:textId="77777777" w:rsidR="00347C38" w:rsidRPr="00A71995" w:rsidRDefault="00347C38" w:rsidP="00A71995">
            <w:pPr>
              <w:pStyle w:val="ab"/>
              <w:spacing w:before="0" w:after="0" w:line="276" w:lineRule="auto"/>
              <w:ind w:left="644"/>
              <w:rPr>
                <w:b/>
              </w:rPr>
            </w:pPr>
          </w:p>
        </w:tc>
      </w:tr>
    </w:tbl>
    <w:p w14:paraId="011A6CF6"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420941"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6DD2D5C2" w14:textId="5617B7CD" w:rsidR="00347C38" w:rsidRPr="00A71995" w:rsidRDefault="00FF5AA9" w:rsidP="00A71995">
      <w:pPr>
        <w:pStyle w:val="ab"/>
        <w:spacing w:before="0" w:after="0" w:line="276" w:lineRule="auto"/>
        <w:ind w:left="720"/>
        <w:jc w:val="center"/>
        <w:rPr>
          <w:b/>
          <w:iCs/>
        </w:rPr>
      </w:pPr>
      <w:r>
        <w:rPr>
          <w:rFonts w:eastAsia="Calibri"/>
          <w:b/>
        </w:rPr>
        <w:t>ООД</w:t>
      </w:r>
      <w:r w:rsidR="00394414" w:rsidRPr="00A71995">
        <w:rPr>
          <w:rFonts w:eastAsia="Calibri"/>
          <w:b/>
        </w:rPr>
        <w:t xml:space="preserve">.10 </w:t>
      </w:r>
      <w:r w:rsidR="00394414" w:rsidRPr="00A71995">
        <w:rPr>
          <w:b/>
        </w:rPr>
        <w:t>Естествознание</w:t>
      </w:r>
    </w:p>
    <w:p w14:paraId="4C5F5CC0" w14:textId="77777777" w:rsidR="00347C38" w:rsidRPr="00A71995" w:rsidRDefault="00347C38" w:rsidP="00A71995">
      <w:pPr>
        <w:suppressAutoHyphens/>
        <w:spacing w:after="0"/>
        <w:ind w:left="720"/>
        <w:jc w:val="center"/>
        <w:rPr>
          <w:rFonts w:ascii="Times New Roman" w:hAnsi="Times New Roman"/>
          <w:b/>
          <w:sz w:val="24"/>
          <w:szCs w:val="24"/>
        </w:rPr>
      </w:pPr>
    </w:p>
    <w:p w14:paraId="01761F1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2B92CFE7" w14:textId="15E4C521" w:rsidR="00347C38" w:rsidRPr="00A71995" w:rsidRDefault="00347C38" w:rsidP="00A71995">
      <w:pPr>
        <w:spacing w:after="0"/>
        <w:jc w:val="center"/>
        <w:rPr>
          <w:rFonts w:ascii="Times New Roman" w:hAnsi="Times New Roman"/>
          <w:b/>
          <w:iCs/>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00394414" w:rsidRPr="00A71995">
        <w:rPr>
          <w:rFonts w:ascii="Times New Roman" w:eastAsia="Calibri" w:hAnsi="Times New Roman"/>
          <w:b/>
          <w:sz w:val="24"/>
          <w:szCs w:val="24"/>
        </w:rPr>
        <w:t xml:space="preserve">.10 </w:t>
      </w:r>
      <w:r w:rsidR="00394414" w:rsidRPr="00A71995">
        <w:rPr>
          <w:rFonts w:ascii="Times New Roman" w:hAnsi="Times New Roman"/>
          <w:b/>
          <w:sz w:val="24"/>
          <w:szCs w:val="24"/>
        </w:rPr>
        <w:t>Естествознание</w:t>
      </w:r>
    </w:p>
    <w:p w14:paraId="3A3EAD02" w14:textId="275C432C"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006B488F" w:rsidRPr="00A71995">
        <w:rPr>
          <w:rFonts w:ascii="Times New Roman" w:hAnsi="Times New Roman"/>
          <w:bCs/>
          <w:sz w:val="24"/>
          <w:szCs w:val="24"/>
        </w:rPr>
        <w:t xml:space="preserve">профессии </w:t>
      </w:r>
      <w:r w:rsidR="006B488F" w:rsidRPr="00A71995">
        <w:rPr>
          <w:rFonts w:ascii="Times New Roman" w:hAnsi="Times New Roman"/>
          <w:sz w:val="24"/>
          <w:szCs w:val="24"/>
          <w:u w:val="single"/>
        </w:rPr>
        <w:t>24.01.01 Слесарь-сборщик авиационной техники</w:t>
      </w:r>
      <w:r w:rsidR="006B488F" w:rsidRPr="00A71995">
        <w:rPr>
          <w:rFonts w:ascii="Times New Roman" w:hAnsi="Times New Roman"/>
          <w:color w:val="000000"/>
          <w:sz w:val="24"/>
          <w:szCs w:val="24"/>
        </w:rPr>
        <w:t xml:space="preserve"> </w:t>
      </w: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117FEDC6"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3D17E06"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46DC95C1"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347C38" w:rsidRPr="00A71995" w14:paraId="30D96D5B" w14:textId="77777777" w:rsidTr="00347C38">
        <w:trPr>
          <w:trHeight w:val="649"/>
        </w:trPr>
        <w:tc>
          <w:tcPr>
            <w:tcW w:w="1589" w:type="dxa"/>
            <w:hideMark/>
          </w:tcPr>
          <w:p w14:paraId="1769E468"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546C34B5"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898" w:type="dxa"/>
            <w:hideMark/>
          </w:tcPr>
          <w:p w14:paraId="562EF62B"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260" w:type="dxa"/>
            <w:hideMark/>
          </w:tcPr>
          <w:p w14:paraId="62A6B778"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394414" w:rsidRPr="00A71995" w14:paraId="76598B67" w14:textId="77777777" w:rsidTr="00347C38">
        <w:trPr>
          <w:trHeight w:val="212"/>
        </w:trPr>
        <w:tc>
          <w:tcPr>
            <w:tcW w:w="1589" w:type="dxa"/>
          </w:tcPr>
          <w:p w14:paraId="20451214" w14:textId="77777777" w:rsidR="00394414"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898" w:type="dxa"/>
          </w:tcPr>
          <w:p w14:paraId="14D350D3" w14:textId="77777777" w:rsidR="00394414" w:rsidRPr="00A71995" w:rsidRDefault="00394414" w:rsidP="00A71995">
            <w:pPr>
              <w:pStyle w:val="af2"/>
              <w:tabs>
                <w:tab w:val="num" w:pos="33"/>
                <w:tab w:val="left" w:pos="720"/>
                <w:tab w:val="left" w:pos="1429"/>
              </w:tabs>
              <w:overflowPunct w:val="0"/>
              <w:adjustRightInd w:val="0"/>
              <w:spacing w:before="0" w:after="0" w:line="276" w:lineRule="auto"/>
              <w:jc w:val="both"/>
              <w:textAlignment w:val="baseline"/>
              <w:rPr>
                <w:color w:val="000000"/>
              </w:rPr>
            </w:pPr>
            <w:r w:rsidRPr="00A71995">
              <w:rPr>
                <w:bCs/>
                <w:color w:val="000000"/>
              </w:rPr>
              <w:t xml:space="preserve">- объяснять: </w:t>
            </w:r>
            <w:r w:rsidRPr="00A71995">
              <w:rPr>
                <w:color w:val="000000"/>
              </w:rPr>
              <w:t>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14:paraId="09D0740A" w14:textId="77777777" w:rsidR="00394414" w:rsidRPr="00A71995" w:rsidRDefault="00394414" w:rsidP="00A71995">
            <w:pPr>
              <w:pStyle w:val="af2"/>
              <w:tabs>
                <w:tab w:val="num" w:pos="33"/>
                <w:tab w:val="left" w:pos="720"/>
                <w:tab w:val="left" w:pos="1429"/>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решать</w:t>
            </w:r>
            <w:r w:rsidRPr="00A71995">
              <w:rPr>
                <w:color w:val="000000"/>
              </w:rPr>
              <w:t xml:space="preserve"> элементарные биологические задачи; составлять элементарные схемы скрещивания и схемы переноса веществ и энергии в экосистемах (цепи питания);</w:t>
            </w:r>
          </w:p>
          <w:p w14:paraId="1D005EC1" w14:textId="77777777" w:rsidR="00394414" w:rsidRPr="00A71995" w:rsidRDefault="00394414" w:rsidP="00A71995">
            <w:pPr>
              <w:pStyle w:val="af2"/>
              <w:tabs>
                <w:tab w:val="num" w:pos="33"/>
                <w:tab w:val="left" w:pos="720"/>
                <w:tab w:val="left" w:pos="1429"/>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описывать</w:t>
            </w:r>
            <w:r w:rsidRPr="00A71995">
              <w:rPr>
                <w:color w:val="000000"/>
              </w:rPr>
              <w:t xml:space="preserve"> особей видов по морфологическому критерию; </w:t>
            </w:r>
          </w:p>
          <w:p w14:paraId="323FD1A7" w14:textId="77777777" w:rsidR="00394414" w:rsidRPr="00A71995" w:rsidRDefault="00394414" w:rsidP="00A71995">
            <w:pPr>
              <w:pStyle w:val="af2"/>
              <w:tabs>
                <w:tab w:val="num" w:pos="33"/>
                <w:tab w:val="left" w:pos="720"/>
                <w:tab w:val="left" w:pos="1429"/>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выявлять</w:t>
            </w:r>
            <w:r w:rsidRPr="00A71995">
              <w:rPr>
                <w:color w:val="000000"/>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14:paraId="555ACEB4" w14:textId="77777777" w:rsidR="00394414" w:rsidRPr="00A71995" w:rsidRDefault="00394414" w:rsidP="00A71995">
            <w:pPr>
              <w:pStyle w:val="af2"/>
              <w:tabs>
                <w:tab w:val="num" w:pos="33"/>
                <w:tab w:val="left" w:pos="720"/>
                <w:tab w:val="left" w:pos="1429"/>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сравнивать</w:t>
            </w:r>
            <w:r w:rsidRPr="00A71995">
              <w:rPr>
                <w:color w:val="000000"/>
              </w:rPr>
              <w:t xml:space="preserve">: биологические объекты (тела </w:t>
            </w:r>
            <w:r w:rsidRPr="00A71995">
              <w:rPr>
                <w:color w:val="000000"/>
              </w:rPr>
              <w:lastRenderedPageBreak/>
              <w:t xml:space="preserve">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14:paraId="17B8C3D5" w14:textId="77777777" w:rsidR="00394414" w:rsidRPr="00A71995" w:rsidRDefault="00394414" w:rsidP="00A71995">
            <w:pPr>
              <w:pStyle w:val="af2"/>
              <w:tabs>
                <w:tab w:val="num" w:pos="33"/>
                <w:tab w:val="left" w:pos="720"/>
                <w:tab w:val="left" w:pos="1429"/>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 xml:space="preserve">анализировать и оценивать </w:t>
            </w:r>
            <w:r w:rsidRPr="00A71995">
              <w:rPr>
                <w:color w:val="000000"/>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14:paraId="263D8032" w14:textId="77777777" w:rsidR="00394414" w:rsidRPr="00A71995" w:rsidRDefault="002F7FD6" w:rsidP="00A71995">
            <w:pPr>
              <w:pStyle w:val="af2"/>
              <w:tabs>
                <w:tab w:val="num" w:pos="33"/>
                <w:tab w:val="left" w:pos="720"/>
                <w:tab w:val="left" w:pos="1429"/>
              </w:tabs>
              <w:overflowPunct w:val="0"/>
              <w:adjustRightInd w:val="0"/>
              <w:spacing w:before="0" w:after="0" w:line="276" w:lineRule="auto"/>
              <w:jc w:val="both"/>
              <w:textAlignment w:val="baseline"/>
              <w:rPr>
                <w:color w:val="000000"/>
              </w:rPr>
            </w:pPr>
            <w:r w:rsidRPr="00A71995">
              <w:rPr>
                <w:color w:val="000000"/>
              </w:rPr>
              <w:t>·</w:t>
            </w:r>
            <w:r w:rsidR="00394414" w:rsidRPr="00A71995">
              <w:rPr>
                <w:bCs/>
                <w:iCs/>
                <w:color w:val="000000"/>
              </w:rPr>
              <w:t xml:space="preserve">изучать </w:t>
            </w:r>
            <w:r w:rsidR="00394414" w:rsidRPr="00A71995">
              <w:rPr>
                <w:color w:val="000000"/>
              </w:rPr>
              <w:t>изменения в экосистемах на биологических моделях;</w:t>
            </w:r>
          </w:p>
          <w:p w14:paraId="206BD263" w14:textId="77777777" w:rsidR="00394414" w:rsidRPr="00A71995" w:rsidRDefault="002F7FD6" w:rsidP="00A71995">
            <w:pPr>
              <w:tabs>
                <w:tab w:val="num" w:pos="33"/>
              </w:tabs>
              <w:spacing w:after="0"/>
              <w:jc w:val="both"/>
              <w:rPr>
                <w:rFonts w:ascii="Times New Roman" w:hAnsi="Times New Roman"/>
                <w:sz w:val="24"/>
                <w:szCs w:val="24"/>
              </w:rPr>
            </w:pPr>
            <w:r w:rsidRPr="00A71995">
              <w:rPr>
                <w:rFonts w:ascii="Times New Roman" w:hAnsi="Times New Roman"/>
                <w:color w:val="000000"/>
                <w:sz w:val="24"/>
                <w:szCs w:val="24"/>
              </w:rPr>
              <w:t>·</w:t>
            </w:r>
            <w:r w:rsidR="00394414" w:rsidRPr="00A71995">
              <w:rPr>
                <w:rFonts w:ascii="Times New Roman" w:hAnsi="Times New Roman"/>
                <w:bCs/>
                <w:iCs/>
                <w:color w:val="000000"/>
                <w:sz w:val="24"/>
                <w:szCs w:val="24"/>
              </w:rPr>
              <w:t xml:space="preserve">находить </w:t>
            </w:r>
            <w:r w:rsidR="00394414" w:rsidRPr="00A71995">
              <w:rPr>
                <w:rFonts w:ascii="Times New Roman" w:hAnsi="Times New Roman"/>
                <w:color w:val="000000"/>
                <w:sz w:val="24"/>
                <w:szCs w:val="24"/>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3260" w:type="dxa"/>
          </w:tcPr>
          <w:p w14:paraId="6372D9BC" w14:textId="77777777" w:rsidR="00394414" w:rsidRPr="00A71995" w:rsidRDefault="00394414" w:rsidP="00A71995">
            <w:pPr>
              <w:pStyle w:val="af2"/>
              <w:tabs>
                <w:tab w:val="num" w:pos="0"/>
                <w:tab w:val="left" w:pos="720"/>
                <w:tab w:val="left" w:pos="1429"/>
              </w:tabs>
              <w:overflowPunct w:val="0"/>
              <w:adjustRightInd w:val="0"/>
              <w:spacing w:before="0" w:after="0" w:line="276" w:lineRule="auto"/>
              <w:jc w:val="both"/>
              <w:textAlignment w:val="baseline"/>
              <w:rPr>
                <w:color w:val="000000"/>
              </w:rPr>
            </w:pPr>
            <w:r w:rsidRPr="00A71995">
              <w:rPr>
                <w:bCs/>
                <w:iCs/>
                <w:color w:val="000000"/>
              </w:rPr>
              <w:lastRenderedPageBreak/>
              <w:t>- основные положения</w:t>
            </w:r>
            <w:r w:rsidRPr="00A71995">
              <w:rPr>
                <w:color w:val="000000"/>
              </w:rPr>
              <w:t xml:space="preserve">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14:paraId="4817DCDC" w14:textId="77777777" w:rsidR="00394414" w:rsidRPr="00A71995" w:rsidRDefault="00394414" w:rsidP="00A71995">
            <w:pPr>
              <w:pStyle w:val="af2"/>
              <w:tabs>
                <w:tab w:val="num" w:pos="0"/>
                <w:tab w:val="left" w:pos="720"/>
                <w:tab w:val="left" w:pos="1429"/>
              </w:tabs>
              <w:overflowPunct w:val="0"/>
              <w:adjustRightInd w:val="0"/>
              <w:spacing w:before="0" w:after="0" w:line="276" w:lineRule="auto"/>
              <w:jc w:val="both"/>
              <w:textAlignment w:val="baseline"/>
              <w:rPr>
                <w:color w:val="000000"/>
              </w:rPr>
            </w:pPr>
            <w:r w:rsidRPr="00A71995">
              <w:rPr>
                <w:color w:val="000000"/>
              </w:rPr>
              <w:t xml:space="preserve">· </w:t>
            </w:r>
            <w:r w:rsidRPr="00A71995">
              <w:rPr>
                <w:bCs/>
                <w:iCs/>
                <w:color w:val="000000"/>
              </w:rPr>
              <w:t>строение биологических объектов:</w:t>
            </w:r>
            <w:r w:rsidRPr="00A71995">
              <w:rPr>
                <w:color w:val="000000"/>
              </w:rPr>
              <w:t xml:space="preserve"> клетки; генов и хромосом; вида и экосистем (структура); </w:t>
            </w:r>
          </w:p>
          <w:p w14:paraId="5680BC69" w14:textId="77777777" w:rsidR="00394414" w:rsidRPr="00A71995" w:rsidRDefault="00394414" w:rsidP="00A71995">
            <w:pPr>
              <w:pStyle w:val="af2"/>
              <w:tabs>
                <w:tab w:val="num" w:pos="0"/>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сущность биологических процессов:</w:t>
            </w:r>
            <w:r w:rsidRPr="00A71995">
              <w:rPr>
                <w:color w:val="000000"/>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14:paraId="23C8F5D7" w14:textId="77777777" w:rsidR="00394414" w:rsidRPr="00A71995" w:rsidRDefault="00394414" w:rsidP="00A71995">
            <w:pPr>
              <w:pStyle w:val="af2"/>
              <w:tabs>
                <w:tab w:val="num" w:pos="0"/>
                <w:tab w:val="left" w:pos="720"/>
                <w:tab w:val="left" w:pos="1429"/>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вклад выдающихся ученых</w:t>
            </w:r>
            <w:r w:rsidRPr="00A71995">
              <w:rPr>
                <w:color w:val="000000"/>
              </w:rPr>
              <w:t xml:space="preserve"> в развитие биологической науки; </w:t>
            </w:r>
          </w:p>
          <w:p w14:paraId="6F8C0FF2" w14:textId="77777777" w:rsidR="00394414" w:rsidRPr="00A71995" w:rsidRDefault="00394414" w:rsidP="00A71995">
            <w:pPr>
              <w:pStyle w:val="af2"/>
              <w:tabs>
                <w:tab w:val="num" w:pos="0"/>
              </w:tabs>
              <w:overflowPunct w:val="0"/>
              <w:adjustRightInd w:val="0"/>
              <w:spacing w:before="0" w:after="0" w:line="276" w:lineRule="auto"/>
              <w:jc w:val="both"/>
              <w:textAlignment w:val="baseline"/>
              <w:rPr>
                <w:color w:val="000000"/>
              </w:rPr>
            </w:pPr>
            <w:r w:rsidRPr="00A71995">
              <w:rPr>
                <w:color w:val="000000"/>
              </w:rPr>
              <w:t>·  биологическую терминологию и символику;</w:t>
            </w:r>
          </w:p>
          <w:p w14:paraId="6B4CA4C2" w14:textId="77777777" w:rsidR="00394414" w:rsidRPr="00A71995" w:rsidRDefault="00394414" w:rsidP="00A7199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bl>
    <w:p w14:paraId="6445E208" w14:textId="77777777" w:rsidR="00347C38" w:rsidRPr="00A71995" w:rsidRDefault="00347C38" w:rsidP="00A71995">
      <w:pPr>
        <w:suppressAutoHyphens/>
        <w:spacing w:after="0"/>
        <w:ind w:firstLine="709"/>
        <w:rPr>
          <w:rFonts w:ascii="Times New Roman" w:hAnsi="Times New Roman"/>
          <w:b/>
          <w:sz w:val="24"/>
          <w:szCs w:val="24"/>
        </w:rPr>
      </w:pPr>
    </w:p>
    <w:p w14:paraId="67FD313C"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7756ACF3"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1FF0712A" w14:textId="77777777" w:rsidTr="00347C38">
        <w:trPr>
          <w:trHeight w:val="490"/>
        </w:trPr>
        <w:tc>
          <w:tcPr>
            <w:tcW w:w="3685" w:type="pct"/>
            <w:vAlign w:val="center"/>
          </w:tcPr>
          <w:p w14:paraId="5335E488"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558D11CB"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0A5CB4AE" w14:textId="77777777" w:rsidTr="00347C38">
        <w:trPr>
          <w:trHeight w:val="490"/>
        </w:trPr>
        <w:tc>
          <w:tcPr>
            <w:tcW w:w="3685" w:type="pct"/>
            <w:vAlign w:val="center"/>
          </w:tcPr>
          <w:p w14:paraId="6632189F"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2AE766BA" w14:textId="77777777" w:rsidR="00347C38" w:rsidRPr="00A71995" w:rsidRDefault="006B488F"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90</w:t>
            </w:r>
          </w:p>
        </w:tc>
      </w:tr>
      <w:tr w:rsidR="00347C38" w:rsidRPr="00A71995" w14:paraId="14CBD5F6" w14:textId="77777777" w:rsidTr="00347C38">
        <w:trPr>
          <w:trHeight w:val="490"/>
        </w:trPr>
        <w:tc>
          <w:tcPr>
            <w:tcW w:w="3685" w:type="pct"/>
            <w:shd w:val="clear" w:color="auto" w:fill="auto"/>
            <w:vAlign w:val="center"/>
          </w:tcPr>
          <w:p w14:paraId="218C3926"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1B793AA7"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1632569B" w14:textId="77777777" w:rsidTr="00347C38">
        <w:trPr>
          <w:trHeight w:val="336"/>
        </w:trPr>
        <w:tc>
          <w:tcPr>
            <w:tcW w:w="5000" w:type="pct"/>
            <w:gridSpan w:val="2"/>
            <w:vAlign w:val="center"/>
          </w:tcPr>
          <w:p w14:paraId="6ADC082B"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7A6D5C00" w14:textId="77777777" w:rsidTr="00347C38">
        <w:trPr>
          <w:trHeight w:val="490"/>
        </w:trPr>
        <w:tc>
          <w:tcPr>
            <w:tcW w:w="3685" w:type="pct"/>
            <w:vAlign w:val="center"/>
          </w:tcPr>
          <w:p w14:paraId="24312AE3"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0D47113F" w14:textId="77777777" w:rsidR="00347C38" w:rsidRPr="00A71995" w:rsidRDefault="006B488F"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3</w:t>
            </w:r>
            <w:r w:rsidR="00A44241" w:rsidRPr="00A71995">
              <w:rPr>
                <w:rFonts w:ascii="Times New Roman" w:hAnsi="Times New Roman"/>
                <w:iCs/>
                <w:sz w:val="24"/>
                <w:szCs w:val="24"/>
              </w:rPr>
              <w:t>2</w:t>
            </w:r>
          </w:p>
        </w:tc>
      </w:tr>
      <w:tr w:rsidR="00347C38" w:rsidRPr="00A71995" w14:paraId="61DBF735" w14:textId="77777777" w:rsidTr="00347C38">
        <w:trPr>
          <w:trHeight w:val="490"/>
        </w:trPr>
        <w:tc>
          <w:tcPr>
            <w:tcW w:w="3685" w:type="pct"/>
            <w:vAlign w:val="center"/>
          </w:tcPr>
          <w:p w14:paraId="506F5C18"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5B2CD45E" w14:textId="77777777" w:rsidR="00347C38" w:rsidRPr="00A71995" w:rsidRDefault="00E714EE"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56</w:t>
            </w:r>
          </w:p>
        </w:tc>
      </w:tr>
      <w:tr w:rsidR="00347C38" w:rsidRPr="00A71995" w14:paraId="196F2043" w14:textId="77777777" w:rsidTr="00347C38">
        <w:trPr>
          <w:trHeight w:val="267"/>
        </w:trPr>
        <w:tc>
          <w:tcPr>
            <w:tcW w:w="3685" w:type="pct"/>
            <w:vAlign w:val="center"/>
          </w:tcPr>
          <w:p w14:paraId="4EA79D05" w14:textId="4F3CFC1A"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0F3FB0D2" w14:textId="77777777" w:rsidR="00347C38" w:rsidRPr="00A71995" w:rsidRDefault="00394414"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7B78B297" w14:textId="77777777" w:rsidTr="00347C38">
        <w:trPr>
          <w:trHeight w:val="331"/>
        </w:trPr>
        <w:tc>
          <w:tcPr>
            <w:tcW w:w="3685" w:type="pct"/>
            <w:vAlign w:val="center"/>
          </w:tcPr>
          <w:p w14:paraId="5735781D"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p>
        </w:tc>
        <w:tc>
          <w:tcPr>
            <w:tcW w:w="1315" w:type="pct"/>
            <w:vAlign w:val="center"/>
          </w:tcPr>
          <w:p w14:paraId="394DDF34" w14:textId="77777777" w:rsidR="00347C38" w:rsidRPr="00A71995" w:rsidRDefault="00A44241"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bl>
    <w:p w14:paraId="60684FDA" w14:textId="77777777" w:rsidR="00347C38" w:rsidRPr="00A71995" w:rsidRDefault="00347C38" w:rsidP="00A71995">
      <w:pPr>
        <w:suppressAutoHyphens/>
        <w:spacing w:after="0"/>
        <w:rPr>
          <w:rFonts w:ascii="Times New Roman" w:hAnsi="Times New Roman"/>
          <w:b/>
          <w:sz w:val="24"/>
          <w:szCs w:val="24"/>
        </w:rPr>
      </w:pPr>
    </w:p>
    <w:p w14:paraId="1CCC47EC"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63EFE786" w14:textId="77777777" w:rsidR="00347C38" w:rsidRPr="00A71995" w:rsidRDefault="00347C38" w:rsidP="00A71995">
      <w:pPr>
        <w:pStyle w:val="ab"/>
        <w:numPr>
          <w:ilvl w:val="1"/>
          <w:numId w:val="51"/>
        </w:numPr>
        <w:spacing w:before="0" w:after="0" w:line="276" w:lineRule="auto"/>
        <w:rPr>
          <w:b/>
        </w:rPr>
      </w:pPr>
      <w:r w:rsidRPr="00A71995">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5528"/>
        <w:gridCol w:w="6"/>
        <w:gridCol w:w="1840"/>
        <w:gridCol w:w="2557"/>
        <w:gridCol w:w="1277"/>
        <w:gridCol w:w="982"/>
      </w:tblGrid>
      <w:tr w:rsidR="00761859" w:rsidRPr="00A71995" w14:paraId="18D0E73A" w14:textId="77777777" w:rsidTr="00BC580A">
        <w:trPr>
          <w:trHeight w:val="20"/>
        </w:trPr>
        <w:tc>
          <w:tcPr>
            <w:tcW w:w="905" w:type="pct"/>
            <w:vAlign w:val="center"/>
          </w:tcPr>
          <w:p w14:paraId="0591E1C4"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859" w:type="pct"/>
            <w:gridSpan w:val="2"/>
            <w:vAlign w:val="center"/>
          </w:tcPr>
          <w:p w14:paraId="488EC6C3"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18" w:type="pct"/>
            <w:vAlign w:val="center"/>
          </w:tcPr>
          <w:p w14:paraId="286C0746"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59" w:type="pct"/>
            <w:vAlign w:val="center"/>
          </w:tcPr>
          <w:p w14:paraId="535FD980" w14:textId="77777777" w:rsidR="00761859" w:rsidRPr="00A71995" w:rsidRDefault="00761859" w:rsidP="00A6427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29" w:type="pct"/>
          </w:tcPr>
          <w:p w14:paraId="1F27F1DF"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30" w:type="pct"/>
          </w:tcPr>
          <w:p w14:paraId="5A76C0D7"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761859" w:rsidRPr="00A71995" w14:paraId="55F82691" w14:textId="77777777" w:rsidTr="00BC580A">
        <w:trPr>
          <w:trHeight w:val="20"/>
        </w:trPr>
        <w:tc>
          <w:tcPr>
            <w:tcW w:w="905" w:type="pct"/>
            <w:vAlign w:val="center"/>
          </w:tcPr>
          <w:p w14:paraId="21435DDC"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859" w:type="pct"/>
            <w:gridSpan w:val="2"/>
            <w:vAlign w:val="center"/>
          </w:tcPr>
          <w:p w14:paraId="307486D5"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18" w:type="pct"/>
            <w:vAlign w:val="center"/>
          </w:tcPr>
          <w:p w14:paraId="01655EEB"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59" w:type="pct"/>
            <w:vAlign w:val="center"/>
          </w:tcPr>
          <w:p w14:paraId="28F70011"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429" w:type="pct"/>
          </w:tcPr>
          <w:p w14:paraId="26CA437A" w14:textId="77777777" w:rsidR="00761859" w:rsidRPr="00A71995" w:rsidRDefault="00761859"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30" w:type="pct"/>
          </w:tcPr>
          <w:p w14:paraId="388B603F" w14:textId="77777777" w:rsidR="00761859" w:rsidRPr="00A71995" w:rsidRDefault="00761859"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394414" w:rsidRPr="00A71995" w14:paraId="600AB75A" w14:textId="77777777" w:rsidTr="00BC580A">
        <w:tblPrEx>
          <w:tblLook w:val="04A0" w:firstRow="1" w:lastRow="0" w:firstColumn="1" w:lastColumn="0" w:noHBand="0" w:noVBand="1"/>
        </w:tblPrEx>
        <w:tc>
          <w:tcPr>
            <w:tcW w:w="905" w:type="pct"/>
            <w:vMerge w:val="restart"/>
            <w:shd w:val="clear" w:color="auto" w:fill="auto"/>
          </w:tcPr>
          <w:p w14:paraId="2BEC6A62" w14:textId="77777777" w:rsidR="00394414" w:rsidRPr="00A71995" w:rsidRDefault="0039441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color w:val="000000"/>
                <w:sz w:val="24"/>
                <w:szCs w:val="24"/>
              </w:rPr>
              <w:t>Тема 1. Биология как наука. Методы научного познания.</w:t>
            </w:r>
          </w:p>
        </w:tc>
        <w:tc>
          <w:tcPr>
            <w:tcW w:w="1857" w:type="pct"/>
            <w:shd w:val="clear" w:color="auto" w:fill="auto"/>
          </w:tcPr>
          <w:p w14:paraId="27BA060C" w14:textId="77777777" w:rsidR="00394414" w:rsidRPr="00A71995" w:rsidRDefault="0039441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2686C909" w14:textId="77777777" w:rsidR="00394414" w:rsidRPr="00A71995" w:rsidRDefault="0039441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9" w:type="pct"/>
            <w:vMerge w:val="restart"/>
            <w:shd w:val="clear" w:color="auto" w:fill="auto"/>
          </w:tcPr>
          <w:p w14:paraId="1BDB2D79" w14:textId="77777777" w:rsidR="00394414" w:rsidRPr="00A71995" w:rsidRDefault="0039441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429" w:type="pct"/>
          </w:tcPr>
          <w:p w14:paraId="426C2E35" w14:textId="77777777" w:rsidR="00394414" w:rsidRPr="00A71995" w:rsidRDefault="0039441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0" w:type="pct"/>
          </w:tcPr>
          <w:p w14:paraId="4B358A62" w14:textId="77777777" w:rsidR="00394414" w:rsidRPr="00A71995" w:rsidRDefault="0039441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CA4210" w:rsidRPr="00A71995" w14:paraId="4063A859" w14:textId="77777777" w:rsidTr="00BC580A">
        <w:tblPrEx>
          <w:tblLook w:val="04A0" w:firstRow="1" w:lastRow="0" w:firstColumn="1" w:lastColumn="0" w:noHBand="0" w:noVBand="1"/>
        </w:tblPrEx>
        <w:tc>
          <w:tcPr>
            <w:tcW w:w="905" w:type="pct"/>
            <w:vMerge/>
            <w:shd w:val="clear" w:color="auto" w:fill="auto"/>
          </w:tcPr>
          <w:p w14:paraId="1628EB2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AD25A3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1. </w:t>
            </w:r>
            <w:r w:rsidRPr="00A71995">
              <w:rPr>
                <w:rFonts w:ascii="Times New Roman" w:hAnsi="Times New Roman"/>
                <w:snapToGrid w:val="0"/>
                <w:color w:val="000000"/>
                <w:sz w:val="24"/>
                <w:szCs w:val="24"/>
              </w:rPr>
              <w:t>Многообразие живого мира.</w:t>
            </w:r>
          </w:p>
        </w:tc>
        <w:tc>
          <w:tcPr>
            <w:tcW w:w="620" w:type="pct"/>
            <w:gridSpan w:val="2"/>
            <w:shd w:val="clear" w:color="auto" w:fill="auto"/>
          </w:tcPr>
          <w:p w14:paraId="32DBAD0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308A80A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val="restart"/>
          </w:tcPr>
          <w:p w14:paraId="4C7536B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color w:val="000000"/>
                <w:sz w:val="24"/>
                <w:szCs w:val="24"/>
              </w:rPr>
              <w:t>ОК 01 – ОК 09</w:t>
            </w:r>
          </w:p>
        </w:tc>
        <w:tc>
          <w:tcPr>
            <w:tcW w:w="330" w:type="pct"/>
            <w:vMerge w:val="restart"/>
          </w:tcPr>
          <w:p w14:paraId="47C1EED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75F4837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w:t>
            </w:r>
          </w:p>
        </w:tc>
      </w:tr>
      <w:tr w:rsidR="00CA4210" w:rsidRPr="00A71995" w14:paraId="410E180F" w14:textId="77777777" w:rsidTr="00BC580A">
        <w:tblPrEx>
          <w:tblLook w:val="04A0" w:firstRow="1" w:lastRow="0" w:firstColumn="1" w:lastColumn="0" w:noHBand="0" w:noVBand="1"/>
        </w:tblPrEx>
        <w:tc>
          <w:tcPr>
            <w:tcW w:w="905" w:type="pct"/>
            <w:vMerge/>
            <w:shd w:val="clear" w:color="auto" w:fill="auto"/>
          </w:tcPr>
          <w:p w14:paraId="4A3E229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CC1E6E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2. </w:t>
            </w:r>
            <w:r w:rsidRPr="00A71995">
              <w:rPr>
                <w:rFonts w:ascii="Times New Roman" w:hAnsi="Times New Roman"/>
                <w:snapToGrid w:val="0"/>
                <w:color w:val="000000"/>
                <w:sz w:val="24"/>
                <w:szCs w:val="24"/>
              </w:rPr>
              <w:t>Возникновение жизни на Земле</w:t>
            </w:r>
          </w:p>
        </w:tc>
        <w:tc>
          <w:tcPr>
            <w:tcW w:w="620" w:type="pct"/>
            <w:gridSpan w:val="2"/>
            <w:shd w:val="clear" w:color="auto" w:fill="auto"/>
          </w:tcPr>
          <w:p w14:paraId="45C402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0BB07A1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0C47945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311300A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4E15C55" w14:textId="77777777" w:rsidTr="00BC580A">
        <w:tblPrEx>
          <w:tblLook w:val="04A0" w:firstRow="1" w:lastRow="0" w:firstColumn="1" w:lastColumn="0" w:noHBand="0" w:noVBand="1"/>
        </w:tblPrEx>
        <w:tc>
          <w:tcPr>
            <w:tcW w:w="905" w:type="pct"/>
            <w:vMerge w:val="restart"/>
            <w:shd w:val="clear" w:color="auto" w:fill="auto"/>
          </w:tcPr>
          <w:p w14:paraId="54BDD32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snapToGrid w:val="0"/>
                <w:color w:val="000000"/>
                <w:sz w:val="24"/>
                <w:szCs w:val="24"/>
              </w:rPr>
              <w:t>Тема 2. Клетка</w:t>
            </w:r>
          </w:p>
        </w:tc>
        <w:tc>
          <w:tcPr>
            <w:tcW w:w="1857" w:type="pct"/>
            <w:shd w:val="clear" w:color="auto" w:fill="auto"/>
          </w:tcPr>
          <w:p w14:paraId="115AB25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5F77D93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859" w:type="pct"/>
            <w:vMerge/>
            <w:shd w:val="clear" w:color="auto" w:fill="auto"/>
          </w:tcPr>
          <w:p w14:paraId="13D5F71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1275FA5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531197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099BB01" w14:textId="77777777" w:rsidTr="00BC580A">
        <w:tblPrEx>
          <w:tblLook w:val="04A0" w:firstRow="1" w:lastRow="0" w:firstColumn="1" w:lastColumn="0" w:noHBand="0" w:noVBand="1"/>
        </w:tblPrEx>
        <w:tc>
          <w:tcPr>
            <w:tcW w:w="905" w:type="pct"/>
            <w:vMerge/>
            <w:shd w:val="clear" w:color="auto" w:fill="auto"/>
          </w:tcPr>
          <w:p w14:paraId="34A0118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7BCE44E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1. </w:t>
            </w:r>
            <w:r w:rsidRPr="00A71995">
              <w:rPr>
                <w:rFonts w:ascii="Times New Roman" w:hAnsi="Times New Roman"/>
                <w:bCs/>
                <w:sz w:val="24"/>
                <w:szCs w:val="24"/>
              </w:rPr>
              <w:t>Химическая организация клетки.</w:t>
            </w:r>
          </w:p>
        </w:tc>
        <w:tc>
          <w:tcPr>
            <w:tcW w:w="620" w:type="pct"/>
            <w:gridSpan w:val="2"/>
            <w:shd w:val="clear" w:color="auto" w:fill="auto"/>
          </w:tcPr>
          <w:p w14:paraId="33366DB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4A1B116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0B7801D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15EBC2B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FCEFB55" w14:textId="77777777" w:rsidTr="00BC580A">
        <w:tblPrEx>
          <w:tblLook w:val="04A0" w:firstRow="1" w:lastRow="0" w:firstColumn="1" w:lastColumn="0" w:noHBand="0" w:noVBand="1"/>
        </w:tblPrEx>
        <w:tc>
          <w:tcPr>
            <w:tcW w:w="905" w:type="pct"/>
            <w:vMerge/>
            <w:shd w:val="clear" w:color="auto" w:fill="auto"/>
          </w:tcPr>
          <w:p w14:paraId="74A7C4A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32FB9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A71995">
              <w:rPr>
                <w:rFonts w:ascii="Times New Roman" w:hAnsi="Times New Roman"/>
                <w:b/>
                <w:sz w:val="24"/>
                <w:szCs w:val="24"/>
              </w:rPr>
              <w:t>В том числе практических занятий</w:t>
            </w:r>
          </w:p>
        </w:tc>
        <w:tc>
          <w:tcPr>
            <w:tcW w:w="620" w:type="pct"/>
            <w:gridSpan w:val="2"/>
            <w:shd w:val="clear" w:color="auto" w:fill="auto"/>
          </w:tcPr>
          <w:p w14:paraId="38D9CEF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9" w:type="pct"/>
            <w:vMerge/>
            <w:shd w:val="clear" w:color="auto" w:fill="auto"/>
          </w:tcPr>
          <w:p w14:paraId="16E5543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76DB7E5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5D8AC5B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8A7EEE6" w14:textId="77777777" w:rsidTr="00BC580A">
        <w:tblPrEx>
          <w:tblLook w:val="04A0" w:firstRow="1" w:lastRow="0" w:firstColumn="1" w:lastColumn="0" w:noHBand="0" w:noVBand="1"/>
        </w:tblPrEx>
        <w:tc>
          <w:tcPr>
            <w:tcW w:w="905" w:type="pct"/>
            <w:vMerge/>
            <w:shd w:val="clear" w:color="auto" w:fill="auto"/>
          </w:tcPr>
          <w:p w14:paraId="328CB22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A9BB74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2. </w:t>
            </w:r>
            <w:r w:rsidRPr="00A71995">
              <w:rPr>
                <w:rFonts w:ascii="Times New Roman" w:hAnsi="Times New Roman"/>
                <w:snapToGrid w:val="0"/>
                <w:color w:val="000000"/>
                <w:sz w:val="24"/>
                <w:szCs w:val="24"/>
              </w:rPr>
              <w:t>Строение и функции  клетки.</w:t>
            </w:r>
          </w:p>
        </w:tc>
        <w:tc>
          <w:tcPr>
            <w:tcW w:w="620" w:type="pct"/>
            <w:gridSpan w:val="2"/>
            <w:shd w:val="clear" w:color="auto" w:fill="auto"/>
          </w:tcPr>
          <w:p w14:paraId="22D2ACE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073F134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19D32E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55AFE9C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E81C502" w14:textId="77777777" w:rsidTr="00BC580A">
        <w:tblPrEx>
          <w:tblLook w:val="04A0" w:firstRow="1" w:lastRow="0" w:firstColumn="1" w:lastColumn="0" w:noHBand="0" w:noVBand="1"/>
        </w:tblPrEx>
        <w:tc>
          <w:tcPr>
            <w:tcW w:w="905" w:type="pct"/>
            <w:vMerge/>
            <w:shd w:val="clear" w:color="auto" w:fill="auto"/>
          </w:tcPr>
          <w:p w14:paraId="3D84E09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DA813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3. </w:t>
            </w:r>
            <w:r w:rsidRPr="00A71995">
              <w:rPr>
                <w:rFonts w:ascii="Times New Roman" w:hAnsi="Times New Roman"/>
                <w:snapToGrid w:val="0"/>
                <w:color w:val="000000"/>
                <w:sz w:val="24"/>
                <w:szCs w:val="24"/>
              </w:rPr>
              <w:t>Сравнение  строения растительной</w:t>
            </w:r>
            <w:r w:rsidRPr="00A71995">
              <w:rPr>
                <w:rFonts w:ascii="Times New Roman" w:hAnsi="Times New Roman"/>
                <w:sz w:val="24"/>
                <w:szCs w:val="24"/>
              </w:rPr>
              <w:t xml:space="preserve"> и животной клетки</w:t>
            </w:r>
          </w:p>
        </w:tc>
        <w:tc>
          <w:tcPr>
            <w:tcW w:w="620" w:type="pct"/>
            <w:gridSpan w:val="2"/>
            <w:shd w:val="clear" w:color="auto" w:fill="auto"/>
          </w:tcPr>
          <w:p w14:paraId="2410A77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2DF44CB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102F672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05948A1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5616923" w14:textId="77777777" w:rsidTr="00BC580A">
        <w:tblPrEx>
          <w:tblLook w:val="04A0" w:firstRow="1" w:lastRow="0" w:firstColumn="1" w:lastColumn="0" w:noHBand="0" w:noVBand="1"/>
        </w:tblPrEx>
        <w:tc>
          <w:tcPr>
            <w:tcW w:w="905" w:type="pct"/>
            <w:vMerge w:val="restart"/>
            <w:shd w:val="clear" w:color="auto" w:fill="auto"/>
          </w:tcPr>
          <w:p w14:paraId="436FA9D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bCs/>
                <w:sz w:val="24"/>
                <w:szCs w:val="24"/>
              </w:rPr>
              <w:t>Тема 3. Организм</w:t>
            </w:r>
          </w:p>
        </w:tc>
        <w:tc>
          <w:tcPr>
            <w:tcW w:w="1857" w:type="pct"/>
            <w:shd w:val="clear" w:color="auto" w:fill="auto"/>
          </w:tcPr>
          <w:p w14:paraId="2DD3FF0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38EB08B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18</w:t>
            </w:r>
          </w:p>
        </w:tc>
        <w:tc>
          <w:tcPr>
            <w:tcW w:w="859" w:type="pct"/>
            <w:vMerge/>
            <w:shd w:val="clear" w:color="auto" w:fill="auto"/>
          </w:tcPr>
          <w:p w14:paraId="2BBAC45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370A8E8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2B0B8E5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C9C71AB" w14:textId="77777777" w:rsidTr="00BC580A">
        <w:tblPrEx>
          <w:tblLook w:val="04A0" w:firstRow="1" w:lastRow="0" w:firstColumn="1" w:lastColumn="0" w:noHBand="0" w:noVBand="1"/>
        </w:tblPrEx>
        <w:tc>
          <w:tcPr>
            <w:tcW w:w="905" w:type="pct"/>
            <w:vMerge/>
            <w:shd w:val="clear" w:color="auto" w:fill="auto"/>
          </w:tcPr>
          <w:p w14:paraId="350B5E6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03049B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1. </w:t>
            </w:r>
            <w:r w:rsidRPr="00A71995">
              <w:rPr>
                <w:rFonts w:ascii="Times New Roman" w:hAnsi="Times New Roman"/>
                <w:snapToGrid w:val="0"/>
                <w:color w:val="000000"/>
                <w:sz w:val="24"/>
                <w:szCs w:val="24"/>
              </w:rPr>
              <w:t>Обмен веществ и превращение энергии в клетке.</w:t>
            </w:r>
          </w:p>
        </w:tc>
        <w:tc>
          <w:tcPr>
            <w:tcW w:w="620" w:type="pct"/>
            <w:gridSpan w:val="2"/>
            <w:shd w:val="clear" w:color="auto" w:fill="auto"/>
          </w:tcPr>
          <w:p w14:paraId="2787C35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1E5E021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17827D7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041389D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6E59E60" w14:textId="77777777" w:rsidTr="00BC580A">
        <w:tblPrEx>
          <w:tblLook w:val="04A0" w:firstRow="1" w:lastRow="0" w:firstColumn="1" w:lastColumn="0" w:noHBand="0" w:noVBand="1"/>
        </w:tblPrEx>
        <w:tc>
          <w:tcPr>
            <w:tcW w:w="905" w:type="pct"/>
            <w:vMerge/>
            <w:shd w:val="clear" w:color="auto" w:fill="auto"/>
          </w:tcPr>
          <w:p w14:paraId="18C1A8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86B232D" w14:textId="77777777" w:rsidR="00CA4210" w:rsidRPr="00A71995" w:rsidRDefault="00CA4210" w:rsidP="00A71995">
            <w:pPr>
              <w:pStyle w:val="ab"/>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A71995">
              <w:t>Биосинтез белка</w:t>
            </w:r>
          </w:p>
        </w:tc>
        <w:tc>
          <w:tcPr>
            <w:tcW w:w="620" w:type="pct"/>
            <w:gridSpan w:val="2"/>
            <w:shd w:val="clear" w:color="auto" w:fill="auto"/>
          </w:tcPr>
          <w:p w14:paraId="213150E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7BF9D32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3A25AD0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526C7C3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A22F387" w14:textId="77777777" w:rsidTr="00BC580A">
        <w:tblPrEx>
          <w:tblLook w:val="04A0" w:firstRow="1" w:lastRow="0" w:firstColumn="1" w:lastColumn="0" w:noHBand="0" w:noVBand="1"/>
        </w:tblPrEx>
        <w:tc>
          <w:tcPr>
            <w:tcW w:w="905" w:type="pct"/>
            <w:vMerge/>
            <w:shd w:val="clear" w:color="auto" w:fill="auto"/>
          </w:tcPr>
          <w:p w14:paraId="51F9874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CC8077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napToGrid w:val="0"/>
                <w:color w:val="000000"/>
                <w:sz w:val="24"/>
                <w:szCs w:val="24"/>
              </w:rPr>
              <w:t>3. Деление клетки</w:t>
            </w:r>
          </w:p>
        </w:tc>
        <w:tc>
          <w:tcPr>
            <w:tcW w:w="620" w:type="pct"/>
            <w:gridSpan w:val="2"/>
            <w:shd w:val="clear" w:color="auto" w:fill="auto"/>
          </w:tcPr>
          <w:p w14:paraId="50D4059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70E6B70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5E08BDE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106ABE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760200A" w14:textId="77777777" w:rsidTr="00BC580A">
        <w:tblPrEx>
          <w:tblLook w:val="04A0" w:firstRow="1" w:lastRow="0" w:firstColumn="1" w:lastColumn="0" w:noHBand="0" w:noVBand="1"/>
        </w:tblPrEx>
        <w:tc>
          <w:tcPr>
            <w:tcW w:w="905" w:type="pct"/>
            <w:vMerge/>
            <w:shd w:val="clear" w:color="auto" w:fill="auto"/>
          </w:tcPr>
          <w:p w14:paraId="59E570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221DAD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Cs/>
                <w:sz w:val="24"/>
                <w:szCs w:val="24"/>
              </w:rPr>
              <w:t>4. Формы размножения  организмов</w:t>
            </w:r>
          </w:p>
        </w:tc>
        <w:tc>
          <w:tcPr>
            <w:tcW w:w="620" w:type="pct"/>
            <w:gridSpan w:val="2"/>
            <w:shd w:val="clear" w:color="auto" w:fill="auto"/>
          </w:tcPr>
          <w:p w14:paraId="77D488E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2F95AF6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1C7620F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7ADA64F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DE0FC88" w14:textId="77777777" w:rsidTr="00BC580A">
        <w:tblPrEx>
          <w:tblLook w:val="04A0" w:firstRow="1" w:lastRow="0" w:firstColumn="1" w:lastColumn="0" w:noHBand="0" w:noVBand="1"/>
        </w:tblPrEx>
        <w:tc>
          <w:tcPr>
            <w:tcW w:w="905" w:type="pct"/>
            <w:vMerge/>
            <w:shd w:val="clear" w:color="auto" w:fill="auto"/>
          </w:tcPr>
          <w:p w14:paraId="2DB9DE0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E8857F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5. </w:t>
            </w:r>
            <w:r w:rsidRPr="00A71995">
              <w:rPr>
                <w:rFonts w:ascii="Times New Roman" w:hAnsi="Times New Roman"/>
                <w:bCs/>
                <w:sz w:val="24"/>
                <w:szCs w:val="24"/>
              </w:rPr>
              <w:t>Эмбриональное и   постэмбриональное развитие организмов.</w:t>
            </w:r>
          </w:p>
        </w:tc>
        <w:tc>
          <w:tcPr>
            <w:tcW w:w="620" w:type="pct"/>
            <w:gridSpan w:val="2"/>
            <w:shd w:val="clear" w:color="auto" w:fill="auto"/>
          </w:tcPr>
          <w:p w14:paraId="5FA35DE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1955F8C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1234C06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0CC71E4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8314B66" w14:textId="77777777" w:rsidTr="00BC580A">
        <w:tblPrEx>
          <w:tblLook w:val="04A0" w:firstRow="1" w:lastRow="0" w:firstColumn="1" w:lastColumn="0" w:noHBand="0" w:noVBand="1"/>
        </w:tblPrEx>
        <w:tc>
          <w:tcPr>
            <w:tcW w:w="905" w:type="pct"/>
            <w:vMerge/>
            <w:shd w:val="clear" w:color="auto" w:fill="auto"/>
          </w:tcPr>
          <w:p w14:paraId="4B44C17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7BF378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20" w:type="pct"/>
            <w:gridSpan w:val="2"/>
            <w:shd w:val="clear" w:color="auto" w:fill="auto"/>
          </w:tcPr>
          <w:p w14:paraId="6DC1A6C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highlight w:val="cyan"/>
              </w:rPr>
            </w:pPr>
            <w:r w:rsidRPr="00A71995">
              <w:rPr>
                <w:rFonts w:ascii="Times New Roman" w:hAnsi="Times New Roman"/>
                <w:b/>
                <w:bCs/>
                <w:sz w:val="24"/>
                <w:szCs w:val="24"/>
              </w:rPr>
              <w:t>8</w:t>
            </w:r>
          </w:p>
        </w:tc>
        <w:tc>
          <w:tcPr>
            <w:tcW w:w="859" w:type="pct"/>
            <w:vMerge/>
            <w:shd w:val="clear" w:color="auto" w:fill="auto"/>
          </w:tcPr>
          <w:p w14:paraId="3927383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30A48AC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336D6E6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B6B295C" w14:textId="77777777" w:rsidTr="00BC580A">
        <w:tblPrEx>
          <w:tblLook w:val="04A0" w:firstRow="1" w:lastRow="0" w:firstColumn="1" w:lastColumn="0" w:noHBand="0" w:noVBand="1"/>
        </w:tblPrEx>
        <w:tc>
          <w:tcPr>
            <w:tcW w:w="905" w:type="pct"/>
            <w:vMerge/>
            <w:shd w:val="clear" w:color="auto" w:fill="auto"/>
          </w:tcPr>
          <w:p w14:paraId="662643B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4FFF3F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6. </w:t>
            </w:r>
            <w:r w:rsidRPr="00A71995">
              <w:rPr>
                <w:rFonts w:ascii="Times New Roman" w:hAnsi="Times New Roman"/>
                <w:bCs/>
                <w:sz w:val="24"/>
                <w:szCs w:val="24"/>
              </w:rPr>
              <w:t>Основные понятия  генетики. Законы Г. Менделя</w:t>
            </w:r>
          </w:p>
        </w:tc>
        <w:tc>
          <w:tcPr>
            <w:tcW w:w="620" w:type="pct"/>
            <w:gridSpan w:val="2"/>
            <w:shd w:val="clear" w:color="auto" w:fill="auto"/>
          </w:tcPr>
          <w:p w14:paraId="4A3FC8B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0C04CB5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2EFA53F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54736E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641CB7F" w14:textId="77777777" w:rsidTr="00BC580A">
        <w:tblPrEx>
          <w:tblLook w:val="04A0" w:firstRow="1" w:lastRow="0" w:firstColumn="1" w:lastColumn="0" w:noHBand="0" w:noVBand="1"/>
        </w:tblPrEx>
        <w:tc>
          <w:tcPr>
            <w:tcW w:w="905" w:type="pct"/>
            <w:vMerge/>
            <w:shd w:val="clear" w:color="auto" w:fill="auto"/>
          </w:tcPr>
          <w:p w14:paraId="091EA8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7826CCF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7. </w:t>
            </w:r>
            <w:r w:rsidRPr="00A71995">
              <w:rPr>
                <w:rFonts w:ascii="Times New Roman" w:hAnsi="Times New Roman"/>
                <w:bCs/>
                <w:sz w:val="24"/>
                <w:szCs w:val="24"/>
              </w:rPr>
              <w:t>Решение генетических  задач.</w:t>
            </w:r>
          </w:p>
        </w:tc>
        <w:tc>
          <w:tcPr>
            <w:tcW w:w="620" w:type="pct"/>
            <w:gridSpan w:val="2"/>
            <w:shd w:val="clear" w:color="auto" w:fill="auto"/>
          </w:tcPr>
          <w:p w14:paraId="039315C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3CB71D2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57E735C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5C077C8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BDAAFDA" w14:textId="77777777" w:rsidTr="00BC580A">
        <w:tblPrEx>
          <w:tblLook w:val="04A0" w:firstRow="1" w:lastRow="0" w:firstColumn="1" w:lastColumn="0" w:noHBand="0" w:noVBand="1"/>
        </w:tblPrEx>
        <w:tc>
          <w:tcPr>
            <w:tcW w:w="905" w:type="pct"/>
            <w:vMerge/>
            <w:shd w:val="clear" w:color="auto" w:fill="auto"/>
          </w:tcPr>
          <w:p w14:paraId="4528894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F28115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8. </w:t>
            </w:r>
            <w:r w:rsidRPr="00A71995">
              <w:rPr>
                <w:rFonts w:ascii="Times New Roman" w:hAnsi="Times New Roman"/>
                <w:bCs/>
                <w:sz w:val="24"/>
                <w:szCs w:val="24"/>
              </w:rPr>
              <w:t>Закономерности  изменчивости.</w:t>
            </w:r>
          </w:p>
        </w:tc>
        <w:tc>
          <w:tcPr>
            <w:tcW w:w="620" w:type="pct"/>
            <w:gridSpan w:val="2"/>
            <w:shd w:val="clear" w:color="auto" w:fill="auto"/>
          </w:tcPr>
          <w:p w14:paraId="7F2ECD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4196B06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4CFA783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3FE1FE0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F79409E" w14:textId="77777777" w:rsidTr="00BC580A">
        <w:tblPrEx>
          <w:tblLook w:val="04A0" w:firstRow="1" w:lastRow="0" w:firstColumn="1" w:lastColumn="0" w:noHBand="0" w:noVBand="1"/>
        </w:tblPrEx>
        <w:tc>
          <w:tcPr>
            <w:tcW w:w="905" w:type="pct"/>
            <w:vMerge/>
            <w:shd w:val="clear" w:color="auto" w:fill="auto"/>
          </w:tcPr>
          <w:p w14:paraId="6F99143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EA9498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9. </w:t>
            </w:r>
            <w:r w:rsidRPr="00A71995">
              <w:rPr>
                <w:rFonts w:ascii="Times New Roman" w:hAnsi="Times New Roman"/>
                <w:bCs/>
                <w:sz w:val="24"/>
                <w:szCs w:val="24"/>
              </w:rPr>
              <w:t xml:space="preserve">Построение  вариационного ряда и </w:t>
            </w:r>
            <w:r w:rsidRPr="00A71995">
              <w:rPr>
                <w:rFonts w:ascii="Times New Roman" w:hAnsi="Times New Roman"/>
                <w:bCs/>
                <w:sz w:val="24"/>
                <w:szCs w:val="24"/>
              </w:rPr>
              <w:lastRenderedPageBreak/>
              <w:t>вариационной кривой.</w:t>
            </w:r>
          </w:p>
        </w:tc>
        <w:tc>
          <w:tcPr>
            <w:tcW w:w="620" w:type="pct"/>
            <w:gridSpan w:val="2"/>
            <w:shd w:val="clear" w:color="auto" w:fill="auto"/>
          </w:tcPr>
          <w:p w14:paraId="1F76F89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lastRenderedPageBreak/>
              <w:t>2</w:t>
            </w:r>
          </w:p>
        </w:tc>
        <w:tc>
          <w:tcPr>
            <w:tcW w:w="859" w:type="pct"/>
            <w:vMerge/>
            <w:shd w:val="clear" w:color="auto" w:fill="auto"/>
          </w:tcPr>
          <w:p w14:paraId="322BA14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4ED80F1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51C8CD4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093F7CA" w14:textId="77777777" w:rsidTr="00BC580A">
        <w:tblPrEx>
          <w:tblLook w:val="04A0" w:firstRow="1" w:lastRow="0" w:firstColumn="1" w:lastColumn="0" w:noHBand="0" w:noVBand="1"/>
        </w:tblPrEx>
        <w:tc>
          <w:tcPr>
            <w:tcW w:w="905" w:type="pct"/>
            <w:vMerge w:val="restart"/>
            <w:shd w:val="clear" w:color="auto" w:fill="auto"/>
          </w:tcPr>
          <w:p w14:paraId="09B0BCF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bCs/>
                <w:sz w:val="24"/>
                <w:szCs w:val="24"/>
              </w:rPr>
              <w:t>Тема 4. Вид</w:t>
            </w:r>
          </w:p>
        </w:tc>
        <w:tc>
          <w:tcPr>
            <w:tcW w:w="1857" w:type="pct"/>
            <w:shd w:val="clear" w:color="auto" w:fill="auto"/>
          </w:tcPr>
          <w:p w14:paraId="5C4E728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488D59B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8</w:t>
            </w:r>
          </w:p>
        </w:tc>
        <w:tc>
          <w:tcPr>
            <w:tcW w:w="859" w:type="pct"/>
            <w:vMerge/>
            <w:shd w:val="clear" w:color="auto" w:fill="auto"/>
          </w:tcPr>
          <w:p w14:paraId="71B8DC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5BDD40F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5211667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9636AE2" w14:textId="77777777" w:rsidTr="00BC580A">
        <w:tblPrEx>
          <w:tblLook w:val="04A0" w:firstRow="1" w:lastRow="0" w:firstColumn="1" w:lastColumn="0" w:noHBand="0" w:noVBand="1"/>
        </w:tblPrEx>
        <w:tc>
          <w:tcPr>
            <w:tcW w:w="905" w:type="pct"/>
            <w:vMerge/>
            <w:shd w:val="clear" w:color="auto" w:fill="auto"/>
          </w:tcPr>
          <w:p w14:paraId="4795A1B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shd w:val="clear" w:color="auto" w:fill="auto"/>
          </w:tcPr>
          <w:p w14:paraId="526A2FE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sz w:val="24"/>
                <w:szCs w:val="24"/>
              </w:rPr>
              <w:t>В том числе практических занятий</w:t>
            </w:r>
          </w:p>
        </w:tc>
        <w:tc>
          <w:tcPr>
            <w:tcW w:w="620" w:type="pct"/>
            <w:gridSpan w:val="2"/>
            <w:shd w:val="clear" w:color="auto" w:fill="auto"/>
          </w:tcPr>
          <w:p w14:paraId="4EBC22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7</w:t>
            </w:r>
          </w:p>
        </w:tc>
        <w:tc>
          <w:tcPr>
            <w:tcW w:w="859" w:type="pct"/>
            <w:vMerge/>
            <w:shd w:val="clear" w:color="auto" w:fill="auto"/>
          </w:tcPr>
          <w:p w14:paraId="22859A0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7A735B4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3681B75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0663BFF" w14:textId="77777777" w:rsidTr="00BC580A">
        <w:tblPrEx>
          <w:tblLook w:val="04A0" w:firstRow="1" w:lastRow="0" w:firstColumn="1" w:lastColumn="0" w:noHBand="0" w:noVBand="1"/>
        </w:tblPrEx>
        <w:tc>
          <w:tcPr>
            <w:tcW w:w="905" w:type="pct"/>
            <w:vMerge/>
            <w:shd w:val="clear" w:color="auto" w:fill="auto"/>
          </w:tcPr>
          <w:p w14:paraId="6608379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1857" w:type="pct"/>
            <w:shd w:val="clear" w:color="auto" w:fill="auto"/>
          </w:tcPr>
          <w:p w14:paraId="644A883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 xml:space="preserve">1. </w:t>
            </w:r>
            <w:r w:rsidRPr="00A71995">
              <w:rPr>
                <w:rFonts w:ascii="Times New Roman" w:hAnsi="Times New Roman"/>
                <w:bCs/>
                <w:sz w:val="24"/>
                <w:szCs w:val="24"/>
              </w:rPr>
              <w:t>Эволюционная теория Ч. Дарвина.</w:t>
            </w:r>
          </w:p>
        </w:tc>
        <w:tc>
          <w:tcPr>
            <w:tcW w:w="620" w:type="pct"/>
            <w:gridSpan w:val="2"/>
            <w:shd w:val="clear" w:color="auto" w:fill="auto"/>
          </w:tcPr>
          <w:p w14:paraId="1A59257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68FFEF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3D817F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2BF27B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169B30D" w14:textId="77777777" w:rsidTr="00BC580A">
        <w:tblPrEx>
          <w:tblLook w:val="04A0" w:firstRow="1" w:lastRow="0" w:firstColumn="1" w:lastColumn="0" w:noHBand="0" w:noVBand="1"/>
        </w:tblPrEx>
        <w:tc>
          <w:tcPr>
            <w:tcW w:w="905" w:type="pct"/>
            <w:vMerge/>
            <w:shd w:val="clear" w:color="auto" w:fill="auto"/>
          </w:tcPr>
          <w:p w14:paraId="3D185C8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AA3B94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2. </w:t>
            </w:r>
            <w:r w:rsidRPr="00A71995">
              <w:rPr>
                <w:rFonts w:ascii="Times New Roman" w:hAnsi="Times New Roman"/>
                <w:bCs/>
                <w:sz w:val="24"/>
                <w:szCs w:val="24"/>
              </w:rPr>
              <w:t>Вид, его критерии и структура</w:t>
            </w:r>
          </w:p>
        </w:tc>
        <w:tc>
          <w:tcPr>
            <w:tcW w:w="620" w:type="pct"/>
            <w:gridSpan w:val="2"/>
            <w:shd w:val="clear" w:color="auto" w:fill="auto"/>
          </w:tcPr>
          <w:p w14:paraId="2606F49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73E30A7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68166D5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3F6DC6A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AD2DE1E" w14:textId="77777777" w:rsidTr="00BC580A">
        <w:tblPrEx>
          <w:tblLook w:val="04A0" w:firstRow="1" w:lastRow="0" w:firstColumn="1" w:lastColumn="0" w:noHBand="0" w:noVBand="1"/>
        </w:tblPrEx>
        <w:tc>
          <w:tcPr>
            <w:tcW w:w="905" w:type="pct"/>
            <w:vMerge/>
            <w:shd w:val="clear" w:color="auto" w:fill="auto"/>
          </w:tcPr>
          <w:p w14:paraId="7F06EC2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79DE2A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3. </w:t>
            </w:r>
            <w:r w:rsidRPr="00A71995">
              <w:rPr>
                <w:rFonts w:ascii="Times New Roman" w:hAnsi="Times New Roman"/>
                <w:bCs/>
                <w:sz w:val="24"/>
                <w:szCs w:val="24"/>
              </w:rPr>
              <w:t>Микро- и макроэволюция  эволюция</w:t>
            </w:r>
          </w:p>
        </w:tc>
        <w:tc>
          <w:tcPr>
            <w:tcW w:w="620" w:type="pct"/>
            <w:gridSpan w:val="2"/>
            <w:shd w:val="clear" w:color="auto" w:fill="auto"/>
          </w:tcPr>
          <w:p w14:paraId="0F0C850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6E57E9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3DACA26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22DE724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8F16277" w14:textId="77777777" w:rsidTr="00BC580A">
        <w:tblPrEx>
          <w:tblLook w:val="04A0" w:firstRow="1" w:lastRow="0" w:firstColumn="1" w:lastColumn="0" w:noHBand="0" w:noVBand="1"/>
        </w:tblPrEx>
        <w:tc>
          <w:tcPr>
            <w:tcW w:w="905" w:type="pct"/>
            <w:vMerge/>
            <w:shd w:val="clear" w:color="auto" w:fill="auto"/>
          </w:tcPr>
          <w:p w14:paraId="169FF3F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15E7CF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4. Основные пути биологического прогресса</w:t>
            </w:r>
          </w:p>
        </w:tc>
        <w:tc>
          <w:tcPr>
            <w:tcW w:w="620" w:type="pct"/>
            <w:gridSpan w:val="2"/>
            <w:shd w:val="clear" w:color="auto" w:fill="auto"/>
          </w:tcPr>
          <w:p w14:paraId="70EC88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auto"/>
          </w:tcPr>
          <w:p w14:paraId="3D2AC01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2C182CD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367DF3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3B90FBC" w14:textId="77777777" w:rsidTr="00BC580A">
        <w:trPr>
          <w:trHeight w:val="273"/>
        </w:trPr>
        <w:tc>
          <w:tcPr>
            <w:tcW w:w="2762" w:type="pct"/>
            <w:gridSpan w:val="2"/>
          </w:tcPr>
          <w:p w14:paraId="7F5B20FB" w14:textId="77777777" w:rsidR="00CA4210" w:rsidRPr="00A71995" w:rsidRDefault="00CA4210" w:rsidP="00A71995">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bCs/>
                <w:sz w:val="24"/>
                <w:szCs w:val="24"/>
              </w:rPr>
              <w:t xml:space="preserve">Раздел 1. </w:t>
            </w:r>
            <w:r w:rsidRPr="00A71995">
              <w:rPr>
                <w:rFonts w:ascii="Times New Roman" w:eastAsia="Calibri" w:hAnsi="Times New Roman"/>
                <w:b/>
                <w:sz w:val="24"/>
                <w:szCs w:val="24"/>
              </w:rPr>
              <w:t>Общая и неорганическая химия</w:t>
            </w:r>
          </w:p>
        </w:tc>
        <w:tc>
          <w:tcPr>
            <w:tcW w:w="620" w:type="pct"/>
            <w:gridSpan w:val="2"/>
            <w:shd w:val="clear" w:color="auto" w:fill="auto"/>
          </w:tcPr>
          <w:p w14:paraId="660D2E6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16</w:t>
            </w:r>
          </w:p>
        </w:tc>
        <w:tc>
          <w:tcPr>
            <w:tcW w:w="859" w:type="pct"/>
            <w:vMerge w:val="restart"/>
            <w:shd w:val="clear" w:color="auto" w:fill="FFFFFF"/>
          </w:tcPr>
          <w:p w14:paraId="22B9EA9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5168FC57" w14:textId="77777777" w:rsidR="00CA4210" w:rsidRPr="00A71995" w:rsidRDefault="00CA4210" w:rsidP="00A71995">
            <w:pPr>
              <w:spacing w:after="0"/>
              <w:rPr>
                <w:rFonts w:ascii="Times New Roman" w:hAnsi="Times New Roman"/>
                <w:bCs/>
                <w:sz w:val="24"/>
                <w:szCs w:val="24"/>
              </w:rPr>
            </w:pPr>
          </w:p>
        </w:tc>
        <w:tc>
          <w:tcPr>
            <w:tcW w:w="429" w:type="pct"/>
            <w:vMerge/>
            <w:shd w:val="clear" w:color="auto" w:fill="FFFFFF"/>
          </w:tcPr>
          <w:p w14:paraId="43A587D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405A4FE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95A8E99" w14:textId="77777777" w:rsidTr="00BC580A">
        <w:trPr>
          <w:trHeight w:val="76"/>
        </w:trPr>
        <w:tc>
          <w:tcPr>
            <w:tcW w:w="905" w:type="pct"/>
            <w:vMerge w:val="restart"/>
          </w:tcPr>
          <w:p w14:paraId="4D9D9AE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Тема 1.1. </w:t>
            </w:r>
          </w:p>
          <w:p w14:paraId="324D6B1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sz w:val="24"/>
                <w:szCs w:val="24"/>
              </w:rPr>
              <w:t>Основные понятия и законы химии</w:t>
            </w:r>
          </w:p>
        </w:tc>
        <w:tc>
          <w:tcPr>
            <w:tcW w:w="1857" w:type="pct"/>
          </w:tcPr>
          <w:p w14:paraId="5F110D0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2C2E3CB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9" w:type="pct"/>
            <w:vMerge/>
            <w:shd w:val="clear" w:color="auto" w:fill="FFFFFF"/>
          </w:tcPr>
          <w:p w14:paraId="04DCB4B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220CAD3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5B5DD25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2A110C8" w14:textId="77777777" w:rsidTr="00BC580A">
        <w:trPr>
          <w:trHeight w:val="76"/>
        </w:trPr>
        <w:tc>
          <w:tcPr>
            <w:tcW w:w="905" w:type="pct"/>
            <w:vMerge/>
          </w:tcPr>
          <w:p w14:paraId="621D524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19E97D2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sz w:val="24"/>
                <w:szCs w:val="24"/>
              </w:rPr>
              <w:t>В том числе практических занятий</w:t>
            </w:r>
          </w:p>
        </w:tc>
        <w:tc>
          <w:tcPr>
            <w:tcW w:w="620" w:type="pct"/>
            <w:gridSpan w:val="2"/>
            <w:vMerge/>
            <w:shd w:val="clear" w:color="auto" w:fill="auto"/>
          </w:tcPr>
          <w:p w14:paraId="2D7400F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5655C07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32C6ADE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0B09D0E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7361017" w14:textId="77777777" w:rsidTr="00BC580A">
        <w:trPr>
          <w:trHeight w:val="617"/>
        </w:trPr>
        <w:tc>
          <w:tcPr>
            <w:tcW w:w="905" w:type="pct"/>
            <w:vMerge/>
          </w:tcPr>
          <w:p w14:paraId="480D85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49CFE578"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Вещество. Атом. Молекула. Химический элемент. Аллотропия. Простые и сложные вещества. Химические знаки и формулы. Относительные атомная и молекулярная массы. Количество вещества.</w:t>
            </w:r>
          </w:p>
          <w:p w14:paraId="47A30F93"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sz w:val="24"/>
                <w:szCs w:val="24"/>
              </w:rPr>
              <w:t>Закон сохранения массы веществ. Закон Авогадро и следствия из него.</w:t>
            </w:r>
          </w:p>
        </w:tc>
        <w:tc>
          <w:tcPr>
            <w:tcW w:w="620" w:type="pct"/>
            <w:gridSpan w:val="2"/>
            <w:vMerge/>
            <w:shd w:val="clear" w:color="auto" w:fill="auto"/>
          </w:tcPr>
          <w:p w14:paraId="5599523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Pr>
          <w:p w14:paraId="75F403A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2D3E4C8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4A09DB7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9CB1C1F" w14:textId="77777777" w:rsidTr="00BC580A">
        <w:trPr>
          <w:trHeight w:val="20"/>
        </w:trPr>
        <w:tc>
          <w:tcPr>
            <w:tcW w:w="905" w:type="pct"/>
            <w:vMerge w:val="restart"/>
          </w:tcPr>
          <w:p w14:paraId="70143FB5"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bCs/>
                <w:sz w:val="24"/>
                <w:szCs w:val="24"/>
              </w:rPr>
              <w:t xml:space="preserve">Тема 1.2. </w:t>
            </w:r>
          </w:p>
          <w:p w14:paraId="53DCFE9C" w14:textId="77777777" w:rsidR="00CA4210" w:rsidRPr="00A71995" w:rsidRDefault="00CA4210" w:rsidP="00A71995">
            <w:pPr>
              <w:spacing w:after="0"/>
              <w:jc w:val="center"/>
              <w:rPr>
                <w:rFonts w:ascii="Times New Roman" w:hAnsi="Times New Roman"/>
                <w:bCs/>
                <w:sz w:val="24"/>
                <w:szCs w:val="24"/>
              </w:rPr>
            </w:pPr>
            <w:r w:rsidRPr="00A71995">
              <w:rPr>
                <w:rFonts w:ascii="Times New Roman" w:hAnsi="Times New Roman"/>
                <w:color w:val="000000"/>
                <w:sz w:val="24"/>
                <w:szCs w:val="24"/>
              </w:rPr>
              <w:t>Периодическая система химических элементов. Строение атома</w:t>
            </w:r>
          </w:p>
        </w:tc>
        <w:tc>
          <w:tcPr>
            <w:tcW w:w="1857" w:type="pct"/>
          </w:tcPr>
          <w:p w14:paraId="60208A4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5B64A2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9" w:type="pct"/>
            <w:vMerge/>
          </w:tcPr>
          <w:p w14:paraId="3EB8F08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57EFD08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261F4C9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028B8DE" w14:textId="77777777" w:rsidTr="00BC580A">
        <w:trPr>
          <w:trHeight w:val="20"/>
        </w:trPr>
        <w:tc>
          <w:tcPr>
            <w:tcW w:w="905" w:type="pct"/>
            <w:vMerge/>
          </w:tcPr>
          <w:p w14:paraId="2002991F" w14:textId="77777777" w:rsidR="00CA4210" w:rsidRPr="00A71995" w:rsidRDefault="00CA4210" w:rsidP="00A71995">
            <w:pPr>
              <w:spacing w:after="0"/>
              <w:jc w:val="center"/>
              <w:rPr>
                <w:rFonts w:ascii="Times New Roman" w:hAnsi="Times New Roman"/>
                <w:b/>
                <w:bCs/>
                <w:sz w:val="24"/>
                <w:szCs w:val="24"/>
              </w:rPr>
            </w:pPr>
          </w:p>
        </w:tc>
        <w:tc>
          <w:tcPr>
            <w:tcW w:w="1857" w:type="pct"/>
          </w:tcPr>
          <w:p w14:paraId="1EB8F52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sz w:val="24"/>
                <w:szCs w:val="24"/>
              </w:rPr>
              <w:t>В том числе практических занятий</w:t>
            </w:r>
          </w:p>
        </w:tc>
        <w:tc>
          <w:tcPr>
            <w:tcW w:w="620" w:type="pct"/>
            <w:gridSpan w:val="2"/>
            <w:vMerge/>
            <w:shd w:val="clear" w:color="auto" w:fill="auto"/>
          </w:tcPr>
          <w:p w14:paraId="38A1D0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tcPr>
          <w:p w14:paraId="32C9B27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7ECF8C5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7B48BA8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B16DBD4" w14:textId="77777777" w:rsidTr="00A64271">
        <w:trPr>
          <w:trHeight w:val="1268"/>
        </w:trPr>
        <w:tc>
          <w:tcPr>
            <w:tcW w:w="905" w:type="pct"/>
            <w:vMerge/>
            <w:tcBorders>
              <w:bottom w:val="single" w:sz="4" w:space="0" w:color="auto"/>
            </w:tcBorders>
          </w:tcPr>
          <w:p w14:paraId="2548DED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Borders>
              <w:bottom w:val="single" w:sz="4" w:space="0" w:color="auto"/>
            </w:tcBorders>
          </w:tcPr>
          <w:p w14:paraId="779893F2"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14:paraId="3370A892"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 xml:space="preserve">Атом — сложная частица. Ядро (протоны и нейтроны) и электронная оболочка. Строение электронных оболочек атомов элементов малых периодов. Понятие об </w:t>
            </w:r>
            <w:proofErr w:type="spellStart"/>
            <w:r w:rsidRPr="00A71995">
              <w:rPr>
                <w:rFonts w:ascii="Times New Roman" w:eastAsia="SchoolBookCSanPin-Regular" w:hAnsi="Times New Roman"/>
                <w:sz w:val="24"/>
                <w:szCs w:val="24"/>
              </w:rPr>
              <w:t>орбиталях</w:t>
            </w:r>
            <w:proofErr w:type="spellEnd"/>
            <w:r w:rsidRPr="00A71995">
              <w:rPr>
                <w:rFonts w:ascii="Times New Roman" w:eastAsia="SchoolBookCSanPin-Regular" w:hAnsi="Times New Roman"/>
                <w:sz w:val="24"/>
                <w:szCs w:val="24"/>
              </w:rPr>
              <w:t xml:space="preserve">. </w:t>
            </w:r>
            <w:r w:rsidRPr="00A71995">
              <w:rPr>
                <w:rFonts w:ascii="Times New Roman" w:eastAsia="SchoolBookCSanPin-Regular" w:hAnsi="Times New Roman"/>
                <w:iCs/>
                <w:sz w:val="24"/>
                <w:szCs w:val="24"/>
              </w:rPr>
              <w:t>s</w:t>
            </w:r>
            <w:r w:rsidRPr="00A71995">
              <w:rPr>
                <w:rFonts w:ascii="Times New Roman" w:eastAsia="SchoolBookCSanPin-Regular" w:hAnsi="Times New Roman"/>
                <w:sz w:val="24"/>
                <w:szCs w:val="24"/>
              </w:rPr>
              <w:t xml:space="preserve">-, </w:t>
            </w:r>
            <w:r w:rsidRPr="00A71995">
              <w:rPr>
                <w:rFonts w:ascii="Times New Roman" w:eastAsia="SchoolBookCSanPin-Regular" w:hAnsi="Times New Roman"/>
                <w:iCs/>
                <w:sz w:val="24"/>
                <w:szCs w:val="24"/>
              </w:rPr>
              <w:t>р</w:t>
            </w:r>
            <w:r w:rsidRPr="00A71995">
              <w:rPr>
                <w:rFonts w:ascii="Times New Roman" w:eastAsia="SchoolBookCSanPin-Regular" w:hAnsi="Times New Roman"/>
                <w:sz w:val="24"/>
                <w:szCs w:val="24"/>
              </w:rPr>
              <w:t xml:space="preserve">- и </w:t>
            </w:r>
            <w:r w:rsidRPr="00A71995">
              <w:rPr>
                <w:rFonts w:ascii="Times New Roman" w:eastAsia="SchoolBookCSanPin-Regular" w:hAnsi="Times New Roman"/>
                <w:iCs/>
                <w:sz w:val="24"/>
                <w:szCs w:val="24"/>
              </w:rPr>
              <w:t>d</w:t>
            </w:r>
            <w:r w:rsidRPr="00A71995">
              <w:rPr>
                <w:rFonts w:ascii="Times New Roman" w:eastAsia="SchoolBookCSanPin-Regular" w:hAnsi="Times New Roman"/>
                <w:sz w:val="24"/>
                <w:szCs w:val="24"/>
              </w:rPr>
              <w:t>-</w:t>
            </w:r>
            <w:proofErr w:type="spellStart"/>
            <w:r w:rsidRPr="00A71995">
              <w:rPr>
                <w:rFonts w:ascii="Times New Roman" w:eastAsia="SchoolBookCSanPin-Regular" w:hAnsi="Times New Roman"/>
                <w:sz w:val="24"/>
                <w:szCs w:val="24"/>
              </w:rPr>
              <w:t>орбитали</w:t>
            </w:r>
            <w:proofErr w:type="spellEnd"/>
            <w:r w:rsidRPr="00A71995">
              <w:rPr>
                <w:rFonts w:ascii="Times New Roman" w:eastAsia="SchoolBookCSanPin-Regular" w:hAnsi="Times New Roman"/>
                <w:sz w:val="24"/>
                <w:szCs w:val="24"/>
              </w:rPr>
              <w:t>. Электронные конфигурации атомов химических элементов.</w:t>
            </w:r>
          </w:p>
          <w:p w14:paraId="03FFB40C"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sz w:val="24"/>
                <w:szCs w:val="24"/>
              </w:rPr>
              <w:t xml:space="preserve">Современная формулировка Периодического </w:t>
            </w:r>
            <w:r w:rsidRPr="00A71995">
              <w:rPr>
                <w:rFonts w:ascii="Times New Roman" w:eastAsia="SchoolBookCSanPin-Regular" w:hAnsi="Times New Roman"/>
                <w:sz w:val="24"/>
                <w:szCs w:val="24"/>
              </w:rPr>
              <w:lastRenderedPageBreak/>
              <w:t>закона. Значение Периодического закона и Периодической системы химических элементов Д. И. Менделеева для развития науки и понимания химической картины мира.</w:t>
            </w:r>
          </w:p>
        </w:tc>
        <w:tc>
          <w:tcPr>
            <w:tcW w:w="620" w:type="pct"/>
            <w:gridSpan w:val="2"/>
            <w:vMerge/>
            <w:tcBorders>
              <w:bottom w:val="single" w:sz="4" w:space="0" w:color="auto"/>
            </w:tcBorders>
            <w:shd w:val="clear" w:color="auto" w:fill="auto"/>
          </w:tcPr>
          <w:p w14:paraId="03AADD0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Borders>
              <w:bottom w:val="single" w:sz="4" w:space="0" w:color="auto"/>
            </w:tcBorders>
          </w:tcPr>
          <w:p w14:paraId="4CEDC6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58D8C9D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0FC45C5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2859961" w14:textId="77777777" w:rsidTr="00BC580A">
        <w:trPr>
          <w:trHeight w:val="20"/>
        </w:trPr>
        <w:tc>
          <w:tcPr>
            <w:tcW w:w="905" w:type="pct"/>
            <w:vMerge w:val="restart"/>
          </w:tcPr>
          <w:p w14:paraId="36FC41A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Тема 1.3. </w:t>
            </w:r>
          </w:p>
          <w:p w14:paraId="066EDA2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color w:val="000000"/>
                <w:sz w:val="24"/>
                <w:szCs w:val="24"/>
              </w:rPr>
              <w:t>Строение вещества</w:t>
            </w:r>
          </w:p>
        </w:tc>
        <w:tc>
          <w:tcPr>
            <w:tcW w:w="1857" w:type="pct"/>
          </w:tcPr>
          <w:p w14:paraId="65B44FD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5167584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9" w:type="pct"/>
            <w:vMerge/>
            <w:shd w:val="clear" w:color="auto" w:fill="FFFFFF"/>
          </w:tcPr>
          <w:p w14:paraId="04B3451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6C6F136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7C48DE5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9482449" w14:textId="77777777" w:rsidTr="00BC580A">
        <w:trPr>
          <w:trHeight w:val="20"/>
        </w:trPr>
        <w:tc>
          <w:tcPr>
            <w:tcW w:w="905" w:type="pct"/>
            <w:vMerge/>
          </w:tcPr>
          <w:p w14:paraId="2A59CA8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51BB379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sz w:val="24"/>
                <w:szCs w:val="24"/>
              </w:rPr>
              <w:t>В том числе практических занятий</w:t>
            </w:r>
          </w:p>
        </w:tc>
        <w:tc>
          <w:tcPr>
            <w:tcW w:w="620" w:type="pct"/>
            <w:gridSpan w:val="2"/>
            <w:vMerge/>
            <w:shd w:val="clear" w:color="auto" w:fill="auto"/>
          </w:tcPr>
          <w:p w14:paraId="164F9B0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06FC38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151862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638E686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5F8D2A8" w14:textId="77777777" w:rsidTr="00BC580A">
        <w:trPr>
          <w:trHeight w:val="20"/>
        </w:trPr>
        <w:tc>
          <w:tcPr>
            <w:tcW w:w="905" w:type="pct"/>
            <w:vMerge/>
          </w:tcPr>
          <w:p w14:paraId="0FA501C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4842E3EC"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Calibri" w:hAnsi="Times New Roman"/>
                <w:bCs/>
                <w:sz w:val="24"/>
                <w:szCs w:val="24"/>
              </w:rPr>
              <w:t>Ионная химическая связь</w:t>
            </w:r>
            <w:r w:rsidRPr="00A71995">
              <w:rPr>
                <w:rFonts w:ascii="Times New Roman" w:eastAsia="Calibri" w:hAnsi="Times New Roman"/>
                <w:bCs/>
                <w:iCs/>
                <w:sz w:val="24"/>
                <w:szCs w:val="24"/>
              </w:rPr>
              <w:t xml:space="preserve">. </w:t>
            </w:r>
            <w:r w:rsidRPr="00A71995">
              <w:rPr>
                <w:rFonts w:ascii="Times New Roman" w:eastAsia="SchoolBookCSanPin-Regular" w:hAnsi="Times New Roman"/>
                <w:sz w:val="24"/>
                <w:szCs w:val="24"/>
              </w:rPr>
              <w:t>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Ионные кристаллические решетки. Свойства веществ с ионным типом кристаллической решетки.</w:t>
            </w:r>
          </w:p>
          <w:p w14:paraId="492EB564"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w:t>
            </w:r>
            <w:r w:rsidRPr="00A71995">
              <w:rPr>
                <w:rFonts w:ascii="Times New Roman" w:eastAsia="SchoolBookCSanPin-Regular" w:hAnsi="Times New Roman"/>
                <w:bCs/>
                <w:sz w:val="24"/>
                <w:szCs w:val="24"/>
              </w:rPr>
              <w:t>Ковалентная химическая связь</w:t>
            </w:r>
            <w:r w:rsidRPr="00A71995">
              <w:rPr>
                <w:rFonts w:ascii="Times New Roman" w:eastAsia="SchoolBookCSanPin-Regular" w:hAnsi="Times New Roman"/>
                <w:iCs/>
                <w:sz w:val="24"/>
                <w:szCs w:val="24"/>
              </w:rPr>
              <w:t xml:space="preserve">. </w:t>
            </w:r>
            <w:r w:rsidRPr="00A71995">
              <w:rPr>
                <w:rFonts w:ascii="Times New Roman" w:eastAsia="SchoolBookCSanPin-Regular" w:hAnsi="Times New Roman"/>
                <w:sz w:val="24"/>
                <w:szCs w:val="24"/>
              </w:rPr>
              <w:t>Механизм образования ковалентной связи.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14:paraId="1FF1A34F"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bCs/>
                <w:sz w:val="24"/>
                <w:szCs w:val="24"/>
              </w:rPr>
              <w:t>Металлическая связь</w:t>
            </w:r>
            <w:r w:rsidRPr="00A71995">
              <w:rPr>
                <w:rFonts w:ascii="Times New Roman" w:eastAsia="SchoolBookCSanPin-Regular" w:hAnsi="Times New Roman"/>
                <w:sz w:val="24"/>
                <w:szCs w:val="24"/>
              </w:rPr>
              <w:t>. Металлическая кристаллическая решетка и металлическая химическая связь. Физические свойства металлов.</w:t>
            </w:r>
          </w:p>
        </w:tc>
        <w:tc>
          <w:tcPr>
            <w:tcW w:w="620" w:type="pct"/>
            <w:gridSpan w:val="2"/>
            <w:vMerge/>
            <w:shd w:val="clear" w:color="auto" w:fill="auto"/>
          </w:tcPr>
          <w:p w14:paraId="1412C95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14:paraId="2FC2FEE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66BA884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1D0B4F9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4EAE461" w14:textId="77777777" w:rsidTr="00BC580A">
        <w:trPr>
          <w:trHeight w:val="284"/>
        </w:trPr>
        <w:tc>
          <w:tcPr>
            <w:tcW w:w="905" w:type="pct"/>
            <w:vMerge w:val="restart"/>
          </w:tcPr>
          <w:p w14:paraId="45B65478" w14:textId="77777777" w:rsidR="00CA4210" w:rsidRPr="00A71995" w:rsidRDefault="00CA4210" w:rsidP="00A71995">
            <w:pPr>
              <w:spacing w:after="0"/>
              <w:jc w:val="center"/>
              <w:rPr>
                <w:rFonts w:ascii="Times New Roman" w:hAnsi="Times New Roman"/>
                <w:b/>
                <w:sz w:val="24"/>
                <w:szCs w:val="24"/>
              </w:rPr>
            </w:pPr>
            <w:r w:rsidRPr="00A71995">
              <w:rPr>
                <w:rFonts w:ascii="Times New Roman" w:hAnsi="Times New Roman"/>
                <w:b/>
                <w:sz w:val="24"/>
                <w:szCs w:val="24"/>
              </w:rPr>
              <w:t>Тема 1.4.</w:t>
            </w:r>
          </w:p>
          <w:p w14:paraId="7ED34679" w14:textId="77777777" w:rsidR="00CA4210" w:rsidRPr="00A71995" w:rsidRDefault="00CA4210" w:rsidP="00A71995">
            <w:pPr>
              <w:spacing w:after="0"/>
              <w:jc w:val="center"/>
              <w:rPr>
                <w:rFonts w:ascii="Times New Roman" w:hAnsi="Times New Roman"/>
                <w:b/>
                <w:sz w:val="24"/>
                <w:szCs w:val="24"/>
              </w:rPr>
            </w:pPr>
            <w:r w:rsidRPr="00A71995">
              <w:rPr>
                <w:rFonts w:ascii="Times New Roman" w:hAnsi="Times New Roman"/>
                <w:b/>
                <w:sz w:val="24"/>
                <w:szCs w:val="24"/>
              </w:rPr>
              <w:t xml:space="preserve">Электролитическая </w:t>
            </w:r>
            <w:r w:rsidRPr="00A71995">
              <w:rPr>
                <w:rFonts w:ascii="Times New Roman" w:hAnsi="Times New Roman"/>
                <w:b/>
                <w:sz w:val="24"/>
                <w:szCs w:val="24"/>
              </w:rPr>
              <w:lastRenderedPageBreak/>
              <w:t>диссоциация</w:t>
            </w:r>
          </w:p>
        </w:tc>
        <w:tc>
          <w:tcPr>
            <w:tcW w:w="1857" w:type="pct"/>
          </w:tcPr>
          <w:p w14:paraId="0A4389B8"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hAnsi="Times New Roman"/>
                <w:b/>
                <w:bCs/>
                <w:sz w:val="24"/>
                <w:szCs w:val="24"/>
              </w:rPr>
              <w:lastRenderedPageBreak/>
              <w:t>Содержание учебного материала</w:t>
            </w:r>
          </w:p>
        </w:tc>
        <w:tc>
          <w:tcPr>
            <w:tcW w:w="620" w:type="pct"/>
            <w:gridSpan w:val="2"/>
            <w:vMerge w:val="restart"/>
            <w:shd w:val="clear" w:color="auto" w:fill="auto"/>
          </w:tcPr>
          <w:p w14:paraId="5C0711C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9" w:type="pct"/>
            <w:vMerge/>
            <w:shd w:val="clear" w:color="auto" w:fill="FFFFFF"/>
          </w:tcPr>
          <w:p w14:paraId="16414F5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628D8CD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6B6175A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D754DD9" w14:textId="77777777" w:rsidTr="00BC580A">
        <w:trPr>
          <w:trHeight w:val="284"/>
        </w:trPr>
        <w:tc>
          <w:tcPr>
            <w:tcW w:w="905" w:type="pct"/>
            <w:vMerge/>
          </w:tcPr>
          <w:p w14:paraId="124821F3" w14:textId="77777777" w:rsidR="00CA4210" w:rsidRPr="00A71995" w:rsidRDefault="00CA4210" w:rsidP="00A71995">
            <w:pPr>
              <w:spacing w:after="0"/>
              <w:jc w:val="center"/>
              <w:rPr>
                <w:rFonts w:ascii="Times New Roman" w:hAnsi="Times New Roman"/>
                <w:b/>
                <w:sz w:val="24"/>
                <w:szCs w:val="24"/>
              </w:rPr>
            </w:pPr>
          </w:p>
        </w:tc>
        <w:tc>
          <w:tcPr>
            <w:tcW w:w="1857" w:type="pct"/>
          </w:tcPr>
          <w:p w14:paraId="744B3068" w14:textId="77777777" w:rsidR="00CA4210" w:rsidRPr="00A71995" w:rsidRDefault="00CA4210" w:rsidP="00A71995">
            <w:pPr>
              <w:autoSpaceDE w:val="0"/>
              <w:autoSpaceDN w:val="0"/>
              <w:adjustRightInd w:val="0"/>
              <w:spacing w:after="0"/>
              <w:jc w:val="both"/>
              <w:rPr>
                <w:rFonts w:ascii="Times New Roman" w:hAnsi="Times New Roman"/>
                <w:b/>
                <w:bCs/>
                <w:sz w:val="24"/>
                <w:szCs w:val="24"/>
              </w:rPr>
            </w:pPr>
            <w:r w:rsidRPr="00A71995">
              <w:rPr>
                <w:rFonts w:ascii="Times New Roman" w:hAnsi="Times New Roman"/>
                <w:b/>
                <w:sz w:val="24"/>
                <w:szCs w:val="24"/>
              </w:rPr>
              <w:t>В том числе практических занятий</w:t>
            </w:r>
          </w:p>
        </w:tc>
        <w:tc>
          <w:tcPr>
            <w:tcW w:w="620" w:type="pct"/>
            <w:gridSpan w:val="2"/>
            <w:vMerge/>
            <w:shd w:val="clear" w:color="auto" w:fill="auto"/>
          </w:tcPr>
          <w:p w14:paraId="038CEA6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500995E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1AC7F3D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03E258C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3D91906" w14:textId="77777777" w:rsidTr="00BC580A">
        <w:trPr>
          <w:trHeight w:val="1422"/>
        </w:trPr>
        <w:tc>
          <w:tcPr>
            <w:tcW w:w="905" w:type="pct"/>
            <w:vMerge/>
          </w:tcPr>
          <w:p w14:paraId="3838391A" w14:textId="77777777" w:rsidR="00CA4210" w:rsidRPr="00A71995" w:rsidRDefault="00CA4210" w:rsidP="00A71995">
            <w:pPr>
              <w:spacing w:after="0"/>
              <w:jc w:val="center"/>
              <w:rPr>
                <w:rFonts w:ascii="Times New Roman" w:hAnsi="Times New Roman"/>
                <w:b/>
                <w:sz w:val="24"/>
                <w:szCs w:val="24"/>
              </w:rPr>
            </w:pPr>
          </w:p>
        </w:tc>
        <w:tc>
          <w:tcPr>
            <w:tcW w:w="1857" w:type="pct"/>
          </w:tcPr>
          <w:p w14:paraId="5FF367EB" w14:textId="77777777" w:rsidR="00CA4210" w:rsidRPr="00A71995" w:rsidRDefault="00CA4210" w:rsidP="00A71995">
            <w:pPr>
              <w:autoSpaceDE w:val="0"/>
              <w:autoSpaceDN w:val="0"/>
              <w:adjustRightInd w:val="0"/>
              <w:spacing w:after="0"/>
              <w:jc w:val="both"/>
              <w:rPr>
                <w:rFonts w:ascii="Times New Roman" w:hAnsi="Times New Roman"/>
                <w:b/>
                <w:bCs/>
                <w:sz w:val="24"/>
                <w:szCs w:val="24"/>
              </w:rPr>
            </w:pPr>
            <w:r w:rsidRPr="00A71995">
              <w:rPr>
                <w:rFonts w:ascii="Times New Roman" w:eastAsia="SchoolBookCSanPin-Regular" w:hAnsi="Times New Roman"/>
                <w:sz w:val="24"/>
                <w:szCs w:val="24"/>
              </w:rPr>
              <w:t xml:space="preserve">Электролиты и </w:t>
            </w:r>
            <w:proofErr w:type="spellStart"/>
            <w:r w:rsidRPr="00A71995">
              <w:rPr>
                <w:rFonts w:ascii="Times New Roman" w:eastAsia="SchoolBookCSanPin-Regular" w:hAnsi="Times New Roman"/>
                <w:sz w:val="24"/>
                <w:szCs w:val="24"/>
              </w:rPr>
              <w:t>неэлектроиты</w:t>
            </w:r>
            <w:proofErr w:type="spellEnd"/>
            <w:r w:rsidRPr="00A71995">
              <w:rPr>
                <w:rFonts w:ascii="Times New Roman" w:eastAsia="SchoolBookCSanPin-Regular" w:hAnsi="Times New Roman"/>
                <w:sz w:val="24"/>
                <w:szCs w:val="24"/>
              </w:rPr>
              <w:t xml:space="preserve">. Электролитическая диссоциация. Механизмы электролитической диссоциации для веществ с различными типами химической связи. Гидратированные и </w:t>
            </w:r>
            <w:proofErr w:type="spellStart"/>
            <w:r w:rsidRPr="00A71995">
              <w:rPr>
                <w:rFonts w:ascii="Times New Roman" w:eastAsia="SchoolBookCSanPin-Regular" w:hAnsi="Times New Roman"/>
                <w:sz w:val="24"/>
                <w:szCs w:val="24"/>
              </w:rPr>
              <w:t>негидратированные</w:t>
            </w:r>
            <w:proofErr w:type="spellEnd"/>
            <w:r w:rsidRPr="00A71995">
              <w:rPr>
                <w:rFonts w:ascii="Times New Roman" w:eastAsia="SchoolBookCSanPin-Regular" w:hAnsi="Times New Roman"/>
                <w:sz w:val="24"/>
                <w:szCs w:val="24"/>
              </w:rPr>
              <w:t xml:space="preserve">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 Реакции ионного обмена.</w:t>
            </w:r>
          </w:p>
        </w:tc>
        <w:tc>
          <w:tcPr>
            <w:tcW w:w="620" w:type="pct"/>
            <w:gridSpan w:val="2"/>
            <w:vMerge/>
            <w:shd w:val="clear" w:color="auto" w:fill="auto"/>
          </w:tcPr>
          <w:p w14:paraId="17E69B8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04E97F3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0CC2D79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29D4CD6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86E19D1" w14:textId="77777777" w:rsidTr="00BC580A">
        <w:trPr>
          <w:trHeight w:val="20"/>
        </w:trPr>
        <w:tc>
          <w:tcPr>
            <w:tcW w:w="905" w:type="pct"/>
            <w:vMerge w:val="restart"/>
          </w:tcPr>
          <w:p w14:paraId="1AA1D9E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Тема 1.5.</w:t>
            </w:r>
          </w:p>
          <w:p w14:paraId="4E30CA1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Основные классы неорганических веществ</w:t>
            </w:r>
          </w:p>
        </w:tc>
        <w:tc>
          <w:tcPr>
            <w:tcW w:w="1857" w:type="pct"/>
          </w:tcPr>
          <w:p w14:paraId="40C561B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6F41A9E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9" w:type="pct"/>
            <w:vMerge/>
            <w:shd w:val="clear" w:color="auto" w:fill="FFFFFF"/>
          </w:tcPr>
          <w:p w14:paraId="451EE9C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4DFAD38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2A92AFC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EF8757E" w14:textId="77777777" w:rsidTr="00BC580A">
        <w:trPr>
          <w:trHeight w:val="20"/>
        </w:trPr>
        <w:tc>
          <w:tcPr>
            <w:tcW w:w="905" w:type="pct"/>
            <w:vMerge/>
          </w:tcPr>
          <w:p w14:paraId="12E14D6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68643B04"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Calibri" w:hAnsi="Times New Roman"/>
                <w:bCs/>
                <w:sz w:val="24"/>
                <w:szCs w:val="24"/>
              </w:rPr>
              <w:t>Оксиды и их свойства</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tc>
        <w:tc>
          <w:tcPr>
            <w:tcW w:w="620" w:type="pct"/>
            <w:gridSpan w:val="2"/>
            <w:shd w:val="clear" w:color="auto" w:fill="auto"/>
          </w:tcPr>
          <w:p w14:paraId="6839024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859" w:type="pct"/>
            <w:vMerge/>
            <w:shd w:val="clear" w:color="auto" w:fill="FFFFFF"/>
          </w:tcPr>
          <w:p w14:paraId="6E1991B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65F7381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582F05A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A11CBAA" w14:textId="77777777" w:rsidTr="00BC580A">
        <w:trPr>
          <w:trHeight w:val="20"/>
        </w:trPr>
        <w:tc>
          <w:tcPr>
            <w:tcW w:w="905" w:type="pct"/>
            <w:vMerge/>
          </w:tcPr>
          <w:p w14:paraId="3CC0217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31D19386" w14:textId="77777777" w:rsidR="00CA4210" w:rsidRPr="00A71995" w:rsidRDefault="00CA4210" w:rsidP="00A71995">
            <w:pPr>
              <w:autoSpaceDE w:val="0"/>
              <w:autoSpaceDN w:val="0"/>
              <w:adjustRightInd w:val="0"/>
              <w:spacing w:after="0"/>
              <w:jc w:val="both"/>
              <w:rPr>
                <w:rFonts w:ascii="Times New Roman" w:eastAsia="Calibri" w:hAnsi="Times New Roman"/>
                <w:bCs/>
                <w:spacing w:val="-6"/>
                <w:sz w:val="24"/>
                <w:szCs w:val="24"/>
              </w:rPr>
            </w:pPr>
            <w:r w:rsidRPr="00A71995">
              <w:rPr>
                <w:rFonts w:ascii="Times New Roman" w:hAnsi="Times New Roman"/>
                <w:b/>
                <w:sz w:val="24"/>
                <w:szCs w:val="24"/>
              </w:rPr>
              <w:t>В том числе практических занятий</w:t>
            </w:r>
          </w:p>
        </w:tc>
        <w:tc>
          <w:tcPr>
            <w:tcW w:w="620" w:type="pct"/>
            <w:gridSpan w:val="2"/>
            <w:shd w:val="clear" w:color="auto" w:fill="auto"/>
          </w:tcPr>
          <w:p w14:paraId="501550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3</w:t>
            </w:r>
          </w:p>
        </w:tc>
        <w:tc>
          <w:tcPr>
            <w:tcW w:w="859" w:type="pct"/>
            <w:vMerge/>
            <w:shd w:val="clear" w:color="auto" w:fill="FFFFFF"/>
          </w:tcPr>
          <w:p w14:paraId="5CC6A94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4C586A4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76F2C23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B49295E" w14:textId="77777777" w:rsidTr="00BC580A">
        <w:trPr>
          <w:trHeight w:val="20"/>
        </w:trPr>
        <w:tc>
          <w:tcPr>
            <w:tcW w:w="905" w:type="pct"/>
            <w:vMerge/>
          </w:tcPr>
          <w:p w14:paraId="77BF133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78504837" w14:textId="77777777" w:rsidR="00CA4210" w:rsidRPr="00A71995" w:rsidRDefault="00CA4210" w:rsidP="00A71995">
            <w:pPr>
              <w:autoSpaceDE w:val="0"/>
              <w:autoSpaceDN w:val="0"/>
              <w:adjustRightInd w:val="0"/>
              <w:spacing w:after="0"/>
              <w:jc w:val="both"/>
              <w:rPr>
                <w:rFonts w:ascii="Times New Roman" w:hAnsi="Times New Roman"/>
                <w:bCs/>
                <w:spacing w:val="-6"/>
                <w:sz w:val="24"/>
                <w:szCs w:val="24"/>
              </w:rPr>
            </w:pPr>
            <w:r w:rsidRPr="00A71995">
              <w:rPr>
                <w:rFonts w:ascii="Times New Roman" w:eastAsia="Calibri" w:hAnsi="Times New Roman"/>
                <w:bCs/>
                <w:spacing w:val="-6"/>
                <w:sz w:val="24"/>
                <w:szCs w:val="24"/>
              </w:rPr>
              <w:t>Основания и их свойства</w:t>
            </w:r>
            <w:r w:rsidRPr="00A71995">
              <w:rPr>
                <w:rFonts w:ascii="Times New Roman" w:eastAsia="Calibri" w:hAnsi="Times New Roman"/>
                <w:iCs/>
                <w:spacing w:val="-6"/>
                <w:sz w:val="24"/>
                <w:szCs w:val="24"/>
              </w:rPr>
              <w:t xml:space="preserve">. </w:t>
            </w:r>
            <w:r w:rsidRPr="00A71995">
              <w:rPr>
                <w:rFonts w:ascii="Times New Roman" w:eastAsia="SchoolBookCSanPin-Regular" w:hAnsi="Times New Roman"/>
                <w:spacing w:val="-6"/>
                <w:sz w:val="24"/>
                <w:szCs w:val="24"/>
              </w:rPr>
              <w:t>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tc>
        <w:tc>
          <w:tcPr>
            <w:tcW w:w="620" w:type="pct"/>
            <w:gridSpan w:val="2"/>
            <w:shd w:val="clear" w:color="auto" w:fill="auto"/>
          </w:tcPr>
          <w:p w14:paraId="3AEF6B4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859" w:type="pct"/>
            <w:vMerge/>
            <w:shd w:val="clear" w:color="auto" w:fill="FFFFFF"/>
          </w:tcPr>
          <w:p w14:paraId="0DF3620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4D047B3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3FF7AA3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E4F67ED" w14:textId="77777777" w:rsidTr="00BC580A">
        <w:trPr>
          <w:trHeight w:val="20"/>
        </w:trPr>
        <w:tc>
          <w:tcPr>
            <w:tcW w:w="905" w:type="pct"/>
            <w:vMerge/>
          </w:tcPr>
          <w:p w14:paraId="60C4AF8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748E803E" w14:textId="77777777" w:rsidR="00CA4210" w:rsidRPr="00A71995" w:rsidRDefault="00CA4210" w:rsidP="00A71995">
            <w:pPr>
              <w:autoSpaceDE w:val="0"/>
              <w:autoSpaceDN w:val="0"/>
              <w:adjustRightInd w:val="0"/>
              <w:spacing w:after="0"/>
              <w:jc w:val="both"/>
              <w:rPr>
                <w:rFonts w:ascii="Times New Roman" w:hAnsi="Times New Roman"/>
                <w:sz w:val="24"/>
                <w:szCs w:val="24"/>
              </w:rPr>
            </w:pPr>
            <w:r w:rsidRPr="00A71995">
              <w:rPr>
                <w:rFonts w:ascii="Times New Roman" w:eastAsia="Calibri" w:hAnsi="Times New Roman"/>
                <w:bCs/>
                <w:sz w:val="24"/>
                <w:szCs w:val="24"/>
              </w:rPr>
              <w:t>Кислоты и их свойства</w:t>
            </w:r>
            <w:r w:rsidRPr="00A71995">
              <w:rPr>
                <w:rFonts w:ascii="Times New Roman" w:eastAsia="Calibri" w:hAnsi="Times New Roman"/>
                <w:bCs/>
                <w:iCs/>
                <w:sz w:val="24"/>
                <w:szCs w:val="24"/>
              </w:rPr>
              <w:t xml:space="preserve">. </w:t>
            </w:r>
            <w:r w:rsidRPr="00A71995">
              <w:rPr>
                <w:rFonts w:ascii="Times New Roman" w:eastAsia="SchoolBookCSanPin-Regular" w:hAnsi="Times New Roman"/>
                <w:sz w:val="24"/>
                <w:szCs w:val="24"/>
              </w:rPr>
              <w:t xml:space="preserve">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w:t>
            </w:r>
            <w:r w:rsidRPr="00A71995">
              <w:rPr>
                <w:rFonts w:ascii="Times New Roman" w:eastAsia="SchoolBookCSanPin-Regular" w:hAnsi="Times New Roman"/>
                <w:sz w:val="24"/>
                <w:szCs w:val="24"/>
              </w:rPr>
              <w:lastRenderedPageBreak/>
              <w:t>получения кислоты.</w:t>
            </w:r>
          </w:p>
        </w:tc>
        <w:tc>
          <w:tcPr>
            <w:tcW w:w="620" w:type="pct"/>
            <w:gridSpan w:val="2"/>
            <w:shd w:val="clear" w:color="auto" w:fill="auto"/>
          </w:tcPr>
          <w:p w14:paraId="19DABF3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lastRenderedPageBreak/>
              <w:t>1</w:t>
            </w:r>
          </w:p>
        </w:tc>
        <w:tc>
          <w:tcPr>
            <w:tcW w:w="859" w:type="pct"/>
            <w:vMerge/>
            <w:shd w:val="clear" w:color="auto" w:fill="FFFFFF"/>
          </w:tcPr>
          <w:p w14:paraId="77E5673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36B6379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0780ABE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6BF56A7" w14:textId="77777777" w:rsidTr="00BC580A">
        <w:trPr>
          <w:trHeight w:val="20"/>
        </w:trPr>
        <w:tc>
          <w:tcPr>
            <w:tcW w:w="905" w:type="pct"/>
            <w:vMerge/>
          </w:tcPr>
          <w:p w14:paraId="7752D2F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3F749F9B" w14:textId="77777777" w:rsidR="00CA4210" w:rsidRPr="00A71995" w:rsidRDefault="00CA4210" w:rsidP="00A71995">
            <w:pPr>
              <w:autoSpaceDE w:val="0"/>
              <w:autoSpaceDN w:val="0"/>
              <w:adjustRightInd w:val="0"/>
              <w:spacing w:after="0"/>
              <w:jc w:val="both"/>
              <w:rPr>
                <w:rFonts w:ascii="Times New Roman" w:hAnsi="Times New Roman"/>
                <w:sz w:val="24"/>
                <w:szCs w:val="24"/>
              </w:rPr>
            </w:pPr>
            <w:r w:rsidRPr="00A71995">
              <w:rPr>
                <w:rFonts w:ascii="Times New Roman" w:eastAsia="Calibri" w:hAnsi="Times New Roman"/>
                <w:bCs/>
                <w:sz w:val="24"/>
                <w:szCs w:val="24"/>
              </w:rPr>
              <w:t>Соли и их свойства</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w:t>
            </w:r>
          </w:p>
        </w:tc>
        <w:tc>
          <w:tcPr>
            <w:tcW w:w="620" w:type="pct"/>
            <w:gridSpan w:val="2"/>
            <w:shd w:val="clear" w:color="auto" w:fill="auto"/>
          </w:tcPr>
          <w:p w14:paraId="781BCE9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859" w:type="pct"/>
            <w:vMerge/>
            <w:shd w:val="clear" w:color="auto" w:fill="FFFFFF"/>
          </w:tcPr>
          <w:p w14:paraId="5DD1ED3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598660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1324683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9DC7021" w14:textId="77777777" w:rsidTr="00BC580A">
        <w:trPr>
          <w:trHeight w:val="20"/>
        </w:trPr>
        <w:tc>
          <w:tcPr>
            <w:tcW w:w="905" w:type="pct"/>
            <w:vMerge w:val="restart"/>
          </w:tcPr>
          <w:p w14:paraId="256C3FD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 xml:space="preserve">Тема 1.6. </w:t>
            </w:r>
          </w:p>
          <w:p w14:paraId="44DA595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Химические реакции</w:t>
            </w:r>
          </w:p>
          <w:p w14:paraId="07A28C4B" w14:textId="77777777" w:rsidR="00CA4210" w:rsidRPr="00A71995" w:rsidRDefault="00CA4210" w:rsidP="00A71995">
            <w:pPr>
              <w:spacing w:after="0"/>
              <w:rPr>
                <w:rFonts w:ascii="Times New Roman" w:hAnsi="Times New Roman"/>
                <w:sz w:val="24"/>
                <w:szCs w:val="24"/>
              </w:rPr>
            </w:pPr>
          </w:p>
          <w:p w14:paraId="01ECCE60" w14:textId="77777777" w:rsidR="00CA4210" w:rsidRPr="00A71995" w:rsidRDefault="00CA4210" w:rsidP="00A71995">
            <w:pPr>
              <w:spacing w:after="0"/>
              <w:rPr>
                <w:rFonts w:ascii="Times New Roman" w:hAnsi="Times New Roman"/>
                <w:sz w:val="24"/>
                <w:szCs w:val="24"/>
              </w:rPr>
            </w:pPr>
          </w:p>
          <w:p w14:paraId="74B5E408" w14:textId="77777777" w:rsidR="00CA4210" w:rsidRPr="00A71995" w:rsidRDefault="00CA4210" w:rsidP="00A71995">
            <w:pPr>
              <w:spacing w:after="0"/>
              <w:rPr>
                <w:rFonts w:ascii="Times New Roman" w:hAnsi="Times New Roman"/>
                <w:sz w:val="24"/>
                <w:szCs w:val="24"/>
              </w:rPr>
            </w:pPr>
          </w:p>
          <w:p w14:paraId="00F9F8BB" w14:textId="77777777" w:rsidR="00CA4210" w:rsidRPr="00A71995" w:rsidRDefault="00CA4210" w:rsidP="00A71995">
            <w:pPr>
              <w:spacing w:after="0"/>
              <w:jc w:val="right"/>
              <w:rPr>
                <w:rFonts w:ascii="Times New Roman" w:hAnsi="Times New Roman"/>
                <w:sz w:val="24"/>
                <w:szCs w:val="24"/>
              </w:rPr>
            </w:pPr>
          </w:p>
        </w:tc>
        <w:tc>
          <w:tcPr>
            <w:tcW w:w="1857" w:type="pct"/>
          </w:tcPr>
          <w:p w14:paraId="10C7BE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59EADB2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p w14:paraId="21E6202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146C442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187F205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6007E4A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843EB69" w14:textId="77777777" w:rsidTr="00BC580A">
        <w:trPr>
          <w:trHeight w:val="20"/>
        </w:trPr>
        <w:tc>
          <w:tcPr>
            <w:tcW w:w="905" w:type="pct"/>
            <w:vMerge/>
          </w:tcPr>
          <w:p w14:paraId="08C66D1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857" w:type="pct"/>
          </w:tcPr>
          <w:p w14:paraId="3F52FF2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sz w:val="24"/>
                <w:szCs w:val="24"/>
              </w:rPr>
              <w:t>В том числе практических занятий</w:t>
            </w:r>
          </w:p>
        </w:tc>
        <w:tc>
          <w:tcPr>
            <w:tcW w:w="620" w:type="pct"/>
            <w:gridSpan w:val="2"/>
            <w:vMerge/>
            <w:shd w:val="clear" w:color="auto" w:fill="auto"/>
          </w:tcPr>
          <w:p w14:paraId="6E13CDD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08CD8EC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50EBF72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0775AB9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2B9A9C4" w14:textId="77777777" w:rsidTr="00CA4210">
        <w:trPr>
          <w:trHeight w:val="230"/>
        </w:trPr>
        <w:tc>
          <w:tcPr>
            <w:tcW w:w="905" w:type="pct"/>
            <w:vMerge/>
            <w:tcBorders>
              <w:bottom w:val="single" w:sz="4" w:space="0" w:color="auto"/>
            </w:tcBorders>
          </w:tcPr>
          <w:p w14:paraId="70AB002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Borders>
              <w:bottom w:val="single" w:sz="4" w:space="0" w:color="auto"/>
            </w:tcBorders>
          </w:tcPr>
          <w:p w14:paraId="6B3185F2"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Calibri" w:hAnsi="Times New Roman"/>
                <w:bCs/>
                <w:sz w:val="24"/>
                <w:szCs w:val="24"/>
              </w:rPr>
              <w:t>Классификация химических реакций</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Реакции соединения, разложения, замещения, обмена. Обратимые и необратимые реакции. Гомогенные и гетерогенные реакции. Экзотермические и эндотермические реакции.</w:t>
            </w:r>
          </w:p>
          <w:p w14:paraId="65EC9484"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Calibri" w:hAnsi="Times New Roman"/>
                <w:bCs/>
                <w:sz w:val="24"/>
                <w:szCs w:val="24"/>
              </w:rPr>
              <w:t>Окислительно-восстановительные реакции</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tc>
        <w:tc>
          <w:tcPr>
            <w:tcW w:w="620" w:type="pct"/>
            <w:gridSpan w:val="2"/>
            <w:vMerge/>
            <w:tcBorders>
              <w:bottom w:val="single" w:sz="4" w:space="0" w:color="auto"/>
            </w:tcBorders>
            <w:shd w:val="clear" w:color="auto" w:fill="auto"/>
          </w:tcPr>
          <w:p w14:paraId="400A72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Borders>
              <w:bottom w:val="single" w:sz="4" w:space="0" w:color="auto"/>
            </w:tcBorders>
            <w:shd w:val="clear" w:color="auto" w:fill="FFFFFF"/>
          </w:tcPr>
          <w:p w14:paraId="6BDE58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4BE97D7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577EB38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B83DF76" w14:textId="77777777" w:rsidTr="00BC580A">
        <w:trPr>
          <w:trHeight w:val="185"/>
        </w:trPr>
        <w:tc>
          <w:tcPr>
            <w:tcW w:w="905" w:type="pct"/>
            <w:vMerge w:val="restart"/>
          </w:tcPr>
          <w:p w14:paraId="17B2A3BD" w14:textId="77777777" w:rsidR="00CA4210" w:rsidRPr="00A71995" w:rsidRDefault="00CA4210" w:rsidP="00A71995">
            <w:pPr>
              <w:spacing w:after="0"/>
              <w:jc w:val="center"/>
              <w:rPr>
                <w:rFonts w:ascii="Times New Roman" w:hAnsi="Times New Roman"/>
                <w:b/>
                <w:color w:val="000000"/>
                <w:sz w:val="24"/>
                <w:szCs w:val="24"/>
              </w:rPr>
            </w:pPr>
            <w:r w:rsidRPr="00A71995">
              <w:rPr>
                <w:rFonts w:ascii="Times New Roman" w:hAnsi="Times New Roman"/>
                <w:b/>
                <w:color w:val="000000"/>
                <w:sz w:val="24"/>
                <w:szCs w:val="24"/>
              </w:rPr>
              <w:t>Тема 1.7.</w:t>
            </w:r>
          </w:p>
          <w:p w14:paraId="3B4053D7"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color w:val="000000"/>
                <w:sz w:val="24"/>
                <w:szCs w:val="24"/>
              </w:rPr>
              <w:t>Металлы и неметаллы</w:t>
            </w:r>
          </w:p>
        </w:tc>
        <w:tc>
          <w:tcPr>
            <w:tcW w:w="1857" w:type="pct"/>
          </w:tcPr>
          <w:p w14:paraId="2DDD323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19DBB93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9" w:type="pct"/>
            <w:vMerge/>
            <w:shd w:val="clear" w:color="auto" w:fill="FFFFFF"/>
          </w:tcPr>
          <w:p w14:paraId="1D5DB2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2E9E361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068D731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9F8A81F" w14:textId="77777777" w:rsidTr="00BC580A">
        <w:trPr>
          <w:trHeight w:val="185"/>
        </w:trPr>
        <w:tc>
          <w:tcPr>
            <w:tcW w:w="905" w:type="pct"/>
            <w:vMerge/>
          </w:tcPr>
          <w:p w14:paraId="0D20A9FB" w14:textId="77777777" w:rsidR="00CA4210" w:rsidRPr="00A71995" w:rsidRDefault="00CA4210" w:rsidP="00A71995">
            <w:pPr>
              <w:spacing w:after="0"/>
              <w:jc w:val="center"/>
              <w:rPr>
                <w:rFonts w:ascii="Times New Roman" w:hAnsi="Times New Roman"/>
                <w:b/>
                <w:color w:val="000000"/>
                <w:sz w:val="24"/>
                <w:szCs w:val="24"/>
              </w:rPr>
            </w:pPr>
          </w:p>
        </w:tc>
        <w:tc>
          <w:tcPr>
            <w:tcW w:w="1857" w:type="pct"/>
          </w:tcPr>
          <w:p w14:paraId="3925BC4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sz w:val="24"/>
                <w:szCs w:val="24"/>
              </w:rPr>
              <w:t>В том числе практических занятий</w:t>
            </w:r>
          </w:p>
        </w:tc>
        <w:tc>
          <w:tcPr>
            <w:tcW w:w="620" w:type="pct"/>
            <w:gridSpan w:val="2"/>
            <w:vMerge/>
            <w:shd w:val="clear" w:color="auto" w:fill="auto"/>
          </w:tcPr>
          <w:p w14:paraId="77B3DAA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49D959F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325C61D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1D21850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551B5B4" w14:textId="77777777" w:rsidTr="00CA4210">
        <w:trPr>
          <w:trHeight w:val="276"/>
        </w:trPr>
        <w:tc>
          <w:tcPr>
            <w:tcW w:w="905" w:type="pct"/>
            <w:vMerge/>
            <w:tcBorders>
              <w:bottom w:val="single" w:sz="4" w:space="0" w:color="auto"/>
            </w:tcBorders>
          </w:tcPr>
          <w:p w14:paraId="4356738B" w14:textId="77777777" w:rsidR="00CA4210" w:rsidRPr="00A71995" w:rsidRDefault="00CA4210" w:rsidP="00A71995">
            <w:pPr>
              <w:spacing w:after="0"/>
              <w:jc w:val="center"/>
              <w:rPr>
                <w:rFonts w:ascii="Times New Roman" w:hAnsi="Times New Roman"/>
                <w:b/>
                <w:color w:val="000000"/>
                <w:sz w:val="24"/>
                <w:szCs w:val="24"/>
              </w:rPr>
            </w:pPr>
          </w:p>
        </w:tc>
        <w:tc>
          <w:tcPr>
            <w:tcW w:w="1857" w:type="pct"/>
            <w:tcBorders>
              <w:bottom w:val="single" w:sz="4" w:space="0" w:color="auto"/>
            </w:tcBorders>
          </w:tcPr>
          <w:p w14:paraId="669B83DF"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Calibri" w:hAnsi="Times New Roman"/>
                <w:bCs/>
                <w:sz w:val="24"/>
                <w:szCs w:val="24"/>
              </w:rPr>
              <w:t>Металлы</w:t>
            </w:r>
            <w:r w:rsidRPr="00A71995">
              <w:rPr>
                <w:rFonts w:ascii="Times New Roman" w:eastAsia="SchoolBookCSanPin-Regular" w:hAnsi="Times New Roman"/>
                <w:sz w:val="24"/>
                <w:szCs w:val="24"/>
              </w:rPr>
              <w:t xml:space="preserve">. Особенности строения атомов.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Общие способы получения металлов.  Пирометаллургия, гидрометаллургия и электрометаллургия. </w:t>
            </w:r>
          </w:p>
          <w:p w14:paraId="771EDCD2"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Calibri" w:hAnsi="Times New Roman"/>
                <w:bCs/>
                <w:sz w:val="24"/>
                <w:szCs w:val="24"/>
              </w:rPr>
              <w:t xml:space="preserve">Неметаллы. </w:t>
            </w:r>
            <w:r w:rsidRPr="00A71995">
              <w:rPr>
                <w:rFonts w:ascii="Times New Roman" w:eastAsia="SchoolBookCSanPin-Regular" w:hAnsi="Times New Roman"/>
                <w:sz w:val="24"/>
                <w:szCs w:val="24"/>
              </w:rPr>
              <w:t xml:space="preserve">Особенности строения атомов. Окислительные и восстановительные свойства неметаллов в зависимости от их положения в ряду </w:t>
            </w:r>
            <w:r w:rsidRPr="00A71995">
              <w:rPr>
                <w:rFonts w:ascii="Times New Roman" w:eastAsia="SchoolBookCSanPin-Regular" w:hAnsi="Times New Roman"/>
                <w:sz w:val="24"/>
                <w:szCs w:val="24"/>
              </w:rPr>
              <w:lastRenderedPageBreak/>
              <w:t>электроотрицательности.</w:t>
            </w:r>
          </w:p>
        </w:tc>
        <w:tc>
          <w:tcPr>
            <w:tcW w:w="620" w:type="pct"/>
            <w:gridSpan w:val="2"/>
            <w:vMerge/>
            <w:tcBorders>
              <w:bottom w:val="single" w:sz="4" w:space="0" w:color="auto"/>
            </w:tcBorders>
            <w:shd w:val="clear" w:color="auto" w:fill="auto"/>
          </w:tcPr>
          <w:p w14:paraId="760A6A2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Borders>
              <w:bottom w:val="single" w:sz="4" w:space="0" w:color="auto"/>
            </w:tcBorders>
            <w:shd w:val="clear" w:color="auto" w:fill="FFFFFF"/>
          </w:tcPr>
          <w:p w14:paraId="08987DB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5D1AC97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67AEBB3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0913B42" w14:textId="77777777" w:rsidTr="00BC580A">
        <w:trPr>
          <w:trHeight w:val="20"/>
        </w:trPr>
        <w:tc>
          <w:tcPr>
            <w:tcW w:w="2762" w:type="pct"/>
            <w:gridSpan w:val="2"/>
          </w:tcPr>
          <w:p w14:paraId="1AB48A1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bCs/>
                <w:sz w:val="24"/>
                <w:szCs w:val="24"/>
              </w:rPr>
              <w:t xml:space="preserve">Раздел 2. </w:t>
            </w:r>
            <w:r w:rsidRPr="00A71995">
              <w:rPr>
                <w:rFonts w:ascii="Times New Roman" w:hAnsi="Times New Roman"/>
                <w:b/>
                <w:sz w:val="24"/>
                <w:szCs w:val="24"/>
              </w:rPr>
              <w:t>Органическая химия</w:t>
            </w:r>
          </w:p>
        </w:tc>
        <w:tc>
          <w:tcPr>
            <w:tcW w:w="620" w:type="pct"/>
            <w:gridSpan w:val="2"/>
            <w:shd w:val="clear" w:color="auto" w:fill="auto"/>
          </w:tcPr>
          <w:p w14:paraId="1B235E9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38</w:t>
            </w:r>
          </w:p>
        </w:tc>
        <w:tc>
          <w:tcPr>
            <w:tcW w:w="859" w:type="pct"/>
            <w:vMerge w:val="restart"/>
            <w:shd w:val="clear" w:color="auto" w:fill="FFFFFF"/>
          </w:tcPr>
          <w:p w14:paraId="36EFA6F6" w14:textId="77777777" w:rsidR="00CA4210" w:rsidRPr="00A71995" w:rsidRDefault="00CA4210" w:rsidP="00A71995">
            <w:pPr>
              <w:spacing w:after="0"/>
              <w:rPr>
                <w:rFonts w:ascii="Times New Roman" w:hAnsi="Times New Roman"/>
                <w:bCs/>
                <w:sz w:val="24"/>
                <w:szCs w:val="24"/>
              </w:rPr>
            </w:pPr>
          </w:p>
        </w:tc>
        <w:tc>
          <w:tcPr>
            <w:tcW w:w="429" w:type="pct"/>
            <w:vMerge/>
            <w:shd w:val="clear" w:color="auto" w:fill="FFFFFF"/>
          </w:tcPr>
          <w:p w14:paraId="22E4ED62" w14:textId="77777777" w:rsidR="00CA4210" w:rsidRPr="00A71995" w:rsidRDefault="00CA4210" w:rsidP="00A71995">
            <w:pPr>
              <w:spacing w:after="0"/>
              <w:rPr>
                <w:rFonts w:ascii="Times New Roman" w:hAnsi="Times New Roman"/>
                <w:sz w:val="24"/>
                <w:szCs w:val="24"/>
              </w:rPr>
            </w:pPr>
          </w:p>
        </w:tc>
        <w:tc>
          <w:tcPr>
            <w:tcW w:w="330" w:type="pct"/>
            <w:vMerge/>
            <w:shd w:val="clear" w:color="auto" w:fill="FFFFFF"/>
          </w:tcPr>
          <w:p w14:paraId="43737D0D" w14:textId="77777777" w:rsidR="00CA4210" w:rsidRPr="00A71995" w:rsidRDefault="00CA4210" w:rsidP="00A71995">
            <w:pPr>
              <w:spacing w:after="0"/>
              <w:rPr>
                <w:rFonts w:ascii="Times New Roman" w:hAnsi="Times New Roman"/>
                <w:sz w:val="24"/>
                <w:szCs w:val="24"/>
              </w:rPr>
            </w:pPr>
          </w:p>
        </w:tc>
      </w:tr>
      <w:tr w:rsidR="00CA4210" w:rsidRPr="00A71995" w14:paraId="5C7F7CD3" w14:textId="77777777" w:rsidTr="00BC580A">
        <w:trPr>
          <w:trHeight w:val="20"/>
        </w:trPr>
        <w:tc>
          <w:tcPr>
            <w:tcW w:w="905" w:type="pct"/>
            <w:vMerge w:val="restart"/>
          </w:tcPr>
          <w:p w14:paraId="1E9B1D28" w14:textId="77777777" w:rsidR="00CA4210" w:rsidRPr="00A71995" w:rsidRDefault="00CA4210" w:rsidP="00A71995">
            <w:pPr>
              <w:spacing w:after="0"/>
              <w:jc w:val="center"/>
              <w:rPr>
                <w:rFonts w:ascii="Times New Roman" w:hAnsi="Times New Roman"/>
                <w:b/>
                <w:sz w:val="24"/>
                <w:szCs w:val="24"/>
              </w:rPr>
            </w:pPr>
            <w:r w:rsidRPr="00A71995">
              <w:rPr>
                <w:rFonts w:ascii="Times New Roman" w:hAnsi="Times New Roman"/>
                <w:b/>
                <w:sz w:val="24"/>
                <w:szCs w:val="24"/>
              </w:rPr>
              <w:t>Тема 2.1.</w:t>
            </w:r>
          </w:p>
          <w:p w14:paraId="3FBA5AA1"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sz w:val="24"/>
                <w:szCs w:val="24"/>
              </w:rPr>
              <w:t>Основные понятия органической химии</w:t>
            </w:r>
          </w:p>
        </w:tc>
        <w:tc>
          <w:tcPr>
            <w:tcW w:w="1857" w:type="pct"/>
          </w:tcPr>
          <w:p w14:paraId="6B3396D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352DE94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9" w:type="pct"/>
            <w:vMerge/>
            <w:shd w:val="clear" w:color="auto" w:fill="FFFFFF"/>
          </w:tcPr>
          <w:p w14:paraId="3D5C284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13822EE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044EC24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F7E5EBB" w14:textId="77777777" w:rsidTr="00BC580A">
        <w:trPr>
          <w:trHeight w:val="20"/>
        </w:trPr>
        <w:tc>
          <w:tcPr>
            <w:tcW w:w="905" w:type="pct"/>
            <w:vMerge/>
          </w:tcPr>
          <w:p w14:paraId="21E4877E" w14:textId="77777777" w:rsidR="00CA4210" w:rsidRPr="00A71995" w:rsidRDefault="00CA4210" w:rsidP="00A71995">
            <w:pPr>
              <w:spacing w:after="0"/>
              <w:jc w:val="center"/>
              <w:rPr>
                <w:rFonts w:ascii="Times New Roman" w:hAnsi="Times New Roman"/>
                <w:b/>
                <w:sz w:val="24"/>
                <w:szCs w:val="24"/>
              </w:rPr>
            </w:pPr>
          </w:p>
        </w:tc>
        <w:tc>
          <w:tcPr>
            <w:tcW w:w="1857" w:type="pct"/>
          </w:tcPr>
          <w:p w14:paraId="572EA24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sz w:val="24"/>
                <w:szCs w:val="24"/>
              </w:rPr>
              <w:t>В том числе практических занятий</w:t>
            </w:r>
          </w:p>
        </w:tc>
        <w:tc>
          <w:tcPr>
            <w:tcW w:w="620" w:type="pct"/>
            <w:gridSpan w:val="2"/>
            <w:vMerge/>
            <w:shd w:val="clear" w:color="auto" w:fill="auto"/>
          </w:tcPr>
          <w:p w14:paraId="3314256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26ECCA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6514D25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6AD599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848D15A" w14:textId="77777777" w:rsidTr="00BC580A">
        <w:trPr>
          <w:trHeight w:val="276"/>
        </w:trPr>
        <w:tc>
          <w:tcPr>
            <w:tcW w:w="905" w:type="pct"/>
            <w:vMerge/>
            <w:tcBorders>
              <w:bottom w:val="single" w:sz="4" w:space="0" w:color="auto"/>
            </w:tcBorders>
          </w:tcPr>
          <w:p w14:paraId="4E04F2B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Borders>
              <w:bottom w:val="single" w:sz="4" w:space="0" w:color="auto"/>
            </w:tcBorders>
          </w:tcPr>
          <w:p w14:paraId="2EE12F74"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sz w:val="24"/>
                <w:szCs w:val="24"/>
              </w:rPr>
              <w:t>Природные, искусственные и синтетические органические вещества. Сравнение органических веществ с неорганическими. Химическое строение как порядок соединения атомов в молекулы по валентности. Изомерия и изомеры. Химические формулы и модели молекул в органической химии. Классификация веществ по строению углеродного скелета и наличию функциональных групп. Гомологи и гомология. Начала номенклатуры IUPAC.</w:t>
            </w:r>
          </w:p>
        </w:tc>
        <w:tc>
          <w:tcPr>
            <w:tcW w:w="620" w:type="pct"/>
            <w:gridSpan w:val="2"/>
            <w:vMerge/>
            <w:tcBorders>
              <w:bottom w:val="single" w:sz="4" w:space="0" w:color="auto"/>
            </w:tcBorders>
            <w:shd w:val="clear" w:color="auto" w:fill="auto"/>
          </w:tcPr>
          <w:p w14:paraId="0FE6331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14:paraId="0D4374F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6FEAFF9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255D531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D8EC15C" w14:textId="77777777" w:rsidTr="00BC580A">
        <w:trPr>
          <w:trHeight w:val="20"/>
        </w:trPr>
        <w:tc>
          <w:tcPr>
            <w:tcW w:w="905" w:type="pct"/>
            <w:vMerge w:val="restart"/>
          </w:tcPr>
          <w:p w14:paraId="6C942E2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 xml:space="preserve">Тема 2.2. </w:t>
            </w:r>
          </w:p>
          <w:p w14:paraId="0BBC754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Углеводороды и их природные источники</w:t>
            </w:r>
          </w:p>
          <w:p w14:paraId="57ECD5A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33CE2B5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0762364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9" w:type="pct"/>
            <w:vMerge/>
            <w:shd w:val="clear" w:color="auto" w:fill="FFFFFF"/>
          </w:tcPr>
          <w:p w14:paraId="5DC8EAB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7FE0DBF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7063BE7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8E2A5FD" w14:textId="77777777" w:rsidTr="00BC580A">
        <w:trPr>
          <w:trHeight w:val="2158"/>
        </w:trPr>
        <w:tc>
          <w:tcPr>
            <w:tcW w:w="905" w:type="pct"/>
            <w:vMerge/>
          </w:tcPr>
          <w:p w14:paraId="289CB01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1E1BB7F3"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proofErr w:type="spellStart"/>
            <w:r w:rsidRPr="00A71995">
              <w:rPr>
                <w:rFonts w:ascii="Times New Roman" w:eastAsia="SchoolBookCSanPin-Regular" w:hAnsi="Times New Roman"/>
                <w:sz w:val="24"/>
                <w:szCs w:val="24"/>
              </w:rPr>
              <w:t>Алканы</w:t>
            </w:r>
            <w:proofErr w:type="spellEnd"/>
            <w:r w:rsidRPr="00A71995">
              <w:rPr>
                <w:rFonts w:ascii="Times New Roman" w:eastAsia="SchoolBookCSanPin-Regular" w:hAnsi="Times New Roman"/>
                <w:sz w:val="24"/>
                <w:szCs w:val="24"/>
              </w:rPr>
              <w:t xml:space="preserve">: номенклатура </w:t>
            </w:r>
            <w:proofErr w:type="spellStart"/>
            <w:r w:rsidRPr="00A71995">
              <w:rPr>
                <w:rFonts w:ascii="Times New Roman" w:eastAsia="SchoolBookCSanPin-Regular" w:hAnsi="Times New Roman"/>
                <w:sz w:val="24"/>
                <w:szCs w:val="24"/>
              </w:rPr>
              <w:t>алканов</w:t>
            </w:r>
            <w:proofErr w:type="spellEnd"/>
            <w:r w:rsidRPr="00A71995">
              <w:rPr>
                <w:rFonts w:ascii="Times New Roman" w:eastAsia="SchoolBookCSanPin-Regular" w:hAnsi="Times New Roman"/>
                <w:sz w:val="24"/>
                <w:szCs w:val="24"/>
              </w:rPr>
              <w:t>, химические свойства метана, этана, применение на основе свойств.</w:t>
            </w:r>
          </w:p>
          <w:p w14:paraId="286CA019"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proofErr w:type="spellStart"/>
            <w:r w:rsidRPr="00A71995">
              <w:rPr>
                <w:rFonts w:ascii="Times New Roman" w:eastAsia="Calibri" w:hAnsi="Times New Roman"/>
                <w:bCs/>
                <w:sz w:val="24"/>
                <w:szCs w:val="24"/>
              </w:rPr>
              <w:t>Алкены</w:t>
            </w:r>
            <w:proofErr w:type="spellEnd"/>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Этилен, его получение, химические свойства, применение этилена на основе свойств.</w:t>
            </w:r>
          </w:p>
          <w:p w14:paraId="6A46A91C"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Calibri" w:hAnsi="Times New Roman"/>
                <w:bCs/>
                <w:sz w:val="24"/>
                <w:szCs w:val="24"/>
              </w:rPr>
              <w:t>Алкины</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Ацетилен и его химические свойства ацетилена, применение ацетилена</w:t>
            </w:r>
          </w:p>
          <w:p w14:paraId="33D282B2"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 xml:space="preserve">на основе свойств. </w:t>
            </w:r>
          </w:p>
          <w:p w14:paraId="2DECB33E"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Calibri" w:hAnsi="Times New Roman"/>
                <w:bCs/>
                <w:sz w:val="24"/>
                <w:szCs w:val="24"/>
              </w:rPr>
              <w:t>Арены</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Бензол, способы получения и его химические свойства, применение бензола на основе свойств.</w:t>
            </w:r>
          </w:p>
        </w:tc>
        <w:tc>
          <w:tcPr>
            <w:tcW w:w="620" w:type="pct"/>
            <w:gridSpan w:val="2"/>
            <w:shd w:val="clear" w:color="auto" w:fill="auto"/>
          </w:tcPr>
          <w:p w14:paraId="6CA51D6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FFFFFF"/>
          </w:tcPr>
          <w:p w14:paraId="1566B88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20C1523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337C76B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E8A99C7" w14:textId="77777777" w:rsidTr="00A64271">
        <w:trPr>
          <w:trHeight w:val="276"/>
        </w:trPr>
        <w:tc>
          <w:tcPr>
            <w:tcW w:w="905" w:type="pct"/>
            <w:vMerge/>
          </w:tcPr>
          <w:p w14:paraId="3A06C98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316D379A"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Calibri" w:hAnsi="Times New Roman"/>
                <w:bCs/>
                <w:sz w:val="24"/>
                <w:szCs w:val="24"/>
              </w:rPr>
              <w:t>Природные источники углеводородов</w:t>
            </w:r>
            <w:r w:rsidRPr="00A71995">
              <w:rPr>
                <w:rFonts w:ascii="Times New Roman" w:eastAsia="Calibri" w:hAnsi="Times New Roman"/>
                <w:bCs/>
                <w:iCs/>
                <w:sz w:val="24"/>
                <w:szCs w:val="24"/>
              </w:rPr>
              <w:t xml:space="preserve">. </w:t>
            </w:r>
            <w:r w:rsidRPr="00A71995">
              <w:rPr>
                <w:rFonts w:ascii="Times New Roman" w:eastAsia="SchoolBookCSanPin-Regular" w:hAnsi="Times New Roman"/>
                <w:sz w:val="24"/>
                <w:szCs w:val="24"/>
              </w:rPr>
              <w:t>Природный газ: состав, применение в качестве топлива. Нефть. Состав и переработка нефти. Перегонка нефти</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 xml:space="preserve">Нефтепродукты. Каменный уголь. Состав. </w:t>
            </w:r>
            <w:r w:rsidRPr="00A71995">
              <w:rPr>
                <w:rFonts w:ascii="Times New Roman" w:eastAsia="SchoolBookCSanPin-Regular" w:hAnsi="Times New Roman"/>
                <w:sz w:val="24"/>
                <w:szCs w:val="24"/>
              </w:rPr>
              <w:lastRenderedPageBreak/>
              <w:t>Коксование.</w:t>
            </w:r>
          </w:p>
        </w:tc>
        <w:tc>
          <w:tcPr>
            <w:tcW w:w="620" w:type="pct"/>
            <w:gridSpan w:val="2"/>
            <w:shd w:val="clear" w:color="auto" w:fill="auto"/>
          </w:tcPr>
          <w:p w14:paraId="45FACB5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lastRenderedPageBreak/>
              <w:t>2</w:t>
            </w:r>
          </w:p>
        </w:tc>
        <w:tc>
          <w:tcPr>
            <w:tcW w:w="859" w:type="pct"/>
            <w:vMerge/>
            <w:shd w:val="clear" w:color="auto" w:fill="FFFFFF"/>
          </w:tcPr>
          <w:p w14:paraId="41578B8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569028A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7374AF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972579A" w14:textId="77777777" w:rsidTr="00BC580A">
        <w:trPr>
          <w:trHeight w:val="20"/>
        </w:trPr>
        <w:tc>
          <w:tcPr>
            <w:tcW w:w="905" w:type="pct"/>
            <w:vMerge w:val="restart"/>
          </w:tcPr>
          <w:p w14:paraId="063A5D0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bCs/>
                <w:sz w:val="24"/>
                <w:szCs w:val="24"/>
              </w:rPr>
              <w:t xml:space="preserve">Тема </w:t>
            </w:r>
            <w:r w:rsidRPr="00A71995">
              <w:rPr>
                <w:rFonts w:ascii="Times New Roman" w:hAnsi="Times New Roman"/>
                <w:b/>
                <w:sz w:val="24"/>
                <w:szCs w:val="24"/>
              </w:rPr>
              <w:t>2.3.</w:t>
            </w:r>
          </w:p>
          <w:p w14:paraId="080ED6E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A71995">
              <w:rPr>
                <w:rFonts w:ascii="Times New Roman" w:hAnsi="Times New Roman"/>
                <w:b/>
                <w:sz w:val="24"/>
                <w:szCs w:val="24"/>
              </w:rPr>
              <w:t>Кислородсодержащие органические соединения</w:t>
            </w:r>
          </w:p>
          <w:p w14:paraId="3C57A9E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0A1D9CB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2D111E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10</w:t>
            </w:r>
          </w:p>
        </w:tc>
        <w:tc>
          <w:tcPr>
            <w:tcW w:w="859" w:type="pct"/>
            <w:vMerge/>
            <w:shd w:val="clear" w:color="auto" w:fill="FFFFFF"/>
          </w:tcPr>
          <w:p w14:paraId="04D472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65403E0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6C984A9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771E30B" w14:textId="77777777" w:rsidTr="00BC580A">
        <w:trPr>
          <w:trHeight w:val="20"/>
        </w:trPr>
        <w:tc>
          <w:tcPr>
            <w:tcW w:w="905" w:type="pct"/>
            <w:vMerge/>
          </w:tcPr>
          <w:p w14:paraId="2297733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272B7DF0" w14:textId="77777777" w:rsidR="00CA4210" w:rsidRPr="00A71995" w:rsidRDefault="00CA4210" w:rsidP="00A71995">
            <w:pPr>
              <w:autoSpaceDE w:val="0"/>
              <w:autoSpaceDN w:val="0"/>
              <w:adjustRightInd w:val="0"/>
              <w:spacing w:after="0"/>
              <w:jc w:val="both"/>
              <w:rPr>
                <w:rFonts w:ascii="Times New Roman" w:eastAsia="SchoolBookCSanPin-Regular" w:hAnsi="Times New Roman"/>
                <w:spacing w:val="-6"/>
                <w:sz w:val="24"/>
                <w:szCs w:val="24"/>
              </w:rPr>
            </w:pPr>
            <w:r w:rsidRPr="00A71995">
              <w:rPr>
                <w:rFonts w:ascii="Times New Roman" w:eastAsia="Calibri" w:hAnsi="Times New Roman"/>
                <w:bCs/>
                <w:spacing w:val="-6"/>
                <w:sz w:val="24"/>
                <w:szCs w:val="24"/>
              </w:rPr>
              <w:t>Спирты</w:t>
            </w:r>
            <w:r w:rsidRPr="00A71995">
              <w:rPr>
                <w:rFonts w:ascii="Times New Roman" w:eastAsia="Calibri" w:hAnsi="Times New Roman"/>
                <w:iCs/>
                <w:spacing w:val="-6"/>
                <w:sz w:val="24"/>
                <w:szCs w:val="24"/>
              </w:rPr>
              <w:t xml:space="preserve">. </w:t>
            </w:r>
            <w:r w:rsidRPr="00A71995">
              <w:rPr>
                <w:rFonts w:ascii="Times New Roman" w:eastAsia="SchoolBookCSanPin-Regular" w:hAnsi="Times New Roman"/>
                <w:spacing w:val="-6"/>
                <w:sz w:val="24"/>
                <w:szCs w:val="24"/>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Применение этанола на основе свойств. Алкоголизм, его последствия для организма человека и предупреждение. Глицерин как представитель многоатомных спиртов. Качественная реакция на многоатомные спирты. Применение глицерина.</w:t>
            </w:r>
          </w:p>
          <w:p w14:paraId="4A8B372E" w14:textId="77777777" w:rsidR="00CA4210" w:rsidRPr="00A71995" w:rsidRDefault="00CA4210" w:rsidP="00A71995">
            <w:pPr>
              <w:autoSpaceDE w:val="0"/>
              <w:autoSpaceDN w:val="0"/>
              <w:adjustRightInd w:val="0"/>
              <w:spacing w:after="0"/>
              <w:jc w:val="both"/>
              <w:rPr>
                <w:rFonts w:ascii="Times New Roman" w:hAnsi="Times New Roman"/>
                <w:bCs/>
                <w:spacing w:val="-6"/>
                <w:sz w:val="24"/>
                <w:szCs w:val="24"/>
              </w:rPr>
            </w:pPr>
            <w:r w:rsidRPr="00A71995">
              <w:rPr>
                <w:rFonts w:ascii="Times New Roman" w:eastAsia="Calibri" w:hAnsi="Times New Roman"/>
                <w:bCs/>
                <w:spacing w:val="-6"/>
                <w:sz w:val="24"/>
                <w:szCs w:val="24"/>
              </w:rPr>
              <w:t>Фенол</w:t>
            </w:r>
            <w:r w:rsidRPr="00A71995">
              <w:rPr>
                <w:rFonts w:ascii="Times New Roman" w:eastAsia="Calibri" w:hAnsi="Times New Roman"/>
                <w:iCs/>
                <w:spacing w:val="-6"/>
                <w:sz w:val="24"/>
                <w:szCs w:val="24"/>
              </w:rPr>
              <w:t xml:space="preserve">. </w:t>
            </w:r>
            <w:r w:rsidRPr="00A71995">
              <w:rPr>
                <w:rFonts w:ascii="Times New Roman" w:eastAsia="SchoolBookCSanPin-Regular" w:hAnsi="Times New Roman"/>
                <w:spacing w:val="-6"/>
                <w:sz w:val="24"/>
                <w:szCs w:val="24"/>
              </w:rPr>
              <w:t>Физические и химические свойства фенола. Применение фенола на основе свойств.</w:t>
            </w:r>
          </w:p>
        </w:tc>
        <w:tc>
          <w:tcPr>
            <w:tcW w:w="620" w:type="pct"/>
            <w:gridSpan w:val="2"/>
            <w:shd w:val="clear" w:color="auto" w:fill="auto"/>
          </w:tcPr>
          <w:p w14:paraId="59D0B52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FFFFFF"/>
          </w:tcPr>
          <w:p w14:paraId="36C18F8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3AABEE0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70D7876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B181E37" w14:textId="77777777" w:rsidTr="00BC580A">
        <w:trPr>
          <w:trHeight w:val="20"/>
        </w:trPr>
        <w:tc>
          <w:tcPr>
            <w:tcW w:w="905" w:type="pct"/>
            <w:vMerge/>
          </w:tcPr>
          <w:p w14:paraId="071FDD1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6C706DE6"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Calibri" w:hAnsi="Times New Roman"/>
                <w:bCs/>
                <w:sz w:val="24"/>
                <w:szCs w:val="24"/>
              </w:rPr>
              <w:t>Альдегиды и кетоны</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Понятие о карбонильной группе. Формальдегид и его свойства, получение альдегидов окислением соответствующих спиртов. Применение формальдегида на основе его свойств. Ацетон и его свойства, применение.</w:t>
            </w:r>
          </w:p>
        </w:tc>
        <w:tc>
          <w:tcPr>
            <w:tcW w:w="620" w:type="pct"/>
            <w:gridSpan w:val="2"/>
            <w:shd w:val="clear" w:color="auto" w:fill="auto"/>
          </w:tcPr>
          <w:p w14:paraId="30350E8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FFFFFF"/>
          </w:tcPr>
          <w:p w14:paraId="7E7A781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3B5E665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2F89233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E78D6E1" w14:textId="77777777" w:rsidTr="00BC580A">
        <w:trPr>
          <w:trHeight w:val="20"/>
        </w:trPr>
        <w:tc>
          <w:tcPr>
            <w:tcW w:w="905" w:type="pct"/>
            <w:vMerge/>
          </w:tcPr>
          <w:p w14:paraId="274BF0C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27610977" w14:textId="77777777" w:rsidR="00CA4210" w:rsidRPr="00A71995" w:rsidRDefault="00CA4210" w:rsidP="00A71995">
            <w:pPr>
              <w:autoSpaceDE w:val="0"/>
              <w:autoSpaceDN w:val="0"/>
              <w:adjustRightInd w:val="0"/>
              <w:spacing w:after="0"/>
              <w:jc w:val="both"/>
              <w:rPr>
                <w:rFonts w:ascii="Times New Roman" w:hAnsi="Times New Roman"/>
                <w:spacing w:val="-6"/>
                <w:sz w:val="24"/>
                <w:szCs w:val="24"/>
              </w:rPr>
            </w:pPr>
            <w:r w:rsidRPr="00A71995">
              <w:rPr>
                <w:rFonts w:ascii="Times New Roman" w:eastAsia="Calibri" w:hAnsi="Times New Roman"/>
                <w:bCs/>
                <w:spacing w:val="-6"/>
                <w:sz w:val="24"/>
                <w:szCs w:val="24"/>
              </w:rPr>
              <w:t>Карбоновые кислоты</w:t>
            </w:r>
            <w:r w:rsidRPr="00A71995">
              <w:rPr>
                <w:rFonts w:ascii="Times New Roman" w:eastAsia="Calibri" w:hAnsi="Times New Roman"/>
                <w:iCs/>
                <w:spacing w:val="-6"/>
                <w:sz w:val="24"/>
                <w:szCs w:val="24"/>
              </w:rPr>
              <w:t xml:space="preserve">. </w:t>
            </w:r>
            <w:r w:rsidRPr="00A71995">
              <w:rPr>
                <w:rFonts w:ascii="Times New Roman" w:eastAsia="SchoolBookCSanPin-Regular" w:hAnsi="Times New Roman"/>
                <w:spacing w:val="-6"/>
                <w:sz w:val="24"/>
                <w:szCs w:val="24"/>
              </w:rPr>
              <w:t>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w:t>
            </w:r>
            <w:r w:rsidRPr="00A71995">
              <w:rPr>
                <w:rFonts w:ascii="Times New Roman" w:eastAsia="Calibri" w:hAnsi="Times New Roman"/>
                <w:iCs/>
                <w:spacing w:val="-6"/>
                <w:sz w:val="24"/>
                <w:szCs w:val="24"/>
              </w:rPr>
              <w:t xml:space="preserve">. </w:t>
            </w:r>
            <w:r w:rsidRPr="00A71995">
              <w:rPr>
                <w:rFonts w:ascii="Times New Roman" w:eastAsia="SchoolBookCSanPin-Regular" w:hAnsi="Times New Roman"/>
                <w:spacing w:val="-6"/>
                <w:sz w:val="24"/>
                <w:szCs w:val="24"/>
              </w:rPr>
              <w:t>Применение уксусной кислоты на основе свойств. Высшие жирные кислоты на примере пальмитиновой и стеариновой.</w:t>
            </w:r>
          </w:p>
        </w:tc>
        <w:tc>
          <w:tcPr>
            <w:tcW w:w="620" w:type="pct"/>
            <w:gridSpan w:val="2"/>
            <w:shd w:val="clear" w:color="auto" w:fill="auto"/>
          </w:tcPr>
          <w:p w14:paraId="50B4E7C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FFFFFF"/>
          </w:tcPr>
          <w:p w14:paraId="472CBD6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1A6BA2F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2E56AEB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B1137EC" w14:textId="77777777" w:rsidTr="00BC580A">
        <w:trPr>
          <w:trHeight w:val="20"/>
        </w:trPr>
        <w:tc>
          <w:tcPr>
            <w:tcW w:w="905" w:type="pct"/>
            <w:vMerge/>
          </w:tcPr>
          <w:p w14:paraId="0CD8450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5FDC64AC"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Calibri" w:hAnsi="Times New Roman"/>
                <w:bCs/>
                <w:sz w:val="24"/>
                <w:szCs w:val="24"/>
              </w:rPr>
              <w:t>Сложные эфиры и жиры</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Получение сложных эфиров реакцией этерификации. Сложные эфиры в природе, их значение. Применение сложных эфиров на основе свойств. Жиры как сложные эфиры. Классификация жиров</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 xml:space="preserve">Химические </w:t>
            </w:r>
            <w:r w:rsidRPr="00A71995">
              <w:rPr>
                <w:rFonts w:ascii="Times New Roman" w:eastAsia="SchoolBookCSanPin-Regular" w:hAnsi="Times New Roman"/>
                <w:sz w:val="24"/>
                <w:szCs w:val="24"/>
              </w:rPr>
              <w:lastRenderedPageBreak/>
              <w:t>свойства жиров: гидролиз и гидрирование жидких жиров</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Применение жиров на основе свойств. Мыла</w:t>
            </w:r>
            <w:r w:rsidRPr="00A71995">
              <w:rPr>
                <w:rFonts w:ascii="Times New Roman" w:eastAsia="Calibri" w:hAnsi="Times New Roman"/>
                <w:iCs/>
                <w:sz w:val="24"/>
                <w:szCs w:val="24"/>
              </w:rPr>
              <w:t>.</w:t>
            </w:r>
          </w:p>
        </w:tc>
        <w:tc>
          <w:tcPr>
            <w:tcW w:w="620" w:type="pct"/>
            <w:gridSpan w:val="2"/>
            <w:shd w:val="clear" w:color="auto" w:fill="auto"/>
          </w:tcPr>
          <w:p w14:paraId="250EF97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lastRenderedPageBreak/>
              <w:t>2</w:t>
            </w:r>
          </w:p>
        </w:tc>
        <w:tc>
          <w:tcPr>
            <w:tcW w:w="859" w:type="pct"/>
            <w:vMerge/>
            <w:shd w:val="clear" w:color="auto" w:fill="FFFFFF"/>
          </w:tcPr>
          <w:p w14:paraId="4A863CE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1ADB338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6653773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A09DEC4" w14:textId="77777777" w:rsidTr="00BC580A">
        <w:trPr>
          <w:trHeight w:val="20"/>
        </w:trPr>
        <w:tc>
          <w:tcPr>
            <w:tcW w:w="905" w:type="pct"/>
            <w:vMerge/>
          </w:tcPr>
          <w:p w14:paraId="4E9B226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30831F03"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 xml:space="preserve">Углеводы, их классификация: моносахариды (глюкоза, фруктоза), дисахариды (сахароза) и полисахариды (крахмал и целлюлоза). </w:t>
            </w:r>
          </w:p>
          <w:p w14:paraId="314970E9"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 xml:space="preserve">Глюкоза — вещество с двойственной функцией — </w:t>
            </w:r>
            <w:proofErr w:type="spellStart"/>
            <w:r w:rsidRPr="00A71995">
              <w:rPr>
                <w:rFonts w:ascii="Times New Roman" w:eastAsia="SchoolBookCSanPin-Regular" w:hAnsi="Times New Roman"/>
                <w:sz w:val="24"/>
                <w:szCs w:val="24"/>
              </w:rPr>
              <w:t>альдегидоспирт</w:t>
            </w:r>
            <w:proofErr w:type="spellEnd"/>
            <w:r w:rsidRPr="00A71995">
              <w:rPr>
                <w:rFonts w:ascii="Times New Roman" w:eastAsia="SchoolBookCSanPin-Regular" w:hAnsi="Times New Roman"/>
                <w:sz w:val="24"/>
                <w:szCs w:val="24"/>
              </w:rPr>
              <w:t>. Химические свойства глюкозы. Применение глюкозы на основе свойств.</w:t>
            </w:r>
          </w:p>
          <w:p w14:paraId="697D64AC"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Значение углеводов в живой природе и жизни человека. Понятие о реакциях поли-</w:t>
            </w:r>
          </w:p>
          <w:p w14:paraId="0A8C06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A71995">
              <w:rPr>
                <w:rFonts w:ascii="Times New Roman" w:eastAsia="SchoolBookCSanPin-Regular" w:hAnsi="Times New Roman"/>
                <w:sz w:val="24"/>
                <w:szCs w:val="24"/>
              </w:rPr>
              <w:t xml:space="preserve">конденсации и гидролиза на примере взаимопревращений: глюкоза </w:t>
            </w:r>
            <w:r w:rsidRPr="00A71995">
              <w:rPr>
                <w:rFonts w:ascii="Times New Roman" w:eastAsia="SymbolMT" w:hAnsi="Times New Roman"/>
                <w:sz w:val="24"/>
                <w:szCs w:val="24"/>
              </w:rPr>
              <w:t xml:space="preserve">↔ </w:t>
            </w:r>
            <w:r w:rsidRPr="00A71995">
              <w:rPr>
                <w:rFonts w:ascii="Times New Roman" w:eastAsia="SchoolBookCSanPin-Regular" w:hAnsi="Times New Roman"/>
                <w:sz w:val="24"/>
                <w:szCs w:val="24"/>
              </w:rPr>
              <w:t>полисахарид.</w:t>
            </w:r>
          </w:p>
        </w:tc>
        <w:tc>
          <w:tcPr>
            <w:tcW w:w="620" w:type="pct"/>
            <w:gridSpan w:val="2"/>
            <w:shd w:val="clear" w:color="auto" w:fill="auto"/>
          </w:tcPr>
          <w:p w14:paraId="38CF474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FFFFFF"/>
          </w:tcPr>
          <w:p w14:paraId="02EF473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308CC91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240AB68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4B767C6" w14:textId="77777777" w:rsidTr="00BC580A">
        <w:trPr>
          <w:trHeight w:val="20"/>
        </w:trPr>
        <w:tc>
          <w:tcPr>
            <w:tcW w:w="905" w:type="pct"/>
            <w:vMerge w:val="restart"/>
          </w:tcPr>
          <w:p w14:paraId="77B3F11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bCs/>
                <w:sz w:val="24"/>
                <w:szCs w:val="24"/>
              </w:rPr>
              <w:t>Тема.</w:t>
            </w:r>
            <w:r w:rsidRPr="00A71995">
              <w:rPr>
                <w:rFonts w:ascii="Times New Roman" w:hAnsi="Times New Roman"/>
                <w:b/>
                <w:sz w:val="24"/>
                <w:szCs w:val="24"/>
              </w:rPr>
              <w:t xml:space="preserve"> 2.4. </w:t>
            </w:r>
          </w:p>
          <w:p w14:paraId="4D353B8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Азотсодержащие органические соединения</w:t>
            </w:r>
          </w:p>
          <w:p w14:paraId="0E387B3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27DC8F8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537BFD7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9" w:type="pct"/>
            <w:vMerge/>
            <w:shd w:val="clear" w:color="auto" w:fill="FFFFFF"/>
          </w:tcPr>
          <w:p w14:paraId="56B8D2D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0B7D7CE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682DEB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A786552" w14:textId="77777777" w:rsidTr="00BC580A">
        <w:trPr>
          <w:trHeight w:val="20"/>
        </w:trPr>
        <w:tc>
          <w:tcPr>
            <w:tcW w:w="905" w:type="pct"/>
            <w:vMerge/>
          </w:tcPr>
          <w:p w14:paraId="4B14F08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7D5CE79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sz w:val="24"/>
                <w:szCs w:val="24"/>
              </w:rPr>
              <w:t>В том числе практических занятий</w:t>
            </w:r>
          </w:p>
        </w:tc>
        <w:tc>
          <w:tcPr>
            <w:tcW w:w="620" w:type="pct"/>
            <w:gridSpan w:val="2"/>
            <w:vMerge/>
            <w:shd w:val="clear" w:color="auto" w:fill="auto"/>
          </w:tcPr>
          <w:p w14:paraId="702ECAE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4E29E6F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388F5C3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6ED2725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4C1FC6A" w14:textId="77777777" w:rsidTr="00BC580A">
        <w:trPr>
          <w:trHeight w:val="1124"/>
        </w:trPr>
        <w:tc>
          <w:tcPr>
            <w:tcW w:w="905" w:type="pct"/>
            <w:vMerge/>
          </w:tcPr>
          <w:p w14:paraId="17D3B0D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2F32F3FB"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Calibri" w:hAnsi="Times New Roman"/>
                <w:bCs/>
                <w:sz w:val="24"/>
                <w:szCs w:val="24"/>
              </w:rPr>
              <w:t>Амины</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Алифатические амины, их классификация и номенклатура</w:t>
            </w:r>
            <w:r w:rsidRPr="00A71995">
              <w:rPr>
                <w:rFonts w:ascii="Times New Roman" w:eastAsia="Calibri" w:hAnsi="Times New Roman"/>
                <w:iCs/>
                <w:sz w:val="24"/>
                <w:szCs w:val="24"/>
              </w:rPr>
              <w:t xml:space="preserve">. </w:t>
            </w:r>
            <w:r w:rsidRPr="00A71995">
              <w:rPr>
                <w:rFonts w:ascii="Times New Roman" w:eastAsia="SchoolBookCSanPin-Regular" w:hAnsi="Times New Roman"/>
                <w:sz w:val="24"/>
                <w:szCs w:val="24"/>
              </w:rPr>
              <w:t>Анилин как органическое основание. Получение и применение анилина на основе свойств.</w:t>
            </w:r>
          </w:p>
          <w:p w14:paraId="50C6A48C" w14:textId="77777777" w:rsidR="00CA4210" w:rsidRPr="00A71995" w:rsidRDefault="00CA4210" w:rsidP="00A71995">
            <w:pPr>
              <w:autoSpaceDE w:val="0"/>
              <w:autoSpaceDN w:val="0"/>
              <w:adjustRightInd w:val="0"/>
              <w:spacing w:after="0"/>
              <w:jc w:val="both"/>
              <w:rPr>
                <w:rFonts w:ascii="Times New Roman" w:eastAsia="SchoolBookCSanPin-Regular" w:hAnsi="Times New Roman"/>
                <w:spacing w:val="-10"/>
                <w:sz w:val="24"/>
                <w:szCs w:val="24"/>
              </w:rPr>
            </w:pPr>
            <w:r w:rsidRPr="00A71995">
              <w:rPr>
                <w:rFonts w:ascii="Times New Roman" w:eastAsia="Calibri" w:hAnsi="Times New Roman"/>
                <w:bCs/>
                <w:spacing w:val="-10"/>
                <w:sz w:val="24"/>
                <w:szCs w:val="24"/>
              </w:rPr>
              <w:t>Аминокислоты</w:t>
            </w:r>
            <w:r w:rsidRPr="00A71995">
              <w:rPr>
                <w:rFonts w:ascii="Times New Roman" w:eastAsia="Calibri" w:hAnsi="Times New Roman"/>
                <w:iCs/>
                <w:spacing w:val="-10"/>
                <w:sz w:val="24"/>
                <w:szCs w:val="24"/>
              </w:rPr>
              <w:t xml:space="preserve">. </w:t>
            </w:r>
            <w:r w:rsidRPr="00A71995">
              <w:rPr>
                <w:rFonts w:ascii="Times New Roman" w:eastAsia="SchoolBookCSanPin-Regular" w:hAnsi="Times New Roman"/>
                <w:spacing w:val="-10"/>
                <w:sz w:val="24"/>
                <w:szCs w:val="24"/>
              </w:rPr>
              <w:t xml:space="preserve">Аминокислоты как амфотерные </w:t>
            </w:r>
            <w:proofErr w:type="spellStart"/>
            <w:r w:rsidRPr="00A71995">
              <w:rPr>
                <w:rFonts w:ascii="Times New Roman" w:eastAsia="SchoolBookCSanPin-Regular" w:hAnsi="Times New Roman"/>
                <w:spacing w:val="-10"/>
                <w:sz w:val="24"/>
                <w:szCs w:val="24"/>
              </w:rPr>
              <w:t>дифункциональные</w:t>
            </w:r>
            <w:proofErr w:type="spellEnd"/>
            <w:r w:rsidRPr="00A71995">
              <w:rPr>
                <w:rFonts w:ascii="Times New Roman" w:eastAsia="SchoolBookCSanPin-Regular" w:hAnsi="Times New Roman"/>
                <w:spacing w:val="-10"/>
                <w:sz w:val="24"/>
                <w:szCs w:val="24"/>
              </w:rPr>
              <w:t xml:space="preserve"> органические</w:t>
            </w:r>
          </w:p>
          <w:p w14:paraId="6FA369D2"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spacing w:val="-10"/>
                <w:sz w:val="24"/>
                <w:szCs w:val="24"/>
              </w:rPr>
              <w:t>соединения. Химические свойства аминокислот и применение аминокислот на основе свойств.</w:t>
            </w:r>
          </w:p>
        </w:tc>
        <w:tc>
          <w:tcPr>
            <w:tcW w:w="620" w:type="pct"/>
            <w:gridSpan w:val="2"/>
            <w:vMerge/>
            <w:shd w:val="clear" w:color="auto" w:fill="auto"/>
          </w:tcPr>
          <w:p w14:paraId="6B1F8AC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14:paraId="341B1CD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0F2EB21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0D72B62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6461781" w14:textId="77777777" w:rsidTr="00BC580A">
        <w:trPr>
          <w:trHeight w:val="20"/>
        </w:trPr>
        <w:tc>
          <w:tcPr>
            <w:tcW w:w="905" w:type="pct"/>
            <w:vMerge w:val="restart"/>
          </w:tcPr>
          <w:p w14:paraId="20FD1B9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Тема 2.5.</w:t>
            </w:r>
          </w:p>
          <w:p w14:paraId="29193D3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A71995">
              <w:rPr>
                <w:rFonts w:ascii="Times New Roman" w:hAnsi="Times New Roman"/>
                <w:b/>
                <w:sz w:val="24"/>
                <w:szCs w:val="24"/>
              </w:rPr>
              <w:t>Полимеры</w:t>
            </w:r>
          </w:p>
          <w:p w14:paraId="484E1F0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57" w:type="pct"/>
          </w:tcPr>
          <w:p w14:paraId="7809244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11C1EF1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20</w:t>
            </w:r>
          </w:p>
        </w:tc>
        <w:tc>
          <w:tcPr>
            <w:tcW w:w="859" w:type="pct"/>
            <w:vMerge/>
            <w:shd w:val="clear" w:color="auto" w:fill="FFFFFF"/>
          </w:tcPr>
          <w:p w14:paraId="57FD446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2A360C7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7689246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D7E3248" w14:textId="77777777" w:rsidTr="00BC580A">
        <w:trPr>
          <w:trHeight w:val="20"/>
        </w:trPr>
        <w:tc>
          <w:tcPr>
            <w:tcW w:w="905" w:type="pct"/>
            <w:vMerge/>
          </w:tcPr>
          <w:p w14:paraId="4A00570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0A18677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eastAsia="SchoolBookCSanPin-Regular" w:hAnsi="Times New Roman"/>
                <w:sz w:val="24"/>
                <w:szCs w:val="24"/>
              </w:rPr>
              <w:t>Белки и полисахариды как биополимеры. Натуральный каучук.</w:t>
            </w:r>
          </w:p>
        </w:tc>
        <w:tc>
          <w:tcPr>
            <w:tcW w:w="620" w:type="pct"/>
            <w:gridSpan w:val="2"/>
            <w:shd w:val="clear" w:color="auto" w:fill="auto"/>
          </w:tcPr>
          <w:p w14:paraId="6546F11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9" w:type="pct"/>
            <w:vMerge/>
            <w:shd w:val="clear" w:color="auto" w:fill="FFFFFF"/>
          </w:tcPr>
          <w:p w14:paraId="6D9CC30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31F3713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634AF3F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5C9B841" w14:textId="77777777" w:rsidTr="00BC580A">
        <w:trPr>
          <w:trHeight w:val="356"/>
        </w:trPr>
        <w:tc>
          <w:tcPr>
            <w:tcW w:w="905" w:type="pct"/>
            <w:vMerge/>
          </w:tcPr>
          <w:p w14:paraId="7D5BCF0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4622BF7F" w14:textId="77777777" w:rsidR="00CA4210" w:rsidRPr="00A71995" w:rsidRDefault="00CA4210" w:rsidP="00A71995">
            <w:pPr>
              <w:autoSpaceDE w:val="0"/>
              <w:autoSpaceDN w:val="0"/>
              <w:adjustRightInd w:val="0"/>
              <w:spacing w:after="0"/>
              <w:jc w:val="both"/>
              <w:rPr>
                <w:rFonts w:ascii="Times New Roman" w:eastAsia="Calibri" w:hAnsi="Times New Roman"/>
                <w:bCs/>
                <w:sz w:val="24"/>
                <w:szCs w:val="24"/>
              </w:rPr>
            </w:pPr>
            <w:r w:rsidRPr="00A71995">
              <w:rPr>
                <w:rFonts w:ascii="Times New Roman" w:hAnsi="Times New Roman"/>
                <w:b/>
                <w:sz w:val="24"/>
                <w:szCs w:val="24"/>
              </w:rPr>
              <w:t>В том числе практических занятий</w:t>
            </w:r>
          </w:p>
        </w:tc>
        <w:tc>
          <w:tcPr>
            <w:tcW w:w="620" w:type="pct"/>
            <w:gridSpan w:val="2"/>
            <w:shd w:val="clear" w:color="auto" w:fill="auto"/>
          </w:tcPr>
          <w:p w14:paraId="3E19578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18</w:t>
            </w:r>
          </w:p>
        </w:tc>
        <w:tc>
          <w:tcPr>
            <w:tcW w:w="859" w:type="pct"/>
            <w:vMerge/>
            <w:shd w:val="clear" w:color="auto" w:fill="FFFFFF"/>
          </w:tcPr>
          <w:p w14:paraId="6D40DC6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6C54DC0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0E8A96D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96DED60" w14:textId="77777777" w:rsidTr="00BC580A">
        <w:trPr>
          <w:trHeight w:val="1110"/>
        </w:trPr>
        <w:tc>
          <w:tcPr>
            <w:tcW w:w="905" w:type="pct"/>
            <w:vMerge/>
          </w:tcPr>
          <w:p w14:paraId="56AE830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7FE4C50E"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Calibri" w:hAnsi="Times New Roman"/>
                <w:bCs/>
                <w:sz w:val="24"/>
                <w:szCs w:val="24"/>
              </w:rPr>
              <w:t>Пластмассы</w:t>
            </w:r>
            <w:r w:rsidRPr="00A71995">
              <w:rPr>
                <w:rFonts w:ascii="Times New Roman" w:eastAsia="SchoolBookCSanPin-Regular" w:hAnsi="Times New Roman"/>
                <w:sz w:val="24"/>
                <w:szCs w:val="24"/>
              </w:rPr>
              <w:t xml:space="preserve">. Получение полимеров реакцией полимеризации и поликонденсации. Термопластичные и термореактивные пластмассы. </w:t>
            </w:r>
            <w:r w:rsidRPr="00A71995">
              <w:rPr>
                <w:rFonts w:ascii="Times New Roman" w:eastAsia="SchoolBookCSanPin-Regular" w:hAnsi="Times New Roman"/>
                <w:sz w:val="24"/>
                <w:szCs w:val="24"/>
              </w:rPr>
              <w:lastRenderedPageBreak/>
              <w:t>Представители пластмасс.</w:t>
            </w:r>
          </w:p>
          <w:p w14:paraId="0668A86B"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Calibri" w:hAnsi="Times New Roman"/>
                <w:bCs/>
                <w:sz w:val="24"/>
                <w:szCs w:val="24"/>
              </w:rPr>
              <w:t>Волокна, их классификация</w:t>
            </w:r>
            <w:r w:rsidRPr="00A71995">
              <w:rPr>
                <w:rFonts w:ascii="Times New Roman" w:eastAsia="SchoolBookCSanPin-Regular" w:hAnsi="Times New Roman"/>
                <w:sz w:val="24"/>
                <w:szCs w:val="24"/>
              </w:rPr>
              <w:t>. Получение волокон. Отдельные представители химических волокон.</w:t>
            </w:r>
          </w:p>
        </w:tc>
        <w:tc>
          <w:tcPr>
            <w:tcW w:w="620" w:type="pct"/>
            <w:gridSpan w:val="2"/>
            <w:shd w:val="clear" w:color="auto" w:fill="auto"/>
          </w:tcPr>
          <w:p w14:paraId="7811CDE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lastRenderedPageBreak/>
              <w:t>9</w:t>
            </w:r>
          </w:p>
        </w:tc>
        <w:tc>
          <w:tcPr>
            <w:tcW w:w="859" w:type="pct"/>
            <w:vMerge/>
            <w:shd w:val="clear" w:color="auto" w:fill="FFFFFF"/>
          </w:tcPr>
          <w:p w14:paraId="5E164B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18595D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3774730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1BB80C6" w14:textId="77777777" w:rsidTr="00BC580A">
        <w:trPr>
          <w:trHeight w:val="255"/>
        </w:trPr>
        <w:tc>
          <w:tcPr>
            <w:tcW w:w="905" w:type="pct"/>
            <w:vMerge/>
          </w:tcPr>
          <w:p w14:paraId="59382BD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5AF6477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4"/>
                <w:szCs w:val="24"/>
              </w:rPr>
            </w:pPr>
            <w:r w:rsidRPr="00A71995">
              <w:rPr>
                <w:rFonts w:ascii="Times New Roman" w:eastAsia="SchoolBookCSanPin-Regular" w:hAnsi="Times New Roman"/>
                <w:sz w:val="24"/>
                <w:szCs w:val="24"/>
              </w:rPr>
              <w:t>Синтетические каучуки. Резина.</w:t>
            </w:r>
          </w:p>
        </w:tc>
        <w:tc>
          <w:tcPr>
            <w:tcW w:w="620" w:type="pct"/>
            <w:gridSpan w:val="2"/>
            <w:shd w:val="clear" w:color="auto" w:fill="auto"/>
          </w:tcPr>
          <w:p w14:paraId="351FBBA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9</w:t>
            </w:r>
          </w:p>
        </w:tc>
        <w:tc>
          <w:tcPr>
            <w:tcW w:w="859" w:type="pct"/>
            <w:vMerge/>
            <w:shd w:val="clear" w:color="auto" w:fill="FFFFFF"/>
          </w:tcPr>
          <w:p w14:paraId="1D6FBED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shd w:val="clear" w:color="auto" w:fill="FFFFFF"/>
          </w:tcPr>
          <w:p w14:paraId="62F8A2D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shd w:val="clear" w:color="auto" w:fill="FFFFFF"/>
          </w:tcPr>
          <w:p w14:paraId="778B9AB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A71995" w14:paraId="4BA6836D" w14:textId="77777777" w:rsidTr="00BC580A">
        <w:trPr>
          <w:trHeight w:val="20"/>
        </w:trPr>
        <w:tc>
          <w:tcPr>
            <w:tcW w:w="2762" w:type="pct"/>
            <w:gridSpan w:val="2"/>
          </w:tcPr>
          <w:p w14:paraId="5148168D" w14:textId="77777777" w:rsidR="00BC580A" w:rsidRPr="00A71995" w:rsidRDefault="00BC580A"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Всего</w:t>
            </w:r>
          </w:p>
        </w:tc>
        <w:tc>
          <w:tcPr>
            <w:tcW w:w="620" w:type="pct"/>
            <w:gridSpan w:val="2"/>
            <w:shd w:val="clear" w:color="auto" w:fill="auto"/>
          </w:tcPr>
          <w:p w14:paraId="55960B45" w14:textId="77777777" w:rsidR="00BC580A" w:rsidRPr="00A71995" w:rsidRDefault="00944DA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A71995">
              <w:rPr>
                <w:rFonts w:ascii="Times New Roman" w:hAnsi="Times New Roman"/>
                <w:b/>
                <w:bCs/>
                <w:noProof/>
                <w:sz w:val="24"/>
                <w:szCs w:val="24"/>
              </w:rPr>
              <w:t>90</w:t>
            </w:r>
          </w:p>
        </w:tc>
        <w:tc>
          <w:tcPr>
            <w:tcW w:w="859" w:type="pct"/>
            <w:shd w:val="clear" w:color="auto" w:fill="FFFFFF"/>
          </w:tcPr>
          <w:p w14:paraId="783B2D0E" w14:textId="77777777" w:rsidR="00BC580A" w:rsidRPr="00A71995" w:rsidRDefault="00BC580A"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113C6DDF" w14:textId="77777777" w:rsidR="00BC580A" w:rsidRPr="00A71995" w:rsidRDefault="00BC580A"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564FBA2F" w14:textId="77777777" w:rsidR="00BC580A" w:rsidRPr="00A71995" w:rsidRDefault="00BC580A"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4E0CCB15" w14:textId="77777777" w:rsidR="00347C38" w:rsidRPr="00A71995" w:rsidRDefault="00347C38"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5BD7C057"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7EFAB007"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7240085B"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D8D892A" w14:textId="77777777" w:rsidR="00347C38" w:rsidRPr="00A71995" w:rsidRDefault="00347C38" w:rsidP="00A71995">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009B6475" w:rsidRPr="00A71995">
        <w:rPr>
          <w:rFonts w:ascii="Times New Roman" w:hAnsi="Times New Roman"/>
          <w:sz w:val="24"/>
          <w:szCs w:val="24"/>
        </w:rPr>
        <w:t>Естествознания</w:t>
      </w:r>
      <w:r w:rsidRPr="00A71995">
        <w:rPr>
          <w:rFonts w:ascii="Times New Roman" w:hAnsi="Times New Roman"/>
          <w:bCs/>
          <w:sz w:val="24"/>
          <w:szCs w:val="24"/>
        </w:rPr>
        <w:t>»</w:t>
      </w:r>
      <w:r w:rsidRPr="00A71995">
        <w:rPr>
          <w:rFonts w:ascii="Times New Roman" w:hAnsi="Times New Roman"/>
          <w:sz w:val="24"/>
          <w:szCs w:val="24"/>
          <w:lang w:eastAsia="en-US"/>
        </w:rPr>
        <w:t>,</w:t>
      </w:r>
      <w:r w:rsidR="007F7A15"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w:t>
      </w:r>
      <w:r w:rsidR="007F7A15"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sz w:val="24"/>
          <w:szCs w:val="24"/>
        </w:rPr>
        <w:t>24.0</w:t>
      </w:r>
      <w:r w:rsidR="007F7A15" w:rsidRPr="00A71995">
        <w:rPr>
          <w:rFonts w:ascii="Times New Roman" w:hAnsi="Times New Roman"/>
          <w:sz w:val="24"/>
          <w:szCs w:val="24"/>
        </w:rPr>
        <w:t>1</w:t>
      </w:r>
      <w:r w:rsidRPr="00A71995">
        <w:rPr>
          <w:rFonts w:ascii="Times New Roman" w:hAnsi="Times New Roman"/>
          <w:sz w:val="24"/>
          <w:szCs w:val="24"/>
        </w:rPr>
        <w:t xml:space="preserve">.01 </w:t>
      </w:r>
      <w:r w:rsidR="007F7A15" w:rsidRPr="00A71995">
        <w:rPr>
          <w:rFonts w:ascii="Times New Roman" w:hAnsi="Times New Roman"/>
          <w:sz w:val="24"/>
          <w:szCs w:val="24"/>
        </w:rPr>
        <w:t>Слесарь-сборщик авиационной техники</w:t>
      </w:r>
    </w:p>
    <w:p w14:paraId="59D3DEB5" w14:textId="77777777" w:rsidR="00347C38" w:rsidRPr="00A71995" w:rsidRDefault="00347C38" w:rsidP="00A71995">
      <w:pPr>
        <w:suppressAutoHyphens/>
        <w:spacing w:after="0"/>
        <w:ind w:firstLine="709"/>
        <w:jc w:val="both"/>
        <w:rPr>
          <w:rFonts w:ascii="Times New Roman" w:hAnsi="Times New Roman"/>
          <w:bCs/>
          <w:sz w:val="24"/>
          <w:szCs w:val="24"/>
        </w:rPr>
      </w:pPr>
    </w:p>
    <w:p w14:paraId="3013A66A"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7CE3F01E" w14:textId="77777777" w:rsidR="00293352" w:rsidRPr="00A71995" w:rsidRDefault="00293352"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7FB744"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71A69C05" w14:textId="77777777" w:rsidR="009B6475" w:rsidRPr="00A71995" w:rsidRDefault="009B6475" w:rsidP="00A71995">
      <w:pPr>
        <w:spacing w:after="0"/>
        <w:ind w:firstLine="709"/>
        <w:contextualSpacing/>
        <w:rPr>
          <w:rFonts w:ascii="Times New Roman" w:hAnsi="Times New Roman"/>
          <w:color w:val="000000" w:themeColor="text1"/>
          <w:sz w:val="24"/>
          <w:szCs w:val="24"/>
        </w:rPr>
      </w:pPr>
      <w:r w:rsidRPr="00A71995">
        <w:rPr>
          <w:rFonts w:ascii="Times New Roman" w:hAnsi="Times New Roman"/>
          <w:color w:val="000000" w:themeColor="text1"/>
          <w:sz w:val="24"/>
          <w:szCs w:val="24"/>
        </w:rPr>
        <w:t xml:space="preserve">1. Константинова В.М. Биология для профессий и специальностей технического и естественно-научного профилей: учебник для студ. учреждений </w:t>
      </w:r>
      <w:proofErr w:type="spellStart"/>
      <w:r w:rsidRPr="00A71995">
        <w:rPr>
          <w:rFonts w:ascii="Times New Roman" w:hAnsi="Times New Roman"/>
          <w:color w:val="000000" w:themeColor="text1"/>
          <w:sz w:val="24"/>
          <w:szCs w:val="24"/>
        </w:rPr>
        <w:t>сред.проф</w:t>
      </w:r>
      <w:proofErr w:type="spellEnd"/>
      <w:r w:rsidRPr="00A71995">
        <w:rPr>
          <w:rFonts w:ascii="Times New Roman" w:hAnsi="Times New Roman"/>
          <w:color w:val="000000" w:themeColor="text1"/>
          <w:sz w:val="24"/>
          <w:szCs w:val="24"/>
        </w:rPr>
        <w:t>. Образования / В.М. Константинов, А.Г. Резанов, Е.О. Фадеева; под ред. В.М. Константинова.-5-е изд., стер.- М.: Издательский центр «Академия», 2017</w:t>
      </w:r>
    </w:p>
    <w:p w14:paraId="1FBC505F" w14:textId="77777777" w:rsidR="00BC580A" w:rsidRPr="00A71995" w:rsidRDefault="00BC580A" w:rsidP="00A71995">
      <w:pPr>
        <w:spacing w:after="0"/>
        <w:ind w:firstLine="709"/>
        <w:contextualSpacing/>
        <w:rPr>
          <w:rFonts w:ascii="Times New Roman" w:hAnsi="Times New Roman"/>
          <w:color w:val="000000" w:themeColor="text1"/>
          <w:sz w:val="24"/>
          <w:szCs w:val="24"/>
        </w:rPr>
      </w:pPr>
      <w:r w:rsidRPr="00A71995">
        <w:rPr>
          <w:rFonts w:ascii="Times New Roman" w:hAnsi="Times New Roman"/>
          <w:color w:val="000000"/>
          <w:sz w:val="24"/>
          <w:szCs w:val="24"/>
        </w:rPr>
        <w:t>.Габриелян О.С. Химия для профессий и специальностей технического профиля: учебник для студ. Учреждений сред. Проф. Образования / О.С. Габриелян, И.Г. Остроумов. – 5-е изд., стер. – М.: Издательский центр «Академия», 2017.</w:t>
      </w:r>
    </w:p>
    <w:p w14:paraId="16641D5D"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19C72BE4" w14:textId="77777777" w:rsidR="009B6475" w:rsidRPr="00A71995" w:rsidRDefault="009B6475" w:rsidP="00A71995">
      <w:pPr>
        <w:pStyle w:val="af2"/>
        <w:spacing w:before="0" w:after="0" w:line="276" w:lineRule="auto"/>
        <w:ind w:firstLine="709"/>
        <w:jc w:val="both"/>
      </w:pPr>
      <w:r w:rsidRPr="00A71995">
        <w:rPr>
          <w:color w:val="000000"/>
        </w:rPr>
        <w:t>http://znanium.com/catalog/product/920745</w:t>
      </w:r>
    </w:p>
    <w:p w14:paraId="08EB78A9" w14:textId="77777777" w:rsidR="009B6475" w:rsidRPr="00A71995" w:rsidRDefault="009B6475" w:rsidP="00A71995">
      <w:pPr>
        <w:pStyle w:val="af2"/>
        <w:spacing w:before="0" w:after="0" w:line="276" w:lineRule="auto"/>
        <w:ind w:firstLine="709"/>
        <w:jc w:val="both"/>
      </w:pPr>
      <w:r w:rsidRPr="00A71995">
        <w:rPr>
          <w:color w:val="000000"/>
        </w:rPr>
        <w:t>http://znanium.com/catalog/product/538925</w:t>
      </w:r>
    </w:p>
    <w:p w14:paraId="4C80B307" w14:textId="77777777" w:rsidR="009B6475" w:rsidRPr="00A71995" w:rsidRDefault="009B6475" w:rsidP="00A71995">
      <w:pPr>
        <w:pStyle w:val="af2"/>
        <w:spacing w:before="0" w:after="0" w:line="276" w:lineRule="auto"/>
        <w:ind w:firstLine="709"/>
      </w:pPr>
      <w:r w:rsidRPr="00A71995">
        <w:rPr>
          <w:color w:val="000000"/>
        </w:rPr>
        <w:t>http://znanium.com/catalog/product/1005929</w:t>
      </w:r>
    </w:p>
    <w:p w14:paraId="0060DFE6" w14:textId="77777777" w:rsidR="00BC580A" w:rsidRPr="00A71995" w:rsidRDefault="00BC580A"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1. </w:t>
      </w:r>
      <w:hyperlink r:id="rId153" w:history="1">
        <w:r w:rsidRPr="00A71995">
          <w:rPr>
            <w:rStyle w:val="aa"/>
            <w:rFonts w:ascii="Times New Roman" w:hAnsi="Times New Roman"/>
            <w:sz w:val="24"/>
            <w:szCs w:val="24"/>
          </w:rPr>
          <w:t>http://orgchem.ru/</w:t>
        </w:r>
      </w:hyperlink>
      <w:r w:rsidRPr="00A71995">
        <w:rPr>
          <w:rFonts w:ascii="Times New Roman" w:hAnsi="Times New Roman"/>
          <w:sz w:val="24"/>
          <w:szCs w:val="24"/>
        </w:rPr>
        <w:t xml:space="preserve"> </w:t>
      </w:r>
    </w:p>
    <w:p w14:paraId="1F7A318E" w14:textId="77777777" w:rsidR="00BC580A" w:rsidRPr="00A71995" w:rsidRDefault="00BC580A"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2. </w:t>
      </w:r>
      <w:hyperlink r:id="rId154" w:history="1">
        <w:r w:rsidRPr="00A71995">
          <w:rPr>
            <w:rStyle w:val="aa"/>
            <w:rFonts w:ascii="Times New Roman" w:hAnsi="Times New Roman"/>
            <w:sz w:val="24"/>
            <w:szCs w:val="24"/>
          </w:rPr>
          <w:t>http://alhimikov.net/elektronbuch/menu.html</w:t>
        </w:r>
      </w:hyperlink>
      <w:r w:rsidRPr="00A71995">
        <w:rPr>
          <w:rFonts w:ascii="Times New Roman" w:hAnsi="Times New Roman"/>
          <w:sz w:val="24"/>
          <w:szCs w:val="24"/>
        </w:rPr>
        <w:t xml:space="preserve"> </w:t>
      </w:r>
    </w:p>
    <w:p w14:paraId="2DCBD481" w14:textId="77777777" w:rsidR="00BC580A" w:rsidRPr="00A71995" w:rsidRDefault="00BC580A"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3. </w:t>
      </w:r>
      <w:hyperlink r:id="rId155" w:history="1">
        <w:r w:rsidRPr="00A71995">
          <w:rPr>
            <w:rStyle w:val="aa"/>
            <w:rFonts w:ascii="Times New Roman" w:hAnsi="Times New Roman"/>
            <w:sz w:val="24"/>
            <w:szCs w:val="24"/>
          </w:rPr>
          <w:t>http://chemistry.ru/course/design/</w:t>
        </w:r>
      </w:hyperlink>
      <w:r w:rsidRPr="00A71995">
        <w:rPr>
          <w:rFonts w:ascii="Times New Roman" w:hAnsi="Times New Roman"/>
          <w:sz w:val="24"/>
          <w:szCs w:val="24"/>
        </w:rPr>
        <w:t xml:space="preserve"> </w:t>
      </w:r>
    </w:p>
    <w:p w14:paraId="7FA41866" w14:textId="77777777" w:rsidR="00347C38" w:rsidRPr="00A71995" w:rsidRDefault="00347C38" w:rsidP="00A71995">
      <w:pPr>
        <w:spacing w:after="0"/>
        <w:ind w:firstLine="709"/>
        <w:contextualSpacing/>
        <w:jc w:val="both"/>
        <w:rPr>
          <w:rFonts w:ascii="Times New Roman" w:hAnsi="Times New Roman"/>
          <w:b/>
          <w:bCs/>
          <w:sz w:val="24"/>
          <w:szCs w:val="24"/>
        </w:rPr>
      </w:pPr>
    </w:p>
    <w:p w14:paraId="55490274"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6CF010A7" w14:textId="77777777" w:rsidR="00A64271" w:rsidRDefault="00A64271" w:rsidP="00A71995">
      <w:pPr>
        <w:spacing w:after="0"/>
        <w:contextualSpacing/>
        <w:jc w:val="center"/>
        <w:rPr>
          <w:rFonts w:ascii="Times New Roman" w:hAnsi="Times New Roman"/>
          <w:b/>
          <w:sz w:val="24"/>
          <w:szCs w:val="24"/>
        </w:rPr>
      </w:pPr>
    </w:p>
    <w:p w14:paraId="50BBC1D1"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4E073F2C"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7"/>
        <w:gridCol w:w="2551"/>
        <w:gridCol w:w="2232"/>
      </w:tblGrid>
      <w:tr w:rsidR="00347C38" w:rsidRPr="00A71995" w14:paraId="4CA1E37B" w14:textId="77777777" w:rsidTr="00BC580A">
        <w:tc>
          <w:tcPr>
            <w:tcW w:w="2501" w:type="pct"/>
          </w:tcPr>
          <w:p w14:paraId="070F696F" w14:textId="77777777" w:rsidR="00A64271" w:rsidRPr="00A64271" w:rsidRDefault="00347C38" w:rsidP="00A64271">
            <w:pPr>
              <w:spacing w:after="0"/>
              <w:jc w:val="center"/>
              <w:rPr>
                <w:rFonts w:ascii="Times New Roman" w:hAnsi="Times New Roman"/>
                <w:b/>
                <w:bCs/>
                <w:sz w:val="24"/>
                <w:szCs w:val="24"/>
              </w:rPr>
            </w:pPr>
            <w:r w:rsidRPr="00A71995">
              <w:rPr>
                <w:rFonts w:ascii="Times New Roman" w:hAnsi="Times New Roman"/>
                <w:b/>
                <w:bCs/>
                <w:sz w:val="24"/>
                <w:szCs w:val="24"/>
              </w:rPr>
              <w:t>Результаты обучения</w:t>
            </w:r>
          </w:p>
        </w:tc>
        <w:tc>
          <w:tcPr>
            <w:tcW w:w="1333" w:type="pct"/>
          </w:tcPr>
          <w:p w14:paraId="754C70C2"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166" w:type="pct"/>
          </w:tcPr>
          <w:p w14:paraId="108EAD7A"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9B6475" w:rsidRPr="00A71995" w14:paraId="4ABED3D0" w14:textId="77777777" w:rsidTr="00BC580A">
        <w:tc>
          <w:tcPr>
            <w:tcW w:w="2501" w:type="pct"/>
          </w:tcPr>
          <w:p w14:paraId="79A0CE6E" w14:textId="77777777" w:rsidR="009B6475" w:rsidRPr="00A71995" w:rsidRDefault="009B6475" w:rsidP="00A71995">
            <w:pPr>
              <w:tabs>
                <w:tab w:val="left" w:pos="3086"/>
              </w:tabs>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291C4F9E" w14:textId="77777777" w:rsidR="009B6475" w:rsidRPr="00A71995" w:rsidRDefault="009B6475" w:rsidP="00A71995">
            <w:pPr>
              <w:pStyle w:val="af2"/>
              <w:tabs>
                <w:tab w:val="num" w:pos="0"/>
                <w:tab w:val="left" w:pos="720"/>
                <w:tab w:val="left" w:pos="1429"/>
                <w:tab w:val="left" w:pos="3086"/>
              </w:tabs>
              <w:overflowPunct w:val="0"/>
              <w:adjustRightInd w:val="0"/>
              <w:spacing w:before="0" w:after="0" w:line="276" w:lineRule="auto"/>
              <w:jc w:val="both"/>
              <w:textAlignment w:val="baseline"/>
              <w:rPr>
                <w:color w:val="000000"/>
              </w:rPr>
            </w:pPr>
            <w:r w:rsidRPr="00A71995">
              <w:rPr>
                <w:bCs/>
                <w:iCs/>
                <w:color w:val="000000"/>
              </w:rPr>
              <w:t>- основные положения</w:t>
            </w:r>
            <w:r w:rsidRPr="00A71995">
              <w:rPr>
                <w:color w:val="000000"/>
              </w:rPr>
              <w:t xml:space="preserve">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14:paraId="3E272B67" w14:textId="77777777" w:rsidR="009B6475" w:rsidRPr="00A71995" w:rsidRDefault="009B6475" w:rsidP="00A71995">
            <w:pPr>
              <w:pStyle w:val="af2"/>
              <w:tabs>
                <w:tab w:val="num" w:pos="0"/>
                <w:tab w:val="left" w:pos="720"/>
                <w:tab w:val="left" w:pos="1429"/>
                <w:tab w:val="left" w:pos="3086"/>
              </w:tabs>
              <w:overflowPunct w:val="0"/>
              <w:adjustRightInd w:val="0"/>
              <w:spacing w:before="0" w:after="0" w:line="276" w:lineRule="auto"/>
              <w:jc w:val="both"/>
              <w:textAlignment w:val="baseline"/>
              <w:rPr>
                <w:color w:val="000000"/>
              </w:rPr>
            </w:pPr>
            <w:r w:rsidRPr="00A71995">
              <w:rPr>
                <w:color w:val="000000"/>
              </w:rPr>
              <w:t xml:space="preserve">· </w:t>
            </w:r>
            <w:r w:rsidRPr="00A71995">
              <w:rPr>
                <w:bCs/>
                <w:iCs/>
                <w:color w:val="000000"/>
              </w:rPr>
              <w:t>строение биологических объектов:</w:t>
            </w:r>
            <w:r w:rsidRPr="00A71995">
              <w:rPr>
                <w:color w:val="000000"/>
              </w:rPr>
              <w:t xml:space="preserve"> клетки; генов и хромосом; вида и экосистем (структура); </w:t>
            </w:r>
          </w:p>
          <w:p w14:paraId="7FB8E16F" w14:textId="77777777" w:rsidR="009B6475" w:rsidRPr="00A71995" w:rsidRDefault="002F7FD6" w:rsidP="00A71995">
            <w:pPr>
              <w:pStyle w:val="af2"/>
              <w:tabs>
                <w:tab w:val="num" w:pos="0"/>
                <w:tab w:val="left" w:pos="3086"/>
              </w:tabs>
              <w:overflowPunct w:val="0"/>
              <w:adjustRightInd w:val="0"/>
              <w:spacing w:before="0" w:after="0" w:line="276" w:lineRule="auto"/>
              <w:jc w:val="both"/>
              <w:textAlignment w:val="baseline"/>
              <w:rPr>
                <w:color w:val="000000"/>
              </w:rPr>
            </w:pPr>
            <w:r w:rsidRPr="00A71995">
              <w:rPr>
                <w:color w:val="000000"/>
              </w:rPr>
              <w:lastRenderedPageBreak/>
              <w:t>·</w:t>
            </w:r>
            <w:r w:rsidR="009B6475" w:rsidRPr="00A71995">
              <w:rPr>
                <w:bCs/>
                <w:iCs/>
                <w:color w:val="000000"/>
              </w:rPr>
              <w:t>сущность биологических процессов:</w:t>
            </w:r>
            <w:r w:rsidR="009B6475" w:rsidRPr="00A71995">
              <w:rPr>
                <w:color w:val="000000"/>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14:paraId="72AD696A" w14:textId="77777777" w:rsidR="009B6475" w:rsidRPr="00A71995" w:rsidRDefault="002F7FD6" w:rsidP="00A71995">
            <w:pPr>
              <w:pStyle w:val="af2"/>
              <w:tabs>
                <w:tab w:val="num" w:pos="0"/>
                <w:tab w:val="left" w:pos="720"/>
                <w:tab w:val="left" w:pos="1429"/>
                <w:tab w:val="left" w:pos="3086"/>
              </w:tabs>
              <w:overflowPunct w:val="0"/>
              <w:adjustRightInd w:val="0"/>
              <w:spacing w:before="0" w:after="0" w:line="276" w:lineRule="auto"/>
              <w:jc w:val="both"/>
              <w:textAlignment w:val="baseline"/>
              <w:rPr>
                <w:color w:val="000000"/>
              </w:rPr>
            </w:pPr>
            <w:r w:rsidRPr="00A71995">
              <w:rPr>
                <w:color w:val="000000"/>
              </w:rPr>
              <w:t>·</w:t>
            </w:r>
            <w:r w:rsidR="009B6475" w:rsidRPr="00A71995">
              <w:rPr>
                <w:bCs/>
                <w:iCs/>
                <w:color w:val="000000"/>
              </w:rPr>
              <w:t>вклад выдающихся ученых</w:t>
            </w:r>
            <w:r w:rsidR="009B6475" w:rsidRPr="00A71995">
              <w:rPr>
                <w:color w:val="000000"/>
              </w:rPr>
              <w:t xml:space="preserve"> в развитие биологической науки; </w:t>
            </w:r>
          </w:p>
          <w:p w14:paraId="01B1FEB9" w14:textId="77777777" w:rsidR="009B6475" w:rsidRPr="00A71995" w:rsidRDefault="002F7FD6" w:rsidP="00A71995">
            <w:pPr>
              <w:tabs>
                <w:tab w:val="left" w:pos="3086"/>
              </w:tabs>
              <w:spacing w:after="0"/>
              <w:jc w:val="both"/>
              <w:rPr>
                <w:rFonts w:ascii="Times New Roman" w:hAnsi="Times New Roman"/>
                <w:color w:val="000000"/>
                <w:sz w:val="24"/>
                <w:szCs w:val="24"/>
              </w:rPr>
            </w:pPr>
            <w:r w:rsidRPr="00A71995">
              <w:rPr>
                <w:rFonts w:ascii="Times New Roman" w:hAnsi="Times New Roman"/>
                <w:color w:val="000000"/>
                <w:sz w:val="24"/>
                <w:szCs w:val="24"/>
              </w:rPr>
              <w:t>·</w:t>
            </w:r>
            <w:r w:rsidR="009B6475" w:rsidRPr="00A71995">
              <w:rPr>
                <w:rFonts w:ascii="Times New Roman" w:hAnsi="Times New Roman"/>
                <w:color w:val="000000"/>
                <w:sz w:val="24"/>
                <w:szCs w:val="24"/>
              </w:rPr>
              <w:t>биологическую терминологию и символику.</w:t>
            </w:r>
          </w:p>
          <w:p w14:paraId="2485B263" w14:textId="77777777" w:rsidR="00445E37" w:rsidRPr="00A71995" w:rsidRDefault="00445E37" w:rsidP="00A71995">
            <w:pPr>
              <w:pStyle w:val="21"/>
              <w:tabs>
                <w:tab w:val="left" w:pos="3086"/>
              </w:tabs>
              <w:spacing w:after="0" w:line="276" w:lineRule="auto"/>
              <w:ind w:left="0" w:firstLine="0"/>
              <w:jc w:val="both"/>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sz w:val="24"/>
                <w:szCs w:val="24"/>
              </w:rPr>
              <w:t xml:space="preserve">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A71995">
              <w:rPr>
                <w:rFonts w:ascii="Times New Roman" w:hAnsi="Times New Roman"/>
                <w:sz w:val="24"/>
                <w:szCs w:val="24"/>
              </w:rPr>
              <w:t>неэлектролит</w:t>
            </w:r>
            <w:proofErr w:type="spellEnd"/>
            <w:r w:rsidRPr="00A71995">
              <w:rPr>
                <w:rFonts w:ascii="Times New Roman" w:hAnsi="Times New Roman"/>
                <w:sz w:val="24"/>
                <w:szCs w:val="24"/>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381935C4" w14:textId="77777777" w:rsidR="00445E37" w:rsidRPr="00A71995" w:rsidRDefault="00445E37" w:rsidP="00A71995">
            <w:pPr>
              <w:pStyle w:val="21"/>
              <w:tabs>
                <w:tab w:val="left" w:pos="3086"/>
              </w:tabs>
              <w:spacing w:after="0" w:line="276" w:lineRule="auto"/>
              <w:ind w:left="0" w:firstLine="0"/>
              <w:jc w:val="both"/>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sz w:val="24"/>
                <w:szCs w:val="24"/>
              </w:rPr>
              <w:t>основные законы химии: сохранения массы веществ, постоянства состава веществ, Периодический закон Д.И. Менделеева;</w:t>
            </w:r>
          </w:p>
          <w:p w14:paraId="3A307AB8" w14:textId="77777777" w:rsidR="00445E37" w:rsidRPr="00A71995" w:rsidRDefault="00445E37" w:rsidP="00A71995">
            <w:pPr>
              <w:pStyle w:val="21"/>
              <w:tabs>
                <w:tab w:val="left" w:pos="3086"/>
              </w:tabs>
              <w:spacing w:after="0" w:line="276" w:lineRule="auto"/>
              <w:ind w:left="0" w:firstLine="0"/>
              <w:jc w:val="both"/>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sz w:val="24"/>
                <w:szCs w:val="24"/>
              </w:rPr>
              <w:t>основные теории химии: химической связи, электролитической диссоциации, строения органических и неорганических соединений;</w:t>
            </w:r>
          </w:p>
          <w:p w14:paraId="70E0A880" w14:textId="77777777" w:rsidR="002F7FD6" w:rsidRPr="00A71995" w:rsidRDefault="00445E37" w:rsidP="00A71995">
            <w:pPr>
              <w:tabs>
                <w:tab w:val="left" w:pos="3086"/>
              </w:tabs>
              <w:spacing w:after="0"/>
              <w:rPr>
                <w:rFonts w:ascii="Times New Roman" w:hAnsi="Times New Roman"/>
                <w:sz w:val="24"/>
                <w:szCs w:val="24"/>
              </w:rPr>
            </w:pPr>
            <w:r w:rsidRPr="00A71995">
              <w:rPr>
                <w:rFonts w:ascii="Times New Roman" w:hAnsi="Times New Roman"/>
                <w:sz w:val="24"/>
                <w:szCs w:val="24"/>
              </w:rPr>
              <w:t xml:space="preserve">- важнейшие вещества и материалы: важнейшие металлы и сплавы; серная, соляная, азотная и уксусная кислоты; благородные </w:t>
            </w:r>
            <w:proofErr w:type="spellStart"/>
            <w:r w:rsidRPr="00A71995">
              <w:rPr>
                <w:rFonts w:ascii="Times New Roman" w:hAnsi="Times New Roman"/>
                <w:sz w:val="24"/>
                <w:szCs w:val="24"/>
              </w:rPr>
              <w:t>газы</w:t>
            </w:r>
            <w:proofErr w:type="spellEnd"/>
            <w:r w:rsidRPr="00A71995">
              <w:rPr>
                <w:rFonts w:ascii="Times New Roman" w:hAnsi="Times New Roman"/>
                <w:sz w:val="24"/>
                <w:szCs w:val="24"/>
              </w:rPr>
              <w:t>, водород, кислород, галогены, щелочные металлы;</w:t>
            </w:r>
          </w:p>
          <w:p w14:paraId="75AD3786" w14:textId="77777777" w:rsidR="00445E37" w:rsidRPr="00A71995" w:rsidRDefault="00445E37" w:rsidP="00A71995">
            <w:pPr>
              <w:tabs>
                <w:tab w:val="left" w:pos="3086"/>
              </w:tabs>
              <w:spacing w:after="0"/>
              <w:rPr>
                <w:rFonts w:ascii="Times New Roman" w:hAnsi="Times New Roman"/>
                <w:sz w:val="24"/>
                <w:szCs w:val="24"/>
              </w:rPr>
            </w:pPr>
            <w:r w:rsidRPr="00A71995">
              <w:rPr>
                <w:rFonts w:ascii="Times New Roman" w:hAnsi="Times New Roman"/>
                <w:sz w:val="24"/>
                <w:szCs w:val="24"/>
              </w:rPr>
              <w:t xml:space="preserve">основные, кислотные и амфотерные оксиды и гидроксиды, щелочи, углекислый и угарный </w:t>
            </w:r>
            <w:proofErr w:type="spellStart"/>
            <w:r w:rsidRPr="00A71995">
              <w:rPr>
                <w:rFonts w:ascii="Times New Roman" w:hAnsi="Times New Roman"/>
                <w:sz w:val="24"/>
                <w:szCs w:val="24"/>
              </w:rPr>
              <w:t>газы</w:t>
            </w:r>
            <w:proofErr w:type="spellEnd"/>
            <w:r w:rsidRPr="00A71995">
              <w:rPr>
                <w:rFonts w:ascii="Times New Roman" w:hAnsi="Times New Roman"/>
                <w:sz w:val="24"/>
                <w:szCs w:val="24"/>
              </w:rPr>
              <w:t xml:space="preserve">, сернистый газ, аммиак, вода, </w:t>
            </w:r>
            <w:r w:rsidRPr="00A71995">
              <w:rPr>
                <w:rFonts w:ascii="Times New Roman" w:hAnsi="Times New Roman"/>
                <w:sz w:val="24"/>
                <w:szCs w:val="24"/>
              </w:rPr>
              <w:lastRenderedPageBreak/>
              <w:t>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333" w:type="pct"/>
          </w:tcPr>
          <w:p w14:paraId="113807CB" w14:textId="77777777" w:rsidR="009B6475" w:rsidRPr="00A71995" w:rsidRDefault="009B6475" w:rsidP="00A71995">
            <w:pPr>
              <w:pStyle w:val="af0"/>
              <w:tabs>
                <w:tab w:val="left" w:pos="3086"/>
              </w:tabs>
              <w:spacing w:after="0" w:line="276" w:lineRule="auto"/>
              <w:jc w:val="both"/>
              <w:rPr>
                <w:lang w:eastAsia="ru-RU"/>
              </w:rPr>
            </w:pPr>
          </w:p>
          <w:p w14:paraId="2D8FB0D1" w14:textId="77777777" w:rsidR="009B6475" w:rsidRPr="00A71995" w:rsidRDefault="009B6475" w:rsidP="00A71995">
            <w:pPr>
              <w:pStyle w:val="af0"/>
              <w:tabs>
                <w:tab w:val="left" w:pos="3086"/>
              </w:tabs>
              <w:spacing w:after="0" w:line="276" w:lineRule="auto"/>
              <w:jc w:val="both"/>
              <w:rPr>
                <w:lang w:eastAsia="ru-RU"/>
              </w:rPr>
            </w:pPr>
            <w:r w:rsidRPr="00A71995">
              <w:rPr>
                <w:lang w:eastAsia="ru-RU"/>
              </w:rPr>
              <w:t>- полностью воспроизводятся основные положения биологических теорий и закономерностей;</w:t>
            </w:r>
          </w:p>
          <w:p w14:paraId="7C7F12FF" w14:textId="77777777" w:rsidR="009B6475" w:rsidRPr="00A71995" w:rsidRDefault="009B6475" w:rsidP="00A71995">
            <w:pPr>
              <w:tabs>
                <w:tab w:val="left" w:pos="3086"/>
              </w:tabs>
              <w:spacing w:after="0"/>
              <w:rPr>
                <w:rFonts w:ascii="Times New Roman" w:hAnsi="Times New Roman"/>
                <w:sz w:val="24"/>
                <w:szCs w:val="24"/>
              </w:rPr>
            </w:pPr>
            <w:r w:rsidRPr="00A71995">
              <w:rPr>
                <w:rFonts w:ascii="Times New Roman" w:hAnsi="Times New Roman"/>
                <w:sz w:val="24"/>
                <w:szCs w:val="24"/>
              </w:rPr>
              <w:t xml:space="preserve">- точно называется  строение биологических объектов, </w:t>
            </w:r>
            <w:r w:rsidRPr="00A71995">
              <w:rPr>
                <w:rFonts w:ascii="Times New Roman" w:hAnsi="Times New Roman"/>
                <w:sz w:val="24"/>
                <w:szCs w:val="24"/>
              </w:rPr>
              <w:lastRenderedPageBreak/>
              <w:t>перечисляются все функции, устанавливается взаимосвязь между биологическими объектами;</w:t>
            </w:r>
          </w:p>
          <w:p w14:paraId="3208AF02" w14:textId="77777777" w:rsidR="009B6475" w:rsidRPr="00A71995" w:rsidRDefault="009B6475" w:rsidP="00A71995">
            <w:pPr>
              <w:pStyle w:val="af0"/>
              <w:tabs>
                <w:tab w:val="left" w:pos="3086"/>
              </w:tabs>
              <w:spacing w:after="0" w:line="276" w:lineRule="auto"/>
              <w:jc w:val="both"/>
              <w:rPr>
                <w:lang w:eastAsia="ru-RU"/>
              </w:rPr>
            </w:pPr>
            <w:r w:rsidRPr="00A71995">
              <w:rPr>
                <w:lang w:eastAsia="ru-RU"/>
              </w:rPr>
              <w:t xml:space="preserve">- называются биологические процессы; этапы биологических процессов располагаются в нужной последовательности; </w:t>
            </w:r>
          </w:p>
          <w:p w14:paraId="122EA8A3" w14:textId="77777777" w:rsidR="009B6475" w:rsidRPr="00A71995" w:rsidRDefault="009B6475" w:rsidP="00A71995">
            <w:pPr>
              <w:tabs>
                <w:tab w:val="left" w:pos="3086"/>
              </w:tabs>
              <w:spacing w:after="0"/>
              <w:rPr>
                <w:rFonts w:ascii="Times New Roman" w:hAnsi="Times New Roman"/>
                <w:bCs/>
                <w:sz w:val="24"/>
                <w:szCs w:val="24"/>
              </w:rPr>
            </w:pPr>
            <w:r w:rsidRPr="00A71995">
              <w:rPr>
                <w:rFonts w:ascii="Times New Roman" w:hAnsi="Times New Roman"/>
                <w:bCs/>
                <w:sz w:val="24"/>
                <w:szCs w:val="24"/>
              </w:rPr>
              <w:t>- перечисляются ученые и их вклад в развитие биологии</w:t>
            </w:r>
          </w:p>
          <w:p w14:paraId="23081E94" w14:textId="77777777" w:rsidR="009B6475" w:rsidRPr="00A71995" w:rsidRDefault="009B6475" w:rsidP="00A71995">
            <w:pPr>
              <w:pStyle w:val="af0"/>
              <w:tabs>
                <w:tab w:val="left" w:pos="3086"/>
              </w:tabs>
              <w:spacing w:after="0" w:line="276" w:lineRule="auto"/>
              <w:jc w:val="both"/>
              <w:rPr>
                <w:lang w:eastAsia="ru-RU"/>
              </w:rPr>
            </w:pPr>
            <w:r w:rsidRPr="00A71995">
              <w:rPr>
                <w:bCs/>
              </w:rPr>
              <w:t>-</w:t>
            </w:r>
            <w:r w:rsidRPr="00A71995">
              <w:rPr>
                <w:lang w:eastAsia="ru-RU"/>
              </w:rPr>
              <w:t>используется биологическая терминология;</w:t>
            </w:r>
          </w:p>
          <w:p w14:paraId="0989D16F" w14:textId="77777777" w:rsidR="009B6475" w:rsidRPr="00A71995" w:rsidRDefault="009B6475" w:rsidP="00A71995">
            <w:pPr>
              <w:pStyle w:val="af0"/>
              <w:tabs>
                <w:tab w:val="left" w:pos="3086"/>
              </w:tabs>
              <w:spacing w:after="0" w:line="276" w:lineRule="auto"/>
              <w:jc w:val="both"/>
              <w:rPr>
                <w:lang w:eastAsia="ru-RU"/>
              </w:rPr>
            </w:pPr>
            <w:r w:rsidRPr="00A71995">
              <w:rPr>
                <w:lang w:eastAsia="ru-RU"/>
              </w:rPr>
              <w:t xml:space="preserve"> - воспроизводится биологическая символика;</w:t>
            </w:r>
          </w:p>
          <w:p w14:paraId="0734559C" w14:textId="77777777" w:rsidR="00BC580A" w:rsidRPr="00A71995" w:rsidRDefault="00BC580A" w:rsidP="00A71995">
            <w:pPr>
              <w:pStyle w:val="Style32"/>
              <w:widowControl/>
              <w:tabs>
                <w:tab w:val="left" w:pos="3086"/>
              </w:tabs>
              <w:spacing w:line="276" w:lineRule="auto"/>
              <w:jc w:val="both"/>
              <w:rPr>
                <w:rStyle w:val="FontStyle44"/>
                <w:b w:val="0"/>
                <w:i w:val="0"/>
                <w:sz w:val="24"/>
                <w:szCs w:val="24"/>
              </w:rPr>
            </w:pPr>
            <w:r w:rsidRPr="00A71995">
              <w:rPr>
                <w:rStyle w:val="FontStyle44"/>
                <w:b w:val="0"/>
                <w:i w:val="0"/>
                <w:sz w:val="24"/>
                <w:szCs w:val="24"/>
              </w:rPr>
              <w:t>- формулировать основные понятия химии;</w:t>
            </w:r>
          </w:p>
          <w:p w14:paraId="7DC503AE" w14:textId="77777777" w:rsidR="00BC580A" w:rsidRPr="00A71995" w:rsidRDefault="00BC580A" w:rsidP="00A71995">
            <w:pPr>
              <w:pStyle w:val="Style32"/>
              <w:widowControl/>
              <w:tabs>
                <w:tab w:val="left" w:pos="3086"/>
              </w:tabs>
              <w:spacing w:line="276" w:lineRule="auto"/>
              <w:jc w:val="both"/>
              <w:rPr>
                <w:rStyle w:val="FontStyle44"/>
                <w:b w:val="0"/>
                <w:i w:val="0"/>
                <w:sz w:val="24"/>
                <w:szCs w:val="24"/>
              </w:rPr>
            </w:pPr>
            <w:r w:rsidRPr="00A71995">
              <w:rPr>
                <w:rStyle w:val="FontStyle44"/>
                <w:b w:val="0"/>
                <w:i w:val="0"/>
                <w:sz w:val="24"/>
                <w:szCs w:val="24"/>
              </w:rPr>
              <w:t>- формулировать и объяснять основные законы химии;</w:t>
            </w:r>
          </w:p>
          <w:p w14:paraId="0A2B2B64" w14:textId="77777777" w:rsidR="00BC580A" w:rsidRPr="00A71995" w:rsidRDefault="00BC580A" w:rsidP="00A71995">
            <w:pPr>
              <w:pStyle w:val="Style32"/>
              <w:widowControl/>
              <w:tabs>
                <w:tab w:val="left" w:pos="3086"/>
              </w:tabs>
              <w:spacing w:line="276" w:lineRule="auto"/>
              <w:jc w:val="both"/>
              <w:rPr>
                <w:rStyle w:val="FontStyle44"/>
                <w:b w:val="0"/>
                <w:i w:val="0"/>
                <w:sz w:val="24"/>
                <w:szCs w:val="24"/>
              </w:rPr>
            </w:pPr>
            <w:r w:rsidRPr="00A71995">
              <w:rPr>
                <w:rStyle w:val="FontStyle44"/>
                <w:b w:val="0"/>
                <w:i w:val="0"/>
                <w:sz w:val="24"/>
                <w:szCs w:val="24"/>
              </w:rPr>
              <w:t>- понимать и объяснять основные теоретические вопросы химии;</w:t>
            </w:r>
          </w:p>
          <w:p w14:paraId="352C5480" w14:textId="77777777" w:rsidR="00BC580A" w:rsidRPr="00A71995" w:rsidRDefault="00BC580A" w:rsidP="00A71995">
            <w:pPr>
              <w:pStyle w:val="af0"/>
              <w:tabs>
                <w:tab w:val="left" w:pos="3086"/>
              </w:tabs>
              <w:spacing w:after="0" w:line="276" w:lineRule="auto"/>
              <w:jc w:val="both"/>
              <w:rPr>
                <w:lang w:eastAsia="ru-RU"/>
              </w:rPr>
            </w:pPr>
            <w:r w:rsidRPr="00A71995">
              <w:rPr>
                <w:rStyle w:val="FontStyle44"/>
                <w:b w:val="0"/>
                <w:i w:val="0"/>
                <w:sz w:val="24"/>
                <w:szCs w:val="24"/>
              </w:rPr>
              <w:t>- объяснять особенности строения,  свойства и области применения важнейших веществ и материалов.</w:t>
            </w:r>
          </w:p>
        </w:tc>
        <w:tc>
          <w:tcPr>
            <w:tcW w:w="1166" w:type="pct"/>
          </w:tcPr>
          <w:p w14:paraId="00B27CAF" w14:textId="77777777" w:rsidR="009B6475" w:rsidRPr="00A71995" w:rsidRDefault="009B6475" w:rsidP="00A71995">
            <w:pPr>
              <w:tabs>
                <w:tab w:val="left" w:pos="3086"/>
              </w:tabs>
              <w:spacing w:after="0"/>
              <w:jc w:val="both"/>
              <w:rPr>
                <w:rFonts w:ascii="Times New Roman" w:hAnsi="Times New Roman"/>
                <w:bCs/>
                <w:sz w:val="24"/>
                <w:szCs w:val="24"/>
              </w:rPr>
            </w:pPr>
          </w:p>
          <w:p w14:paraId="5A65F24E" w14:textId="77777777" w:rsidR="009B6475" w:rsidRPr="00A71995" w:rsidRDefault="009B6475" w:rsidP="00A71995">
            <w:pPr>
              <w:tabs>
                <w:tab w:val="left" w:pos="3086"/>
              </w:tabs>
              <w:spacing w:after="0"/>
              <w:jc w:val="both"/>
              <w:rPr>
                <w:rFonts w:ascii="Times New Roman" w:hAnsi="Times New Roman"/>
                <w:bCs/>
                <w:sz w:val="24"/>
                <w:szCs w:val="24"/>
              </w:rPr>
            </w:pPr>
            <w:r w:rsidRPr="00A71995">
              <w:rPr>
                <w:rFonts w:ascii="Times New Roman" w:hAnsi="Times New Roman"/>
                <w:bCs/>
                <w:sz w:val="24"/>
                <w:szCs w:val="24"/>
              </w:rPr>
              <w:t>Экспертная оценка выполнения практического задания.</w:t>
            </w:r>
          </w:p>
          <w:p w14:paraId="140D850A" w14:textId="77777777" w:rsidR="009B6475" w:rsidRPr="00A71995" w:rsidRDefault="009B6475" w:rsidP="00A71995">
            <w:pPr>
              <w:tabs>
                <w:tab w:val="left" w:pos="3086"/>
              </w:tabs>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самостоятельной работы.</w:t>
            </w:r>
          </w:p>
          <w:p w14:paraId="65B58262" w14:textId="77777777" w:rsidR="009B6475" w:rsidRPr="00A71995" w:rsidRDefault="009B6475" w:rsidP="00A71995">
            <w:pPr>
              <w:tabs>
                <w:tab w:val="left" w:pos="3086"/>
              </w:tabs>
              <w:spacing w:after="0"/>
              <w:rPr>
                <w:rFonts w:ascii="Times New Roman" w:hAnsi="Times New Roman"/>
                <w:spacing w:val="-2"/>
                <w:sz w:val="24"/>
                <w:szCs w:val="24"/>
              </w:rPr>
            </w:pPr>
            <w:r w:rsidRPr="00A71995">
              <w:rPr>
                <w:rFonts w:ascii="Times New Roman" w:hAnsi="Times New Roman"/>
                <w:spacing w:val="-2"/>
                <w:sz w:val="24"/>
                <w:szCs w:val="24"/>
              </w:rPr>
              <w:t xml:space="preserve">Тестирование, </w:t>
            </w:r>
            <w:r w:rsidRPr="00A71995">
              <w:rPr>
                <w:rFonts w:ascii="Times New Roman" w:hAnsi="Times New Roman"/>
                <w:sz w:val="24"/>
                <w:szCs w:val="24"/>
              </w:rPr>
              <w:lastRenderedPageBreak/>
              <w:t>индивидуальная работа по карточкам, групповая работа, практическая работа, подборка генетических задач, составление схем скрещивания.</w:t>
            </w:r>
          </w:p>
          <w:p w14:paraId="7F57DAD1" w14:textId="77777777" w:rsidR="009B6475" w:rsidRPr="00A71995" w:rsidRDefault="009B6475" w:rsidP="00A71995">
            <w:pPr>
              <w:tabs>
                <w:tab w:val="left" w:pos="3086"/>
              </w:tabs>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контрольной  работы.</w:t>
            </w:r>
          </w:p>
          <w:p w14:paraId="68726F5F" w14:textId="77777777" w:rsidR="009B6475" w:rsidRPr="00A71995" w:rsidRDefault="009B6475" w:rsidP="00A71995">
            <w:pPr>
              <w:tabs>
                <w:tab w:val="left" w:pos="3086"/>
              </w:tabs>
              <w:spacing w:after="0"/>
              <w:rPr>
                <w:rFonts w:ascii="Times New Roman" w:hAnsi="Times New Roman"/>
                <w:bCs/>
                <w:sz w:val="24"/>
                <w:szCs w:val="24"/>
              </w:rPr>
            </w:pPr>
            <w:r w:rsidRPr="00A71995">
              <w:rPr>
                <w:rFonts w:ascii="Times New Roman" w:hAnsi="Times New Roman"/>
                <w:bCs/>
                <w:sz w:val="24"/>
                <w:szCs w:val="24"/>
              </w:rPr>
              <w:t>Экспертная оценка выполнения творческих заданий, проектов,</w:t>
            </w:r>
            <w:r w:rsidRPr="00A71995">
              <w:rPr>
                <w:rFonts w:ascii="Times New Roman" w:hAnsi="Times New Roman"/>
                <w:sz w:val="24"/>
                <w:szCs w:val="24"/>
              </w:rPr>
              <w:t xml:space="preserve"> презентаций, составление кроссвордов.</w:t>
            </w:r>
          </w:p>
          <w:p w14:paraId="09277BA3" w14:textId="77777777" w:rsidR="009B6475" w:rsidRPr="00A71995" w:rsidRDefault="009B6475" w:rsidP="00A71995">
            <w:pPr>
              <w:tabs>
                <w:tab w:val="left" w:pos="3086"/>
              </w:tabs>
              <w:spacing w:after="0"/>
              <w:rPr>
                <w:rFonts w:ascii="Times New Roman" w:hAnsi="Times New Roman"/>
                <w:bCs/>
                <w:sz w:val="24"/>
                <w:szCs w:val="24"/>
              </w:rPr>
            </w:pPr>
          </w:p>
        </w:tc>
      </w:tr>
      <w:tr w:rsidR="009B6475" w:rsidRPr="00A71995" w14:paraId="648C36F0" w14:textId="77777777" w:rsidTr="00BC580A">
        <w:trPr>
          <w:trHeight w:val="896"/>
        </w:trPr>
        <w:tc>
          <w:tcPr>
            <w:tcW w:w="2501" w:type="pct"/>
          </w:tcPr>
          <w:p w14:paraId="15D0A3DD" w14:textId="77777777" w:rsidR="009B6475" w:rsidRPr="00A71995" w:rsidRDefault="009B6475" w:rsidP="00A71995">
            <w:pPr>
              <w:tabs>
                <w:tab w:val="left" w:pos="2977"/>
              </w:tabs>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002B0BD6" w14:textId="77777777" w:rsidR="009B6475" w:rsidRPr="00A71995" w:rsidRDefault="009B6475" w:rsidP="00A71995">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A71995">
              <w:rPr>
                <w:bCs/>
                <w:color w:val="000000"/>
              </w:rPr>
              <w:t xml:space="preserve">объяснять: </w:t>
            </w:r>
            <w:r w:rsidRPr="00A71995">
              <w:rPr>
                <w:color w:val="000000"/>
              </w:rPr>
              <w:t>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14:paraId="0E71CD36" w14:textId="77777777" w:rsidR="009B6475" w:rsidRPr="00A71995" w:rsidRDefault="009B6475" w:rsidP="00A71995">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решать</w:t>
            </w:r>
            <w:r w:rsidRPr="00A71995">
              <w:rPr>
                <w:color w:val="000000"/>
              </w:rPr>
              <w:t xml:space="preserve"> элементарные биологические задачи; составлять элементарные схемы скрещивания и схемы переноса веществ и энергии в экосистемах (цепи питания);</w:t>
            </w:r>
          </w:p>
          <w:p w14:paraId="3EDA5A80" w14:textId="77777777" w:rsidR="009B6475" w:rsidRPr="00A71995" w:rsidRDefault="009B6475" w:rsidP="00A71995">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описывать</w:t>
            </w:r>
            <w:r w:rsidRPr="00A71995">
              <w:rPr>
                <w:color w:val="000000"/>
              </w:rPr>
              <w:t xml:space="preserve"> особей видов по морфологическому критерию; </w:t>
            </w:r>
          </w:p>
          <w:p w14:paraId="59CEA617" w14:textId="77777777" w:rsidR="009B6475" w:rsidRPr="00A71995" w:rsidRDefault="009B6475" w:rsidP="00A71995">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выявлять</w:t>
            </w:r>
            <w:r w:rsidRPr="00A71995">
              <w:rPr>
                <w:color w:val="000000"/>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14:paraId="67C6983F" w14:textId="77777777" w:rsidR="009B6475" w:rsidRPr="00A71995" w:rsidRDefault="009B6475" w:rsidP="00A71995">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сравнивать</w:t>
            </w:r>
            <w:r w:rsidRPr="00A71995">
              <w:rPr>
                <w:color w:val="000000"/>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w:t>
            </w:r>
            <w:r w:rsidRPr="00A71995">
              <w:rPr>
                <w:color w:val="000000"/>
              </w:rPr>
              <w:lastRenderedPageBreak/>
              <w:t xml:space="preserve">процессы (естественный и искусственный отбор, половое и бесполое размножение) и делать выводы на основе сравнения; </w:t>
            </w:r>
          </w:p>
          <w:p w14:paraId="48CB8533" w14:textId="77777777" w:rsidR="009B6475" w:rsidRPr="00A71995" w:rsidRDefault="009B6475" w:rsidP="00A71995">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 xml:space="preserve">анализировать и оценивать </w:t>
            </w:r>
            <w:r w:rsidRPr="00A71995">
              <w:rPr>
                <w:color w:val="000000"/>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14:paraId="42C1C6F9" w14:textId="77777777" w:rsidR="009B6475" w:rsidRPr="00A71995" w:rsidRDefault="009B6475" w:rsidP="00A71995">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A71995">
              <w:rPr>
                <w:color w:val="000000"/>
              </w:rPr>
              <w:t>·   </w:t>
            </w:r>
            <w:r w:rsidRPr="00A71995">
              <w:rPr>
                <w:bCs/>
                <w:iCs/>
                <w:color w:val="000000"/>
              </w:rPr>
              <w:t xml:space="preserve">изучать </w:t>
            </w:r>
            <w:r w:rsidRPr="00A71995">
              <w:rPr>
                <w:color w:val="000000"/>
              </w:rPr>
              <w:t>изменения в экосистемах на биологических моделях;</w:t>
            </w:r>
          </w:p>
          <w:p w14:paraId="1EFB294F" w14:textId="77777777" w:rsidR="009B6475" w:rsidRPr="00A71995" w:rsidRDefault="009B6475" w:rsidP="00A71995">
            <w:pPr>
              <w:tabs>
                <w:tab w:val="left" w:pos="2977"/>
              </w:tabs>
              <w:spacing w:after="0"/>
              <w:rPr>
                <w:rFonts w:ascii="Times New Roman" w:hAnsi="Times New Roman"/>
                <w:color w:val="000000"/>
                <w:sz w:val="24"/>
                <w:szCs w:val="24"/>
              </w:rPr>
            </w:pPr>
            <w:r w:rsidRPr="00A71995">
              <w:rPr>
                <w:rFonts w:ascii="Times New Roman" w:hAnsi="Times New Roman"/>
                <w:color w:val="000000"/>
                <w:sz w:val="24"/>
                <w:szCs w:val="24"/>
              </w:rPr>
              <w:t>·   </w:t>
            </w:r>
            <w:r w:rsidRPr="00A71995">
              <w:rPr>
                <w:rFonts w:ascii="Times New Roman" w:hAnsi="Times New Roman"/>
                <w:bCs/>
                <w:iCs/>
                <w:color w:val="000000"/>
                <w:sz w:val="24"/>
                <w:szCs w:val="24"/>
              </w:rPr>
              <w:t xml:space="preserve">находить </w:t>
            </w:r>
            <w:r w:rsidRPr="00A71995">
              <w:rPr>
                <w:rFonts w:ascii="Times New Roman" w:hAnsi="Times New Roman"/>
                <w:color w:val="000000"/>
                <w:sz w:val="24"/>
                <w:szCs w:val="24"/>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14:paraId="246C6FED" w14:textId="77777777" w:rsidR="00445E37" w:rsidRPr="00A71995" w:rsidRDefault="00445E37" w:rsidP="00A71995">
            <w:pPr>
              <w:pStyle w:val="21"/>
              <w:tabs>
                <w:tab w:val="left" w:pos="2977"/>
              </w:tabs>
              <w:spacing w:after="0" w:line="276" w:lineRule="auto"/>
              <w:ind w:left="0" w:firstLine="0"/>
              <w:jc w:val="both"/>
              <w:rPr>
                <w:rFonts w:ascii="Times New Roman" w:hAnsi="Times New Roman"/>
                <w:sz w:val="24"/>
                <w:szCs w:val="24"/>
              </w:rPr>
            </w:pPr>
            <w:r w:rsidRPr="00A71995">
              <w:rPr>
                <w:rFonts w:ascii="Times New Roman" w:hAnsi="Times New Roman"/>
                <w:sz w:val="24"/>
                <w:szCs w:val="24"/>
              </w:rPr>
              <w:t>- называть: изученные вещества по тривиальной или международной номенклатуре;</w:t>
            </w:r>
          </w:p>
          <w:p w14:paraId="6F0EA1B9" w14:textId="77777777" w:rsidR="00445E37" w:rsidRPr="00A71995" w:rsidRDefault="00445E37" w:rsidP="00A71995">
            <w:pPr>
              <w:pStyle w:val="21"/>
              <w:tabs>
                <w:tab w:val="left" w:pos="2977"/>
              </w:tabs>
              <w:spacing w:after="0" w:line="276" w:lineRule="auto"/>
              <w:ind w:left="0" w:firstLine="0"/>
              <w:jc w:val="both"/>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sz w:val="24"/>
                <w:szCs w:val="24"/>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14:paraId="1F5F331D" w14:textId="77777777" w:rsidR="00445E37" w:rsidRPr="00A71995" w:rsidRDefault="00445E37" w:rsidP="00A71995">
            <w:pPr>
              <w:pStyle w:val="21"/>
              <w:tabs>
                <w:tab w:val="left" w:pos="2977"/>
              </w:tabs>
              <w:spacing w:after="0" w:line="276" w:lineRule="auto"/>
              <w:ind w:left="0" w:firstLine="0"/>
              <w:jc w:val="both"/>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sz w:val="24"/>
                <w:szCs w:val="24"/>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14:paraId="2238B195" w14:textId="77777777" w:rsidR="00445E37" w:rsidRPr="00A71995" w:rsidRDefault="00445E37" w:rsidP="00A71995">
            <w:pPr>
              <w:pStyle w:val="21"/>
              <w:tabs>
                <w:tab w:val="left" w:pos="2977"/>
              </w:tabs>
              <w:spacing w:after="0" w:line="276" w:lineRule="auto"/>
              <w:ind w:left="0" w:firstLine="0"/>
              <w:jc w:val="both"/>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sz w:val="24"/>
                <w:szCs w:val="24"/>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14:paraId="740176FE" w14:textId="77777777" w:rsidR="00445E37" w:rsidRPr="00A71995" w:rsidRDefault="00445E37" w:rsidP="00A71995">
            <w:pPr>
              <w:pStyle w:val="21"/>
              <w:tabs>
                <w:tab w:val="left" w:pos="2977"/>
              </w:tabs>
              <w:spacing w:after="0" w:line="276" w:lineRule="auto"/>
              <w:ind w:left="0" w:firstLine="0"/>
              <w:jc w:val="both"/>
              <w:rPr>
                <w:rFonts w:ascii="Times New Roman" w:hAnsi="Times New Roman"/>
                <w:sz w:val="24"/>
                <w:szCs w:val="24"/>
              </w:rPr>
            </w:pPr>
            <w:r w:rsidRPr="00A71995">
              <w:rPr>
                <w:rFonts w:ascii="Times New Roman" w:hAnsi="Times New Roman"/>
                <w:b/>
                <w:sz w:val="24"/>
                <w:szCs w:val="24"/>
              </w:rPr>
              <w:lastRenderedPageBreak/>
              <w:t xml:space="preserve">- </w:t>
            </w:r>
            <w:r w:rsidRPr="00A71995">
              <w:rPr>
                <w:rFonts w:ascii="Times New Roman" w:hAnsi="Times New Roman"/>
                <w:sz w:val="24"/>
                <w:szCs w:val="24"/>
              </w:rPr>
              <w:t>выполнять химический эксперимент: по распознаванию важнейших неорганических и органических соединений;</w:t>
            </w:r>
          </w:p>
          <w:p w14:paraId="773EF49E" w14:textId="77777777" w:rsidR="00445E37" w:rsidRPr="00A71995" w:rsidRDefault="00445E37" w:rsidP="00A71995">
            <w:pPr>
              <w:pStyle w:val="21"/>
              <w:tabs>
                <w:tab w:val="left" w:pos="2977"/>
              </w:tabs>
              <w:spacing w:after="0" w:line="276" w:lineRule="auto"/>
              <w:ind w:left="0" w:firstLine="0"/>
              <w:jc w:val="both"/>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sz w:val="24"/>
                <w:szCs w:val="24"/>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453B4576" w14:textId="77777777" w:rsidR="00445E37" w:rsidRPr="00A71995" w:rsidRDefault="00445E37" w:rsidP="00A71995">
            <w:pPr>
              <w:pStyle w:val="21"/>
              <w:tabs>
                <w:tab w:val="left" w:pos="2977"/>
              </w:tabs>
              <w:spacing w:after="0" w:line="276" w:lineRule="auto"/>
              <w:ind w:left="0" w:firstLine="0"/>
              <w:jc w:val="both"/>
              <w:rPr>
                <w:rFonts w:ascii="Times New Roman" w:hAnsi="Times New Roman"/>
                <w:sz w:val="24"/>
                <w:szCs w:val="24"/>
              </w:rPr>
            </w:pPr>
            <w:r w:rsidRPr="00A71995">
              <w:rPr>
                <w:rFonts w:ascii="Times New Roman" w:hAnsi="Times New Roman"/>
                <w:sz w:val="24"/>
                <w:szCs w:val="24"/>
              </w:rPr>
              <w:t>-использовать компьютерные технологии для обработки и передачи химической информации и ее представления в различных формах;</w:t>
            </w:r>
          </w:p>
          <w:p w14:paraId="0DE4A7A5" w14:textId="77777777" w:rsidR="00445E37" w:rsidRPr="00A71995" w:rsidRDefault="00445E37" w:rsidP="00A71995">
            <w:pPr>
              <w:pStyle w:val="21"/>
              <w:tabs>
                <w:tab w:val="left" w:pos="2977"/>
              </w:tabs>
              <w:spacing w:after="0" w:line="276" w:lineRule="auto"/>
              <w:ind w:left="0" w:firstLine="0"/>
              <w:jc w:val="both"/>
              <w:rPr>
                <w:rFonts w:ascii="Times New Roman" w:hAnsi="Times New Roman"/>
                <w:sz w:val="24"/>
                <w:szCs w:val="24"/>
              </w:rPr>
            </w:pPr>
            <w:r w:rsidRPr="00A71995">
              <w:rPr>
                <w:rFonts w:ascii="Times New Roman" w:hAnsi="Times New Roman"/>
                <w:b/>
                <w:sz w:val="24"/>
                <w:szCs w:val="24"/>
              </w:rPr>
              <w:t xml:space="preserve">- </w:t>
            </w:r>
            <w:r w:rsidRPr="00A71995">
              <w:rPr>
                <w:rFonts w:ascii="Times New Roman" w:hAnsi="Times New Roman"/>
                <w:sz w:val="24"/>
                <w:szCs w:val="24"/>
              </w:rPr>
              <w:t>связывать: изученный материал со своей профессиональной деятельностью;</w:t>
            </w:r>
          </w:p>
          <w:p w14:paraId="18002E60" w14:textId="77777777" w:rsidR="00445E37" w:rsidRPr="00A71995" w:rsidRDefault="00445E37" w:rsidP="00A71995">
            <w:pPr>
              <w:tabs>
                <w:tab w:val="left" w:pos="2977"/>
              </w:tabs>
              <w:spacing w:after="0"/>
              <w:rPr>
                <w:rFonts w:ascii="Times New Roman" w:hAnsi="Times New Roman"/>
                <w:bCs/>
                <w:sz w:val="24"/>
                <w:szCs w:val="24"/>
              </w:rPr>
            </w:pPr>
            <w:r w:rsidRPr="00A71995">
              <w:rPr>
                <w:rFonts w:ascii="Times New Roman" w:hAnsi="Times New Roman"/>
                <w:b/>
                <w:sz w:val="24"/>
                <w:szCs w:val="24"/>
              </w:rPr>
              <w:t xml:space="preserve">- </w:t>
            </w:r>
            <w:proofErr w:type="spellStart"/>
            <w:r w:rsidRPr="00A71995">
              <w:rPr>
                <w:rFonts w:ascii="Times New Roman" w:hAnsi="Times New Roman"/>
                <w:sz w:val="24"/>
                <w:szCs w:val="24"/>
              </w:rPr>
              <w:t>решать:расчетные</w:t>
            </w:r>
            <w:proofErr w:type="spellEnd"/>
            <w:r w:rsidRPr="00A71995">
              <w:rPr>
                <w:rFonts w:ascii="Times New Roman" w:hAnsi="Times New Roman"/>
                <w:sz w:val="24"/>
                <w:szCs w:val="24"/>
              </w:rPr>
              <w:t xml:space="preserve"> задачи по химическим формулам и уравнениям.</w:t>
            </w:r>
          </w:p>
        </w:tc>
        <w:tc>
          <w:tcPr>
            <w:tcW w:w="1333" w:type="pct"/>
          </w:tcPr>
          <w:p w14:paraId="59FFCCA6" w14:textId="77777777" w:rsidR="009B6475" w:rsidRPr="00A71995" w:rsidRDefault="009B6475" w:rsidP="00A71995">
            <w:pPr>
              <w:tabs>
                <w:tab w:val="left" w:pos="2977"/>
              </w:tabs>
              <w:spacing w:after="0"/>
              <w:contextualSpacing/>
              <w:jc w:val="both"/>
              <w:rPr>
                <w:rFonts w:ascii="Times New Roman" w:eastAsia="Calibri" w:hAnsi="Times New Roman"/>
                <w:sz w:val="24"/>
                <w:szCs w:val="24"/>
              </w:rPr>
            </w:pPr>
          </w:p>
          <w:p w14:paraId="455AE9DA" w14:textId="77777777" w:rsidR="009B6475" w:rsidRPr="00A71995" w:rsidRDefault="009B6475" w:rsidP="00A71995">
            <w:pPr>
              <w:pStyle w:val="af0"/>
              <w:tabs>
                <w:tab w:val="left" w:pos="2977"/>
              </w:tabs>
              <w:spacing w:after="0" w:line="276" w:lineRule="auto"/>
              <w:jc w:val="both"/>
              <w:rPr>
                <w:lang w:eastAsia="ru-RU"/>
              </w:rPr>
            </w:pPr>
            <w:r w:rsidRPr="00A71995">
              <w:rPr>
                <w:spacing w:val="-2"/>
                <w:lang w:eastAsia="ru-RU"/>
              </w:rPr>
              <w:t xml:space="preserve">- излагаются </w:t>
            </w:r>
            <w:r w:rsidRPr="00A71995">
              <w:rPr>
                <w:lang w:eastAsia="ru-RU"/>
              </w:rPr>
              <w:t>основные положения эволюционной теории;</w:t>
            </w:r>
          </w:p>
          <w:p w14:paraId="4BCA191A" w14:textId="77777777" w:rsidR="009B6475" w:rsidRPr="00A71995" w:rsidRDefault="009B6475" w:rsidP="00A71995">
            <w:pPr>
              <w:tabs>
                <w:tab w:val="left" w:pos="2977"/>
              </w:tabs>
              <w:spacing w:after="0"/>
              <w:jc w:val="both"/>
              <w:rPr>
                <w:rFonts w:ascii="Times New Roman" w:hAnsi="Times New Roman"/>
                <w:sz w:val="24"/>
                <w:szCs w:val="24"/>
              </w:rPr>
            </w:pPr>
            <w:r w:rsidRPr="00A71995">
              <w:rPr>
                <w:rFonts w:ascii="Times New Roman" w:hAnsi="Times New Roman"/>
                <w:spacing w:val="-2"/>
                <w:sz w:val="24"/>
                <w:szCs w:val="24"/>
              </w:rPr>
              <w:t xml:space="preserve">- называются </w:t>
            </w:r>
            <w:r w:rsidRPr="00A71995">
              <w:rPr>
                <w:rFonts w:ascii="Times New Roman" w:hAnsi="Times New Roman"/>
                <w:sz w:val="24"/>
                <w:szCs w:val="24"/>
              </w:rPr>
              <w:t>причины и механизмы эволюции, мутаций;</w:t>
            </w:r>
          </w:p>
          <w:p w14:paraId="2331CA2C" w14:textId="77777777" w:rsidR="009B6475" w:rsidRPr="00A71995" w:rsidRDefault="009B6475" w:rsidP="00A71995">
            <w:pPr>
              <w:pStyle w:val="af0"/>
              <w:tabs>
                <w:tab w:val="left" w:pos="2977"/>
              </w:tabs>
              <w:spacing w:after="0" w:line="276" w:lineRule="auto"/>
              <w:jc w:val="both"/>
              <w:rPr>
                <w:lang w:eastAsia="ru-RU"/>
              </w:rPr>
            </w:pPr>
            <w:r w:rsidRPr="00A71995">
              <w:rPr>
                <w:lang w:eastAsia="ru-RU"/>
              </w:rPr>
              <w:t>- приводятся примеры естественного отбора, изменчивости, приспособлений организмов к среде обитания;</w:t>
            </w:r>
          </w:p>
          <w:p w14:paraId="4825B7A6" w14:textId="77777777" w:rsidR="009B6475" w:rsidRPr="00A71995" w:rsidRDefault="009B6475" w:rsidP="00A71995">
            <w:pPr>
              <w:pStyle w:val="af0"/>
              <w:tabs>
                <w:tab w:val="left" w:pos="2977"/>
              </w:tabs>
              <w:spacing w:after="0" w:line="276" w:lineRule="auto"/>
              <w:jc w:val="both"/>
              <w:rPr>
                <w:lang w:eastAsia="ru-RU"/>
              </w:rPr>
            </w:pPr>
            <w:r w:rsidRPr="00A71995">
              <w:rPr>
                <w:spacing w:val="-2"/>
                <w:lang w:eastAsia="ru-RU"/>
              </w:rPr>
              <w:t xml:space="preserve"> - </w:t>
            </w:r>
            <w:r w:rsidRPr="00A71995">
              <w:rPr>
                <w:lang w:eastAsia="ru-RU"/>
              </w:rPr>
              <w:t>устанавливаются закономерности изменчивости и наследственности.</w:t>
            </w:r>
          </w:p>
          <w:p w14:paraId="6A0347F3" w14:textId="77777777" w:rsidR="009B6475" w:rsidRPr="00A71995" w:rsidRDefault="009B6475" w:rsidP="00A71995">
            <w:pPr>
              <w:pStyle w:val="af0"/>
              <w:tabs>
                <w:tab w:val="left" w:pos="2977"/>
              </w:tabs>
              <w:spacing w:after="0" w:line="276" w:lineRule="auto"/>
              <w:jc w:val="both"/>
              <w:rPr>
                <w:spacing w:val="-2"/>
                <w:lang w:eastAsia="ru-RU"/>
              </w:rPr>
            </w:pPr>
            <w:r w:rsidRPr="00A71995">
              <w:rPr>
                <w:rFonts w:eastAsia="Calibri"/>
              </w:rPr>
              <w:t xml:space="preserve">- </w:t>
            </w:r>
            <w:r w:rsidRPr="00A71995">
              <w:rPr>
                <w:spacing w:val="-2"/>
                <w:lang w:eastAsia="ru-RU"/>
              </w:rPr>
              <w:t>используется генетическая символика;</w:t>
            </w:r>
          </w:p>
          <w:p w14:paraId="1AEC1DA8" w14:textId="77777777" w:rsidR="009B6475" w:rsidRPr="00A71995" w:rsidRDefault="009B6475" w:rsidP="00A71995">
            <w:pPr>
              <w:pStyle w:val="af0"/>
              <w:tabs>
                <w:tab w:val="left" w:pos="2977"/>
              </w:tabs>
              <w:spacing w:after="0" w:line="276" w:lineRule="auto"/>
              <w:jc w:val="both"/>
              <w:rPr>
                <w:spacing w:val="-2"/>
                <w:lang w:eastAsia="ru-RU"/>
              </w:rPr>
            </w:pPr>
            <w:r w:rsidRPr="00A71995">
              <w:rPr>
                <w:spacing w:val="-2"/>
                <w:lang w:eastAsia="ru-RU"/>
              </w:rPr>
              <w:t>правильно составляются схемы скрещивания;</w:t>
            </w:r>
          </w:p>
          <w:p w14:paraId="6F3A6A7A" w14:textId="77777777" w:rsidR="009B6475" w:rsidRPr="00A71995" w:rsidRDefault="009B6475" w:rsidP="00A71995">
            <w:pPr>
              <w:tabs>
                <w:tab w:val="left" w:pos="2977"/>
              </w:tabs>
              <w:spacing w:after="0"/>
              <w:contextualSpacing/>
              <w:jc w:val="both"/>
              <w:rPr>
                <w:rFonts w:ascii="Times New Roman" w:hAnsi="Times New Roman"/>
                <w:spacing w:val="-2"/>
                <w:sz w:val="24"/>
                <w:szCs w:val="24"/>
              </w:rPr>
            </w:pPr>
            <w:r w:rsidRPr="00A71995">
              <w:rPr>
                <w:rFonts w:ascii="Times New Roman" w:hAnsi="Times New Roman"/>
                <w:spacing w:val="-2"/>
                <w:sz w:val="24"/>
                <w:szCs w:val="24"/>
              </w:rPr>
              <w:t>- соблюдается алгоритм решения генетических задач;</w:t>
            </w:r>
          </w:p>
          <w:p w14:paraId="2F13D038" w14:textId="77777777" w:rsidR="009B6475" w:rsidRPr="00A71995" w:rsidRDefault="009B6475" w:rsidP="00A71995">
            <w:pPr>
              <w:tabs>
                <w:tab w:val="left" w:pos="2977"/>
              </w:tabs>
              <w:spacing w:after="0"/>
              <w:contextualSpacing/>
              <w:jc w:val="both"/>
              <w:rPr>
                <w:rFonts w:ascii="Times New Roman" w:hAnsi="Times New Roman"/>
                <w:sz w:val="24"/>
                <w:szCs w:val="24"/>
              </w:rPr>
            </w:pPr>
            <w:r w:rsidRPr="00A71995">
              <w:rPr>
                <w:rFonts w:ascii="Times New Roman" w:hAnsi="Times New Roman"/>
                <w:spacing w:val="-2"/>
                <w:sz w:val="24"/>
                <w:szCs w:val="24"/>
              </w:rPr>
              <w:t xml:space="preserve">- полностью и точно описывается </w:t>
            </w:r>
            <w:r w:rsidRPr="00A71995">
              <w:rPr>
                <w:rFonts w:ascii="Times New Roman" w:hAnsi="Times New Roman"/>
                <w:sz w:val="24"/>
                <w:szCs w:val="24"/>
              </w:rPr>
              <w:t xml:space="preserve">структура вида; </w:t>
            </w:r>
          </w:p>
          <w:p w14:paraId="2627BE99" w14:textId="77777777" w:rsidR="009B6475" w:rsidRPr="00A71995" w:rsidRDefault="009B6475" w:rsidP="00A71995">
            <w:pPr>
              <w:tabs>
                <w:tab w:val="left" w:pos="2977"/>
              </w:tabs>
              <w:spacing w:after="0"/>
              <w:contextualSpacing/>
              <w:jc w:val="both"/>
              <w:rPr>
                <w:rFonts w:ascii="Times New Roman" w:hAnsi="Times New Roman"/>
                <w:sz w:val="24"/>
                <w:szCs w:val="24"/>
              </w:rPr>
            </w:pPr>
            <w:r w:rsidRPr="00A71995">
              <w:rPr>
                <w:rFonts w:ascii="Times New Roman" w:hAnsi="Times New Roman"/>
                <w:sz w:val="24"/>
                <w:szCs w:val="24"/>
              </w:rPr>
              <w:t xml:space="preserve">- перечисляются теории возникновения жизни, объясняется их суть. </w:t>
            </w:r>
          </w:p>
          <w:p w14:paraId="5DC7CDA5" w14:textId="77777777" w:rsidR="00BC580A" w:rsidRPr="00A71995" w:rsidRDefault="00BC580A" w:rsidP="00A71995">
            <w:pPr>
              <w:pStyle w:val="Style32"/>
              <w:widowControl/>
              <w:tabs>
                <w:tab w:val="left" w:pos="2977"/>
              </w:tabs>
              <w:spacing w:line="276" w:lineRule="auto"/>
              <w:jc w:val="both"/>
              <w:rPr>
                <w:rStyle w:val="FontStyle44"/>
                <w:b w:val="0"/>
                <w:i w:val="0"/>
                <w:sz w:val="24"/>
                <w:szCs w:val="24"/>
              </w:rPr>
            </w:pPr>
            <w:r w:rsidRPr="00A71995">
              <w:rPr>
                <w:rStyle w:val="FontStyle44"/>
                <w:b w:val="0"/>
                <w:i w:val="0"/>
                <w:sz w:val="24"/>
                <w:szCs w:val="24"/>
              </w:rPr>
              <w:t xml:space="preserve">- составлять названия </w:t>
            </w:r>
            <w:r w:rsidRPr="00A71995">
              <w:rPr>
                <w:rStyle w:val="FontStyle44"/>
                <w:b w:val="0"/>
                <w:i w:val="0"/>
                <w:sz w:val="24"/>
                <w:szCs w:val="24"/>
              </w:rPr>
              <w:lastRenderedPageBreak/>
              <w:t>органических и неорганических веществ по различным выдам номенклатуры;</w:t>
            </w:r>
          </w:p>
          <w:p w14:paraId="55291984" w14:textId="77777777" w:rsidR="00BC580A" w:rsidRPr="00A71995" w:rsidRDefault="00BC580A" w:rsidP="00A71995">
            <w:pPr>
              <w:pStyle w:val="Style32"/>
              <w:widowControl/>
              <w:tabs>
                <w:tab w:val="left" w:pos="2977"/>
              </w:tabs>
              <w:spacing w:line="276" w:lineRule="auto"/>
              <w:jc w:val="both"/>
              <w:rPr>
                <w:rStyle w:val="FontStyle44"/>
                <w:b w:val="0"/>
                <w:i w:val="0"/>
                <w:sz w:val="24"/>
                <w:szCs w:val="24"/>
              </w:rPr>
            </w:pPr>
            <w:r w:rsidRPr="00A71995">
              <w:rPr>
                <w:rStyle w:val="FontStyle44"/>
                <w:b w:val="0"/>
                <w:i w:val="0"/>
                <w:sz w:val="24"/>
                <w:szCs w:val="24"/>
              </w:rPr>
              <w:t>- рассчитывать валентность и степень окисления атомов, заряд ионов;</w:t>
            </w:r>
          </w:p>
          <w:p w14:paraId="24C4D058" w14:textId="77777777" w:rsidR="00BC580A" w:rsidRPr="00A71995" w:rsidRDefault="00BC580A" w:rsidP="00A71995">
            <w:pPr>
              <w:pStyle w:val="Style32"/>
              <w:widowControl/>
              <w:tabs>
                <w:tab w:val="left" w:pos="2977"/>
              </w:tabs>
              <w:spacing w:line="276" w:lineRule="auto"/>
              <w:jc w:val="both"/>
              <w:rPr>
                <w:rStyle w:val="FontStyle44"/>
                <w:b w:val="0"/>
                <w:i w:val="0"/>
                <w:sz w:val="24"/>
                <w:szCs w:val="24"/>
              </w:rPr>
            </w:pPr>
            <w:r w:rsidRPr="00A71995">
              <w:rPr>
                <w:rStyle w:val="FontStyle44"/>
                <w:b w:val="0"/>
                <w:i w:val="0"/>
                <w:sz w:val="24"/>
                <w:szCs w:val="24"/>
              </w:rPr>
              <w:t>- определять тип химической связи, окислитель, восстановитель;</w:t>
            </w:r>
          </w:p>
          <w:p w14:paraId="2D798F52" w14:textId="77777777" w:rsidR="00BC580A" w:rsidRPr="00A71995" w:rsidRDefault="00BC580A" w:rsidP="00A71995">
            <w:pPr>
              <w:pStyle w:val="Style32"/>
              <w:widowControl/>
              <w:tabs>
                <w:tab w:val="left" w:pos="2977"/>
              </w:tabs>
              <w:spacing w:line="276" w:lineRule="auto"/>
              <w:jc w:val="both"/>
              <w:rPr>
                <w:rStyle w:val="FontStyle44"/>
                <w:b w:val="0"/>
                <w:i w:val="0"/>
                <w:sz w:val="24"/>
                <w:szCs w:val="24"/>
              </w:rPr>
            </w:pPr>
            <w:r w:rsidRPr="00A71995">
              <w:rPr>
                <w:rStyle w:val="FontStyle44"/>
                <w:b w:val="0"/>
                <w:i w:val="0"/>
                <w:sz w:val="24"/>
                <w:szCs w:val="24"/>
              </w:rPr>
              <w:t>- классифицировать вещества органического и неорганического ряда;</w:t>
            </w:r>
          </w:p>
          <w:p w14:paraId="2B7BFDFA" w14:textId="77777777" w:rsidR="00BC580A" w:rsidRPr="00A71995" w:rsidRDefault="00BC580A" w:rsidP="00A71995">
            <w:pPr>
              <w:pStyle w:val="Style32"/>
              <w:widowControl/>
              <w:tabs>
                <w:tab w:val="left" w:pos="2977"/>
              </w:tabs>
              <w:spacing w:line="276" w:lineRule="auto"/>
              <w:jc w:val="both"/>
              <w:rPr>
                <w:rStyle w:val="FontStyle44"/>
                <w:b w:val="0"/>
                <w:i w:val="0"/>
                <w:sz w:val="24"/>
                <w:szCs w:val="24"/>
              </w:rPr>
            </w:pPr>
            <w:r w:rsidRPr="00A71995">
              <w:rPr>
                <w:rStyle w:val="FontStyle44"/>
                <w:b w:val="0"/>
                <w:i w:val="0"/>
                <w:sz w:val="24"/>
                <w:szCs w:val="24"/>
              </w:rPr>
              <w:t>- давать характеристику химических элементов;</w:t>
            </w:r>
          </w:p>
          <w:p w14:paraId="4ECB3AB5" w14:textId="77777777" w:rsidR="00BC580A" w:rsidRPr="00A71995" w:rsidRDefault="00BC580A" w:rsidP="00A71995">
            <w:pPr>
              <w:pStyle w:val="Style32"/>
              <w:widowControl/>
              <w:tabs>
                <w:tab w:val="left" w:pos="2977"/>
              </w:tabs>
              <w:spacing w:line="276" w:lineRule="auto"/>
              <w:jc w:val="both"/>
              <w:rPr>
                <w:rStyle w:val="FontStyle44"/>
                <w:b w:val="0"/>
                <w:i w:val="0"/>
                <w:sz w:val="24"/>
                <w:szCs w:val="24"/>
              </w:rPr>
            </w:pPr>
            <w:r w:rsidRPr="00A71995">
              <w:rPr>
                <w:rStyle w:val="FontStyle44"/>
                <w:b w:val="0"/>
                <w:i w:val="0"/>
                <w:sz w:val="24"/>
                <w:szCs w:val="24"/>
              </w:rPr>
              <w:t>- применять знания о свойствах веществ;</w:t>
            </w:r>
          </w:p>
          <w:p w14:paraId="65981841" w14:textId="77777777" w:rsidR="00BC580A" w:rsidRPr="00A71995" w:rsidRDefault="00BC580A" w:rsidP="00A71995">
            <w:pPr>
              <w:pStyle w:val="Style32"/>
              <w:widowControl/>
              <w:tabs>
                <w:tab w:val="left" w:pos="2977"/>
              </w:tabs>
              <w:spacing w:line="276" w:lineRule="auto"/>
              <w:jc w:val="both"/>
              <w:rPr>
                <w:rStyle w:val="FontStyle44"/>
                <w:b w:val="0"/>
                <w:i w:val="0"/>
                <w:sz w:val="24"/>
                <w:szCs w:val="24"/>
              </w:rPr>
            </w:pPr>
            <w:r w:rsidRPr="00A71995">
              <w:rPr>
                <w:rStyle w:val="FontStyle44"/>
                <w:b w:val="0"/>
                <w:i w:val="0"/>
                <w:sz w:val="24"/>
                <w:szCs w:val="24"/>
              </w:rPr>
              <w:t>- проводить химический эксперимент с соблюдением техники безопасности;</w:t>
            </w:r>
          </w:p>
          <w:p w14:paraId="16E7620A" w14:textId="77777777" w:rsidR="00BC580A" w:rsidRPr="00A71995" w:rsidRDefault="00BC580A" w:rsidP="00A71995">
            <w:pPr>
              <w:pStyle w:val="Style32"/>
              <w:widowControl/>
              <w:tabs>
                <w:tab w:val="left" w:pos="2977"/>
              </w:tabs>
              <w:spacing w:line="276" w:lineRule="auto"/>
              <w:jc w:val="both"/>
              <w:rPr>
                <w:rStyle w:val="FontStyle44"/>
                <w:b w:val="0"/>
                <w:i w:val="0"/>
                <w:sz w:val="24"/>
                <w:szCs w:val="24"/>
              </w:rPr>
            </w:pPr>
            <w:r w:rsidRPr="00A71995">
              <w:rPr>
                <w:rStyle w:val="FontStyle44"/>
                <w:b w:val="0"/>
                <w:i w:val="0"/>
                <w:sz w:val="24"/>
                <w:szCs w:val="24"/>
              </w:rPr>
              <w:t>- решать расчетные задачи и выполнять упражнения;</w:t>
            </w:r>
          </w:p>
          <w:p w14:paraId="45A8C6BD" w14:textId="77777777" w:rsidR="00BC580A" w:rsidRPr="00A71995" w:rsidRDefault="00BC580A" w:rsidP="00A71995">
            <w:pPr>
              <w:pStyle w:val="Style32"/>
              <w:widowControl/>
              <w:tabs>
                <w:tab w:val="left" w:pos="2977"/>
              </w:tabs>
              <w:spacing w:line="276" w:lineRule="auto"/>
              <w:jc w:val="both"/>
              <w:rPr>
                <w:rStyle w:val="FontStyle44"/>
                <w:b w:val="0"/>
                <w:i w:val="0"/>
                <w:sz w:val="24"/>
                <w:szCs w:val="24"/>
              </w:rPr>
            </w:pPr>
            <w:r w:rsidRPr="00A71995">
              <w:rPr>
                <w:rStyle w:val="FontStyle44"/>
                <w:b w:val="0"/>
                <w:i w:val="0"/>
                <w:sz w:val="24"/>
                <w:szCs w:val="24"/>
              </w:rPr>
              <w:t>- осуществлять поиск информации из различных источников;</w:t>
            </w:r>
          </w:p>
          <w:p w14:paraId="76DD27D5" w14:textId="77777777" w:rsidR="00BC580A" w:rsidRPr="00A71995" w:rsidRDefault="00BC580A" w:rsidP="00A71995">
            <w:pPr>
              <w:tabs>
                <w:tab w:val="left" w:pos="2977"/>
              </w:tabs>
              <w:spacing w:after="0"/>
              <w:contextualSpacing/>
              <w:jc w:val="both"/>
              <w:rPr>
                <w:rFonts w:ascii="Times New Roman" w:eastAsia="Calibri" w:hAnsi="Times New Roman"/>
                <w:sz w:val="24"/>
                <w:szCs w:val="24"/>
              </w:rPr>
            </w:pPr>
            <w:r w:rsidRPr="00A71995">
              <w:rPr>
                <w:rStyle w:val="FontStyle44"/>
                <w:b w:val="0"/>
                <w:i w:val="0"/>
                <w:sz w:val="24"/>
                <w:szCs w:val="24"/>
              </w:rPr>
              <w:t>- проводить связь между изученным материалом и своей будущей специальностью.</w:t>
            </w:r>
          </w:p>
        </w:tc>
        <w:tc>
          <w:tcPr>
            <w:tcW w:w="1166" w:type="pct"/>
          </w:tcPr>
          <w:p w14:paraId="1D4E1B27" w14:textId="77777777" w:rsidR="009B6475" w:rsidRPr="00A71995" w:rsidRDefault="009B6475" w:rsidP="00A71995">
            <w:pPr>
              <w:spacing w:after="0"/>
              <w:rPr>
                <w:rFonts w:ascii="Times New Roman" w:hAnsi="Times New Roman"/>
                <w:bCs/>
                <w:sz w:val="24"/>
                <w:szCs w:val="24"/>
              </w:rPr>
            </w:pPr>
          </w:p>
          <w:p w14:paraId="58747BE9" w14:textId="77777777" w:rsidR="009B6475" w:rsidRPr="00A71995" w:rsidRDefault="009B6475" w:rsidP="00A71995">
            <w:pPr>
              <w:spacing w:after="0"/>
              <w:jc w:val="both"/>
              <w:rPr>
                <w:rFonts w:ascii="Times New Roman" w:hAnsi="Times New Roman"/>
                <w:bCs/>
                <w:sz w:val="24"/>
                <w:szCs w:val="24"/>
              </w:rPr>
            </w:pPr>
            <w:r w:rsidRPr="00A71995">
              <w:rPr>
                <w:rFonts w:ascii="Times New Roman" w:hAnsi="Times New Roman"/>
                <w:bCs/>
                <w:sz w:val="24"/>
                <w:szCs w:val="24"/>
              </w:rPr>
              <w:t>Экспертная оценка выполнения практического задания.</w:t>
            </w:r>
          </w:p>
          <w:p w14:paraId="07C28432" w14:textId="77777777" w:rsidR="009B6475" w:rsidRPr="00A71995" w:rsidRDefault="009B6475"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самостоятельной работы.</w:t>
            </w:r>
          </w:p>
          <w:p w14:paraId="4C5630E1" w14:textId="77777777" w:rsidR="009B6475" w:rsidRPr="00A71995" w:rsidRDefault="009B6475" w:rsidP="00A71995">
            <w:pPr>
              <w:spacing w:after="0"/>
              <w:rPr>
                <w:rFonts w:ascii="Times New Roman" w:hAnsi="Times New Roman"/>
                <w:spacing w:val="-2"/>
                <w:sz w:val="24"/>
                <w:szCs w:val="24"/>
              </w:rPr>
            </w:pPr>
            <w:r w:rsidRPr="00A71995">
              <w:rPr>
                <w:rFonts w:ascii="Times New Roman" w:hAnsi="Times New Roman"/>
                <w:spacing w:val="-2"/>
                <w:sz w:val="24"/>
                <w:szCs w:val="24"/>
              </w:rPr>
              <w:t xml:space="preserve">Тестирование, </w:t>
            </w:r>
            <w:r w:rsidRPr="00A71995">
              <w:rPr>
                <w:rFonts w:ascii="Times New Roman" w:hAnsi="Times New Roman"/>
                <w:sz w:val="24"/>
                <w:szCs w:val="24"/>
              </w:rPr>
              <w:t>индивидуальная работа по карточкам, групповая работа, практическая работа, подборка генетических задач, составление схем скрещивания.</w:t>
            </w:r>
          </w:p>
          <w:p w14:paraId="219E02DA" w14:textId="77777777" w:rsidR="009B6475" w:rsidRPr="00A71995" w:rsidRDefault="009B6475"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контрольной  работы.</w:t>
            </w:r>
          </w:p>
          <w:p w14:paraId="45E03A3D" w14:textId="77777777" w:rsidR="009B6475" w:rsidRPr="00A71995" w:rsidRDefault="009B6475" w:rsidP="00A71995">
            <w:pPr>
              <w:spacing w:after="0"/>
              <w:rPr>
                <w:rFonts w:ascii="Times New Roman" w:hAnsi="Times New Roman"/>
                <w:bCs/>
                <w:sz w:val="24"/>
                <w:szCs w:val="24"/>
              </w:rPr>
            </w:pPr>
            <w:r w:rsidRPr="00A71995">
              <w:rPr>
                <w:rFonts w:ascii="Times New Roman" w:hAnsi="Times New Roman"/>
                <w:bCs/>
                <w:sz w:val="24"/>
                <w:szCs w:val="24"/>
              </w:rPr>
              <w:t>Экспертная оценка выполнения творческих заданий, проектов,</w:t>
            </w:r>
            <w:r w:rsidRPr="00A71995">
              <w:rPr>
                <w:rFonts w:ascii="Times New Roman" w:hAnsi="Times New Roman"/>
                <w:sz w:val="24"/>
                <w:szCs w:val="24"/>
              </w:rPr>
              <w:t xml:space="preserve"> презентаций, составление кроссвордов.</w:t>
            </w:r>
          </w:p>
          <w:p w14:paraId="46271638" w14:textId="77777777" w:rsidR="009B6475" w:rsidRPr="00A71995" w:rsidRDefault="009B6475" w:rsidP="00A71995">
            <w:pPr>
              <w:spacing w:after="0"/>
              <w:rPr>
                <w:rFonts w:ascii="Times New Roman" w:hAnsi="Times New Roman"/>
                <w:bCs/>
                <w:sz w:val="24"/>
                <w:szCs w:val="24"/>
              </w:rPr>
            </w:pPr>
          </w:p>
        </w:tc>
      </w:tr>
    </w:tbl>
    <w:p w14:paraId="722471CC" w14:textId="77777777" w:rsidR="00347C38" w:rsidRPr="00A71995" w:rsidRDefault="00347C38" w:rsidP="00A71995">
      <w:pPr>
        <w:spacing w:after="0"/>
        <w:jc w:val="both"/>
        <w:rPr>
          <w:rFonts w:ascii="Times New Roman" w:hAnsi="Times New Roman"/>
          <w:b/>
          <w:sz w:val="24"/>
          <w:szCs w:val="24"/>
        </w:rPr>
      </w:pPr>
    </w:p>
    <w:p w14:paraId="7B2E8C6D"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156"/>
          <w:footerReference w:type="default" r:id="rId157"/>
          <w:pgSz w:w="11906" w:h="16838"/>
          <w:pgMar w:top="1134" w:right="851" w:bottom="1134" w:left="1701" w:header="709" w:footer="709" w:gutter="0"/>
          <w:cols w:space="708"/>
          <w:docGrid w:linePitch="360"/>
        </w:sectPr>
      </w:pPr>
    </w:p>
    <w:p w14:paraId="43CE3266" w14:textId="77777777" w:rsidR="00E83E8D" w:rsidRPr="00A71995" w:rsidRDefault="00E83E8D" w:rsidP="00A71995">
      <w:pPr>
        <w:pStyle w:val="ae"/>
        <w:spacing w:after="0"/>
        <w:jc w:val="right"/>
        <w:rPr>
          <w:rFonts w:ascii="Times New Roman" w:hAnsi="Times New Roman"/>
          <w:b/>
          <w:bCs/>
        </w:rPr>
      </w:pPr>
      <w:r w:rsidRPr="00A71995">
        <w:rPr>
          <w:rFonts w:ascii="Times New Roman" w:hAnsi="Times New Roman"/>
          <w:b/>
          <w:bCs/>
        </w:rPr>
        <w:lastRenderedPageBreak/>
        <w:t>Приложение 3.11</w:t>
      </w:r>
    </w:p>
    <w:p w14:paraId="5870562F" w14:textId="5191AA5F" w:rsidR="00E83E8D" w:rsidRPr="00A71995" w:rsidRDefault="00E83E8D"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профессии </w:t>
      </w:r>
      <w:r w:rsidRPr="00A71995">
        <w:rPr>
          <w:rFonts w:ascii="Times New Roman" w:hAnsi="Times New Roman"/>
          <w:bCs/>
          <w:sz w:val="24"/>
          <w:szCs w:val="24"/>
        </w:rPr>
        <w:br/>
      </w:r>
      <w:r w:rsidRPr="00A71995">
        <w:rPr>
          <w:rFonts w:ascii="Times New Roman" w:hAnsi="Times New Roman"/>
          <w:sz w:val="24"/>
          <w:szCs w:val="24"/>
          <w:u w:val="single"/>
        </w:rPr>
        <w:t>24.01.01 Слесарь-сборщик авиационной техники</w:t>
      </w:r>
    </w:p>
    <w:p w14:paraId="68A72ED3" w14:textId="77777777" w:rsidR="00E83E8D" w:rsidRPr="00A71995" w:rsidRDefault="00E83E8D" w:rsidP="00A71995">
      <w:pPr>
        <w:spacing w:after="0"/>
        <w:jc w:val="right"/>
        <w:rPr>
          <w:rFonts w:ascii="Times New Roman" w:hAnsi="Times New Roman"/>
          <w:sz w:val="24"/>
          <w:szCs w:val="24"/>
        </w:rPr>
      </w:pPr>
    </w:p>
    <w:p w14:paraId="70BC481D" w14:textId="77777777" w:rsidR="00E83E8D" w:rsidRPr="00A71995" w:rsidRDefault="00E83E8D" w:rsidP="00A71995">
      <w:pPr>
        <w:spacing w:after="0"/>
        <w:jc w:val="center"/>
        <w:rPr>
          <w:rFonts w:ascii="Times New Roman" w:hAnsi="Times New Roman"/>
          <w:b/>
          <w:sz w:val="24"/>
          <w:szCs w:val="24"/>
        </w:rPr>
      </w:pPr>
    </w:p>
    <w:p w14:paraId="02277D38" w14:textId="77777777" w:rsidR="00E83E8D" w:rsidRDefault="00E83E8D" w:rsidP="00A71995">
      <w:pPr>
        <w:spacing w:after="0"/>
        <w:jc w:val="center"/>
        <w:rPr>
          <w:rFonts w:ascii="Times New Roman" w:hAnsi="Times New Roman"/>
          <w:b/>
          <w:sz w:val="24"/>
          <w:szCs w:val="24"/>
        </w:rPr>
      </w:pPr>
    </w:p>
    <w:p w14:paraId="3FFB8A69" w14:textId="77777777" w:rsidR="00A71995" w:rsidRDefault="00A71995" w:rsidP="00A71995">
      <w:pPr>
        <w:spacing w:after="0"/>
        <w:jc w:val="center"/>
        <w:rPr>
          <w:rFonts w:ascii="Times New Roman" w:hAnsi="Times New Roman"/>
          <w:b/>
          <w:sz w:val="24"/>
          <w:szCs w:val="24"/>
        </w:rPr>
      </w:pPr>
    </w:p>
    <w:p w14:paraId="2FF9B969" w14:textId="77777777" w:rsidR="00A71995" w:rsidRDefault="00A71995" w:rsidP="00A71995">
      <w:pPr>
        <w:spacing w:after="0"/>
        <w:jc w:val="center"/>
        <w:rPr>
          <w:rFonts w:ascii="Times New Roman" w:hAnsi="Times New Roman"/>
          <w:b/>
          <w:sz w:val="24"/>
          <w:szCs w:val="24"/>
        </w:rPr>
      </w:pPr>
    </w:p>
    <w:p w14:paraId="1A4AC4C4" w14:textId="77777777" w:rsidR="00A71995" w:rsidRDefault="00A71995" w:rsidP="00A71995">
      <w:pPr>
        <w:spacing w:after="0"/>
        <w:jc w:val="center"/>
        <w:rPr>
          <w:rFonts w:ascii="Times New Roman" w:hAnsi="Times New Roman"/>
          <w:b/>
          <w:sz w:val="24"/>
          <w:szCs w:val="24"/>
        </w:rPr>
      </w:pPr>
    </w:p>
    <w:p w14:paraId="416B61F4" w14:textId="77777777" w:rsidR="00A71995" w:rsidRDefault="00A71995" w:rsidP="00A71995">
      <w:pPr>
        <w:spacing w:after="0"/>
        <w:jc w:val="center"/>
        <w:rPr>
          <w:rFonts w:ascii="Times New Roman" w:hAnsi="Times New Roman"/>
          <w:b/>
          <w:sz w:val="24"/>
          <w:szCs w:val="24"/>
        </w:rPr>
      </w:pPr>
    </w:p>
    <w:p w14:paraId="4F99A3CF" w14:textId="77777777" w:rsidR="00A71995" w:rsidRDefault="00A71995" w:rsidP="00A71995">
      <w:pPr>
        <w:spacing w:after="0"/>
        <w:jc w:val="center"/>
        <w:rPr>
          <w:rFonts w:ascii="Times New Roman" w:hAnsi="Times New Roman"/>
          <w:b/>
          <w:sz w:val="24"/>
          <w:szCs w:val="24"/>
        </w:rPr>
      </w:pPr>
    </w:p>
    <w:p w14:paraId="542E11B1" w14:textId="77777777" w:rsidR="00A71995" w:rsidRDefault="00A71995" w:rsidP="00A71995">
      <w:pPr>
        <w:spacing w:after="0"/>
        <w:jc w:val="center"/>
        <w:rPr>
          <w:rFonts w:ascii="Times New Roman" w:hAnsi="Times New Roman"/>
          <w:b/>
          <w:sz w:val="24"/>
          <w:szCs w:val="24"/>
        </w:rPr>
      </w:pPr>
    </w:p>
    <w:p w14:paraId="066996CF" w14:textId="77777777" w:rsidR="00A71995" w:rsidRDefault="00A71995" w:rsidP="00A71995">
      <w:pPr>
        <w:spacing w:after="0"/>
        <w:jc w:val="center"/>
        <w:rPr>
          <w:rFonts w:ascii="Times New Roman" w:hAnsi="Times New Roman"/>
          <w:b/>
          <w:sz w:val="24"/>
          <w:szCs w:val="24"/>
        </w:rPr>
      </w:pPr>
    </w:p>
    <w:p w14:paraId="1BCB3F12" w14:textId="77777777" w:rsidR="00A71995" w:rsidRDefault="00A71995" w:rsidP="00A71995">
      <w:pPr>
        <w:spacing w:after="0"/>
        <w:jc w:val="center"/>
        <w:rPr>
          <w:rFonts w:ascii="Times New Roman" w:hAnsi="Times New Roman"/>
          <w:b/>
          <w:sz w:val="24"/>
          <w:szCs w:val="24"/>
        </w:rPr>
      </w:pPr>
    </w:p>
    <w:p w14:paraId="5F3F4E09" w14:textId="77777777" w:rsidR="00A71995" w:rsidRPr="00A71995" w:rsidRDefault="00A71995" w:rsidP="00A71995">
      <w:pPr>
        <w:spacing w:after="0"/>
        <w:jc w:val="center"/>
        <w:rPr>
          <w:rFonts w:ascii="Times New Roman" w:hAnsi="Times New Roman"/>
          <w:b/>
          <w:sz w:val="24"/>
          <w:szCs w:val="24"/>
        </w:rPr>
      </w:pPr>
    </w:p>
    <w:p w14:paraId="1AA18776" w14:textId="77777777" w:rsidR="00E83E8D" w:rsidRPr="00A71995" w:rsidRDefault="00E83E8D" w:rsidP="00A71995">
      <w:pPr>
        <w:spacing w:after="0"/>
        <w:jc w:val="center"/>
        <w:rPr>
          <w:rFonts w:ascii="Times New Roman" w:hAnsi="Times New Roman"/>
          <w:b/>
          <w:sz w:val="24"/>
          <w:szCs w:val="24"/>
        </w:rPr>
      </w:pPr>
    </w:p>
    <w:p w14:paraId="41D68BB0" w14:textId="77777777" w:rsidR="00E83E8D" w:rsidRPr="00A71995" w:rsidRDefault="00E83E8D" w:rsidP="00A71995">
      <w:pPr>
        <w:spacing w:after="0"/>
        <w:jc w:val="center"/>
        <w:rPr>
          <w:rFonts w:ascii="Times New Roman" w:hAnsi="Times New Roman"/>
          <w:b/>
          <w:sz w:val="24"/>
          <w:szCs w:val="24"/>
        </w:rPr>
      </w:pPr>
    </w:p>
    <w:p w14:paraId="5EB9C643" w14:textId="77777777" w:rsidR="00E83E8D" w:rsidRPr="00A71995" w:rsidRDefault="00E83E8D" w:rsidP="00A71995">
      <w:pPr>
        <w:spacing w:after="0"/>
        <w:jc w:val="center"/>
        <w:rPr>
          <w:rFonts w:ascii="Times New Roman" w:hAnsi="Times New Roman"/>
          <w:b/>
          <w:sz w:val="24"/>
          <w:szCs w:val="24"/>
        </w:rPr>
      </w:pPr>
    </w:p>
    <w:p w14:paraId="17F7E4B0" w14:textId="77777777" w:rsidR="00E83E8D" w:rsidRPr="00A71995" w:rsidRDefault="00E83E8D" w:rsidP="00A71995">
      <w:pPr>
        <w:spacing w:after="0"/>
        <w:jc w:val="center"/>
        <w:rPr>
          <w:rFonts w:ascii="Times New Roman" w:hAnsi="Times New Roman"/>
          <w:b/>
          <w:sz w:val="24"/>
          <w:szCs w:val="24"/>
        </w:rPr>
      </w:pPr>
    </w:p>
    <w:p w14:paraId="1C0D0071" w14:textId="77777777" w:rsidR="00E83E8D" w:rsidRPr="00A71995" w:rsidRDefault="00E83E8D"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39D6B3FC" w14:textId="77777777" w:rsidR="00E83E8D" w:rsidRPr="00A71995" w:rsidRDefault="00E83E8D" w:rsidP="00A71995">
      <w:pPr>
        <w:spacing w:after="0"/>
        <w:jc w:val="center"/>
        <w:rPr>
          <w:rFonts w:ascii="Times New Roman" w:hAnsi="Times New Roman"/>
          <w:b/>
          <w:sz w:val="24"/>
          <w:szCs w:val="24"/>
          <w:u w:val="single"/>
        </w:rPr>
      </w:pPr>
    </w:p>
    <w:p w14:paraId="7CC3A894" w14:textId="684EC140" w:rsidR="00E83E8D"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E83E8D" w:rsidRPr="00A71995">
        <w:rPr>
          <w:rFonts w:ascii="Times New Roman" w:eastAsia="Calibri" w:hAnsi="Times New Roman"/>
          <w:b/>
          <w:sz w:val="24"/>
          <w:szCs w:val="24"/>
        </w:rPr>
        <w:t xml:space="preserve">.11 </w:t>
      </w:r>
      <w:r w:rsidR="00E83E8D" w:rsidRPr="00A71995">
        <w:rPr>
          <w:rFonts w:ascii="Times New Roman" w:hAnsi="Times New Roman"/>
          <w:b/>
          <w:sz w:val="24"/>
          <w:szCs w:val="24"/>
        </w:rPr>
        <w:t>География</w:t>
      </w:r>
    </w:p>
    <w:p w14:paraId="79273464" w14:textId="77777777" w:rsidR="00E83E8D" w:rsidRPr="00A71995" w:rsidRDefault="00E83E8D" w:rsidP="00A71995">
      <w:pPr>
        <w:spacing w:after="0"/>
        <w:jc w:val="center"/>
        <w:rPr>
          <w:rFonts w:ascii="Times New Roman" w:hAnsi="Times New Roman"/>
          <w:bCs/>
          <w:sz w:val="24"/>
          <w:szCs w:val="24"/>
        </w:rPr>
      </w:pPr>
    </w:p>
    <w:p w14:paraId="7011DFA1" w14:textId="77777777" w:rsidR="00E83E8D" w:rsidRPr="00A71995" w:rsidRDefault="00E83E8D" w:rsidP="00A71995">
      <w:pPr>
        <w:spacing w:after="0"/>
        <w:jc w:val="center"/>
        <w:rPr>
          <w:rFonts w:ascii="Times New Roman" w:hAnsi="Times New Roman"/>
          <w:b/>
          <w:sz w:val="24"/>
          <w:szCs w:val="24"/>
        </w:rPr>
      </w:pPr>
    </w:p>
    <w:p w14:paraId="78BD14B4" w14:textId="77777777" w:rsidR="00E83E8D" w:rsidRPr="00A71995" w:rsidRDefault="00E83E8D" w:rsidP="00A71995">
      <w:pPr>
        <w:spacing w:after="0"/>
        <w:rPr>
          <w:rFonts w:ascii="Times New Roman" w:hAnsi="Times New Roman"/>
          <w:b/>
          <w:sz w:val="24"/>
          <w:szCs w:val="24"/>
        </w:rPr>
      </w:pPr>
    </w:p>
    <w:p w14:paraId="08D028EB" w14:textId="77777777" w:rsidR="00E83E8D" w:rsidRPr="00A71995" w:rsidRDefault="00E83E8D" w:rsidP="00A71995">
      <w:pPr>
        <w:spacing w:after="0"/>
        <w:rPr>
          <w:rFonts w:ascii="Times New Roman" w:hAnsi="Times New Roman"/>
          <w:b/>
          <w:sz w:val="24"/>
          <w:szCs w:val="24"/>
        </w:rPr>
      </w:pPr>
    </w:p>
    <w:p w14:paraId="34BE65A9" w14:textId="77777777" w:rsidR="00E83E8D" w:rsidRPr="00A71995" w:rsidRDefault="00E83E8D" w:rsidP="00A71995">
      <w:pPr>
        <w:spacing w:after="0"/>
        <w:rPr>
          <w:rFonts w:ascii="Times New Roman" w:hAnsi="Times New Roman"/>
          <w:b/>
          <w:sz w:val="24"/>
          <w:szCs w:val="24"/>
        </w:rPr>
      </w:pPr>
    </w:p>
    <w:p w14:paraId="074ED745" w14:textId="77777777" w:rsidR="00E83E8D" w:rsidRPr="00A71995" w:rsidRDefault="00E83E8D" w:rsidP="00A71995">
      <w:pPr>
        <w:spacing w:after="0"/>
        <w:rPr>
          <w:rFonts w:ascii="Times New Roman" w:hAnsi="Times New Roman"/>
          <w:b/>
          <w:sz w:val="24"/>
          <w:szCs w:val="24"/>
        </w:rPr>
      </w:pPr>
    </w:p>
    <w:p w14:paraId="76A5217E" w14:textId="77777777" w:rsidR="00E83E8D" w:rsidRPr="00A71995" w:rsidRDefault="00E83E8D" w:rsidP="00A71995">
      <w:pPr>
        <w:spacing w:after="0"/>
        <w:rPr>
          <w:rFonts w:ascii="Times New Roman" w:hAnsi="Times New Roman"/>
          <w:b/>
          <w:sz w:val="24"/>
          <w:szCs w:val="24"/>
        </w:rPr>
      </w:pPr>
    </w:p>
    <w:p w14:paraId="3802DE27" w14:textId="77777777" w:rsidR="00E83E8D" w:rsidRPr="00A71995" w:rsidRDefault="00E83E8D" w:rsidP="00A71995">
      <w:pPr>
        <w:spacing w:after="0"/>
        <w:rPr>
          <w:rFonts w:ascii="Times New Roman" w:hAnsi="Times New Roman"/>
          <w:b/>
          <w:sz w:val="24"/>
          <w:szCs w:val="24"/>
        </w:rPr>
      </w:pPr>
    </w:p>
    <w:p w14:paraId="61114FEA" w14:textId="77777777" w:rsidR="00E83E8D" w:rsidRPr="00A71995" w:rsidRDefault="00E83E8D" w:rsidP="00A71995">
      <w:pPr>
        <w:spacing w:after="0"/>
        <w:rPr>
          <w:rFonts w:ascii="Times New Roman" w:hAnsi="Times New Roman"/>
          <w:b/>
          <w:sz w:val="24"/>
          <w:szCs w:val="24"/>
        </w:rPr>
      </w:pPr>
    </w:p>
    <w:p w14:paraId="7033A45D" w14:textId="77777777" w:rsidR="00E83E8D" w:rsidRPr="00A71995" w:rsidRDefault="00E83E8D" w:rsidP="00A71995">
      <w:pPr>
        <w:spacing w:after="0"/>
        <w:rPr>
          <w:rFonts w:ascii="Times New Roman" w:hAnsi="Times New Roman"/>
          <w:b/>
          <w:sz w:val="24"/>
          <w:szCs w:val="24"/>
        </w:rPr>
      </w:pPr>
    </w:p>
    <w:p w14:paraId="08357442" w14:textId="77777777" w:rsidR="00E83E8D" w:rsidRPr="00A71995" w:rsidRDefault="00E83E8D" w:rsidP="00A71995">
      <w:pPr>
        <w:spacing w:after="0"/>
        <w:rPr>
          <w:rFonts w:ascii="Times New Roman" w:hAnsi="Times New Roman"/>
          <w:b/>
          <w:sz w:val="24"/>
          <w:szCs w:val="24"/>
        </w:rPr>
      </w:pPr>
    </w:p>
    <w:p w14:paraId="05B9ADD2" w14:textId="77777777" w:rsidR="00E83E8D" w:rsidRPr="00A71995" w:rsidRDefault="00E83E8D" w:rsidP="00A71995">
      <w:pPr>
        <w:spacing w:after="0"/>
        <w:rPr>
          <w:rFonts w:ascii="Times New Roman" w:hAnsi="Times New Roman"/>
          <w:b/>
          <w:sz w:val="24"/>
          <w:szCs w:val="24"/>
        </w:rPr>
      </w:pPr>
    </w:p>
    <w:p w14:paraId="3F4DFA5A" w14:textId="77777777" w:rsidR="00E83E8D" w:rsidRPr="00A71995" w:rsidRDefault="00E83E8D" w:rsidP="00A71995">
      <w:pPr>
        <w:spacing w:after="0"/>
        <w:rPr>
          <w:rFonts w:ascii="Times New Roman" w:hAnsi="Times New Roman"/>
          <w:b/>
          <w:sz w:val="24"/>
          <w:szCs w:val="24"/>
        </w:rPr>
      </w:pPr>
    </w:p>
    <w:p w14:paraId="2D8A16DA" w14:textId="77777777" w:rsidR="00E83E8D" w:rsidRPr="00A71995" w:rsidRDefault="00E83E8D"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259B7FF7" w14:textId="77777777" w:rsidR="00E83E8D" w:rsidRPr="00A71995" w:rsidRDefault="00E83E8D"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83E8D" w:rsidRPr="00A71995" w14:paraId="75C7FA76" w14:textId="77777777" w:rsidTr="00397B9C">
        <w:tc>
          <w:tcPr>
            <w:tcW w:w="7501" w:type="dxa"/>
          </w:tcPr>
          <w:p w14:paraId="5988E73E" w14:textId="77777777" w:rsidR="00E83E8D" w:rsidRPr="00A71995" w:rsidRDefault="00E83E8D" w:rsidP="00A71995">
            <w:pPr>
              <w:numPr>
                <w:ilvl w:val="0"/>
                <w:numId w:val="55"/>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741C1E6C" w14:textId="77777777" w:rsidR="00E83E8D" w:rsidRPr="00A71995" w:rsidRDefault="00E83E8D" w:rsidP="00A71995">
            <w:pPr>
              <w:spacing w:after="0"/>
              <w:ind w:left="284"/>
              <w:rPr>
                <w:rFonts w:ascii="Times New Roman" w:hAnsi="Times New Roman"/>
                <w:b/>
                <w:sz w:val="24"/>
                <w:szCs w:val="24"/>
              </w:rPr>
            </w:pPr>
          </w:p>
        </w:tc>
      </w:tr>
      <w:tr w:rsidR="00E83E8D" w:rsidRPr="00A71995" w14:paraId="4EB1BC64" w14:textId="77777777" w:rsidTr="00397B9C">
        <w:tc>
          <w:tcPr>
            <w:tcW w:w="7501" w:type="dxa"/>
          </w:tcPr>
          <w:p w14:paraId="13E069FF" w14:textId="77777777" w:rsidR="00E83E8D" w:rsidRPr="00A71995" w:rsidRDefault="00E83E8D" w:rsidP="00A71995">
            <w:pPr>
              <w:numPr>
                <w:ilvl w:val="0"/>
                <w:numId w:val="55"/>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234F091F" w14:textId="77777777" w:rsidR="00E83E8D" w:rsidRPr="00A71995" w:rsidRDefault="00E83E8D" w:rsidP="00A71995">
            <w:pPr>
              <w:numPr>
                <w:ilvl w:val="0"/>
                <w:numId w:val="55"/>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2A1DA78E" w14:textId="77777777" w:rsidR="00E83E8D" w:rsidRPr="00A71995" w:rsidRDefault="00E83E8D" w:rsidP="00A71995">
            <w:pPr>
              <w:spacing w:after="0"/>
              <w:ind w:left="284"/>
              <w:rPr>
                <w:rFonts w:ascii="Times New Roman" w:hAnsi="Times New Roman"/>
                <w:b/>
                <w:sz w:val="24"/>
                <w:szCs w:val="24"/>
              </w:rPr>
            </w:pPr>
          </w:p>
        </w:tc>
      </w:tr>
      <w:tr w:rsidR="00E83E8D" w:rsidRPr="00A71995" w14:paraId="5A6805B8" w14:textId="77777777" w:rsidTr="00397B9C">
        <w:tc>
          <w:tcPr>
            <w:tcW w:w="7501" w:type="dxa"/>
          </w:tcPr>
          <w:p w14:paraId="13951EF3" w14:textId="77777777" w:rsidR="00E83E8D" w:rsidRPr="00A71995" w:rsidRDefault="00E83E8D" w:rsidP="00A71995">
            <w:pPr>
              <w:numPr>
                <w:ilvl w:val="0"/>
                <w:numId w:val="55"/>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5AD102DA" w14:textId="77777777" w:rsidR="00E83E8D" w:rsidRPr="00A71995" w:rsidRDefault="00E83E8D" w:rsidP="00A71995">
            <w:pPr>
              <w:suppressAutoHyphens/>
              <w:spacing w:after="0"/>
              <w:rPr>
                <w:rFonts w:ascii="Times New Roman" w:hAnsi="Times New Roman"/>
                <w:b/>
                <w:sz w:val="24"/>
                <w:szCs w:val="24"/>
              </w:rPr>
            </w:pPr>
          </w:p>
        </w:tc>
        <w:tc>
          <w:tcPr>
            <w:tcW w:w="1854" w:type="dxa"/>
          </w:tcPr>
          <w:p w14:paraId="1F675657" w14:textId="77777777" w:rsidR="00E83E8D" w:rsidRPr="00A71995" w:rsidRDefault="00E83E8D" w:rsidP="00A71995">
            <w:pPr>
              <w:spacing w:after="0"/>
              <w:ind w:left="284"/>
              <w:rPr>
                <w:rFonts w:ascii="Times New Roman" w:hAnsi="Times New Roman"/>
                <w:b/>
                <w:sz w:val="24"/>
                <w:szCs w:val="24"/>
              </w:rPr>
            </w:pPr>
          </w:p>
        </w:tc>
      </w:tr>
    </w:tbl>
    <w:p w14:paraId="63B053EF" w14:textId="77777777" w:rsidR="00E83E8D" w:rsidRPr="00A71995" w:rsidRDefault="00E83E8D"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7E90EDD5" w14:textId="5138AF8D" w:rsidR="00E83E8D" w:rsidRPr="00A71995" w:rsidRDefault="00FF5AA9" w:rsidP="00A71995">
      <w:pPr>
        <w:pStyle w:val="ab"/>
        <w:spacing w:before="0" w:after="0" w:line="276" w:lineRule="auto"/>
        <w:ind w:left="720"/>
        <w:jc w:val="center"/>
        <w:rPr>
          <w:b/>
          <w:iCs/>
        </w:rPr>
      </w:pPr>
      <w:r>
        <w:rPr>
          <w:rFonts w:eastAsia="Calibri"/>
          <w:b/>
        </w:rPr>
        <w:t>ООД</w:t>
      </w:r>
      <w:r w:rsidR="00E83E8D" w:rsidRPr="00A71995">
        <w:rPr>
          <w:rFonts w:eastAsia="Calibri"/>
          <w:b/>
        </w:rPr>
        <w:t xml:space="preserve">.11 </w:t>
      </w:r>
      <w:r w:rsidR="00E83E8D" w:rsidRPr="00A71995">
        <w:rPr>
          <w:b/>
        </w:rPr>
        <w:t>География</w:t>
      </w:r>
    </w:p>
    <w:p w14:paraId="190107CE" w14:textId="77777777" w:rsidR="00E83E8D" w:rsidRPr="00A71995" w:rsidRDefault="00E83E8D" w:rsidP="00A71995">
      <w:pPr>
        <w:suppressAutoHyphens/>
        <w:spacing w:after="0"/>
        <w:ind w:left="720"/>
        <w:jc w:val="center"/>
        <w:rPr>
          <w:rFonts w:ascii="Times New Roman" w:hAnsi="Times New Roman"/>
          <w:b/>
          <w:sz w:val="24"/>
          <w:szCs w:val="24"/>
        </w:rPr>
      </w:pPr>
    </w:p>
    <w:p w14:paraId="57953463"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1207AFE8" w14:textId="33045A79" w:rsidR="00E83E8D" w:rsidRPr="00A71995" w:rsidRDefault="00E83E8D" w:rsidP="00A71995">
      <w:pPr>
        <w:spacing w:after="0"/>
        <w:jc w:val="center"/>
        <w:rPr>
          <w:rFonts w:ascii="Times New Roman" w:hAnsi="Times New Roman"/>
          <w:b/>
          <w:iCs/>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Pr="00A71995">
        <w:rPr>
          <w:rFonts w:ascii="Times New Roman" w:eastAsia="Calibri" w:hAnsi="Times New Roman"/>
          <w:b/>
          <w:sz w:val="24"/>
          <w:szCs w:val="24"/>
        </w:rPr>
        <w:t xml:space="preserve">.11 </w:t>
      </w:r>
      <w:r w:rsidRPr="00A71995">
        <w:rPr>
          <w:rFonts w:ascii="Times New Roman" w:hAnsi="Times New Roman"/>
          <w:b/>
          <w:sz w:val="24"/>
          <w:szCs w:val="24"/>
        </w:rPr>
        <w:t>География</w:t>
      </w:r>
    </w:p>
    <w:p w14:paraId="4BF40703" w14:textId="1F82A537" w:rsidR="00E83E8D" w:rsidRPr="00A71995" w:rsidRDefault="00E83E8D" w:rsidP="00A71995">
      <w:pPr>
        <w:spacing w:after="0"/>
        <w:jc w:val="both"/>
        <w:rPr>
          <w:rFonts w:ascii="Times New Roman" w:hAnsi="Times New Roman"/>
          <w:b/>
          <w:sz w:val="24"/>
          <w:szCs w:val="24"/>
        </w:rPr>
      </w:pP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Pr="00A71995">
        <w:rPr>
          <w:rFonts w:ascii="Times New Roman" w:hAnsi="Times New Roman"/>
          <w:bCs/>
          <w:sz w:val="24"/>
          <w:szCs w:val="24"/>
        </w:rPr>
        <w:t xml:space="preserve"> профессии </w:t>
      </w:r>
      <w:r w:rsidRPr="00A71995">
        <w:rPr>
          <w:rFonts w:ascii="Times New Roman" w:hAnsi="Times New Roman"/>
          <w:sz w:val="24"/>
          <w:szCs w:val="24"/>
          <w:u w:val="single"/>
        </w:rPr>
        <w:t>24.01.01 Слесарь-сборщик авиационной техники.</w:t>
      </w:r>
    </w:p>
    <w:p w14:paraId="6BBDCC9D" w14:textId="77777777" w:rsidR="00E83E8D" w:rsidRPr="00A71995" w:rsidRDefault="00E83E8D"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Pr="00A71995">
        <w:rPr>
          <w:rFonts w:ascii="Times New Roman" w:hAnsi="Times New Roman"/>
          <w:sz w:val="24"/>
          <w:szCs w:val="24"/>
          <w:u w:val="single"/>
        </w:rPr>
        <w:t xml:space="preserve"> </w:t>
      </w:r>
      <w:proofErr w:type="spellStart"/>
      <w:r w:rsidRPr="00A71995">
        <w:rPr>
          <w:rFonts w:ascii="Times New Roman" w:hAnsi="Times New Roman"/>
          <w:sz w:val="24"/>
          <w:szCs w:val="24"/>
          <w:u w:val="single"/>
        </w:rPr>
        <w:t>ОК</w:t>
      </w:r>
      <w:proofErr w:type="spellEnd"/>
      <w:r w:rsidRPr="00A71995">
        <w:rPr>
          <w:rFonts w:ascii="Times New Roman" w:hAnsi="Times New Roman"/>
          <w:sz w:val="24"/>
          <w:szCs w:val="24"/>
          <w:u w:val="single"/>
        </w:rPr>
        <w:t xml:space="preserve"> 01, ОК 02, ОК 03, ОК 04, ОК 05, ОК 06, ОК 07, ОК 08, ОК 09</w:t>
      </w:r>
      <w:r w:rsidRPr="00A71995">
        <w:rPr>
          <w:rFonts w:ascii="Times New Roman" w:hAnsi="Times New Roman"/>
          <w:sz w:val="24"/>
          <w:szCs w:val="24"/>
        </w:rPr>
        <w:t>.</w:t>
      </w:r>
    </w:p>
    <w:p w14:paraId="6B5F8AA9"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B575753" w14:textId="77777777" w:rsidR="00E83E8D" w:rsidRPr="00A71995" w:rsidRDefault="00E83E8D"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70BDF493" w14:textId="77777777" w:rsidR="00E83E8D" w:rsidRPr="00A71995" w:rsidRDefault="00E83E8D"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E83E8D" w:rsidRPr="00A71995" w14:paraId="2DAC38D7" w14:textId="77777777" w:rsidTr="00397B9C">
        <w:trPr>
          <w:trHeight w:val="649"/>
        </w:trPr>
        <w:tc>
          <w:tcPr>
            <w:tcW w:w="1589" w:type="dxa"/>
            <w:hideMark/>
          </w:tcPr>
          <w:p w14:paraId="425C9B0C" w14:textId="77777777" w:rsidR="00E83E8D" w:rsidRPr="00A71995" w:rsidRDefault="00E83E8D"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75B4E7B5" w14:textId="77777777" w:rsidR="00E83E8D" w:rsidRPr="00A71995" w:rsidRDefault="00E83E8D"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898" w:type="dxa"/>
            <w:hideMark/>
          </w:tcPr>
          <w:p w14:paraId="382A0E7B" w14:textId="77777777" w:rsidR="00E83E8D" w:rsidRPr="00A71995" w:rsidRDefault="00E83E8D"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260" w:type="dxa"/>
            <w:hideMark/>
          </w:tcPr>
          <w:p w14:paraId="407A44BF" w14:textId="77777777" w:rsidR="00E83E8D" w:rsidRPr="00A71995" w:rsidRDefault="00E83E8D"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E83E8D" w:rsidRPr="00A71995" w14:paraId="3F3C0BC6" w14:textId="77777777" w:rsidTr="00397B9C">
        <w:trPr>
          <w:trHeight w:val="212"/>
        </w:trPr>
        <w:tc>
          <w:tcPr>
            <w:tcW w:w="1589" w:type="dxa"/>
          </w:tcPr>
          <w:p w14:paraId="430D67B2" w14:textId="77777777" w:rsidR="00E83E8D" w:rsidRPr="00A71995" w:rsidRDefault="00E83E8D"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898" w:type="dxa"/>
          </w:tcPr>
          <w:p w14:paraId="744FFE76" w14:textId="77777777" w:rsidR="00E83E8D" w:rsidRPr="00A71995" w:rsidRDefault="00E83E8D" w:rsidP="00A71995">
            <w:pPr>
              <w:spacing w:after="0"/>
              <w:jc w:val="both"/>
              <w:rPr>
                <w:rFonts w:ascii="Times New Roman" w:hAnsi="Times New Roman"/>
                <w:sz w:val="24"/>
                <w:szCs w:val="24"/>
                <w:lang w:eastAsia="zh-CN"/>
              </w:rPr>
            </w:pPr>
            <w:r w:rsidRPr="00A71995">
              <w:rPr>
                <w:rStyle w:val="aff8"/>
                <w:rFonts w:ascii="Times New Roman" w:hAnsi="Times New Roman"/>
                <w:b w:val="0"/>
                <w:sz w:val="24"/>
                <w:szCs w:val="24"/>
              </w:rPr>
              <w:t xml:space="preserve">- определять и сравнивать </w:t>
            </w:r>
            <w:r w:rsidRPr="00A71995">
              <w:rPr>
                <w:rFonts w:ascii="Times New Roman" w:hAnsi="Times New Roman"/>
                <w:sz w:val="24"/>
                <w:szCs w:val="24"/>
              </w:rPr>
              <w:t>по разным источникам информации гео</w:t>
            </w:r>
            <w:r w:rsidRPr="00A71995">
              <w:rPr>
                <w:rFonts w:ascii="Times New Roman" w:hAnsi="Times New Roman"/>
                <w:sz w:val="24"/>
                <w:szCs w:val="24"/>
              </w:rPr>
              <w:softHyphen/>
              <w:t xml:space="preserve">графические тенденции развития природных, социально-экономических и </w:t>
            </w:r>
            <w:proofErr w:type="spellStart"/>
            <w:r w:rsidRPr="00A71995">
              <w:rPr>
                <w:rFonts w:ascii="Times New Roman" w:hAnsi="Times New Roman"/>
                <w:sz w:val="24"/>
                <w:szCs w:val="24"/>
              </w:rPr>
              <w:t>геоэкологических</w:t>
            </w:r>
            <w:proofErr w:type="spellEnd"/>
            <w:r w:rsidRPr="00A71995">
              <w:rPr>
                <w:rFonts w:ascii="Times New Roman" w:hAnsi="Times New Roman"/>
                <w:sz w:val="24"/>
                <w:szCs w:val="24"/>
              </w:rPr>
              <w:t xml:space="preserve"> объектов, процессов и явлений; </w:t>
            </w:r>
          </w:p>
          <w:p w14:paraId="3BE1FD2A" w14:textId="77777777" w:rsidR="00E83E8D" w:rsidRPr="00A71995" w:rsidRDefault="00E83E8D" w:rsidP="00A71995">
            <w:pPr>
              <w:spacing w:after="0"/>
              <w:jc w:val="both"/>
              <w:rPr>
                <w:rFonts w:ascii="Times New Roman" w:hAnsi="Times New Roman"/>
                <w:sz w:val="24"/>
                <w:szCs w:val="24"/>
              </w:rPr>
            </w:pPr>
            <w:r w:rsidRPr="00A71995">
              <w:rPr>
                <w:rStyle w:val="aff8"/>
                <w:rFonts w:ascii="Times New Roman" w:hAnsi="Times New Roman"/>
                <w:b w:val="0"/>
                <w:sz w:val="24"/>
                <w:szCs w:val="24"/>
              </w:rPr>
              <w:t xml:space="preserve">- оценивать и объяснять </w:t>
            </w:r>
            <w:proofErr w:type="spellStart"/>
            <w:r w:rsidRPr="00A71995">
              <w:rPr>
                <w:rFonts w:ascii="Times New Roman" w:hAnsi="Times New Roman"/>
                <w:sz w:val="24"/>
                <w:szCs w:val="24"/>
              </w:rPr>
              <w:t>ресурсообеспеченность</w:t>
            </w:r>
            <w:proofErr w:type="spellEnd"/>
            <w:r w:rsidRPr="00A71995">
              <w:rPr>
                <w:rFonts w:ascii="Times New Roman" w:hAnsi="Times New Roman"/>
                <w:sz w:val="24"/>
                <w:szCs w:val="24"/>
              </w:rPr>
              <w:t xml:space="preserve">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14:paraId="67B9F751" w14:textId="77777777" w:rsidR="00E83E8D" w:rsidRPr="00A71995" w:rsidRDefault="00E83E8D" w:rsidP="00A71995">
            <w:pPr>
              <w:spacing w:after="0"/>
              <w:jc w:val="both"/>
              <w:rPr>
                <w:rFonts w:ascii="Times New Roman" w:hAnsi="Times New Roman"/>
                <w:sz w:val="24"/>
                <w:szCs w:val="24"/>
              </w:rPr>
            </w:pPr>
            <w:r w:rsidRPr="00A71995">
              <w:rPr>
                <w:rStyle w:val="aff8"/>
                <w:rFonts w:ascii="Times New Roman" w:hAnsi="Times New Roman"/>
                <w:b w:val="0"/>
                <w:sz w:val="24"/>
                <w:szCs w:val="24"/>
              </w:rPr>
              <w:t xml:space="preserve">- применять </w:t>
            </w:r>
            <w:r w:rsidRPr="00A71995">
              <w:rPr>
                <w:rFonts w:ascii="Times New Roman" w:hAnsi="Times New Roman"/>
                <w:sz w:val="24"/>
                <w:szCs w:val="24"/>
              </w:rPr>
              <w:t xml:space="preserve">разнообразные источники географической информации для проведения наблюдений за природными, социально-экономическими и </w:t>
            </w:r>
            <w:proofErr w:type="spellStart"/>
            <w:r w:rsidRPr="00A71995">
              <w:rPr>
                <w:rFonts w:ascii="Times New Roman" w:hAnsi="Times New Roman"/>
                <w:sz w:val="24"/>
                <w:szCs w:val="24"/>
              </w:rPr>
              <w:t>геоэкологическими</w:t>
            </w:r>
            <w:proofErr w:type="spellEnd"/>
            <w:r w:rsidRPr="00A71995">
              <w:rPr>
                <w:rFonts w:ascii="Times New Roman" w:hAnsi="Times New Roman"/>
                <w:sz w:val="24"/>
                <w:szCs w:val="24"/>
              </w:rPr>
              <w:t xml:space="preserve"> объектами, процессами и явлениями, их изменениями под влиянием разнообразных факторов; </w:t>
            </w:r>
          </w:p>
          <w:p w14:paraId="6451CE11" w14:textId="77777777" w:rsidR="00E83E8D" w:rsidRPr="00A71995" w:rsidRDefault="00E83E8D" w:rsidP="00A71995">
            <w:pPr>
              <w:spacing w:after="0"/>
              <w:jc w:val="both"/>
              <w:rPr>
                <w:rFonts w:ascii="Times New Roman" w:hAnsi="Times New Roman"/>
                <w:sz w:val="24"/>
                <w:szCs w:val="24"/>
              </w:rPr>
            </w:pPr>
            <w:r w:rsidRPr="00A71995">
              <w:rPr>
                <w:rFonts w:ascii="Times New Roman" w:hAnsi="Times New Roman"/>
                <w:sz w:val="24"/>
                <w:szCs w:val="24"/>
              </w:rPr>
              <w:t xml:space="preserve">- </w:t>
            </w:r>
            <w:r w:rsidRPr="00A71995">
              <w:rPr>
                <w:rStyle w:val="aff8"/>
                <w:rFonts w:ascii="Times New Roman" w:hAnsi="Times New Roman"/>
                <w:b w:val="0"/>
                <w:sz w:val="24"/>
                <w:szCs w:val="24"/>
              </w:rPr>
              <w:t xml:space="preserve">составлять </w:t>
            </w:r>
            <w:r w:rsidRPr="00A71995">
              <w:rPr>
                <w:rFonts w:ascii="Times New Roman" w:hAnsi="Times New Roman"/>
                <w:sz w:val="24"/>
                <w:szCs w:val="24"/>
              </w:rPr>
              <w:t xml:space="preserve">комплексную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14:paraId="315B54BE" w14:textId="77777777" w:rsidR="00E83E8D" w:rsidRPr="00A71995" w:rsidRDefault="00E83E8D" w:rsidP="00A71995">
            <w:pPr>
              <w:spacing w:after="0"/>
              <w:jc w:val="both"/>
              <w:rPr>
                <w:rFonts w:ascii="Times New Roman" w:hAnsi="Times New Roman"/>
                <w:sz w:val="24"/>
                <w:szCs w:val="24"/>
              </w:rPr>
            </w:pPr>
            <w:r w:rsidRPr="00A71995">
              <w:rPr>
                <w:rStyle w:val="aff8"/>
                <w:rFonts w:ascii="Times New Roman" w:hAnsi="Times New Roman"/>
                <w:b w:val="0"/>
                <w:sz w:val="24"/>
                <w:szCs w:val="24"/>
              </w:rPr>
              <w:t xml:space="preserve">-сопоставлять </w:t>
            </w:r>
            <w:r w:rsidRPr="00A71995">
              <w:rPr>
                <w:rFonts w:ascii="Times New Roman" w:hAnsi="Times New Roman"/>
                <w:sz w:val="24"/>
                <w:szCs w:val="24"/>
              </w:rPr>
              <w:t xml:space="preserve">географические карты различной тематики; </w:t>
            </w:r>
          </w:p>
          <w:p w14:paraId="17CECC73" w14:textId="77777777" w:rsidR="00E83E8D" w:rsidRPr="00A71995" w:rsidRDefault="00E83E8D" w:rsidP="00A71995">
            <w:pPr>
              <w:pStyle w:val="af2"/>
              <w:spacing w:before="0" w:after="0" w:line="276" w:lineRule="auto"/>
              <w:jc w:val="both"/>
            </w:pPr>
            <w:r w:rsidRPr="00A71995">
              <w:rPr>
                <w:rStyle w:val="aff8"/>
                <w:b w:val="0"/>
              </w:rPr>
              <w:lastRenderedPageBreak/>
              <w:t>- использовать приобретенные знания и умения в практической деятельности и повседневной жизни:</w:t>
            </w:r>
          </w:p>
          <w:p w14:paraId="73861FEE" w14:textId="77777777" w:rsidR="00E83E8D" w:rsidRPr="00A71995" w:rsidRDefault="00E83E8D" w:rsidP="00A71995">
            <w:pPr>
              <w:spacing w:after="0"/>
              <w:jc w:val="both"/>
              <w:rPr>
                <w:rFonts w:ascii="Times New Roman" w:hAnsi="Times New Roman"/>
                <w:sz w:val="24"/>
                <w:szCs w:val="24"/>
              </w:rPr>
            </w:pPr>
            <w:r w:rsidRPr="00A71995">
              <w:rPr>
                <w:rFonts w:ascii="Times New Roman" w:hAnsi="Times New Roman"/>
                <w:sz w:val="24"/>
                <w:szCs w:val="24"/>
              </w:rPr>
              <w:t>а) для выявления и объяснения географических аспектов различных теку</w:t>
            </w:r>
            <w:r w:rsidRPr="00A71995">
              <w:rPr>
                <w:rFonts w:ascii="Times New Roman" w:hAnsi="Times New Roman"/>
                <w:sz w:val="24"/>
                <w:szCs w:val="24"/>
              </w:rPr>
              <w:softHyphen/>
              <w:t xml:space="preserve">щих событий и ситуаций; </w:t>
            </w:r>
          </w:p>
          <w:p w14:paraId="7B83EA96" w14:textId="77777777" w:rsidR="00E83E8D" w:rsidRPr="00A71995" w:rsidRDefault="00E83E8D" w:rsidP="00A71995">
            <w:pPr>
              <w:spacing w:after="0"/>
              <w:jc w:val="both"/>
              <w:rPr>
                <w:rFonts w:ascii="Times New Roman" w:hAnsi="Times New Roman"/>
                <w:sz w:val="24"/>
                <w:szCs w:val="24"/>
              </w:rPr>
            </w:pPr>
            <w:r w:rsidRPr="00A71995">
              <w:rPr>
                <w:rFonts w:ascii="Times New Roman" w:hAnsi="Times New Roman"/>
                <w:sz w:val="24"/>
                <w:szCs w:val="24"/>
              </w:rPr>
              <w:t>б)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14:paraId="0ECB89E3" w14:textId="77777777" w:rsidR="00E83E8D" w:rsidRPr="00A71995" w:rsidRDefault="00E83E8D" w:rsidP="00A71995">
            <w:pPr>
              <w:pStyle w:val="21"/>
              <w:spacing w:after="0" w:line="276" w:lineRule="auto"/>
              <w:ind w:left="0"/>
              <w:jc w:val="both"/>
              <w:rPr>
                <w:rFonts w:ascii="Times New Roman" w:hAnsi="Times New Roman"/>
                <w:sz w:val="24"/>
                <w:szCs w:val="24"/>
              </w:rPr>
            </w:pPr>
            <w:r w:rsidRPr="00A71995">
              <w:rPr>
                <w:rFonts w:ascii="Times New Roman" w:hAnsi="Times New Roman"/>
                <w:sz w:val="24"/>
                <w:szCs w:val="24"/>
              </w:rPr>
              <w:t xml:space="preserve">в)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 </w:t>
            </w:r>
          </w:p>
        </w:tc>
        <w:tc>
          <w:tcPr>
            <w:tcW w:w="3260" w:type="dxa"/>
          </w:tcPr>
          <w:p w14:paraId="317573A7" w14:textId="77777777" w:rsidR="00E83E8D" w:rsidRPr="00A71995" w:rsidRDefault="00E83E8D" w:rsidP="00A71995">
            <w:pPr>
              <w:spacing w:after="0"/>
              <w:jc w:val="both"/>
              <w:rPr>
                <w:rFonts w:ascii="Times New Roman" w:hAnsi="Times New Roman"/>
                <w:sz w:val="24"/>
                <w:szCs w:val="24"/>
                <w:lang w:eastAsia="zh-CN"/>
              </w:rPr>
            </w:pPr>
            <w:r w:rsidRPr="00A71995">
              <w:rPr>
                <w:rFonts w:ascii="Times New Roman" w:hAnsi="Times New Roman"/>
                <w:sz w:val="24"/>
                <w:szCs w:val="24"/>
              </w:rPr>
              <w:lastRenderedPageBreak/>
              <w:t xml:space="preserve">- основные географические понятия и термины; традиционные и новые методы географических исследований; </w:t>
            </w:r>
          </w:p>
          <w:p w14:paraId="01E28B43" w14:textId="77777777" w:rsidR="00E83E8D" w:rsidRPr="00A71995" w:rsidRDefault="00E83E8D" w:rsidP="00A71995">
            <w:pPr>
              <w:spacing w:after="0"/>
              <w:jc w:val="both"/>
              <w:rPr>
                <w:rFonts w:ascii="Times New Roman" w:hAnsi="Times New Roman"/>
                <w:sz w:val="24"/>
                <w:szCs w:val="24"/>
              </w:rPr>
            </w:pPr>
            <w:r w:rsidRPr="00A71995">
              <w:rPr>
                <w:rFonts w:ascii="Times New Roman" w:hAnsi="Times New Roman"/>
                <w:sz w:val="24"/>
                <w:szCs w:val="24"/>
              </w:rPr>
              <w:t xml:space="preserve">-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 </w:t>
            </w:r>
          </w:p>
          <w:p w14:paraId="6B0548A7" w14:textId="77777777" w:rsidR="00E83E8D" w:rsidRPr="00A71995" w:rsidRDefault="00E83E8D" w:rsidP="00A71995">
            <w:pPr>
              <w:spacing w:after="0"/>
              <w:jc w:val="both"/>
              <w:rPr>
                <w:rFonts w:ascii="Times New Roman" w:hAnsi="Times New Roman"/>
                <w:sz w:val="24"/>
                <w:szCs w:val="24"/>
              </w:rPr>
            </w:pPr>
            <w:r w:rsidRPr="00A71995">
              <w:rPr>
                <w:rFonts w:ascii="Times New Roman" w:hAnsi="Times New Roman"/>
                <w:sz w:val="24"/>
                <w:szCs w:val="24"/>
              </w:rPr>
              <w:t>- географические аспекты отраслевой и территориальной структуры мирового хозяйства, размещения его основных отраслей; географическую специфику отдельных стран и регионов, их различия по уровню социально-</w:t>
            </w:r>
            <w:r w:rsidRPr="00A71995">
              <w:rPr>
                <w:rFonts w:ascii="Times New Roman" w:hAnsi="Times New Roman"/>
                <w:sz w:val="24"/>
                <w:szCs w:val="24"/>
              </w:rPr>
              <w:lastRenderedPageBreak/>
              <w:t xml:space="preserve">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 </w:t>
            </w:r>
          </w:p>
          <w:p w14:paraId="44C11B2B" w14:textId="77777777" w:rsidR="00E83E8D" w:rsidRPr="00A71995" w:rsidRDefault="00E83E8D" w:rsidP="00A71995">
            <w:pPr>
              <w:pStyle w:val="21"/>
              <w:spacing w:after="0" w:line="276" w:lineRule="auto"/>
              <w:ind w:left="0"/>
              <w:jc w:val="both"/>
              <w:rPr>
                <w:rFonts w:ascii="Times New Roman" w:hAnsi="Times New Roman"/>
                <w:sz w:val="24"/>
                <w:szCs w:val="24"/>
              </w:rPr>
            </w:pPr>
          </w:p>
        </w:tc>
      </w:tr>
    </w:tbl>
    <w:p w14:paraId="7D9C8BE2" w14:textId="77777777" w:rsidR="00E83E8D" w:rsidRPr="00A71995" w:rsidRDefault="00E83E8D" w:rsidP="00A71995">
      <w:pPr>
        <w:suppressAutoHyphens/>
        <w:spacing w:after="0"/>
        <w:ind w:firstLine="709"/>
        <w:rPr>
          <w:rFonts w:ascii="Times New Roman" w:hAnsi="Times New Roman"/>
          <w:b/>
          <w:sz w:val="24"/>
          <w:szCs w:val="24"/>
        </w:rPr>
      </w:pPr>
    </w:p>
    <w:p w14:paraId="79AF5EF3" w14:textId="77777777" w:rsidR="00E83E8D" w:rsidRPr="00A71995" w:rsidRDefault="00E83E8D"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57DA883D" w14:textId="77777777" w:rsidR="00E83E8D" w:rsidRPr="00A71995" w:rsidRDefault="00E83E8D"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83E8D" w:rsidRPr="00A71995" w14:paraId="2B2F1997" w14:textId="77777777" w:rsidTr="00397B9C">
        <w:trPr>
          <w:trHeight w:val="490"/>
        </w:trPr>
        <w:tc>
          <w:tcPr>
            <w:tcW w:w="3685" w:type="pct"/>
            <w:vAlign w:val="center"/>
          </w:tcPr>
          <w:p w14:paraId="75A95EA7" w14:textId="77777777" w:rsidR="00E83E8D" w:rsidRPr="00A71995" w:rsidRDefault="00E83E8D"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7DA12C58" w14:textId="77777777" w:rsidR="00E83E8D" w:rsidRPr="00A71995" w:rsidRDefault="00E83E8D"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E83E8D" w:rsidRPr="00A71995" w14:paraId="3D383011" w14:textId="77777777" w:rsidTr="00397B9C">
        <w:trPr>
          <w:trHeight w:val="490"/>
        </w:trPr>
        <w:tc>
          <w:tcPr>
            <w:tcW w:w="3685" w:type="pct"/>
            <w:vAlign w:val="center"/>
          </w:tcPr>
          <w:p w14:paraId="48F585CE" w14:textId="77777777" w:rsidR="00E83E8D" w:rsidRPr="00A71995" w:rsidRDefault="00E83E8D"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0E1B0269" w14:textId="77777777" w:rsidR="00E83E8D" w:rsidRPr="00A71995" w:rsidRDefault="00E83E8D"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36</w:t>
            </w:r>
          </w:p>
        </w:tc>
      </w:tr>
      <w:tr w:rsidR="00E83E8D" w:rsidRPr="00A71995" w14:paraId="467A3525" w14:textId="77777777" w:rsidTr="00397B9C">
        <w:trPr>
          <w:trHeight w:val="490"/>
        </w:trPr>
        <w:tc>
          <w:tcPr>
            <w:tcW w:w="3685" w:type="pct"/>
            <w:shd w:val="clear" w:color="auto" w:fill="auto"/>
            <w:vAlign w:val="center"/>
          </w:tcPr>
          <w:p w14:paraId="2F98BF50" w14:textId="77777777" w:rsidR="00E83E8D" w:rsidRPr="00A71995" w:rsidRDefault="00E83E8D"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11F03050" w14:textId="77777777" w:rsidR="00E83E8D" w:rsidRPr="00A71995" w:rsidRDefault="00E83E8D" w:rsidP="00A71995">
            <w:pPr>
              <w:suppressAutoHyphens/>
              <w:spacing w:after="0"/>
              <w:rPr>
                <w:rFonts w:ascii="Times New Roman" w:hAnsi="Times New Roman"/>
                <w:iCs/>
                <w:sz w:val="24"/>
                <w:szCs w:val="24"/>
              </w:rPr>
            </w:pPr>
          </w:p>
        </w:tc>
      </w:tr>
      <w:tr w:rsidR="00E83E8D" w:rsidRPr="00A71995" w14:paraId="4457BB28" w14:textId="77777777" w:rsidTr="00397B9C">
        <w:trPr>
          <w:trHeight w:val="336"/>
        </w:trPr>
        <w:tc>
          <w:tcPr>
            <w:tcW w:w="5000" w:type="pct"/>
            <w:gridSpan w:val="2"/>
            <w:vAlign w:val="center"/>
          </w:tcPr>
          <w:p w14:paraId="59559C3D" w14:textId="77777777" w:rsidR="00E83E8D" w:rsidRPr="00A71995" w:rsidRDefault="00E83E8D"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E83E8D" w:rsidRPr="00A71995" w14:paraId="39F74C2F" w14:textId="77777777" w:rsidTr="00397B9C">
        <w:trPr>
          <w:trHeight w:val="490"/>
        </w:trPr>
        <w:tc>
          <w:tcPr>
            <w:tcW w:w="3685" w:type="pct"/>
            <w:vAlign w:val="center"/>
          </w:tcPr>
          <w:p w14:paraId="74B3D60E" w14:textId="77777777" w:rsidR="00E83E8D" w:rsidRPr="00A71995" w:rsidRDefault="00E83E8D"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3227BFD6" w14:textId="77777777" w:rsidR="00E83E8D" w:rsidRPr="00A71995" w:rsidRDefault="00E83E8D"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r w:rsidR="00A44241" w:rsidRPr="00A71995">
              <w:rPr>
                <w:rFonts w:ascii="Times New Roman" w:hAnsi="Times New Roman"/>
                <w:iCs/>
                <w:sz w:val="24"/>
                <w:szCs w:val="24"/>
              </w:rPr>
              <w:t>2</w:t>
            </w:r>
          </w:p>
        </w:tc>
      </w:tr>
      <w:tr w:rsidR="00E83E8D" w:rsidRPr="00A71995" w14:paraId="04AB2607" w14:textId="77777777" w:rsidTr="00397B9C">
        <w:trPr>
          <w:trHeight w:val="490"/>
        </w:trPr>
        <w:tc>
          <w:tcPr>
            <w:tcW w:w="3685" w:type="pct"/>
            <w:vAlign w:val="center"/>
          </w:tcPr>
          <w:p w14:paraId="5F327FF0" w14:textId="77777777" w:rsidR="00E83E8D" w:rsidRPr="00A71995" w:rsidRDefault="00E83E8D"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2F63045D" w14:textId="77777777" w:rsidR="00E83E8D" w:rsidRPr="00A71995" w:rsidRDefault="00E83E8D"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23</w:t>
            </w:r>
          </w:p>
        </w:tc>
      </w:tr>
      <w:tr w:rsidR="00E83E8D" w:rsidRPr="00A71995" w14:paraId="71A3BFDA" w14:textId="77777777" w:rsidTr="00397B9C">
        <w:trPr>
          <w:trHeight w:val="267"/>
        </w:trPr>
        <w:tc>
          <w:tcPr>
            <w:tcW w:w="3685" w:type="pct"/>
            <w:vAlign w:val="center"/>
          </w:tcPr>
          <w:p w14:paraId="34DE7D89" w14:textId="71A04FDA" w:rsidR="00E83E8D" w:rsidRPr="00A71995" w:rsidRDefault="00E83E8D"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5682C3F0" w14:textId="77777777" w:rsidR="00E83E8D" w:rsidRPr="00A71995" w:rsidRDefault="00E83E8D"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E83E8D" w:rsidRPr="00A71995" w14:paraId="54359C37" w14:textId="77777777" w:rsidTr="00397B9C">
        <w:trPr>
          <w:trHeight w:val="331"/>
        </w:trPr>
        <w:tc>
          <w:tcPr>
            <w:tcW w:w="3685" w:type="pct"/>
            <w:vAlign w:val="center"/>
          </w:tcPr>
          <w:p w14:paraId="3203FD17" w14:textId="77777777" w:rsidR="00E83E8D" w:rsidRPr="00A71995" w:rsidRDefault="00E83E8D"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5E112E99" w14:textId="77777777" w:rsidR="00E83E8D" w:rsidRPr="00A71995" w:rsidRDefault="00A44241"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r>
    </w:tbl>
    <w:p w14:paraId="27B6D4C1" w14:textId="77777777" w:rsidR="00E83E8D" w:rsidRPr="00A71995" w:rsidRDefault="00E83E8D" w:rsidP="00A71995">
      <w:pPr>
        <w:suppressAutoHyphens/>
        <w:spacing w:after="0"/>
        <w:rPr>
          <w:rFonts w:ascii="Times New Roman" w:hAnsi="Times New Roman"/>
          <w:b/>
          <w:sz w:val="24"/>
          <w:szCs w:val="24"/>
        </w:rPr>
      </w:pPr>
    </w:p>
    <w:p w14:paraId="2C0CC3BC" w14:textId="77777777" w:rsidR="00E83E8D" w:rsidRPr="00A71995" w:rsidRDefault="00E83E8D" w:rsidP="00A71995">
      <w:pPr>
        <w:spacing w:after="0"/>
        <w:rPr>
          <w:rFonts w:ascii="Times New Roman" w:hAnsi="Times New Roman"/>
          <w:b/>
          <w:sz w:val="24"/>
          <w:szCs w:val="24"/>
        </w:rPr>
        <w:sectPr w:rsidR="00E83E8D" w:rsidRPr="00A71995" w:rsidSect="00347C38">
          <w:pgSz w:w="11906" w:h="16838"/>
          <w:pgMar w:top="1134" w:right="850" w:bottom="284" w:left="1701" w:header="708" w:footer="708" w:gutter="0"/>
          <w:cols w:space="720"/>
          <w:docGrid w:linePitch="299"/>
        </w:sectPr>
      </w:pPr>
    </w:p>
    <w:p w14:paraId="00BDD20D" w14:textId="77777777" w:rsidR="00E83E8D" w:rsidRPr="00A71995" w:rsidRDefault="00E83E8D" w:rsidP="00A71995">
      <w:pPr>
        <w:pStyle w:val="ab"/>
        <w:numPr>
          <w:ilvl w:val="1"/>
          <w:numId w:val="51"/>
        </w:numPr>
        <w:spacing w:before="0" w:after="0" w:line="276" w:lineRule="auto"/>
        <w:rPr>
          <w:b/>
        </w:rPr>
      </w:pPr>
      <w:r w:rsidRPr="00A71995">
        <w:rPr>
          <w:b/>
        </w:rPr>
        <w:lastRenderedPageBreak/>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529"/>
        <w:gridCol w:w="6"/>
        <w:gridCol w:w="1838"/>
        <w:gridCol w:w="2552"/>
        <w:gridCol w:w="1133"/>
        <w:gridCol w:w="1133"/>
      </w:tblGrid>
      <w:tr w:rsidR="00E83E8D" w:rsidRPr="00A71995" w14:paraId="0014B52C" w14:textId="77777777" w:rsidTr="00397B9C">
        <w:trPr>
          <w:trHeight w:val="20"/>
        </w:trPr>
        <w:tc>
          <w:tcPr>
            <w:tcW w:w="934" w:type="pct"/>
            <w:vAlign w:val="center"/>
          </w:tcPr>
          <w:p w14:paraId="0D2FEC88" w14:textId="77777777" w:rsidR="00E83E8D" w:rsidRPr="00A71995" w:rsidRDefault="00E83E8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846" w:type="pct"/>
            <w:gridSpan w:val="2"/>
            <w:vAlign w:val="center"/>
          </w:tcPr>
          <w:p w14:paraId="0291CC8B" w14:textId="77777777" w:rsidR="00E83E8D" w:rsidRPr="00A71995" w:rsidRDefault="00E83E8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13" w:type="pct"/>
            <w:vAlign w:val="center"/>
          </w:tcPr>
          <w:p w14:paraId="2E6092C7" w14:textId="77777777" w:rsidR="00E83E8D" w:rsidRPr="00A71995" w:rsidRDefault="00E83E8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51" w:type="pct"/>
            <w:vAlign w:val="center"/>
          </w:tcPr>
          <w:p w14:paraId="49EBA6D0" w14:textId="77777777" w:rsidR="00E83E8D" w:rsidRPr="00A71995" w:rsidRDefault="00E83E8D" w:rsidP="00A6427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14:paraId="706B4979" w14:textId="77777777" w:rsidR="00E83E8D" w:rsidRPr="00A71995" w:rsidRDefault="00E83E8D"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78" w:type="pct"/>
          </w:tcPr>
          <w:p w14:paraId="5EEE8943" w14:textId="77777777" w:rsidR="00E83E8D" w:rsidRPr="00A71995" w:rsidRDefault="00E83E8D"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E83E8D" w:rsidRPr="00A71995" w14:paraId="50FC711B" w14:textId="77777777" w:rsidTr="00397B9C">
        <w:trPr>
          <w:trHeight w:val="20"/>
        </w:trPr>
        <w:tc>
          <w:tcPr>
            <w:tcW w:w="934" w:type="pct"/>
            <w:vAlign w:val="center"/>
          </w:tcPr>
          <w:p w14:paraId="357706B1" w14:textId="77777777" w:rsidR="00E83E8D" w:rsidRPr="00A71995" w:rsidRDefault="00E83E8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846" w:type="pct"/>
            <w:gridSpan w:val="2"/>
            <w:vAlign w:val="center"/>
          </w:tcPr>
          <w:p w14:paraId="32488680" w14:textId="77777777" w:rsidR="00E83E8D" w:rsidRPr="00A71995" w:rsidRDefault="00E83E8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13" w:type="pct"/>
            <w:vAlign w:val="center"/>
          </w:tcPr>
          <w:p w14:paraId="235CA795" w14:textId="77777777" w:rsidR="00E83E8D" w:rsidRPr="00A71995" w:rsidRDefault="00E83E8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51" w:type="pct"/>
            <w:vAlign w:val="center"/>
          </w:tcPr>
          <w:p w14:paraId="3495B2C1" w14:textId="77777777" w:rsidR="00E83E8D" w:rsidRPr="00A71995" w:rsidRDefault="00E83E8D"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78" w:type="pct"/>
          </w:tcPr>
          <w:p w14:paraId="6DF775B8" w14:textId="77777777" w:rsidR="00E83E8D" w:rsidRPr="00A71995" w:rsidRDefault="00E83E8D"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78" w:type="pct"/>
          </w:tcPr>
          <w:p w14:paraId="496C0B5B" w14:textId="77777777" w:rsidR="00E83E8D" w:rsidRPr="00A71995" w:rsidRDefault="00E83E8D"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E83E8D" w:rsidRPr="00A71995" w14:paraId="7FB1E3B6" w14:textId="77777777" w:rsidTr="00397B9C">
        <w:trPr>
          <w:trHeight w:val="321"/>
        </w:trPr>
        <w:tc>
          <w:tcPr>
            <w:tcW w:w="2778" w:type="pct"/>
            <w:gridSpan w:val="2"/>
          </w:tcPr>
          <w:p w14:paraId="7F8C0AD9" w14:textId="77777777" w:rsidR="00E83E8D" w:rsidRPr="00A71995" w:rsidRDefault="00E83E8D" w:rsidP="00A71995">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bCs/>
                <w:sz w:val="24"/>
                <w:szCs w:val="24"/>
              </w:rPr>
              <w:t xml:space="preserve">Раздел 1. </w:t>
            </w:r>
            <w:r w:rsidRPr="00A71995">
              <w:rPr>
                <w:rFonts w:ascii="Times New Roman" w:eastAsia="Calibri" w:hAnsi="Times New Roman"/>
                <w:b/>
                <w:sz w:val="24"/>
                <w:szCs w:val="24"/>
              </w:rPr>
              <w:t>Общая экономическая и социальная география мира</w:t>
            </w:r>
          </w:p>
        </w:tc>
        <w:tc>
          <w:tcPr>
            <w:tcW w:w="615" w:type="pct"/>
            <w:gridSpan w:val="2"/>
            <w:shd w:val="clear" w:color="auto" w:fill="auto"/>
          </w:tcPr>
          <w:p w14:paraId="3A891234"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17</w:t>
            </w:r>
          </w:p>
        </w:tc>
        <w:tc>
          <w:tcPr>
            <w:tcW w:w="851" w:type="pct"/>
            <w:vMerge w:val="restart"/>
            <w:shd w:val="clear" w:color="auto" w:fill="FFFFFF"/>
          </w:tcPr>
          <w:p w14:paraId="378C39F8"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1998BA36" w14:textId="77777777" w:rsidR="00E83E8D" w:rsidRPr="00A71995" w:rsidRDefault="00E83E8D" w:rsidP="00A71995">
            <w:pPr>
              <w:spacing w:after="0"/>
              <w:rPr>
                <w:rFonts w:ascii="Times New Roman" w:hAnsi="Times New Roman"/>
                <w:bCs/>
                <w:sz w:val="24"/>
                <w:szCs w:val="24"/>
              </w:rPr>
            </w:pPr>
          </w:p>
        </w:tc>
        <w:tc>
          <w:tcPr>
            <w:tcW w:w="378" w:type="pct"/>
            <w:shd w:val="clear" w:color="auto" w:fill="FFFFFF"/>
          </w:tcPr>
          <w:p w14:paraId="132C584D"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7443BAB"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83E8D" w:rsidRPr="00A71995" w14:paraId="7AE9517D" w14:textId="77777777" w:rsidTr="00397B9C">
        <w:trPr>
          <w:trHeight w:val="76"/>
        </w:trPr>
        <w:tc>
          <w:tcPr>
            <w:tcW w:w="934" w:type="pct"/>
            <w:vMerge w:val="restart"/>
          </w:tcPr>
          <w:p w14:paraId="6679C017"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Тема 1.1. </w:t>
            </w:r>
          </w:p>
          <w:p w14:paraId="67CB1FAC"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Политическая карта мира</w:t>
            </w:r>
          </w:p>
        </w:tc>
        <w:tc>
          <w:tcPr>
            <w:tcW w:w="1844" w:type="pct"/>
          </w:tcPr>
          <w:p w14:paraId="768B0A35"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4F1395B4"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851" w:type="pct"/>
            <w:vMerge/>
            <w:shd w:val="clear" w:color="auto" w:fill="FFFFFF"/>
          </w:tcPr>
          <w:p w14:paraId="3D62FD5F"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99EFD55"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36954DD"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756D1BE" w14:textId="77777777" w:rsidTr="00397B9C">
        <w:trPr>
          <w:trHeight w:val="617"/>
        </w:trPr>
        <w:tc>
          <w:tcPr>
            <w:tcW w:w="934" w:type="pct"/>
            <w:vMerge/>
          </w:tcPr>
          <w:p w14:paraId="63E812E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59294649"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sz w:val="24"/>
                <w:szCs w:val="24"/>
              </w:rPr>
              <w:t xml:space="preserve">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Формы правления, типы государственного устройства и формы государственного режима.  </w:t>
            </w:r>
          </w:p>
        </w:tc>
        <w:tc>
          <w:tcPr>
            <w:tcW w:w="615" w:type="pct"/>
            <w:gridSpan w:val="2"/>
            <w:vMerge/>
            <w:shd w:val="clear" w:color="auto" w:fill="auto"/>
          </w:tcPr>
          <w:p w14:paraId="1F7A44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tcPr>
          <w:p w14:paraId="30AB3DC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val="restart"/>
          </w:tcPr>
          <w:p w14:paraId="346CF91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ОК 01 – ОК 09</w:t>
            </w:r>
          </w:p>
        </w:tc>
        <w:tc>
          <w:tcPr>
            <w:tcW w:w="378" w:type="pct"/>
            <w:vMerge w:val="restart"/>
          </w:tcPr>
          <w:p w14:paraId="539BE6D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1EF425B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w:t>
            </w:r>
          </w:p>
        </w:tc>
      </w:tr>
      <w:tr w:rsidR="00CA4210" w:rsidRPr="00A71995" w14:paraId="7F8CF4B8" w14:textId="77777777" w:rsidTr="00397B9C">
        <w:trPr>
          <w:trHeight w:val="20"/>
        </w:trPr>
        <w:tc>
          <w:tcPr>
            <w:tcW w:w="934" w:type="pct"/>
            <w:vMerge w:val="restart"/>
          </w:tcPr>
          <w:p w14:paraId="78B922B6"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bCs/>
                <w:sz w:val="24"/>
                <w:szCs w:val="24"/>
              </w:rPr>
              <w:t xml:space="preserve">Тема 1.2. </w:t>
            </w:r>
          </w:p>
          <w:p w14:paraId="7175A543"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color w:val="000000"/>
                <w:sz w:val="24"/>
                <w:szCs w:val="24"/>
              </w:rPr>
              <w:t>Типология стран мира</w:t>
            </w:r>
          </w:p>
        </w:tc>
        <w:tc>
          <w:tcPr>
            <w:tcW w:w="1844" w:type="pct"/>
          </w:tcPr>
          <w:p w14:paraId="4951F30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67E423F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851" w:type="pct"/>
            <w:vMerge/>
          </w:tcPr>
          <w:p w14:paraId="3645645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tcPr>
          <w:p w14:paraId="1F27701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tcPr>
          <w:p w14:paraId="4704005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DF96772" w14:textId="77777777" w:rsidTr="00CA4210">
        <w:trPr>
          <w:trHeight w:val="856"/>
        </w:trPr>
        <w:tc>
          <w:tcPr>
            <w:tcW w:w="934" w:type="pct"/>
            <w:vMerge/>
            <w:tcBorders>
              <w:bottom w:val="single" w:sz="4" w:space="0" w:color="auto"/>
            </w:tcBorders>
          </w:tcPr>
          <w:p w14:paraId="5D953A1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Borders>
              <w:bottom w:val="single" w:sz="4" w:space="0" w:color="auto"/>
            </w:tcBorders>
          </w:tcPr>
          <w:p w14:paraId="40E373BB"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Группировка стран по площади территории и отношению к Мировому океану.</w:t>
            </w:r>
          </w:p>
          <w:p w14:paraId="70DB96CF"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sz w:val="24"/>
                <w:szCs w:val="24"/>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tc>
        <w:tc>
          <w:tcPr>
            <w:tcW w:w="615" w:type="pct"/>
            <w:gridSpan w:val="2"/>
            <w:vMerge/>
            <w:tcBorders>
              <w:bottom w:val="single" w:sz="4" w:space="0" w:color="auto"/>
            </w:tcBorders>
            <w:shd w:val="clear" w:color="auto" w:fill="auto"/>
          </w:tcPr>
          <w:p w14:paraId="3335872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tcBorders>
              <w:bottom w:val="single" w:sz="4" w:space="0" w:color="auto"/>
            </w:tcBorders>
          </w:tcPr>
          <w:p w14:paraId="278E91B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tcPr>
          <w:p w14:paraId="2378522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tcPr>
          <w:p w14:paraId="59F458A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F7042F7" w14:textId="77777777" w:rsidTr="00397B9C">
        <w:trPr>
          <w:trHeight w:val="20"/>
        </w:trPr>
        <w:tc>
          <w:tcPr>
            <w:tcW w:w="934" w:type="pct"/>
            <w:vMerge w:val="restart"/>
          </w:tcPr>
          <w:p w14:paraId="3402280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Тема 1.3. </w:t>
            </w:r>
          </w:p>
          <w:p w14:paraId="51C757E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A71995">
              <w:rPr>
                <w:rFonts w:ascii="Times New Roman" w:hAnsi="Times New Roman"/>
                <w:b/>
                <w:color w:val="000000"/>
                <w:sz w:val="24"/>
                <w:szCs w:val="24"/>
              </w:rPr>
              <w:t xml:space="preserve">Природные </w:t>
            </w:r>
          </w:p>
          <w:p w14:paraId="6785442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color w:val="000000"/>
                <w:sz w:val="24"/>
                <w:szCs w:val="24"/>
              </w:rPr>
              <w:t>ресурсы мира</w:t>
            </w:r>
          </w:p>
        </w:tc>
        <w:tc>
          <w:tcPr>
            <w:tcW w:w="1844" w:type="pct"/>
          </w:tcPr>
          <w:p w14:paraId="7E94DF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303C7B8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851" w:type="pct"/>
            <w:vMerge/>
            <w:shd w:val="clear" w:color="auto" w:fill="FFFFFF"/>
          </w:tcPr>
          <w:p w14:paraId="1B5C23F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38DBA0F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CBB7B2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205EBA5" w14:textId="77777777" w:rsidTr="00397B9C">
        <w:trPr>
          <w:trHeight w:val="20"/>
        </w:trPr>
        <w:tc>
          <w:tcPr>
            <w:tcW w:w="934" w:type="pct"/>
            <w:vMerge/>
          </w:tcPr>
          <w:p w14:paraId="30C5AF4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2AE1534A"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 xml:space="preserve">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w:t>
            </w:r>
            <w:r w:rsidRPr="00A71995">
              <w:rPr>
                <w:rFonts w:ascii="Times New Roman" w:eastAsia="SchoolBookCSanPin-Regular" w:hAnsi="Times New Roman"/>
                <w:sz w:val="24"/>
                <w:szCs w:val="24"/>
              </w:rPr>
              <w:lastRenderedPageBreak/>
              <w:t xml:space="preserve">комплексы. </w:t>
            </w:r>
            <w:proofErr w:type="spellStart"/>
            <w:r w:rsidRPr="00A71995">
              <w:rPr>
                <w:rFonts w:ascii="Times New Roman" w:eastAsia="SchoolBookCSanPin-Regular" w:hAnsi="Times New Roman"/>
                <w:sz w:val="24"/>
                <w:szCs w:val="24"/>
              </w:rPr>
              <w:t>Геоэкологические</w:t>
            </w:r>
            <w:proofErr w:type="spellEnd"/>
            <w:r w:rsidRPr="00A71995">
              <w:rPr>
                <w:rFonts w:ascii="Times New Roman" w:eastAsia="SchoolBookCSanPin-Regular" w:hAnsi="Times New Roman"/>
                <w:sz w:val="24"/>
                <w:szCs w:val="24"/>
              </w:rPr>
              <w:t xml:space="preserve"> проблемы.</w:t>
            </w:r>
          </w:p>
          <w:p w14:paraId="21450F55"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sz w:val="24"/>
                <w:szCs w:val="24"/>
              </w:rPr>
              <w:t xml:space="preserve">Природные условия и природные ресурсы. Виды природных ресурсов. </w:t>
            </w:r>
            <w:proofErr w:type="spellStart"/>
            <w:r w:rsidRPr="00A71995">
              <w:rPr>
                <w:rFonts w:ascii="Times New Roman" w:eastAsia="SchoolBookCSanPin-Regular" w:hAnsi="Times New Roman"/>
                <w:sz w:val="24"/>
                <w:szCs w:val="24"/>
              </w:rPr>
              <w:t>Ресурсообеспеченность</w:t>
            </w:r>
            <w:proofErr w:type="spellEnd"/>
            <w:r w:rsidRPr="00A71995">
              <w:rPr>
                <w:rFonts w:ascii="Times New Roman" w:eastAsia="SchoolBookCSanPin-Regular" w:hAnsi="Times New Roman"/>
                <w:sz w:val="24"/>
                <w:szCs w:val="24"/>
              </w:rPr>
              <w:t>.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w:t>
            </w:r>
          </w:p>
        </w:tc>
        <w:tc>
          <w:tcPr>
            <w:tcW w:w="615" w:type="pct"/>
            <w:gridSpan w:val="2"/>
            <w:vMerge/>
            <w:shd w:val="clear" w:color="auto" w:fill="auto"/>
          </w:tcPr>
          <w:p w14:paraId="7169F45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08D06E6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3F27239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B8CC24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3C836CC" w14:textId="77777777" w:rsidTr="00397B9C">
        <w:trPr>
          <w:trHeight w:val="284"/>
        </w:trPr>
        <w:tc>
          <w:tcPr>
            <w:tcW w:w="934" w:type="pct"/>
            <w:vMerge w:val="restart"/>
          </w:tcPr>
          <w:p w14:paraId="782DE836" w14:textId="77777777" w:rsidR="00CA4210" w:rsidRPr="00A71995" w:rsidRDefault="00CA4210" w:rsidP="00A71995">
            <w:pPr>
              <w:spacing w:after="0"/>
              <w:jc w:val="center"/>
              <w:rPr>
                <w:rFonts w:ascii="Times New Roman" w:hAnsi="Times New Roman"/>
                <w:b/>
                <w:sz w:val="24"/>
                <w:szCs w:val="24"/>
              </w:rPr>
            </w:pPr>
            <w:r w:rsidRPr="00A71995">
              <w:rPr>
                <w:rFonts w:ascii="Times New Roman" w:hAnsi="Times New Roman"/>
                <w:b/>
                <w:sz w:val="24"/>
                <w:szCs w:val="24"/>
              </w:rPr>
              <w:t>Тема 1.4.</w:t>
            </w:r>
          </w:p>
          <w:p w14:paraId="14326691" w14:textId="77777777" w:rsidR="00CA4210" w:rsidRPr="00A71995" w:rsidRDefault="00CA4210" w:rsidP="00A71995">
            <w:pPr>
              <w:spacing w:after="0"/>
              <w:jc w:val="center"/>
              <w:rPr>
                <w:rFonts w:ascii="Times New Roman" w:hAnsi="Times New Roman"/>
                <w:b/>
                <w:sz w:val="24"/>
                <w:szCs w:val="24"/>
              </w:rPr>
            </w:pPr>
            <w:r w:rsidRPr="00A71995">
              <w:rPr>
                <w:rFonts w:ascii="Times New Roman" w:hAnsi="Times New Roman"/>
                <w:b/>
                <w:sz w:val="24"/>
                <w:szCs w:val="24"/>
              </w:rPr>
              <w:t xml:space="preserve">Население </w:t>
            </w:r>
          </w:p>
          <w:p w14:paraId="6C958165" w14:textId="77777777" w:rsidR="00CA4210" w:rsidRPr="00A71995" w:rsidRDefault="00CA4210" w:rsidP="00A71995">
            <w:pPr>
              <w:spacing w:after="0"/>
              <w:jc w:val="center"/>
              <w:rPr>
                <w:rFonts w:ascii="Times New Roman" w:hAnsi="Times New Roman"/>
                <w:b/>
                <w:sz w:val="24"/>
                <w:szCs w:val="24"/>
              </w:rPr>
            </w:pPr>
            <w:r w:rsidRPr="00A71995">
              <w:rPr>
                <w:rFonts w:ascii="Times New Roman" w:hAnsi="Times New Roman"/>
                <w:b/>
                <w:sz w:val="24"/>
                <w:szCs w:val="24"/>
              </w:rPr>
              <w:t>мира</w:t>
            </w:r>
          </w:p>
        </w:tc>
        <w:tc>
          <w:tcPr>
            <w:tcW w:w="1844" w:type="pct"/>
          </w:tcPr>
          <w:p w14:paraId="3E91ECCA"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hAnsi="Times New Roman"/>
                <w:b/>
                <w:bCs/>
                <w:sz w:val="24"/>
                <w:szCs w:val="24"/>
              </w:rPr>
              <w:t>Содержание учебного материала</w:t>
            </w:r>
          </w:p>
        </w:tc>
        <w:tc>
          <w:tcPr>
            <w:tcW w:w="615" w:type="pct"/>
            <w:gridSpan w:val="2"/>
            <w:shd w:val="clear" w:color="auto" w:fill="auto"/>
          </w:tcPr>
          <w:p w14:paraId="7F35C6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1" w:type="pct"/>
            <w:vMerge/>
            <w:shd w:val="clear" w:color="auto" w:fill="FFFFFF"/>
          </w:tcPr>
          <w:p w14:paraId="4D1A0E8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7BAD3F8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406A944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AC5DBB0" w14:textId="77777777" w:rsidTr="00397B9C">
        <w:trPr>
          <w:trHeight w:val="1422"/>
        </w:trPr>
        <w:tc>
          <w:tcPr>
            <w:tcW w:w="934" w:type="pct"/>
            <w:vMerge/>
          </w:tcPr>
          <w:p w14:paraId="42EB0E5F" w14:textId="77777777" w:rsidR="00CA4210" w:rsidRPr="00A71995" w:rsidRDefault="00CA4210" w:rsidP="00A71995">
            <w:pPr>
              <w:spacing w:after="0"/>
              <w:jc w:val="center"/>
              <w:rPr>
                <w:rFonts w:ascii="Times New Roman" w:hAnsi="Times New Roman"/>
                <w:b/>
                <w:sz w:val="24"/>
                <w:szCs w:val="24"/>
              </w:rPr>
            </w:pPr>
          </w:p>
        </w:tc>
        <w:tc>
          <w:tcPr>
            <w:tcW w:w="1844" w:type="pct"/>
          </w:tcPr>
          <w:p w14:paraId="4E931952"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Численность населения мира и ее динамика. Наиболее населенные регионы и страны мира. Воспроизводство населения и его типы. Демографическая политика. Половая и возрастная структура населения.</w:t>
            </w:r>
          </w:p>
          <w:p w14:paraId="7C3F2B36"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14:paraId="1E69C150" w14:textId="77777777" w:rsidR="00CA4210" w:rsidRPr="00A71995" w:rsidRDefault="00CA4210" w:rsidP="00A71995">
            <w:pPr>
              <w:autoSpaceDE w:val="0"/>
              <w:autoSpaceDN w:val="0"/>
              <w:adjustRightInd w:val="0"/>
              <w:spacing w:after="0"/>
              <w:jc w:val="both"/>
              <w:rPr>
                <w:rFonts w:ascii="Times New Roman" w:hAnsi="Times New Roman"/>
                <w:b/>
                <w:bCs/>
                <w:sz w:val="24"/>
                <w:szCs w:val="24"/>
              </w:rPr>
            </w:pPr>
            <w:r w:rsidRPr="00A71995">
              <w:rPr>
                <w:rFonts w:ascii="Times New Roman" w:eastAsia="SchoolBookCSanPin-Regular" w:hAnsi="Times New Roman"/>
                <w:sz w:val="24"/>
                <w:szCs w:val="24"/>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tc>
        <w:tc>
          <w:tcPr>
            <w:tcW w:w="615" w:type="pct"/>
            <w:gridSpan w:val="2"/>
            <w:shd w:val="clear" w:color="auto" w:fill="auto"/>
          </w:tcPr>
          <w:p w14:paraId="5A29D5E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1" w:type="pct"/>
            <w:vMerge/>
            <w:shd w:val="clear" w:color="auto" w:fill="FFFFFF"/>
          </w:tcPr>
          <w:p w14:paraId="1200EA5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482A23F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13B3260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03929A4" w14:textId="77777777" w:rsidTr="00A64271">
        <w:trPr>
          <w:trHeight w:val="843"/>
        </w:trPr>
        <w:tc>
          <w:tcPr>
            <w:tcW w:w="934" w:type="pct"/>
            <w:vMerge/>
          </w:tcPr>
          <w:p w14:paraId="7389DB48" w14:textId="77777777" w:rsidR="00CA4210" w:rsidRPr="00A71995" w:rsidRDefault="00CA4210" w:rsidP="00A71995">
            <w:pPr>
              <w:spacing w:after="0"/>
              <w:jc w:val="center"/>
              <w:rPr>
                <w:rFonts w:ascii="Times New Roman" w:hAnsi="Times New Roman"/>
                <w:b/>
                <w:sz w:val="24"/>
                <w:szCs w:val="24"/>
              </w:rPr>
            </w:pPr>
          </w:p>
        </w:tc>
        <w:tc>
          <w:tcPr>
            <w:tcW w:w="1844" w:type="pct"/>
          </w:tcPr>
          <w:p w14:paraId="0AAE4C06"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Расовый, этнолингвистический и религиозный состав населения.</w:t>
            </w:r>
          </w:p>
          <w:p w14:paraId="5BA74730"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 xml:space="preserve">Размещение населения по территории земного шара. Средняя плотность населения в регионах и странах мира. Миграции населения и их основные направления. Урбанизация. «Ложная» урбанизация, субурбанизация, </w:t>
            </w:r>
            <w:proofErr w:type="spellStart"/>
            <w:r w:rsidRPr="00A71995">
              <w:rPr>
                <w:rFonts w:ascii="Times New Roman" w:eastAsia="SchoolBookCSanPin-Regular" w:hAnsi="Times New Roman"/>
                <w:sz w:val="24"/>
                <w:szCs w:val="24"/>
              </w:rPr>
              <w:t>рурбанизация</w:t>
            </w:r>
            <w:proofErr w:type="spellEnd"/>
            <w:r w:rsidRPr="00A71995">
              <w:rPr>
                <w:rFonts w:ascii="Times New Roman" w:eastAsia="SchoolBookCSanPin-Regular" w:hAnsi="Times New Roman"/>
                <w:sz w:val="24"/>
                <w:szCs w:val="24"/>
              </w:rPr>
              <w:t xml:space="preserve">. </w:t>
            </w:r>
            <w:r w:rsidRPr="00A71995">
              <w:rPr>
                <w:rFonts w:ascii="Times New Roman" w:eastAsia="SchoolBookCSanPin-Regular" w:hAnsi="Times New Roman"/>
                <w:sz w:val="24"/>
                <w:szCs w:val="24"/>
              </w:rPr>
              <w:lastRenderedPageBreak/>
              <w:t>Масштабы и темпы урбанизации в различных регионах и странах мира. Города-миллионеры, «сверхгорода» и мегалополисы.</w:t>
            </w:r>
          </w:p>
        </w:tc>
        <w:tc>
          <w:tcPr>
            <w:tcW w:w="615" w:type="pct"/>
            <w:gridSpan w:val="2"/>
            <w:shd w:val="clear" w:color="auto" w:fill="auto"/>
          </w:tcPr>
          <w:p w14:paraId="3B62E17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851" w:type="pct"/>
            <w:vMerge/>
            <w:shd w:val="clear" w:color="auto" w:fill="FFFFFF"/>
          </w:tcPr>
          <w:p w14:paraId="5B6F803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F95D75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1272913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625ACBB" w14:textId="77777777" w:rsidTr="00397B9C">
        <w:trPr>
          <w:trHeight w:val="20"/>
        </w:trPr>
        <w:tc>
          <w:tcPr>
            <w:tcW w:w="934" w:type="pct"/>
            <w:vMerge w:val="restart"/>
          </w:tcPr>
          <w:p w14:paraId="3BFF69C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Тема 1.5.</w:t>
            </w:r>
          </w:p>
          <w:p w14:paraId="508A7C3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 xml:space="preserve">Мировое </w:t>
            </w:r>
          </w:p>
          <w:p w14:paraId="6BCB4FC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хозяйство и его отрасли</w:t>
            </w:r>
          </w:p>
        </w:tc>
        <w:tc>
          <w:tcPr>
            <w:tcW w:w="1844" w:type="pct"/>
          </w:tcPr>
          <w:p w14:paraId="71C02EF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15" w:type="pct"/>
            <w:gridSpan w:val="2"/>
            <w:shd w:val="clear" w:color="auto" w:fill="auto"/>
          </w:tcPr>
          <w:p w14:paraId="74D6202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10</w:t>
            </w:r>
          </w:p>
        </w:tc>
        <w:tc>
          <w:tcPr>
            <w:tcW w:w="851" w:type="pct"/>
            <w:vMerge/>
            <w:shd w:val="clear" w:color="auto" w:fill="FFFFFF"/>
          </w:tcPr>
          <w:p w14:paraId="559D60F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119D14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234FEF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EAAEACC" w14:textId="77777777" w:rsidTr="00397B9C">
        <w:trPr>
          <w:trHeight w:val="20"/>
        </w:trPr>
        <w:tc>
          <w:tcPr>
            <w:tcW w:w="934" w:type="pct"/>
            <w:vMerge/>
          </w:tcPr>
          <w:p w14:paraId="7E6076D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55BB3DEA" w14:textId="5E11C411"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 xml:space="preserve">Мировая экономика, исторические этапы ее развития. Международное географическое разделение труда. Международная специализация и </w:t>
            </w:r>
            <w:proofErr w:type="spellStart"/>
            <w:r w:rsidRPr="00A71995">
              <w:rPr>
                <w:rFonts w:ascii="Times New Roman" w:eastAsia="SchoolBookCSanPin-Regular" w:hAnsi="Times New Roman"/>
                <w:sz w:val="24"/>
                <w:szCs w:val="24"/>
              </w:rPr>
              <w:t>к</w:t>
            </w:r>
            <w:r w:rsidR="00FF5AA9">
              <w:rPr>
                <w:rFonts w:ascii="Times New Roman" w:eastAsia="SchoolBookCSanPin-Regular" w:hAnsi="Times New Roman"/>
                <w:sz w:val="24"/>
                <w:szCs w:val="24"/>
              </w:rPr>
              <w:t>ООД</w:t>
            </w:r>
            <w:r w:rsidRPr="00A71995">
              <w:rPr>
                <w:rFonts w:ascii="Times New Roman" w:eastAsia="SchoolBookCSanPin-Regular" w:hAnsi="Times New Roman"/>
                <w:sz w:val="24"/>
                <w:szCs w:val="24"/>
              </w:rPr>
              <w:t>ерирование</w:t>
            </w:r>
            <w:proofErr w:type="spellEnd"/>
            <w:r w:rsidRPr="00A71995">
              <w:rPr>
                <w:rFonts w:ascii="Times New Roman" w:eastAsia="SchoolBookCSanPin-Regular" w:hAnsi="Times New Roman"/>
                <w:sz w:val="24"/>
                <w:szCs w:val="24"/>
              </w:rPr>
              <w:t>. Научно-технический прогресс и его современные особенности. 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14:paraId="0B431BF1"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sz w:val="24"/>
                <w:szCs w:val="24"/>
              </w:rPr>
              <w:t>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«Мировые» города.</w:t>
            </w:r>
          </w:p>
        </w:tc>
        <w:tc>
          <w:tcPr>
            <w:tcW w:w="615" w:type="pct"/>
            <w:gridSpan w:val="2"/>
            <w:shd w:val="clear" w:color="auto" w:fill="auto"/>
          </w:tcPr>
          <w:p w14:paraId="2893AF8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1" w:type="pct"/>
            <w:vMerge/>
            <w:shd w:val="clear" w:color="auto" w:fill="FFFFFF"/>
          </w:tcPr>
          <w:p w14:paraId="44C2037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620AFCB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A8EADB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3DB78A0A" w14:textId="77777777" w:rsidTr="00397B9C">
        <w:trPr>
          <w:trHeight w:val="20"/>
        </w:trPr>
        <w:tc>
          <w:tcPr>
            <w:tcW w:w="934" w:type="pct"/>
            <w:vMerge/>
          </w:tcPr>
          <w:p w14:paraId="6DFE591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51ADB8E7" w14:textId="77777777" w:rsidR="00CA4210" w:rsidRPr="00A71995" w:rsidRDefault="00CA4210" w:rsidP="00A71995">
            <w:pPr>
              <w:autoSpaceDE w:val="0"/>
              <w:autoSpaceDN w:val="0"/>
              <w:adjustRightInd w:val="0"/>
              <w:spacing w:after="0"/>
              <w:jc w:val="both"/>
              <w:rPr>
                <w:rFonts w:ascii="Times New Roman" w:eastAsia="Calibri" w:hAnsi="Times New Roman"/>
                <w:b/>
                <w:iCs/>
                <w:sz w:val="24"/>
                <w:szCs w:val="24"/>
              </w:rPr>
            </w:pPr>
            <w:r w:rsidRPr="00A71995">
              <w:rPr>
                <w:rFonts w:ascii="Times New Roman" w:eastAsia="Calibri" w:hAnsi="Times New Roman"/>
                <w:b/>
                <w:iCs/>
                <w:sz w:val="24"/>
                <w:szCs w:val="24"/>
              </w:rPr>
              <w:t>В том числе практических занятий</w:t>
            </w:r>
          </w:p>
        </w:tc>
        <w:tc>
          <w:tcPr>
            <w:tcW w:w="615" w:type="pct"/>
            <w:gridSpan w:val="2"/>
            <w:shd w:val="clear" w:color="auto" w:fill="auto"/>
          </w:tcPr>
          <w:p w14:paraId="109B4A1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r w:rsidRPr="00A71995">
              <w:rPr>
                <w:rFonts w:ascii="Times New Roman" w:hAnsi="Times New Roman"/>
                <w:bCs/>
                <w:sz w:val="24"/>
                <w:szCs w:val="24"/>
              </w:rPr>
              <w:t>18</w:t>
            </w:r>
          </w:p>
        </w:tc>
        <w:tc>
          <w:tcPr>
            <w:tcW w:w="851" w:type="pct"/>
            <w:vMerge/>
            <w:shd w:val="clear" w:color="auto" w:fill="FFFFFF"/>
          </w:tcPr>
          <w:p w14:paraId="307520F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187EF68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9C38AF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DA9DD85" w14:textId="77777777" w:rsidTr="00397B9C">
        <w:trPr>
          <w:trHeight w:val="20"/>
        </w:trPr>
        <w:tc>
          <w:tcPr>
            <w:tcW w:w="934" w:type="pct"/>
            <w:vMerge/>
          </w:tcPr>
          <w:p w14:paraId="453766B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796C6673"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Calibri" w:hAnsi="Times New Roman"/>
                <w:iCs/>
                <w:sz w:val="24"/>
                <w:szCs w:val="24"/>
              </w:rPr>
              <w:t xml:space="preserve">География отраслей первичной сферы мирового хозяйства. </w:t>
            </w:r>
            <w:r w:rsidRPr="00A71995">
              <w:rPr>
                <w:rFonts w:ascii="Times New Roman" w:eastAsia="SchoolBookCSanPin-Regular" w:hAnsi="Times New Roman"/>
                <w:sz w:val="24"/>
                <w:szCs w:val="24"/>
              </w:rPr>
              <w:t xml:space="preserve">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w:t>
            </w:r>
          </w:p>
          <w:p w14:paraId="4EA3402A"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lastRenderedPageBreak/>
              <w:t>Лесное хозяйство и лесозаготовка.</w:t>
            </w:r>
          </w:p>
          <w:p w14:paraId="67E164CC" w14:textId="77777777" w:rsidR="00CA4210" w:rsidRPr="00A71995" w:rsidRDefault="00CA4210" w:rsidP="00A71995">
            <w:pPr>
              <w:autoSpaceDE w:val="0"/>
              <w:autoSpaceDN w:val="0"/>
              <w:adjustRightInd w:val="0"/>
              <w:spacing w:after="0"/>
              <w:jc w:val="both"/>
              <w:rPr>
                <w:rFonts w:ascii="Times New Roman" w:hAnsi="Times New Roman"/>
                <w:bCs/>
                <w:spacing w:val="-6"/>
                <w:sz w:val="24"/>
                <w:szCs w:val="24"/>
              </w:rPr>
            </w:pPr>
            <w:r w:rsidRPr="00A71995">
              <w:rPr>
                <w:rFonts w:ascii="Times New Roman" w:eastAsia="SchoolBookCSanPin-Regular" w:hAnsi="Times New Roman"/>
                <w:sz w:val="24"/>
                <w:szCs w:val="24"/>
              </w:rPr>
              <w:t>Горнодобывающая промышленность. Географические аспекты добычи различных видов полезных ископаемых.</w:t>
            </w:r>
          </w:p>
        </w:tc>
        <w:tc>
          <w:tcPr>
            <w:tcW w:w="615" w:type="pct"/>
            <w:gridSpan w:val="2"/>
            <w:vMerge w:val="restart"/>
            <w:shd w:val="clear" w:color="auto" w:fill="auto"/>
          </w:tcPr>
          <w:p w14:paraId="4CE4C24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p>
        </w:tc>
        <w:tc>
          <w:tcPr>
            <w:tcW w:w="851" w:type="pct"/>
            <w:vMerge/>
            <w:shd w:val="clear" w:color="auto" w:fill="FFFFFF"/>
          </w:tcPr>
          <w:p w14:paraId="7EFDBAF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66F97C4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0C2189A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19C1D96" w14:textId="77777777" w:rsidTr="00397B9C">
        <w:trPr>
          <w:trHeight w:val="20"/>
        </w:trPr>
        <w:tc>
          <w:tcPr>
            <w:tcW w:w="934" w:type="pct"/>
            <w:vMerge/>
          </w:tcPr>
          <w:p w14:paraId="78A4371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4EE17BD7" w14:textId="77777777" w:rsidR="00CA4210" w:rsidRPr="00A71995" w:rsidRDefault="00CA4210" w:rsidP="00A71995">
            <w:pPr>
              <w:autoSpaceDE w:val="0"/>
              <w:autoSpaceDN w:val="0"/>
              <w:adjustRightInd w:val="0"/>
              <w:spacing w:after="0"/>
              <w:jc w:val="both"/>
              <w:rPr>
                <w:rFonts w:ascii="Times New Roman" w:hAnsi="Times New Roman"/>
                <w:sz w:val="24"/>
                <w:szCs w:val="24"/>
              </w:rPr>
            </w:pPr>
            <w:r w:rsidRPr="00A71995">
              <w:rPr>
                <w:rFonts w:ascii="Times New Roman" w:eastAsia="Calibri" w:hAnsi="Times New Roman"/>
                <w:iCs/>
                <w:sz w:val="24"/>
                <w:szCs w:val="24"/>
              </w:rPr>
              <w:t xml:space="preserve">География отраслей вторичной сферы мирового хозяйства. </w:t>
            </w:r>
            <w:r w:rsidRPr="00A71995">
              <w:rPr>
                <w:rFonts w:ascii="Times New Roman" w:eastAsia="SchoolBookCSanPin-Regular" w:hAnsi="Times New Roman"/>
                <w:sz w:val="24"/>
                <w:szCs w:val="24"/>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tc>
        <w:tc>
          <w:tcPr>
            <w:tcW w:w="615" w:type="pct"/>
            <w:gridSpan w:val="2"/>
            <w:vMerge/>
            <w:shd w:val="clear" w:color="auto" w:fill="auto"/>
          </w:tcPr>
          <w:p w14:paraId="3B58B9E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p>
        </w:tc>
        <w:tc>
          <w:tcPr>
            <w:tcW w:w="851" w:type="pct"/>
            <w:vMerge/>
            <w:shd w:val="clear" w:color="auto" w:fill="FFFFFF"/>
          </w:tcPr>
          <w:p w14:paraId="55E0A1B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25A9D32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7F169D4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AF797F4" w14:textId="77777777" w:rsidTr="00397B9C">
        <w:trPr>
          <w:trHeight w:val="20"/>
        </w:trPr>
        <w:tc>
          <w:tcPr>
            <w:tcW w:w="934" w:type="pct"/>
            <w:vMerge/>
          </w:tcPr>
          <w:p w14:paraId="7D27BB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7860D13A" w14:textId="77777777" w:rsidR="00CA4210" w:rsidRPr="00A71995" w:rsidRDefault="00CA4210" w:rsidP="00A71995">
            <w:pPr>
              <w:autoSpaceDE w:val="0"/>
              <w:autoSpaceDN w:val="0"/>
              <w:adjustRightInd w:val="0"/>
              <w:spacing w:after="0"/>
              <w:jc w:val="both"/>
              <w:rPr>
                <w:rFonts w:ascii="Times New Roman" w:eastAsia="Calibri" w:hAnsi="Times New Roman"/>
                <w:iCs/>
                <w:sz w:val="24"/>
                <w:szCs w:val="24"/>
              </w:rPr>
            </w:pPr>
            <w:r w:rsidRPr="00A71995">
              <w:rPr>
                <w:rFonts w:ascii="Times New Roman" w:eastAsia="Calibri" w:hAnsi="Times New Roman"/>
                <w:iCs/>
                <w:sz w:val="24"/>
                <w:szCs w:val="24"/>
              </w:rPr>
              <w:t>География отраслей третичной сферы мирового хозяйства.</w:t>
            </w:r>
          </w:p>
          <w:p w14:paraId="35479A61"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 xml:space="preserve">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 </w:t>
            </w:r>
          </w:p>
          <w:p w14:paraId="16FA3BE7" w14:textId="77777777" w:rsidR="00CA4210" w:rsidRPr="00A71995" w:rsidRDefault="00CA4210" w:rsidP="00A71995">
            <w:pPr>
              <w:autoSpaceDE w:val="0"/>
              <w:autoSpaceDN w:val="0"/>
              <w:adjustRightInd w:val="0"/>
              <w:spacing w:after="0"/>
              <w:jc w:val="both"/>
              <w:rPr>
                <w:rFonts w:ascii="Times New Roman" w:hAnsi="Times New Roman"/>
                <w:sz w:val="24"/>
                <w:szCs w:val="24"/>
              </w:rPr>
            </w:pPr>
            <w:r w:rsidRPr="00A71995">
              <w:rPr>
                <w:rFonts w:ascii="Times New Roman" w:eastAsia="SchoolBookCSanPin-Regular" w:hAnsi="Times New Roman"/>
                <w:sz w:val="24"/>
                <w:szCs w:val="24"/>
              </w:rPr>
              <w:t>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p>
        </w:tc>
        <w:tc>
          <w:tcPr>
            <w:tcW w:w="615" w:type="pct"/>
            <w:gridSpan w:val="2"/>
            <w:vMerge/>
            <w:shd w:val="clear" w:color="auto" w:fill="auto"/>
          </w:tcPr>
          <w:p w14:paraId="18D8DD6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p>
        </w:tc>
        <w:tc>
          <w:tcPr>
            <w:tcW w:w="851" w:type="pct"/>
            <w:vMerge/>
            <w:shd w:val="clear" w:color="auto" w:fill="FFFFFF"/>
          </w:tcPr>
          <w:p w14:paraId="52B2225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16DB40D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7454240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0E8E2675" w14:textId="77777777" w:rsidTr="00397B9C">
        <w:trPr>
          <w:trHeight w:val="20"/>
        </w:trPr>
        <w:tc>
          <w:tcPr>
            <w:tcW w:w="2778" w:type="pct"/>
            <w:gridSpan w:val="2"/>
          </w:tcPr>
          <w:p w14:paraId="678D63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bCs/>
                <w:sz w:val="24"/>
                <w:szCs w:val="24"/>
              </w:rPr>
              <w:t xml:space="preserve">Раздел 2. </w:t>
            </w:r>
            <w:r w:rsidRPr="00A71995">
              <w:rPr>
                <w:rFonts w:ascii="Times New Roman" w:hAnsi="Times New Roman"/>
                <w:b/>
                <w:sz w:val="24"/>
                <w:szCs w:val="24"/>
              </w:rPr>
              <w:t>Регионы и страны мира</w:t>
            </w:r>
          </w:p>
        </w:tc>
        <w:tc>
          <w:tcPr>
            <w:tcW w:w="615" w:type="pct"/>
            <w:gridSpan w:val="2"/>
            <w:shd w:val="clear" w:color="auto" w:fill="auto"/>
          </w:tcPr>
          <w:p w14:paraId="362D1DA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16</w:t>
            </w:r>
          </w:p>
        </w:tc>
        <w:tc>
          <w:tcPr>
            <w:tcW w:w="851" w:type="pct"/>
            <w:vMerge w:val="restart"/>
            <w:shd w:val="clear" w:color="auto" w:fill="FFFFFF"/>
          </w:tcPr>
          <w:p w14:paraId="7BD65DB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 xml:space="preserve"> </w:t>
            </w:r>
          </w:p>
        </w:tc>
        <w:tc>
          <w:tcPr>
            <w:tcW w:w="378" w:type="pct"/>
            <w:vMerge/>
            <w:shd w:val="clear" w:color="auto" w:fill="FFFFFF"/>
          </w:tcPr>
          <w:p w14:paraId="69D6001B" w14:textId="77777777" w:rsidR="00CA4210" w:rsidRPr="00A71995" w:rsidRDefault="00CA4210" w:rsidP="00A71995">
            <w:pPr>
              <w:spacing w:after="0"/>
              <w:rPr>
                <w:rFonts w:ascii="Times New Roman" w:hAnsi="Times New Roman"/>
                <w:sz w:val="24"/>
                <w:szCs w:val="24"/>
              </w:rPr>
            </w:pPr>
          </w:p>
        </w:tc>
        <w:tc>
          <w:tcPr>
            <w:tcW w:w="378" w:type="pct"/>
            <w:vMerge/>
            <w:shd w:val="clear" w:color="auto" w:fill="FFFFFF"/>
          </w:tcPr>
          <w:p w14:paraId="51CF08B7" w14:textId="77777777" w:rsidR="00CA4210" w:rsidRPr="00A71995" w:rsidRDefault="00CA4210" w:rsidP="00A71995">
            <w:pPr>
              <w:spacing w:after="0"/>
              <w:rPr>
                <w:rFonts w:ascii="Times New Roman" w:hAnsi="Times New Roman"/>
                <w:sz w:val="24"/>
                <w:szCs w:val="24"/>
              </w:rPr>
            </w:pPr>
          </w:p>
        </w:tc>
      </w:tr>
      <w:tr w:rsidR="00CA4210" w:rsidRPr="00A71995" w14:paraId="16F2D53A" w14:textId="77777777" w:rsidTr="00397B9C">
        <w:trPr>
          <w:trHeight w:val="20"/>
        </w:trPr>
        <w:tc>
          <w:tcPr>
            <w:tcW w:w="934" w:type="pct"/>
            <w:vMerge w:val="restart"/>
          </w:tcPr>
          <w:p w14:paraId="7E65FF09" w14:textId="77777777" w:rsidR="00CA4210" w:rsidRPr="00A71995" w:rsidRDefault="00CA4210" w:rsidP="00A71995">
            <w:pPr>
              <w:spacing w:after="0"/>
              <w:jc w:val="center"/>
              <w:rPr>
                <w:rFonts w:ascii="Times New Roman" w:hAnsi="Times New Roman"/>
                <w:b/>
                <w:sz w:val="24"/>
                <w:szCs w:val="24"/>
              </w:rPr>
            </w:pPr>
            <w:r w:rsidRPr="00A71995">
              <w:rPr>
                <w:rFonts w:ascii="Times New Roman" w:hAnsi="Times New Roman"/>
                <w:b/>
                <w:sz w:val="24"/>
                <w:szCs w:val="24"/>
              </w:rPr>
              <w:t>Тема 2.1.</w:t>
            </w:r>
          </w:p>
          <w:p w14:paraId="29F606BD" w14:textId="77777777" w:rsidR="00CA4210" w:rsidRPr="00A71995" w:rsidRDefault="00CA4210" w:rsidP="00A71995">
            <w:pPr>
              <w:spacing w:after="0"/>
              <w:jc w:val="center"/>
              <w:rPr>
                <w:rFonts w:ascii="Times New Roman" w:hAnsi="Times New Roman"/>
                <w:b/>
                <w:bCs/>
                <w:sz w:val="24"/>
                <w:szCs w:val="24"/>
              </w:rPr>
            </w:pPr>
            <w:r w:rsidRPr="00A71995">
              <w:rPr>
                <w:rFonts w:ascii="Times New Roman" w:hAnsi="Times New Roman"/>
                <w:b/>
                <w:sz w:val="24"/>
                <w:szCs w:val="24"/>
              </w:rPr>
              <w:t>Зарубежная Европа</w:t>
            </w:r>
          </w:p>
        </w:tc>
        <w:tc>
          <w:tcPr>
            <w:tcW w:w="1844" w:type="pct"/>
          </w:tcPr>
          <w:p w14:paraId="5E6D4DE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2252C7E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1" w:type="pct"/>
            <w:vMerge/>
            <w:shd w:val="clear" w:color="auto" w:fill="FFFFFF"/>
          </w:tcPr>
          <w:p w14:paraId="5CCB9DB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0A6F5E0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6D775B3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2297412" w14:textId="77777777" w:rsidTr="00397B9C">
        <w:trPr>
          <w:trHeight w:val="276"/>
        </w:trPr>
        <w:tc>
          <w:tcPr>
            <w:tcW w:w="934" w:type="pct"/>
            <w:vMerge/>
            <w:tcBorders>
              <w:bottom w:val="single" w:sz="4" w:space="0" w:color="auto"/>
            </w:tcBorders>
          </w:tcPr>
          <w:p w14:paraId="7CEAC4F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Borders>
              <w:bottom w:val="single" w:sz="4" w:space="0" w:color="auto"/>
            </w:tcBorders>
          </w:tcPr>
          <w:p w14:paraId="55925E91"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 xml:space="preserve">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w:t>
            </w:r>
            <w:r w:rsidRPr="00A71995">
              <w:rPr>
                <w:rFonts w:ascii="Times New Roman" w:eastAsia="SchoolBookCSanPin-Regular" w:hAnsi="Times New Roman"/>
                <w:sz w:val="24"/>
                <w:szCs w:val="24"/>
              </w:rPr>
              <w:lastRenderedPageBreak/>
              <w:t>структура хозяйства.</w:t>
            </w:r>
          </w:p>
        </w:tc>
        <w:tc>
          <w:tcPr>
            <w:tcW w:w="615" w:type="pct"/>
            <w:gridSpan w:val="2"/>
            <w:vMerge/>
            <w:tcBorders>
              <w:bottom w:val="single" w:sz="4" w:space="0" w:color="auto"/>
            </w:tcBorders>
            <w:shd w:val="clear" w:color="auto" w:fill="auto"/>
          </w:tcPr>
          <w:p w14:paraId="6B42B4D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791FB57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08102F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005BF09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4D5E287" w14:textId="77777777" w:rsidTr="00397B9C">
        <w:trPr>
          <w:trHeight w:val="20"/>
        </w:trPr>
        <w:tc>
          <w:tcPr>
            <w:tcW w:w="934" w:type="pct"/>
            <w:vMerge w:val="restart"/>
          </w:tcPr>
          <w:p w14:paraId="6B56BE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 xml:space="preserve">Тема 2.2. </w:t>
            </w:r>
          </w:p>
          <w:p w14:paraId="79DB80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Зарубежная Азия</w:t>
            </w:r>
          </w:p>
          <w:p w14:paraId="74E6246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3C10671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5C5033E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1" w:type="pct"/>
            <w:vMerge/>
            <w:shd w:val="clear" w:color="auto" w:fill="FFFFFF"/>
          </w:tcPr>
          <w:p w14:paraId="0BE2F3A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1CA9973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311A30F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A1FFD54" w14:textId="77777777" w:rsidTr="00397B9C">
        <w:trPr>
          <w:trHeight w:val="1198"/>
        </w:trPr>
        <w:tc>
          <w:tcPr>
            <w:tcW w:w="934" w:type="pct"/>
            <w:vMerge/>
          </w:tcPr>
          <w:p w14:paraId="2C602A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004F8D26"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sz w:val="24"/>
                <w:szCs w:val="24"/>
              </w:rPr>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615" w:type="pct"/>
            <w:gridSpan w:val="2"/>
            <w:vMerge/>
            <w:shd w:val="clear" w:color="auto" w:fill="auto"/>
          </w:tcPr>
          <w:p w14:paraId="06E6A28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58F6DA7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11279D8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37D3F9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F21ADC6" w14:textId="77777777" w:rsidTr="00397B9C">
        <w:trPr>
          <w:trHeight w:val="20"/>
        </w:trPr>
        <w:tc>
          <w:tcPr>
            <w:tcW w:w="934" w:type="pct"/>
            <w:vMerge w:val="restart"/>
          </w:tcPr>
          <w:p w14:paraId="1846788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bCs/>
                <w:sz w:val="24"/>
                <w:szCs w:val="24"/>
              </w:rPr>
              <w:t xml:space="preserve">Тема </w:t>
            </w:r>
            <w:r w:rsidRPr="00A71995">
              <w:rPr>
                <w:rFonts w:ascii="Times New Roman" w:hAnsi="Times New Roman"/>
                <w:b/>
                <w:sz w:val="24"/>
                <w:szCs w:val="24"/>
              </w:rPr>
              <w:t>2.3.</w:t>
            </w:r>
          </w:p>
          <w:p w14:paraId="628A93E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 xml:space="preserve">Северная </w:t>
            </w:r>
          </w:p>
          <w:p w14:paraId="7959F6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A71995">
              <w:rPr>
                <w:rFonts w:ascii="Times New Roman" w:hAnsi="Times New Roman"/>
                <w:b/>
                <w:sz w:val="24"/>
                <w:szCs w:val="24"/>
              </w:rPr>
              <w:t>Америка</w:t>
            </w:r>
          </w:p>
          <w:p w14:paraId="0B5F66B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65F4D87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15" w:type="pct"/>
            <w:gridSpan w:val="2"/>
            <w:shd w:val="clear" w:color="auto" w:fill="auto"/>
          </w:tcPr>
          <w:p w14:paraId="7D223B5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10</w:t>
            </w:r>
          </w:p>
        </w:tc>
        <w:tc>
          <w:tcPr>
            <w:tcW w:w="851" w:type="pct"/>
            <w:vMerge/>
            <w:shd w:val="clear" w:color="auto" w:fill="FFFFFF"/>
          </w:tcPr>
          <w:p w14:paraId="254AF26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474196F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3A490A6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E3AB419" w14:textId="77777777" w:rsidTr="00397B9C">
        <w:trPr>
          <w:trHeight w:val="20"/>
        </w:trPr>
        <w:tc>
          <w:tcPr>
            <w:tcW w:w="934" w:type="pct"/>
            <w:vMerge/>
          </w:tcPr>
          <w:p w14:paraId="6A1444E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26A4C9DC"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14:paraId="1AE0B246" w14:textId="77777777" w:rsidR="00CA4210" w:rsidRPr="00A71995" w:rsidRDefault="00CA4210" w:rsidP="00A71995">
            <w:pPr>
              <w:autoSpaceDE w:val="0"/>
              <w:autoSpaceDN w:val="0"/>
              <w:adjustRightInd w:val="0"/>
              <w:spacing w:after="0"/>
              <w:jc w:val="both"/>
              <w:rPr>
                <w:rFonts w:ascii="Times New Roman" w:hAnsi="Times New Roman"/>
                <w:bCs/>
                <w:spacing w:val="-6"/>
                <w:sz w:val="24"/>
                <w:szCs w:val="24"/>
              </w:rPr>
            </w:pPr>
            <w:r w:rsidRPr="00A71995">
              <w:rPr>
                <w:rFonts w:ascii="Times New Roman" w:eastAsia="SchoolBookCSanPin-Regular" w:hAnsi="Times New Roman"/>
                <w:sz w:val="24"/>
                <w:szCs w:val="24"/>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tc>
        <w:tc>
          <w:tcPr>
            <w:tcW w:w="615" w:type="pct"/>
            <w:gridSpan w:val="2"/>
            <w:shd w:val="clear" w:color="auto" w:fill="auto"/>
          </w:tcPr>
          <w:p w14:paraId="3923E77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1" w:type="pct"/>
            <w:vMerge/>
            <w:shd w:val="clear" w:color="auto" w:fill="FFFFFF"/>
          </w:tcPr>
          <w:p w14:paraId="3174B23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64E632A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6E32643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DC7124F" w14:textId="77777777" w:rsidTr="00397B9C">
        <w:trPr>
          <w:trHeight w:val="20"/>
        </w:trPr>
        <w:tc>
          <w:tcPr>
            <w:tcW w:w="934" w:type="pct"/>
            <w:vMerge w:val="restart"/>
          </w:tcPr>
          <w:p w14:paraId="4D1BE62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Тема 2.4. </w:t>
            </w:r>
          </w:p>
          <w:p w14:paraId="4258E2B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Латинская </w:t>
            </w:r>
          </w:p>
          <w:p w14:paraId="66FE9F6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Америка</w:t>
            </w:r>
          </w:p>
        </w:tc>
        <w:tc>
          <w:tcPr>
            <w:tcW w:w="1844" w:type="pct"/>
          </w:tcPr>
          <w:p w14:paraId="51364E91"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2B70FF3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1" w:type="pct"/>
            <w:vMerge/>
            <w:shd w:val="clear" w:color="auto" w:fill="FFFFFF"/>
          </w:tcPr>
          <w:p w14:paraId="28FAF7EF"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3F064C5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6FAB682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5C40A39" w14:textId="77777777" w:rsidTr="00397B9C">
        <w:trPr>
          <w:trHeight w:val="20"/>
        </w:trPr>
        <w:tc>
          <w:tcPr>
            <w:tcW w:w="934" w:type="pct"/>
            <w:vMerge/>
          </w:tcPr>
          <w:p w14:paraId="7916237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615B39A3"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 xml:space="preserve">Место и роль Латинской Америки в мире. Особенности географического положения региона. История формирования его политической карты. Характерные черты </w:t>
            </w:r>
            <w:proofErr w:type="spellStart"/>
            <w:r w:rsidRPr="00A71995">
              <w:rPr>
                <w:rFonts w:ascii="Times New Roman" w:eastAsia="SchoolBookCSanPin-Regular" w:hAnsi="Times New Roman"/>
                <w:sz w:val="24"/>
                <w:szCs w:val="24"/>
              </w:rPr>
              <w:t>природноресурсного</w:t>
            </w:r>
            <w:proofErr w:type="spellEnd"/>
            <w:r w:rsidRPr="00A71995">
              <w:rPr>
                <w:rFonts w:ascii="Times New Roman" w:eastAsia="SchoolBookCSanPin-Regular" w:hAnsi="Times New Roman"/>
                <w:sz w:val="24"/>
                <w:szCs w:val="24"/>
              </w:rPr>
              <w:t xml:space="preserve"> потенциала, населения и хозяйства. Отрасли международной специализации.</w:t>
            </w:r>
          </w:p>
          <w:p w14:paraId="03BEFF0E" w14:textId="77777777" w:rsidR="00CA4210" w:rsidRPr="00A71995" w:rsidRDefault="00CA4210" w:rsidP="00A71995">
            <w:pPr>
              <w:autoSpaceDE w:val="0"/>
              <w:autoSpaceDN w:val="0"/>
              <w:adjustRightInd w:val="0"/>
              <w:spacing w:after="0"/>
              <w:jc w:val="both"/>
              <w:rPr>
                <w:rFonts w:ascii="Times New Roman" w:hAnsi="Times New Roman"/>
                <w:bCs/>
                <w:sz w:val="24"/>
                <w:szCs w:val="24"/>
              </w:rPr>
            </w:pPr>
            <w:r w:rsidRPr="00A71995">
              <w:rPr>
                <w:rFonts w:ascii="Times New Roman" w:eastAsia="SchoolBookCSanPin-Regular" w:hAnsi="Times New Roman"/>
                <w:sz w:val="24"/>
                <w:szCs w:val="24"/>
              </w:rPr>
              <w:t>Территориальная структура хозяйства. Интеграционные группировки.</w:t>
            </w:r>
          </w:p>
        </w:tc>
        <w:tc>
          <w:tcPr>
            <w:tcW w:w="615" w:type="pct"/>
            <w:gridSpan w:val="2"/>
            <w:vMerge/>
            <w:shd w:val="clear" w:color="auto" w:fill="auto"/>
          </w:tcPr>
          <w:p w14:paraId="514B719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5651557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09499FF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688B5EE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6057D46" w14:textId="77777777" w:rsidTr="00397B9C">
        <w:trPr>
          <w:trHeight w:val="20"/>
        </w:trPr>
        <w:tc>
          <w:tcPr>
            <w:tcW w:w="934" w:type="pct"/>
            <w:vMerge w:val="restart"/>
          </w:tcPr>
          <w:p w14:paraId="0CC90BC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Тема 2.5.</w:t>
            </w:r>
          </w:p>
          <w:p w14:paraId="17D6317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 Африка</w:t>
            </w:r>
          </w:p>
        </w:tc>
        <w:tc>
          <w:tcPr>
            <w:tcW w:w="1844" w:type="pct"/>
          </w:tcPr>
          <w:p w14:paraId="0F350125"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7F79AA8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1" w:type="pct"/>
            <w:vMerge/>
            <w:shd w:val="clear" w:color="auto" w:fill="FFFFFF"/>
          </w:tcPr>
          <w:p w14:paraId="798FDED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1F64202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F31D6A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DD47F65" w14:textId="77777777" w:rsidTr="00397B9C">
        <w:trPr>
          <w:trHeight w:val="20"/>
        </w:trPr>
        <w:tc>
          <w:tcPr>
            <w:tcW w:w="934" w:type="pct"/>
            <w:vMerge/>
          </w:tcPr>
          <w:p w14:paraId="6BA3926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7D34B7E2" w14:textId="77777777" w:rsidR="00CA4210" w:rsidRPr="00A71995" w:rsidRDefault="00CA4210" w:rsidP="00A71995">
            <w:pPr>
              <w:autoSpaceDE w:val="0"/>
              <w:autoSpaceDN w:val="0"/>
              <w:adjustRightInd w:val="0"/>
              <w:spacing w:after="0"/>
              <w:jc w:val="both"/>
              <w:rPr>
                <w:rFonts w:ascii="Times New Roman" w:hAnsi="Times New Roman"/>
                <w:spacing w:val="-6"/>
                <w:sz w:val="24"/>
                <w:szCs w:val="24"/>
              </w:rPr>
            </w:pPr>
            <w:r w:rsidRPr="00A71995">
              <w:rPr>
                <w:rFonts w:ascii="Times New Roman" w:eastAsia="SchoolBookCSanPin-Regular" w:hAnsi="Times New Roman"/>
                <w:sz w:val="24"/>
                <w:szCs w:val="24"/>
              </w:rPr>
              <w:t xml:space="preserve">Место и роль Африки в мире. Особенности географического положения региона. История формирования его политической карты. Характерные черты </w:t>
            </w:r>
            <w:proofErr w:type="spellStart"/>
            <w:r w:rsidRPr="00A71995">
              <w:rPr>
                <w:rFonts w:ascii="Times New Roman" w:eastAsia="SchoolBookCSanPin-Regular" w:hAnsi="Times New Roman"/>
                <w:sz w:val="24"/>
                <w:szCs w:val="24"/>
              </w:rPr>
              <w:t>природноресурсного</w:t>
            </w:r>
            <w:proofErr w:type="spellEnd"/>
            <w:r w:rsidRPr="00A71995">
              <w:rPr>
                <w:rFonts w:ascii="Times New Roman" w:eastAsia="SchoolBookCSanPin-Regular" w:hAnsi="Times New Roman"/>
                <w:sz w:val="24"/>
                <w:szCs w:val="24"/>
              </w:rPr>
              <w:t xml:space="preserve">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615" w:type="pct"/>
            <w:gridSpan w:val="2"/>
            <w:vMerge/>
            <w:shd w:val="clear" w:color="auto" w:fill="auto"/>
          </w:tcPr>
          <w:p w14:paraId="6A7F4F1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310AE8A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0A8CDFD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974B87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1E98313" w14:textId="77777777" w:rsidTr="00397B9C">
        <w:trPr>
          <w:trHeight w:val="20"/>
        </w:trPr>
        <w:tc>
          <w:tcPr>
            <w:tcW w:w="934" w:type="pct"/>
            <w:vMerge w:val="restart"/>
          </w:tcPr>
          <w:p w14:paraId="0C28365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Тема 2.6. </w:t>
            </w:r>
          </w:p>
          <w:p w14:paraId="7DB84ED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Австралия и Океания</w:t>
            </w:r>
          </w:p>
        </w:tc>
        <w:tc>
          <w:tcPr>
            <w:tcW w:w="1844" w:type="pct"/>
          </w:tcPr>
          <w:p w14:paraId="22B5554A"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2195C0F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1" w:type="pct"/>
            <w:vMerge/>
            <w:shd w:val="clear" w:color="auto" w:fill="FFFFFF"/>
          </w:tcPr>
          <w:p w14:paraId="091794D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68B6249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2EA7AEC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7326ACD5" w14:textId="77777777" w:rsidTr="00397B9C">
        <w:trPr>
          <w:trHeight w:val="20"/>
        </w:trPr>
        <w:tc>
          <w:tcPr>
            <w:tcW w:w="934" w:type="pct"/>
            <w:vMerge/>
          </w:tcPr>
          <w:p w14:paraId="26566E3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5CCFB0DD" w14:textId="77777777" w:rsidR="00CA4210" w:rsidRPr="00A71995" w:rsidRDefault="00CA4210" w:rsidP="00A71995">
            <w:pPr>
              <w:autoSpaceDE w:val="0"/>
              <w:autoSpaceDN w:val="0"/>
              <w:adjustRightInd w:val="0"/>
              <w:spacing w:after="0"/>
              <w:jc w:val="both"/>
              <w:rPr>
                <w:rFonts w:ascii="Times New Roman" w:eastAsia="SchoolBookCSanPin-Regular" w:hAnsi="Times New Roman"/>
                <w:sz w:val="24"/>
                <w:szCs w:val="24"/>
              </w:rPr>
            </w:pPr>
            <w:r w:rsidRPr="00A71995">
              <w:rPr>
                <w:rFonts w:ascii="Times New Roman" w:eastAsia="SchoolBookCSanPin-Regular" w:hAnsi="Times New Roman"/>
                <w:sz w:val="24"/>
                <w:szCs w:val="24"/>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tc>
        <w:tc>
          <w:tcPr>
            <w:tcW w:w="615" w:type="pct"/>
            <w:gridSpan w:val="2"/>
            <w:vMerge/>
            <w:shd w:val="clear" w:color="auto" w:fill="auto"/>
          </w:tcPr>
          <w:p w14:paraId="26C0E98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51CC82D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2DC449E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E54B81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64979B14" w14:textId="77777777" w:rsidTr="00397B9C">
        <w:trPr>
          <w:trHeight w:val="20"/>
        </w:trPr>
        <w:tc>
          <w:tcPr>
            <w:tcW w:w="934" w:type="pct"/>
            <w:vMerge w:val="restart"/>
          </w:tcPr>
          <w:p w14:paraId="2DC151D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Тема 2.7. </w:t>
            </w:r>
          </w:p>
          <w:p w14:paraId="6C6DF66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Характеристика стран мира</w:t>
            </w:r>
          </w:p>
        </w:tc>
        <w:tc>
          <w:tcPr>
            <w:tcW w:w="1844" w:type="pct"/>
          </w:tcPr>
          <w:p w14:paraId="5191CD7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Cs/>
                <w:sz w:val="24"/>
                <w:szCs w:val="24"/>
              </w:rPr>
            </w:pPr>
            <w:r w:rsidRPr="00A71995">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6183389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1" w:type="pct"/>
            <w:vMerge/>
            <w:shd w:val="clear" w:color="auto" w:fill="FFFFFF"/>
          </w:tcPr>
          <w:p w14:paraId="021F298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0089527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2F2CCBE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2D51C95C" w14:textId="77777777" w:rsidTr="00397B9C">
        <w:trPr>
          <w:trHeight w:val="20"/>
        </w:trPr>
        <w:tc>
          <w:tcPr>
            <w:tcW w:w="934" w:type="pct"/>
            <w:vMerge/>
          </w:tcPr>
          <w:p w14:paraId="27253B7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5A67740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Cs/>
                <w:sz w:val="24"/>
                <w:szCs w:val="24"/>
              </w:rPr>
            </w:pPr>
            <w:r w:rsidRPr="00A71995">
              <w:rPr>
                <w:rFonts w:ascii="Times New Roman" w:eastAsia="Calibri" w:hAnsi="Times New Roman"/>
                <w:b/>
                <w:iCs/>
                <w:sz w:val="24"/>
                <w:szCs w:val="24"/>
              </w:rPr>
              <w:t>В том числе практических занятий</w:t>
            </w:r>
          </w:p>
        </w:tc>
        <w:tc>
          <w:tcPr>
            <w:tcW w:w="615" w:type="pct"/>
            <w:gridSpan w:val="2"/>
            <w:vMerge/>
            <w:shd w:val="clear" w:color="auto" w:fill="auto"/>
          </w:tcPr>
          <w:p w14:paraId="4DDA75E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50E8E39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11703A8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19820DA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19FB66B1" w14:textId="77777777" w:rsidTr="00397B9C">
        <w:trPr>
          <w:trHeight w:val="20"/>
        </w:trPr>
        <w:tc>
          <w:tcPr>
            <w:tcW w:w="934" w:type="pct"/>
            <w:vMerge/>
          </w:tcPr>
          <w:p w14:paraId="35A6892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50E8F9A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A71995">
              <w:rPr>
                <w:rFonts w:ascii="Times New Roman" w:eastAsia="Calibri" w:hAnsi="Times New Roman"/>
                <w:iCs/>
                <w:sz w:val="24"/>
                <w:szCs w:val="24"/>
              </w:rPr>
              <w:t>Составление комплексной экономико-географической характеристики стран мира</w:t>
            </w:r>
          </w:p>
        </w:tc>
        <w:tc>
          <w:tcPr>
            <w:tcW w:w="615" w:type="pct"/>
            <w:gridSpan w:val="2"/>
            <w:vMerge/>
            <w:shd w:val="clear" w:color="auto" w:fill="auto"/>
          </w:tcPr>
          <w:p w14:paraId="14BF77D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1065D8C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2E39804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6EFA78D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B6C1C97" w14:textId="77777777" w:rsidTr="00397B9C">
        <w:trPr>
          <w:trHeight w:val="20"/>
        </w:trPr>
        <w:tc>
          <w:tcPr>
            <w:tcW w:w="934" w:type="pct"/>
            <w:vMerge w:val="restart"/>
          </w:tcPr>
          <w:p w14:paraId="5C9F54F6"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bCs/>
                <w:sz w:val="24"/>
                <w:szCs w:val="24"/>
              </w:rPr>
              <w:t>Тема.</w:t>
            </w:r>
            <w:r w:rsidRPr="00A71995">
              <w:rPr>
                <w:rFonts w:ascii="Times New Roman" w:hAnsi="Times New Roman"/>
                <w:b/>
                <w:sz w:val="24"/>
                <w:szCs w:val="24"/>
              </w:rPr>
              <w:t xml:space="preserve"> 2.8.</w:t>
            </w:r>
          </w:p>
          <w:p w14:paraId="678B5834"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 xml:space="preserve">Россия </w:t>
            </w:r>
          </w:p>
          <w:p w14:paraId="67C39FE0"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в современном мире</w:t>
            </w:r>
          </w:p>
          <w:p w14:paraId="56D93E2C"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67330A1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2C178BC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1" w:type="pct"/>
            <w:vMerge/>
            <w:shd w:val="clear" w:color="auto" w:fill="FFFFFF"/>
          </w:tcPr>
          <w:p w14:paraId="1E59D5D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776E5C3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FD3CCFE"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42156003" w14:textId="77777777" w:rsidTr="00397B9C">
        <w:trPr>
          <w:trHeight w:val="1124"/>
        </w:trPr>
        <w:tc>
          <w:tcPr>
            <w:tcW w:w="934" w:type="pct"/>
            <w:vMerge/>
          </w:tcPr>
          <w:p w14:paraId="5D91B16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394FD9D8" w14:textId="77777777" w:rsidR="00CA4210" w:rsidRPr="00A71995" w:rsidRDefault="00CA4210" w:rsidP="00A71995">
            <w:pPr>
              <w:autoSpaceDE w:val="0"/>
              <w:autoSpaceDN w:val="0"/>
              <w:adjustRightInd w:val="0"/>
              <w:spacing w:after="0"/>
              <w:rPr>
                <w:rFonts w:ascii="Times New Roman" w:eastAsia="SchoolBookCSanPin-Regular" w:hAnsi="Times New Roman"/>
                <w:sz w:val="24"/>
                <w:szCs w:val="24"/>
              </w:rPr>
            </w:pPr>
            <w:r w:rsidRPr="00A71995">
              <w:rPr>
                <w:rFonts w:ascii="Times New Roman" w:eastAsia="SchoolBookCSanPin-Regular" w:hAnsi="Times New Roman"/>
                <w:sz w:val="24"/>
                <w:szCs w:val="24"/>
              </w:rPr>
              <w:t>Россия на политической карте мира. Изменение географического, геополитического и геоэкономического положения России на рубеже XX—XXI веков. Характеристика современного этапа социально-экономического развития.</w:t>
            </w:r>
          </w:p>
          <w:p w14:paraId="4764FEFF" w14:textId="77777777" w:rsidR="00CA4210" w:rsidRPr="00A71995" w:rsidRDefault="00CA4210" w:rsidP="00A71995">
            <w:pPr>
              <w:autoSpaceDE w:val="0"/>
              <w:autoSpaceDN w:val="0"/>
              <w:adjustRightInd w:val="0"/>
              <w:spacing w:after="0"/>
              <w:rPr>
                <w:rFonts w:ascii="Times New Roman" w:hAnsi="Times New Roman"/>
                <w:bCs/>
                <w:sz w:val="24"/>
                <w:szCs w:val="24"/>
              </w:rPr>
            </w:pPr>
            <w:r w:rsidRPr="00A71995">
              <w:rPr>
                <w:rFonts w:ascii="Times New Roman" w:eastAsia="SchoolBookCSanPin-Regular" w:hAnsi="Times New Roman"/>
                <w:sz w:val="24"/>
                <w:szCs w:val="24"/>
              </w:rPr>
              <w:t xml:space="preserve">Место России в мировом хозяйстве и международном географическом разделении труда. Ее участие в международной торговле товарами и </w:t>
            </w:r>
            <w:r w:rsidRPr="00A71995">
              <w:rPr>
                <w:rFonts w:ascii="Times New Roman" w:eastAsia="SchoolBookCSanPin-Regular" w:hAnsi="Times New Roman"/>
                <w:sz w:val="24"/>
                <w:szCs w:val="24"/>
              </w:rPr>
              <w:lastRenderedPageBreak/>
              <w:t>других формах внешнеэкономических связей. Особенности территориальной структуры хозяйства. География отраслей международной специализации.</w:t>
            </w:r>
          </w:p>
        </w:tc>
        <w:tc>
          <w:tcPr>
            <w:tcW w:w="615" w:type="pct"/>
            <w:gridSpan w:val="2"/>
            <w:vMerge/>
            <w:shd w:val="clear" w:color="auto" w:fill="auto"/>
          </w:tcPr>
          <w:p w14:paraId="08975A1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316751C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63B95F6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598E45B7"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A4210" w:rsidRPr="00A71995" w14:paraId="5D09C8B3" w14:textId="77777777" w:rsidTr="00397B9C">
        <w:trPr>
          <w:trHeight w:val="20"/>
        </w:trPr>
        <w:tc>
          <w:tcPr>
            <w:tcW w:w="934" w:type="pct"/>
            <w:vMerge w:val="restart"/>
          </w:tcPr>
          <w:p w14:paraId="4911277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Раздел 3.</w:t>
            </w:r>
          </w:p>
          <w:p w14:paraId="3223A193"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 xml:space="preserve">Географические аспекты современных глобальных проблем </w:t>
            </w:r>
          </w:p>
          <w:p w14:paraId="1BFA57BA"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человечества</w:t>
            </w:r>
          </w:p>
        </w:tc>
        <w:tc>
          <w:tcPr>
            <w:tcW w:w="1844" w:type="pct"/>
          </w:tcPr>
          <w:p w14:paraId="6E042D72"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eastAsia="Calibri" w:hAnsi="Times New Roman"/>
                <w:b/>
                <w:iCs/>
                <w:sz w:val="24"/>
                <w:szCs w:val="24"/>
              </w:rPr>
              <w:t>В том числе практических занятий</w:t>
            </w:r>
          </w:p>
        </w:tc>
        <w:tc>
          <w:tcPr>
            <w:tcW w:w="615" w:type="pct"/>
            <w:gridSpan w:val="2"/>
            <w:shd w:val="clear" w:color="auto" w:fill="auto"/>
          </w:tcPr>
          <w:p w14:paraId="31505511"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highlight w:val="cyan"/>
              </w:rPr>
            </w:pPr>
            <w:r w:rsidRPr="00A71995">
              <w:rPr>
                <w:rFonts w:ascii="Times New Roman" w:hAnsi="Times New Roman"/>
                <w:b/>
                <w:bCs/>
                <w:sz w:val="24"/>
                <w:szCs w:val="24"/>
              </w:rPr>
              <w:t>3</w:t>
            </w:r>
          </w:p>
        </w:tc>
        <w:tc>
          <w:tcPr>
            <w:tcW w:w="851" w:type="pct"/>
            <w:vMerge w:val="restart"/>
            <w:shd w:val="clear" w:color="auto" w:fill="FFFFFF"/>
          </w:tcPr>
          <w:p w14:paraId="71DC4151" w14:textId="77777777" w:rsidR="00CA4210" w:rsidRPr="00A71995" w:rsidRDefault="00CA4210" w:rsidP="00A71995">
            <w:pPr>
              <w:spacing w:after="0"/>
              <w:rPr>
                <w:rFonts w:ascii="Times New Roman" w:hAnsi="Times New Roman"/>
                <w:sz w:val="24"/>
                <w:szCs w:val="24"/>
              </w:rPr>
            </w:pPr>
          </w:p>
          <w:p w14:paraId="29C2BFF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2F4AD37A" w14:textId="77777777" w:rsidR="00CA4210" w:rsidRPr="00A71995" w:rsidRDefault="00CA4210" w:rsidP="00A71995">
            <w:pPr>
              <w:spacing w:after="0"/>
              <w:rPr>
                <w:rFonts w:ascii="Times New Roman" w:hAnsi="Times New Roman"/>
                <w:sz w:val="24"/>
                <w:szCs w:val="24"/>
              </w:rPr>
            </w:pPr>
          </w:p>
        </w:tc>
        <w:tc>
          <w:tcPr>
            <w:tcW w:w="378" w:type="pct"/>
            <w:vMerge/>
            <w:shd w:val="clear" w:color="auto" w:fill="FFFFFF"/>
          </w:tcPr>
          <w:p w14:paraId="649FAF02" w14:textId="77777777" w:rsidR="00CA4210" w:rsidRPr="00A71995" w:rsidRDefault="00CA4210" w:rsidP="00A71995">
            <w:pPr>
              <w:spacing w:after="0"/>
              <w:rPr>
                <w:rFonts w:ascii="Times New Roman" w:hAnsi="Times New Roman"/>
                <w:sz w:val="24"/>
                <w:szCs w:val="24"/>
              </w:rPr>
            </w:pPr>
          </w:p>
        </w:tc>
      </w:tr>
      <w:tr w:rsidR="00CA4210" w:rsidRPr="00A71995" w14:paraId="37DE97C5" w14:textId="77777777" w:rsidTr="00397B9C">
        <w:trPr>
          <w:trHeight w:val="20"/>
        </w:trPr>
        <w:tc>
          <w:tcPr>
            <w:tcW w:w="934" w:type="pct"/>
            <w:vMerge/>
          </w:tcPr>
          <w:p w14:paraId="5B656739"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844" w:type="pct"/>
          </w:tcPr>
          <w:p w14:paraId="5C35DAA2" w14:textId="77777777" w:rsidR="00CA4210" w:rsidRPr="00A71995" w:rsidRDefault="00CA4210" w:rsidP="00A71995">
            <w:pPr>
              <w:autoSpaceDE w:val="0"/>
              <w:autoSpaceDN w:val="0"/>
              <w:adjustRightInd w:val="0"/>
              <w:spacing w:after="0"/>
              <w:jc w:val="both"/>
              <w:rPr>
                <w:rFonts w:ascii="Times New Roman" w:hAnsi="Times New Roman"/>
                <w:b/>
                <w:bCs/>
                <w:sz w:val="24"/>
                <w:szCs w:val="24"/>
              </w:rPr>
            </w:pPr>
            <w:r w:rsidRPr="00A71995">
              <w:rPr>
                <w:rFonts w:ascii="Times New Roman" w:eastAsia="SchoolBookCSanPin-Regular" w:hAnsi="Times New Roman"/>
                <w:sz w:val="24"/>
                <w:szCs w:val="24"/>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tc>
        <w:tc>
          <w:tcPr>
            <w:tcW w:w="615" w:type="pct"/>
            <w:gridSpan w:val="2"/>
            <w:shd w:val="clear" w:color="auto" w:fill="auto"/>
          </w:tcPr>
          <w:p w14:paraId="19116C65"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1" w:type="pct"/>
            <w:vMerge/>
            <w:shd w:val="clear" w:color="auto" w:fill="FFFFFF"/>
          </w:tcPr>
          <w:p w14:paraId="4C78159D"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35E20758"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vMerge/>
            <w:shd w:val="clear" w:color="auto" w:fill="FFFFFF"/>
          </w:tcPr>
          <w:p w14:paraId="3B40969B" w14:textId="77777777" w:rsidR="00CA4210" w:rsidRPr="00A71995" w:rsidRDefault="00CA421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83E8D" w:rsidRPr="00A71995" w14:paraId="3C20798B" w14:textId="77777777" w:rsidTr="00397B9C">
        <w:trPr>
          <w:trHeight w:val="206"/>
        </w:trPr>
        <w:tc>
          <w:tcPr>
            <w:tcW w:w="2778" w:type="pct"/>
            <w:gridSpan w:val="2"/>
          </w:tcPr>
          <w:p w14:paraId="717123C6"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Всего</w:t>
            </w:r>
          </w:p>
        </w:tc>
        <w:tc>
          <w:tcPr>
            <w:tcW w:w="615" w:type="pct"/>
            <w:gridSpan w:val="2"/>
            <w:shd w:val="clear" w:color="auto" w:fill="auto"/>
          </w:tcPr>
          <w:p w14:paraId="1C766083"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A71995">
              <w:rPr>
                <w:rFonts w:ascii="Times New Roman" w:hAnsi="Times New Roman"/>
                <w:b/>
                <w:bCs/>
                <w:noProof/>
                <w:sz w:val="24"/>
                <w:szCs w:val="24"/>
              </w:rPr>
              <w:t>36</w:t>
            </w:r>
          </w:p>
        </w:tc>
        <w:tc>
          <w:tcPr>
            <w:tcW w:w="851" w:type="pct"/>
            <w:shd w:val="clear" w:color="auto" w:fill="FFFFFF"/>
          </w:tcPr>
          <w:p w14:paraId="0461458E"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2B60266"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B86C42B" w14:textId="77777777" w:rsidR="00E83E8D" w:rsidRPr="00A71995" w:rsidRDefault="00E83E8D"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44E38DC1" w14:textId="77777777" w:rsidR="00E83E8D" w:rsidRPr="00A71995" w:rsidRDefault="00E83E8D" w:rsidP="00A71995">
      <w:pPr>
        <w:spacing w:after="0"/>
        <w:ind w:firstLine="709"/>
        <w:rPr>
          <w:rFonts w:ascii="Times New Roman" w:hAnsi="Times New Roman"/>
          <w:sz w:val="24"/>
          <w:szCs w:val="24"/>
        </w:rPr>
        <w:sectPr w:rsidR="00E83E8D" w:rsidRPr="00A71995" w:rsidSect="00347C38">
          <w:pgSz w:w="16840" w:h="11907" w:orient="landscape"/>
          <w:pgMar w:top="851" w:right="1134" w:bottom="851" w:left="992" w:header="709" w:footer="709" w:gutter="0"/>
          <w:cols w:space="720"/>
        </w:sectPr>
      </w:pPr>
    </w:p>
    <w:p w14:paraId="68C21128" w14:textId="77777777" w:rsidR="00E83E8D" w:rsidRPr="00A71995" w:rsidRDefault="00E83E8D"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781928E2" w14:textId="77777777" w:rsidR="00E83E8D" w:rsidRPr="00A71995" w:rsidRDefault="00E83E8D"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84261E1" w14:textId="77777777" w:rsidR="00E83E8D" w:rsidRPr="00A71995" w:rsidRDefault="00E83E8D" w:rsidP="00A71995">
      <w:pPr>
        <w:spacing w:after="0"/>
        <w:ind w:firstLine="709"/>
        <w:jc w:val="both"/>
        <w:rPr>
          <w:rFonts w:ascii="Times New Roman" w:hAnsi="Times New Roman"/>
          <w:b/>
          <w:sz w:val="24"/>
          <w:szCs w:val="24"/>
        </w:rPr>
      </w:pPr>
      <w:r w:rsidRPr="00A71995">
        <w:rPr>
          <w:rFonts w:ascii="Times New Roman" w:hAnsi="Times New Roman"/>
          <w:bCs/>
          <w:sz w:val="24"/>
          <w:szCs w:val="24"/>
        </w:rPr>
        <w:t>Кабинет «</w:t>
      </w:r>
      <w:r w:rsidRPr="00A71995">
        <w:rPr>
          <w:rFonts w:ascii="Times New Roman" w:hAnsi="Times New Roman"/>
          <w:sz w:val="24"/>
          <w:szCs w:val="24"/>
        </w:rPr>
        <w:t>Естествознания</w:t>
      </w:r>
      <w:r w:rsidRPr="00A71995">
        <w:rPr>
          <w:rFonts w:ascii="Times New Roman" w:hAnsi="Times New Roman"/>
          <w:bCs/>
          <w:sz w:val="24"/>
          <w:szCs w:val="24"/>
        </w:rPr>
        <w:t>»</w:t>
      </w:r>
      <w:r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снащенный в соответствии с п. 6.1.2.1 образовательной программы по профессии </w:t>
      </w:r>
      <w:r w:rsidRPr="00A71995">
        <w:rPr>
          <w:rFonts w:ascii="Times New Roman" w:hAnsi="Times New Roman"/>
          <w:sz w:val="24"/>
          <w:szCs w:val="24"/>
          <w:u w:val="single"/>
        </w:rPr>
        <w:t>24.01.01 Слесарь-сборщик авиационной техники.</w:t>
      </w:r>
    </w:p>
    <w:p w14:paraId="25B1F7A4" w14:textId="77777777" w:rsidR="00E83E8D" w:rsidRPr="00A71995" w:rsidRDefault="00E83E8D" w:rsidP="00A71995">
      <w:pPr>
        <w:suppressAutoHyphens/>
        <w:spacing w:after="0"/>
        <w:ind w:firstLine="709"/>
        <w:jc w:val="both"/>
        <w:rPr>
          <w:rFonts w:ascii="Times New Roman" w:hAnsi="Times New Roman"/>
          <w:bCs/>
          <w:sz w:val="24"/>
          <w:szCs w:val="24"/>
        </w:rPr>
      </w:pPr>
    </w:p>
    <w:p w14:paraId="37760EA5" w14:textId="77777777" w:rsidR="00E83E8D" w:rsidRPr="00A71995" w:rsidRDefault="00E83E8D"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471C8F08" w14:textId="77777777" w:rsidR="00E83E8D" w:rsidRPr="00A71995" w:rsidRDefault="00E83E8D"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A7FD80" w14:textId="77777777" w:rsidR="00E83E8D" w:rsidRPr="00A71995" w:rsidRDefault="00E83E8D"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20B4D7F1" w14:textId="77777777" w:rsidR="00E83E8D" w:rsidRPr="00A71995" w:rsidRDefault="00E83E8D" w:rsidP="00A71995">
      <w:pPr>
        <w:pStyle w:val="ab"/>
        <w:numPr>
          <w:ilvl w:val="0"/>
          <w:numId w:val="60"/>
        </w:numPr>
        <w:tabs>
          <w:tab w:val="left" w:pos="993"/>
        </w:tabs>
        <w:spacing w:before="0" w:after="0" w:line="276" w:lineRule="auto"/>
        <w:ind w:left="0" w:firstLine="709"/>
        <w:contextualSpacing/>
        <w:jc w:val="both"/>
      </w:pPr>
      <w:r w:rsidRPr="00A71995">
        <w:t>Атлас. География 10 - 11 классы. Издательства «Дрофа», 2020 – 48 с.</w:t>
      </w:r>
    </w:p>
    <w:p w14:paraId="54CCF41E" w14:textId="77777777" w:rsidR="00E83E8D" w:rsidRPr="00A71995" w:rsidRDefault="00E83E8D" w:rsidP="00A71995">
      <w:pPr>
        <w:pStyle w:val="ab"/>
        <w:numPr>
          <w:ilvl w:val="0"/>
          <w:numId w:val="60"/>
        </w:numPr>
        <w:tabs>
          <w:tab w:val="left" w:pos="993"/>
        </w:tabs>
        <w:spacing w:before="0" w:after="0" w:line="276" w:lineRule="auto"/>
        <w:ind w:left="0" w:firstLine="709"/>
        <w:contextualSpacing/>
        <w:jc w:val="both"/>
      </w:pPr>
      <w:r w:rsidRPr="00A71995">
        <w:t xml:space="preserve">Е.В. Баранчиков География: Учеб. для студ. </w:t>
      </w:r>
      <w:proofErr w:type="spellStart"/>
      <w:r w:rsidRPr="00A71995">
        <w:t>образоват</w:t>
      </w:r>
      <w:proofErr w:type="spellEnd"/>
      <w:r w:rsidRPr="00A71995">
        <w:t xml:space="preserve">. </w:t>
      </w:r>
      <w:proofErr w:type="spellStart"/>
      <w:r w:rsidRPr="00A71995">
        <w:t>учрежд</w:t>
      </w:r>
      <w:proofErr w:type="spellEnd"/>
      <w:r w:rsidRPr="00A71995">
        <w:t xml:space="preserve">. сред. проф. образования – М.: Издательский центр «Академия», 2016. – 320 с. </w:t>
      </w:r>
    </w:p>
    <w:p w14:paraId="55BE0C3F" w14:textId="77777777" w:rsidR="00E83E8D" w:rsidRPr="00A71995" w:rsidRDefault="00E83E8D" w:rsidP="00A71995">
      <w:pPr>
        <w:tabs>
          <w:tab w:val="left" w:pos="993"/>
        </w:tabs>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76E8B58F" w14:textId="77777777" w:rsidR="00E83E8D" w:rsidRPr="00A71995" w:rsidRDefault="000B6344" w:rsidP="00A71995">
      <w:pPr>
        <w:pStyle w:val="ab"/>
        <w:numPr>
          <w:ilvl w:val="0"/>
          <w:numId w:val="61"/>
        </w:numPr>
        <w:tabs>
          <w:tab w:val="left" w:pos="993"/>
        </w:tabs>
        <w:spacing w:before="0" w:after="0" w:line="276" w:lineRule="auto"/>
        <w:ind w:left="0" w:firstLine="709"/>
        <w:contextualSpacing/>
        <w:jc w:val="both"/>
      </w:pPr>
      <w:hyperlink r:id="rId158" w:history="1">
        <w:r w:rsidR="00E83E8D" w:rsidRPr="00A71995">
          <w:rPr>
            <w:rStyle w:val="aa"/>
          </w:rPr>
          <w:t>http://www.alleng.ru/d/geog/geo037.htm</w:t>
        </w:r>
      </w:hyperlink>
    </w:p>
    <w:p w14:paraId="588A25A2" w14:textId="77777777" w:rsidR="00E83E8D" w:rsidRPr="00A71995" w:rsidRDefault="000B6344" w:rsidP="00A71995">
      <w:pPr>
        <w:pStyle w:val="ab"/>
        <w:numPr>
          <w:ilvl w:val="0"/>
          <w:numId w:val="61"/>
        </w:numPr>
        <w:tabs>
          <w:tab w:val="left" w:pos="993"/>
        </w:tabs>
        <w:spacing w:before="0" w:after="0" w:line="276" w:lineRule="auto"/>
        <w:ind w:left="0" w:firstLine="709"/>
        <w:contextualSpacing/>
        <w:jc w:val="both"/>
      </w:pPr>
      <w:hyperlink r:id="rId159" w:history="1">
        <w:r w:rsidR="00E83E8D" w:rsidRPr="00A71995">
          <w:rPr>
            <w:rStyle w:val="aa"/>
          </w:rPr>
          <w:t>http://4i5.ru/znanie/loading-1339.htm</w:t>
        </w:r>
      </w:hyperlink>
    </w:p>
    <w:p w14:paraId="46D2AD44" w14:textId="77777777" w:rsidR="00E83E8D" w:rsidRPr="00A71995" w:rsidRDefault="00E83E8D" w:rsidP="00A71995">
      <w:pPr>
        <w:tabs>
          <w:tab w:val="left" w:pos="993"/>
        </w:tabs>
        <w:spacing w:after="0"/>
        <w:ind w:firstLine="709"/>
        <w:contextualSpacing/>
        <w:jc w:val="both"/>
        <w:rPr>
          <w:rFonts w:ascii="Times New Roman" w:hAnsi="Times New Roman"/>
          <w:b/>
          <w:bCs/>
          <w:sz w:val="24"/>
          <w:szCs w:val="24"/>
        </w:rPr>
      </w:pPr>
    </w:p>
    <w:p w14:paraId="1B4DD562" w14:textId="77777777" w:rsidR="00E83E8D" w:rsidRPr="00A71995" w:rsidRDefault="00E83E8D"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13FFD59D" w14:textId="77777777" w:rsidR="00CA4210" w:rsidRDefault="00CA4210" w:rsidP="00A71995">
      <w:pPr>
        <w:spacing w:after="0"/>
        <w:contextualSpacing/>
        <w:jc w:val="center"/>
        <w:rPr>
          <w:rFonts w:ascii="Times New Roman" w:hAnsi="Times New Roman"/>
          <w:b/>
          <w:sz w:val="24"/>
          <w:szCs w:val="24"/>
        </w:rPr>
      </w:pPr>
    </w:p>
    <w:p w14:paraId="58B2A6AD" w14:textId="77777777" w:rsidR="00E83E8D" w:rsidRPr="00A71995" w:rsidRDefault="00E83E8D"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58B10EFE" w14:textId="77777777" w:rsidR="00E83E8D" w:rsidRPr="00A71995" w:rsidRDefault="00E83E8D"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2692"/>
        <w:gridCol w:w="2517"/>
      </w:tblGrid>
      <w:tr w:rsidR="00E83E8D" w:rsidRPr="00A71995" w14:paraId="3E791258" w14:textId="77777777" w:rsidTr="00397B9C">
        <w:tc>
          <w:tcPr>
            <w:tcW w:w="2278" w:type="pct"/>
          </w:tcPr>
          <w:p w14:paraId="1B98FF71" w14:textId="77777777" w:rsidR="00E83E8D" w:rsidRPr="00A71995" w:rsidRDefault="00E83E8D" w:rsidP="00A64271">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406" w:type="pct"/>
          </w:tcPr>
          <w:p w14:paraId="578C4B5F" w14:textId="77777777" w:rsidR="00E83E8D" w:rsidRPr="00A71995" w:rsidRDefault="00E83E8D"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315" w:type="pct"/>
          </w:tcPr>
          <w:p w14:paraId="3C3453A1" w14:textId="77777777" w:rsidR="00E83E8D" w:rsidRPr="00A71995" w:rsidRDefault="00E83E8D"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E83E8D" w:rsidRPr="00A71995" w14:paraId="03ED94CB" w14:textId="77777777" w:rsidTr="00397B9C">
        <w:tc>
          <w:tcPr>
            <w:tcW w:w="2278" w:type="pct"/>
          </w:tcPr>
          <w:p w14:paraId="45C17F0D" w14:textId="77777777" w:rsidR="00E83E8D" w:rsidRPr="00A71995" w:rsidRDefault="00E83E8D"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2B3401B2" w14:textId="77777777" w:rsidR="00E83E8D" w:rsidRPr="00A71995" w:rsidRDefault="00E83E8D" w:rsidP="00A71995">
            <w:pPr>
              <w:spacing w:after="0"/>
              <w:jc w:val="both"/>
              <w:rPr>
                <w:rFonts w:ascii="Times New Roman" w:hAnsi="Times New Roman"/>
                <w:sz w:val="24"/>
                <w:szCs w:val="24"/>
              </w:rPr>
            </w:pPr>
            <w:r w:rsidRPr="00A71995">
              <w:rPr>
                <w:rFonts w:ascii="Times New Roman" w:hAnsi="Times New Roman"/>
                <w:sz w:val="24"/>
                <w:szCs w:val="24"/>
              </w:rPr>
              <w:t xml:space="preserve">- основные географические понятия и термины; традиционные и новые методы географических исследований; </w:t>
            </w:r>
          </w:p>
          <w:p w14:paraId="0531D9B1" w14:textId="77777777" w:rsidR="00E83E8D" w:rsidRPr="00A71995" w:rsidRDefault="00E83E8D" w:rsidP="00A71995">
            <w:pPr>
              <w:spacing w:after="0"/>
              <w:jc w:val="both"/>
              <w:rPr>
                <w:rFonts w:ascii="Times New Roman" w:hAnsi="Times New Roman"/>
                <w:sz w:val="24"/>
                <w:szCs w:val="24"/>
              </w:rPr>
            </w:pPr>
            <w:r w:rsidRPr="00A71995">
              <w:rPr>
                <w:rFonts w:ascii="Times New Roman" w:hAnsi="Times New Roman"/>
                <w:sz w:val="24"/>
                <w:szCs w:val="24"/>
              </w:rPr>
              <w:t xml:space="preserve">-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 </w:t>
            </w:r>
          </w:p>
          <w:p w14:paraId="64790E7A" w14:textId="77777777" w:rsidR="00E83E8D" w:rsidRPr="00A71995" w:rsidRDefault="00E83E8D" w:rsidP="00A71995">
            <w:pPr>
              <w:spacing w:after="0"/>
              <w:rPr>
                <w:rFonts w:ascii="Times New Roman" w:hAnsi="Times New Roman"/>
                <w:sz w:val="24"/>
                <w:szCs w:val="24"/>
              </w:rPr>
            </w:pPr>
            <w:r w:rsidRPr="00A71995">
              <w:rPr>
                <w:rFonts w:ascii="Times New Roman" w:hAnsi="Times New Roman"/>
                <w:sz w:val="24"/>
                <w:szCs w:val="24"/>
              </w:rPr>
              <w:t xml:space="preserve">- географические аспекты отраслевой и территориальной структуры мирового хозяйства, размещения его основных отраслей; географическую специфику </w:t>
            </w:r>
            <w:r w:rsidRPr="00A71995">
              <w:rPr>
                <w:rFonts w:ascii="Times New Roman" w:hAnsi="Times New Roman"/>
                <w:sz w:val="24"/>
                <w:szCs w:val="24"/>
              </w:rPr>
              <w:lastRenderedPageBreak/>
              <w:t xml:space="preserve">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 </w:t>
            </w:r>
          </w:p>
        </w:tc>
        <w:tc>
          <w:tcPr>
            <w:tcW w:w="1406" w:type="pct"/>
          </w:tcPr>
          <w:p w14:paraId="132D3A7C" w14:textId="77777777" w:rsidR="00E83E8D" w:rsidRPr="00A71995" w:rsidRDefault="00E83E8D" w:rsidP="00A71995">
            <w:pPr>
              <w:pStyle w:val="af0"/>
              <w:spacing w:after="0" w:line="276" w:lineRule="auto"/>
              <w:jc w:val="both"/>
            </w:pPr>
          </w:p>
          <w:p w14:paraId="49296A8F" w14:textId="77777777" w:rsidR="00E83E8D" w:rsidRPr="00A71995" w:rsidRDefault="00E83E8D" w:rsidP="00A71995">
            <w:pPr>
              <w:pStyle w:val="af0"/>
              <w:spacing w:after="0" w:line="276" w:lineRule="auto"/>
              <w:jc w:val="both"/>
            </w:pPr>
            <w:r w:rsidRPr="00A71995">
              <w:t>- формулировать географическую терминологию и законы;</w:t>
            </w:r>
          </w:p>
          <w:p w14:paraId="54E9BCAD" w14:textId="77777777" w:rsidR="00E83E8D" w:rsidRPr="00A71995" w:rsidRDefault="00E83E8D" w:rsidP="00A71995">
            <w:pPr>
              <w:autoSpaceDE w:val="0"/>
              <w:autoSpaceDN w:val="0"/>
              <w:adjustRightInd w:val="0"/>
              <w:spacing w:after="0"/>
              <w:jc w:val="both"/>
              <w:rPr>
                <w:rFonts w:ascii="Times New Roman" w:hAnsi="Times New Roman"/>
                <w:sz w:val="24"/>
                <w:szCs w:val="24"/>
              </w:rPr>
            </w:pPr>
            <w:r w:rsidRPr="00A71995">
              <w:rPr>
                <w:rFonts w:ascii="Times New Roman" w:hAnsi="Times New Roman"/>
                <w:sz w:val="24"/>
                <w:szCs w:val="24"/>
              </w:rPr>
              <w:t xml:space="preserve">- определять </w:t>
            </w:r>
            <w:proofErr w:type="spellStart"/>
            <w:r w:rsidRPr="00A71995">
              <w:rPr>
                <w:rFonts w:ascii="Times New Roman" w:hAnsi="Times New Roman"/>
                <w:sz w:val="24"/>
                <w:szCs w:val="24"/>
              </w:rPr>
              <w:t>ресурсообеспеченность</w:t>
            </w:r>
            <w:proofErr w:type="spellEnd"/>
            <w:r w:rsidRPr="00A71995">
              <w:rPr>
                <w:rFonts w:ascii="Times New Roman" w:hAnsi="Times New Roman"/>
                <w:sz w:val="24"/>
                <w:szCs w:val="24"/>
              </w:rPr>
              <w:t xml:space="preserve"> отдельных стран и регионов мира;</w:t>
            </w:r>
          </w:p>
          <w:p w14:paraId="25F812B0" w14:textId="77777777" w:rsidR="00E83E8D" w:rsidRPr="00A71995" w:rsidRDefault="00E83E8D" w:rsidP="00A71995">
            <w:pPr>
              <w:pStyle w:val="af0"/>
              <w:spacing w:after="0" w:line="276" w:lineRule="auto"/>
              <w:jc w:val="both"/>
            </w:pPr>
            <w:r w:rsidRPr="00A71995">
              <w:t>- называть группы природных ресурсов;</w:t>
            </w:r>
          </w:p>
          <w:p w14:paraId="38F1BB9C" w14:textId="77777777" w:rsidR="00E83E8D" w:rsidRPr="00A71995" w:rsidRDefault="00E83E8D" w:rsidP="00A71995">
            <w:pPr>
              <w:pStyle w:val="af0"/>
              <w:spacing w:after="0" w:line="276" w:lineRule="auto"/>
              <w:jc w:val="both"/>
            </w:pPr>
            <w:r w:rsidRPr="00A71995">
              <w:t>- определять демографическую ситуацию стран и регионов мира;</w:t>
            </w:r>
          </w:p>
          <w:p w14:paraId="2CB72910" w14:textId="77777777" w:rsidR="00E83E8D" w:rsidRPr="00A71995" w:rsidRDefault="00E83E8D" w:rsidP="00A71995">
            <w:pPr>
              <w:pStyle w:val="af0"/>
              <w:spacing w:after="0" w:line="276" w:lineRule="auto"/>
              <w:jc w:val="both"/>
            </w:pPr>
            <w:r w:rsidRPr="00A71995">
              <w:t xml:space="preserve">- работать с картами атласа и статистическими источниками; </w:t>
            </w:r>
          </w:p>
          <w:p w14:paraId="09AF190B" w14:textId="77777777" w:rsidR="00E83E8D" w:rsidRPr="00A71995" w:rsidRDefault="00E83E8D" w:rsidP="00A71995">
            <w:pPr>
              <w:pStyle w:val="af0"/>
              <w:spacing w:after="0" w:line="276" w:lineRule="auto"/>
              <w:jc w:val="both"/>
            </w:pPr>
            <w:r w:rsidRPr="00A71995">
              <w:lastRenderedPageBreak/>
              <w:t>- давать социально-экономическую характеристику регионов и стран мира.</w:t>
            </w:r>
          </w:p>
          <w:p w14:paraId="1D606063" w14:textId="77777777" w:rsidR="00E83E8D" w:rsidRPr="00A71995" w:rsidRDefault="00E83E8D" w:rsidP="00A71995">
            <w:pPr>
              <w:pStyle w:val="af0"/>
              <w:spacing w:after="0" w:line="276" w:lineRule="auto"/>
              <w:jc w:val="both"/>
            </w:pPr>
          </w:p>
        </w:tc>
        <w:tc>
          <w:tcPr>
            <w:tcW w:w="1315" w:type="pct"/>
          </w:tcPr>
          <w:p w14:paraId="155E81F2" w14:textId="77777777" w:rsidR="00E83E8D" w:rsidRPr="00A71995" w:rsidRDefault="00E83E8D" w:rsidP="00A71995">
            <w:pPr>
              <w:spacing w:after="0"/>
              <w:rPr>
                <w:rFonts w:ascii="Times New Roman" w:hAnsi="Times New Roman"/>
                <w:bCs/>
                <w:sz w:val="24"/>
                <w:szCs w:val="24"/>
                <w:lang w:eastAsia="zh-CN"/>
              </w:rPr>
            </w:pPr>
          </w:p>
          <w:p w14:paraId="65ABDB6E" w14:textId="77777777" w:rsidR="00E83E8D" w:rsidRPr="00A71995" w:rsidRDefault="00E83E8D" w:rsidP="00A71995">
            <w:pPr>
              <w:spacing w:after="0"/>
              <w:jc w:val="both"/>
              <w:rPr>
                <w:rFonts w:ascii="Times New Roman" w:hAnsi="Times New Roman"/>
                <w:bCs/>
                <w:sz w:val="24"/>
                <w:szCs w:val="24"/>
              </w:rPr>
            </w:pPr>
            <w:r w:rsidRPr="00A71995">
              <w:rPr>
                <w:rFonts w:ascii="Times New Roman" w:hAnsi="Times New Roman"/>
                <w:bCs/>
                <w:sz w:val="24"/>
                <w:szCs w:val="24"/>
              </w:rPr>
              <w:t>Экспертная оценка выполнения практического задания.</w:t>
            </w:r>
          </w:p>
          <w:p w14:paraId="0D0E05D9" w14:textId="77777777" w:rsidR="00E83E8D" w:rsidRPr="00A71995" w:rsidRDefault="00E83E8D"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самостоятельной работы.</w:t>
            </w:r>
          </w:p>
          <w:p w14:paraId="6E03051C" w14:textId="77777777" w:rsidR="00E83E8D" w:rsidRPr="00A71995" w:rsidRDefault="00E83E8D" w:rsidP="00A71995">
            <w:pPr>
              <w:spacing w:after="0"/>
              <w:rPr>
                <w:rFonts w:ascii="Times New Roman" w:hAnsi="Times New Roman"/>
                <w:spacing w:val="-2"/>
                <w:sz w:val="24"/>
                <w:szCs w:val="24"/>
              </w:rPr>
            </w:pPr>
            <w:r w:rsidRPr="00A71995">
              <w:rPr>
                <w:rFonts w:ascii="Times New Roman" w:hAnsi="Times New Roman"/>
                <w:spacing w:val="-2"/>
                <w:sz w:val="24"/>
                <w:szCs w:val="24"/>
              </w:rPr>
              <w:t xml:space="preserve">Тестирование, </w:t>
            </w:r>
            <w:r w:rsidRPr="00A71995">
              <w:rPr>
                <w:rFonts w:ascii="Times New Roman" w:hAnsi="Times New Roman"/>
                <w:sz w:val="24"/>
                <w:szCs w:val="24"/>
              </w:rPr>
              <w:t>индивидуальная работа по карточкам, групповая работа, практическая работа.</w:t>
            </w:r>
          </w:p>
          <w:p w14:paraId="04E7F49E" w14:textId="77777777" w:rsidR="00E83E8D" w:rsidRPr="00A71995" w:rsidRDefault="00E83E8D"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контрольной  работы.</w:t>
            </w:r>
          </w:p>
          <w:p w14:paraId="51A0052C" w14:textId="77777777" w:rsidR="00E83E8D" w:rsidRPr="00A71995" w:rsidRDefault="00E83E8D" w:rsidP="00A71995">
            <w:pPr>
              <w:spacing w:after="0"/>
              <w:rPr>
                <w:rFonts w:ascii="Times New Roman" w:hAnsi="Times New Roman"/>
                <w:bCs/>
                <w:sz w:val="24"/>
                <w:szCs w:val="24"/>
              </w:rPr>
            </w:pPr>
            <w:r w:rsidRPr="00A71995">
              <w:rPr>
                <w:rFonts w:ascii="Times New Roman" w:hAnsi="Times New Roman"/>
                <w:bCs/>
                <w:sz w:val="24"/>
                <w:szCs w:val="24"/>
              </w:rPr>
              <w:t xml:space="preserve">Экспертная оценка выполнения </w:t>
            </w:r>
            <w:r w:rsidRPr="00A71995">
              <w:rPr>
                <w:rFonts w:ascii="Times New Roman" w:hAnsi="Times New Roman"/>
                <w:bCs/>
                <w:sz w:val="24"/>
                <w:szCs w:val="24"/>
              </w:rPr>
              <w:lastRenderedPageBreak/>
              <w:t>творческих заданий, проектов,</w:t>
            </w:r>
            <w:r w:rsidRPr="00A71995">
              <w:rPr>
                <w:rFonts w:ascii="Times New Roman" w:hAnsi="Times New Roman"/>
                <w:sz w:val="24"/>
                <w:szCs w:val="24"/>
              </w:rPr>
              <w:t xml:space="preserve"> презентаций, составление кроссвордов.</w:t>
            </w:r>
          </w:p>
          <w:p w14:paraId="02F35689" w14:textId="77777777" w:rsidR="00E83E8D" w:rsidRPr="00A71995" w:rsidRDefault="00E83E8D" w:rsidP="00A71995">
            <w:pPr>
              <w:spacing w:after="0"/>
              <w:jc w:val="both"/>
              <w:rPr>
                <w:rFonts w:ascii="Times New Roman" w:hAnsi="Times New Roman"/>
                <w:bCs/>
                <w:sz w:val="24"/>
                <w:szCs w:val="24"/>
              </w:rPr>
            </w:pPr>
          </w:p>
          <w:p w14:paraId="4C4B6850" w14:textId="77777777" w:rsidR="00E83E8D" w:rsidRPr="00A71995" w:rsidRDefault="00E83E8D" w:rsidP="00A71995">
            <w:pPr>
              <w:spacing w:after="0"/>
              <w:jc w:val="both"/>
              <w:rPr>
                <w:rFonts w:ascii="Times New Roman" w:hAnsi="Times New Roman"/>
                <w:bCs/>
                <w:sz w:val="24"/>
                <w:szCs w:val="24"/>
                <w:lang w:eastAsia="zh-CN"/>
              </w:rPr>
            </w:pPr>
          </w:p>
        </w:tc>
      </w:tr>
      <w:tr w:rsidR="00E83E8D" w:rsidRPr="00A71995" w14:paraId="7DF365C2" w14:textId="77777777" w:rsidTr="00397B9C">
        <w:trPr>
          <w:trHeight w:val="896"/>
        </w:trPr>
        <w:tc>
          <w:tcPr>
            <w:tcW w:w="2278" w:type="pct"/>
          </w:tcPr>
          <w:p w14:paraId="4C71DE0D" w14:textId="77777777" w:rsidR="00E83E8D" w:rsidRPr="00A71995" w:rsidRDefault="00E83E8D" w:rsidP="00A71995">
            <w:pPr>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47607C4D" w14:textId="77777777" w:rsidR="00E83E8D" w:rsidRPr="00A71995" w:rsidRDefault="00E83E8D" w:rsidP="00A71995">
            <w:pPr>
              <w:spacing w:after="0"/>
              <w:jc w:val="both"/>
              <w:rPr>
                <w:rFonts w:ascii="Times New Roman" w:hAnsi="Times New Roman"/>
                <w:sz w:val="24"/>
                <w:szCs w:val="24"/>
              </w:rPr>
            </w:pPr>
            <w:r w:rsidRPr="00A71995">
              <w:rPr>
                <w:rStyle w:val="aff8"/>
                <w:rFonts w:ascii="Times New Roman" w:hAnsi="Times New Roman"/>
                <w:sz w:val="24"/>
                <w:szCs w:val="24"/>
              </w:rPr>
              <w:t xml:space="preserve">- </w:t>
            </w:r>
            <w:r w:rsidRPr="00A71995">
              <w:rPr>
                <w:rStyle w:val="aff8"/>
                <w:rFonts w:ascii="Times New Roman" w:hAnsi="Times New Roman"/>
                <w:b w:val="0"/>
                <w:sz w:val="24"/>
                <w:szCs w:val="24"/>
              </w:rPr>
              <w:t xml:space="preserve">определять и сравнивать </w:t>
            </w:r>
            <w:r w:rsidRPr="00A71995">
              <w:rPr>
                <w:rFonts w:ascii="Times New Roman" w:hAnsi="Times New Roman"/>
                <w:sz w:val="24"/>
                <w:szCs w:val="24"/>
              </w:rPr>
              <w:t>по разным источникам информации гео</w:t>
            </w:r>
            <w:r w:rsidRPr="00A71995">
              <w:rPr>
                <w:rFonts w:ascii="Times New Roman" w:hAnsi="Times New Roman"/>
                <w:sz w:val="24"/>
                <w:szCs w:val="24"/>
              </w:rPr>
              <w:softHyphen/>
              <w:t xml:space="preserve">графические тенденции развития природных, социально-экономических и </w:t>
            </w:r>
            <w:proofErr w:type="spellStart"/>
            <w:r w:rsidRPr="00A71995">
              <w:rPr>
                <w:rFonts w:ascii="Times New Roman" w:hAnsi="Times New Roman"/>
                <w:sz w:val="24"/>
                <w:szCs w:val="24"/>
              </w:rPr>
              <w:t>геоэкологических</w:t>
            </w:r>
            <w:proofErr w:type="spellEnd"/>
            <w:r w:rsidRPr="00A71995">
              <w:rPr>
                <w:rFonts w:ascii="Times New Roman" w:hAnsi="Times New Roman"/>
                <w:sz w:val="24"/>
                <w:szCs w:val="24"/>
              </w:rPr>
              <w:t xml:space="preserve"> объектов, процессов и явлений; </w:t>
            </w:r>
          </w:p>
          <w:p w14:paraId="5B8D7F2C" w14:textId="77777777" w:rsidR="00E83E8D" w:rsidRPr="00A71995" w:rsidRDefault="00E83E8D" w:rsidP="00A71995">
            <w:pPr>
              <w:spacing w:after="0"/>
              <w:jc w:val="both"/>
              <w:rPr>
                <w:rFonts w:ascii="Times New Roman" w:hAnsi="Times New Roman"/>
                <w:sz w:val="24"/>
                <w:szCs w:val="24"/>
              </w:rPr>
            </w:pPr>
            <w:r w:rsidRPr="00A71995">
              <w:rPr>
                <w:rStyle w:val="aff8"/>
                <w:rFonts w:ascii="Times New Roman" w:hAnsi="Times New Roman"/>
                <w:b w:val="0"/>
                <w:sz w:val="24"/>
                <w:szCs w:val="24"/>
              </w:rPr>
              <w:t xml:space="preserve">- оценивать и </w:t>
            </w:r>
            <w:proofErr w:type="spellStart"/>
            <w:r w:rsidRPr="00A71995">
              <w:rPr>
                <w:rStyle w:val="aff8"/>
                <w:rFonts w:ascii="Times New Roman" w:hAnsi="Times New Roman"/>
                <w:b w:val="0"/>
                <w:sz w:val="24"/>
                <w:szCs w:val="24"/>
              </w:rPr>
              <w:t>объяснять</w:t>
            </w:r>
            <w:r w:rsidRPr="00A71995">
              <w:rPr>
                <w:rFonts w:ascii="Times New Roman" w:hAnsi="Times New Roman"/>
                <w:sz w:val="24"/>
                <w:szCs w:val="24"/>
              </w:rPr>
              <w:t>ресурсообеспеченность</w:t>
            </w:r>
            <w:proofErr w:type="spellEnd"/>
            <w:r w:rsidRPr="00A71995">
              <w:rPr>
                <w:rFonts w:ascii="Times New Roman" w:hAnsi="Times New Roman"/>
                <w:sz w:val="24"/>
                <w:szCs w:val="24"/>
              </w:rPr>
              <w:t xml:space="preserve">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14:paraId="5E5495B9" w14:textId="77777777" w:rsidR="00E83E8D" w:rsidRPr="00A71995" w:rsidRDefault="00E83E8D" w:rsidP="00A71995">
            <w:pPr>
              <w:spacing w:after="0"/>
              <w:jc w:val="both"/>
              <w:rPr>
                <w:rFonts w:ascii="Times New Roman" w:hAnsi="Times New Roman"/>
                <w:sz w:val="24"/>
                <w:szCs w:val="24"/>
              </w:rPr>
            </w:pPr>
            <w:r w:rsidRPr="00A71995">
              <w:rPr>
                <w:rStyle w:val="aff8"/>
                <w:rFonts w:ascii="Times New Roman" w:hAnsi="Times New Roman"/>
                <w:b w:val="0"/>
                <w:sz w:val="24"/>
                <w:szCs w:val="24"/>
              </w:rPr>
              <w:t xml:space="preserve">- применять </w:t>
            </w:r>
            <w:r w:rsidRPr="00A71995">
              <w:rPr>
                <w:rFonts w:ascii="Times New Roman" w:hAnsi="Times New Roman"/>
                <w:sz w:val="24"/>
                <w:szCs w:val="24"/>
              </w:rPr>
              <w:t xml:space="preserve">разнообразные источники географической информации для проведения наблюдений за природными, социально-экономическими и </w:t>
            </w:r>
            <w:proofErr w:type="spellStart"/>
            <w:r w:rsidRPr="00A71995">
              <w:rPr>
                <w:rFonts w:ascii="Times New Roman" w:hAnsi="Times New Roman"/>
                <w:sz w:val="24"/>
                <w:szCs w:val="24"/>
              </w:rPr>
              <w:t>геоэкологическими</w:t>
            </w:r>
            <w:proofErr w:type="spellEnd"/>
            <w:r w:rsidRPr="00A71995">
              <w:rPr>
                <w:rFonts w:ascii="Times New Roman" w:hAnsi="Times New Roman"/>
                <w:sz w:val="24"/>
                <w:szCs w:val="24"/>
              </w:rPr>
              <w:t xml:space="preserve"> объектами, процессами и явлениями, их изменениями под влиянием разнообразных факторов; </w:t>
            </w:r>
          </w:p>
          <w:p w14:paraId="6E00B2C5" w14:textId="77777777" w:rsidR="00E83E8D" w:rsidRPr="00A71995" w:rsidRDefault="00E83E8D" w:rsidP="00A71995">
            <w:pPr>
              <w:spacing w:after="0"/>
              <w:jc w:val="both"/>
              <w:rPr>
                <w:rFonts w:ascii="Times New Roman" w:hAnsi="Times New Roman"/>
                <w:sz w:val="24"/>
                <w:szCs w:val="24"/>
              </w:rPr>
            </w:pPr>
            <w:r w:rsidRPr="00A71995">
              <w:rPr>
                <w:rStyle w:val="aff8"/>
                <w:rFonts w:ascii="Times New Roman" w:hAnsi="Times New Roman"/>
                <w:b w:val="0"/>
                <w:sz w:val="24"/>
                <w:szCs w:val="24"/>
              </w:rPr>
              <w:t xml:space="preserve">- </w:t>
            </w:r>
            <w:proofErr w:type="spellStart"/>
            <w:r w:rsidRPr="00A71995">
              <w:rPr>
                <w:rStyle w:val="aff8"/>
                <w:rFonts w:ascii="Times New Roman" w:hAnsi="Times New Roman"/>
                <w:b w:val="0"/>
                <w:sz w:val="24"/>
                <w:szCs w:val="24"/>
              </w:rPr>
              <w:t>составлять</w:t>
            </w:r>
            <w:r w:rsidRPr="00A71995">
              <w:rPr>
                <w:rFonts w:ascii="Times New Roman" w:hAnsi="Times New Roman"/>
                <w:sz w:val="24"/>
                <w:szCs w:val="24"/>
              </w:rPr>
              <w:t>комплексную</w:t>
            </w:r>
            <w:proofErr w:type="spellEnd"/>
            <w:r w:rsidRPr="00A71995">
              <w:rPr>
                <w:rFonts w:ascii="Times New Roman" w:hAnsi="Times New Roman"/>
                <w:sz w:val="24"/>
                <w:szCs w:val="24"/>
              </w:rPr>
              <w:t xml:space="preserve">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14:paraId="2BD7243B" w14:textId="77777777" w:rsidR="00E83E8D" w:rsidRPr="00A71995" w:rsidRDefault="00E83E8D" w:rsidP="00A71995">
            <w:pPr>
              <w:spacing w:after="0"/>
              <w:jc w:val="both"/>
              <w:rPr>
                <w:rFonts w:ascii="Times New Roman" w:hAnsi="Times New Roman"/>
                <w:sz w:val="24"/>
                <w:szCs w:val="24"/>
              </w:rPr>
            </w:pPr>
            <w:r w:rsidRPr="00A71995">
              <w:rPr>
                <w:rStyle w:val="aff8"/>
                <w:rFonts w:ascii="Times New Roman" w:hAnsi="Times New Roman"/>
                <w:b w:val="0"/>
                <w:sz w:val="24"/>
                <w:szCs w:val="24"/>
              </w:rPr>
              <w:t xml:space="preserve">- </w:t>
            </w:r>
            <w:proofErr w:type="spellStart"/>
            <w:r w:rsidRPr="00A71995">
              <w:rPr>
                <w:rStyle w:val="aff8"/>
                <w:rFonts w:ascii="Times New Roman" w:hAnsi="Times New Roman"/>
                <w:b w:val="0"/>
                <w:sz w:val="24"/>
                <w:szCs w:val="24"/>
              </w:rPr>
              <w:t>сопоставлять</w:t>
            </w:r>
            <w:r w:rsidRPr="00A71995">
              <w:rPr>
                <w:rFonts w:ascii="Times New Roman" w:hAnsi="Times New Roman"/>
                <w:sz w:val="24"/>
                <w:szCs w:val="24"/>
              </w:rPr>
              <w:t>географические</w:t>
            </w:r>
            <w:proofErr w:type="spellEnd"/>
            <w:r w:rsidRPr="00A71995">
              <w:rPr>
                <w:rFonts w:ascii="Times New Roman" w:hAnsi="Times New Roman"/>
                <w:sz w:val="24"/>
                <w:szCs w:val="24"/>
              </w:rPr>
              <w:t xml:space="preserve"> карты различной тематики; </w:t>
            </w:r>
          </w:p>
          <w:p w14:paraId="7795BE3A" w14:textId="77777777" w:rsidR="00E83E8D" w:rsidRPr="00A71995" w:rsidRDefault="00E83E8D" w:rsidP="00A71995">
            <w:pPr>
              <w:pStyle w:val="af2"/>
              <w:spacing w:before="0" w:after="0" w:line="276" w:lineRule="auto"/>
              <w:jc w:val="both"/>
            </w:pPr>
            <w:r w:rsidRPr="00A71995">
              <w:rPr>
                <w:rStyle w:val="aff8"/>
                <w:b w:val="0"/>
              </w:rPr>
              <w:t xml:space="preserve">- использовать приобретенные знания и умения в практической деятельности и </w:t>
            </w:r>
            <w:r w:rsidRPr="00A71995">
              <w:rPr>
                <w:rStyle w:val="aff8"/>
                <w:b w:val="0"/>
              </w:rPr>
              <w:lastRenderedPageBreak/>
              <w:t>повседневной жизни:</w:t>
            </w:r>
          </w:p>
          <w:p w14:paraId="46AFAC42" w14:textId="77777777" w:rsidR="00E83E8D" w:rsidRPr="00A71995" w:rsidRDefault="00E83E8D" w:rsidP="00A71995">
            <w:pPr>
              <w:spacing w:after="0"/>
              <w:jc w:val="both"/>
              <w:rPr>
                <w:rFonts w:ascii="Times New Roman" w:hAnsi="Times New Roman"/>
                <w:sz w:val="24"/>
                <w:szCs w:val="24"/>
              </w:rPr>
            </w:pPr>
            <w:r w:rsidRPr="00A71995">
              <w:rPr>
                <w:rFonts w:ascii="Times New Roman" w:hAnsi="Times New Roman"/>
                <w:sz w:val="24"/>
                <w:szCs w:val="24"/>
              </w:rPr>
              <w:t>а) для выявления и объяснения географических аспектов различных теку</w:t>
            </w:r>
            <w:r w:rsidRPr="00A71995">
              <w:rPr>
                <w:rFonts w:ascii="Times New Roman" w:hAnsi="Times New Roman"/>
                <w:sz w:val="24"/>
                <w:szCs w:val="24"/>
              </w:rPr>
              <w:softHyphen/>
              <w:t xml:space="preserve">щих событий и ситуаций; </w:t>
            </w:r>
          </w:p>
          <w:p w14:paraId="5C703D1C" w14:textId="77777777" w:rsidR="00E83E8D" w:rsidRPr="00A71995" w:rsidRDefault="00E83E8D" w:rsidP="00A71995">
            <w:pPr>
              <w:spacing w:after="0"/>
              <w:jc w:val="both"/>
              <w:rPr>
                <w:rFonts w:ascii="Times New Roman" w:hAnsi="Times New Roman"/>
                <w:sz w:val="24"/>
                <w:szCs w:val="24"/>
              </w:rPr>
            </w:pPr>
            <w:r w:rsidRPr="00A71995">
              <w:rPr>
                <w:rFonts w:ascii="Times New Roman" w:hAnsi="Times New Roman"/>
                <w:sz w:val="24"/>
                <w:szCs w:val="24"/>
              </w:rPr>
              <w:t>б)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14:paraId="58E552E8" w14:textId="77777777" w:rsidR="00E83E8D" w:rsidRPr="00A71995" w:rsidRDefault="00E83E8D" w:rsidP="00A71995">
            <w:pPr>
              <w:spacing w:after="0"/>
              <w:rPr>
                <w:rFonts w:ascii="Times New Roman" w:hAnsi="Times New Roman"/>
                <w:bCs/>
                <w:sz w:val="24"/>
                <w:szCs w:val="24"/>
              </w:rPr>
            </w:pPr>
            <w:r w:rsidRPr="00A71995">
              <w:rPr>
                <w:rFonts w:ascii="Times New Roman" w:hAnsi="Times New Roman"/>
                <w:sz w:val="24"/>
                <w:szCs w:val="24"/>
              </w:rPr>
              <w:t>в)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tc>
        <w:tc>
          <w:tcPr>
            <w:tcW w:w="1406" w:type="pct"/>
          </w:tcPr>
          <w:p w14:paraId="70AA7228" w14:textId="77777777" w:rsidR="00E83E8D" w:rsidRPr="00A71995" w:rsidRDefault="00E83E8D" w:rsidP="00A71995">
            <w:pPr>
              <w:pStyle w:val="af0"/>
              <w:spacing w:after="0" w:line="276" w:lineRule="auto"/>
              <w:jc w:val="both"/>
            </w:pPr>
          </w:p>
          <w:p w14:paraId="55EA6D9A" w14:textId="77777777" w:rsidR="00E83E8D" w:rsidRPr="00A71995" w:rsidRDefault="00E83E8D" w:rsidP="00A71995">
            <w:pPr>
              <w:autoSpaceDE w:val="0"/>
              <w:autoSpaceDN w:val="0"/>
              <w:adjustRightInd w:val="0"/>
              <w:spacing w:after="0"/>
              <w:jc w:val="both"/>
              <w:rPr>
                <w:rFonts w:ascii="Times New Roman" w:hAnsi="Times New Roman"/>
                <w:sz w:val="24"/>
                <w:szCs w:val="24"/>
              </w:rPr>
            </w:pPr>
            <w:r w:rsidRPr="00A71995">
              <w:rPr>
                <w:rFonts w:ascii="Times New Roman" w:hAnsi="Times New Roman"/>
                <w:sz w:val="24"/>
                <w:szCs w:val="24"/>
              </w:rPr>
              <w:t xml:space="preserve">- определять </w:t>
            </w:r>
            <w:proofErr w:type="spellStart"/>
            <w:r w:rsidRPr="00A71995">
              <w:rPr>
                <w:rFonts w:ascii="Times New Roman" w:hAnsi="Times New Roman"/>
                <w:sz w:val="24"/>
                <w:szCs w:val="24"/>
              </w:rPr>
              <w:t>ресурсообеспеченность</w:t>
            </w:r>
            <w:proofErr w:type="spellEnd"/>
            <w:r w:rsidRPr="00A71995">
              <w:rPr>
                <w:rFonts w:ascii="Times New Roman" w:hAnsi="Times New Roman"/>
                <w:sz w:val="24"/>
                <w:szCs w:val="24"/>
              </w:rPr>
              <w:t xml:space="preserve"> отдельных стран и регионов мира;</w:t>
            </w:r>
          </w:p>
          <w:p w14:paraId="1D7B9D91" w14:textId="77777777" w:rsidR="00E83E8D" w:rsidRPr="00A71995" w:rsidRDefault="00E83E8D" w:rsidP="00A71995">
            <w:pPr>
              <w:pStyle w:val="af0"/>
              <w:spacing w:after="0" w:line="276" w:lineRule="auto"/>
              <w:jc w:val="both"/>
            </w:pPr>
            <w:r w:rsidRPr="00A71995">
              <w:t>- называть группы природных ресурсов;</w:t>
            </w:r>
          </w:p>
          <w:p w14:paraId="2A587761" w14:textId="77777777" w:rsidR="00E83E8D" w:rsidRPr="00A71995" w:rsidRDefault="00E83E8D" w:rsidP="00A71995">
            <w:pPr>
              <w:pStyle w:val="af0"/>
              <w:spacing w:after="0" w:line="276" w:lineRule="auto"/>
              <w:jc w:val="both"/>
            </w:pPr>
            <w:r w:rsidRPr="00A71995">
              <w:t>- определять демографическую ситуацию стран и регионов мира;</w:t>
            </w:r>
          </w:p>
          <w:p w14:paraId="1EE88474" w14:textId="77777777" w:rsidR="00E83E8D" w:rsidRPr="00A71995" w:rsidRDefault="00E83E8D" w:rsidP="00A71995">
            <w:pPr>
              <w:pStyle w:val="af0"/>
              <w:spacing w:after="0" w:line="276" w:lineRule="auto"/>
              <w:jc w:val="both"/>
            </w:pPr>
            <w:r w:rsidRPr="00A71995">
              <w:t xml:space="preserve">- работать с картами атласа и статистическими источниками; </w:t>
            </w:r>
          </w:p>
          <w:p w14:paraId="592E232A" w14:textId="77777777" w:rsidR="00E83E8D" w:rsidRPr="00A71995" w:rsidRDefault="00E83E8D" w:rsidP="00A71995">
            <w:pPr>
              <w:pStyle w:val="af0"/>
              <w:spacing w:after="0" w:line="276" w:lineRule="auto"/>
              <w:jc w:val="both"/>
            </w:pPr>
            <w:r w:rsidRPr="00A71995">
              <w:t>- давать социально-экономическую характеристику регионов и стран мира.</w:t>
            </w:r>
          </w:p>
          <w:p w14:paraId="5A07F7F8" w14:textId="77777777" w:rsidR="00E83E8D" w:rsidRPr="00A71995" w:rsidRDefault="00E83E8D" w:rsidP="00A71995">
            <w:pPr>
              <w:pStyle w:val="af0"/>
              <w:spacing w:after="0" w:line="276" w:lineRule="auto"/>
              <w:jc w:val="both"/>
            </w:pPr>
          </w:p>
        </w:tc>
        <w:tc>
          <w:tcPr>
            <w:tcW w:w="1315" w:type="pct"/>
          </w:tcPr>
          <w:p w14:paraId="7EC0CCA4" w14:textId="77777777" w:rsidR="00E83E8D" w:rsidRPr="00A71995" w:rsidRDefault="00E83E8D" w:rsidP="00A71995">
            <w:pPr>
              <w:spacing w:after="0"/>
              <w:rPr>
                <w:rFonts w:ascii="Times New Roman" w:hAnsi="Times New Roman"/>
                <w:bCs/>
                <w:sz w:val="24"/>
                <w:szCs w:val="24"/>
                <w:lang w:eastAsia="zh-CN"/>
              </w:rPr>
            </w:pPr>
          </w:p>
          <w:p w14:paraId="4577B0D4" w14:textId="77777777" w:rsidR="00E83E8D" w:rsidRPr="00A71995" w:rsidRDefault="00E83E8D" w:rsidP="00A71995">
            <w:pPr>
              <w:spacing w:after="0"/>
              <w:jc w:val="both"/>
              <w:rPr>
                <w:rFonts w:ascii="Times New Roman" w:hAnsi="Times New Roman"/>
                <w:bCs/>
                <w:sz w:val="24"/>
                <w:szCs w:val="24"/>
              </w:rPr>
            </w:pPr>
            <w:r w:rsidRPr="00A71995">
              <w:rPr>
                <w:rFonts w:ascii="Times New Roman" w:hAnsi="Times New Roman"/>
                <w:bCs/>
                <w:sz w:val="24"/>
                <w:szCs w:val="24"/>
              </w:rPr>
              <w:t>Экспертная оценка выполнения практического задания.</w:t>
            </w:r>
          </w:p>
          <w:p w14:paraId="1BC79B98" w14:textId="77777777" w:rsidR="00E83E8D" w:rsidRPr="00A71995" w:rsidRDefault="00E83E8D"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самостоятельной работы.</w:t>
            </w:r>
          </w:p>
          <w:p w14:paraId="53A8E33F" w14:textId="77777777" w:rsidR="00E83E8D" w:rsidRPr="00A71995" w:rsidRDefault="00E83E8D" w:rsidP="00A71995">
            <w:pPr>
              <w:spacing w:after="0"/>
              <w:rPr>
                <w:rFonts w:ascii="Times New Roman" w:hAnsi="Times New Roman"/>
                <w:spacing w:val="-2"/>
                <w:sz w:val="24"/>
                <w:szCs w:val="24"/>
              </w:rPr>
            </w:pPr>
            <w:r w:rsidRPr="00A71995">
              <w:rPr>
                <w:rFonts w:ascii="Times New Roman" w:hAnsi="Times New Roman"/>
                <w:spacing w:val="-2"/>
                <w:sz w:val="24"/>
                <w:szCs w:val="24"/>
              </w:rPr>
              <w:t xml:space="preserve">Тестирование, </w:t>
            </w:r>
            <w:r w:rsidRPr="00A71995">
              <w:rPr>
                <w:rFonts w:ascii="Times New Roman" w:hAnsi="Times New Roman"/>
                <w:sz w:val="24"/>
                <w:szCs w:val="24"/>
              </w:rPr>
              <w:t>индивидуальная работа по карточкам, групповая работа, практическая работа.</w:t>
            </w:r>
          </w:p>
          <w:p w14:paraId="1122B73D" w14:textId="77777777" w:rsidR="00E83E8D" w:rsidRPr="00A71995" w:rsidRDefault="00E83E8D"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контрольной  работы.</w:t>
            </w:r>
          </w:p>
          <w:p w14:paraId="7BDC6058" w14:textId="77777777" w:rsidR="00E83E8D" w:rsidRPr="00A71995" w:rsidRDefault="00E83E8D" w:rsidP="00A71995">
            <w:pPr>
              <w:spacing w:after="0"/>
              <w:rPr>
                <w:rFonts w:ascii="Times New Roman" w:hAnsi="Times New Roman"/>
                <w:bCs/>
                <w:sz w:val="24"/>
                <w:szCs w:val="24"/>
              </w:rPr>
            </w:pPr>
            <w:r w:rsidRPr="00A71995">
              <w:rPr>
                <w:rFonts w:ascii="Times New Roman" w:hAnsi="Times New Roman"/>
                <w:bCs/>
                <w:sz w:val="24"/>
                <w:szCs w:val="24"/>
              </w:rPr>
              <w:t>Экспертная оценка выполнения творческих заданий, проектов,</w:t>
            </w:r>
            <w:r w:rsidRPr="00A71995">
              <w:rPr>
                <w:rFonts w:ascii="Times New Roman" w:hAnsi="Times New Roman"/>
                <w:sz w:val="24"/>
                <w:szCs w:val="24"/>
              </w:rPr>
              <w:t xml:space="preserve"> презентаций, составление кроссвордов.</w:t>
            </w:r>
          </w:p>
          <w:p w14:paraId="50691138" w14:textId="77777777" w:rsidR="00E83E8D" w:rsidRPr="00A71995" w:rsidRDefault="00E83E8D" w:rsidP="00A71995">
            <w:pPr>
              <w:spacing w:after="0"/>
              <w:jc w:val="both"/>
              <w:rPr>
                <w:rFonts w:ascii="Times New Roman" w:hAnsi="Times New Roman"/>
                <w:bCs/>
                <w:sz w:val="24"/>
                <w:szCs w:val="24"/>
              </w:rPr>
            </w:pPr>
          </w:p>
          <w:p w14:paraId="69C677EB" w14:textId="77777777" w:rsidR="00E83E8D" w:rsidRPr="00A71995" w:rsidRDefault="00E83E8D" w:rsidP="00A71995">
            <w:pPr>
              <w:spacing w:after="0"/>
              <w:jc w:val="both"/>
              <w:rPr>
                <w:rFonts w:ascii="Times New Roman" w:hAnsi="Times New Roman"/>
                <w:bCs/>
                <w:sz w:val="24"/>
                <w:szCs w:val="24"/>
                <w:lang w:eastAsia="zh-CN"/>
              </w:rPr>
            </w:pPr>
          </w:p>
        </w:tc>
      </w:tr>
    </w:tbl>
    <w:p w14:paraId="7D93B92F" w14:textId="77777777" w:rsidR="00E83E8D" w:rsidRPr="00A71995" w:rsidRDefault="00E83E8D" w:rsidP="00A71995">
      <w:pPr>
        <w:spacing w:after="0"/>
        <w:jc w:val="both"/>
        <w:rPr>
          <w:rFonts w:ascii="Times New Roman" w:hAnsi="Times New Roman"/>
          <w:b/>
          <w:sz w:val="24"/>
          <w:szCs w:val="24"/>
        </w:rPr>
      </w:pPr>
    </w:p>
    <w:p w14:paraId="27344E11" w14:textId="77777777" w:rsidR="00E83E8D" w:rsidRPr="00A71995" w:rsidRDefault="00E83E8D" w:rsidP="00A71995">
      <w:pPr>
        <w:spacing w:after="0"/>
        <w:jc w:val="both"/>
        <w:rPr>
          <w:rFonts w:ascii="Times New Roman" w:hAnsi="Times New Roman"/>
          <w:b/>
          <w:sz w:val="24"/>
          <w:szCs w:val="24"/>
        </w:rPr>
        <w:sectPr w:rsidR="00E83E8D" w:rsidRPr="00A71995" w:rsidSect="00347C38">
          <w:footerReference w:type="even" r:id="rId160"/>
          <w:footerReference w:type="default" r:id="rId161"/>
          <w:pgSz w:w="11906" w:h="16838"/>
          <w:pgMar w:top="1134" w:right="851" w:bottom="1134" w:left="1701" w:header="709" w:footer="709" w:gutter="0"/>
          <w:cols w:space="708"/>
          <w:docGrid w:linePitch="360"/>
        </w:sectPr>
      </w:pPr>
    </w:p>
    <w:p w14:paraId="1CA39DBF"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w:t>
      </w:r>
      <w:r w:rsidR="009B6475" w:rsidRPr="00A71995">
        <w:rPr>
          <w:rFonts w:ascii="Times New Roman" w:hAnsi="Times New Roman"/>
          <w:b/>
          <w:bCs/>
        </w:rPr>
        <w:t>1</w:t>
      </w:r>
      <w:r w:rsidR="00594990" w:rsidRPr="00A71995">
        <w:rPr>
          <w:rFonts w:ascii="Times New Roman" w:hAnsi="Times New Roman"/>
          <w:b/>
          <w:bCs/>
        </w:rPr>
        <w:t>2</w:t>
      </w:r>
    </w:p>
    <w:p w14:paraId="4BE76B5F" w14:textId="6E9E5B0E" w:rsidR="00347C38" w:rsidRPr="00A71995" w:rsidRDefault="00347C38"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w:t>
      </w:r>
      <w:r w:rsidR="00594990"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bCs/>
          <w:sz w:val="24"/>
          <w:szCs w:val="24"/>
        </w:rPr>
        <w:br/>
      </w:r>
      <w:r w:rsidRPr="00A71995">
        <w:rPr>
          <w:rFonts w:ascii="Times New Roman" w:hAnsi="Times New Roman"/>
          <w:sz w:val="24"/>
          <w:szCs w:val="24"/>
          <w:u w:val="single"/>
        </w:rPr>
        <w:t>24.0</w:t>
      </w:r>
      <w:r w:rsidR="00594990" w:rsidRPr="00A71995">
        <w:rPr>
          <w:rFonts w:ascii="Times New Roman" w:hAnsi="Times New Roman"/>
          <w:sz w:val="24"/>
          <w:szCs w:val="24"/>
          <w:u w:val="single"/>
        </w:rPr>
        <w:t>1</w:t>
      </w:r>
      <w:r w:rsidRPr="00A71995">
        <w:rPr>
          <w:rFonts w:ascii="Times New Roman" w:hAnsi="Times New Roman"/>
          <w:sz w:val="24"/>
          <w:szCs w:val="24"/>
          <w:u w:val="single"/>
        </w:rPr>
        <w:t xml:space="preserve">.01 </w:t>
      </w:r>
      <w:r w:rsidR="00594990" w:rsidRPr="00A71995">
        <w:rPr>
          <w:rFonts w:ascii="Times New Roman" w:hAnsi="Times New Roman"/>
          <w:sz w:val="24"/>
          <w:szCs w:val="24"/>
          <w:u w:val="single"/>
        </w:rPr>
        <w:t>Слесарь-сборщик авиационной техники</w:t>
      </w:r>
    </w:p>
    <w:p w14:paraId="080F0431" w14:textId="77777777" w:rsidR="00347C38" w:rsidRPr="00A71995" w:rsidRDefault="00347C38" w:rsidP="00A71995">
      <w:pPr>
        <w:spacing w:after="0"/>
        <w:jc w:val="right"/>
        <w:rPr>
          <w:rFonts w:ascii="Times New Roman" w:hAnsi="Times New Roman"/>
          <w:sz w:val="24"/>
          <w:szCs w:val="24"/>
        </w:rPr>
      </w:pPr>
    </w:p>
    <w:p w14:paraId="432075C3" w14:textId="77777777" w:rsidR="00347C38" w:rsidRPr="00A71995" w:rsidRDefault="00347C38" w:rsidP="00A71995">
      <w:pPr>
        <w:spacing w:after="0"/>
        <w:jc w:val="center"/>
        <w:rPr>
          <w:rFonts w:ascii="Times New Roman" w:hAnsi="Times New Roman"/>
          <w:b/>
          <w:sz w:val="24"/>
          <w:szCs w:val="24"/>
        </w:rPr>
      </w:pPr>
    </w:p>
    <w:p w14:paraId="4F5288E3" w14:textId="77777777" w:rsidR="00347C38" w:rsidRPr="00A71995" w:rsidRDefault="00347C38" w:rsidP="00A71995">
      <w:pPr>
        <w:spacing w:after="0"/>
        <w:jc w:val="center"/>
        <w:rPr>
          <w:rFonts w:ascii="Times New Roman" w:hAnsi="Times New Roman"/>
          <w:b/>
          <w:sz w:val="24"/>
          <w:szCs w:val="24"/>
        </w:rPr>
      </w:pPr>
    </w:p>
    <w:p w14:paraId="2C5A5E82" w14:textId="77777777" w:rsidR="00347C38" w:rsidRPr="00A71995" w:rsidRDefault="00347C38" w:rsidP="00A71995">
      <w:pPr>
        <w:spacing w:after="0"/>
        <w:jc w:val="center"/>
        <w:rPr>
          <w:rFonts w:ascii="Times New Roman" w:hAnsi="Times New Roman"/>
          <w:b/>
          <w:sz w:val="24"/>
          <w:szCs w:val="24"/>
        </w:rPr>
      </w:pPr>
    </w:p>
    <w:p w14:paraId="21E8663D" w14:textId="77777777" w:rsidR="00347C38" w:rsidRDefault="00347C38" w:rsidP="00A71995">
      <w:pPr>
        <w:spacing w:after="0"/>
        <w:jc w:val="center"/>
        <w:rPr>
          <w:rFonts w:ascii="Times New Roman" w:hAnsi="Times New Roman"/>
          <w:b/>
          <w:sz w:val="24"/>
          <w:szCs w:val="24"/>
        </w:rPr>
      </w:pPr>
    </w:p>
    <w:p w14:paraId="6BA6F0CC" w14:textId="77777777" w:rsidR="00A71995" w:rsidRDefault="00A71995" w:rsidP="00A71995">
      <w:pPr>
        <w:spacing w:after="0"/>
        <w:jc w:val="center"/>
        <w:rPr>
          <w:rFonts w:ascii="Times New Roman" w:hAnsi="Times New Roman"/>
          <w:b/>
          <w:sz w:val="24"/>
          <w:szCs w:val="24"/>
        </w:rPr>
      </w:pPr>
    </w:p>
    <w:p w14:paraId="7E70BC9D" w14:textId="77777777" w:rsidR="00A71995" w:rsidRDefault="00A71995" w:rsidP="00A71995">
      <w:pPr>
        <w:spacing w:after="0"/>
        <w:jc w:val="center"/>
        <w:rPr>
          <w:rFonts w:ascii="Times New Roman" w:hAnsi="Times New Roman"/>
          <w:b/>
          <w:sz w:val="24"/>
          <w:szCs w:val="24"/>
        </w:rPr>
      </w:pPr>
    </w:p>
    <w:p w14:paraId="4600D2A3" w14:textId="77777777" w:rsidR="00A71995" w:rsidRDefault="00A71995" w:rsidP="00A71995">
      <w:pPr>
        <w:spacing w:after="0"/>
        <w:jc w:val="center"/>
        <w:rPr>
          <w:rFonts w:ascii="Times New Roman" w:hAnsi="Times New Roman"/>
          <w:b/>
          <w:sz w:val="24"/>
          <w:szCs w:val="24"/>
        </w:rPr>
      </w:pPr>
    </w:p>
    <w:p w14:paraId="289D9DF1" w14:textId="77777777" w:rsidR="00A71995" w:rsidRDefault="00A71995" w:rsidP="00A71995">
      <w:pPr>
        <w:spacing w:after="0"/>
        <w:jc w:val="center"/>
        <w:rPr>
          <w:rFonts w:ascii="Times New Roman" w:hAnsi="Times New Roman"/>
          <w:b/>
          <w:sz w:val="24"/>
          <w:szCs w:val="24"/>
        </w:rPr>
      </w:pPr>
    </w:p>
    <w:p w14:paraId="41C10184" w14:textId="77777777" w:rsidR="00A71995" w:rsidRDefault="00A71995" w:rsidP="00A71995">
      <w:pPr>
        <w:spacing w:after="0"/>
        <w:jc w:val="center"/>
        <w:rPr>
          <w:rFonts w:ascii="Times New Roman" w:hAnsi="Times New Roman"/>
          <w:b/>
          <w:sz w:val="24"/>
          <w:szCs w:val="24"/>
        </w:rPr>
      </w:pPr>
    </w:p>
    <w:p w14:paraId="2463EC10" w14:textId="77777777" w:rsidR="00A71995" w:rsidRDefault="00A71995" w:rsidP="00A71995">
      <w:pPr>
        <w:spacing w:after="0"/>
        <w:jc w:val="center"/>
        <w:rPr>
          <w:rFonts w:ascii="Times New Roman" w:hAnsi="Times New Roman"/>
          <w:b/>
          <w:sz w:val="24"/>
          <w:szCs w:val="24"/>
        </w:rPr>
      </w:pPr>
    </w:p>
    <w:p w14:paraId="2863E3C0" w14:textId="77777777" w:rsidR="00A71995" w:rsidRDefault="00A71995" w:rsidP="00A71995">
      <w:pPr>
        <w:spacing w:after="0"/>
        <w:jc w:val="center"/>
        <w:rPr>
          <w:rFonts w:ascii="Times New Roman" w:hAnsi="Times New Roman"/>
          <w:b/>
          <w:sz w:val="24"/>
          <w:szCs w:val="24"/>
        </w:rPr>
      </w:pPr>
    </w:p>
    <w:p w14:paraId="1B251099" w14:textId="77777777" w:rsidR="00A71995" w:rsidRDefault="00A71995" w:rsidP="00A71995">
      <w:pPr>
        <w:spacing w:after="0"/>
        <w:jc w:val="center"/>
        <w:rPr>
          <w:rFonts w:ascii="Times New Roman" w:hAnsi="Times New Roman"/>
          <w:b/>
          <w:sz w:val="24"/>
          <w:szCs w:val="24"/>
        </w:rPr>
      </w:pPr>
    </w:p>
    <w:p w14:paraId="77FA7ADF" w14:textId="77777777" w:rsidR="00A71995" w:rsidRDefault="00A71995" w:rsidP="00A71995">
      <w:pPr>
        <w:spacing w:after="0"/>
        <w:jc w:val="center"/>
        <w:rPr>
          <w:rFonts w:ascii="Times New Roman" w:hAnsi="Times New Roman"/>
          <w:b/>
          <w:sz w:val="24"/>
          <w:szCs w:val="24"/>
        </w:rPr>
      </w:pPr>
    </w:p>
    <w:p w14:paraId="5F48AD2E" w14:textId="77777777" w:rsidR="00A71995" w:rsidRDefault="00A71995" w:rsidP="00A71995">
      <w:pPr>
        <w:spacing w:after="0"/>
        <w:jc w:val="center"/>
        <w:rPr>
          <w:rFonts w:ascii="Times New Roman" w:hAnsi="Times New Roman"/>
          <w:b/>
          <w:sz w:val="24"/>
          <w:szCs w:val="24"/>
        </w:rPr>
      </w:pPr>
    </w:p>
    <w:p w14:paraId="02289468" w14:textId="77777777" w:rsidR="00A71995" w:rsidRPr="00A71995" w:rsidRDefault="00A71995" w:rsidP="00A71995">
      <w:pPr>
        <w:spacing w:after="0"/>
        <w:jc w:val="center"/>
        <w:rPr>
          <w:rFonts w:ascii="Times New Roman" w:hAnsi="Times New Roman"/>
          <w:b/>
          <w:sz w:val="24"/>
          <w:szCs w:val="24"/>
        </w:rPr>
      </w:pPr>
    </w:p>
    <w:p w14:paraId="69D21353" w14:textId="77777777" w:rsidR="00347C38" w:rsidRPr="00A71995" w:rsidRDefault="00347C38" w:rsidP="00A71995">
      <w:pPr>
        <w:spacing w:after="0"/>
        <w:jc w:val="center"/>
        <w:rPr>
          <w:rFonts w:ascii="Times New Roman" w:hAnsi="Times New Roman"/>
          <w:b/>
          <w:sz w:val="24"/>
          <w:szCs w:val="24"/>
        </w:rPr>
      </w:pPr>
    </w:p>
    <w:p w14:paraId="3B3C442D" w14:textId="77777777" w:rsidR="00347C38" w:rsidRPr="00A71995" w:rsidRDefault="00347C38" w:rsidP="00A71995">
      <w:pPr>
        <w:spacing w:after="0"/>
        <w:jc w:val="center"/>
        <w:rPr>
          <w:rFonts w:ascii="Times New Roman" w:hAnsi="Times New Roman"/>
          <w:b/>
          <w:sz w:val="24"/>
          <w:szCs w:val="24"/>
        </w:rPr>
      </w:pPr>
    </w:p>
    <w:p w14:paraId="121047D8"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15A0E69D" w14:textId="77777777" w:rsidR="00347C38" w:rsidRPr="00A71995" w:rsidRDefault="00347C38" w:rsidP="00A71995">
      <w:pPr>
        <w:spacing w:after="0"/>
        <w:jc w:val="center"/>
        <w:rPr>
          <w:rFonts w:ascii="Times New Roman" w:hAnsi="Times New Roman"/>
          <w:b/>
          <w:sz w:val="24"/>
          <w:szCs w:val="24"/>
          <w:u w:val="single"/>
        </w:rPr>
      </w:pPr>
    </w:p>
    <w:p w14:paraId="58BBD0E7" w14:textId="519B60FF"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CA4210">
        <w:rPr>
          <w:rFonts w:ascii="Times New Roman" w:eastAsia="Calibri" w:hAnsi="Times New Roman"/>
          <w:b/>
          <w:sz w:val="24"/>
          <w:szCs w:val="24"/>
        </w:rPr>
        <w:t>д</w:t>
      </w:r>
      <w:r w:rsidR="00347C38" w:rsidRPr="00A71995">
        <w:rPr>
          <w:rFonts w:ascii="Times New Roman" w:eastAsia="Calibri" w:hAnsi="Times New Roman"/>
          <w:b/>
          <w:sz w:val="24"/>
          <w:szCs w:val="24"/>
        </w:rPr>
        <w:t>.</w:t>
      </w:r>
      <w:r w:rsidR="009B6475" w:rsidRPr="00A71995">
        <w:rPr>
          <w:rFonts w:ascii="Times New Roman" w:eastAsia="Calibri" w:hAnsi="Times New Roman"/>
          <w:b/>
          <w:sz w:val="24"/>
          <w:szCs w:val="24"/>
        </w:rPr>
        <w:t>1</w:t>
      </w:r>
      <w:r w:rsidR="00594990" w:rsidRPr="00A71995">
        <w:rPr>
          <w:rFonts w:ascii="Times New Roman" w:eastAsia="Calibri" w:hAnsi="Times New Roman"/>
          <w:b/>
          <w:sz w:val="24"/>
          <w:szCs w:val="24"/>
        </w:rPr>
        <w:t>2</w:t>
      </w:r>
      <w:r w:rsidR="00347C38" w:rsidRPr="00A71995">
        <w:rPr>
          <w:rFonts w:ascii="Times New Roman" w:eastAsia="Calibri" w:hAnsi="Times New Roman"/>
          <w:b/>
          <w:sz w:val="24"/>
          <w:szCs w:val="24"/>
        </w:rPr>
        <w:t xml:space="preserve"> </w:t>
      </w:r>
      <w:r w:rsidR="009B6475" w:rsidRPr="00A71995">
        <w:rPr>
          <w:rFonts w:ascii="Times New Roman" w:hAnsi="Times New Roman"/>
          <w:b/>
          <w:sz w:val="24"/>
          <w:szCs w:val="24"/>
        </w:rPr>
        <w:t>Экология</w:t>
      </w:r>
    </w:p>
    <w:p w14:paraId="384A0CC7" w14:textId="77777777" w:rsidR="00347C38" w:rsidRPr="00A71995" w:rsidRDefault="00347C38" w:rsidP="00A71995">
      <w:pPr>
        <w:spacing w:after="0"/>
        <w:jc w:val="center"/>
        <w:rPr>
          <w:rFonts w:ascii="Times New Roman" w:hAnsi="Times New Roman"/>
          <w:bCs/>
          <w:sz w:val="24"/>
          <w:szCs w:val="24"/>
        </w:rPr>
      </w:pPr>
    </w:p>
    <w:p w14:paraId="0BD9067D" w14:textId="77777777" w:rsidR="00347C38" w:rsidRPr="00A71995" w:rsidRDefault="00347C38" w:rsidP="00A71995">
      <w:pPr>
        <w:spacing w:after="0"/>
        <w:jc w:val="center"/>
        <w:rPr>
          <w:rFonts w:ascii="Times New Roman" w:hAnsi="Times New Roman"/>
          <w:b/>
          <w:sz w:val="24"/>
          <w:szCs w:val="24"/>
        </w:rPr>
      </w:pPr>
    </w:p>
    <w:p w14:paraId="1FDA94DF" w14:textId="77777777" w:rsidR="00347C38" w:rsidRPr="00A71995" w:rsidRDefault="00347C38" w:rsidP="00A71995">
      <w:pPr>
        <w:spacing w:after="0"/>
        <w:rPr>
          <w:rFonts w:ascii="Times New Roman" w:hAnsi="Times New Roman"/>
          <w:b/>
          <w:sz w:val="24"/>
          <w:szCs w:val="24"/>
        </w:rPr>
      </w:pPr>
    </w:p>
    <w:p w14:paraId="1F8DEFFA" w14:textId="77777777" w:rsidR="00347C38" w:rsidRPr="00A71995" w:rsidRDefault="00347C38" w:rsidP="00A71995">
      <w:pPr>
        <w:spacing w:after="0"/>
        <w:rPr>
          <w:rFonts w:ascii="Times New Roman" w:hAnsi="Times New Roman"/>
          <w:b/>
          <w:sz w:val="24"/>
          <w:szCs w:val="24"/>
        </w:rPr>
      </w:pPr>
    </w:p>
    <w:p w14:paraId="233C0FCE" w14:textId="77777777" w:rsidR="00347C38" w:rsidRPr="00A71995" w:rsidRDefault="00347C38" w:rsidP="00A71995">
      <w:pPr>
        <w:spacing w:after="0"/>
        <w:rPr>
          <w:rFonts w:ascii="Times New Roman" w:hAnsi="Times New Roman"/>
          <w:b/>
          <w:sz w:val="24"/>
          <w:szCs w:val="24"/>
        </w:rPr>
      </w:pPr>
    </w:p>
    <w:p w14:paraId="52371E56" w14:textId="77777777" w:rsidR="00347C38" w:rsidRPr="00A71995" w:rsidRDefault="00347C38" w:rsidP="00A71995">
      <w:pPr>
        <w:spacing w:after="0"/>
        <w:rPr>
          <w:rFonts w:ascii="Times New Roman" w:hAnsi="Times New Roman"/>
          <w:b/>
          <w:sz w:val="24"/>
          <w:szCs w:val="24"/>
        </w:rPr>
      </w:pPr>
    </w:p>
    <w:p w14:paraId="2793B48B" w14:textId="77777777" w:rsidR="00347C38" w:rsidRPr="00A71995" w:rsidRDefault="00347C38" w:rsidP="00A71995">
      <w:pPr>
        <w:spacing w:after="0"/>
        <w:rPr>
          <w:rFonts w:ascii="Times New Roman" w:hAnsi="Times New Roman"/>
          <w:b/>
          <w:sz w:val="24"/>
          <w:szCs w:val="24"/>
        </w:rPr>
      </w:pPr>
    </w:p>
    <w:p w14:paraId="6881F02A" w14:textId="77777777" w:rsidR="00347C38" w:rsidRPr="00A71995" w:rsidRDefault="00347C38" w:rsidP="00A71995">
      <w:pPr>
        <w:spacing w:after="0"/>
        <w:rPr>
          <w:rFonts w:ascii="Times New Roman" w:hAnsi="Times New Roman"/>
          <w:b/>
          <w:sz w:val="24"/>
          <w:szCs w:val="24"/>
        </w:rPr>
      </w:pPr>
    </w:p>
    <w:p w14:paraId="5BE779E3" w14:textId="77777777" w:rsidR="00347C38" w:rsidRPr="00A71995" w:rsidRDefault="00347C38" w:rsidP="00A71995">
      <w:pPr>
        <w:spacing w:after="0"/>
        <w:rPr>
          <w:rFonts w:ascii="Times New Roman" w:hAnsi="Times New Roman"/>
          <w:b/>
          <w:sz w:val="24"/>
          <w:szCs w:val="24"/>
        </w:rPr>
      </w:pPr>
    </w:p>
    <w:p w14:paraId="5A3BD241" w14:textId="77777777" w:rsidR="00347C38" w:rsidRPr="00A71995" w:rsidRDefault="00347C38" w:rsidP="00A71995">
      <w:pPr>
        <w:spacing w:after="0"/>
        <w:rPr>
          <w:rFonts w:ascii="Times New Roman" w:hAnsi="Times New Roman"/>
          <w:b/>
          <w:sz w:val="24"/>
          <w:szCs w:val="24"/>
        </w:rPr>
      </w:pPr>
    </w:p>
    <w:p w14:paraId="43FDEAD2" w14:textId="77777777" w:rsidR="00347C38" w:rsidRPr="00A71995" w:rsidRDefault="00347C38" w:rsidP="00A71995">
      <w:pPr>
        <w:spacing w:after="0"/>
        <w:rPr>
          <w:rFonts w:ascii="Times New Roman" w:hAnsi="Times New Roman"/>
          <w:b/>
          <w:sz w:val="24"/>
          <w:szCs w:val="24"/>
        </w:rPr>
      </w:pPr>
    </w:p>
    <w:p w14:paraId="7F2640A5" w14:textId="77777777" w:rsidR="00347C38" w:rsidRPr="00A71995" w:rsidRDefault="00347C38" w:rsidP="00A71995">
      <w:pPr>
        <w:spacing w:after="0"/>
        <w:rPr>
          <w:rFonts w:ascii="Times New Roman" w:hAnsi="Times New Roman"/>
          <w:b/>
          <w:sz w:val="24"/>
          <w:szCs w:val="24"/>
        </w:rPr>
      </w:pPr>
    </w:p>
    <w:p w14:paraId="798AE948" w14:textId="77777777" w:rsidR="00347C38" w:rsidRPr="00A71995" w:rsidRDefault="00347C38" w:rsidP="00A71995">
      <w:pPr>
        <w:spacing w:after="0"/>
        <w:rPr>
          <w:rFonts w:ascii="Times New Roman" w:hAnsi="Times New Roman"/>
          <w:b/>
          <w:sz w:val="24"/>
          <w:szCs w:val="24"/>
        </w:rPr>
      </w:pPr>
    </w:p>
    <w:p w14:paraId="61246C5C"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4D5DF357"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4B8BE640" w14:textId="77777777" w:rsidTr="00347C38">
        <w:tc>
          <w:tcPr>
            <w:tcW w:w="7501" w:type="dxa"/>
          </w:tcPr>
          <w:p w14:paraId="284D3C5B" w14:textId="77777777" w:rsidR="00347C38" w:rsidRPr="00A71995" w:rsidRDefault="00347C38" w:rsidP="00A71995">
            <w:pPr>
              <w:numPr>
                <w:ilvl w:val="0"/>
                <w:numId w:val="56"/>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36112A2E" w14:textId="77777777" w:rsidR="00347C38" w:rsidRPr="00A71995" w:rsidRDefault="00347C38" w:rsidP="00A71995">
            <w:pPr>
              <w:pStyle w:val="ab"/>
              <w:spacing w:before="0" w:after="0" w:line="276" w:lineRule="auto"/>
              <w:ind w:left="644"/>
              <w:rPr>
                <w:b/>
              </w:rPr>
            </w:pPr>
          </w:p>
        </w:tc>
      </w:tr>
      <w:tr w:rsidR="00347C38" w:rsidRPr="00A71995" w14:paraId="1B72325F" w14:textId="77777777" w:rsidTr="00347C38">
        <w:tc>
          <w:tcPr>
            <w:tcW w:w="7501" w:type="dxa"/>
          </w:tcPr>
          <w:p w14:paraId="510D004A" w14:textId="77777777" w:rsidR="00347C38" w:rsidRPr="00A71995" w:rsidRDefault="00347C38" w:rsidP="00A71995">
            <w:pPr>
              <w:numPr>
                <w:ilvl w:val="0"/>
                <w:numId w:val="56"/>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7AD0E4F4" w14:textId="77777777" w:rsidR="00347C38" w:rsidRPr="00A71995" w:rsidRDefault="00347C38" w:rsidP="00A71995">
            <w:pPr>
              <w:numPr>
                <w:ilvl w:val="0"/>
                <w:numId w:val="56"/>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3AEC6F2F" w14:textId="77777777" w:rsidR="00347C38" w:rsidRPr="00A71995" w:rsidRDefault="00347C38" w:rsidP="00A71995">
            <w:pPr>
              <w:pStyle w:val="ab"/>
              <w:spacing w:before="0" w:after="0" w:line="276" w:lineRule="auto"/>
              <w:ind w:left="644"/>
              <w:rPr>
                <w:b/>
              </w:rPr>
            </w:pPr>
          </w:p>
        </w:tc>
      </w:tr>
      <w:tr w:rsidR="00347C38" w:rsidRPr="00A71995" w14:paraId="74D4D96E" w14:textId="77777777" w:rsidTr="00347C38">
        <w:tc>
          <w:tcPr>
            <w:tcW w:w="7501" w:type="dxa"/>
          </w:tcPr>
          <w:p w14:paraId="07032741" w14:textId="77777777" w:rsidR="00347C38" w:rsidRPr="00A71995" w:rsidRDefault="00347C38" w:rsidP="00A71995">
            <w:pPr>
              <w:numPr>
                <w:ilvl w:val="0"/>
                <w:numId w:val="56"/>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1F0599B2"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34E5F42B" w14:textId="77777777" w:rsidR="00347C38" w:rsidRPr="00A71995" w:rsidRDefault="00347C38" w:rsidP="00A71995">
            <w:pPr>
              <w:pStyle w:val="ab"/>
              <w:spacing w:before="0" w:after="0" w:line="276" w:lineRule="auto"/>
              <w:ind w:left="644"/>
              <w:rPr>
                <w:b/>
              </w:rPr>
            </w:pPr>
          </w:p>
        </w:tc>
      </w:tr>
    </w:tbl>
    <w:p w14:paraId="24A63990"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420941"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17FB12AC" w14:textId="7BE71319" w:rsidR="00347C38" w:rsidRPr="00A71995" w:rsidRDefault="00FF5AA9" w:rsidP="00A71995">
      <w:pPr>
        <w:pStyle w:val="ab"/>
        <w:spacing w:before="0" w:after="0" w:line="276" w:lineRule="auto"/>
        <w:ind w:left="720"/>
        <w:jc w:val="center"/>
        <w:rPr>
          <w:b/>
          <w:iCs/>
        </w:rPr>
      </w:pPr>
      <w:r>
        <w:rPr>
          <w:rFonts w:eastAsia="Calibri"/>
          <w:b/>
        </w:rPr>
        <w:t>ООД</w:t>
      </w:r>
      <w:r w:rsidR="00F40041">
        <w:rPr>
          <w:rFonts w:eastAsia="Calibri"/>
          <w:b/>
        </w:rPr>
        <w:t>д</w:t>
      </w:r>
      <w:r w:rsidR="009B6475" w:rsidRPr="00A71995">
        <w:rPr>
          <w:rFonts w:eastAsia="Calibri"/>
          <w:b/>
        </w:rPr>
        <w:t>.1</w:t>
      </w:r>
      <w:r w:rsidR="00594990" w:rsidRPr="00A71995">
        <w:rPr>
          <w:rFonts w:eastAsia="Calibri"/>
          <w:b/>
        </w:rPr>
        <w:t>2</w:t>
      </w:r>
      <w:r w:rsidR="009B6475" w:rsidRPr="00A71995">
        <w:rPr>
          <w:rFonts w:eastAsia="Calibri"/>
          <w:b/>
        </w:rPr>
        <w:t xml:space="preserve"> </w:t>
      </w:r>
      <w:r w:rsidR="009B6475" w:rsidRPr="00A71995">
        <w:rPr>
          <w:b/>
        </w:rPr>
        <w:t>Экология</w:t>
      </w:r>
    </w:p>
    <w:p w14:paraId="1607FD4B" w14:textId="77777777" w:rsidR="00347C38" w:rsidRPr="00A71995" w:rsidRDefault="00347C38" w:rsidP="00A71995">
      <w:pPr>
        <w:suppressAutoHyphens/>
        <w:spacing w:after="0"/>
        <w:ind w:left="720"/>
        <w:jc w:val="center"/>
        <w:rPr>
          <w:rFonts w:ascii="Times New Roman" w:hAnsi="Times New Roman"/>
          <w:b/>
          <w:sz w:val="24"/>
          <w:szCs w:val="24"/>
        </w:rPr>
      </w:pPr>
    </w:p>
    <w:p w14:paraId="4B8CF18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791B76C0" w14:textId="4E9885A2" w:rsidR="00594990" w:rsidRPr="00A71995" w:rsidRDefault="00347C38" w:rsidP="00A71995">
      <w:pPr>
        <w:spacing w:after="0"/>
        <w:jc w:val="both"/>
        <w:rPr>
          <w:rFonts w:ascii="Times New Roman" w:hAnsi="Times New Roman"/>
          <w:b/>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00F40041">
        <w:rPr>
          <w:rFonts w:ascii="Times New Roman" w:eastAsia="Calibri" w:hAnsi="Times New Roman"/>
          <w:b/>
          <w:sz w:val="24"/>
          <w:szCs w:val="24"/>
        </w:rPr>
        <w:t>д</w:t>
      </w:r>
      <w:r w:rsidR="009B6475" w:rsidRPr="00A71995">
        <w:rPr>
          <w:rFonts w:ascii="Times New Roman" w:eastAsia="Calibri" w:hAnsi="Times New Roman"/>
          <w:b/>
          <w:sz w:val="24"/>
          <w:szCs w:val="24"/>
        </w:rPr>
        <w:t>.1</w:t>
      </w:r>
      <w:r w:rsidR="00594990" w:rsidRPr="00A71995">
        <w:rPr>
          <w:rFonts w:ascii="Times New Roman" w:eastAsia="Calibri" w:hAnsi="Times New Roman"/>
          <w:b/>
          <w:sz w:val="24"/>
          <w:szCs w:val="24"/>
        </w:rPr>
        <w:t>2</w:t>
      </w:r>
      <w:r w:rsidR="009B6475" w:rsidRPr="00A71995">
        <w:rPr>
          <w:rFonts w:ascii="Times New Roman" w:eastAsia="Calibri" w:hAnsi="Times New Roman"/>
          <w:b/>
          <w:sz w:val="24"/>
          <w:szCs w:val="24"/>
        </w:rPr>
        <w:t xml:space="preserve"> </w:t>
      </w:r>
      <w:r w:rsidR="009B6475" w:rsidRPr="00A71995">
        <w:rPr>
          <w:rFonts w:ascii="Times New Roman" w:hAnsi="Times New Roman"/>
          <w:b/>
          <w:sz w:val="24"/>
          <w:szCs w:val="24"/>
        </w:rPr>
        <w:t>Экология</w:t>
      </w: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002F7FD6" w:rsidRPr="00A71995">
        <w:rPr>
          <w:rFonts w:ascii="Times New Roman" w:hAnsi="Times New Roman"/>
          <w:sz w:val="24"/>
          <w:szCs w:val="24"/>
        </w:rPr>
        <w:t>-П в соответствии с ФГОС СПО по</w:t>
      </w:r>
      <w:r w:rsidR="00594990" w:rsidRPr="00A71995">
        <w:rPr>
          <w:rFonts w:ascii="Times New Roman" w:hAnsi="Times New Roman"/>
          <w:bCs/>
          <w:sz w:val="24"/>
          <w:szCs w:val="24"/>
        </w:rPr>
        <w:t xml:space="preserve"> профессии </w:t>
      </w:r>
      <w:r w:rsidR="00594990" w:rsidRPr="00A71995">
        <w:rPr>
          <w:rFonts w:ascii="Times New Roman" w:hAnsi="Times New Roman"/>
          <w:sz w:val="24"/>
          <w:szCs w:val="24"/>
          <w:u w:val="single"/>
        </w:rPr>
        <w:t>24.01.01 Слесарь-сборщик авиационной техники.</w:t>
      </w:r>
    </w:p>
    <w:p w14:paraId="2DA79D5C" w14:textId="77777777"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124CA4C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159E4F2"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10B0E76B"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347C38" w:rsidRPr="00A71995" w14:paraId="7C09D9A1" w14:textId="77777777" w:rsidTr="00347C38">
        <w:trPr>
          <w:trHeight w:val="649"/>
        </w:trPr>
        <w:tc>
          <w:tcPr>
            <w:tcW w:w="1589" w:type="dxa"/>
            <w:hideMark/>
          </w:tcPr>
          <w:p w14:paraId="6DAA9CA1"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4547C57F"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898" w:type="dxa"/>
            <w:hideMark/>
          </w:tcPr>
          <w:p w14:paraId="6D708076"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260" w:type="dxa"/>
            <w:hideMark/>
          </w:tcPr>
          <w:p w14:paraId="0FFD1B37"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9B6475" w:rsidRPr="00A71995" w14:paraId="2E576DB1" w14:textId="77777777" w:rsidTr="00347C38">
        <w:trPr>
          <w:trHeight w:val="212"/>
        </w:trPr>
        <w:tc>
          <w:tcPr>
            <w:tcW w:w="1589" w:type="dxa"/>
          </w:tcPr>
          <w:p w14:paraId="20EEEEB9" w14:textId="77777777" w:rsidR="009B6475"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898" w:type="dxa"/>
          </w:tcPr>
          <w:p w14:paraId="09490527" w14:textId="77777777" w:rsidR="009B6475" w:rsidRPr="00A71995" w:rsidRDefault="009B6475" w:rsidP="00A71995">
            <w:pPr>
              <w:pStyle w:val="af2"/>
              <w:tabs>
                <w:tab w:val="left" w:pos="0"/>
                <w:tab w:val="left" w:pos="1429"/>
              </w:tabs>
              <w:overflowPunct w:val="0"/>
              <w:adjustRightInd w:val="0"/>
              <w:spacing w:before="0" w:after="0" w:line="276" w:lineRule="auto"/>
              <w:jc w:val="both"/>
              <w:textAlignment w:val="baseline"/>
              <w:rPr>
                <w:color w:val="000000"/>
              </w:rPr>
            </w:pPr>
            <w:r w:rsidRPr="00A71995">
              <w:rPr>
                <w:bCs/>
                <w:color w:val="000000"/>
              </w:rPr>
              <w:t xml:space="preserve">- объяснять: </w:t>
            </w:r>
            <w:r w:rsidRPr="00A71995">
              <w:rPr>
                <w:color w:val="000000"/>
              </w:rPr>
              <w:t>роль экологии в формировании научного мировоззрения; вклад экологических теорий в формирование современной естественнонаучной картины мира; взаимосвязи организмов и окружающей среды; причины устойчивости и смены экосистем; необходимости сохранения многообразия видов;</w:t>
            </w:r>
          </w:p>
          <w:p w14:paraId="515769C1" w14:textId="77777777" w:rsidR="009B6475" w:rsidRPr="00A71995" w:rsidRDefault="009B6475" w:rsidP="00A71995">
            <w:pPr>
              <w:pStyle w:val="af2"/>
              <w:tabs>
                <w:tab w:val="left" w:pos="0"/>
                <w:tab w:val="left" w:pos="1429"/>
              </w:tabs>
              <w:overflowPunct w:val="0"/>
              <w:adjustRightInd w:val="0"/>
              <w:spacing w:before="0" w:after="0" w:line="276" w:lineRule="auto"/>
              <w:jc w:val="both"/>
              <w:textAlignment w:val="baseline"/>
              <w:rPr>
                <w:color w:val="000000"/>
              </w:rPr>
            </w:pPr>
            <w:r w:rsidRPr="00A71995">
              <w:rPr>
                <w:color w:val="000000"/>
              </w:rPr>
              <w:t xml:space="preserve">- </w:t>
            </w:r>
            <w:r w:rsidRPr="00A71995">
              <w:rPr>
                <w:bCs/>
                <w:iCs/>
                <w:color w:val="000000"/>
              </w:rPr>
              <w:t>решать</w:t>
            </w:r>
            <w:r w:rsidRPr="00A71995">
              <w:rPr>
                <w:color w:val="000000"/>
              </w:rPr>
              <w:t xml:space="preserve"> элементарные экологические задачи; составлять схемы переноса веществ и энергии в экосистемах (цепи питания);</w:t>
            </w:r>
          </w:p>
          <w:p w14:paraId="218100FC" w14:textId="77777777" w:rsidR="009B6475" w:rsidRPr="00A71995" w:rsidRDefault="009B6475" w:rsidP="00A71995">
            <w:pPr>
              <w:pStyle w:val="af2"/>
              <w:tabs>
                <w:tab w:val="left" w:pos="0"/>
                <w:tab w:val="left" w:pos="1429"/>
              </w:tabs>
              <w:overflowPunct w:val="0"/>
              <w:adjustRightInd w:val="0"/>
              <w:spacing w:before="0" w:after="0" w:line="276" w:lineRule="auto"/>
              <w:jc w:val="both"/>
              <w:textAlignment w:val="baseline"/>
              <w:rPr>
                <w:color w:val="000000"/>
              </w:rPr>
            </w:pPr>
            <w:r w:rsidRPr="00A71995">
              <w:rPr>
                <w:color w:val="000000"/>
              </w:rPr>
              <w:t>- в</w:t>
            </w:r>
            <w:r w:rsidRPr="00A71995">
              <w:rPr>
                <w:bCs/>
                <w:iCs/>
                <w:color w:val="000000"/>
              </w:rPr>
              <w:t>ыявлять</w:t>
            </w:r>
            <w:r w:rsidRPr="00A71995">
              <w:rPr>
                <w:color w:val="000000"/>
              </w:rPr>
              <w:t xml:space="preserve"> приспособления организмов к среде обитания, антропогенные изменения в экосистемах своей местности;</w:t>
            </w:r>
          </w:p>
          <w:p w14:paraId="6D0F7E4A" w14:textId="77777777" w:rsidR="009B6475" w:rsidRPr="00A71995" w:rsidRDefault="009B6475" w:rsidP="00A71995">
            <w:pPr>
              <w:pStyle w:val="af2"/>
              <w:tabs>
                <w:tab w:val="left" w:pos="0"/>
                <w:tab w:val="left" w:pos="1429"/>
              </w:tabs>
              <w:overflowPunct w:val="0"/>
              <w:adjustRightInd w:val="0"/>
              <w:spacing w:before="0" w:after="0" w:line="276" w:lineRule="auto"/>
              <w:jc w:val="both"/>
              <w:textAlignment w:val="baseline"/>
              <w:rPr>
                <w:color w:val="000000"/>
              </w:rPr>
            </w:pPr>
            <w:r w:rsidRPr="00A71995">
              <w:rPr>
                <w:color w:val="000000"/>
              </w:rPr>
              <w:t xml:space="preserve">- </w:t>
            </w:r>
            <w:r w:rsidRPr="00A71995">
              <w:rPr>
                <w:bCs/>
                <w:iCs/>
                <w:color w:val="000000"/>
              </w:rPr>
              <w:t>сравнивать</w:t>
            </w:r>
            <w:r w:rsidRPr="00A71995">
              <w:rPr>
                <w:color w:val="000000"/>
              </w:rPr>
              <w:t xml:space="preserve">: природные экосистемы и агроэкосистемы (своей местности) и делать выводы на основе сравнения; </w:t>
            </w:r>
          </w:p>
          <w:p w14:paraId="066CC650" w14:textId="77777777" w:rsidR="009B6475" w:rsidRPr="00A71995" w:rsidRDefault="009B6475" w:rsidP="00A71995">
            <w:pPr>
              <w:pStyle w:val="af2"/>
              <w:tabs>
                <w:tab w:val="left" w:pos="0"/>
                <w:tab w:val="left" w:pos="1429"/>
              </w:tabs>
              <w:overflowPunct w:val="0"/>
              <w:adjustRightInd w:val="0"/>
              <w:spacing w:before="0" w:after="0" w:line="276" w:lineRule="auto"/>
              <w:jc w:val="both"/>
              <w:textAlignment w:val="baseline"/>
              <w:rPr>
                <w:color w:val="000000"/>
              </w:rPr>
            </w:pPr>
            <w:r w:rsidRPr="00A71995">
              <w:rPr>
                <w:color w:val="000000"/>
              </w:rPr>
              <w:t xml:space="preserve">- </w:t>
            </w:r>
            <w:r w:rsidRPr="00A71995">
              <w:rPr>
                <w:bCs/>
                <w:iCs/>
                <w:color w:val="000000"/>
              </w:rPr>
              <w:t xml:space="preserve">анализировать и оценивать </w:t>
            </w:r>
            <w:r w:rsidRPr="00A71995">
              <w:rPr>
                <w:color w:val="000000"/>
              </w:rPr>
              <w:t>различные глобальные экологические проблемы и пути их решения, последствия собственной деятельности в окружающей среде;</w:t>
            </w:r>
          </w:p>
          <w:p w14:paraId="16008E0F" w14:textId="77777777" w:rsidR="009B6475" w:rsidRPr="00A71995" w:rsidRDefault="009B6475" w:rsidP="00A71995">
            <w:pPr>
              <w:pStyle w:val="af2"/>
              <w:tabs>
                <w:tab w:val="left" w:pos="0"/>
                <w:tab w:val="left" w:pos="1429"/>
              </w:tabs>
              <w:overflowPunct w:val="0"/>
              <w:adjustRightInd w:val="0"/>
              <w:spacing w:before="0" w:after="0" w:line="276" w:lineRule="auto"/>
              <w:jc w:val="both"/>
              <w:textAlignment w:val="baseline"/>
              <w:rPr>
                <w:color w:val="000000"/>
              </w:rPr>
            </w:pPr>
            <w:r w:rsidRPr="00A71995">
              <w:rPr>
                <w:color w:val="000000"/>
              </w:rPr>
              <w:t xml:space="preserve">- </w:t>
            </w:r>
            <w:r w:rsidRPr="00A71995">
              <w:rPr>
                <w:bCs/>
                <w:iCs/>
                <w:color w:val="000000"/>
              </w:rPr>
              <w:t xml:space="preserve">изучать </w:t>
            </w:r>
            <w:r w:rsidRPr="00A71995">
              <w:rPr>
                <w:color w:val="000000"/>
              </w:rPr>
              <w:t>изменения в экосистемах на биологических моделях;</w:t>
            </w:r>
          </w:p>
          <w:p w14:paraId="2E568242" w14:textId="77777777" w:rsidR="009B6475" w:rsidRPr="00A71995" w:rsidRDefault="009B6475" w:rsidP="00A71995">
            <w:pPr>
              <w:pStyle w:val="af2"/>
              <w:tabs>
                <w:tab w:val="left" w:pos="0"/>
                <w:tab w:val="left" w:pos="1429"/>
              </w:tabs>
              <w:overflowPunct w:val="0"/>
              <w:adjustRightInd w:val="0"/>
              <w:spacing w:before="0" w:after="0" w:line="276" w:lineRule="auto"/>
              <w:jc w:val="both"/>
              <w:textAlignment w:val="baseline"/>
              <w:rPr>
                <w:color w:val="000000"/>
              </w:rPr>
            </w:pPr>
            <w:r w:rsidRPr="00A71995">
              <w:rPr>
                <w:color w:val="000000"/>
              </w:rPr>
              <w:t xml:space="preserve">- </w:t>
            </w:r>
            <w:r w:rsidRPr="00A71995">
              <w:rPr>
                <w:bCs/>
                <w:iCs/>
                <w:color w:val="000000"/>
              </w:rPr>
              <w:t xml:space="preserve">находить </w:t>
            </w:r>
            <w:r w:rsidRPr="00A71995">
              <w:rPr>
                <w:color w:val="000000"/>
              </w:rPr>
              <w:t>информацию о экологических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3260" w:type="dxa"/>
          </w:tcPr>
          <w:p w14:paraId="47CFE948" w14:textId="77777777" w:rsidR="009B6475" w:rsidRPr="00A71995" w:rsidRDefault="009B6475" w:rsidP="00A7199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A71995">
              <w:rPr>
                <w:rFonts w:ascii="Times New Roman" w:hAnsi="Times New Roman"/>
                <w:bCs/>
                <w:iCs/>
                <w:color w:val="000000"/>
                <w:sz w:val="24"/>
                <w:szCs w:val="24"/>
              </w:rPr>
              <w:t>- основные положения</w:t>
            </w:r>
            <w:r w:rsidRPr="00A71995">
              <w:rPr>
                <w:rFonts w:ascii="Times New Roman" w:hAnsi="Times New Roman"/>
                <w:color w:val="000000"/>
                <w:sz w:val="24"/>
                <w:szCs w:val="24"/>
              </w:rPr>
              <w:t xml:space="preserve"> учения В.И. Вернадского о биосфере;</w:t>
            </w:r>
          </w:p>
          <w:p w14:paraId="0E3537B1" w14:textId="77777777" w:rsidR="009B6475" w:rsidRPr="00A71995" w:rsidRDefault="009B6475" w:rsidP="00A71995">
            <w:pPr>
              <w:pStyle w:val="af2"/>
              <w:tabs>
                <w:tab w:val="left" w:pos="0"/>
                <w:tab w:val="left" w:pos="1429"/>
              </w:tabs>
              <w:overflowPunct w:val="0"/>
              <w:adjustRightInd w:val="0"/>
              <w:spacing w:before="0" w:after="0" w:line="276" w:lineRule="auto"/>
              <w:jc w:val="both"/>
              <w:textAlignment w:val="baseline"/>
              <w:rPr>
                <w:color w:val="000000"/>
              </w:rPr>
            </w:pPr>
            <w:r w:rsidRPr="00A71995">
              <w:rPr>
                <w:bCs/>
                <w:iCs/>
                <w:color w:val="000000"/>
              </w:rPr>
              <w:t>- строение биологических объектов:</w:t>
            </w:r>
            <w:r w:rsidRPr="00A71995">
              <w:rPr>
                <w:color w:val="000000"/>
              </w:rPr>
              <w:t xml:space="preserve"> экосистем (структура); </w:t>
            </w:r>
          </w:p>
          <w:p w14:paraId="2AA62E2F" w14:textId="77777777" w:rsidR="009B6475" w:rsidRPr="00A71995" w:rsidRDefault="009B6475" w:rsidP="00A71995">
            <w:pPr>
              <w:pStyle w:val="af2"/>
              <w:tabs>
                <w:tab w:val="num" w:pos="0"/>
              </w:tabs>
              <w:overflowPunct w:val="0"/>
              <w:adjustRightInd w:val="0"/>
              <w:spacing w:before="0" w:after="0" w:line="276" w:lineRule="auto"/>
              <w:jc w:val="both"/>
              <w:textAlignment w:val="baseline"/>
              <w:rPr>
                <w:color w:val="000000"/>
              </w:rPr>
            </w:pPr>
            <w:r w:rsidRPr="00A71995">
              <w:rPr>
                <w:color w:val="000000"/>
              </w:rPr>
              <w:t xml:space="preserve">- </w:t>
            </w:r>
            <w:r w:rsidRPr="00A71995">
              <w:rPr>
                <w:bCs/>
                <w:iCs/>
                <w:color w:val="000000"/>
              </w:rPr>
              <w:t>сущность биологических процессов:</w:t>
            </w:r>
            <w:r w:rsidRPr="00A71995">
              <w:rPr>
                <w:color w:val="000000"/>
              </w:rPr>
              <w:t xml:space="preserve"> формирование приспособленности, круговорот веществ и превращения энергии в экосистемах и биосфере;</w:t>
            </w:r>
          </w:p>
          <w:p w14:paraId="44469358" w14:textId="77777777" w:rsidR="009B6475" w:rsidRPr="00A71995" w:rsidRDefault="009B6475" w:rsidP="00A71995">
            <w:pPr>
              <w:pStyle w:val="af2"/>
              <w:tabs>
                <w:tab w:val="num" w:pos="0"/>
              </w:tabs>
              <w:overflowPunct w:val="0"/>
              <w:adjustRightInd w:val="0"/>
              <w:spacing w:before="0" w:after="0" w:line="276" w:lineRule="auto"/>
              <w:jc w:val="both"/>
              <w:textAlignment w:val="baseline"/>
              <w:rPr>
                <w:color w:val="000000"/>
              </w:rPr>
            </w:pPr>
            <w:r w:rsidRPr="00A71995">
              <w:rPr>
                <w:color w:val="000000"/>
              </w:rPr>
              <w:t xml:space="preserve">- </w:t>
            </w:r>
            <w:r w:rsidRPr="00A71995">
              <w:rPr>
                <w:bCs/>
                <w:iCs/>
                <w:color w:val="000000"/>
              </w:rPr>
              <w:t>вклад выдающихся ученых</w:t>
            </w:r>
            <w:r w:rsidRPr="00A71995">
              <w:rPr>
                <w:color w:val="000000"/>
              </w:rPr>
              <w:t xml:space="preserve"> в развитие экологической науки; </w:t>
            </w:r>
          </w:p>
          <w:p w14:paraId="628F81BD" w14:textId="77777777" w:rsidR="009B6475" w:rsidRPr="00A71995" w:rsidRDefault="009B6475" w:rsidP="00A71995">
            <w:pPr>
              <w:pStyle w:val="af2"/>
              <w:tabs>
                <w:tab w:val="num" w:pos="0"/>
              </w:tabs>
              <w:overflowPunct w:val="0"/>
              <w:adjustRightInd w:val="0"/>
              <w:spacing w:before="0" w:after="0" w:line="276" w:lineRule="auto"/>
              <w:jc w:val="both"/>
              <w:textAlignment w:val="baseline"/>
              <w:rPr>
                <w:color w:val="000000"/>
              </w:rPr>
            </w:pPr>
            <w:r w:rsidRPr="00A71995">
              <w:rPr>
                <w:color w:val="000000"/>
              </w:rPr>
              <w:t>- экологическую терминологию и символику.</w:t>
            </w:r>
          </w:p>
          <w:p w14:paraId="367129A5" w14:textId="77777777" w:rsidR="009B6475" w:rsidRPr="00A71995" w:rsidRDefault="009B6475" w:rsidP="00A7199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bl>
    <w:p w14:paraId="6B17F577" w14:textId="77777777" w:rsidR="00347C38" w:rsidRPr="00A71995" w:rsidRDefault="00347C38" w:rsidP="00A71995">
      <w:pPr>
        <w:suppressAutoHyphens/>
        <w:spacing w:after="0"/>
        <w:ind w:firstLine="709"/>
        <w:rPr>
          <w:rFonts w:ascii="Times New Roman" w:hAnsi="Times New Roman"/>
          <w:b/>
          <w:sz w:val="24"/>
          <w:szCs w:val="24"/>
        </w:rPr>
      </w:pPr>
    </w:p>
    <w:p w14:paraId="1130D217"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18F87993"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3FB58D1F" w14:textId="77777777" w:rsidTr="00347C38">
        <w:trPr>
          <w:trHeight w:val="490"/>
        </w:trPr>
        <w:tc>
          <w:tcPr>
            <w:tcW w:w="3685" w:type="pct"/>
            <w:vAlign w:val="center"/>
          </w:tcPr>
          <w:p w14:paraId="0F5CBF3E"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742161E5"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29B26BE9" w14:textId="77777777" w:rsidTr="00347C38">
        <w:trPr>
          <w:trHeight w:val="490"/>
        </w:trPr>
        <w:tc>
          <w:tcPr>
            <w:tcW w:w="3685" w:type="pct"/>
            <w:vAlign w:val="center"/>
          </w:tcPr>
          <w:p w14:paraId="32F3ACB6"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4935A2C6" w14:textId="77777777" w:rsidR="00347C38" w:rsidRPr="00A71995" w:rsidRDefault="00594990"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60</w:t>
            </w:r>
          </w:p>
        </w:tc>
      </w:tr>
      <w:tr w:rsidR="00347C38" w:rsidRPr="00A71995" w14:paraId="4324C34C" w14:textId="77777777" w:rsidTr="00347C38">
        <w:trPr>
          <w:trHeight w:val="490"/>
        </w:trPr>
        <w:tc>
          <w:tcPr>
            <w:tcW w:w="3685" w:type="pct"/>
            <w:shd w:val="clear" w:color="auto" w:fill="auto"/>
            <w:vAlign w:val="center"/>
          </w:tcPr>
          <w:p w14:paraId="3CE2854A"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592031D6"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636FA13A" w14:textId="77777777" w:rsidTr="00347C38">
        <w:trPr>
          <w:trHeight w:val="336"/>
        </w:trPr>
        <w:tc>
          <w:tcPr>
            <w:tcW w:w="5000" w:type="pct"/>
            <w:gridSpan w:val="2"/>
            <w:vAlign w:val="center"/>
          </w:tcPr>
          <w:p w14:paraId="74650B4E"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394DA291" w14:textId="77777777" w:rsidTr="00347C38">
        <w:trPr>
          <w:trHeight w:val="490"/>
        </w:trPr>
        <w:tc>
          <w:tcPr>
            <w:tcW w:w="3685" w:type="pct"/>
            <w:vAlign w:val="center"/>
          </w:tcPr>
          <w:p w14:paraId="4C890B81"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408B411C" w14:textId="77777777" w:rsidR="00347C38" w:rsidRPr="00A71995" w:rsidRDefault="00594990"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4</w:t>
            </w:r>
            <w:r w:rsidR="00A44241" w:rsidRPr="00A71995">
              <w:rPr>
                <w:rFonts w:ascii="Times New Roman" w:hAnsi="Times New Roman"/>
                <w:iCs/>
                <w:sz w:val="24"/>
                <w:szCs w:val="24"/>
              </w:rPr>
              <w:t>3</w:t>
            </w:r>
          </w:p>
        </w:tc>
      </w:tr>
      <w:tr w:rsidR="00347C38" w:rsidRPr="00A71995" w14:paraId="7691EF4B" w14:textId="77777777" w:rsidTr="00347C38">
        <w:trPr>
          <w:trHeight w:val="490"/>
        </w:trPr>
        <w:tc>
          <w:tcPr>
            <w:tcW w:w="3685" w:type="pct"/>
            <w:vAlign w:val="center"/>
          </w:tcPr>
          <w:p w14:paraId="726274E2"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462AE4A2" w14:textId="77777777" w:rsidR="00347C38" w:rsidRPr="00A71995" w:rsidRDefault="009B6475"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r w:rsidR="00594990" w:rsidRPr="00A71995">
              <w:rPr>
                <w:rFonts w:ascii="Times New Roman" w:hAnsi="Times New Roman"/>
                <w:iCs/>
                <w:sz w:val="24"/>
                <w:szCs w:val="24"/>
              </w:rPr>
              <w:t>6</w:t>
            </w:r>
          </w:p>
        </w:tc>
      </w:tr>
      <w:tr w:rsidR="00347C38" w:rsidRPr="00A71995" w14:paraId="3AA37C33" w14:textId="77777777" w:rsidTr="00347C38">
        <w:trPr>
          <w:trHeight w:val="267"/>
        </w:trPr>
        <w:tc>
          <w:tcPr>
            <w:tcW w:w="3685" w:type="pct"/>
            <w:vAlign w:val="center"/>
          </w:tcPr>
          <w:p w14:paraId="57960548" w14:textId="07D9F7CB"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315590DF" w14:textId="77777777" w:rsidR="00347C38" w:rsidRPr="00A71995" w:rsidRDefault="009B6475"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72446125" w14:textId="77777777" w:rsidTr="00347C38">
        <w:trPr>
          <w:trHeight w:val="331"/>
        </w:trPr>
        <w:tc>
          <w:tcPr>
            <w:tcW w:w="3685" w:type="pct"/>
            <w:vAlign w:val="center"/>
          </w:tcPr>
          <w:p w14:paraId="2CE08B6B"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594990" w:rsidRPr="00A71995">
              <w:rPr>
                <w:rFonts w:ascii="Times New Roman" w:hAnsi="Times New Roman"/>
                <w:b/>
                <w:iCs/>
                <w:sz w:val="24"/>
                <w:szCs w:val="24"/>
              </w:rPr>
              <w:t xml:space="preserve"> (в форме дифференцированного зачета)</w:t>
            </w:r>
          </w:p>
        </w:tc>
        <w:tc>
          <w:tcPr>
            <w:tcW w:w="1315" w:type="pct"/>
            <w:vAlign w:val="center"/>
          </w:tcPr>
          <w:p w14:paraId="3D514803" w14:textId="77777777" w:rsidR="00347C38" w:rsidRPr="00A71995" w:rsidRDefault="00A44241"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r>
    </w:tbl>
    <w:p w14:paraId="444FC246" w14:textId="77777777" w:rsidR="00347C38" w:rsidRPr="00A71995" w:rsidRDefault="00347C38" w:rsidP="00A71995">
      <w:pPr>
        <w:suppressAutoHyphens/>
        <w:spacing w:after="0"/>
        <w:rPr>
          <w:rFonts w:ascii="Times New Roman" w:hAnsi="Times New Roman"/>
          <w:b/>
          <w:sz w:val="24"/>
          <w:szCs w:val="24"/>
        </w:rPr>
      </w:pPr>
    </w:p>
    <w:p w14:paraId="42DCDEC2"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2E5A7E76" w14:textId="77777777" w:rsidR="00347C38" w:rsidRPr="00A71995" w:rsidRDefault="00347C38" w:rsidP="00A71995">
      <w:pPr>
        <w:pStyle w:val="ab"/>
        <w:numPr>
          <w:ilvl w:val="1"/>
          <w:numId w:val="51"/>
        </w:numPr>
        <w:spacing w:before="0" w:after="0" w:line="276" w:lineRule="auto"/>
        <w:rPr>
          <w:b/>
        </w:rPr>
      </w:pPr>
      <w:r w:rsidRPr="00A71995">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9"/>
        <w:gridCol w:w="1837"/>
        <w:gridCol w:w="2554"/>
        <w:gridCol w:w="1134"/>
        <w:gridCol w:w="1072"/>
        <w:gridCol w:w="57"/>
      </w:tblGrid>
      <w:tr w:rsidR="00761859" w:rsidRPr="00A71995" w14:paraId="65580035" w14:textId="77777777" w:rsidTr="009B6475">
        <w:trPr>
          <w:gridAfter w:val="1"/>
          <w:wAfter w:w="19" w:type="pct"/>
          <w:trHeight w:val="20"/>
        </w:trPr>
        <w:tc>
          <w:tcPr>
            <w:tcW w:w="905" w:type="pct"/>
            <w:vAlign w:val="center"/>
          </w:tcPr>
          <w:p w14:paraId="60B2415E"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860" w:type="pct"/>
            <w:gridSpan w:val="2"/>
            <w:vAlign w:val="center"/>
          </w:tcPr>
          <w:p w14:paraId="31829E72"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17" w:type="pct"/>
            <w:vAlign w:val="center"/>
          </w:tcPr>
          <w:p w14:paraId="7B055972"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58" w:type="pct"/>
            <w:vAlign w:val="center"/>
          </w:tcPr>
          <w:p w14:paraId="1745690C" w14:textId="77777777" w:rsidR="00761859" w:rsidRPr="00A71995" w:rsidRDefault="00761859" w:rsidP="00A6427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w:t>
            </w:r>
            <w:r w:rsidR="00A64271">
              <w:rPr>
                <w:rFonts w:ascii="Times New Roman" w:hAnsi="Times New Roman"/>
                <w:b/>
                <w:bCs/>
                <w:sz w:val="24"/>
                <w:szCs w:val="24"/>
              </w:rPr>
              <w:t>,</w:t>
            </w:r>
            <w:r w:rsidRPr="00A71995">
              <w:rPr>
                <w:rFonts w:ascii="Times New Roman" w:hAnsi="Times New Roman"/>
                <w:b/>
                <w:bCs/>
                <w:sz w:val="24"/>
                <w:szCs w:val="24"/>
              </w:rPr>
              <w:t xml:space="preserve"> формированию которых способствует элемент программы</w:t>
            </w:r>
          </w:p>
        </w:tc>
        <w:tc>
          <w:tcPr>
            <w:tcW w:w="381" w:type="pct"/>
          </w:tcPr>
          <w:p w14:paraId="5CDBA3EF"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60" w:type="pct"/>
          </w:tcPr>
          <w:p w14:paraId="712CF8F7"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761859" w:rsidRPr="00A71995" w14:paraId="17B60B9F" w14:textId="77777777" w:rsidTr="009B6475">
        <w:trPr>
          <w:gridAfter w:val="1"/>
          <w:wAfter w:w="19" w:type="pct"/>
          <w:trHeight w:val="20"/>
        </w:trPr>
        <w:tc>
          <w:tcPr>
            <w:tcW w:w="905" w:type="pct"/>
            <w:vAlign w:val="center"/>
          </w:tcPr>
          <w:p w14:paraId="7C0CE16B"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860" w:type="pct"/>
            <w:gridSpan w:val="2"/>
            <w:vAlign w:val="center"/>
          </w:tcPr>
          <w:p w14:paraId="1530C2DB"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17" w:type="pct"/>
            <w:vAlign w:val="center"/>
          </w:tcPr>
          <w:p w14:paraId="0AAFFE24"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58" w:type="pct"/>
            <w:vAlign w:val="center"/>
          </w:tcPr>
          <w:p w14:paraId="1CB54F7F"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81" w:type="pct"/>
          </w:tcPr>
          <w:p w14:paraId="72B77940" w14:textId="77777777" w:rsidR="00761859" w:rsidRPr="00A71995" w:rsidRDefault="00761859"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60" w:type="pct"/>
          </w:tcPr>
          <w:p w14:paraId="03B37C59" w14:textId="77777777" w:rsidR="00761859" w:rsidRPr="00A71995" w:rsidRDefault="00761859"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9B6475" w:rsidRPr="00A71995" w14:paraId="190D64E3" w14:textId="77777777" w:rsidTr="009B6475">
        <w:tblPrEx>
          <w:tblLook w:val="04A0" w:firstRow="1" w:lastRow="0" w:firstColumn="1" w:lastColumn="0" w:noHBand="0" w:noVBand="1"/>
        </w:tblPrEx>
        <w:tc>
          <w:tcPr>
            <w:tcW w:w="905" w:type="pct"/>
            <w:vMerge w:val="restart"/>
            <w:shd w:val="clear" w:color="auto" w:fill="auto"/>
          </w:tcPr>
          <w:p w14:paraId="3DE88976" w14:textId="77777777" w:rsidR="009B6475" w:rsidRPr="00A71995" w:rsidRDefault="009B64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sz w:val="24"/>
                <w:szCs w:val="24"/>
              </w:rPr>
              <w:t>Тема 1. Экология как научная дисциплина</w:t>
            </w:r>
          </w:p>
        </w:tc>
        <w:tc>
          <w:tcPr>
            <w:tcW w:w="1857" w:type="pct"/>
            <w:shd w:val="clear" w:color="auto" w:fill="auto"/>
          </w:tcPr>
          <w:p w14:paraId="1CEE3E46" w14:textId="77777777" w:rsidR="009B6475" w:rsidRPr="00A71995" w:rsidRDefault="009B64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7AD7C510" w14:textId="77777777" w:rsidR="009B6475" w:rsidRPr="00A71995" w:rsidRDefault="0059499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51</w:t>
            </w:r>
          </w:p>
        </w:tc>
        <w:tc>
          <w:tcPr>
            <w:tcW w:w="858" w:type="pct"/>
            <w:vMerge w:val="restart"/>
            <w:shd w:val="clear" w:color="auto" w:fill="auto"/>
          </w:tcPr>
          <w:p w14:paraId="42AFFB83" w14:textId="77777777" w:rsidR="009B6475" w:rsidRPr="00A71995" w:rsidRDefault="009B64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81" w:type="pct"/>
          </w:tcPr>
          <w:p w14:paraId="74509E70" w14:textId="77777777" w:rsidR="009B6475" w:rsidRPr="00A71995" w:rsidRDefault="009B64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79" w:type="pct"/>
            <w:gridSpan w:val="2"/>
          </w:tcPr>
          <w:p w14:paraId="53DB2453" w14:textId="77777777" w:rsidR="009B6475" w:rsidRPr="00A71995" w:rsidRDefault="009B64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594990" w:rsidRPr="00A71995" w14:paraId="2EAC6A2B" w14:textId="77777777" w:rsidTr="009B6475">
        <w:tblPrEx>
          <w:tblLook w:val="04A0" w:firstRow="1" w:lastRow="0" w:firstColumn="1" w:lastColumn="0" w:noHBand="0" w:noVBand="1"/>
        </w:tblPrEx>
        <w:tc>
          <w:tcPr>
            <w:tcW w:w="905" w:type="pct"/>
            <w:vMerge/>
            <w:shd w:val="clear" w:color="auto" w:fill="auto"/>
          </w:tcPr>
          <w:p w14:paraId="31E41F0C" w14:textId="77777777" w:rsidR="00594990" w:rsidRPr="00A71995" w:rsidRDefault="0059499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787ED3F" w14:textId="77777777" w:rsidR="00594990" w:rsidRPr="00A71995" w:rsidRDefault="0059499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1. Введение в экологию. Среды жизни.</w:t>
            </w:r>
          </w:p>
        </w:tc>
        <w:tc>
          <w:tcPr>
            <w:tcW w:w="620" w:type="pct"/>
            <w:gridSpan w:val="2"/>
            <w:vMerge w:val="restart"/>
            <w:shd w:val="clear" w:color="auto" w:fill="auto"/>
          </w:tcPr>
          <w:p w14:paraId="54A55437" w14:textId="77777777" w:rsidR="00594990" w:rsidRPr="00A71995" w:rsidRDefault="0059499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14:paraId="659CA303" w14:textId="77777777" w:rsidR="00594990" w:rsidRPr="00A71995" w:rsidRDefault="0059499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45268C8C" w14:textId="77777777" w:rsidR="00594990" w:rsidRPr="00A71995" w:rsidRDefault="0059499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72EAA442" w14:textId="77777777" w:rsidR="00594990" w:rsidRPr="00A71995" w:rsidRDefault="0059499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C0B4D29" w14:textId="77777777" w:rsidTr="00B06D24">
        <w:tblPrEx>
          <w:tblLook w:val="04A0" w:firstRow="1" w:lastRow="0" w:firstColumn="1" w:lastColumn="0" w:noHBand="0" w:noVBand="1"/>
        </w:tblPrEx>
        <w:trPr>
          <w:trHeight w:val="457"/>
        </w:trPr>
        <w:tc>
          <w:tcPr>
            <w:tcW w:w="905" w:type="pct"/>
            <w:vMerge/>
            <w:shd w:val="clear" w:color="auto" w:fill="auto"/>
          </w:tcPr>
          <w:p w14:paraId="2771C69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2DB8570" w14:textId="77777777" w:rsidR="00F40041" w:rsidRPr="00A71995" w:rsidRDefault="00F40041" w:rsidP="00A71995">
            <w:pPr>
              <w:spacing w:after="0"/>
              <w:rPr>
                <w:rFonts w:ascii="Times New Roman" w:hAnsi="Times New Roman"/>
                <w:sz w:val="24"/>
                <w:szCs w:val="24"/>
              </w:rPr>
            </w:pPr>
            <w:r w:rsidRPr="00A71995">
              <w:rPr>
                <w:rFonts w:ascii="Times New Roman" w:hAnsi="Times New Roman"/>
                <w:sz w:val="24"/>
                <w:szCs w:val="24"/>
              </w:rPr>
              <w:t>2. Приспособление организмов к среде обитания.</w:t>
            </w:r>
          </w:p>
        </w:tc>
        <w:tc>
          <w:tcPr>
            <w:tcW w:w="620" w:type="pct"/>
            <w:gridSpan w:val="2"/>
            <w:vMerge/>
            <w:shd w:val="clear" w:color="auto" w:fill="auto"/>
          </w:tcPr>
          <w:p w14:paraId="4A9AEE9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14:paraId="34BF9C4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val="restart"/>
          </w:tcPr>
          <w:p w14:paraId="35DA201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color w:val="000000"/>
                <w:sz w:val="24"/>
                <w:szCs w:val="24"/>
              </w:rPr>
              <w:t>ОК 01 – ОК 09</w:t>
            </w:r>
          </w:p>
        </w:tc>
        <w:tc>
          <w:tcPr>
            <w:tcW w:w="379" w:type="pct"/>
            <w:gridSpan w:val="2"/>
            <w:vMerge w:val="restart"/>
          </w:tcPr>
          <w:p w14:paraId="0C0DC7D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07B8EA9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w:t>
            </w:r>
          </w:p>
        </w:tc>
      </w:tr>
      <w:tr w:rsidR="00F40041" w:rsidRPr="00A71995" w14:paraId="5363F684" w14:textId="77777777" w:rsidTr="009B6475">
        <w:tblPrEx>
          <w:tblLook w:val="04A0" w:firstRow="1" w:lastRow="0" w:firstColumn="1" w:lastColumn="0" w:noHBand="0" w:noVBand="1"/>
        </w:tblPrEx>
        <w:tc>
          <w:tcPr>
            <w:tcW w:w="905" w:type="pct"/>
            <w:vMerge/>
            <w:shd w:val="clear" w:color="auto" w:fill="auto"/>
          </w:tcPr>
          <w:p w14:paraId="389BF63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2423B8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3. Виды адаптаций организмов.</w:t>
            </w:r>
          </w:p>
        </w:tc>
        <w:tc>
          <w:tcPr>
            <w:tcW w:w="620" w:type="pct"/>
            <w:gridSpan w:val="2"/>
            <w:vMerge/>
            <w:shd w:val="clear" w:color="auto" w:fill="auto"/>
          </w:tcPr>
          <w:p w14:paraId="51F395A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14:paraId="08C1AE3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09455FC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457923E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F062034" w14:textId="77777777" w:rsidTr="009B6475">
        <w:tblPrEx>
          <w:tblLook w:val="04A0" w:firstRow="1" w:lastRow="0" w:firstColumn="1" w:lastColumn="0" w:noHBand="0" w:noVBand="1"/>
        </w:tblPrEx>
        <w:tc>
          <w:tcPr>
            <w:tcW w:w="905" w:type="pct"/>
            <w:vMerge/>
            <w:shd w:val="clear" w:color="auto" w:fill="auto"/>
          </w:tcPr>
          <w:p w14:paraId="3CF5015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E423DB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4. Разнообразие форм жизни</w:t>
            </w:r>
          </w:p>
        </w:tc>
        <w:tc>
          <w:tcPr>
            <w:tcW w:w="620" w:type="pct"/>
            <w:gridSpan w:val="2"/>
            <w:vMerge/>
            <w:shd w:val="clear" w:color="auto" w:fill="auto"/>
          </w:tcPr>
          <w:p w14:paraId="6E45F1F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14:paraId="0C6066D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69557B4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0F6634D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5DC00E4" w14:textId="77777777" w:rsidTr="009B6475">
        <w:tblPrEx>
          <w:tblLook w:val="04A0" w:firstRow="1" w:lastRow="0" w:firstColumn="1" w:lastColumn="0" w:noHBand="0" w:noVBand="1"/>
        </w:tblPrEx>
        <w:tc>
          <w:tcPr>
            <w:tcW w:w="905" w:type="pct"/>
            <w:vMerge/>
            <w:shd w:val="clear" w:color="auto" w:fill="auto"/>
          </w:tcPr>
          <w:p w14:paraId="090E4DA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4C59C38" w14:textId="77777777" w:rsidR="00F40041" w:rsidRPr="00A71995" w:rsidRDefault="00F40041" w:rsidP="00A71995">
            <w:pPr>
              <w:spacing w:after="0"/>
              <w:rPr>
                <w:rFonts w:ascii="Times New Roman" w:hAnsi="Times New Roman"/>
                <w:sz w:val="24"/>
                <w:szCs w:val="24"/>
              </w:rPr>
            </w:pPr>
            <w:r w:rsidRPr="00A71995">
              <w:rPr>
                <w:rFonts w:ascii="Times New Roman" w:hAnsi="Times New Roman"/>
                <w:sz w:val="24"/>
                <w:szCs w:val="24"/>
              </w:rPr>
              <w:t>5. Факторы среды обитания</w:t>
            </w:r>
          </w:p>
        </w:tc>
        <w:tc>
          <w:tcPr>
            <w:tcW w:w="620" w:type="pct"/>
            <w:gridSpan w:val="2"/>
            <w:vMerge/>
            <w:shd w:val="clear" w:color="auto" w:fill="auto"/>
          </w:tcPr>
          <w:p w14:paraId="2C06CBB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14:paraId="1BC0F36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5445C54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13AE03F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BA5312A" w14:textId="77777777" w:rsidTr="009B6475">
        <w:tblPrEx>
          <w:tblLook w:val="04A0" w:firstRow="1" w:lastRow="0" w:firstColumn="1" w:lastColumn="0" w:noHBand="0" w:noVBand="1"/>
        </w:tblPrEx>
        <w:tc>
          <w:tcPr>
            <w:tcW w:w="905" w:type="pct"/>
            <w:vMerge/>
            <w:shd w:val="clear" w:color="auto" w:fill="auto"/>
          </w:tcPr>
          <w:p w14:paraId="341AE79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73397FA" w14:textId="77777777" w:rsidR="00F40041" w:rsidRPr="00A71995" w:rsidRDefault="00F40041" w:rsidP="00A71995">
            <w:pPr>
              <w:spacing w:after="0"/>
              <w:rPr>
                <w:rFonts w:ascii="Times New Roman" w:hAnsi="Times New Roman"/>
                <w:sz w:val="24"/>
                <w:szCs w:val="24"/>
              </w:rPr>
            </w:pPr>
            <w:r w:rsidRPr="00A71995">
              <w:rPr>
                <w:rFonts w:ascii="Times New Roman" w:hAnsi="Times New Roman"/>
                <w:sz w:val="24"/>
                <w:szCs w:val="24"/>
              </w:rPr>
              <w:t>6. Закономерность действия факторов среды на организм</w:t>
            </w:r>
          </w:p>
        </w:tc>
        <w:tc>
          <w:tcPr>
            <w:tcW w:w="620" w:type="pct"/>
            <w:gridSpan w:val="2"/>
            <w:vMerge/>
            <w:shd w:val="clear" w:color="auto" w:fill="auto"/>
          </w:tcPr>
          <w:p w14:paraId="6159F88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14:paraId="53A15C4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705D802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4E09739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08032CC5" w14:textId="77777777" w:rsidTr="009B6475">
        <w:tblPrEx>
          <w:tblLook w:val="04A0" w:firstRow="1" w:lastRow="0" w:firstColumn="1" w:lastColumn="0" w:noHBand="0" w:noVBand="1"/>
        </w:tblPrEx>
        <w:tc>
          <w:tcPr>
            <w:tcW w:w="905" w:type="pct"/>
            <w:vMerge/>
            <w:shd w:val="clear" w:color="auto" w:fill="auto"/>
          </w:tcPr>
          <w:p w14:paraId="6B5BFE0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32C863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7. Энергетический бюджет и тепловой баланс</w:t>
            </w:r>
          </w:p>
        </w:tc>
        <w:tc>
          <w:tcPr>
            <w:tcW w:w="620" w:type="pct"/>
            <w:gridSpan w:val="2"/>
            <w:vMerge/>
            <w:shd w:val="clear" w:color="auto" w:fill="auto"/>
          </w:tcPr>
          <w:p w14:paraId="1E24DC3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14:paraId="07202E3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789931A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2813507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0E6626AE" w14:textId="77777777" w:rsidTr="009B6475">
        <w:tblPrEx>
          <w:tblLook w:val="04A0" w:firstRow="1" w:lastRow="0" w:firstColumn="1" w:lastColumn="0" w:noHBand="0" w:noVBand="1"/>
        </w:tblPrEx>
        <w:tc>
          <w:tcPr>
            <w:tcW w:w="905" w:type="pct"/>
            <w:vMerge/>
            <w:shd w:val="clear" w:color="auto" w:fill="auto"/>
          </w:tcPr>
          <w:p w14:paraId="7CD929E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2286BF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8. Экологическая ниша</w:t>
            </w:r>
          </w:p>
        </w:tc>
        <w:tc>
          <w:tcPr>
            <w:tcW w:w="620" w:type="pct"/>
            <w:gridSpan w:val="2"/>
            <w:vMerge/>
            <w:shd w:val="clear" w:color="auto" w:fill="auto"/>
          </w:tcPr>
          <w:p w14:paraId="53C1AFE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14:paraId="48850E7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3389199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2DA7835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B4D0E18" w14:textId="77777777" w:rsidTr="009B6475">
        <w:tblPrEx>
          <w:tblLook w:val="04A0" w:firstRow="1" w:lastRow="0" w:firstColumn="1" w:lastColumn="0" w:noHBand="0" w:noVBand="1"/>
        </w:tblPrEx>
        <w:tc>
          <w:tcPr>
            <w:tcW w:w="905" w:type="pct"/>
            <w:vMerge/>
            <w:shd w:val="clear" w:color="auto" w:fill="auto"/>
          </w:tcPr>
          <w:p w14:paraId="7FE689A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A3C689F" w14:textId="77777777" w:rsidR="00F40041" w:rsidRPr="00A71995" w:rsidRDefault="00F40041" w:rsidP="00A71995">
            <w:pPr>
              <w:spacing w:after="0"/>
              <w:rPr>
                <w:rFonts w:ascii="Times New Roman" w:hAnsi="Times New Roman"/>
                <w:b/>
                <w:sz w:val="24"/>
                <w:szCs w:val="24"/>
              </w:rPr>
            </w:pPr>
            <w:r w:rsidRPr="00A71995">
              <w:rPr>
                <w:rFonts w:ascii="Times New Roman" w:hAnsi="Times New Roman"/>
                <w:b/>
                <w:sz w:val="24"/>
                <w:szCs w:val="24"/>
              </w:rPr>
              <w:t>В том числе практической подготовки</w:t>
            </w:r>
          </w:p>
        </w:tc>
        <w:tc>
          <w:tcPr>
            <w:tcW w:w="620" w:type="pct"/>
            <w:gridSpan w:val="2"/>
            <w:shd w:val="clear" w:color="auto" w:fill="auto"/>
          </w:tcPr>
          <w:p w14:paraId="0A866D3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highlight w:val="cyan"/>
              </w:rPr>
            </w:pPr>
            <w:r w:rsidRPr="00A71995">
              <w:rPr>
                <w:rFonts w:ascii="Times New Roman" w:hAnsi="Times New Roman"/>
                <w:b/>
                <w:bCs/>
                <w:sz w:val="24"/>
                <w:szCs w:val="24"/>
              </w:rPr>
              <w:t>16</w:t>
            </w:r>
          </w:p>
        </w:tc>
        <w:tc>
          <w:tcPr>
            <w:tcW w:w="858" w:type="pct"/>
            <w:vMerge/>
            <w:shd w:val="clear" w:color="auto" w:fill="auto"/>
          </w:tcPr>
          <w:p w14:paraId="6218751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5F51410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4B38C0E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86F0D14" w14:textId="77777777" w:rsidTr="009B6475">
        <w:tblPrEx>
          <w:tblLook w:val="04A0" w:firstRow="1" w:lastRow="0" w:firstColumn="1" w:lastColumn="0" w:noHBand="0" w:noVBand="1"/>
        </w:tblPrEx>
        <w:tc>
          <w:tcPr>
            <w:tcW w:w="905" w:type="pct"/>
            <w:vMerge/>
            <w:shd w:val="clear" w:color="auto" w:fill="auto"/>
          </w:tcPr>
          <w:p w14:paraId="3622A70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A6F92FC" w14:textId="77777777" w:rsidR="00F40041" w:rsidRPr="00A71995" w:rsidRDefault="00F40041" w:rsidP="00A71995">
            <w:pPr>
              <w:spacing w:after="0"/>
              <w:rPr>
                <w:rFonts w:ascii="Times New Roman" w:hAnsi="Times New Roman"/>
                <w:sz w:val="24"/>
                <w:szCs w:val="24"/>
              </w:rPr>
            </w:pPr>
            <w:r w:rsidRPr="00A71995">
              <w:rPr>
                <w:rFonts w:ascii="Times New Roman" w:hAnsi="Times New Roman"/>
                <w:sz w:val="24"/>
                <w:szCs w:val="24"/>
              </w:rPr>
              <w:t>9. Экологические взаимодействия организмов</w:t>
            </w:r>
          </w:p>
        </w:tc>
        <w:tc>
          <w:tcPr>
            <w:tcW w:w="620" w:type="pct"/>
            <w:gridSpan w:val="2"/>
            <w:vMerge w:val="restart"/>
            <w:shd w:val="clear" w:color="auto" w:fill="auto"/>
          </w:tcPr>
          <w:p w14:paraId="5566B1A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p>
        </w:tc>
        <w:tc>
          <w:tcPr>
            <w:tcW w:w="858" w:type="pct"/>
            <w:vMerge/>
            <w:shd w:val="clear" w:color="auto" w:fill="auto"/>
          </w:tcPr>
          <w:p w14:paraId="5FBA20E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028DBBA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1263C45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333618C9" w14:textId="77777777" w:rsidTr="009B6475">
        <w:tblPrEx>
          <w:tblLook w:val="04A0" w:firstRow="1" w:lastRow="0" w:firstColumn="1" w:lastColumn="0" w:noHBand="0" w:noVBand="1"/>
        </w:tblPrEx>
        <w:tc>
          <w:tcPr>
            <w:tcW w:w="905" w:type="pct"/>
            <w:vMerge/>
            <w:shd w:val="clear" w:color="auto" w:fill="auto"/>
          </w:tcPr>
          <w:p w14:paraId="775584D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6D61E5F" w14:textId="77777777" w:rsidR="00F40041" w:rsidRPr="00A71995" w:rsidRDefault="00F40041" w:rsidP="00A71995">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A71995">
              <w:t>10. Типы экологических взаимодействий</w:t>
            </w:r>
          </w:p>
        </w:tc>
        <w:tc>
          <w:tcPr>
            <w:tcW w:w="620" w:type="pct"/>
            <w:gridSpan w:val="2"/>
            <w:vMerge/>
            <w:shd w:val="clear" w:color="auto" w:fill="auto"/>
          </w:tcPr>
          <w:p w14:paraId="7F57FC7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p>
        </w:tc>
        <w:tc>
          <w:tcPr>
            <w:tcW w:w="858" w:type="pct"/>
            <w:vMerge/>
            <w:shd w:val="clear" w:color="auto" w:fill="auto"/>
          </w:tcPr>
          <w:p w14:paraId="6D7E9A1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2CEAF55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4CD219D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3D362CC" w14:textId="77777777" w:rsidTr="009B6475">
        <w:tblPrEx>
          <w:tblLook w:val="04A0" w:firstRow="1" w:lastRow="0" w:firstColumn="1" w:lastColumn="0" w:noHBand="0" w:noVBand="1"/>
        </w:tblPrEx>
        <w:tc>
          <w:tcPr>
            <w:tcW w:w="905" w:type="pct"/>
            <w:vMerge/>
            <w:shd w:val="clear" w:color="auto" w:fill="auto"/>
          </w:tcPr>
          <w:p w14:paraId="3D619C0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4AB9D8B" w14:textId="77777777" w:rsidR="00F40041" w:rsidRPr="00A71995" w:rsidRDefault="00F40041" w:rsidP="00A71995">
            <w:pPr>
              <w:pStyle w:val="ab"/>
              <w:spacing w:before="0" w:after="0" w:line="276" w:lineRule="auto"/>
              <w:ind w:left="0"/>
            </w:pPr>
            <w:r w:rsidRPr="00A71995">
              <w:t>11. Структура сообщества</w:t>
            </w:r>
          </w:p>
        </w:tc>
        <w:tc>
          <w:tcPr>
            <w:tcW w:w="620" w:type="pct"/>
            <w:gridSpan w:val="2"/>
            <w:vMerge/>
            <w:shd w:val="clear" w:color="auto" w:fill="auto"/>
          </w:tcPr>
          <w:p w14:paraId="26C7D80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p>
        </w:tc>
        <w:tc>
          <w:tcPr>
            <w:tcW w:w="858" w:type="pct"/>
            <w:vMerge/>
            <w:shd w:val="clear" w:color="auto" w:fill="auto"/>
          </w:tcPr>
          <w:p w14:paraId="5BB6778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021455B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612998A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28B2265" w14:textId="77777777" w:rsidTr="009B6475">
        <w:tblPrEx>
          <w:tblLook w:val="04A0" w:firstRow="1" w:lastRow="0" w:firstColumn="1" w:lastColumn="0" w:noHBand="0" w:noVBand="1"/>
        </w:tblPrEx>
        <w:tc>
          <w:tcPr>
            <w:tcW w:w="905" w:type="pct"/>
            <w:vMerge/>
            <w:shd w:val="clear" w:color="auto" w:fill="auto"/>
          </w:tcPr>
          <w:p w14:paraId="2F81E1D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4C18B49" w14:textId="77777777" w:rsidR="00F40041" w:rsidRPr="00A71995" w:rsidRDefault="00F40041" w:rsidP="00A71995">
            <w:pPr>
              <w:pStyle w:val="ab"/>
              <w:spacing w:before="0" w:after="0" w:line="276" w:lineRule="auto"/>
              <w:ind w:left="0"/>
            </w:pPr>
            <w:r w:rsidRPr="00A71995">
              <w:t>12. Потоки энергии и вещества в экосистемах</w:t>
            </w:r>
          </w:p>
        </w:tc>
        <w:tc>
          <w:tcPr>
            <w:tcW w:w="620" w:type="pct"/>
            <w:gridSpan w:val="2"/>
            <w:vMerge/>
            <w:shd w:val="clear" w:color="auto" w:fill="auto"/>
          </w:tcPr>
          <w:p w14:paraId="3009405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p>
        </w:tc>
        <w:tc>
          <w:tcPr>
            <w:tcW w:w="858" w:type="pct"/>
            <w:vMerge/>
            <w:shd w:val="clear" w:color="auto" w:fill="auto"/>
          </w:tcPr>
          <w:p w14:paraId="6DF72F9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3EEA6F3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42B9F22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0F8D8C5C" w14:textId="77777777" w:rsidTr="009B6475">
        <w:tblPrEx>
          <w:tblLook w:val="04A0" w:firstRow="1" w:lastRow="0" w:firstColumn="1" w:lastColumn="0" w:noHBand="0" w:noVBand="1"/>
        </w:tblPrEx>
        <w:tc>
          <w:tcPr>
            <w:tcW w:w="905" w:type="pct"/>
            <w:vMerge/>
            <w:shd w:val="clear" w:color="auto" w:fill="auto"/>
          </w:tcPr>
          <w:p w14:paraId="5EB37C4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6B42FFA" w14:textId="77777777" w:rsidR="00F40041" w:rsidRPr="00A71995" w:rsidRDefault="00F40041" w:rsidP="00A71995">
            <w:pPr>
              <w:pStyle w:val="ab"/>
              <w:spacing w:before="0" w:after="0" w:line="276" w:lineRule="auto"/>
              <w:ind w:left="0"/>
            </w:pPr>
            <w:r w:rsidRPr="00A71995">
              <w:t>13. Круговорот веществ в экосистеме</w:t>
            </w:r>
          </w:p>
        </w:tc>
        <w:tc>
          <w:tcPr>
            <w:tcW w:w="620" w:type="pct"/>
            <w:gridSpan w:val="2"/>
            <w:vMerge/>
            <w:shd w:val="clear" w:color="auto" w:fill="auto"/>
          </w:tcPr>
          <w:p w14:paraId="69A13E6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p>
        </w:tc>
        <w:tc>
          <w:tcPr>
            <w:tcW w:w="858" w:type="pct"/>
            <w:vMerge/>
            <w:shd w:val="clear" w:color="auto" w:fill="auto"/>
          </w:tcPr>
          <w:p w14:paraId="69E47C5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7D82FDE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2553812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4C1B903B" w14:textId="77777777" w:rsidTr="009B6475">
        <w:tblPrEx>
          <w:tblLook w:val="04A0" w:firstRow="1" w:lastRow="0" w:firstColumn="1" w:lastColumn="0" w:noHBand="0" w:noVBand="1"/>
        </w:tblPrEx>
        <w:tc>
          <w:tcPr>
            <w:tcW w:w="905" w:type="pct"/>
            <w:vMerge/>
            <w:shd w:val="clear" w:color="auto" w:fill="auto"/>
          </w:tcPr>
          <w:p w14:paraId="444E4FD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B5970E1" w14:textId="77777777" w:rsidR="00F40041" w:rsidRPr="00A71995" w:rsidRDefault="00F40041" w:rsidP="00A71995">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A71995">
              <w:t>14. Биосфера. Учение Вернадского о биосфере.</w:t>
            </w:r>
          </w:p>
        </w:tc>
        <w:tc>
          <w:tcPr>
            <w:tcW w:w="620" w:type="pct"/>
            <w:gridSpan w:val="2"/>
            <w:vMerge/>
            <w:shd w:val="clear" w:color="auto" w:fill="auto"/>
          </w:tcPr>
          <w:p w14:paraId="014C1AB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p>
        </w:tc>
        <w:tc>
          <w:tcPr>
            <w:tcW w:w="858" w:type="pct"/>
            <w:vMerge/>
            <w:shd w:val="clear" w:color="auto" w:fill="auto"/>
          </w:tcPr>
          <w:p w14:paraId="5FA8BF8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67C9A0D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3D2B95B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6F80C525" w14:textId="77777777" w:rsidTr="009B6475">
        <w:tblPrEx>
          <w:tblLook w:val="04A0" w:firstRow="1" w:lastRow="0" w:firstColumn="1" w:lastColumn="0" w:noHBand="0" w:noVBand="1"/>
        </w:tblPrEx>
        <w:tc>
          <w:tcPr>
            <w:tcW w:w="905" w:type="pct"/>
            <w:vMerge/>
            <w:shd w:val="clear" w:color="auto" w:fill="auto"/>
          </w:tcPr>
          <w:p w14:paraId="5878FFD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4FC0E8F" w14:textId="77777777" w:rsidR="00F40041" w:rsidRPr="00A71995" w:rsidRDefault="00F40041" w:rsidP="00A71995">
            <w:pPr>
              <w:pStyle w:val="ab"/>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A71995">
              <w:rPr>
                <w:bCs/>
              </w:rPr>
              <w:t>Социальная экология. Среда, окружающая человека.</w:t>
            </w:r>
          </w:p>
        </w:tc>
        <w:tc>
          <w:tcPr>
            <w:tcW w:w="620" w:type="pct"/>
            <w:gridSpan w:val="2"/>
            <w:vMerge/>
            <w:shd w:val="clear" w:color="auto" w:fill="auto"/>
          </w:tcPr>
          <w:p w14:paraId="44C75EE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cyan"/>
              </w:rPr>
            </w:pPr>
          </w:p>
        </w:tc>
        <w:tc>
          <w:tcPr>
            <w:tcW w:w="858" w:type="pct"/>
            <w:vMerge/>
            <w:shd w:val="clear" w:color="auto" w:fill="auto"/>
          </w:tcPr>
          <w:p w14:paraId="2F90FE1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687186D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664E939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323A8636" w14:textId="77777777" w:rsidTr="009B6475">
        <w:tblPrEx>
          <w:tblLook w:val="04A0" w:firstRow="1" w:lastRow="0" w:firstColumn="1" w:lastColumn="0" w:noHBand="0" w:noVBand="1"/>
        </w:tblPrEx>
        <w:tc>
          <w:tcPr>
            <w:tcW w:w="905" w:type="pct"/>
            <w:vMerge w:val="restart"/>
            <w:shd w:val="clear" w:color="auto" w:fill="auto"/>
          </w:tcPr>
          <w:p w14:paraId="3A180C9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b/>
                <w:sz w:val="24"/>
                <w:szCs w:val="24"/>
              </w:rPr>
              <w:t xml:space="preserve">Тема 2. Среда </w:t>
            </w:r>
            <w:r w:rsidRPr="00A71995">
              <w:rPr>
                <w:rFonts w:ascii="Times New Roman" w:hAnsi="Times New Roman"/>
                <w:b/>
                <w:sz w:val="24"/>
                <w:szCs w:val="24"/>
              </w:rPr>
              <w:lastRenderedPageBreak/>
              <w:t>обитания человека и экологическая безопасность</w:t>
            </w:r>
          </w:p>
        </w:tc>
        <w:tc>
          <w:tcPr>
            <w:tcW w:w="1857" w:type="pct"/>
            <w:shd w:val="clear" w:color="auto" w:fill="auto"/>
          </w:tcPr>
          <w:p w14:paraId="47A8935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
                <w:bCs/>
                <w:sz w:val="24"/>
                <w:szCs w:val="24"/>
              </w:rPr>
              <w:lastRenderedPageBreak/>
              <w:t>Содержание учебного материала</w:t>
            </w:r>
          </w:p>
        </w:tc>
        <w:tc>
          <w:tcPr>
            <w:tcW w:w="620" w:type="pct"/>
            <w:gridSpan w:val="2"/>
            <w:shd w:val="clear" w:color="auto" w:fill="auto"/>
          </w:tcPr>
          <w:p w14:paraId="292A36B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8" w:type="pct"/>
            <w:vMerge/>
            <w:shd w:val="clear" w:color="auto" w:fill="auto"/>
          </w:tcPr>
          <w:p w14:paraId="5381115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19825BA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39028F2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6280B52C" w14:textId="77777777" w:rsidTr="009B6475">
        <w:tblPrEx>
          <w:tblLook w:val="04A0" w:firstRow="1" w:lastRow="0" w:firstColumn="1" w:lastColumn="0" w:noHBand="0" w:noVBand="1"/>
        </w:tblPrEx>
        <w:tc>
          <w:tcPr>
            <w:tcW w:w="905" w:type="pct"/>
            <w:vMerge/>
            <w:shd w:val="clear" w:color="auto" w:fill="auto"/>
          </w:tcPr>
          <w:p w14:paraId="0A3BA48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D24946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Cs/>
                <w:sz w:val="24"/>
                <w:szCs w:val="24"/>
              </w:rPr>
              <w:t>1. Среда обитания человека.</w:t>
            </w:r>
          </w:p>
        </w:tc>
        <w:tc>
          <w:tcPr>
            <w:tcW w:w="620" w:type="pct"/>
            <w:gridSpan w:val="2"/>
            <w:shd w:val="clear" w:color="auto" w:fill="auto"/>
          </w:tcPr>
          <w:p w14:paraId="6F5D414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8" w:type="pct"/>
            <w:vMerge/>
            <w:shd w:val="clear" w:color="auto" w:fill="auto"/>
          </w:tcPr>
          <w:p w14:paraId="679F0EA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5C02C54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715845F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45502271" w14:textId="77777777" w:rsidTr="009B6475">
        <w:tblPrEx>
          <w:tblLook w:val="04A0" w:firstRow="1" w:lastRow="0" w:firstColumn="1" w:lastColumn="0" w:noHBand="0" w:noVBand="1"/>
        </w:tblPrEx>
        <w:tc>
          <w:tcPr>
            <w:tcW w:w="905" w:type="pct"/>
            <w:vMerge w:val="restart"/>
            <w:shd w:val="clear" w:color="auto" w:fill="auto"/>
          </w:tcPr>
          <w:p w14:paraId="7EB34BD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 xml:space="preserve">Тема 3. </w:t>
            </w:r>
            <w:r w:rsidRPr="00A71995">
              <w:rPr>
                <w:rFonts w:ascii="Times New Roman" w:hAnsi="Times New Roman"/>
                <w:b/>
                <w:sz w:val="24"/>
                <w:szCs w:val="24"/>
              </w:rPr>
              <w:t>Концепция устойчивого развития</w:t>
            </w:r>
          </w:p>
        </w:tc>
        <w:tc>
          <w:tcPr>
            <w:tcW w:w="1857" w:type="pct"/>
            <w:shd w:val="clear" w:color="auto" w:fill="auto"/>
          </w:tcPr>
          <w:p w14:paraId="3F71AF2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0758630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8" w:type="pct"/>
            <w:vMerge/>
            <w:shd w:val="clear" w:color="auto" w:fill="auto"/>
          </w:tcPr>
          <w:p w14:paraId="64DBB57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5BCCAF3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566A411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3AF460E" w14:textId="77777777" w:rsidTr="009B6475">
        <w:tblPrEx>
          <w:tblLook w:val="04A0" w:firstRow="1" w:lastRow="0" w:firstColumn="1" w:lastColumn="0" w:noHBand="0" w:noVBand="1"/>
        </w:tblPrEx>
        <w:tc>
          <w:tcPr>
            <w:tcW w:w="905" w:type="pct"/>
            <w:vMerge/>
            <w:shd w:val="clear" w:color="auto" w:fill="auto"/>
          </w:tcPr>
          <w:p w14:paraId="2E46120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12E939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1. Концепция устойчивого развития.</w:t>
            </w:r>
          </w:p>
        </w:tc>
        <w:tc>
          <w:tcPr>
            <w:tcW w:w="620" w:type="pct"/>
            <w:gridSpan w:val="2"/>
            <w:shd w:val="clear" w:color="auto" w:fill="auto"/>
          </w:tcPr>
          <w:p w14:paraId="02E1347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8" w:type="pct"/>
            <w:vMerge/>
            <w:shd w:val="clear" w:color="auto" w:fill="auto"/>
          </w:tcPr>
          <w:p w14:paraId="14A78C6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7AC33CD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2F00FB2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6321B55" w14:textId="77777777" w:rsidTr="009B6475">
        <w:tblPrEx>
          <w:tblLook w:val="04A0" w:firstRow="1" w:lastRow="0" w:firstColumn="1" w:lastColumn="0" w:noHBand="0" w:noVBand="1"/>
        </w:tblPrEx>
        <w:tc>
          <w:tcPr>
            <w:tcW w:w="905" w:type="pct"/>
            <w:vMerge w:val="restart"/>
            <w:shd w:val="clear" w:color="auto" w:fill="auto"/>
          </w:tcPr>
          <w:p w14:paraId="061F66D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b/>
                <w:sz w:val="24"/>
                <w:szCs w:val="24"/>
              </w:rPr>
              <w:t>Тема 4. Охрана природы</w:t>
            </w:r>
          </w:p>
        </w:tc>
        <w:tc>
          <w:tcPr>
            <w:tcW w:w="1857" w:type="pct"/>
            <w:shd w:val="clear" w:color="auto" w:fill="auto"/>
          </w:tcPr>
          <w:p w14:paraId="7DB94B8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
                <w:bCs/>
                <w:sz w:val="24"/>
                <w:szCs w:val="24"/>
              </w:rPr>
              <w:t>Содержание учебного материала</w:t>
            </w:r>
          </w:p>
        </w:tc>
        <w:tc>
          <w:tcPr>
            <w:tcW w:w="620" w:type="pct"/>
            <w:gridSpan w:val="2"/>
            <w:shd w:val="clear" w:color="auto" w:fill="auto"/>
          </w:tcPr>
          <w:p w14:paraId="48944D5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5</w:t>
            </w:r>
          </w:p>
        </w:tc>
        <w:tc>
          <w:tcPr>
            <w:tcW w:w="858" w:type="pct"/>
            <w:vMerge/>
            <w:shd w:val="clear" w:color="auto" w:fill="auto"/>
          </w:tcPr>
          <w:p w14:paraId="7C67083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17B4415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793B622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290EB062" w14:textId="77777777" w:rsidTr="009B6475">
        <w:tblPrEx>
          <w:tblLook w:val="04A0" w:firstRow="1" w:lastRow="0" w:firstColumn="1" w:lastColumn="0" w:noHBand="0" w:noVBand="1"/>
        </w:tblPrEx>
        <w:tc>
          <w:tcPr>
            <w:tcW w:w="905" w:type="pct"/>
            <w:vMerge/>
            <w:shd w:val="clear" w:color="auto" w:fill="auto"/>
          </w:tcPr>
          <w:p w14:paraId="7B4F74B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23CFBB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1. </w:t>
            </w:r>
            <w:r w:rsidRPr="00A71995">
              <w:rPr>
                <w:rFonts w:ascii="Times New Roman" w:hAnsi="Times New Roman"/>
                <w:bCs/>
                <w:sz w:val="24"/>
                <w:szCs w:val="24"/>
              </w:rPr>
              <w:t>Природоохранная деятельность в России.</w:t>
            </w:r>
          </w:p>
        </w:tc>
        <w:tc>
          <w:tcPr>
            <w:tcW w:w="620" w:type="pct"/>
            <w:gridSpan w:val="2"/>
            <w:shd w:val="clear" w:color="auto" w:fill="auto"/>
          </w:tcPr>
          <w:p w14:paraId="6891DC6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58" w:type="pct"/>
            <w:vMerge/>
            <w:shd w:val="clear" w:color="auto" w:fill="auto"/>
          </w:tcPr>
          <w:p w14:paraId="3EC1EA8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304E5DC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4971AD3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36D1D2C4" w14:textId="77777777" w:rsidTr="009B6475">
        <w:tblPrEx>
          <w:tblLook w:val="04A0" w:firstRow="1" w:lastRow="0" w:firstColumn="1" w:lastColumn="0" w:noHBand="0" w:noVBand="1"/>
        </w:tblPrEx>
        <w:tc>
          <w:tcPr>
            <w:tcW w:w="905" w:type="pct"/>
            <w:shd w:val="clear" w:color="auto" w:fill="auto"/>
          </w:tcPr>
          <w:p w14:paraId="3391692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C7CF1C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A71995">
              <w:rPr>
                <w:rFonts w:ascii="Times New Roman" w:hAnsi="Times New Roman"/>
                <w:b/>
                <w:sz w:val="24"/>
                <w:szCs w:val="24"/>
              </w:rPr>
              <w:t xml:space="preserve">Итоговая контрольная работа </w:t>
            </w:r>
          </w:p>
        </w:tc>
        <w:tc>
          <w:tcPr>
            <w:tcW w:w="620" w:type="pct"/>
            <w:gridSpan w:val="2"/>
            <w:shd w:val="clear" w:color="auto" w:fill="auto"/>
          </w:tcPr>
          <w:p w14:paraId="1054915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58" w:type="pct"/>
            <w:shd w:val="clear" w:color="auto" w:fill="auto"/>
          </w:tcPr>
          <w:p w14:paraId="1757E6C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223E5BE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4D57A7E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6AE3802" w14:textId="77777777" w:rsidTr="009B6475">
        <w:tblPrEx>
          <w:tblLook w:val="04A0" w:firstRow="1" w:lastRow="0" w:firstColumn="1" w:lastColumn="0" w:noHBand="0" w:noVBand="1"/>
        </w:tblPrEx>
        <w:tc>
          <w:tcPr>
            <w:tcW w:w="2762" w:type="pct"/>
            <w:gridSpan w:val="2"/>
            <w:shd w:val="clear" w:color="auto" w:fill="auto"/>
          </w:tcPr>
          <w:p w14:paraId="2A8F6E5D" w14:textId="77777777" w:rsidR="00F40041" w:rsidRPr="00F40041"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A71995">
              <w:rPr>
                <w:rFonts w:ascii="Times New Roman" w:hAnsi="Times New Roman"/>
                <w:b/>
                <w:iCs/>
                <w:sz w:val="24"/>
                <w:szCs w:val="24"/>
              </w:rPr>
              <w:t xml:space="preserve">Промежуточная аттестация в форме </w:t>
            </w:r>
          </w:p>
        </w:tc>
        <w:tc>
          <w:tcPr>
            <w:tcW w:w="620" w:type="pct"/>
            <w:gridSpan w:val="2"/>
            <w:shd w:val="clear" w:color="auto" w:fill="auto"/>
          </w:tcPr>
          <w:p w14:paraId="5B89B25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858" w:type="pct"/>
            <w:shd w:val="clear" w:color="auto" w:fill="auto"/>
          </w:tcPr>
          <w:p w14:paraId="4C8C65B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4125EAD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66AF85D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A71995" w14:paraId="3C2810BE" w14:textId="77777777" w:rsidTr="009B6475">
        <w:tblPrEx>
          <w:tblLook w:val="04A0" w:firstRow="1" w:lastRow="0" w:firstColumn="1" w:lastColumn="0" w:noHBand="0" w:noVBand="1"/>
        </w:tblPrEx>
        <w:tc>
          <w:tcPr>
            <w:tcW w:w="2762" w:type="pct"/>
            <w:gridSpan w:val="2"/>
            <w:shd w:val="clear" w:color="auto" w:fill="auto"/>
          </w:tcPr>
          <w:p w14:paraId="14A799B1" w14:textId="77777777" w:rsidR="009B6475" w:rsidRPr="00A71995" w:rsidRDefault="009B64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A71995">
              <w:rPr>
                <w:rFonts w:ascii="Times New Roman" w:hAnsi="Times New Roman"/>
                <w:b/>
                <w:iCs/>
                <w:sz w:val="24"/>
                <w:szCs w:val="24"/>
              </w:rPr>
              <w:t>Всего (часов)</w:t>
            </w:r>
          </w:p>
        </w:tc>
        <w:tc>
          <w:tcPr>
            <w:tcW w:w="620" w:type="pct"/>
            <w:gridSpan w:val="2"/>
            <w:shd w:val="clear" w:color="auto" w:fill="auto"/>
          </w:tcPr>
          <w:p w14:paraId="7CBFE39A" w14:textId="77777777" w:rsidR="009B6475" w:rsidRPr="00A71995" w:rsidRDefault="00594990"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60</w:t>
            </w:r>
          </w:p>
        </w:tc>
        <w:tc>
          <w:tcPr>
            <w:tcW w:w="858" w:type="pct"/>
            <w:shd w:val="clear" w:color="auto" w:fill="auto"/>
          </w:tcPr>
          <w:p w14:paraId="688B9603" w14:textId="77777777" w:rsidR="009B6475" w:rsidRPr="00A71995" w:rsidRDefault="009B64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4E06CFB9" w14:textId="77777777" w:rsidR="009B6475" w:rsidRPr="00A71995" w:rsidRDefault="009B64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765BD5DA" w14:textId="77777777" w:rsidR="009B6475" w:rsidRPr="00A71995" w:rsidRDefault="009B6475"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68172F4C" w14:textId="77777777" w:rsidR="00347C38" w:rsidRPr="00A71995" w:rsidRDefault="00347C38"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5C7E747D"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7A47BF3D"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2D809394"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8AA5787" w14:textId="77777777" w:rsidR="00594990" w:rsidRPr="00A71995" w:rsidRDefault="00347C38" w:rsidP="00A71995">
      <w:pPr>
        <w:spacing w:after="0"/>
        <w:jc w:val="both"/>
        <w:rPr>
          <w:rFonts w:ascii="Times New Roman" w:hAnsi="Times New Roman"/>
          <w:b/>
          <w:sz w:val="24"/>
          <w:szCs w:val="24"/>
        </w:rPr>
      </w:pPr>
      <w:r w:rsidRPr="00A71995">
        <w:rPr>
          <w:rFonts w:ascii="Times New Roman" w:hAnsi="Times New Roman"/>
          <w:bCs/>
          <w:sz w:val="24"/>
          <w:szCs w:val="24"/>
        </w:rPr>
        <w:t>Кабинет «</w:t>
      </w:r>
      <w:r w:rsidR="009B6475" w:rsidRPr="00A71995">
        <w:rPr>
          <w:rFonts w:ascii="Times New Roman" w:hAnsi="Times New Roman"/>
          <w:sz w:val="24"/>
          <w:szCs w:val="24"/>
        </w:rPr>
        <w:t>Естествознания</w:t>
      </w:r>
      <w:r w:rsidRPr="00A71995">
        <w:rPr>
          <w:rFonts w:ascii="Times New Roman" w:hAnsi="Times New Roman"/>
          <w:bCs/>
          <w:sz w:val="24"/>
          <w:szCs w:val="24"/>
        </w:rPr>
        <w:t>»</w:t>
      </w:r>
      <w:r w:rsidRPr="00A71995">
        <w:rPr>
          <w:rFonts w:ascii="Times New Roman" w:hAnsi="Times New Roman"/>
          <w:sz w:val="24"/>
          <w:szCs w:val="24"/>
          <w:lang w:eastAsia="en-US"/>
        </w:rPr>
        <w:t>,</w:t>
      </w:r>
      <w:r w:rsidR="00594990" w:rsidRPr="00A71995">
        <w:rPr>
          <w:rFonts w:ascii="Times New Roman" w:hAnsi="Times New Roman"/>
          <w:sz w:val="24"/>
          <w:szCs w:val="24"/>
          <w:lang w:eastAsia="en-US"/>
        </w:rPr>
        <w:t xml:space="preserve"> </w:t>
      </w:r>
      <w:r w:rsidRPr="00A71995">
        <w:rPr>
          <w:rFonts w:ascii="Times New Roman" w:hAnsi="Times New Roman"/>
          <w:bCs/>
          <w:sz w:val="24"/>
          <w:szCs w:val="24"/>
        </w:rPr>
        <w:t>оснащенный в соответствии с п. 6.1.2.1 образовательной программы по</w:t>
      </w:r>
      <w:r w:rsidR="00594990" w:rsidRPr="00A71995">
        <w:rPr>
          <w:rFonts w:ascii="Times New Roman" w:hAnsi="Times New Roman"/>
          <w:bCs/>
          <w:sz w:val="24"/>
          <w:szCs w:val="24"/>
        </w:rPr>
        <w:t xml:space="preserve"> профессии </w:t>
      </w:r>
      <w:r w:rsidR="00594990" w:rsidRPr="00A71995">
        <w:rPr>
          <w:rFonts w:ascii="Times New Roman" w:hAnsi="Times New Roman"/>
          <w:sz w:val="24"/>
          <w:szCs w:val="24"/>
          <w:u w:val="single"/>
        </w:rPr>
        <w:t>24.01.01 Слесарь-сборщик авиационной техники</w:t>
      </w:r>
    </w:p>
    <w:p w14:paraId="79ECA9CF" w14:textId="77777777" w:rsidR="00347C38" w:rsidRPr="00A71995" w:rsidRDefault="00347C38" w:rsidP="00A71995">
      <w:pPr>
        <w:suppressAutoHyphens/>
        <w:autoSpaceDE w:val="0"/>
        <w:autoSpaceDN w:val="0"/>
        <w:adjustRightInd w:val="0"/>
        <w:spacing w:after="0"/>
        <w:ind w:firstLine="709"/>
        <w:jc w:val="both"/>
        <w:rPr>
          <w:rFonts w:ascii="Times New Roman" w:hAnsi="Times New Roman"/>
          <w:bCs/>
          <w:sz w:val="24"/>
          <w:szCs w:val="24"/>
        </w:rPr>
      </w:pPr>
      <w:r w:rsidRPr="00A71995">
        <w:rPr>
          <w:rFonts w:ascii="Times New Roman" w:hAnsi="Times New Roman"/>
          <w:bCs/>
          <w:sz w:val="24"/>
          <w:szCs w:val="24"/>
        </w:rPr>
        <w:t xml:space="preserve"> </w:t>
      </w:r>
    </w:p>
    <w:p w14:paraId="073B6D41"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0DDAFE41" w14:textId="77777777" w:rsidR="00293352" w:rsidRPr="00A71995" w:rsidRDefault="00293352"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58BA76"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57F61935" w14:textId="77777777" w:rsidR="009B6475" w:rsidRPr="00A71995" w:rsidRDefault="009B6475" w:rsidP="00A71995">
      <w:pPr>
        <w:spacing w:after="0"/>
        <w:ind w:firstLine="709"/>
        <w:contextualSpacing/>
        <w:rPr>
          <w:rFonts w:ascii="Times New Roman" w:hAnsi="Times New Roman"/>
          <w:color w:val="000000" w:themeColor="text1"/>
          <w:sz w:val="24"/>
          <w:szCs w:val="24"/>
        </w:rPr>
      </w:pPr>
      <w:r w:rsidRPr="00A71995">
        <w:rPr>
          <w:rFonts w:ascii="Times New Roman" w:hAnsi="Times New Roman"/>
          <w:color w:val="000000" w:themeColor="text1"/>
          <w:sz w:val="24"/>
          <w:szCs w:val="24"/>
        </w:rPr>
        <w:t>1. Тупикин Е.И.  Общая биология с основами экологии и природоохранной деятельности (11-е изд., стер.) учеб. Пособие. – М.: Академия, 2014.</w:t>
      </w:r>
    </w:p>
    <w:p w14:paraId="1731E604"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7051E02C" w14:textId="77777777" w:rsidR="009B6475" w:rsidRPr="00A71995" w:rsidRDefault="009B6475" w:rsidP="00A71995">
      <w:pPr>
        <w:pStyle w:val="af2"/>
        <w:spacing w:before="0" w:after="0" w:line="276" w:lineRule="auto"/>
        <w:ind w:firstLine="709"/>
        <w:jc w:val="both"/>
      </w:pPr>
      <w:r w:rsidRPr="00A71995">
        <w:rPr>
          <w:color w:val="000000"/>
        </w:rPr>
        <w:t>http://znanium.com/catalog/product/920745</w:t>
      </w:r>
    </w:p>
    <w:p w14:paraId="1011E515" w14:textId="77777777" w:rsidR="009B6475" w:rsidRPr="00A71995" w:rsidRDefault="009B6475" w:rsidP="00A71995">
      <w:pPr>
        <w:pStyle w:val="af2"/>
        <w:spacing w:before="0" w:after="0" w:line="276" w:lineRule="auto"/>
        <w:ind w:firstLine="709"/>
        <w:jc w:val="both"/>
      </w:pPr>
      <w:r w:rsidRPr="00A71995">
        <w:rPr>
          <w:color w:val="000000"/>
        </w:rPr>
        <w:t>http://znanium.com/catalog/product/538925</w:t>
      </w:r>
    </w:p>
    <w:p w14:paraId="198E1C17" w14:textId="77777777" w:rsidR="009B6475" w:rsidRPr="00A71995" w:rsidRDefault="009B6475" w:rsidP="00A71995">
      <w:pPr>
        <w:pStyle w:val="af2"/>
        <w:spacing w:before="0" w:after="0" w:line="276" w:lineRule="auto"/>
        <w:ind w:firstLine="709"/>
      </w:pPr>
      <w:r w:rsidRPr="00A71995">
        <w:rPr>
          <w:color w:val="000000"/>
        </w:rPr>
        <w:t>http://znanium.com/catalog/product/1005929</w:t>
      </w:r>
    </w:p>
    <w:p w14:paraId="7BD86070" w14:textId="77777777" w:rsidR="00347C38" w:rsidRPr="00A71995" w:rsidRDefault="00347C38" w:rsidP="00A71995">
      <w:pPr>
        <w:spacing w:after="0"/>
        <w:ind w:firstLine="709"/>
        <w:contextualSpacing/>
        <w:jc w:val="both"/>
        <w:rPr>
          <w:rFonts w:ascii="Times New Roman" w:hAnsi="Times New Roman"/>
          <w:b/>
          <w:bCs/>
          <w:sz w:val="24"/>
          <w:szCs w:val="24"/>
        </w:rPr>
      </w:pPr>
    </w:p>
    <w:p w14:paraId="36F8B0D5"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7DA4B6DD" w14:textId="77777777" w:rsidR="00F40041" w:rsidRDefault="00F40041" w:rsidP="00A71995">
      <w:pPr>
        <w:spacing w:after="0"/>
        <w:contextualSpacing/>
        <w:jc w:val="center"/>
        <w:rPr>
          <w:rFonts w:ascii="Times New Roman" w:hAnsi="Times New Roman"/>
          <w:b/>
          <w:sz w:val="24"/>
          <w:szCs w:val="24"/>
        </w:rPr>
      </w:pPr>
    </w:p>
    <w:p w14:paraId="3308342C"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5CC64770"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279"/>
        <w:gridCol w:w="2942"/>
      </w:tblGrid>
      <w:tr w:rsidR="00347C38" w:rsidRPr="00A71995" w14:paraId="1E06BE1D" w14:textId="77777777" w:rsidTr="00293352">
        <w:tc>
          <w:tcPr>
            <w:tcW w:w="1750" w:type="pct"/>
          </w:tcPr>
          <w:p w14:paraId="3DAF6A28" w14:textId="77777777" w:rsidR="00347C38" w:rsidRPr="00A71995" w:rsidRDefault="00347C38" w:rsidP="00A64271">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713" w:type="pct"/>
          </w:tcPr>
          <w:p w14:paraId="0D884B8A"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537" w:type="pct"/>
          </w:tcPr>
          <w:p w14:paraId="40C699CA"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9B6475" w:rsidRPr="00A71995" w14:paraId="47A78868" w14:textId="77777777" w:rsidTr="00293352">
        <w:tc>
          <w:tcPr>
            <w:tcW w:w="1750" w:type="pct"/>
          </w:tcPr>
          <w:p w14:paraId="03B82F50" w14:textId="77777777" w:rsidR="009B6475" w:rsidRPr="00A71995" w:rsidRDefault="009B6475"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4BFBBC32" w14:textId="77777777" w:rsidR="009B6475" w:rsidRPr="00A71995" w:rsidRDefault="009B6475" w:rsidP="00A71995">
            <w:pPr>
              <w:spacing w:after="0"/>
              <w:jc w:val="both"/>
              <w:rPr>
                <w:rFonts w:ascii="Times New Roman" w:hAnsi="Times New Roman"/>
                <w:sz w:val="24"/>
                <w:szCs w:val="24"/>
              </w:rPr>
            </w:pPr>
            <w:r w:rsidRPr="00A71995">
              <w:rPr>
                <w:rFonts w:ascii="Times New Roman" w:hAnsi="Times New Roman"/>
                <w:sz w:val="24"/>
                <w:szCs w:val="24"/>
              </w:rPr>
              <w:t>вклад выдающихся (в том числе отечественных) ученых в развитие экологической науки;</w:t>
            </w:r>
          </w:p>
          <w:p w14:paraId="136FA37B" w14:textId="77777777" w:rsidR="009B6475" w:rsidRPr="00A71995" w:rsidRDefault="009B6475" w:rsidP="00A71995">
            <w:pPr>
              <w:spacing w:after="0"/>
              <w:jc w:val="both"/>
              <w:rPr>
                <w:rFonts w:ascii="Times New Roman" w:hAnsi="Times New Roman"/>
                <w:sz w:val="24"/>
                <w:szCs w:val="24"/>
              </w:rPr>
            </w:pPr>
            <w:r w:rsidRPr="00A71995">
              <w:rPr>
                <w:rFonts w:ascii="Times New Roman" w:hAnsi="Times New Roman"/>
                <w:sz w:val="24"/>
                <w:szCs w:val="24"/>
              </w:rPr>
              <w:t>-экологическую терминологию;</w:t>
            </w:r>
          </w:p>
          <w:p w14:paraId="3CDF6CF1" w14:textId="77777777" w:rsidR="009B6475" w:rsidRPr="00A71995" w:rsidRDefault="009B6475" w:rsidP="00A71995">
            <w:pPr>
              <w:spacing w:after="0"/>
              <w:rPr>
                <w:rFonts w:ascii="Times New Roman" w:hAnsi="Times New Roman"/>
                <w:sz w:val="24"/>
                <w:szCs w:val="24"/>
              </w:rPr>
            </w:pPr>
            <w:r w:rsidRPr="00A71995">
              <w:rPr>
                <w:rFonts w:ascii="Times New Roman" w:hAnsi="Times New Roman"/>
                <w:sz w:val="24"/>
                <w:szCs w:val="24"/>
              </w:rPr>
              <w:t>- сущность экологических процессов, формирование  приспособленности.</w:t>
            </w:r>
          </w:p>
        </w:tc>
        <w:tc>
          <w:tcPr>
            <w:tcW w:w="1713" w:type="pct"/>
            <w:vMerge w:val="restart"/>
          </w:tcPr>
          <w:p w14:paraId="6263296C" w14:textId="77777777" w:rsidR="009B6475" w:rsidRPr="00A71995" w:rsidRDefault="009B6475" w:rsidP="00A71995">
            <w:pPr>
              <w:pStyle w:val="af0"/>
              <w:spacing w:after="0" w:line="276" w:lineRule="auto"/>
              <w:jc w:val="both"/>
              <w:rPr>
                <w:lang w:eastAsia="ru-RU"/>
              </w:rPr>
            </w:pPr>
          </w:p>
          <w:p w14:paraId="11390634" w14:textId="77777777" w:rsidR="009B6475" w:rsidRPr="00A71995" w:rsidRDefault="009B6475" w:rsidP="00A71995">
            <w:pPr>
              <w:pStyle w:val="af0"/>
              <w:spacing w:after="0" w:line="276" w:lineRule="auto"/>
              <w:jc w:val="both"/>
              <w:rPr>
                <w:lang w:eastAsia="ru-RU"/>
              </w:rPr>
            </w:pPr>
            <w:r w:rsidRPr="00A71995">
              <w:rPr>
                <w:lang w:eastAsia="ru-RU"/>
              </w:rPr>
              <w:t>Правильно давать экологическую терминологию,</w:t>
            </w:r>
          </w:p>
          <w:p w14:paraId="53AFB6EE" w14:textId="77777777" w:rsidR="009B6475" w:rsidRPr="00A71995" w:rsidRDefault="009B6475" w:rsidP="00A71995">
            <w:pPr>
              <w:pStyle w:val="af0"/>
              <w:spacing w:after="0" w:line="276" w:lineRule="auto"/>
              <w:jc w:val="both"/>
              <w:rPr>
                <w:lang w:eastAsia="ru-RU"/>
              </w:rPr>
            </w:pPr>
            <w:r w:rsidRPr="00A71995">
              <w:rPr>
                <w:lang w:eastAsia="ru-RU"/>
              </w:rPr>
              <w:t>Правильно выбирать вклад ученых в развитие экологии.</w:t>
            </w:r>
          </w:p>
          <w:p w14:paraId="1709B197" w14:textId="77777777" w:rsidR="009B6475" w:rsidRPr="00A71995" w:rsidRDefault="009B6475" w:rsidP="00A71995">
            <w:pPr>
              <w:autoSpaceDE w:val="0"/>
              <w:autoSpaceDN w:val="0"/>
              <w:adjustRightInd w:val="0"/>
              <w:spacing w:after="0"/>
              <w:jc w:val="both"/>
              <w:rPr>
                <w:rFonts w:ascii="Times New Roman" w:hAnsi="Times New Roman"/>
                <w:sz w:val="24"/>
                <w:szCs w:val="24"/>
              </w:rPr>
            </w:pPr>
            <w:r w:rsidRPr="00A71995">
              <w:rPr>
                <w:rFonts w:ascii="Times New Roman" w:hAnsi="Times New Roman"/>
                <w:sz w:val="24"/>
                <w:szCs w:val="24"/>
              </w:rPr>
              <w:t>Правильно выбирать характеристики среды обитания, правильно выбирать адаптации организмов к среде обитания,</w:t>
            </w:r>
          </w:p>
          <w:p w14:paraId="69EE9B43" w14:textId="77777777" w:rsidR="009B6475" w:rsidRPr="00A71995" w:rsidRDefault="009B6475" w:rsidP="00A71995">
            <w:pPr>
              <w:autoSpaceDE w:val="0"/>
              <w:autoSpaceDN w:val="0"/>
              <w:adjustRightInd w:val="0"/>
              <w:spacing w:after="0"/>
              <w:jc w:val="both"/>
              <w:rPr>
                <w:rFonts w:ascii="Times New Roman" w:hAnsi="Times New Roman"/>
                <w:sz w:val="24"/>
                <w:szCs w:val="24"/>
              </w:rPr>
            </w:pPr>
            <w:r w:rsidRPr="00A71995">
              <w:rPr>
                <w:rFonts w:ascii="Times New Roman" w:hAnsi="Times New Roman"/>
                <w:sz w:val="24"/>
                <w:szCs w:val="24"/>
              </w:rPr>
              <w:t>правильно определены виды адаптации, правильно выбирать пример адаптации организмов.</w:t>
            </w:r>
          </w:p>
          <w:p w14:paraId="01C73608" w14:textId="77777777" w:rsidR="009B6475" w:rsidRPr="00A71995" w:rsidRDefault="009B6475" w:rsidP="00A71995">
            <w:pPr>
              <w:autoSpaceDE w:val="0"/>
              <w:autoSpaceDN w:val="0"/>
              <w:adjustRightInd w:val="0"/>
              <w:spacing w:after="0"/>
              <w:jc w:val="both"/>
              <w:rPr>
                <w:rFonts w:ascii="Times New Roman" w:hAnsi="Times New Roman"/>
                <w:sz w:val="24"/>
                <w:szCs w:val="24"/>
              </w:rPr>
            </w:pPr>
            <w:r w:rsidRPr="00A71995">
              <w:rPr>
                <w:rFonts w:ascii="Times New Roman" w:hAnsi="Times New Roman"/>
                <w:sz w:val="24"/>
                <w:szCs w:val="24"/>
              </w:rPr>
              <w:t xml:space="preserve">правильно определять форм жизни. </w:t>
            </w:r>
          </w:p>
          <w:p w14:paraId="52707878" w14:textId="77777777" w:rsidR="009B6475" w:rsidRPr="00A71995" w:rsidRDefault="009B6475" w:rsidP="00A71995">
            <w:pPr>
              <w:pStyle w:val="af0"/>
              <w:spacing w:after="0" w:line="276" w:lineRule="auto"/>
              <w:jc w:val="both"/>
              <w:rPr>
                <w:lang w:eastAsia="ru-RU"/>
              </w:rPr>
            </w:pPr>
            <w:r w:rsidRPr="00A71995">
              <w:rPr>
                <w:lang w:eastAsia="ru-RU"/>
              </w:rPr>
              <w:t xml:space="preserve">Правильно выбраны экологические факторы в </w:t>
            </w:r>
            <w:r w:rsidRPr="00A71995">
              <w:rPr>
                <w:lang w:eastAsia="ru-RU"/>
              </w:rPr>
              <w:lastRenderedPageBreak/>
              <w:t>зависимости от группы, правильно установлена классификационная группа,  правильно выбран пример организмов по способности поддерживать температуру тела.</w:t>
            </w:r>
          </w:p>
          <w:p w14:paraId="3FCA69D7" w14:textId="77777777" w:rsidR="009B6475" w:rsidRPr="00A71995" w:rsidRDefault="009B6475" w:rsidP="00A71995">
            <w:pPr>
              <w:pStyle w:val="af0"/>
              <w:spacing w:after="0" w:line="276" w:lineRule="auto"/>
              <w:jc w:val="both"/>
              <w:rPr>
                <w:lang w:eastAsia="ru-RU"/>
              </w:rPr>
            </w:pPr>
            <w:r w:rsidRPr="00A71995">
              <w:rPr>
                <w:lang w:eastAsia="ru-RU"/>
              </w:rPr>
              <w:t>Правильно назван и выбран тип взаимодействия между организмами.</w:t>
            </w:r>
          </w:p>
        </w:tc>
        <w:tc>
          <w:tcPr>
            <w:tcW w:w="1537" w:type="pct"/>
            <w:vMerge w:val="restart"/>
          </w:tcPr>
          <w:p w14:paraId="534B2A35" w14:textId="77777777" w:rsidR="009B6475" w:rsidRPr="00A71995" w:rsidRDefault="009B6475" w:rsidP="00A71995">
            <w:pPr>
              <w:spacing w:after="0"/>
              <w:jc w:val="both"/>
              <w:rPr>
                <w:rFonts w:ascii="Times New Roman" w:hAnsi="Times New Roman"/>
                <w:bCs/>
                <w:sz w:val="24"/>
                <w:szCs w:val="24"/>
              </w:rPr>
            </w:pPr>
          </w:p>
          <w:p w14:paraId="059F0993" w14:textId="77777777" w:rsidR="009B6475" w:rsidRPr="00A71995" w:rsidRDefault="009B6475" w:rsidP="00A71995">
            <w:pPr>
              <w:spacing w:after="0"/>
              <w:jc w:val="both"/>
              <w:rPr>
                <w:rFonts w:ascii="Times New Roman" w:hAnsi="Times New Roman"/>
                <w:bCs/>
                <w:sz w:val="24"/>
                <w:szCs w:val="24"/>
              </w:rPr>
            </w:pPr>
            <w:r w:rsidRPr="00A71995">
              <w:rPr>
                <w:rFonts w:ascii="Times New Roman" w:hAnsi="Times New Roman"/>
                <w:bCs/>
                <w:sz w:val="24"/>
                <w:szCs w:val="24"/>
              </w:rPr>
              <w:t>Экспертная оценка выполнения практического задания.</w:t>
            </w:r>
          </w:p>
          <w:p w14:paraId="413F0978" w14:textId="77777777" w:rsidR="009B6475" w:rsidRPr="00A71995" w:rsidRDefault="009B6475"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самостоятельной работы.</w:t>
            </w:r>
          </w:p>
          <w:p w14:paraId="2A5B1BDC" w14:textId="77777777" w:rsidR="009B6475" w:rsidRPr="00A71995" w:rsidRDefault="009B6475" w:rsidP="00A71995">
            <w:pPr>
              <w:spacing w:after="0"/>
              <w:rPr>
                <w:rFonts w:ascii="Times New Roman" w:hAnsi="Times New Roman"/>
                <w:spacing w:val="-2"/>
                <w:sz w:val="24"/>
                <w:szCs w:val="24"/>
              </w:rPr>
            </w:pPr>
            <w:r w:rsidRPr="00A71995">
              <w:rPr>
                <w:rFonts w:ascii="Times New Roman" w:hAnsi="Times New Roman"/>
                <w:spacing w:val="-2"/>
                <w:sz w:val="24"/>
                <w:szCs w:val="24"/>
              </w:rPr>
              <w:t xml:space="preserve">Тестирование, </w:t>
            </w:r>
            <w:r w:rsidRPr="00A71995">
              <w:rPr>
                <w:rFonts w:ascii="Times New Roman" w:hAnsi="Times New Roman"/>
                <w:sz w:val="24"/>
                <w:szCs w:val="24"/>
              </w:rPr>
              <w:t>индивидуальная работа по карточкам, групповая работа, практическая работа.</w:t>
            </w:r>
          </w:p>
          <w:p w14:paraId="0448838B" w14:textId="77777777" w:rsidR="009B6475" w:rsidRPr="00A71995" w:rsidRDefault="009B6475"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контрольной  работы.</w:t>
            </w:r>
          </w:p>
          <w:p w14:paraId="6CEB1CF2" w14:textId="77777777" w:rsidR="009B6475" w:rsidRPr="00A71995" w:rsidRDefault="009B6475" w:rsidP="00A71995">
            <w:pPr>
              <w:spacing w:after="0"/>
              <w:rPr>
                <w:rFonts w:ascii="Times New Roman" w:hAnsi="Times New Roman"/>
                <w:bCs/>
                <w:sz w:val="24"/>
                <w:szCs w:val="24"/>
              </w:rPr>
            </w:pPr>
            <w:r w:rsidRPr="00A71995">
              <w:rPr>
                <w:rFonts w:ascii="Times New Roman" w:hAnsi="Times New Roman"/>
                <w:bCs/>
                <w:sz w:val="24"/>
                <w:szCs w:val="24"/>
              </w:rPr>
              <w:t>Экспертная оценка выполнения творческих заданий, проектов,</w:t>
            </w:r>
            <w:r w:rsidRPr="00A71995">
              <w:rPr>
                <w:rFonts w:ascii="Times New Roman" w:hAnsi="Times New Roman"/>
                <w:sz w:val="24"/>
                <w:szCs w:val="24"/>
              </w:rPr>
              <w:t xml:space="preserve"> презентаций, составление </w:t>
            </w:r>
            <w:r w:rsidRPr="00A71995">
              <w:rPr>
                <w:rFonts w:ascii="Times New Roman" w:hAnsi="Times New Roman"/>
                <w:sz w:val="24"/>
                <w:szCs w:val="24"/>
              </w:rPr>
              <w:lastRenderedPageBreak/>
              <w:t>кроссвордов.</w:t>
            </w:r>
          </w:p>
          <w:p w14:paraId="12C26BA0" w14:textId="77777777" w:rsidR="009B6475" w:rsidRPr="00A71995" w:rsidRDefault="009B6475" w:rsidP="00A71995">
            <w:pPr>
              <w:spacing w:after="0"/>
              <w:jc w:val="both"/>
              <w:rPr>
                <w:rFonts w:ascii="Times New Roman" w:hAnsi="Times New Roman"/>
                <w:bCs/>
                <w:color w:val="000000"/>
                <w:sz w:val="24"/>
                <w:szCs w:val="24"/>
              </w:rPr>
            </w:pPr>
          </w:p>
        </w:tc>
      </w:tr>
      <w:tr w:rsidR="00347C38" w:rsidRPr="00A71995" w14:paraId="441D58D0" w14:textId="77777777" w:rsidTr="00293352">
        <w:trPr>
          <w:trHeight w:val="896"/>
        </w:trPr>
        <w:tc>
          <w:tcPr>
            <w:tcW w:w="1750" w:type="pct"/>
          </w:tcPr>
          <w:p w14:paraId="0128C8DD" w14:textId="77777777" w:rsidR="00347C38" w:rsidRPr="00A71995" w:rsidRDefault="00347C38" w:rsidP="00A71995">
            <w:pPr>
              <w:spacing w:after="0"/>
              <w:rPr>
                <w:rFonts w:ascii="Times New Roman" w:hAnsi="Times New Roman"/>
                <w:bCs/>
                <w:sz w:val="24"/>
                <w:szCs w:val="24"/>
              </w:rPr>
            </w:pPr>
            <w:r w:rsidRPr="00A71995">
              <w:rPr>
                <w:rFonts w:ascii="Times New Roman" w:hAnsi="Times New Roman"/>
                <w:bCs/>
                <w:sz w:val="24"/>
                <w:szCs w:val="24"/>
              </w:rPr>
              <w:t>Перечень умений, осваиваемых в рамках дисциплины</w:t>
            </w:r>
          </w:p>
          <w:p w14:paraId="14AE79EA" w14:textId="77777777" w:rsidR="009B6475" w:rsidRPr="00A71995" w:rsidRDefault="009B6475" w:rsidP="00A71995">
            <w:pPr>
              <w:spacing w:after="0"/>
              <w:jc w:val="both"/>
              <w:rPr>
                <w:rFonts w:ascii="Times New Roman" w:hAnsi="Times New Roman"/>
                <w:sz w:val="24"/>
                <w:szCs w:val="24"/>
              </w:rPr>
            </w:pPr>
            <w:r w:rsidRPr="00A71995">
              <w:rPr>
                <w:rFonts w:ascii="Times New Roman" w:hAnsi="Times New Roman"/>
                <w:sz w:val="24"/>
                <w:szCs w:val="24"/>
              </w:rPr>
              <w:t xml:space="preserve">- объяснять роль экологии в формировании научного мировоззрения; вклад экологических теорий в </w:t>
            </w:r>
            <w:r w:rsidRPr="00A71995">
              <w:rPr>
                <w:rFonts w:ascii="Times New Roman" w:hAnsi="Times New Roman"/>
                <w:sz w:val="24"/>
                <w:szCs w:val="24"/>
              </w:rPr>
              <w:lastRenderedPageBreak/>
              <w:t xml:space="preserve">формирование современной естественнонаучной картины мира; единство живой и неживой природы, родство живых организмов; влияние экологических факторов на живые организмы; взаимосвязи и взаимодействие организмов и окружающей среды; </w:t>
            </w:r>
          </w:p>
          <w:p w14:paraId="0487BF42" w14:textId="77777777" w:rsidR="00347C38" w:rsidRPr="00A71995" w:rsidRDefault="009B6475" w:rsidP="00A71995">
            <w:pPr>
              <w:spacing w:after="0"/>
              <w:rPr>
                <w:rFonts w:ascii="Times New Roman" w:hAnsi="Times New Roman"/>
                <w:bCs/>
                <w:sz w:val="24"/>
                <w:szCs w:val="24"/>
              </w:rPr>
            </w:pPr>
            <w:r w:rsidRPr="00A71995">
              <w:rPr>
                <w:rFonts w:ascii="Times New Roman" w:hAnsi="Times New Roman"/>
                <w:sz w:val="24"/>
                <w:szCs w:val="24"/>
              </w:rPr>
              <w:t>- выявлять приспособления организмов к среде обитания, антропогенные изменения в экосистемах своей местности</w:t>
            </w:r>
            <w:r w:rsidRPr="00A71995">
              <w:rPr>
                <w:rFonts w:ascii="Times New Roman" w:hAnsi="Times New Roman"/>
                <w:bCs/>
                <w:sz w:val="24"/>
                <w:szCs w:val="24"/>
              </w:rPr>
              <w:t xml:space="preserve"> </w:t>
            </w:r>
          </w:p>
        </w:tc>
        <w:tc>
          <w:tcPr>
            <w:tcW w:w="1713" w:type="pct"/>
            <w:vMerge/>
          </w:tcPr>
          <w:p w14:paraId="66C0FD43" w14:textId="77777777" w:rsidR="00347C38" w:rsidRPr="00A71995" w:rsidRDefault="00347C38" w:rsidP="00A71995">
            <w:pPr>
              <w:spacing w:after="0"/>
              <w:rPr>
                <w:rFonts w:ascii="Times New Roman" w:hAnsi="Times New Roman"/>
                <w:bCs/>
                <w:sz w:val="24"/>
                <w:szCs w:val="24"/>
              </w:rPr>
            </w:pPr>
          </w:p>
        </w:tc>
        <w:tc>
          <w:tcPr>
            <w:tcW w:w="1537" w:type="pct"/>
            <w:vMerge/>
          </w:tcPr>
          <w:p w14:paraId="14C0D0F7" w14:textId="77777777" w:rsidR="00347C38" w:rsidRPr="00A71995" w:rsidRDefault="00347C38" w:rsidP="00A71995">
            <w:pPr>
              <w:spacing w:after="0"/>
              <w:rPr>
                <w:rFonts w:ascii="Times New Roman" w:hAnsi="Times New Roman"/>
                <w:bCs/>
                <w:sz w:val="24"/>
                <w:szCs w:val="24"/>
              </w:rPr>
            </w:pPr>
          </w:p>
        </w:tc>
      </w:tr>
    </w:tbl>
    <w:p w14:paraId="34E50F89" w14:textId="77777777" w:rsidR="00347C38" w:rsidRPr="00A71995" w:rsidRDefault="00347C38" w:rsidP="00A71995">
      <w:pPr>
        <w:spacing w:after="0"/>
        <w:jc w:val="both"/>
        <w:rPr>
          <w:rFonts w:ascii="Times New Roman" w:hAnsi="Times New Roman"/>
          <w:b/>
          <w:sz w:val="24"/>
          <w:szCs w:val="24"/>
        </w:rPr>
      </w:pPr>
    </w:p>
    <w:p w14:paraId="5291CACB"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162"/>
          <w:footerReference w:type="default" r:id="rId163"/>
          <w:pgSz w:w="11906" w:h="16838"/>
          <w:pgMar w:top="1134" w:right="851" w:bottom="1134" w:left="1701" w:header="709" w:footer="709" w:gutter="0"/>
          <w:cols w:space="708"/>
          <w:docGrid w:linePitch="360"/>
        </w:sectPr>
      </w:pPr>
    </w:p>
    <w:p w14:paraId="3E1DA749"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3.1</w:t>
      </w:r>
      <w:r w:rsidR="00772314" w:rsidRPr="00A71995">
        <w:rPr>
          <w:rFonts w:ascii="Times New Roman" w:hAnsi="Times New Roman"/>
          <w:b/>
          <w:bCs/>
        </w:rPr>
        <w:t>3</w:t>
      </w:r>
    </w:p>
    <w:p w14:paraId="12A777AF" w14:textId="07972AFB" w:rsidR="00007690" w:rsidRPr="00A71995" w:rsidRDefault="00347C38"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w:t>
      </w:r>
      <w:r w:rsidR="00007690" w:rsidRPr="00A71995">
        <w:rPr>
          <w:rFonts w:ascii="Times New Roman" w:hAnsi="Times New Roman"/>
          <w:bCs/>
          <w:sz w:val="24"/>
          <w:szCs w:val="24"/>
        </w:rPr>
        <w:t xml:space="preserve">профессии </w:t>
      </w:r>
      <w:r w:rsidR="00007690" w:rsidRPr="00A71995">
        <w:rPr>
          <w:rFonts w:ascii="Times New Roman" w:hAnsi="Times New Roman"/>
          <w:bCs/>
          <w:sz w:val="24"/>
          <w:szCs w:val="24"/>
        </w:rPr>
        <w:br/>
      </w:r>
      <w:r w:rsidR="00007690" w:rsidRPr="00A71995">
        <w:rPr>
          <w:rFonts w:ascii="Times New Roman" w:hAnsi="Times New Roman"/>
          <w:sz w:val="24"/>
          <w:szCs w:val="24"/>
          <w:u w:val="single"/>
        </w:rPr>
        <w:t>24.01.01 Слесарь-сборщик авиационной техники</w:t>
      </w:r>
    </w:p>
    <w:p w14:paraId="3DA73816" w14:textId="77777777" w:rsidR="00347C38" w:rsidRPr="00A71995" w:rsidRDefault="00347C38" w:rsidP="00A71995">
      <w:pPr>
        <w:spacing w:after="0"/>
        <w:jc w:val="right"/>
        <w:rPr>
          <w:rFonts w:ascii="Times New Roman" w:hAnsi="Times New Roman"/>
          <w:sz w:val="24"/>
          <w:szCs w:val="24"/>
        </w:rPr>
      </w:pPr>
    </w:p>
    <w:p w14:paraId="531F70B8" w14:textId="77777777" w:rsidR="00347C38" w:rsidRPr="00A71995" w:rsidRDefault="00347C38" w:rsidP="00A71995">
      <w:pPr>
        <w:spacing w:after="0"/>
        <w:jc w:val="center"/>
        <w:rPr>
          <w:rFonts w:ascii="Times New Roman" w:hAnsi="Times New Roman"/>
          <w:b/>
          <w:sz w:val="24"/>
          <w:szCs w:val="24"/>
        </w:rPr>
      </w:pPr>
    </w:p>
    <w:p w14:paraId="78341CAE" w14:textId="77777777" w:rsidR="00347C38" w:rsidRPr="00A71995" w:rsidRDefault="00347C38" w:rsidP="00A71995">
      <w:pPr>
        <w:spacing w:after="0"/>
        <w:jc w:val="center"/>
        <w:rPr>
          <w:rFonts w:ascii="Times New Roman" w:hAnsi="Times New Roman"/>
          <w:b/>
          <w:sz w:val="24"/>
          <w:szCs w:val="24"/>
        </w:rPr>
      </w:pPr>
    </w:p>
    <w:p w14:paraId="023D3740" w14:textId="77777777" w:rsidR="00347C38" w:rsidRPr="00A71995" w:rsidRDefault="00347C38" w:rsidP="00A71995">
      <w:pPr>
        <w:spacing w:after="0"/>
        <w:jc w:val="center"/>
        <w:rPr>
          <w:rFonts w:ascii="Times New Roman" w:hAnsi="Times New Roman"/>
          <w:b/>
          <w:sz w:val="24"/>
          <w:szCs w:val="24"/>
        </w:rPr>
      </w:pPr>
    </w:p>
    <w:p w14:paraId="017D456E" w14:textId="77777777" w:rsidR="00347C38" w:rsidRDefault="00347C38" w:rsidP="00A71995">
      <w:pPr>
        <w:spacing w:after="0"/>
        <w:jc w:val="center"/>
        <w:rPr>
          <w:rFonts w:ascii="Times New Roman" w:hAnsi="Times New Roman"/>
          <w:b/>
          <w:sz w:val="24"/>
          <w:szCs w:val="24"/>
        </w:rPr>
      </w:pPr>
    </w:p>
    <w:p w14:paraId="3DDD42C3" w14:textId="77777777" w:rsidR="00A71995" w:rsidRDefault="00A71995" w:rsidP="00A71995">
      <w:pPr>
        <w:spacing w:after="0"/>
        <w:jc w:val="center"/>
        <w:rPr>
          <w:rFonts w:ascii="Times New Roman" w:hAnsi="Times New Roman"/>
          <w:b/>
          <w:sz w:val="24"/>
          <w:szCs w:val="24"/>
        </w:rPr>
      </w:pPr>
    </w:p>
    <w:p w14:paraId="6C570D58" w14:textId="77777777" w:rsidR="00A71995" w:rsidRDefault="00A71995" w:rsidP="00A71995">
      <w:pPr>
        <w:spacing w:after="0"/>
        <w:jc w:val="center"/>
        <w:rPr>
          <w:rFonts w:ascii="Times New Roman" w:hAnsi="Times New Roman"/>
          <w:b/>
          <w:sz w:val="24"/>
          <w:szCs w:val="24"/>
        </w:rPr>
      </w:pPr>
    </w:p>
    <w:p w14:paraId="62A7E63F" w14:textId="77777777" w:rsidR="00A71995" w:rsidRDefault="00A71995" w:rsidP="00A71995">
      <w:pPr>
        <w:spacing w:after="0"/>
        <w:jc w:val="center"/>
        <w:rPr>
          <w:rFonts w:ascii="Times New Roman" w:hAnsi="Times New Roman"/>
          <w:b/>
          <w:sz w:val="24"/>
          <w:szCs w:val="24"/>
        </w:rPr>
      </w:pPr>
    </w:p>
    <w:p w14:paraId="5E38F3B3" w14:textId="77777777" w:rsidR="00A71995" w:rsidRDefault="00A71995" w:rsidP="00A71995">
      <w:pPr>
        <w:spacing w:after="0"/>
        <w:jc w:val="center"/>
        <w:rPr>
          <w:rFonts w:ascii="Times New Roman" w:hAnsi="Times New Roman"/>
          <w:b/>
          <w:sz w:val="24"/>
          <w:szCs w:val="24"/>
        </w:rPr>
      </w:pPr>
    </w:p>
    <w:p w14:paraId="49E9FAAF" w14:textId="77777777" w:rsidR="00A71995" w:rsidRDefault="00A71995" w:rsidP="00A71995">
      <w:pPr>
        <w:spacing w:after="0"/>
        <w:jc w:val="center"/>
        <w:rPr>
          <w:rFonts w:ascii="Times New Roman" w:hAnsi="Times New Roman"/>
          <w:b/>
          <w:sz w:val="24"/>
          <w:szCs w:val="24"/>
        </w:rPr>
      </w:pPr>
    </w:p>
    <w:p w14:paraId="3042F18E" w14:textId="77777777" w:rsidR="00A71995" w:rsidRDefault="00A71995" w:rsidP="00A71995">
      <w:pPr>
        <w:spacing w:after="0"/>
        <w:jc w:val="center"/>
        <w:rPr>
          <w:rFonts w:ascii="Times New Roman" w:hAnsi="Times New Roman"/>
          <w:b/>
          <w:sz w:val="24"/>
          <w:szCs w:val="24"/>
        </w:rPr>
      </w:pPr>
    </w:p>
    <w:p w14:paraId="1339903B" w14:textId="77777777" w:rsidR="00A71995" w:rsidRDefault="00A71995" w:rsidP="00A71995">
      <w:pPr>
        <w:spacing w:after="0"/>
        <w:jc w:val="center"/>
        <w:rPr>
          <w:rFonts w:ascii="Times New Roman" w:hAnsi="Times New Roman"/>
          <w:b/>
          <w:sz w:val="24"/>
          <w:szCs w:val="24"/>
        </w:rPr>
      </w:pPr>
    </w:p>
    <w:p w14:paraId="225EF164" w14:textId="77777777" w:rsidR="00A71995" w:rsidRDefault="00A71995" w:rsidP="00A71995">
      <w:pPr>
        <w:spacing w:after="0"/>
        <w:jc w:val="center"/>
        <w:rPr>
          <w:rFonts w:ascii="Times New Roman" w:hAnsi="Times New Roman"/>
          <w:b/>
          <w:sz w:val="24"/>
          <w:szCs w:val="24"/>
        </w:rPr>
      </w:pPr>
    </w:p>
    <w:p w14:paraId="2F5F4785" w14:textId="77777777" w:rsidR="00A71995" w:rsidRDefault="00A71995" w:rsidP="00A71995">
      <w:pPr>
        <w:spacing w:after="0"/>
        <w:jc w:val="center"/>
        <w:rPr>
          <w:rFonts w:ascii="Times New Roman" w:hAnsi="Times New Roman"/>
          <w:b/>
          <w:sz w:val="24"/>
          <w:szCs w:val="24"/>
        </w:rPr>
      </w:pPr>
    </w:p>
    <w:p w14:paraId="75478A03" w14:textId="77777777" w:rsidR="00A71995" w:rsidRDefault="00A71995" w:rsidP="00A71995">
      <w:pPr>
        <w:spacing w:after="0"/>
        <w:jc w:val="center"/>
        <w:rPr>
          <w:rFonts w:ascii="Times New Roman" w:hAnsi="Times New Roman"/>
          <w:b/>
          <w:sz w:val="24"/>
          <w:szCs w:val="24"/>
        </w:rPr>
      </w:pPr>
    </w:p>
    <w:p w14:paraId="548686FB" w14:textId="77777777" w:rsidR="00A71995" w:rsidRPr="00A71995" w:rsidRDefault="00A71995" w:rsidP="00A71995">
      <w:pPr>
        <w:spacing w:after="0"/>
        <w:jc w:val="center"/>
        <w:rPr>
          <w:rFonts w:ascii="Times New Roman" w:hAnsi="Times New Roman"/>
          <w:b/>
          <w:sz w:val="24"/>
          <w:szCs w:val="24"/>
        </w:rPr>
      </w:pPr>
    </w:p>
    <w:p w14:paraId="47F5289E" w14:textId="77777777" w:rsidR="00347C38" w:rsidRPr="00A71995" w:rsidRDefault="00347C38" w:rsidP="00A71995">
      <w:pPr>
        <w:spacing w:after="0"/>
        <w:jc w:val="center"/>
        <w:rPr>
          <w:rFonts w:ascii="Times New Roman" w:hAnsi="Times New Roman"/>
          <w:b/>
          <w:sz w:val="24"/>
          <w:szCs w:val="24"/>
        </w:rPr>
      </w:pPr>
    </w:p>
    <w:p w14:paraId="232422A5" w14:textId="77777777" w:rsidR="00347C38" w:rsidRPr="00A71995" w:rsidRDefault="00347C38" w:rsidP="00A71995">
      <w:pPr>
        <w:spacing w:after="0"/>
        <w:jc w:val="center"/>
        <w:rPr>
          <w:rFonts w:ascii="Times New Roman" w:hAnsi="Times New Roman"/>
          <w:b/>
          <w:sz w:val="24"/>
          <w:szCs w:val="24"/>
        </w:rPr>
      </w:pPr>
    </w:p>
    <w:p w14:paraId="3C51E756"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2D24AE74" w14:textId="77777777" w:rsidR="00347C38" w:rsidRPr="00A71995" w:rsidRDefault="00347C38" w:rsidP="00A71995">
      <w:pPr>
        <w:spacing w:after="0"/>
        <w:jc w:val="center"/>
        <w:rPr>
          <w:rFonts w:ascii="Times New Roman" w:hAnsi="Times New Roman"/>
          <w:b/>
          <w:sz w:val="24"/>
          <w:szCs w:val="24"/>
          <w:u w:val="single"/>
        </w:rPr>
      </w:pPr>
    </w:p>
    <w:p w14:paraId="7345544E" w14:textId="5C46B4D0"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F40041">
        <w:rPr>
          <w:rFonts w:ascii="Times New Roman" w:eastAsia="Calibri" w:hAnsi="Times New Roman"/>
          <w:b/>
          <w:sz w:val="24"/>
          <w:szCs w:val="24"/>
        </w:rPr>
        <w:t>д</w:t>
      </w:r>
      <w:r w:rsidR="00772314" w:rsidRPr="00A71995">
        <w:rPr>
          <w:rFonts w:ascii="Times New Roman" w:eastAsia="Calibri" w:hAnsi="Times New Roman"/>
          <w:b/>
          <w:sz w:val="24"/>
          <w:szCs w:val="24"/>
        </w:rPr>
        <w:t>.</w:t>
      </w:r>
      <w:r w:rsidR="00347C38" w:rsidRPr="00A71995">
        <w:rPr>
          <w:rFonts w:ascii="Times New Roman" w:eastAsia="Calibri" w:hAnsi="Times New Roman"/>
          <w:b/>
          <w:sz w:val="24"/>
          <w:szCs w:val="24"/>
        </w:rPr>
        <w:t>1</w:t>
      </w:r>
      <w:r w:rsidR="00772314" w:rsidRPr="00A71995">
        <w:rPr>
          <w:rFonts w:ascii="Times New Roman" w:eastAsia="Calibri" w:hAnsi="Times New Roman"/>
          <w:b/>
          <w:sz w:val="24"/>
          <w:szCs w:val="24"/>
        </w:rPr>
        <w:t>3</w:t>
      </w:r>
      <w:r w:rsidR="00347C38" w:rsidRPr="00A71995">
        <w:rPr>
          <w:rFonts w:ascii="Times New Roman" w:eastAsia="Calibri" w:hAnsi="Times New Roman"/>
          <w:b/>
          <w:sz w:val="24"/>
          <w:szCs w:val="24"/>
        </w:rPr>
        <w:t xml:space="preserve"> </w:t>
      </w:r>
      <w:r w:rsidR="00772314" w:rsidRPr="00A71995">
        <w:rPr>
          <w:rFonts w:ascii="Times New Roman" w:hAnsi="Times New Roman"/>
          <w:b/>
          <w:sz w:val="24"/>
          <w:szCs w:val="24"/>
        </w:rPr>
        <w:t>Математика</w:t>
      </w:r>
    </w:p>
    <w:p w14:paraId="45C02F12" w14:textId="77777777" w:rsidR="00347C38" w:rsidRPr="00A71995" w:rsidRDefault="00347C38" w:rsidP="00A71995">
      <w:pPr>
        <w:spacing w:after="0"/>
        <w:jc w:val="center"/>
        <w:rPr>
          <w:rFonts w:ascii="Times New Roman" w:hAnsi="Times New Roman"/>
          <w:bCs/>
          <w:sz w:val="24"/>
          <w:szCs w:val="24"/>
        </w:rPr>
      </w:pPr>
    </w:p>
    <w:p w14:paraId="78DA8D64" w14:textId="77777777" w:rsidR="00347C38" w:rsidRPr="00A71995" w:rsidRDefault="00347C38" w:rsidP="00A71995">
      <w:pPr>
        <w:spacing w:after="0"/>
        <w:jc w:val="center"/>
        <w:rPr>
          <w:rFonts w:ascii="Times New Roman" w:hAnsi="Times New Roman"/>
          <w:b/>
          <w:sz w:val="24"/>
          <w:szCs w:val="24"/>
        </w:rPr>
      </w:pPr>
    </w:p>
    <w:p w14:paraId="736F3CF2" w14:textId="77777777" w:rsidR="00347C38" w:rsidRPr="00A71995" w:rsidRDefault="00347C38" w:rsidP="00A71995">
      <w:pPr>
        <w:spacing w:after="0"/>
        <w:rPr>
          <w:rFonts w:ascii="Times New Roman" w:hAnsi="Times New Roman"/>
          <w:b/>
          <w:sz w:val="24"/>
          <w:szCs w:val="24"/>
        </w:rPr>
      </w:pPr>
    </w:p>
    <w:p w14:paraId="0D82076E" w14:textId="77777777" w:rsidR="00347C38" w:rsidRPr="00A71995" w:rsidRDefault="00347C38" w:rsidP="00A71995">
      <w:pPr>
        <w:spacing w:after="0"/>
        <w:rPr>
          <w:rFonts w:ascii="Times New Roman" w:hAnsi="Times New Roman"/>
          <w:b/>
          <w:sz w:val="24"/>
          <w:szCs w:val="24"/>
        </w:rPr>
      </w:pPr>
    </w:p>
    <w:p w14:paraId="5063AFA5" w14:textId="77777777" w:rsidR="00347C38" w:rsidRPr="00A71995" w:rsidRDefault="00347C38" w:rsidP="00A71995">
      <w:pPr>
        <w:spacing w:after="0"/>
        <w:rPr>
          <w:rFonts w:ascii="Times New Roman" w:hAnsi="Times New Roman"/>
          <w:b/>
          <w:sz w:val="24"/>
          <w:szCs w:val="24"/>
        </w:rPr>
      </w:pPr>
    </w:p>
    <w:p w14:paraId="1B563EFC" w14:textId="77777777" w:rsidR="00347C38" w:rsidRPr="00A71995" w:rsidRDefault="00347C38" w:rsidP="00A71995">
      <w:pPr>
        <w:spacing w:after="0"/>
        <w:rPr>
          <w:rFonts w:ascii="Times New Roman" w:hAnsi="Times New Roman"/>
          <w:b/>
          <w:sz w:val="24"/>
          <w:szCs w:val="24"/>
        </w:rPr>
      </w:pPr>
    </w:p>
    <w:p w14:paraId="56BB0E8E" w14:textId="77777777" w:rsidR="00347C38" w:rsidRPr="00A71995" w:rsidRDefault="00347C38" w:rsidP="00A71995">
      <w:pPr>
        <w:spacing w:after="0"/>
        <w:rPr>
          <w:rFonts w:ascii="Times New Roman" w:hAnsi="Times New Roman"/>
          <w:b/>
          <w:sz w:val="24"/>
          <w:szCs w:val="24"/>
        </w:rPr>
      </w:pPr>
    </w:p>
    <w:p w14:paraId="612A4296" w14:textId="77777777" w:rsidR="00347C38" w:rsidRPr="00A71995" w:rsidRDefault="00347C38" w:rsidP="00A71995">
      <w:pPr>
        <w:spacing w:after="0"/>
        <w:rPr>
          <w:rFonts w:ascii="Times New Roman" w:hAnsi="Times New Roman"/>
          <w:b/>
          <w:sz w:val="24"/>
          <w:szCs w:val="24"/>
        </w:rPr>
      </w:pPr>
    </w:p>
    <w:p w14:paraId="2D496F00" w14:textId="77777777" w:rsidR="00347C38" w:rsidRPr="00A71995" w:rsidRDefault="00347C38" w:rsidP="00A71995">
      <w:pPr>
        <w:spacing w:after="0"/>
        <w:rPr>
          <w:rFonts w:ascii="Times New Roman" w:hAnsi="Times New Roman"/>
          <w:b/>
          <w:sz w:val="24"/>
          <w:szCs w:val="24"/>
        </w:rPr>
      </w:pPr>
    </w:p>
    <w:p w14:paraId="75342C29" w14:textId="77777777" w:rsidR="00347C38" w:rsidRPr="00A71995" w:rsidRDefault="00347C38" w:rsidP="00A71995">
      <w:pPr>
        <w:spacing w:after="0"/>
        <w:rPr>
          <w:rFonts w:ascii="Times New Roman" w:hAnsi="Times New Roman"/>
          <w:b/>
          <w:sz w:val="24"/>
          <w:szCs w:val="24"/>
        </w:rPr>
      </w:pPr>
    </w:p>
    <w:p w14:paraId="6D8F26F0" w14:textId="77777777" w:rsidR="00347C38" w:rsidRPr="00A71995" w:rsidRDefault="00347C38" w:rsidP="00A71995">
      <w:pPr>
        <w:spacing w:after="0"/>
        <w:rPr>
          <w:rFonts w:ascii="Times New Roman" w:hAnsi="Times New Roman"/>
          <w:b/>
          <w:sz w:val="24"/>
          <w:szCs w:val="24"/>
        </w:rPr>
      </w:pPr>
    </w:p>
    <w:p w14:paraId="27D5C3BE" w14:textId="77777777" w:rsidR="00347C38" w:rsidRPr="00A71995" w:rsidRDefault="00347C38" w:rsidP="00A71995">
      <w:pPr>
        <w:spacing w:after="0"/>
        <w:rPr>
          <w:rFonts w:ascii="Times New Roman" w:hAnsi="Times New Roman"/>
          <w:b/>
          <w:sz w:val="24"/>
          <w:szCs w:val="24"/>
        </w:rPr>
      </w:pPr>
    </w:p>
    <w:p w14:paraId="4EC321EB" w14:textId="77777777" w:rsidR="00347C38" w:rsidRPr="00A71995" w:rsidRDefault="00347C38" w:rsidP="00A71995">
      <w:pPr>
        <w:spacing w:after="0"/>
        <w:rPr>
          <w:rFonts w:ascii="Times New Roman" w:hAnsi="Times New Roman"/>
          <w:b/>
          <w:sz w:val="24"/>
          <w:szCs w:val="24"/>
        </w:rPr>
      </w:pPr>
    </w:p>
    <w:p w14:paraId="2EF922AB"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26B3BBFC"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31A64E85" w14:textId="77777777" w:rsidTr="00347C38">
        <w:tc>
          <w:tcPr>
            <w:tcW w:w="7501" w:type="dxa"/>
          </w:tcPr>
          <w:p w14:paraId="583F7F6C" w14:textId="77777777" w:rsidR="00347C38" w:rsidRPr="00A71995" w:rsidRDefault="00347C38" w:rsidP="00A71995">
            <w:pPr>
              <w:numPr>
                <w:ilvl w:val="0"/>
                <w:numId w:val="54"/>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17083A03" w14:textId="77777777" w:rsidR="00347C38" w:rsidRPr="00A71995" w:rsidRDefault="00347C38" w:rsidP="00A71995">
            <w:pPr>
              <w:pStyle w:val="ab"/>
              <w:spacing w:before="0" w:after="0" w:line="276" w:lineRule="auto"/>
              <w:ind w:left="644"/>
              <w:rPr>
                <w:b/>
              </w:rPr>
            </w:pPr>
          </w:p>
        </w:tc>
      </w:tr>
      <w:tr w:rsidR="00347C38" w:rsidRPr="00A71995" w14:paraId="12815332" w14:textId="77777777" w:rsidTr="00347C38">
        <w:tc>
          <w:tcPr>
            <w:tcW w:w="7501" w:type="dxa"/>
          </w:tcPr>
          <w:p w14:paraId="541F1E74" w14:textId="77777777" w:rsidR="00347C38" w:rsidRPr="00A71995" w:rsidRDefault="00347C38" w:rsidP="00A71995">
            <w:pPr>
              <w:numPr>
                <w:ilvl w:val="0"/>
                <w:numId w:val="54"/>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48E035B0" w14:textId="77777777" w:rsidR="00347C38" w:rsidRPr="00A71995" w:rsidRDefault="00347C38" w:rsidP="00A71995">
            <w:pPr>
              <w:numPr>
                <w:ilvl w:val="0"/>
                <w:numId w:val="54"/>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5C7869D7" w14:textId="77777777" w:rsidR="00347C38" w:rsidRPr="00A71995" w:rsidRDefault="00347C38" w:rsidP="00A71995">
            <w:pPr>
              <w:pStyle w:val="ab"/>
              <w:spacing w:before="0" w:after="0" w:line="276" w:lineRule="auto"/>
              <w:ind w:left="644"/>
              <w:rPr>
                <w:b/>
              </w:rPr>
            </w:pPr>
          </w:p>
        </w:tc>
      </w:tr>
      <w:tr w:rsidR="00347C38" w:rsidRPr="00A71995" w14:paraId="030AB262" w14:textId="77777777" w:rsidTr="00347C38">
        <w:tc>
          <w:tcPr>
            <w:tcW w:w="7501" w:type="dxa"/>
          </w:tcPr>
          <w:p w14:paraId="066162D5" w14:textId="77777777" w:rsidR="00347C38" w:rsidRPr="00A71995" w:rsidRDefault="00347C38" w:rsidP="00A71995">
            <w:pPr>
              <w:numPr>
                <w:ilvl w:val="0"/>
                <w:numId w:val="54"/>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61194BA9"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22787AC6" w14:textId="77777777" w:rsidR="00347C38" w:rsidRPr="00A71995" w:rsidRDefault="00347C38" w:rsidP="00A71995">
            <w:pPr>
              <w:pStyle w:val="ab"/>
              <w:spacing w:before="0" w:after="0" w:line="276" w:lineRule="auto"/>
              <w:ind w:left="644"/>
              <w:rPr>
                <w:b/>
              </w:rPr>
            </w:pPr>
          </w:p>
        </w:tc>
      </w:tr>
    </w:tbl>
    <w:p w14:paraId="4C6A12C5"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420941"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1C5F001D" w14:textId="764ABA0F" w:rsidR="00347C38" w:rsidRPr="00A71995" w:rsidRDefault="00FF5AA9" w:rsidP="00A71995">
      <w:pPr>
        <w:pStyle w:val="ab"/>
        <w:spacing w:before="0" w:after="0" w:line="276" w:lineRule="auto"/>
        <w:ind w:left="720"/>
        <w:jc w:val="center"/>
        <w:rPr>
          <w:b/>
          <w:iCs/>
        </w:rPr>
      </w:pPr>
      <w:r>
        <w:rPr>
          <w:rFonts w:eastAsia="Calibri"/>
          <w:b/>
        </w:rPr>
        <w:t>ООД</w:t>
      </w:r>
      <w:r w:rsidR="00F40041">
        <w:rPr>
          <w:rFonts w:eastAsia="Calibri"/>
          <w:b/>
        </w:rPr>
        <w:t>д</w:t>
      </w:r>
      <w:r w:rsidR="00772314" w:rsidRPr="00A71995">
        <w:rPr>
          <w:rFonts w:eastAsia="Calibri"/>
          <w:b/>
        </w:rPr>
        <w:t xml:space="preserve">.13 </w:t>
      </w:r>
      <w:r w:rsidR="00772314" w:rsidRPr="00A71995">
        <w:rPr>
          <w:b/>
        </w:rPr>
        <w:t>Математика</w:t>
      </w:r>
    </w:p>
    <w:p w14:paraId="03941C46" w14:textId="77777777" w:rsidR="00347C38" w:rsidRPr="00A71995" w:rsidRDefault="00347C38" w:rsidP="00A71995">
      <w:pPr>
        <w:suppressAutoHyphens/>
        <w:spacing w:after="0"/>
        <w:ind w:left="720"/>
        <w:jc w:val="center"/>
        <w:rPr>
          <w:rFonts w:ascii="Times New Roman" w:hAnsi="Times New Roman"/>
          <w:b/>
          <w:sz w:val="24"/>
          <w:szCs w:val="24"/>
        </w:rPr>
      </w:pPr>
    </w:p>
    <w:p w14:paraId="640D64B2"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70DCF480" w14:textId="0D51337A" w:rsidR="00007690" w:rsidRPr="00A71995" w:rsidRDefault="00347C38" w:rsidP="00A71995">
      <w:pPr>
        <w:spacing w:after="0"/>
        <w:ind w:firstLine="709"/>
        <w:rPr>
          <w:rFonts w:ascii="Times New Roman" w:hAnsi="Times New Roman"/>
          <w:b/>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00F40041">
        <w:rPr>
          <w:rFonts w:ascii="Times New Roman" w:eastAsia="Calibri" w:hAnsi="Times New Roman"/>
          <w:b/>
          <w:sz w:val="24"/>
          <w:szCs w:val="24"/>
        </w:rPr>
        <w:t>д</w:t>
      </w:r>
      <w:r w:rsidR="00772314" w:rsidRPr="00A71995">
        <w:rPr>
          <w:rFonts w:ascii="Times New Roman" w:eastAsia="Calibri" w:hAnsi="Times New Roman"/>
          <w:b/>
          <w:sz w:val="24"/>
          <w:szCs w:val="24"/>
        </w:rPr>
        <w:t xml:space="preserve">.13 </w:t>
      </w:r>
      <w:r w:rsidR="00772314" w:rsidRPr="00A71995">
        <w:rPr>
          <w:rFonts w:ascii="Times New Roman" w:hAnsi="Times New Roman"/>
          <w:b/>
          <w:sz w:val="24"/>
          <w:szCs w:val="24"/>
        </w:rPr>
        <w:t>Математика</w:t>
      </w: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-П в соответствии с ФГОС СПО по</w:t>
      </w:r>
      <w:r w:rsidR="00007690" w:rsidRPr="00A71995">
        <w:rPr>
          <w:rFonts w:ascii="Times New Roman" w:hAnsi="Times New Roman"/>
          <w:bCs/>
          <w:sz w:val="24"/>
          <w:szCs w:val="24"/>
        </w:rPr>
        <w:t xml:space="preserve"> профессии </w:t>
      </w:r>
      <w:r w:rsidR="00007690" w:rsidRPr="00A71995">
        <w:rPr>
          <w:rFonts w:ascii="Times New Roman" w:hAnsi="Times New Roman"/>
          <w:sz w:val="24"/>
          <w:szCs w:val="24"/>
          <w:u w:val="single"/>
        </w:rPr>
        <w:t>24.01.01 Слесарь-сборщик авиационной техники</w:t>
      </w:r>
      <w:r w:rsidR="00C270BE" w:rsidRPr="00A71995">
        <w:rPr>
          <w:rFonts w:ascii="Times New Roman" w:hAnsi="Times New Roman"/>
          <w:sz w:val="24"/>
          <w:szCs w:val="24"/>
          <w:u w:val="single"/>
        </w:rPr>
        <w:t>.</w:t>
      </w:r>
    </w:p>
    <w:p w14:paraId="679CCBA8" w14:textId="77777777"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053DE14C"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1F8DE5A"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3376EFF3"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5040"/>
        <w:gridCol w:w="3118"/>
      </w:tblGrid>
      <w:tr w:rsidR="00347C38" w:rsidRPr="00A71995" w14:paraId="3D40DD72" w14:textId="77777777" w:rsidTr="00772314">
        <w:trPr>
          <w:trHeight w:val="649"/>
        </w:trPr>
        <w:tc>
          <w:tcPr>
            <w:tcW w:w="1589" w:type="dxa"/>
            <w:hideMark/>
          </w:tcPr>
          <w:p w14:paraId="74DFFB2A"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4FB37BCF"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5040" w:type="dxa"/>
            <w:hideMark/>
          </w:tcPr>
          <w:p w14:paraId="33A1904A"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118" w:type="dxa"/>
            <w:hideMark/>
          </w:tcPr>
          <w:p w14:paraId="5829236C"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772314" w:rsidRPr="00A71995" w14:paraId="533CEDFF" w14:textId="77777777" w:rsidTr="00772314">
        <w:trPr>
          <w:trHeight w:val="212"/>
        </w:trPr>
        <w:tc>
          <w:tcPr>
            <w:tcW w:w="1589" w:type="dxa"/>
          </w:tcPr>
          <w:p w14:paraId="7C7C37E0" w14:textId="77777777" w:rsidR="00772314"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5040" w:type="dxa"/>
          </w:tcPr>
          <w:p w14:paraId="447887EF"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p w14:paraId="5F03A387"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14:paraId="29A56BBA"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 xml:space="preserve">выполнять преобразования выражений, применяя формулы, связанные со свойствами степеней, логарифмов, тригонометрических функций; </w:t>
            </w:r>
          </w:p>
          <w:p w14:paraId="4A2297CF"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вычислять значение функции по заданному значению аргумента при различных способах задания функции;</w:t>
            </w:r>
          </w:p>
          <w:p w14:paraId="2C26C6DA"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определять основные свойства числовых функций, иллюстрировать их на графиках;</w:t>
            </w:r>
          </w:p>
          <w:p w14:paraId="66A76D30"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строить графики изученных функций, иллюстрировать по графику свойства элементарных функций;</w:t>
            </w:r>
          </w:p>
          <w:p w14:paraId="4014BC07"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использовать понятие функции для описания и анализа зависимостей величин;</w:t>
            </w:r>
          </w:p>
          <w:p w14:paraId="767E4077"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находить производные элементарных функций;</w:t>
            </w:r>
          </w:p>
          <w:p w14:paraId="647C12F5"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 xml:space="preserve">использовать производную для изучения </w:t>
            </w:r>
            <w:r w:rsidRPr="00A71995">
              <w:rPr>
                <w:lang w:eastAsia="ar-SA"/>
              </w:rPr>
              <w:lastRenderedPageBreak/>
              <w:t>свойств функций и построения графиков;</w:t>
            </w:r>
          </w:p>
          <w:p w14:paraId="06F0396B"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14:paraId="48D76D60"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вычислять в простейших случаях площади и объемы с использованием определенного интеграла;</w:t>
            </w:r>
          </w:p>
          <w:p w14:paraId="0B8BDBDD"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решать простейшие комбинаторные задачи методом перебора, а также с использованием известных формул;</w:t>
            </w:r>
          </w:p>
          <w:p w14:paraId="0F7E548D"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вычислять в простейших случаях вероятности событий на основе подсчета числа исходов;</w:t>
            </w:r>
          </w:p>
          <w:p w14:paraId="7C7E5F97"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распознавать на чертежах и моделях пространственные формы; соотносить трехмерные объекты с их описаниями, изображениями;</w:t>
            </w:r>
          </w:p>
          <w:p w14:paraId="172610CE"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описывать взаимное расположение прямых и плоскостей в пространстве, аргументировать свои суждения об этом расположении;</w:t>
            </w:r>
          </w:p>
          <w:p w14:paraId="2A5F6682"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анализировать в простейших случаях взаимное расположение объектов в пространстве;</w:t>
            </w:r>
          </w:p>
          <w:p w14:paraId="28EC617E"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изображать основные многогранники и круглые тела; выполнять чертежи по условиям задач;</w:t>
            </w:r>
          </w:p>
          <w:p w14:paraId="0F64F791"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строить простейшие сечения куба, призмы, пирамиды;</w:t>
            </w:r>
          </w:p>
          <w:p w14:paraId="2F7A3285"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решать планиметрические и простейшие стереометрические задачи на нахождение геометрических величин (длин, углов, площадей, объемов);</w:t>
            </w:r>
          </w:p>
          <w:p w14:paraId="7DF0DEAC"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использовать при решении стереометрических задач планиметрические факты и методы;</w:t>
            </w:r>
          </w:p>
          <w:p w14:paraId="1C9B5BD5" w14:textId="77777777" w:rsidR="00772314" w:rsidRPr="00A71995" w:rsidRDefault="00772314" w:rsidP="00A71995">
            <w:pPr>
              <w:pStyle w:val="ab"/>
              <w:numPr>
                <w:ilvl w:val="0"/>
                <w:numId w:val="62"/>
              </w:numPr>
              <w:tabs>
                <w:tab w:val="num" w:pos="164"/>
              </w:tabs>
              <w:spacing w:before="0" w:after="0" w:line="276" w:lineRule="auto"/>
              <w:ind w:left="23" w:hanging="23"/>
              <w:contextualSpacing/>
              <w:jc w:val="both"/>
              <w:rPr>
                <w:lang w:eastAsia="ar-SA"/>
              </w:rPr>
            </w:pPr>
            <w:r w:rsidRPr="00A71995">
              <w:rPr>
                <w:lang w:eastAsia="ar-SA"/>
              </w:rPr>
              <w:t>проводить доказательные рассуждения в ходе решения задач;</w:t>
            </w:r>
          </w:p>
          <w:p w14:paraId="0F1EAADC" w14:textId="77777777" w:rsidR="00772314" w:rsidRPr="00A71995" w:rsidRDefault="00772314" w:rsidP="00A71995">
            <w:pPr>
              <w:numPr>
                <w:ilvl w:val="0"/>
                <w:numId w:val="62"/>
              </w:numPr>
              <w:tabs>
                <w:tab w:val="num" w:pos="164"/>
              </w:tabs>
              <w:spacing w:after="0"/>
              <w:ind w:left="23" w:hanging="23"/>
              <w:jc w:val="both"/>
              <w:rPr>
                <w:rFonts w:ascii="Times New Roman" w:hAnsi="Times New Roman"/>
                <w:sz w:val="24"/>
                <w:szCs w:val="24"/>
                <w:lang w:eastAsia="ar-SA"/>
              </w:rPr>
            </w:pPr>
            <w:r w:rsidRPr="00A71995">
              <w:rPr>
                <w:rFonts w:ascii="Times New Roman" w:hAnsi="Times New Roman"/>
                <w:sz w:val="24"/>
                <w:szCs w:val="24"/>
                <w:lang w:eastAsia="ar-SA"/>
              </w:rPr>
              <w:t>решать рациональные, показательные, логарифмические, тригонометрические уравнения, сводящиеся к линейным и квадратным, а также аналогичные неравенства и системы;</w:t>
            </w:r>
          </w:p>
          <w:p w14:paraId="268D8168" w14:textId="77777777" w:rsidR="00772314" w:rsidRPr="00A71995" w:rsidRDefault="00772314" w:rsidP="00A71995">
            <w:pPr>
              <w:numPr>
                <w:ilvl w:val="0"/>
                <w:numId w:val="62"/>
              </w:numPr>
              <w:tabs>
                <w:tab w:val="num" w:pos="164"/>
              </w:tabs>
              <w:spacing w:after="0"/>
              <w:ind w:left="23" w:hanging="23"/>
              <w:jc w:val="both"/>
              <w:rPr>
                <w:rFonts w:ascii="Times New Roman" w:hAnsi="Times New Roman"/>
                <w:sz w:val="24"/>
                <w:szCs w:val="24"/>
                <w:lang w:eastAsia="ar-SA"/>
              </w:rPr>
            </w:pPr>
            <w:r w:rsidRPr="00A71995">
              <w:rPr>
                <w:rFonts w:ascii="Times New Roman" w:hAnsi="Times New Roman"/>
                <w:sz w:val="24"/>
                <w:szCs w:val="24"/>
                <w:lang w:eastAsia="ar-SA"/>
              </w:rPr>
              <w:t>использовать графический метод решения уравнений и неравенств;</w:t>
            </w:r>
          </w:p>
          <w:p w14:paraId="1DAA3133" w14:textId="77777777" w:rsidR="00772314" w:rsidRPr="00A71995" w:rsidRDefault="00772314" w:rsidP="00A71995">
            <w:pPr>
              <w:numPr>
                <w:ilvl w:val="0"/>
                <w:numId w:val="62"/>
              </w:numPr>
              <w:tabs>
                <w:tab w:val="num" w:pos="164"/>
              </w:tabs>
              <w:spacing w:after="0"/>
              <w:ind w:left="23" w:hanging="23"/>
              <w:jc w:val="both"/>
              <w:rPr>
                <w:rFonts w:ascii="Times New Roman" w:hAnsi="Times New Roman"/>
                <w:sz w:val="24"/>
                <w:szCs w:val="24"/>
                <w:lang w:eastAsia="ar-SA"/>
              </w:rPr>
            </w:pPr>
            <w:r w:rsidRPr="00A71995">
              <w:rPr>
                <w:rFonts w:ascii="Times New Roman" w:hAnsi="Times New Roman"/>
                <w:sz w:val="24"/>
                <w:szCs w:val="24"/>
                <w:lang w:eastAsia="ar-SA"/>
              </w:rPr>
              <w:lastRenderedPageBreak/>
              <w:t>изображать на координатной плоскости решения уравнений, неравенств и систем с двумя неизвестными;</w:t>
            </w:r>
          </w:p>
          <w:p w14:paraId="252E30C5" w14:textId="77777777" w:rsidR="00772314" w:rsidRPr="00A71995" w:rsidRDefault="00772314" w:rsidP="00A71995">
            <w:pPr>
              <w:numPr>
                <w:ilvl w:val="0"/>
                <w:numId w:val="62"/>
              </w:numPr>
              <w:tabs>
                <w:tab w:val="num" w:pos="164"/>
              </w:tabs>
              <w:spacing w:after="0"/>
              <w:ind w:left="23" w:hanging="23"/>
              <w:jc w:val="both"/>
              <w:rPr>
                <w:rFonts w:ascii="Times New Roman" w:hAnsi="Times New Roman"/>
                <w:sz w:val="24"/>
                <w:szCs w:val="24"/>
                <w:lang w:eastAsia="ar-SA"/>
              </w:rPr>
            </w:pPr>
            <w:r w:rsidRPr="00A71995">
              <w:rPr>
                <w:rFonts w:ascii="Times New Roman" w:hAnsi="Times New Roman"/>
                <w:sz w:val="24"/>
                <w:szCs w:val="24"/>
                <w:lang w:eastAsia="ar-SA"/>
              </w:rPr>
              <w:t>составлять и решать уравнения и неравенства, связывающие неизвестные величины в текстовых (в том числе прикладных) задачах.</w:t>
            </w:r>
          </w:p>
        </w:tc>
        <w:tc>
          <w:tcPr>
            <w:tcW w:w="3118" w:type="dxa"/>
          </w:tcPr>
          <w:p w14:paraId="7811B4BA" w14:textId="77777777" w:rsidR="00772314" w:rsidRPr="00A71995" w:rsidRDefault="00772314" w:rsidP="00A71995">
            <w:pPr>
              <w:pStyle w:val="ab"/>
              <w:spacing w:before="0" w:after="0" w:line="276" w:lineRule="auto"/>
              <w:ind w:left="45"/>
              <w:contextualSpacing/>
              <w:jc w:val="both"/>
              <w:rPr>
                <w:lang w:eastAsia="ar-SA"/>
              </w:rPr>
            </w:pPr>
            <w:r w:rsidRPr="00A71995">
              <w:rPr>
                <w:lang w:eastAsia="ar-SA"/>
              </w:rPr>
              <w:lastRenderedPageBreak/>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14:paraId="5A4F487E" w14:textId="77777777" w:rsidR="00772314" w:rsidRPr="00A71995" w:rsidRDefault="00772314" w:rsidP="00A71995">
            <w:pPr>
              <w:pStyle w:val="ab"/>
              <w:spacing w:before="0" w:after="0" w:line="276" w:lineRule="auto"/>
              <w:ind w:left="45"/>
              <w:contextualSpacing/>
              <w:jc w:val="both"/>
              <w:rPr>
                <w:lang w:eastAsia="ar-SA"/>
              </w:rPr>
            </w:pPr>
            <w:r w:rsidRPr="00A71995">
              <w:rPr>
                <w:lang w:eastAsia="ar-SA"/>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p w14:paraId="2E9CEC9B" w14:textId="77777777" w:rsidR="00772314" w:rsidRPr="00A71995" w:rsidRDefault="00772314" w:rsidP="00A71995">
            <w:pPr>
              <w:pStyle w:val="ab"/>
              <w:spacing w:before="0" w:after="0" w:line="276" w:lineRule="auto"/>
              <w:ind w:left="45"/>
              <w:contextualSpacing/>
              <w:jc w:val="both"/>
              <w:rPr>
                <w:lang w:eastAsia="ar-SA"/>
              </w:rPr>
            </w:pPr>
            <w:r w:rsidRPr="00A71995">
              <w:rPr>
                <w:lang w:eastAsia="ar-SA"/>
              </w:rPr>
              <w:t>-универсальный характер законов логики математических рассуждений, их применимость во всех областях человеческой деятельности;</w:t>
            </w:r>
          </w:p>
          <w:p w14:paraId="552DC030" w14:textId="77777777" w:rsidR="00772314" w:rsidRPr="00A71995" w:rsidRDefault="00772314" w:rsidP="00A71995">
            <w:pPr>
              <w:pStyle w:val="ab"/>
              <w:spacing w:before="0" w:after="0" w:line="276" w:lineRule="auto"/>
              <w:ind w:left="45"/>
              <w:contextualSpacing/>
              <w:jc w:val="both"/>
              <w:rPr>
                <w:lang w:eastAsia="ar-SA"/>
              </w:rPr>
            </w:pPr>
            <w:r w:rsidRPr="00A71995">
              <w:rPr>
                <w:lang w:eastAsia="ar-SA"/>
              </w:rPr>
              <w:t xml:space="preserve">-вероятностный характер различных процессов </w:t>
            </w:r>
            <w:r w:rsidRPr="00A71995">
              <w:rPr>
                <w:lang w:eastAsia="ar-SA"/>
              </w:rPr>
              <w:lastRenderedPageBreak/>
              <w:t>окружающего мира.</w:t>
            </w:r>
          </w:p>
          <w:p w14:paraId="5732CF06" w14:textId="77777777" w:rsidR="00772314" w:rsidRPr="00A71995" w:rsidRDefault="00772314"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bl>
    <w:p w14:paraId="63834127" w14:textId="77777777" w:rsidR="00397B9C" w:rsidRPr="00A71995" w:rsidRDefault="00397B9C" w:rsidP="00A71995">
      <w:pPr>
        <w:suppressAutoHyphens/>
        <w:spacing w:after="0"/>
        <w:jc w:val="center"/>
        <w:rPr>
          <w:rFonts w:ascii="Times New Roman" w:hAnsi="Times New Roman"/>
          <w:b/>
          <w:sz w:val="24"/>
          <w:szCs w:val="24"/>
        </w:rPr>
      </w:pPr>
    </w:p>
    <w:p w14:paraId="3D675620"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405FE51D"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59658962" w14:textId="77777777" w:rsidTr="00347C38">
        <w:trPr>
          <w:trHeight w:val="490"/>
        </w:trPr>
        <w:tc>
          <w:tcPr>
            <w:tcW w:w="3685" w:type="pct"/>
            <w:vAlign w:val="center"/>
          </w:tcPr>
          <w:p w14:paraId="39E55B0F"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2EE319E7"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729C7243" w14:textId="77777777" w:rsidTr="00347C38">
        <w:trPr>
          <w:trHeight w:val="490"/>
        </w:trPr>
        <w:tc>
          <w:tcPr>
            <w:tcW w:w="3685" w:type="pct"/>
            <w:vAlign w:val="center"/>
          </w:tcPr>
          <w:p w14:paraId="275465F8"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6BD8AE1D" w14:textId="77777777" w:rsidR="00347C38" w:rsidRPr="00A71995" w:rsidRDefault="00772314"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r w:rsidR="00C270BE" w:rsidRPr="00A71995">
              <w:rPr>
                <w:rFonts w:ascii="Times New Roman" w:hAnsi="Times New Roman"/>
                <w:iCs/>
                <w:sz w:val="24"/>
                <w:szCs w:val="24"/>
              </w:rPr>
              <w:t>43</w:t>
            </w:r>
          </w:p>
        </w:tc>
      </w:tr>
      <w:tr w:rsidR="00347C38" w:rsidRPr="00A71995" w14:paraId="6D88EA13" w14:textId="77777777" w:rsidTr="00347C38">
        <w:trPr>
          <w:trHeight w:val="490"/>
        </w:trPr>
        <w:tc>
          <w:tcPr>
            <w:tcW w:w="3685" w:type="pct"/>
            <w:shd w:val="clear" w:color="auto" w:fill="auto"/>
            <w:vAlign w:val="center"/>
          </w:tcPr>
          <w:p w14:paraId="76D86B8C"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67A2D9C3"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72FD2724" w14:textId="77777777" w:rsidTr="00347C38">
        <w:trPr>
          <w:trHeight w:val="336"/>
        </w:trPr>
        <w:tc>
          <w:tcPr>
            <w:tcW w:w="5000" w:type="pct"/>
            <w:gridSpan w:val="2"/>
            <w:vAlign w:val="center"/>
          </w:tcPr>
          <w:p w14:paraId="3888CBBF"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08E8F652" w14:textId="77777777" w:rsidTr="00347C38">
        <w:trPr>
          <w:trHeight w:val="490"/>
        </w:trPr>
        <w:tc>
          <w:tcPr>
            <w:tcW w:w="3685" w:type="pct"/>
            <w:vAlign w:val="center"/>
          </w:tcPr>
          <w:p w14:paraId="74D3783A"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6FB8357D" w14:textId="77777777" w:rsidR="00347C38" w:rsidRPr="00A71995" w:rsidRDefault="00772314"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r w:rsidR="00A44241" w:rsidRPr="00A71995">
              <w:rPr>
                <w:rFonts w:ascii="Times New Roman" w:hAnsi="Times New Roman"/>
                <w:iCs/>
                <w:sz w:val="24"/>
                <w:szCs w:val="24"/>
              </w:rPr>
              <w:t>45</w:t>
            </w:r>
          </w:p>
        </w:tc>
      </w:tr>
      <w:tr w:rsidR="00347C38" w:rsidRPr="00A71995" w14:paraId="72B7EBAC" w14:textId="77777777" w:rsidTr="00347C38">
        <w:trPr>
          <w:trHeight w:val="490"/>
        </w:trPr>
        <w:tc>
          <w:tcPr>
            <w:tcW w:w="3685" w:type="pct"/>
            <w:vAlign w:val="center"/>
          </w:tcPr>
          <w:p w14:paraId="6C3E6FA5"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324DEE33" w14:textId="77777777" w:rsidR="00347C38" w:rsidRPr="00A71995" w:rsidRDefault="00C270BE"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92</w:t>
            </w:r>
          </w:p>
        </w:tc>
      </w:tr>
      <w:tr w:rsidR="00347C38" w:rsidRPr="00A71995" w14:paraId="1D99D9A9" w14:textId="77777777" w:rsidTr="00347C38">
        <w:trPr>
          <w:trHeight w:val="267"/>
        </w:trPr>
        <w:tc>
          <w:tcPr>
            <w:tcW w:w="3685" w:type="pct"/>
            <w:vAlign w:val="center"/>
          </w:tcPr>
          <w:p w14:paraId="14D91AD3" w14:textId="7F3092AD"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67E6D582" w14:textId="77777777" w:rsidR="00347C38" w:rsidRPr="00A71995" w:rsidRDefault="00772314"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7B06E23E" w14:textId="77777777" w:rsidTr="00347C38">
        <w:trPr>
          <w:trHeight w:val="331"/>
        </w:trPr>
        <w:tc>
          <w:tcPr>
            <w:tcW w:w="3685" w:type="pct"/>
            <w:vAlign w:val="center"/>
          </w:tcPr>
          <w:p w14:paraId="323FDE6B"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C270BE" w:rsidRPr="00A71995">
              <w:rPr>
                <w:rFonts w:ascii="Times New Roman" w:hAnsi="Times New Roman"/>
                <w:b/>
                <w:iCs/>
                <w:sz w:val="24"/>
                <w:szCs w:val="24"/>
              </w:rPr>
              <w:t xml:space="preserve"> </w:t>
            </w:r>
          </w:p>
        </w:tc>
        <w:tc>
          <w:tcPr>
            <w:tcW w:w="1315" w:type="pct"/>
            <w:vAlign w:val="center"/>
          </w:tcPr>
          <w:p w14:paraId="57448749" w14:textId="77777777" w:rsidR="00347C38" w:rsidRPr="00A71995" w:rsidRDefault="00C270BE"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6</w:t>
            </w:r>
          </w:p>
        </w:tc>
      </w:tr>
    </w:tbl>
    <w:p w14:paraId="522265D9" w14:textId="77777777" w:rsidR="00347C38" w:rsidRPr="00A71995" w:rsidRDefault="00347C38" w:rsidP="00A71995">
      <w:pPr>
        <w:suppressAutoHyphens/>
        <w:spacing w:after="0"/>
        <w:rPr>
          <w:rFonts w:ascii="Times New Roman" w:hAnsi="Times New Roman"/>
          <w:b/>
          <w:sz w:val="24"/>
          <w:szCs w:val="24"/>
        </w:rPr>
      </w:pPr>
    </w:p>
    <w:p w14:paraId="0CAA2375" w14:textId="77777777" w:rsidR="00347C38" w:rsidRPr="00A71995" w:rsidRDefault="00347C38" w:rsidP="00A71995">
      <w:pPr>
        <w:spacing w:after="0"/>
        <w:rPr>
          <w:rFonts w:ascii="Times New Roman" w:hAnsi="Times New Roman"/>
          <w:b/>
          <w:sz w:val="24"/>
          <w:szCs w:val="24"/>
        </w:rPr>
        <w:sectPr w:rsidR="00347C38" w:rsidRPr="00A71995" w:rsidSect="00347C38">
          <w:footerReference w:type="even" r:id="rId164"/>
          <w:footerReference w:type="default" r:id="rId165"/>
          <w:pgSz w:w="11906" w:h="16838"/>
          <w:pgMar w:top="1134" w:right="850" w:bottom="284" w:left="1701" w:header="708" w:footer="708" w:gutter="0"/>
          <w:cols w:space="720"/>
          <w:docGrid w:linePitch="299"/>
        </w:sectPr>
      </w:pPr>
    </w:p>
    <w:p w14:paraId="761EE903" w14:textId="77777777" w:rsidR="00347C38" w:rsidRPr="00A71995" w:rsidRDefault="00347C38" w:rsidP="00A71995">
      <w:pPr>
        <w:pStyle w:val="ab"/>
        <w:numPr>
          <w:ilvl w:val="1"/>
          <w:numId w:val="51"/>
        </w:numPr>
        <w:spacing w:before="0" w:after="0" w:line="276" w:lineRule="auto"/>
        <w:rPr>
          <w:b/>
        </w:rPr>
      </w:pPr>
      <w:r w:rsidRPr="00A71995">
        <w:rPr>
          <w:b/>
        </w:rPr>
        <w:lastRenderedPageBreak/>
        <w:t xml:space="preserve">Тематический план и содержание учебной дисциплины </w:t>
      </w:r>
    </w:p>
    <w:tbl>
      <w:tblPr>
        <w:tblW w:w="5023"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
        <w:gridCol w:w="2801"/>
        <w:gridCol w:w="5528"/>
        <w:gridCol w:w="6"/>
        <w:gridCol w:w="1836"/>
        <w:gridCol w:w="2553"/>
        <w:gridCol w:w="1134"/>
        <w:gridCol w:w="1071"/>
        <w:gridCol w:w="63"/>
      </w:tblGrid>
      <w:tr w:rsidR="00761859" w:rsidRPr="00A71995" w14:paraId="1136FD22" w14:textId="77777777" w:rsidTr="00D87686">
        <w:trPr>
          <w:gridBefore w:val="1"/>
          <w:gridAfter w:val="1"/>
          <w:wBefore w:w="2" w:type="pct"/>
          <w:wAfter w:w="21" w:type="pct"/>
          <w:trHeight w:val="20"/>
        </w:trPr>
        <w:tc>
          <w:tcPr>
            <w:tcW w:w="934" w:type="pct"/>
            <w:vAlign w:val="center"/>
          </w:tcPr>
          <w:p w14:paraId="1ADE0A0F"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845" w:type="pct"/>
            <w:gridSpan w:val="2"/>
            <w:vAlign w:val="center"/>
          </w:tcPr>
          <w:p w14:paraId="53349F90"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12" w:type="pct"/>
            <w:vAlign w:val="center"/>
          </w:tcPr>
          <w:p w14:paraId="24DA4768"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51" w:type="pct"/>
            <w:vAlign w:val="center"/>
          </w:tcPr>
          <w:p w14:paraId="64F2306E" w14:textId="77777777" w:rsidR="00761859" w:rsidRPr="00A71995" w:rsidRDefault="00761859" w:rsidP="00A6427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14:paraId="3A38C906"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57" w:type="pct"/>
          </w:tcPr>
          <w:p w14:paraId="2F84B596"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761859" w:rsidRPr="00A71995" w14:paraId="590F4A7E" w14:textId="77777777" w:rsidTr="00D87686">
        <w:trPr>
          <w:gridBefore w:val="1"/>
          <w:gridAfter w:val="1"/>
          <w:wBefore w:w="2" w:type="pct"/>
          <w:wAfter w:w="21" w:type="pct"/>
          <w:trHeight w:val="20"/>
        </w:trPr>
        <w:tc>
          <w:tcPr>
            <w:tcW w:w="934" w:type="pct"/>
            <w:vAlign w:val="center"/>
          </w:tcPr>
          <w:p w14:paraId="0599B954"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845" w:type="pct"/>
            <w:gridSpan w:val="2"/>
            <w:vAlign w:val="center"/>
          </w:tcPr>
          <w:p w14:paraId="756772ED"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12" w:type="pct"/>
            <w:vAlign w:val="center"/>
          </w:tcPr>
          <w:p w14:paraId="1CB0DCC5"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51" w:type="pct"/>
            <w:vAlign w:val="center"/>
          </w:tcPr>
          <w:p w14:paraId="48122FFB"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78" w:type="pct"/>
          </w:tcPr>
          <w:p w14:paraId="7CC795C8" w14:textId="77777777" w:rsidR="00761859" w:rsidRPr="00A71995" w:rsidRDefault="00761859"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57" w:type="pct"/>
          </w:tcPr>
          <w:p w14:paraId="0FCA258D" w14:textId="77777777" w:rsidR="00761859" w:rsidRPr="00A71995" w:rsidRDefault="00761859"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772314" w:rsidRPr="00A71995" w14:paraId="662150C2" w14:textId="77777777"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3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3AA9AD6C" w14:textId="77777777" w:rsidR="00772314" w:rsidRPr="00A71995" w:rsidRDefault="00772314" w:rsidP="00A71995">
            <w:pPr>
              <w:spacing w:after="0"/>
              <w:rPr>
                <w:rFonts w:ascii="Times New Roman" w:hAnsi="Times New Roman"/>
                <w:b/>
                <w:bCs/>
                <w:color w:val="000000"/>
                <w:sz w:val="24"/>
                <w:szCs w:val="24"/>
              </w:rPr>
            </w:pPr>
            <w:r w:rsidRPr="00A71995">
              <w:rPr>
                <w:rFonts w:ascii="Times New Roman" w:hAnsi="Times New Roman"/>
                <w:b/>
                <w:sz w:val="24"/>
                <w:szCs w:val="24"/>
              </w:rPr>
              <w:t xml:space="preserve">Раздел 1 Алгебра </w:t>
            </w:r>
          </w:p>
        </w:tc>
        <w:tc>
          <w:tcPr>
            <w:tcW w:w="614" w:type="pct"/>
            <w:gridSpan w:val="2"/>
            <w:tcBorders>
              <w:top w:val="single" w:sz="4" w:space="0" w:color="000000"/>
              <w:left w:val="single" w:sz="4" w:space="0" w:color="auto"/>
              <w:bottom w:val="single" w:sz="4" w:space="0" w:color="000000"/>
              <w:right w:val="single" w:sz="4" w:space="0" w:color="auto"/>
            </w:tcBorders>
          </w:tcPr>
          <w:p w14:paraId="1A6EE66C" w14:textId="77777777" w:rsidR="00772314" w:rsidRPr="00A71995" w:rsidRDefault="00772314" w:rsidP="00A71995">
            <w:pPr>
              <w:spacing w:after="0"/>
              <w:jc w:val="center"/>
              <w:rPr>
                <w:rFonts w:ascii="Times New Roman" w:hAnsi="Times New Roman"/>
                <w:b/>
                <w:bCs/>
                <w:color w:val="000000"/>
                <w:sz w:val="24"/>
                <w:szCs w:val="24"/>
              </w:rPr>
            </w:pPr>
            <w:r w:rsidRPr="00A71995">
              <w:rPr>
                <w:rFonts w:ascii="Times New Roman" w:hAnsi="Times New Roman"/>
                <w:b/>
                <w:sz w:val="24"/>
                <w:szCs w:val="24"/>
              </w:rPr>
              <w:t>112</w:t>
            </w:r>
          </w:p>
        </w:tc>
        <w:tc>
          <w:tcPr>
            <w:tcW w:w="851" w:type="pct"/>
            <w:tcBorders>
              <w:top w:val="single" w:sz="4" w:space="0" w:color="000000"/>
              <w:left w:val="single" w:sz="4" w:space="0" w:color="auto"/>
              <w:bottom w:val="single" w:sz="4" w:space="0" w:color="000000"/>
              <w:right w:val="single" w:sz="4" w:space="0" w:color="000000"/>
            </w:tcBorders>
          </w:tcPr>
          <w:p w14:paraId="2B8A7D13" w14:textId="77777777" w:rsidR="00772314" w:rsidRPr="00A71995" w:rsidRDefault="00772314" w:rsidP="00A71995">
            <w:pPr>
              <w:spacing w:after="0"/>
              <w:jc w:val="center"/>
              <w:rPr>
                <w:rFonts w:ascii="Times New Roman" w:hAnsi="Times New Roman"/>
                <w:b/>
                <w:bCs/>
                <w:color w:val="000000"/>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7AED1272" w14:textId="77777777" w:rsidR="00772314" w:rsidRPr="00A71995" w:rsidRDefault="00772314" w:rsidP="00A71995">
            <w:pPr>
              <w:spacing w:after="0"/>
              <w:jc w:val="center"/>
              <w:rPr>
                <w:rFonts w:ascii="Times New Roman" w:hAnsi="Times New Roman"/>
                <w:b/>
                <w:bCs/>
                <w:color w:val="000000"/>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3E9A9BB" w14:textId="77777777" w:rsidR="00772314" w:rsidRPr="00A71995" w:rsidRDefault="00772314" w:rsidP="00A71995">
            <w:pPr>
              <w:spacing w:after="0"/>
              <w:jc w:val="center"/>
              <w:rPr>
                <w:rFonts w:ascii="Times New Roman" w:hAnsi="Times New Roman"/>
                <w:b/>
                <w:bCs/>
                <w:color w:val="000000"/>
                <w:sz w:val="24"/>
                <w:szCs w:val="24"/>
              </w:rPr>
            </w:pPr>
          </w:p>
        </w:tc>
      </w:tr>
      <w:tr w:rsidR="00F40041" w:rsidRPr="00A71995" w14:paraId="6DF12B37"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062"/>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241CFC" w14:textId="77777777" w:rsidR="00F40041" w:rsidRPr="00A71995" w:rsidRDefault="00F40041" w:rsidP="00A71995">
            <w:pPr>
              <w:spacing w:after="0"/>
              <w:rPr>
                <w:rFonts w:ascii="Times New Roman" w:hAnsi="Times New Roman"/>
                <w:sz w:val="24"/>
                <w:szCs w:val="24"/>
              </w:rPr>
            </w:pPr>
            <w:r w:rsidRPr="00A71995">
              <w:rPr>
                <w:rFonts w:ascii="Times New Roman" w:hAnsi="Times New Roman"/>
                <w:b/>
                <w:sz w:val="24"/>
                <w:szCs w:val="24"/>
              </w:rPr>
              <w:t>Тема 1.1</w:t>
            </w:r>
            <w:r w:rsidRPr="00A71995">
              <w:rPr>
                <w:rFonts w:ascii="Times New Roman" w:hAnsi="Times New Roman"/>
                <w:sz w:val="24"/>
                <w:szCs w:val="24"/>
              </w:rPr>
              <w:t xml:space="preserve"> </w:t>
            </w:r>
            <w:r w:rsidRPr="00A71995">
              <w:rPr>
                <w:rFonts w:ascii="Times New Roman" w:hAnsi="Times New Roman"/>
                <w:b/>
                <w:sz w:val="24"/>
                <w:szCs w:val="24"/>
              </w:rPr>
              <w:t>Повторение курса основной школы.</w:t>
            </w:r>
            <w:r w:rsidRPr="00A71995">
              <w:rPr>
                <w:rFonts w:ascii="Times New Roman" w:eastAsia="Calibri" w:hAnsi="Times New Roman"/>
                <w:b/>
                <w:bCs/>
                <w:sz w:val="24"/>
                <w:szCs w:val="24"/>
              </w:rPr>
              <w:t xml:space="preserve"> Развитие понятия о числе.</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2F78C8B6" w14:textId="77777777" w:rsidR="00F40041" w:rsidRPr="00A71995" w:rsidRDefault="00F40041" w:rsidP="00A71995">
            <w:pPr>
              <w:tabs>
                <w:tab w:val="left" w:pos="-108"/>
                <w:tab w:val="left" w:pos="34"/>
                <w:tab w:val="left" w:pos="71"/>
                <w:tab w:val="left" w:pos="176"/>
              </w:tabs>
              <w:spacing w:after="0"/>
              <w:ind w:left="71"/>
              <w:rPr>
                <w:rFonts w:ascii="Times New Roman" w:hAnsi="Times New Roman"/>
                <w:sz w:val="24"/>
                <w:szCs w:val="24"/>
              </w:rPr>
            </w:pPr>
            <w:r w:rsidRPr="00A71995">
              <w:rPr>
                <w:rFonts w:ascii="Times New Roman" w:hAnsi="Times New Roman"/>
                <w:sz w:val="24"/>
                <w:szCs w:val="24"/>
              </w:rPr>
              <w:t xml:space="preserve">Введение. </w:t>
            </w:r>
            <w:r w:rsidRPr="00A71995">
              <w:rPr>
                <w:rFonts w:ascii="Times New Roman" w:hAnsi="Times New Roman"/>
                <w:bCs/>
                <w:sz w:val="24"/>
                <w:szCs w:val="24"/>
              </w:rPr>
              <w:t>Математика в науке, технике, экономике, информационных технологиях и практической деятельности. Числа и числовые выражения.</w:t>
            </w:r>
          </w:p>
          <w:p w14:paraId="47B8CDCD" w14:textId="77777777" w:rsidR="00F40041" w:rsidRPr="00A71995" w:rsidRDefault="00F40041" w:rsidP="00A71995">
            <w:pPr>
              <w:tabs>
                <w:tab w:val="left" w:pos="-108"/>
                <w:tab w:val="left" w:pos="34"/>
                <w:tab w:val="left" w:pos="71"/>
                <w:tab w:val="left" w:pos="176"/>
              </w:tabs>
              <w:spacing w:after="0"/>
              <w:ind w:left="71"/>
              <w:rPr>
                <w:rFonts w:ascii="Times New Roman" w:hAnsi="Times New Roman"/>
                <w:sz w:val="24"/>
                <w:szCs w:val="24"/>
              </w:rPr>
            </w:pPr>
            <w:r w:rsidRPr="00A71995">
              <w:rPr>
                <w:rFonts w:ascii="Times New Roman" w:hAnsi="Times New Roman"/>
                <w:sz w:val="24"/>
                <w:szCs w:val="24"/>
              </w:rPr>
              <w:t xml:space="preserve"> </w:t>
            </w:r>
            <w:r w:rsidRPr="00A71995">
              <w:rPr>
                <w:rFonts w:ascii="Times New Roman" w:eastAsia="Calibri" w:hAnsi="Times New Roman"/>
                <w:sz w:val="24"/>
                <w:szCs w:val="24"/>
                <w:lang w:eastAsia="en-US"/>
              </w:rPr>
              <w:t xml:space="preserve">Действия над десятичными и обыкновенными дробями. </w:t>
            </w:r>
            <w:r w:rsidRPr="00A71995">
              <w:rPr>
                <w:rFonts w:ascii="Times New Roman" w:hAnsi="Times New Roman"/>
                <w:sz w:val="24"/>
                <w:szCs w:val="24"/>
              </w:rPr>
              <w:t xml:space="preserve"> </w:t>
            </w:r>
            <w:r w:rsidRPr="00A71995">
              <w:rPr>
                <w:rFonts w:ascii="Times New Roman" w:eastAsia="Calibri" w:hAnsi="Times New Roman"/>
                <w:sz w:val="24"/>
                <w:szCs w:val="24"/>
                <w:lang w:eastAsia="en-US"/>
              </w:rPr>
              <w:t>Алгебраические  дроби и выражения.</w:t>
            </w:r>
            <w:r w:rsidRPr="00A71995">
              <w:rPr>
                <w:rFonts w:ascii="Times New Roman" w:hAnsi="Times New Roman"/>
                <w:sz w:val="24"/>
                <w:szCs w:val="24"/>
              </w:rPr>
              <w:t xml:space="preserve"> Проценты. Отношения. Пропорции. Линейные уравнения. Линейные неравенства. Квадратные уравнения. Квадратные неравенства. Системы уравнений. Системы неравенств.</w:t>
            </w:r>
            <w:r w:rsidRPr="00A71995">
              <w:rPr>
                <w:rFonts w:ascii="Times New Roman" w:eastAsia="Calibri" w:hAnsi="Times New Roman"/>
                <w:sz w:val="24"/>
                <w:szCs w:val="24"/>
                <w:lang w:eastAsia="en-US"/>
              </w:rPr>
              <w:t xml:space="preserve"> Действия над десятичными и обыкновенными дробями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14:paraId="17BC0997"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14:paraId="23C8B0B6" w14:textId="77777777" w:rsidR="00F40041" w:rsidRPr="00A71995" w:rsidRDefault="00F40041" w:rsidP="00A71995">
            <w:pPr>
              <w:spacing w:after="0"/>
              <w:rPr>
                <w:rFonts w:ascii="Times New Roman" w:hAnsi="Times New Roman"/>
                <w:sz w:val="24"/>
                <w:szCs w:val="24"/>
              </w:rPr>
            </w:pPr>
          </w:p>
        </w:tc>
        <w:tc>
          <w:tcPr>
            <w:tcW w:w="378" w:type="pct"/>
            <w:vMerge w:val="restart"/>
            <w:tcBorders>
              <w:top w:val="single" w:sz="4" w:space="0" w:color="000000"/>
              <w:left w:val="single" w:sz="4" w:space="0" w:color="auto"/>
              <w:right w:val="single" w:sz="4" w:space="0" w:color="000000"/>
            </w:tcBorders>
          </w:tcPr>
          <w:p w14:paraId="652FFB33" w14:textId="77777777" w:rsidR="00F40041" w:rsidRPr="00A71995" w:rsidRDefault="00F40041" w:rsidP="00A71995">
            <w:pPr>
              <w:spacing w:after="0"/>
              <w:rPr>
                <w:rFonts w:ascii="Times New Roman" w:hAnsi="Times New Roman"/>
                <w:bCs/>
                <w:sz w:val="24"/>
                <w:szCs w:val="24"/>
              </w:rPr>
            </w:pPr>
            <w:r w:rsidRPr="00A71995">
              <w:rPr>
                <w:rFonts w:ascii="Times New Roman" w:hAnsi="Times New Roman"/>
                <w:bCs/>
                <w:color w:val="000000"/>
                <w:sz w:val="24"/>
                <w:szCs w:val="24"/>
              </w:rPr>
              <w:t>ОК 01 – ОК 09</w:t>
            </w:r>
          </w:p>
        </w:tc>
        <w:tc>
          <w:tcPr>
            <w:tcW w:w="378" w:type="pct"/>
            <w:gridSpan w:val="2"/>
            <w:vMerge w:val="restart"/>
            <w:tcBorders>
              <w:top w:val="single" w:sz="4" w:space="0" w:color="000000"/>
              <w:left w:val="single" w:sz="4" w:space="0" w:color="auto"/>
              <w:right w:val="single" w:sz="4" w:space="0" w:color="000000"/>
            </w:tcBorders>
          </w:tcPr>
          <w:p w14:paraId="7CC4BF7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22F36187" w14:textId="77777777" w:rsidR="00F40041" w:rsidRPr="00A71995" w:rsidRDefault="00F40041" w:rsidP="00A71995">
            <w:pPr>
              <w:spacing w:after="0"/>
              <w:rPr>
                <w:rFonts w:ascii="Times New Roman" w:hAnsi="Times New Roman"/>
                <w:b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w:t>
            </w:r>
          </w:p>
        </w:tc>
      </w:tr>
      <w:tr w:rsidR="00F40041" w:rsidRPr="00A71995" w14:paraId="2D7B0654"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8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13DF81" w14:textId="77777777" w:rsidR="00F40041" w:rsidRPr="00A71995" w:rsidRDefault="00F40041" w:rsidP="00A71995">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0D7241E4" w14:textId="77777777" w:rsidR="00F40041" w:rsidRPr="00A71995" w:rsidRDefault="00F40041" w:rsidP="00A71995">
            <w:pPr>
              <w:tabs>
                <w:tab w:val="left" w:pos="-108"/>
                <w:tab w:val="left" w:pos="34"/>
                <w:tab w:val="left" w:pos="71"/>
                <w:tab w:val="left" w:pos="176"/>
              </w:tabs>
              <w:spacing w:after="0"/>
              <w:ind w:left="71"/>
              <w:rPr>
                <w:rFonts w:ascii="Times New Roman" w:hAnsi="Times New Roman"/>
                <w:b/>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14:paraId="73567C20"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14:paraId="57E4CF96" w14:textId="77777777" w:rsidR="00F40041" w:rsidRPr="00A71995" w:rsidRDefault="00F40041" w:rsidP="00A71995">
            <w:pPr>
              <w:spacing w:after="0"/>
              <w:rPr>
                <w:rFonts w:ascii="Times New Roman" w:hAnsi="Times New Roman"/>
                <w:bCs/>
                <w:sz w:val="24"/>
                <w:szCs w:val="24"/>
              </w:rPr>
            </w:pPr>
          </w:p>
        </w:tc>
        <w:tc>
          <w:tcPr>
            <w:tcW w:w="378" w:type="pct"/>
            <w:vMerge/>
            <w:tcBorders>
              <w:left w:val="single" w:sz="4" w:space="0" w:color="auto"/>
              <w:right w:val="single" w:sz="4" w:space="0" w:color="000000"/>
            </w:tcBorders>
          </w:tcPr>
          <w:p w14:paraId="7FFC7FFC"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14C6E63A" w14:textId="77777777" w:rsidR="00F40041" w:rsidRPr="00A71995" w:rsidRDefault="00F40041" w:rsidP="00A71995">
            <w:pPr>
              <w:spacing w:after="0"/>
              <w:rPr>
                <w:rFonts w:ascii="Times New Roman" w:hAnsi="Times New Roman"/>
                <w:bCs/>
                <w:sz w:val="24"/>
                <w:szCs w:val="24"/>
              </w:rPr>
            </w:pPr>
          </w:p>
        </w:tc>
      </w:tr>
      <w:tr w:rsidR="00F40041" w:rsidRPr="00A71995" w14:paraId="2B7C691A"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652"/>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AE9463" w14:textId="77777777" w:rsidR="00F40041" w:rsidRPr="00A71995" w:rsidRDefault="00F40041" w:rsidP="00A71995">
            <w:pPr>
              <w:spacing w:after="0"/>
              <w:rPr>
                <w:rFonts w:ascii="Times New Roman" w:eastAsia="Calibri" w:hAnsi="Times New Roman"/>
                <w:b/>
                <w:bCs/>
                <w:sz w:val="24"/>
                <w:szCs w:val="24"/>
                <w:lang w:eastAsia="en-US"/>
              </w:rPr>
            </w:pPr>
            <w:r w:rsidRPr="00A71995">
              <w:rPr>
                <w:rFonts w:ascii="Times New Roman" w:hAnsi="Times New Roman"/>
                <w:b/>
                <w:sz w:val="24"/>
                <w:szCs w:val="24"/>
              </w:rPr>
              <w:t xml:space="preserve">Тема 1.2  </w:t>
            </w:r>
          </w:p>
          <w:p w14:paraId="3B7F8BEE" w14:textId="77777777" w:rsidR="00F40041" w:rsidRPr="00A71995" w:rsidRDefault="00F40041" w:rsidP="00A71995">
            <w:pPr>
              <w:spacing w:after="0"/>
              <w:rPr>
                <w:rFonts w:ascii="Times New Roman" w:hAnsi="Times New Roman"/>
                <w:b/>
                <w:sz w:val="24"/>
                <w:szCs w:val="24"/>
              </w:rPr>
            </w:pPr>
            <w:r w:rsidRPr="00A71995">
              <w:rPr>
                <w:rFonts w:ascii="Times New Roman" w:hAnsi="Times New Roman"/>
                <w:b/>
                <w:bCs/>
                <w:sz w:val="24"/>
                <w:szCs w:val="24"/>
              </w:rPr>
              <w:t>Функции, их свойства и графики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27280DDE" w14:textId="77777777" w:rsidR="00F40041" w:rsidRPr="00A71995" w:rsidRDefault="00F40041" w:rsidP="00A71995">
            <w:pPr>
              <w:tabs>
                <w:tab w:val="left" w:pos="-108"/>
                <w:tab w:val="left" w:pos="34"/>
                <w:tab w:val="left" w:pos="176"/>
                <w:tab w:val="left" w:pos="318"/>
                <w:tab w:val="left" w:pos="459"/>
              </w:tabs>
              <w:spacing w:after="0"/>
              <w:ind w:left="71"/>
              <w:rPr>
                <w:rFonts w:ascii="Times New Roman" w:hAnsi="Times New Roman"/>
                <w:sz w:val="24"/>
                <w:szCs w:val="24"/>
              </w:rPr>
            </w:pPr>
            <w:r w:rsidRPr="00A71995">
              <w:rPr>
                <w:rFonts w:ascii="Times New Roman" w:hAnsi="Times New Roman"/>
                <w:sz w:val="24"/>
                <w:szCs w:val="24"/>
              </w:rPr>
              <w:t>Понятие функции. Способы задания. Элементарные функции. Прямая, гипербола. Свойства функций: монотонность, чётность и нечётность, периодичность. Построение графиков функций. Понятие обратной функции. Преобразование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46A8C069"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2EA4FEA"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0208A0B3"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20099A97" w14:textId="77777777" w:rsidR="00F40041" w:rsidRPr="00A71995" w:rsidRDefault="00F40041" w:rsidP="00A71995">
            <w:pPr>
              <w:spacing w:after="0"/>
              <w:rPr>
                <w:rFonts w:ascii="Times New Roman" w:hAnsi="Times New Roman"/>
                <w:bCs/>
                <w:sz w:val="24"/>
                <w:szCs w:val="24"/>
              </w:rPr>
            </w:pPr>
          </w:p>
        </w:tc>
      </w:tr>
      <w:tr w:rsidR="00F40041" w:rsidRPr="00A71995" w14:paraId="0F2EDD0D"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47"/>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D8D78C" w14:textId="77777777" w:rsidR="00F40041" w:rsidRPr="00A71995" w:rsidRDefault="00F40041" w:rsidP="00A71995">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3FD1EC2D" w14:textId="77777777" w:rsidR="00F40041" w:rsidRPr="00A71995" w:rsidRDefault="00F40041" w:rsidP="00A71995">
            <w:pPr>
              <w:tabs>
                <w:tab w:val="left" w:pos="-108"/>
                <w:tab w:val="left" w:pos="34"/>
                <w:tab w:val="left" w:pos="176"/>
                <w:tab w:val="left" w:pos="318"/>
                <w:tab w:val="left" w:pos="459"/>
              </w:tabs>
              <w:spacing w:after="0"/>
              <w:ind w:left="71"/>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35E5DC6"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0640768F"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721108B7"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12883A3C" w14:textId="77777777" w:rsidR="00F40041" w:rsidRPr="00A71995" w:rsidRDefault="00F40041" w:rsidP="00A71995">
            <w:pPr>
              <w:spacing w:after="0"/>
              <w:rPr>
                <w:rFonts w:ascii="Times New Roman" w:hAnsi="Times New Roman"/>
                <w:bCs/>
                <w:sz w:val="24"/>
                <w:szCs w:val="24"/>
              </w:rPr>
            </w:pPr>
          </w:p>
        </w:tc>
      </w:tr>
      <w:tr w:rsidR="00F40041" w:rsidRPr="00A71995" w14:paraId="3D1929B2"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E2F99E" w14:textId="77777777" w:rsidR="00F40041" w:rsidRPr="00A71995" w:rsidRDefault="00F40041" w:rsidP="00A71995">
            <w:pPr>
              <w:spacing w:after="0"/>
              <w:rPr>
                <w:rFonts w:ascii="Times New Roman" w:hAnsi="Times New Roman"/>
                <w:b/>
                <w:sz w:val="24"/>
                <w:szCs w:val="24"/>
              </w:rPr>
            </w:pPr>
            <w:r w:rsidRPr="00A71995">
              <w:rPr>
                <w:rFonts w:ascii="Times New Roman" w:hAnsi="Times New Roman"/>
                <w:b/>
                <w:sz w:val="24"/>
                <w:szCs w:val="24"/>
              </w:rPr>
              <w:lastRenderedPageBreak/>
              <w:t xml:space="preserve">Тема 1.3 </w:t>
            </w:r>
            <w:r w:rsidRPr="00A71995">
              <w:rPr>
                <w:rFonts w:ascii="Times New Roman" w:hAnsi="Times New Roman"/>
                <w:b/>
                <w:bCs/>
                <w:sz w:val="24"/>
                <w:szCs w:val="24"/>
              </w:rPr>
              <w:t>Корни, степени,  логарифмы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58ED73A"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bCs/>
                <w:sz w:val="24"/>
                <w:szCs w:val="24"/>
              </w:rPr>
              <w:t xml:space="preserve">Понятие корня </w:t>
            </w:r>
            <w:r w:rsidRPr="00A71995">
              <w:rPr>
                <w:rFonts w:ascii="Times New Roman" w:hAnsi="Times New Roman"/>
                <w:bCs/>
                <w:sz w:val="24"/>
                <w:szCs w:val="24"/>
                <w:lang w:val="en-US"/>
              </w:rPr>
              <w:t>n</w:t>
            </w:r>
            <w:r w:rsidRPr="00A71995">
              <w:rPr>
                <w:rFonts w:ascii="Times New Roman" w:hAnsi="Times New Roman"/>
                <w:bCs/>
                <w:sz w:val="24"/>
                <w:szCs w:val="24"/>
              </w:rPr>
              <w:t xml:space="preserve">-ой степени. </w:t>
            </w:r>
            <w:r w:rsidRPr="00A71995">
              <w:rPr>
                <w:rFonts w:ascii="Times New Roman" w:hAnsi="Times New Roman"/>
                <w:sz w:val="24"/>
                <w:szCs w:val="24"/>
              </w:rPr>
              <w:t xml:space="preserve">Свойства арифметических корней </w:t>
            </w:r>
            <w:r w:rsidRPr="00A71995">
              <w:rPr>
                <w:rFonts w:ascii="Times New Roman" w:hAnsi="Times New Roman"/>
                <w:bCs/>
                <w:sz w:val="24"/>
                <w:szCs w:val="24"/>
                <w:lang w:val="en-US"/>
              </w:rPr>
              <w:t>n</w:t>
            </w:r>
            <w:r w:rsidRPr="00A71995">
              <w:rPr>
                <w:rFonts w:ascii="Times New Roman" w:hAnsi="Times New Roman"/>
                <w:bCs/>
                <w:sz w:val="24"/>
                <w:szCs w:val="24"/>
              </w:rPr>
              <w:t xml:space="preserve">-ой степени. Степень числа с рациональным  показателем. Решение задач на действия со степенями. </w:t>
            </w:r>
            <w:r w:rsidRPr="00A71995">
              <w:rPr>
                <w:rFonts w:ascii="Times New Roman" w:hAnsi="Times New Roman"/>
                <w:sz w:val="24"/>
                <w:szCs w:val="24"/>
              </w:rPr>
              <w:t xml:space="preserve">Степенная функция </w:t>
            </w:r>
            <w:r w:rsidRPr="00A71995">
              <w:rPr>
                <w:rFonts w:ascii="Times New Roman" w:hAnsi="Times New Roman"/>
                <w:sz w:val="24"/>
                <w:szCs w:val="24"/>
                <w:lang w:val="en-US"/>
              </w:rPr>
              <w:t>y</w:t>
            </w:r>
            <w:r w:rsidRPr="00A71995">
              <w:rPr>
                <w:rFonts w:ascii="Times New Roman" w:hAnsi="Times New Roman"/>
                <w:sz w:val="24"/>
                <w:szCs w:val="24"/>
              </w:rPr>
              <w:t>=</w:t>
            </w:r>
            <w:proofErr w:type="spellStart"/>
            <w:r w:rsidRPr="00A71995">
              <w:rPr>
                <w:rFonts w:ascii="Times New Roman" w:hAnsi="Times New Roman"/>
                <w:sz w:val="24"/>
                <w:szCs w:val="24"/>
                <w:lang w:val="en-US"/>
              </w:rPr>
              <w:t>x</w:t>
            </w:r>
            <w:r w:rsidRPr="00A71995">
              <w:rPr>
                <w:rFonts w:ascii="Times New Roman" w:hAnsi="Times New Roman"/>
                <w:sz w:val="24"/>
                <w:szCs w:val="24"/>
                <w:vertAlign w:val="superscript"/>
                <w:lang w:val="en-US"/>
              </w:rPr>
              <w:t>n</w:t>
            </w:r>
            <w:proofErr w:type="spellEnd"/>
            <w:r w:rsidRPr="00A71995">
              <w:rPr>
                <w:rFonts w:ascii="Times New Roman" w:hAnsi="Times New Roman"/>
                <w:sz w:val="24"/>
                <w:szCs w:val="24"/>
              </w:rPr>
              <w:t xml:space="preserve"> при действительном значении </w:t>
            </w:r>
            <w:r w:rsidRPr="00A71995">
              <w:rPr>
                <w:rFonts w:ascii="Times New Roman" w:hAnsi="Times New Roman"/>
                <w:sz w:val="24"/>
                <w:szCs w:val="24"/>
                <w:lang w:val="en-US"/>
              </w:rPr>
              <w:t>n</w:t>
            </w:r>
            <w:r w:rsidRPr="00A71995">
              <w:rPr>
                <w:rFonts w:ascii="Times New Roman" w:hAnsi="Times New Roman"/>
                <w:sz w:val="24"/>
                <w:szCs w:val="24"/>
              </w:rPr>
              <w:t xml:space="preserve">. Исследования и построения степенной функции </w:t>
            </w:r>
            <w:r w:rsidRPr="00A71995">
              <w:rPr>
                <w:rFonts w:ascii="Times New Roman" w:hAnsi="Times New Roman"/>
                <w:sz w:val="24"/>
                <w:szCs w:val="24"/>
                <w:lang w:val="en-US"/>
              </w:rPr>
              <w:t>y</w:t>
            </w:r>
            <w:r w:rsidRPr="00A71995">
              <w:rPr>
                <w:rFonts w:ascii="Times New Roman" w:hAnsi="Times New Roman"/>
                <w:sz w:val="24"/>
                <w:szCs w:val="24"/>
              </w:rPr>
              <w:t>=</w:t>
            </w:r>
            <w:proofErr w:type="spellStart"/>
            <w:r w:rsidRPr="00A71995">
              <w:rPr>
                <w:rFonts w:ascii="Times New Roman" w:hAnsi="Times New Roman"/>
                <w:sz w:val="24"/>
                <w:szCs w:val="24"/>
                <w:lang w:val="en-US"/>
              </w:rPr>
              <w:t>x</w:t>
            </w:r>
            <w:r w:rsidRPr="00A71995">
              <w:rPr>
                <w:rFonts w:ascii="Times New Roman" w:hAnsi="Times New Roman"/>
                <w:sz w:val="24"/>
                <w:szCs w:val="24"/>
                <w:vertAlign w:val="superscript"/>
                <w:lang w:val="en-US"/>
              </w:rPr>
              <w:t>n</w:t>
            </w:r>
            <w:proofErr w:type="spellEnd"/>
            <w:r w:rsidRPr="00A71995">
              <w:rPr>
                <w:rFonts w:ascii="Times New Roman" w:hAnsi="Times New Roman"/>
                <w:sz w:val="24"/>
                <w:szCs w:val="24"/>
              </w:rPr>
              <w:t xml:space="preserve"> . Иррациональные уравнения. Решение иррациональных уравнений. Иррациональные уравнения и неравенства.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53E381B8"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9F44BC8"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0C0C0CA1"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454D2F37" w14:textId="77777777" w:rsidR="00F40041" w:rsidRPr="00A71995" w:rsidRDefault="00F40041" w:rsidP="00A71995">
            <w:pPr>
              <w:spacing w:after="0"/>
              <w:rPr>
                <w:rFonts w:ascii="Times New Roman" w:hAnsi="Times New Roman"/>
                <w:bCs/>
                <w:sz w:val="24"/>
                <w:szCs w:val="24"/>
              </w:rPr>
            </w:pPr>
          </w:p>
        </w:tc>
      </w:tr>
      <w:tr w:rsidR="00F40041" w:rsidRPr="00A71995" w14:paraId="4998ACFD"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13"/>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616DE8" w14:textId="77777777" w:rsidR="00F40041" w:rsidRPr="00A71995" w:rsidRDefault="00F40041" w:rsidP="00A71995">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79C20165"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bCs/>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2BC6EAA"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1EE23AF"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17DBC5B2"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653BFE53" w14:textId="77777777" w:rsidR="00F40041" w:rsidRPr="00A71995" w:rsidRDefault="00F40041" w:rsidP="00A71995">
            <w:pPr>
              <w:spacing w:after="0"/>
              <w:rPr>
                <w:rFonts w:ascii="Times New Roman" w:hAnsi="Times New Roman"/>
                <w:bCs/>
                <w:sz w:val="24"/>
                <w:szCs w:val="24"/>
              </w:rPr>
            </w:pPr>
          </w:p>
        </w:tc>
      </w:tr>
      <w:tr w:rsidR="00F40041" w:rsidRPr="00A71995" w14:paraId="282FB265"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29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3142E6" w14:textId="77777777" w:rsidR="00F40041" w:rsidRPr="00A71995" w:rsidRDefault="00F40041" w:rsidP="00A71995">
            <w:pPr>
              <w:spacing w:after="0"/>
              <w:jc w:val="center"/>
              <w:rPr>
                <w:rFonts w:ascii="Times New Roman" w:hAnsi="Times New Roman"/>
                <w:b/>
                <w:bCs/>
                <w:sz w:val="24"/>
                <w:szCs w:val="24"/>
              </w:rPr>
            </w:pPr>
            <w:r w:rsidRPr="00A71995">
              <w:rPr>
                <w:rFonts w:ascii="Times New Roman" w:hAnsi="Times New Roman"/>
                <w:b/>
                <w:sz w:val="24"/>
                <w:szCs w:val="24"/>
              </w:rPr>
              <w:t>Тема 1.4</w:t>
            </w:r>
            <w:r w:rsidRPr="00A71995">
              <w:rPr>
                <w:rFonts w:ascii="Times New Roman" w:hAnsi="Times New Roman"/>
                <w:sz w:val="24"/>
                <w:szCs w:val="24"/>
              </w:rPr>
              <w:t xml:space="preserve"> </w:t>
            </w:r>
            <w:r w:rsidRPr="00A71995">
              <w:rPr>
                <w:rFonts w:ascii="Times New Roman" w:hAnsi="Times New Roman"/>
                <w:b/>
                <w:bCs/>
                <w:sz w:val="24"/>
                <w:szCs w:val="24"/>
              </w:rPr>
              <w:t>Показательная, логарифмическая и степенная  функции</w:t>
            </w:r>
          </w:p>
          <w:p w14:paraId="59E034FD" w14:textId="77777777" w:rsidR="00F40041" w:rsidRPr="00A71995" w:rsidRDefault="00F40041" w:rsidP="00A71995">
            <w:pPr>
              <w:spacing w:after="0"/>
              <w:jc w:val="center"/>
              <w:rPr>
                <w:rFonts w:ascii="Times New Roman" w:hAnsi="Times New Roman"/>
                <w:b/>
                <w:bCs/>
                <w:sz w:val="24"/>
                <w:szCs w:val="24"/>
              </w:rPr>
            </w:pPr>
          </w:p>
          <w:p w14:paraId="095DBA09" w14:textId="77777777" w:rsidR="00F40041" w:rsidRPr="00A71995" w:rsidRDefault="00F40041" w:rsidP="00A71995">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BB6AE54"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bCs/>
                <w:sz w:val="24"/>
                <w:szCs w:val="24"/>
              </w:rPr>
              <w:t xml:space="preserve">Показательная функция, ее свойства и график. Показательные уравнения, основные способы решения. </w:t>
            </w:r>
            <w:r w:rsidRPr="00A71995">
              <w:rPr>
                <w:rFonts w:ascii="Times New Roman" w:hAnsi="Times New Roman"/>
                <w:sz w:val="24"/>
                <w:szCs w:val="24"/>
              </w:rPr>
              <w:t xml:space="preserve">Решения показательных уравнений. </w:t>
            </w:r>
            <w:r w:rsidRPr="00A71995">
              <w:rPr>
                <w:rFonts w:ascii="Times New Roman" w:hAnsi="Times New Roman"/>
                <w:bCs/>
                <w:sz w:val="24"/>
                <w:szCs w:val="24"/>
              </w:rPr>
              <w:t>Показательные неравенства.</w:t>
            </w:r>
          </w:p>
          <w:p w14:paraId="5A4ABC28"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sz w:val="24"/>
                <w:szCs w:val="24"/>
              </w:rPr>
              <w:t>Решения показательных неравенств.</w:t>
            </w:r>
          </w:p>
          <w:p w14:paraId="00213D40"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sz w:val="24"/>
                <w:szCs w:val="24"/>
              </w:rPr>
              <w:t>Системы показательных уравнений и неравенств. Понятие логарифма. Основное логарифмическое тождество. Свойства логарифмов. Формула перехода от одного основания к другому. Десятичные и натуральные логарифмы. Выполнение действий с логарифмами.  Логарифмическая функция, её свойства и график. Логарифмические уравнения, основные способы решения. Решение логарифмических уравнений. Логарифмические неравенства.  Решение логарифмических неравенств.</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16377740"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8E6922A"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70823B24"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4F23B6FC" w14:textId="77777777" w:rsidR="00F40041" w:rsidRPr="00A71995" w:rsidRDefault="00F40041" w:rsidP="00A71995">
            <w:pPr>
              <w:spacing w:after="0"/>
              <w:rPr>
                <w:rFonts w:ascii="Times New Roman" w:hAnsi="Times New Roman"/>
                <w:bCs/>
                <w:sz w:val="24"/>
                <w:szCs w:val="24"/>
              </w:rPr>
            </w:pPr>
          </w:p>
        </w:tc>
      </w:tr>
      <w:tr w:rsidR="00F40041" w:rsidRPr="00A71995" w14:paraId="2C1E5484"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DBA628" w14:textId="77777777" w:rsidR="00F40041" w:rsidRPr="00A71995" w:rsidRDefault="00F40041" w:rsidP="00A71995">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2D8221BA"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bCs/>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454A433"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E2C2B3D" w14:textId="77777777" w:rsidR="00F40041" w:rsidRPr="00A71995" w:rsidRDefault="00F40041" w:rsidP="00A71995">
            <w:pPr>
              <w:spacing w:after="0"/>
              <w:rPr>
                <w:rFonts w:ascii="Times New Roman" w:hAnsi="Times New Roman"/>
                <w:bCs/>
                <w:sz w:val="24"/>
                <w:szCs w:val="24"/>
              </w:rPr>
            </w:pPr>
          </w:p>
        </w:tc>
        <w:tc>
          <w:tcPr>
            <w:tcW w:w="378" w:type="pct"/>
            <w:vMerge/>
            <w:tcBorders>
              <w:left w:val="single" w:sz="4" w:space="0" w:color="auto"/>
              <w:right w:val="single" w:sz="4" w:space="0" w:color="000000"/>
            </w:tcBorders>
          </w:tcPr>
          <w:p w14:paraId="2F83C6F6"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6D749252" w14:textId="77777777" w:rsidR="00F40041" w:rsidRPr="00A71995" w:rsidRDefault="00F40041" w:rsidP="00A71995">
            <w:pPr>
              <w:spacing w:after="0"/>
              <w:rPr>
                <w:rFonts w:ascii="Times New Roman" w:hAnsi="Times New Roman"/>
                <w:bCs/>
                <w:sz w:val="24"/>
                <w:szCs w:val="24"/>
              </w:rPr>
            </w:pPr>
          </w:p>
        </w:tc>
      </w:tr>
      <w:tr w:rsidR="00F40041" w:rsidRPr="00A71995" w14:paraId="599D4B0C"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84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9D2831" w14:textId="77777777" w:rsidR="00F40041" w:rsidRPr="00A71995" w:rsidRDefault="00F40041" w:rsidP="00A71995">
            <w:pPr>
              <w:spacing w:after="0"/>
              <w:jc w:val="center"/>
              <w:rPr>
                <w:rFonts w:ascii="Times New Roman" w:hAnsi="Times New Roman"/>
                <w:b/>
                <w:bCs/>
                <w:sz w:val="24"/>
                <w:szCs w:val="24"/>
              </w:rPr>
            </w:pPr>
            <w:r w:rsidRPr="00A71995">
              <w:rPr>
                <w:rFonts w:ascii="Times New Roman" w:hAnsi="Times New Roman"/>
                <w:b/>
                <w:sz w:val="24"/>
                <w:szCs w:val="24"/>
              </w:rPr>
              <w:t>Тема 1.5</w:t>
            </w:r>
            <w:r w:rsidRPr="00A71995">
              <w:rPr>
                <w:rFonts w:ascii="Times New Roman" w:hAnsi="Times New Roman"/>
                <w:sz w:val="24"/>
                <w:szCs w:val="24"/>
              </w:rPr>
              <w:t xml:space="preserve"> </w:t>
            </w:r>
            <w:r w:rsidRPr="00A71995">
              <w:rPr>
                <w:rFonts w:ascii="Times New Roman" w:hAnsi="Times New Roman"/>
                <w:b/>
                <w:bCs/>
                <w:sz w:val="24"/>
                <w:szCs w:val="24"/>
              </w:rPr>
              <w:t xml:space="preserve">Тригонометрические функции </w:t>
            </w:r>
          </w:p>
          <w:p w14:paraId="021BAA49" w14:textId="77777777" w:rsidR="00F40041" w:rsidRPr="00A71995" w:rsidRDefault="00F40041" w:rsidP="00A71995">
            <w:pPr>
              <w:spacing w:after="0"/>
              <w:jc w:val="center"/>
              <w:rPr>
                <w:rFonts w:ascii="Times New Roman" w:hAnsi="Times New Roman"/>
                <w:b/>
                <w:bCs/>
                <w:sz w:val="24"/>
                <w:szCs w:val="24"/>
              </w:rPr>
            </w:pPr>
          </w:p>
          <w:p w14:paraId="7A6054C2" w14:textId="77777777" w:rsidR="00F40041" w:rsidRPr="00A71995" w:rsidRDefault="00F40041" w:rsidP="00A71995">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5CA0970E"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sz w:val="24"/>
                <w:szCs w:val="24"/>
              </w:rPr>
              <w:lastRenderedPageBreak/>
              <w:t xml:space="preserve"> Угол поворота. Радианная мера угла.</w:t>
            </w:r>
          </w:p>
          <w:p w14:paraId="17CFD951" w14:textId="77777777" w:rsidR="00F40041" w:rsidRPr="00A71995" w:rsidRDefault="00F40041" w:rsidP="00A71995">
            <w:pPr>
              <w:pStyle w:val="ab"/>
              <w:tabs>
                <w:tab w:val="left" w:pos="-108"/>
                <w:tab w:val="left" w:pos="34"/>
                <w:tab w:val="left" w:pos="176"/>
                <w:tab w:val="left" w:pos="318"/>
                <w:tab w:val="left" w:pos="459"/>
              </w:tabs>
              <w:spacing w:before="0" w:after="0" w:line="276" w:lineRule="auto"/>
              <w:ind w:left="0"/>
              <w:rPr>
                <w:bCs/>
                <w:lang w:eastAsia="zh-CN"/>
              </w:rPr>
            </w:pPr>
            <w:r w:rsidRPr="00A71995">
              <w:t xml:space="preserve"> Определение  тригонометрических функций. </w:t>
            </w:r>
            <w:r w:rsidRPr="00A71995">
              <w:rPr>
                <w:bCs/>
              </w:rPr>
              <w:t xml:space="preserve"> Знаки значений тригонометрических функций, </w:t>
            </w:r>
            <w:r w:rsidRPr="00A71995">
              <w:rPr>
                <w:bCs/>
              </w:rPr>
              <w:lastRenderedPageBreak/>
              <w:t xml:space="preserve">четность и нечетность.  Зависимость между синусом, косинусом и тангенсом одного и того же аргумента.  Преобразования тригонометрических выражений. Синус, косинус и тангенс углов </w:t>
            </w:r>
            <m:oMath>
              <m:r>
                <m:rPr>
                  <m:sty m:val="p"/>
                </m:rPr>
                <w:rPr>
                  <w:rFonts w:ascii="Cambria Math" w:hAnsi="Cambria Math"/>
                </w:rPr>
                <m:t>∝</m:t>
              </m:r>
            </m:oMath>
            <w:r w:rsidRPr="00A71995">
              <w:rPr>
                <w:bCs/>
              </w:rPr>
              <w:t xml:space="preserve"> и -</w:t>
            </w:r>
            <m:oMath>
              <m:r>
                <m:rPr>
                  <m:sty m:val="p"/>
                </m:rPr>
                <w:rPr>
                  <w:rFonts w:ascii="Cambria Math" w:hAnsi="Cambria Math"/>
                </w:rPr>
                <m:t>∝</m:t>
              </m:r>
            </m:oMath>
            <w:r w:rsidRPr="00A71995">
              <w:rPr>
                <w:bCs/>
              </w:rPr>
              <w:t>.</w:t>
            </w:r>
          </w:p>
          <w:p w14:paraId="1BD0BB1D" w14:textId="77777777" w:rsidR="00F40041" w:rsidRPr="00A71995" w:rsidRDefault="00F40041" w:rsidP="00A71995">
            <w:pPr>
              <w:pStyle w:val="ab"/>
              <w:tabs>
                <w:tab w:val="left" w:pos="-108"/>
                <w:tab w:val="left" w:pos="34"/>
                <w:tab w:val="left" w:pos="176"/>
                <w:tab w:val="left" w:pos="318"/>
                <w:tab w:val="left" w:pos="459"/>
              </w:tabs>
              <w:spacing w:before="0" w:after="0" w:line="276" w:lineRule="auto"/>
              <w:ind w:left="0"/>
              <w:rPr>
                <w:bCs/>
                <w:lang w:eastAsia="zh-CN"/>
              </w:rPr>
            </w:pPr>
            <w:r w:rsidRPr="00A71995">
              <w:rPr>
                <w:bCs/>
              </w:rPr>
              <w:t xml:space="preserve">Формулы сложения.  Синус, косинус и тангенс  двойного угла. </w:t>
            </w:r>
            <w:r w:rsidRPr="00A71995">
              <w:rPr>
                <w:bCs/>
                <w:lang w:eastAsia="zh-CN"/>
              </w:rPr>
              <w:t xml:space="preserve"> Формулы приведения. </w:t>
            </w:r>
            <w:r w:rsidRPr="00A71995">
              <w:rPr>
                <w:bCs/>
              </w:rPr>
              <w:t xml:space="preserve"> Синус, косинус и тангенс  половинного угла.  Сумма и разность синусов и косинусов. Преобразования тригонометрических выражений. </w:t>
            </w:r>
            <w:r w:rsidRPr="00A71995">
              <w:rPr>
                <w:bCs/>
                <w:lang w:eastAsia="zh-CN"/>
              </w:rPr>
              <w:t>Простейшие тригонометрические уравнения. Решение простейших тригонометрических уравнений.</w:t>
            </w:r>
          </w:p>
          <w:p w14:paraId="31A71456"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bCs/>
                <w:sz w:val="24"/>
                <w:szCs w:val="24"/>
              </w:rPr>
              <w:t xml:space="preserve">Тригонометрические уравнения, сводящиеся к квадратным. Решение тригонометрических уравнений, сводящихся к квадратным. Однородные тригонометрические уравнения. Тригонометрические уравнения, решаемые с использованием формул. Графики тригонометрических функций  у = </w:t>
            </w:r>
            <m:oMath>
              <m:func>
                <m:funcPr>
                  <m:ctrlPr>
                    <w:rPr>
                      <w:rFonts w:ascii="Cambria Math" w:hAnsi="Cambria Math"/>
                      <w:bCs/>
                      <w:sz w:val="24"/>
                      <w:szCs w:val="24"/>
                    </w:rPr>
                  </m:ctrlPr>
                </m:funcPr>
                <m:fName>
                  <m:r>
                    <m:rPr>
                      <m:sty m:val="p"/>
                    </m:rPr>
                    <w:rPr>
                      <w:rFonts w:ascii="Cambria Math" w:hAnsi="Cambria Math"/>
                      <w:sz w:val="24"/>
                      <w:szCs w:val="24"/>
                    </w:rPr>
                    <m:t>sin</m:t>
                  </m:r>
                </m:fName>
                <m:e>
                  <m:r>
                    <m:rPr>
                      <m:sty m:val="p"/>
                    </m:rPr>
                    <w:rPr>
                      <w:rFonts w:ascii="Cambria Math" w:hAnsi="Cambria Math"/>
                      <w:sz w:val="24"/>
                      <w:szCs w:val="24"/>
                    </w:rPr>
                    <m:t xml:space="preserve">x, </m:t>
                  </m:r>
                </m:e>
              </m:func>
            </m:oMath>
            <w:r w:rsidRPr="00A71995">
              <w:rPr>
                <w:rFonts w:ascii="Times New Roman" w:hAnsi="Times New Roman"/>
                <w:bCs/>
                <w:sz w:val="24"/>
                <w:szCs w:val="24"/>
              </w:rPr>
              <w:t xml:space="preserve"> у = </w:t>
            </w:r>
            <m:oMath>
              <m:func>
                <m:funcPr>
                  <m:ctrlPr>
                    <w:rPr>
                      <w:rFonts w:ascii="Cambria Math" w:hAnsi="Cambria Math"/>
                      <w:bCs/>
                      <w:sz w:val="24"/>
                      <w:szCs w:val="24"/>
                    </w:rPr>
                  </m:ctrlPr>
                </m:funcPr>
                <m:fName>
                  <m:r>
                    <m:rPr>
                      <m:sty m:val="p"/>
                    </m:rPr>
                    <w:rPr>
                      <w:rFonts w:ascii="Cambria Math" w:hAnsi="Cambria Math"/>
                      <w:sz w:val="24"/>
                      <w:szCs w:val="24"/>
                    </w:rPr>
                    <m:t>cos</m:t>
                  </m:r>
                </m:fName>
                <m:e>
                  <m:r>
                    <m:rPr>
                      <m:sty m:val="p"/>
                    </m:rPr>
                    <w:rPr>
                      <w:rFonts w:ascii="Cambria Math" w:hAnsi="Cambria Math"/>
                      <w:sz w:val="24"/>
                      <w:szCs w:val="24"/>
                    </w:rPr>
                    <m:t>х</m:t>
                  </m:r>
                </m:e>
              </m:func>
            </m:oMath>
            <w:r w:rsidRPr="00A71995">
              <w:rPr>
                <w:rFonts w:ascii="Times New Roman" w:hAnsi="Times New Roman"/>
                <w:bCs/>
                <w:sz w:val="24"/>
                <w:szCs w:val="24"/>
              </w:rPr>
              <w:t>.  Графики триг</w:t>
            </w:r>
            <w:proofErr w:type="spellStart"/>
            <w:r w:rsidRPr="00A71995">
              <w:rPr>
                <w:rFonts w:ascii="Times New Roman" w:hAnsi="Times New Roman"/>
                <w:bCs/>
                <w:sz w:val="24"/>
                <w:szCs w:val="24"/>
              </w:rPr>
              <w:t>онометрических</w:t>
            </w:r>
            <w:proofErr w:type="spellEnd"/>
            <w:r w:rsidRPr="00A71995">
              <w:rPr>
                <w:rFonts w:ascii="Times New Roman" w:hAnsi="Times New Roman"/>
                <w:bCs/>
                <w:sz w:val="24"/>
                <w:szCs w:val="24"/>
              </w:rPr>
              <w:t xml:space="preserve"> функций  у = </w:t>
            </w:r>
            <w:proofErr w:type="spellStart"/>
            <w:r w:rsidRPr="00A71995">
              <w:rPr>
                <w:rFonts w:ascii="Times New Roman" w:hAnsi="Times New Roman"/>
                <w:bCs/>
                <w:sz w:val="24"/>
                <w:szCs w:val="24"/>
                <w:lang w:val="en-US"/>
              </w:rPr>
              <w:t>tgx</w:t>
            </w:r>
            <w:proofErr w:type="spellEnd"/>
            <w:r w:rsidRPr="00A71995">
              <w:rPr>
                <w:rFonts w:ascii="Times New Roman" w:hAnsi="Times New Roman"/>
                <w:bCs/>
                <w:sz w:val="24"/>
                <w:szCs w:val="24"/>
              </w:rPr>
              <w:t xml:space="preserve">,  у= </w:t>
            </w:r>
            <m:oMath>
              <m:func>
                <m:funcPr>
                  <m:ctrlPr>
                    <w:rPr>
                      <w:rFonts w:ascii="Cambria Math" w:hAnsi="Cambria Math"/>
                      <w:bCs/>
                      <w:sz w:val="24"/>
                      <w:szCs w:val="24"/>
                    </w:rPr>
                  </m:ctrlPr>
                </m:funcPr>
                <m:fName>
                  <m:r>
                    <m:rPr>
                      <m:sty m:val="p"/>
                    </m:rPr>
                    <w:rPr>
                      <w:rFonts w:ascii="Cambria Math" w:hAnsi="Cambria Math"/>
                      <w:sz w:val="24"/>
                      <w:szCs w:val="24"/>
                      <w:lang w:val="en-US"/>
                    </w:rPr>
                    <m:t>ctg</m:t>
                  </m:r>
                </m:fName>
                <m:e>
                  <m:r>
                    <m:rPr>
                      <m:sty m:val="p"/>
                    </m:rPr>
                    <w:rPr>
                      <w:rFonts w:ascii="Cambria Math" w:hAnsi="Cambria Math"/>
                      <w:sz w:val="24"/>
                      <w:szCs w:val="24"/>
                    </w:rPr>
                    <m:t xml:space="preserve">х </m:t>
                  </m:r>
                </m:e>
              </m:func>
            </m:oMath>
            <w:r w:rsidRPr="00A71995">
              <w:rPr>
                <w:rFonts w:ascii="Times New Roman" w:hAnsi="Times New Roman"/>
                <w:bCs/>
                <w:sz w:val="24"/>
                <w:szCs w:val="24"/>
              </w:rPr>
              <w:t xml:space="preserve">. Обратные тригонометрические функции. </w:t>
            </w:r>
            <w:r w:rsidRPr="00A71995">
              <w:rPr>
                <w:rFonts w:ascii="Times New Roman" w:hAnsi="Times New Roman"/>
                <w:sz w:val="24"/>
                <w:szCs w:val="24"/>
              </w:rPr>
              <w:t xml:space="preserve"> Тригонометрические уравнения и построение графиков тригонометрических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1C4080C"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lastRenderedPageBreak/>
              <w:t>38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0875A847"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24C55F45"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42E4ABBD" w14:textId="77777777" w:rsidR="00F40041" w:rsidRPr="00A71995" w:rsidRDefault="00F40041" w:rsidP="00A71995">
            <w:pPr>
              <w:spacing w:after="0"/>
              <w:rPr>
                <w:rFonts w:ascii="Times New Roman" w:hAnsi="Times New Roman"/>
                <w:bCs/>
                <w:sz w:val="24"/>
                <w:szCs w:val="24"/>
              </w:rPr>
            </w:pPr>
          </w:p>
        </w:tc>
      </w:tr>
      <w:tr w:rsidR="00F40041" w:rsidRPr="00A71995" w14:paraId="3049FFC5"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9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54FFF4" w14:textId="77777777" w:rsidR="00F40041" w:rsidRPr="00A71995" w:rsidRDefault="00F40041" w:rsidP="00A71995">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1EBD908"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1FF1D3E3"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1B5A7CFD" w14:textId="77777777" w:rsidR="00F40041" w:rsidRPr="00A71995" w:rsidRDefault="00F40041" w:rsidP="00A71995">
            <w:pPr>
              <w:spacing w:after="0"/>
              <w:rPr>
                <w:rFonts w:ascii="Times New Roman" w:hAnsi="Times New Roman"/>
                <w:bCs/>
                <w:sz w:val="24"/>
                <w:szCs w:val="24"/>
              </w:rPr>
            </w:pPr>
          </w:p>
        </w:tc>
        <w:tc>
          <w:tcPr>
            <w:tcW w:w="378" w:type="pct"/>
            <w:vMerge/>
            <w:tcBorders>
              <w:left w:val="single" w:sz="4" w:space="0" w:color="auto"/>
              <w:right w:val="single" w:sz="4" w:space="0" w:color="000000"/>
            </w:tcBorders>
          </w:tcPr>
          <w:p w14:paraId="7979C15C"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4EFBE340" w14:textId="77777777" w:rsidR="00F40041" w:rsidRPr="00A71995" w:rsidRDefault="00F40041" w:rsidP="00A71995">
            <w:pPr>
              <w:spacing w:after="0"/>
              <w:rPr>
                <w:rFonts w:ascii="Times New Roman" w:hAnsi="Times New Roman"/>
                <w:bCs/>
                <w:sz w:val="24"/>
                <w:szCs w:val="24"/>
              </w:rPr>
            </w:pPr>
          </w:p>
        </w:tc>
      </w:tr>
      <w:tr w:rsidR="00F40041" w:rsidRPr="00A71995" w14:paraId="37501B35"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15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E5E32A" w14:textId="77777777" w:rsidR="00F40041" w:rsidRPr="00A71995" w:rsidRDefault="00F40041" w:rsidP="00A71995">
            <w:pPr>
              <w:spacing w:after="0"/>
              <w:jc w:val="center"/>
              <w:rPr>
                <w:rFonts w:ascii="Times New Roman" w:hAnsi="Times New Roman"/>
                <w:b/>
                <w:bCs/>
                <w:sz w:val="24"/>
                <w:szCs w:val="24"/>
              </w:rPr>
            </w:pPr>
            <w:r w:rsidRPr="00A71995">
              <w:rPr>
                <w:rFonts w:ascii="Times New Roman" w:hAnsi="Times New Roman"/>
                <w:b/>
                <w:sz w:val="24"/>
                <w:szCs w:val="24"/>
              </w:rPr>
              <w:t>Тема 1.6 Приближенные вычисления</w:t>
            </w:r>
            <w:r w:rsidRPr="00A71995">
              <w:rPr>
                <w:rFonts w:ascii="Times New Roman" w:hAnsi="Times New Roman"/>
                <w:b/>
                <w:bCs/>
                <w:sz w:val="24"/>
                <w:szCs w:val="24"/>
              </w:rPr>
              <w:t xml:space="preserve"> </w:t>
            </w:r>
          </w:p>
          <w:p w14:paraId="0B487763" w14:textId="77777777" w:rsidR="00F40041" w:rsidRPr="00A71995" w:rsidRDefault="00F40041" w:rsidP="00A71995">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7618BC1F"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bCs/>
                <w:sz w:val="24"/>
                <w:szCs w:val="24"/>
              </w:rPr>
            </w:pPr>
            <w:r w:rsidRPr="00A71995">
              <w:rPr>
                <w:rFonts w:ascii="Times New Roman" w:hAnsi="Times New Roman"/>
                <w:bCs/>
                <w:sz w:val="24"/>
                <w:szCs w:val="24"/>
              </w:rPr>
              <w:t>Приближенные вычисления и погрешности приближений. Решение косоугольных треугольников. Решение задач на приближенные вычисления и погрешности приближений.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DF5E314"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4D154CCF"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4530732C"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6EBF2DE2" w14:textId="77777777" w:rsidR="00F40041" w:rsidRPr="00A71995" w:rsidRDefault="00F40041" w:rsidP="00A71995">
            <w:pPr>
              <w:spacing w:after="0"/>
              <w:rPr>
                <w:rFonts w:ascii="Times New Roman" w:hAnsi="Times New Roman"/>
                <w:bCs/>
                <w:sz w:val="24"/>
                <w:szCs w:val="24"/>
              </w:rPr>
            </w:pPr>
          </w:p>
        </w:tc>
      </w:tr>
      <w:tr w:rsidR="00F40041" w:rsidRPr="00A71995" w14:paraId="57B854F1"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10"/>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7308D82" w14:textId="77777777" w:rsidR="00F40041" w:rsidRPr="00A71995" w:rsidRDefault="00F40041" w:rsidP="00A71995">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sz w:val="24"/>
                <w:szCs w:val="24"/>
              </w:rPr>
              <w:t>Раздел 2 Начала математического анализа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3CB1721E" w14:textId="77777777" w:rsidR="00F40041" w:rsidRPr="00A71995" w:rsidRDefault="00F40041" w:rsidP="00A71995">
            <w:pPr>
              <w:spacing w:after="0"/>
              <w:ind w:left="-109"/>
              <w:jc w:val="center"/>
              <w:rPr>
                <w:rFonts w:ascii="Times New Roman" w:hAnsi="Times New Roman"/>
                <w:b/>
                <w:sz w:val="24"/>
                <w:szCs w:val="24"/>
              </w:rPr>
            </w:pPr>
            <w:r w:rsidRPr="00A71995">
              <w:rPr>
                <w:rFonts w:ascii="Times New Roman" w:hAnsi="Times New Roman"/>
                <w:b/>
                <w:sz w:val="24"/>
                <w:szCs w:val="24"/>
              </w:rPr>
              <w:t>42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7E73C415" w14:textId="77777777" w:rsidR="00F40041" w:rsidRPr="00A71995" w:rsidRDefault="00F40041" w:rsidP="00A71995">
            <w:pPr>
              <w:spacing w:after="0"/>
              <w:rPr>
                <w:rFonts w:ascii="Times New Roman" w:hAnsi="Times New Roman"/>
                <w:bCs/>
                <w:sz w:val="24"/>
                <w:szCs w:val="24"/>
              </w:rPr>
            </w:pPr>
          </w:p>
        </w:tc>
        <w:tc>
          <w:tcPr>
            <w:tcW w:w="378" w:type="pct"/>
            <w:vMerge/>
            <w:tcBorders>
              <w:left w:val="single" w:sz="4" w:space="0" w:color="auto"/>
              <w:right w:val="single" w:sz="4" w:space="0" w:color="000000"/>
            </w:tcBorders>
          </w:tcPr>
          <w:p w14:paraId="3A365C01"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52746E4D" w14:textId="77777777" w:rsidR="00F40041" w:rsidRPr="00A71995" w:rsidRDefault="00F40041" w:rsidP="00A71995">
            <w:pPr>
              <w:spacing w:after="0"/>
              <w:rPr>
                <w:rFonts w:ascii="Times New Roman" w:hAnsi="Times New Roman"/>
                <w:bCs/>
                <w:sz w:val="24"/>
                <w:szCs w:val="24"/>
              </w:rPr>
            </w:pPr>
          </w:p>
        </w:tc>
      </w:tr>
      <w:tr w:rsidR="00F40041" w:rsidRPr="00A71995" w14:paraId="5A258E3C"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71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9F7AA4" w14:textId="77777777" w:rsidR="00F40041" w:rsidRPr="00A71995" w:rsidRDefault="00F40041" w:rsidP="00A71995">
            <w:pPr>
              <w:spacing w:after="0"/>
              <w:jc w:val="center"/>
              <w:rPr>
                <w:rFonts w:ascii="Times New Roman" w:eastAsia="Calibri" w:hAnsi="Times New Roman"/>
                <w:b/>
                <w:bCs/>
                <w:sz w:val="24"/>
                <w:szCs w:val="24"/>
                <w:lang w:eastAsia="en-US"/>
              </w:rPr>
            </w:pPr>
            <w:r w:rsidRPr="00A71995">
              <w:rPr>
                <w:rFonts w:ascii="Times New Roman" w:hAnsi="Times New Roman"/>
                <w:b/>
                <w:sz w:val="24"/>
                <w:szCs w:val="24"/>
              </w:rPr>
              <w:lastRenderedPageBreak/>
              <w:t xml:space="preserve">Тема 2.1 </w:t>
            </w:r>
          </w:p>
          <w:p w14:paraId="6230BE4B" w14:textId="77777777" w:rsidR="00F40041" w:rsidRPr="00A71995" w:rsidRDefault="00F40041" w:rsidP="00A71995">
            <w:pPr>
              <w:spacing w:after="0"/>
              <w:jc w:val="center"/>
              <w:rPr>
                <w:rFonts w:ascii="Times New Roman" w:hAnsi="Times New Roman"/>
                <w:b/>
                <w:bCs/>
                <w:sz w:val="24"/>
                <w:szCs w:val="24"/>
              </w:rPr>
            </w:pPr>
            <w:r w:rsidRPr="00A71995">
              <w:rPr>
                <w:rFonts w:ascii="Times New Roman" w:hAnsi="Times New Roman"/>
                <w:b/>
                <w:bCs/>
                <w:sz w:val="24"/>
                <w:szCs w:val="24"/>
              </w:rPr>
              <w:t>Производная</w:t>
            </w:r>
          </w:p>
          <w:p w14:paraId="03011F7D" w14:textId="77777777" w:rsidR="00F40041" w:rsidRPr="00A71995" w:rsidRDefault="00F40041" w:rsidP="00A71995">
            <w:pPr>
              <w:spacing w:after="0"/>
              <w:jc w:val="center"/>
              <w:rPr>
                <w:rFonts w:ascii="Times New Roman" w:hAnsi="Times New Roman"/>
                <w:b/>
                <w:bCs/>
                <w:sz w:val="24"/>
                <w:szCs w:val="24"/>
              </w:rPr>
            </w:pPr>
          </w:p>
          <w:p w14:paraId="5D21A286" w14:textId="77777777" w:rsidR="00F40041" w:rsidRPr="00A71995" w:rsidRDefault="00F40041" w:rsidP="00A71995">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E64DDA6"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sz w:val="24"/>
                <w:szCs w:val="24"/>
              </w:rPr>
              <w:t>Понятие производной и ее физический смысл. Правила дифференцирования. Производная суммы, разности, произведения и частного. Дифференциал функции. Его геометрический смысл. Вычисление производных элементарных функций. Применение производной при решении физических задач. Производные высших порядков. Исследование функции на монотонность с помощью производной. Точки экстремума функции. Решение задач на исследование функции на экстремум. Нахождение наибольшего и наименьшего значений заданной функции. Применение производной к построению графиков функций. Решение задач на применение производной к построению графиков функций. Применение производной к исследованию и построению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E981A86"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26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1C3E4BD7"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1CF043AF"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48615C7A" w14:textId="77777777" w:rsidR="00F40041" w:rsidRPr="00A71995" w:rsidRDefault="00F40041" w:rsidP="00A71995">
            <w:pPr>
              <w:spacing w:after="0"/>
              <w:rPr>
                <w:rFonts w:ascii="Times New Roman" w:hAnsi="Times New Roman"/>
                <w:bCs/>
                <w:sz w:val="24"/>
                <w:szCs w:val="24"/>
              </w:rPr>
            </w:pPr>
          </w:p>
        </w:tc>
      </w:tr>
      <w:tr w:rsidR="00F40041" w:rsidRPr="00A71995" w14:paraId="53B4D96E"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7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CE6C6F" w14:textId="77777777" w:rsidR="00F40041" w:rsidRPr="00A71995" w:rsidRDefault="00F40041" w:rsidP="00A71995">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2322D9F5"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B105AC2"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0D767449"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1457C3A7"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05F99AD0" w14:textId="77777777" w:rsidR="00F40041" w:rsidRPr="00A71995" w:rsidRDefault="00F40041" w:rsidP="00A71995">
            <w:pPr>
              <w:spacing w:after="0"/>
              <w:rPr>
                <w:rFonts w:ascii="Times New Roman" w:hAnsi="Times New Roman"/>
                <w:bCs/>
                <w:sz w:val="24"/>
                <w:szCs w:val="24"/>
              </w:rPr>
            </w:pPr>
          </w:p>
        </w:tc>
      </w:tr>
      <w:tr w:rsidR="00F40041" w:rsidRPr="00A71995" w14:paraId="79CB76F4"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658"/>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062FD2" w14:textId="77777777" w:rsidR="00F40041" w:rsidRPr="00A71995" w:rsidRDefault="00F40041" w:rsidP="00A71995">
            <w:pPr>
              <w:spacing w:after="0"/>
              <w:jc w:val="center"/>
              <w:rPr>
                <w:rFonts w:ascii="Times New Roman" w:hAnsi="Times New Roman"/>
                <w:b/>
                <w:bCs/>
                <w:sz w:val="24"/>
                <w:szCs w:val="24"/>
              </w:rPr>
            </w:pPr>
            <w:r w:rsidRPr="00A71995">
              <w:rPr>
                <w:rFonts w:ascii="Times New Roman" w:hAnsi="Times New Roman"/>
                <w:b/>
                <w:sz w:val="24"/>
                <w:szCs w:val="24"/>
              </w:rPr>
              <w:t>Тема 2.2</w:t>
            </w:r>
            <w:r w:rsidRPr="00A71995">
              <w:rPr>
                <w:rFonts w:ascii="Times New Roman" w:hAnsi="Times New Roman"/>
                <w:sz w:val="24"/>
                <w:szCs w:val="24"/>
              </w:rPr>
              <w:t xml:space="preserve"> </w:t>
            </w:r>
            <w:r w:rsidRPr="00A71995">
              <w:rPr>
                <w:rFonts w:ascii="Times New Roman" w:hAnsi="Times New Roman"/>
                <w:b/>
                <w:sz w:val="24"/>
                <w:szCs w:val="24"/>
              </w:rPr>
              <w:t>Пер-</w:t>
            </w:r>
            <w:proofErr w:type="spellStart"/>
            <w:r w:rsidRPr="00A71995">
              <w:rPr>
                <w:rFonts w:ascii="Times New Roman" w:hAnsi="Times New Roman"/>
                <w:b/>
                <w:sz w:val="24"/>
                <w:szCs w:val="24"/>
              </w:rPr>
              <w:t>вообразная</w:t>
            </w:r>
            <w:proofErr w:type="spellEnd"/>
            <w:r w:rsidRPr="00A71995">
              <w:rPr>
                <w:rFonts w:ascii="Times New Roman" w:hAnsi="Times New Roman"/>
                <w:b/>
                <w:bCs/>
                <w:sz w:val="24"/>
                <w:szCs w:val="24"/>
              </w:rPr>
              <w:t xml:space="preserve"> </w:t>
            </w:r>
          </w:p>
          <w:p w14:paraId="7465637A" w14:textId="77777777" w:rsidR="00F40041" w:rsidRPr="00A71995" w:rsidRDefault="00F40041" w:rsidP="00A71995">
            <w:pPr>
              <w:spacing w:after="0"/>
              <w:jc w:val="center"/>
              <w:rPr>
                <w:rFonts w:ascii="Times New Roman" w:hAnsi="Times New Roman"/>
                <w:b/>
                <w:bCs/>
                <w:sz w:val="24"/>
                <w:szCs w:val="24"/>
              </w:rPr>
            </w:pPr>
          </w:p>
          <w:p w14:paraId="70A63781" w14:textId="77777777" w:rsidR="00F40041" w:rsidRPr="00A71995" w:rsidRDefault="00F40041" w:rsidP="00A71995">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33AC3731"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sz w:val="24"/>
                <w:szCs w:val="24"/>
              </w:rPr>
              <w:t>Понятие первообразной. Таблица значений первообразных заданных функций. Понятие неопределенного интеграла. Метод непосредственного интегрирования. Решение задач на вычисление неопределенного интеграла. Интегрирование методом замены переменной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0CE18DB"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2D9C8365"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68697AA7"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31934504" w14:textId="77777777" w:rsidR="00F40041" w:rsidRPr="00A71995" w:rsidRDefault="00F40041" w:rsidP="00A71995">
            <w:pPr>
              <w:spacing w:after="0"/>
              <w:rPr>
                <w:rFonts w:ascii="Times New Roman" w:hAnsi="Times New Roman"/>
                <w:bCs/>
                <w:sz w:val="24"/>
                <w:szCs w:val="24"/>
              </w:rPr>
            </w:pPr>
          </w:p>
        </w:tc>
      </w:tr>
      <w:tr w:rsidR="00F40041" w:rsidRPr="00A71995" w14:paraId="0B555A24"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9F59F1" w14:textId="77777777" w:rsidR="00F40041" w:rsidRPr="00A71995" w:rsidRDefault="00F40041" w:rsidP="00A71995">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354A2A39"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942A4F8"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0CBFBD40"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32CBFD2B"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56BC27F2" w14:textId="77777777" w:rsidR="00F40041" w:rsidRPr="00A71995" w:rsidRDefault="00F40041" w:rsidP="00A71995">
            <w:pPr>
              <w:spacing w:after="0"/>
              <w:rPr>
                <w:rFonts w:ascii="Times New Roman" w:hAnsi="Times New Roman"/>
                <w:bCs/>
                <w:sz w:val="24"/>
                <w:szCs w:val="24"/>
              </w:rPr>
            </w:pPr>
          </w:p>
        </w:tc>
      </w:tr>
      <w:tr w:rsidR="00F40041" w:rsidRPr="00A71995" w14:paraId="0331C137"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63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6FC7C8" w14:textId="77777777" w:rsidR="00F40041" w:rsidRPr="00A71995" w:rsidRDefault="00F40041" w:rsidP="00A71995">
            <w:pPr>
              <w:spacing w:after="0"/>
              <w:jc w:val="center"/>
              <w:rPr>
                <w:rFonts w:ascii="Times New Roman" w:hAnsi="Times New Roman"/>
                <w:b/>
                <w:bCs/>
                <w:sz w:val="24"/>
                <w:szCs w:val="24"/>
              </w:rPr>
            </w:pPr>
            <w:r w:rsidRPr="00A71995">
              <w:rPr>
                <w:rFonts w:ascii="Times New Roman" w:hAnsi="Times New Roman"/>
                <w:b/>
                <w:sz w:val="24"/>
                <w:szCs w:val="24"/>
              </w:rPr>
              <w:lastRenderedPageBreak/>
              <w:t>Тема 2.2</w:t>
            </w:r>
            <w:r w:rsidRPr="00A71995">
              <w:rPr>
                <w:rFonts w:ascii="Times New Roman" w:hAnsi="Times New Roman"/>
                <w:sz w:val="24"/>
                <w:szCs w:val="24"/>
              </w:rPr>
              <w:t xml:space="preserve"> </w:t>
            </w:r>
            <w:r w:rsidRPr="00A71995">
              <w:rPr>
                <w:rFonts w:ascii="Times New Roman" w:hAnsi="Times New Roman"/>
                <w:b/>
                <w:sz w:val="24"/>
                <w:szCs w:val="24"/>
              </w:rPr>
              <w:t>Определенный интеграл</w:t>
            </w:r>
            <w:r w:rsidRPr="00A71995">
              <w:rPr>
                <w:rFonts w:ascii="Times New Roman" w:hAnsi="Times New Roman"/>
                <w:b/>
                <w:bCs/>
                <w:sz w:val="24"/>
                <w:szCs w:val="24"/>
              </w:rPr>
              <w:t xml:space="preserve"> </w:t>
            </w:r>
          </w:p>
          <w:p w14:paraId="2F50200B" w14:textId="77777777" w:rsidR="00F40041" w:rsidRPr="00A71995" w:rsidRDefault="00F40041" w:rsidP="00A71995">
            <w:pPr>
              <w:spacing w:after="0"/>
              <w:jc w:val="center"/>
              <w:rPr>
                <w:rFonts w:ascii="Times New Roman" w:hAnsi="Times New Roman"/>
                <w:b/>
                <w:bCs/>
                <w:sz w:val="24"/>
                <w:szCs w:val="24"/>
              </w:rPr>
            </w:pPr>
          </w:p>
          <w:p w14:paraId="2FEA1E6A" w14:textId="77777777" w:rsidR="00F40041" w:rsidRPr="00A71995" w:rsidRDefault="00F40041" w:rsidP="00A71995">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39D88DF"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sz w:val="24"/>
                <w:szCs w:val="24"/>
              </w:rPr>
              <w:t>Определенный интеграл и его геометрический смысл. Вычисление определенного интеграла, формула Ньютона-Лейбница. Решение задач на вычисление определенного интеграла.  Вычисление площади плоских фигур с помощью определенного интеграла. Применение определенного интеграла при вычислении площади плоских фигур. Решение задач на вычисление интегралов и площадей плоских фигур с помощью определенного интеграла.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D98ADFA"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55716EE"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69176A65"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42599EE6" w14:textId="77777777" w:rsidR="00F40041" w:rsidRPr="00A71995" w:rsidRDefault="00F40041" w:rsidP="00A71995">
            <w:pPr>
              <w:spacing w:after="0"/>
              <w:rPr>
                <w:rFonts w:ascii="Times New Roman" w:hAnsi="Times New Roman"/>
                <w:bCs/>
                <w:sz w:val="24"/>
                <w:szCs w:val="24"/>
              </w:rPr>
            </w:pPr>
          </w:p>
        </w:tc>
      </w:tr>
      <w:tr w:rsidR="00F40041" w:rsidRPr="00A71995" w14:paraId="144B8398"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62"/>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26CDFE6C"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b/>
                <w:sz w:val="24"/>
                <w:szCs w:val="24"/>
              </w:rPr>
            </w:pPr>
            <w:r w:rsidRPr="00A71995">
              <w:rPr>
                <w:rFonts w:ascii="Times New Roman" w:hAnsi="Times New Roman"/>
                <w:b/>
                <w:sz w:val="24"/>
                <w:szCs w:val="24"/>
              </w:rPr>
              <w:t>Раздел 3 Комбинаторика и теория вероятности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47A64BDB" w14:textId="77777777" w:rsidR="00F40041" w:rsidRPr="00A71995" w:rsidRDefault="00F40041" w:rsidP="00A71995">
            <w:pPr>
              <w:spacing w:after="0"/>
              <w:ind w:left="-109"/>
              <w:jc w:val="center"/>
              <w:rPr>
                <w:rFonts w:ascii="Times New Roman" w:hAnsi="Times New Roman"/>
                <w:b/>
                <w:sz w:val="24"/>
                <w:szCs w:val="24"/>
              </w:rPr>
            </w:pPr>
            <w:r w:rsidRPr="00A71995">
              <w:rPr>
                <w:rFonts w:ascii="Times New Roman" w:hAnsi="Times New Roman"/>
                <w:b/>
                <w:sz w:val="24"/>
                <w:szCs w:val="24"/>
              </w:rPr>
              <w:t>11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1B8DA23" w14:textId="77777777" w:rsidR="00F40041" w:rsidRPr="00A71995" w:rsidRDefault="00F40041" w:rsidP="00A71995">
            <w:pPr>
              <w:spacing w:after="0"/>
              <w:rPr>
                <w:rFonts w:ascii="Times New Roman" w:hAnsi="Times New Roman"/>
                <w:bCs/>
                <w:sz w:val="24"/>
                <w:szCs w:val="24"/>
              </w:rPr>
            </w:pPr>
          </w:p>
        </w:tc>
        <w:tc>
          <w:tcPr>
            <w:tcW w:w="378" w:type="pct"/>
            <w:vMerge/>
            <w:tcBorders>
              <w:left w:val="single" w:sz="4" w:space="0" w:color="auto"/>
              <w:right w:val="single" w:sz="4" w:space="0" w:color="000000"/>
            </w:tcBorders>
          </w:tcPr>
          <w:p w14:paraId="3B9558CA"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6B7C22AF" w14:textId="77777777" w:rsidR="00F40041" w:rsidRPr="00A71995" w:rsidRDefault="00F40041" w:rsidP="00A71995">
            <w:pPr>
              <w:spacing w:after="0"/>
              <w:rPr>
                <w:rFonts w:ascii="Times New Roman" w:hAnsi="Times New Roman"/>
                <w:bCs/>
                <w:sz w:val="24"/>
                <w:szCs w:val="24"/>
              </w:rPr>
            </w:pPr>
          </w:p>
        </w:tc>
      </w:tr>
      <w:tr w:rsidR="00F40041" w:rsidRPr="00A71995" w14:paraId="2C1F652C"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97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0426FA"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b/>
                <w:sz w:val="24"/>
                <w:szCs w:val="24"/>
              </w:rPr>
            </w:pPr>
            <w:r w:rsidRPr="00A71995">
              <w:rPr>
                <w:rFonts w:ascii="Times New Roman" w:hAnsi="Times New Roman"/>
                <w:b/>
                <w:sz w:val="24"/>
                <w:szCs w:val="24"/>
              </w:rPr>
              <w:t>Тема 3.1 Элементы  комбинаторики</w:t>
            </w:r>
          </w:p>
          <w:p w14:paraId="2A58069C" w14:textId="77777777" w:rsidR="00F40041" w:rsidRPr="00A71995" w:rsidRDefault="00F40041" w:rsidP="00A71995">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E025495" w14:textId="77777777" w:rsidR="00F40041" w:rsidRPr="00A71995" w:rsidRDefault="00F40041" w:rsidP="00A71995">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Cs/>
                <w:sz w:val="24"/>
                <w:szCs w:val="24"/>
              </w:rPr>
              <w:t>Основные понятия комбинаторики: размещения, перестановки, сочетания. Решение задач на перебор вариантов.</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A739DAA"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5</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10744BD1"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588D4839"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3F188E7F" w14:textId="77777777" w:rsidR="00F40041" w:rsidRPr="00A71995" w:rsidRDefault="00F40041" w:rsidP="00A71995">
            <w:pPr>
              <w:spacing w:after="0"/>
              <w:rPr>
                <w:rFonts w:ascii="Times New Roman" w:hAnsi="Times New Roman"/>
                <w:bCs/>
                <w:sz w:val="24"/>
                <w:szCs w:val="24"/>
              </w:rPr>
            </w:pPr>
          </w:p>
        </w:tc>
      </w:tr>
      <w:tr w:rsidR="00F40041" w:rsidRPr="00A71995" w14:paraId="2078EF6B"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9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7903F4"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b/>
                <w:sz w:val="24"/>
                <w:szCs w:val="24"/>
              </w:rPr>
            </w:pPr>
            <w:r w:rsidRPr="00A71995">
              <w:rPr>
                <w:rFonts w:ascii="Times New Roman" w:hAnsi="Times New Roman"/>
                <w:b/>
                <w:sz w:val="24"/>
                <w:szCs w:val="24"/>
              </w:rPr>
              <w:t>Тема 3.2 Элементы теории вероятности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7C997F9A"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sz w:val="24"/>
                <w:szCs w:val="24"/>
              </w:rPr>
              <w:t>Основные понятия теории вероятности. События. вероятность события. Сложение и умножение  вероятностей.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7C14097"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BD7AE42" w14:textId="77777777" w:rsidR="00F40041" w:rsidRPr="00A71995" w:rsidRDefault="00F40041" w:rsidP="00A71995">
            <w:pPr>
              <w:spacing w:after="0"/>
              <w:rPr>
                <w:rFonts w:ascii="Times New Roman" w:hAnsi="Times New Roman"/>
                <w:bCs/>
                <w:sz w:val="24"/>
                <w:szCs w:val="24"/>
              </w:rPr>
            </w:pPr>
          </w:p>
        </w:tc>
        <w:tc>
          <w:tcPr>
            <w:tcW w:w="378" w:type="pct"/>
            <w:vMerge/>
            <w:tcBorders>
              <w:left w:val="single" w:sz="4" w:space="0" w:color="auto"/>
              <w:right w:val="single" w:sz="4" w:space="0" w:color="000000"/>
            </w:tcBorders>
          </w:tcPr>
          <w:p w14:paraId="5C44E5CD"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5A30E2C8" w14:textId="77777777" w:rsidR="00F40041" w:rsidRPr="00A71995" w:rsidRDefault="00F40041" w:rsidP="00A71995">
            <w:pPr>
              <w:spacing w:after="0"/>
              <w:rPr>
                <w:rFonts w:ascii="Times New Roman" w:hAnsi="Times New Roman"/>
                <w:bCs/>
                <w:sz w:val="24"/>
                <w:szCs w:val="24"/>
              </w:rPr>
            </w:pPr>
          </w:p>
        </w:tc>
      </w:tr>
      <w:tr w:rsidR="00F40041" w:rsidRPr="00A71995" w14:paraId="69ED96AB"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73"/>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5A85B0C3" w14:textId="77777777" w:rsidR="00F40041" w:rsidRPr="00A71995" w:rsidRDefault="00F40041" w:rsidP="00A71995">
            <w:pPr>
              <w:tabs>
                <w:tab w:val="left" w:pos="-108"/>
                <w:tab w:val="left" w:pos="34"/>
                <w:tab w:val="left" w:pos="176"/>
                <w:tab w:val="left" w:pos="318"/>
                <w:tab w:val="left" w:pos="459"/>
              </w:tabs>
              <w:spacing w:after="0"/>
              <w:rPr>
                <w:rFonts w:ascii="Times New Roman" w:hAnsi="Times New Roman"/>
                <w:sz w:val="24"/>
                <w:szCs w:val="24"/>
              </w:rPr>
            </w:pPr>
            <w:r w:rsidRPr="00A71995">
              <w:rPr>
                <w:rFonts w:ascii="Times New Roman" w:hAnsi="Times New Roman"/>
                <w:b/>
                <w:sz w:val="24"/>
                <w:szCs w:val="24"/>
              </w:rPr>
              <w:t>Раздел 4 Геометрия</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55DB2153" w14:textId="77777777" w:rsidR="00F40041" w:rsidRPr="00A71995" w:rsidRDefault="00F40041" w:rsidP="00A71995">
            <w:pPr>
              <w:spacing w:after="0"/>
              <w:ind w:left="-109"/>
              <w:jc w:val="center"/>
              <w:rPr>
                <w:rFonts w:ascii="Times New Roman" w:hAnsi="Times New Roman"/>
                <w:b/>
                <w:sz w:val="24"/>
                <w:szCs w:val="24"/>
              </w:rPr>
            </w:pPr>
            <w:r w:rsidRPr="00A71995">
              <w:rPr>
                <w:rFonts w:ascii="Times New Roman" w:hAnsi="Times New Roman"/>
                <w:b/>
                <w:sz w:val="24"/>
                <w:szCs w:val="24"/>
              </w:rPr>
              <w:t>78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29A49FD"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04154AC7" w14:textId="77777777" w:rsidR="00F40041" w:rsidRPr="00A71995" w:rsidRDefault="00F40041" w:rsidP="00A71995">
            <w:pPr>
              <w:spacing w:after="0"/>
              <w:rPr>
                <w:rFonts w:ascii="Times New Roman" w:hAnsi="Times New Roman"/>
                <w:sz w:val="24"/>
                <w:szCs w:val="24"/>
              </w:rPr>
            </w:pPr>
          </w:p>
        </w:tc>
        <w:tc>
          <w:tcPr>
            <w:tcW w:w="378" w:type="pct"/>
            <w:gridSpan w:val="2"/>
            <w:vMerge/>
            <w:tcBorders>
              <w:left w:val="single" w:sz="4" w:space="0" w:color="auto"/>
              <w:right w:val="single" w:sz="4" w:space="0" w:color="000000"/>
            </w:tcBorders>
          </w:tcPr>
          <w:p w14:paraId="3FE25BEE" w14:textId="77777777" w:rsidR="00F40041" w:rsidRPr="00A71995" w:rsidRDefault="00F40041" w:rsidP="00A71995">
            <w:pPr>
              <w:spacing w:after="0"/>
              <w:rPr>
                <w:rFonts w:ascii="Times New Roman" w:hAnsi="Times New Roman"/>
                <w:sz w:val="24"/>
                <w:szCs w:val="24"/>
              </w:rPr>
            </w:pPr>
          </w:p>
        </w:tc>
      </w:tr>
      <w:tr w:rsidR="00F40041" w:rsidRPr="00A71995" w14:paraId="51D6C4C0"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BA1CD3" w14:textId="77777777" w:rsidR="00F40041" w:rsidRPr="00A71995" w:rsidRDefault="00F40041" w:rsidP="00A71995">
            <w:pPr>
              <w:spacing w:after="0"/>
              <w:jc w:val="center"/>
              <w:rPr>
                <w:rFonts w:ascii="Times New Roman" w:hAnsi="Times New Roman"/>
                <w:b/>
                <w:bCs/>
                <w:sz w:val="24"/>
                <w:szCs w:val="24"/>
              </w:rPr>
            </w:pPr>
            <w:r w:rsidRPr="00A71995">
              <w:rPr>
                <w:rFonts w:ascii="Times New Roman" w:hAnsi="Times New Roman"/>
                <w:b/>
                <w:sz w:val="24"/>
                <w:szCs w:val="24"/>
              </w:rPr>
              <w:t>Тема 4.1 Прямые и плоскости в пространстве</w:t>
            </w:r>
            <w:r w:rsidRPr="00A71995">
              <w:rPr>
                <w:rFonts w:ascii="Times New Roman" w:hAnsi="Times New Roman"/>
                <w:b/>
                <w:bCs/>
                <w:sz w:val="24"/>
                <w:szCs w:val="24"/>
              </w:rPr>
              <w:t xml:space="preserve"> </w:t>
            </w:r>
          </w:p>
          <w:p w14:paraId="30F0AA69" w14:textId="77777777" w:rsidR="00F40041" w:rsidRPr="00A71995" w:rsidRDefault="00F40041" w:rsidP="00A71995">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BC65D3B" w14:textId="77777777" w:rsidR="00F40041" w:rsidRPr="00A71995" w:rsidRDefault="00F40041" w:rsidP="00A71995">
            <w:pPr>
              <w:tabs>
                <w:tab w:val="left" w:pos="0"/>
                <w:tab w:val="left" w:pos="34"/>
                <w:tab w:val="left" w:pos="176"/>
                <w:tab w:val="left" w:pos="663"/>
              </w:tabs>
              <w:spacing w:after="0"/>
              <w:rPr>
                <w:rFonts w:ascii="Times New Roman" w:hAnsi="Times New Roman"/>
                <w:sz w:val="24"/>
                <w:szCs w:val="24"/>
              </w:rPr>
            </w:pPr>
            <w:r w:rsidRPr="00A71995">
              <w:rPr>
                <w:rFonts w:ascii="Times New Roman" w:hAnsi="Times New Roman"/>
                <w:sz w:val="24"/>
                <w:szCs w:val="24"/>
              </w:rPr>
              <w:t xml:space="preserve">Аксиомы стереометрии. Параллельность прямых и плоскостей. Взаимное расположение прямых в пространстве. Угол между прямыми. Тетраэдр и параллелепипед. Задачи на построение сечений. Решение задач на построение сечений. </w:t>
            </w:r>
            <w:r w:rsidRPr="00A71995">
              <w:rPr>
                <w:rFonts w:ascii="Times New Roman" w:hAnsi="Times New Roman"/>
                <w:bCs/>
                <w:sz w:val="24"/>
                <w:szCs w:val="24"/>
              </w:rPr>
              <w:t>Перпендикулярность прямых и плоскостей. Теорема о трех перпендикулярах. Двугранный угол. Перпендикулярность плоскостей.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3F3672B"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4BC9A214"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115BC1B8"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08236B44" w14:textId="77777777" w:rsidR="00F40041" w:rsidRPr="00A71995" w:rsidRDefault="00F40041" w:rsidP="00A71995">
            <w:pPr>
              <w:spacing w:after="0"/>
              <w:rPr>
                <w:rFonts w:ascii="Times New Roman" w:hAnsi="Times New Roman"/>
                <w:bCs/>
                <w:sz w:val="24"/>
                <w:szCs w:val="24"/>
              </w:rPr>
            </w:pPr>
          </w:p>
        </w:tc>
      </w:tr>
      <w:tr w:rsidR="00F40041" w:rsidRPr="00A71995" w14:paraId="74129190"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9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46EAAB" w14:textId="77777777" w:rsidR="00F40041" w:rsidRPr="00A71995" w:rsidRDefault="00F40041" w:rsidP="00A71995">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36A571B2" w14:textId="77777777" w:rsidR="00F40041" w:rsidRPr="00A71995" w:rsidRDefault="00F40041" w:rsidP="00A71995">
            <w:pPr>
              <w:tabs>
                <w:tab w:val="left" w:pos="0"/>
                <w:tab w:val="left" w:pos="34"/>
                <w:tab w:val="left" w:pos="176"/>
                <w:tab w:val="left" w:pos="663"/>
              </w:tabs>
              <w:spacing w:after="0"/>
              <w:rPr>
                <w:rFonts w:ascii="Times New Roman" w:hAnsi="Times New Roman"/>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4078FC3"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122D401" w14:textId="77777777" w:rsidR="00F40041" w:rsidRPr="00A71995" w:rsidRDefault="00F40041" w:rsidP="00A71995">
            <w:pPr>
              <w:spacing w:after="0"/>
              <w:rPr>
                <w:rFonts w:ascii="Times New Roman" w:hAnsi="Times New Roman"/>
                <w:bCs/>
                <w:sz w:val="24"/>
                <w:szCs w:val="24"/>
              </w:rPr>
            </w:pPr>
          </w:p>
        </w:tc>
        <w:tc>
          <w:tcPr>
            <w:tcW w:w="378" w:type="pct"/>
            <w:vMerge/>
            <w:tcBorders>
              <w:left w:val="single" w:sz="4" w:space="0" w:color="auto"/>
              <w:right w:val="single" w:sz="4" w:space="0" w:color="000000"/>
            </w:tcBorders>
          </w:tcPr>
          <w:p w14:paraId="202BEBA1"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4FFB3AFB" w14:textId="77777777" w:rsidR="00F40041" w:rsidRPr="00A71995" w:rsidRDefault="00F40041" w:rsidP="00A71995">
            <w:pPr>
              <w:spacing w:after="0"/>
              <w:rPr>
                <w:rFonts w:ascii="Times New Roman" w:hAnsi="Times New Roman"/>
                <w:bCs/>
                <w:sz w:val="24"/>
                <w:szCs w:val="24"/>
              </w:rPr>
            </w:pPr>
          </w:p>
        </w:tc>
      </w:tr>
      <w:tr w:rsidR="00F40041" w:rsidRPr="00A71995" w14:paraId="47C45626"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44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672E1D" w14:textId="77777777" w:rsidR="00F40041" w:rsidRPr="00A71995" w:rsidRDefault="00F40041" w:rsidP="00A71995">
            <w:pPr>
              <w:spacing w:after="0"/>
              <w:jc w:val="center"/>
              <w:rPr>
                <w:rFonts w:ascii="Times New Roman" w:hAnsi="Times New Roman"/>
                <w:b/>
                <w:sz w:val="24"/>
                <w:szCs w:val="24"/>
              </w:rPr>
            </w:pPr>
            <w:r w:rsidRPr="00A71995">
              <w:rPr>
                <w:rFonts w:ascii="Times New Roman" w:hAnsi="Times New Roman"/>
                <w:b/>
                <w:sz w:val="24"/>
                <w:szCs w:val="24"/>
              </w:rPr>
              <w:lastRenderedPageBreak/>
              <w:t>Тема 4.2</w:t>
            </w:r>
            <w:r w:rsidRPr="00A71995">
              <w:rPr>
                <w:rFonts w:ascii="Times New Roman" w:hAnsi="Times New Roman"/>
                <w:sz w:val="24"/>
                <w:szCs w:val="24"/>
              </w:rPr>
              <w:t xml:space="preserve"> </w:t>
            </w:r>
            <w:r w:rsidRPr="00A71995">
              <w:rPr>
                <w:rFonts w:ascii="Times New Roman" w:hAnsi="Times New Roman"/>
                <w:b/>
                <w:sz w:val="24"/>
                <w:szCs w:val="24"/>
              </w:rPr>
              <w:t>Многогранники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C60B81F" w14:textId="77777777" w:rsidR="00F40041" w:rsidRPr="00A71995" w:rsidRDefault="00F40041" w:rsidP="00A71995">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Понятие многогранника. Правильные многогранники. Призма, ее свойства.</w:t>
            </w:r>
          </w:p>
          <w:p w14:paraId="45844FD5" w14:textId="77777777" w:rsidR="00F40041" w:rsidRPr="00A71995" w:rsidRDefault="00F40041" w:rsidP="00A71995">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Пирамида, ее свойства. Усеченная пирамида, ее свойства. Многогранники. Решение задач по готовым чертежам.</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FF77EA8"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4C302E5"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5852DB70"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7DB94621" w14:textId="77777777" w:rsidR="00F40041" w:rsidRPr="00A71995" w:rsidRDefault="00F40041" w:rsidP="00A71995">
            <w:pPr>
              <w:spacing w:after="0"/>
              <w:rPr>
                <w:rFonts w:ascii="Times New Roman" w:hAnsi="Times New Roman"/>
                <w:bCs/>
                <w:sz w:val="24"/>
                <w:szCs w:val="24"/>
              </w:rPr>
            </w:pPr>
          </w:p>
        </w:tc>
      </w:tr>
      <w:tr w:rsidR="00F40041" w:rsidRPr="00A71995" w14:paraId="55AB209C"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5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29DAE0" w14:textId="77777777" w:rsidR="00F40041" w:rsidRPr="00A71995" w:rsidRDefault="00F40041" w:rsidP="00A71995">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2ABEB2DF" w14:textId="77777777" w:rsidR="00F40041" w:rsidRPr="00A71995" w:rsidRDefault="00F40041" w:rsidP="00A71995">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0E0D346"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7C162275"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7834D06C"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1D2CAB0F" w14:textId="77777777" w:rsidR="00F40041" w:rsidRPr="00A71995" w:rsidRDefault="00F40041" w:rsidP="00A71995">
            <w:pPr>
              <w:spacing w:after="0"/>
              <w:rPr>
                <w:rFonts w:ascii="Times New Roman" w:hAnsi="Times New Roman"/>
                <w:bCs/>
                <w:sz w:val="24"/>
                <w:szCs w:val="24"/>
              </w:rPr>
            </w:pPr>
          </w:p>
        </w:tc>
      </w:tr>
      <w:tr w:rsidR="00F40041" w:rsidRPr="00A71995" w14:paraId="0F012DC7"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7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0EE96D" w14:textId="77777777" w:rsidR="00F40041" w:rsidRPr="00A71995" w:rsidRDefault="00F40041" w:rsidP="00A71995">
            <w:pPr>
              <w:spacing w:after="0"/>
              <w:jc w:val="center"/>
              <w:rPr>
                <w:rFonts w:ascii="Times New Roman" w:hAnsi="Times New Roman"/>
                <w:b/>
                <w:sz w:val="24"/>
                <w:szCs w:val="24"/>
              </w:rPr>
            </w:pPr>
            <w:r w:rsidRPr="00A71995">
              <w:rPr>
                <w:rFonts w:ascii="Times New Roman" w:hAnsi="Times New Roman"/>
                <w:b/>
                <w:sz w:val="24"/>
                <w:szCs w:val="24"/>
              </w:rPr>
              <w:t>Тема 4.3 Координаты и векторы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541DAB86" w14:textId="77777777" w:rsidR="00F40041" w:rsidRPr="00A71995" w:rsidRDefault="00F40041" w:rsidP="00A71995">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 xml:space="preserve">Понятие вектора. Действия над векторами в пространстве. Компланарные векторы, разложение вектора по базису. Координаты точки и вектора в пространстве. Скалярное произведение векторов. </w:t>
            </w:r>
            <w:r w:rsidRPr="00A71995">
              <w:rPr>
                <w:rFonts w:ascii="Times New Roman" w:hAnsi="Times New Roman"/>
                <w:sz w:val="24"/>
                <w:szCs w:val="24"/>
              </w:rPr>
              <w:t>Векторы в пространстве.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114A24F9"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4793082"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1846D314"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701C76A9" w14:textId="77777777" w:rsidR="00F40041" w:rsidRPr="00A71995" w:rsidRDefault="00F40041" w:rsidP="00A71995">
            <w:pPr>
              <w:spacing w:after="0"/>
              <w:rPr>
                <w:rFonts w:ascii="Times New Roman" w:hAnsi="Times New Roman"/>
                <w:bCs/>
                <w:sz w:val="24"/>
                <w:szCs w:val="24"/>
              </w:rPr>
            </w:pPr>
          </w:p>
        </w:tc>
      </w:tr>
      <w:tr w:rsidR="00F40041" w:rsidRPr="00A71995" w14:paraId="4CB802E1"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10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45F2DA" w14:textId="77777777" w:rsidR="00F40041" w:rsidRPr="00A71995" w:rsidRDefault="00F40041" w:rsidP="00A71995">
            <w:pPr>
              <w:spacing w:after="0"/>
              <w:jc w:val="center"/>
              <w:rPr>
                <w:rFonts w:ascii="Times New Roman" w:hAnsi="Times New Roman"/>
                <w:b/>
                <w:sz w:val="24"/>
                <w:szCs w:val="24"/>
              </w:rPr>
            </w:pPr>
            <w:r w:rsidRPr="00A71995">
              <w:rPr>
                <w:rFonts w:ascii="Times New Roman" w:hAnsi="Times New Roman"/>
                <w:b/>
                <w:sz w:val="24"/>
                <w:szCs w:val="24"/>
              </w:rPr>
              <w:t>Тема 4.4  Тела и поверхности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5825A95" w14:textId="77777777" w:rsidR="00F40041" w:rsidRPr="00A71995" w:rsidRDefault="00F40041" w:rsidP="00A71995">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 xml:space="preserve">Цилиндр. Конус. Усеченный конус. Сфера и шар.  Взаимное расположение плоскости и шара. </w:t>
            </w:r>
            <w:r w:rsidRPr="00A71995">
              <w:rPr>
                <w:rFonts w:ascii="Times New Roman" w:hAnsi="Times New Roman"/>
                <w:sz w:val="24"/>
                <w:szCs w:val="24"/>
              </w:rPr>
              <w:t>Геометрические тела и поверхности.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4D9C13F"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0D773CA"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4481E76C"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4697E84F" w14:textId="77777777" w:rsidR="00F40041" w:rsidRPr="00A71995" w:rsidRDefault="00F40041" w:rsidP="00A71995">
            <w:pPr>
              <w:spacing w:after="0"/>
              <w:rPr>
                <w:rFonts w:ascii="Times New Roman" w:hAnsi="Times New Roman"/>
                <w:bCs/>
                <w:sz w:val="24"/>
                <w:szCs w:val="24"/>
              </w:rPr>
            </w:pPr>
          </w:p>
        </w:tc>
      </w:tr>
      <w:tr w:rsidR="00F40041" w:rsidRPr="00A71995" w14:paraId="46C5FE98"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48"/>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5345F5" w14:textId="77777777" w:rsidR="00F40041" w:rsidRPr="00A71995" w:rsidRDefault="00F40041" w:rsidP="00A71995">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77AFA822" w14:textId="77777777" w:rsidR="00F40041" w:rsidRPr="00A71995" w:rsidRDefault="00F40041" w:rsidP="00A71995">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8D22247"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2079D66F"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7D243597"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7128D6D1" w14:textId="77777777" w:rsidR="00F40041" w:rsidRPr="00A71995" w:rsidRDefault="00F40041" w:rsidP="00A71995">
            <w:pPr>
              <w:spacing w:after="0"/>
              <w:rPr>
                <w:rFonts w:ascii="Times New Roman" w:hAnsi="Times New Roman"/>
                <w:bCs/>
                <w:sz w:val="24"/>
                <w:szCs w:val="24"/>
              </w:rPr>
            </w:pPr>
          </w:p>
        </w:tc>
      </w:tr>
      <w:tr w:rsidR="00F40041" w:rsidRPr="00A71995" w14:paraId="3DDB5BB2"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48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C4F200" w14:textId="77777777" w:rsidR="00F40041" w:rsidRPr="00A71995" w:rsidRDefault="00F40041" w:rsidP="00A71995">
            <w:pPr>
              <w:spacing w:after="0"/>
              <w:jc w:val="center"/>
              <w:rPr>
                <w:rFonts w:ascii="Times New Roman" w:hAnsi="Times New Roman"/>
                <w:b/>
                <w:sz w:val="24"/>
                <w:szCs w:val="24"/>
              </w:rPr>
            </w:pPr>
            <w:r w:rsidRPr="00A71995">
              <w:rPr>
                <w:rFonts w:ascii="Times New Roman" w:hAnsi="Times New Roman"/>
                <w:b/>
                <w:sz w:val="24"/>
                <w:szCs w:val="24"/>
              </w:rPr>
              <w:t>Тема 4.5</w:t>
            </w:r>
            <w:r w:rsidRPr="00A71995">
              <w:rPr>
                <w:rFonts w:ascii="Times New Roman" w:hAnsi="Times New Roman"/>
                <w:sz w:val="24"/>
                <w:szCs w:val="24"/>
              </w:rPr>
              <w:t xml:space="preserve"> </w:t>
            </w:r>
            <w:r w:rsidRPr="00A71995">
              <w:rPr>
                <w:rFonts w:ascii="Times New Roman" w:hAnsi="Times New Roman"/>
                <w:b/>
                <w:sz w:val="24"/>
                <w:szCs w:val="24"/>
              </w:rPr>
              <w:t>Измерения в геометрии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284A93E" w14:textId="77777777" w:rsidR="00F40041" w:rsidRPr="00A71995" w:rsidRDefault="00F40041" w:rsidP="00A71995">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 xml:space="preserve">Понятие объема тела, объем прямоугольного параллелепипеда. </w:t>
            </w:r>
            <w:r w:rsidRPr="00A71995">
              <w:rPr>
                <w:rFonts w:ascii="Times New Roman" w:hAnsi="Times New Roman"/>
                <w:sz w:val="24"/>
                <w:szCs w:val="24"/>
              </w:rPr>
              <w:t xml:space="preserve"> Объём прямой призмы и цилиндра. </w:t>
            </w:r>
            <w:r w:rsidRPr="00A71995">
              <w:rPr>
                <w:rFonts w:ascii="Times New Roman" w:hAnsi="Times New Roman"/>
                <w:bCs/>
                <w:sz w:val="24"/>
                <w:szCs w:val="24"/>
              </w:rPr>
              <w:t xml:space="preserve"> Объем наклонной призмы, пирамиды и конуса.  Решение задач на нахождение объема наклонной призмы, пирамиды и конуса. Объем шара и площадь сферы.</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365D6EB0"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14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96C3480"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right w:val="single" w:sz="4" w:space="0" w:color="000000"/>
            </w:tcBorders>
          </w:tcPr>
          <w:p w14:paraId="0726E5D3"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right w:val="single" w:sz="4" w:space="0" w:color="000000"/>
            </w:tcBorders>
          </w:tcPr>
          <w:p w14:paraId="7A4B8287" w14:textId="77777777" w:rsidR="00F40041" w:rsidRPr="00A71995" w:rsidRDefault="00F40041" w:rsidP="00A71995">
            <w:pPr>
              <w:spacing w:after="0"/>
              <w:rPr>
                <w:rFonts w:ascii="Times New Roman" w:hAnsi="Times New Roman"/>
                <w:bCs/>
                <w:sz w:val="24"/>
                <w:szCs w:val="24"/>
              </w:rPr>
            </w:pPr>
          </w:p>
        </w:tc>
      </w:tr>
      <w:tr w:rsidR="00F40041" w:rsidRPr="00A71995" w14:paraId="56E7661A" w14:textId="77777777" w:rsidTr="00A6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1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598FD0" w14:textId="77777777" w:rsidR="00F40041" w:rsidRPr="00A71995" w:rsidRDefault="00F40041" w:rsidP="00A71995">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3DEED15D" w14:textId="77777777" w:rsidR="00F40041" w:rsidRPr="00A71995" w:rsidRDefault="00F40041" w:rsidP="00A71995">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DE2BC79" w14:textId="77777777" w:rsidR="00F40041" w:rsidRPr="00A71995" w:rsidRDefault="00F40041" w:rsidP="00A71995">
            <w:pPr>
              <w:spacing w:after="0"/>
              <w:ind w:left="-109"/>
              <w:jc w:val="center"/>
              <w:rPr>
                <w:rFonts w:ascii="Times New Roman" w:hAnsi="Times New Roman"/>
                <w:sz w:val="24"/>
                <w:szCs w:val="24"/>
              </w:rPr>
            </w:pPr>
            <w:r w:rsidRPr="00A71995">
              <w:rPr>
                <w:rFonts w:ascii="Times New Roman" w:hAnsi="Times New Roman"/>
                <w:sz w:val="24"/>
                <w:szCs w:val="24"/>
              </w:rPr>
              <w:t>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4E651FB5" w14:textId="77777777" w:rsidR="00F40041" w:rsidRPr="00A71995" w:rsidRDefault="00F40041" w:rsidP="00A71995">
            <w:pPr>
              <w:spacing w:after="0"/>
              <w:rPr>
                <w:rFonts w:ascii="Times New Roman" w:hAnsi="Times New Roman"/>
                <w:sz w:val="24"/>
                <w:szCs w:val="24"/>
              </w:rPr>
            </w:pPr>
          </w:p>
        </w:tc>
        <w:tc>
          <w:tcPr>
            <w:tcW w:w="378" w:type="pct"/>
            <w:vMerge/>
            <w:tcBorders>
              <w:left w:val="single" w:sz="4" w:space="0" w:color="auto"/>
              <w:bottom w:val="single" w:sz="4" w:space="0" w:color="000000"/>
              <w:right w:val="single" w:sz="4" w:space="0" w:color="000000"/>
            </w:tcBorders>
          </w:tcPr>
          <w:p w14:paraId="187E53F9" w14:textId="77777777" w:rsidR="00F40041" w:rsidRPr="00A71995" w:rsidRDefault="00F40041" w:rsidP="00A71995">
            <w:pPr>
              <w:spacing w:after="0"/>
              <w:rPr>
                <w:rFonts w:ascii="Times New Roman" w:hAnsi="Times New Roman"/>
                <w:bCs/>
                <w:sz w:val="24"/>
                <w:szCs w:val="24"/>
              </w:rPr>
            </w:pPr>
          </w:p>
        </w:tc>
        <w:tc>
          <w:tcPr>
            <w:tcW w:w="378" w:type="pct"/>
            <w:gridSpan w:val="2"/>
            <w:vMerge/>
            <w:tcBorders>
              <w:left w:val="single" w:sz="4" w:space="0" w:color="auto"/>
              <w:bottom w:val="single" w:sz="4" w:space="0" w:color="000000"/>
              <w:right w:val="single" w:sz="4" w:space="0" w:color="000000"/>
            </w:tcBorders>
          </w:tcPr>
          <w:p w14:paraId="41683C8B" w14:textId="77777777" w:rsidR="00F40041" w:rsidRPr="00A71995" w:rsidRDefault="00F40041" w:rsidP="00A71995">
            <w:pPr>
              <w:spacing w:after="0"/>
              <w:rPr>
                <w:rFonts w:ascii="Times New Roman" w:hAnsi="Times New Roman"/>
                <w:bCs/>
                <w:sz w:val="24"/>
                <w:szCs w:val="24"/>
              </w:rPr>
            </w:pPr>
          </w:p>
        </w:tc>
      </w:tr>
      <w:tr w:rsidR="00772314" w:rsidRPr="00A71995" w14:paraId="029F30F2" w14:textId="77777777"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45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644E9D6" w14:textId="77777777" w:rsidR="00772314" w:rsidRPr="00A71995" w:rsidRDefault="00772314" w:rsidP="00A71995">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 xml:space="preserve">Всего </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1CCB69EC" w14:textId="77777777" w:rsidR="00772314" w:rsidRPr="00A71995" w:rsidRDefault="00772314" w:rsidP="00A71995">
            <w:pPr>
              <w:spacing w:after="0"/>
              <w:ind w:left="-109"/>
              <w:jc w:val="center"/>
              <w:rPr>
                <w:rFonts w:ascii="Times New Roman" w:hAnsi="Times New Roman"/>
                <w:b/>
                <w:sz w:val="24"/>
                <w:szCs w:val="24"/>
              </w:rPr>
            </w:pPr>
            <w:r w:rsidRPr="00A71995">
              <w:rPr>
                <w:rFonts w:ascii="Times New Roman" w:hAnsi="Times New Roman"/>
                <w:b/>
                <w:sz w:val="24"/>
                <w:szCs w:val="24"/>
              </w:rPr>
              <w:t>2</w:t>
            </w:r>
            <w:r w:rsidR="008C6477" w:rsidRPr="00A71995">
              <w:rPr>
                <w:rFonts w:ascii="Times New Roman" w:hAnsi="Times New Roman"/>
                <w:b/>
                <w:sz w:val="24"/>
                <w:szCs w:val="24"/>
              </w:rPr>
              <w:t>43</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42AB3888" w14:textId="77777777" w:rsidR="00772314" w:rsidRPr="00A71995" w:rsidRDefault="00772314" w:rsidP="00A71995">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3DA4A348" w14:textId="77777777" w:rsidR="00772314" w:rsidRPr="00A71995" w:rsidRDefault="00772314" w:rsidP="00A71995">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018CDE1" w14:textId="77777777" w:rsidR="00772314" w:rsidRPr="00A71995" w:rsidRDefault="00772314" w:rsidP="00A71995">
            <w:pPr>
              <w:spacing w:after="0"/>
              <w:rPr>
                <w:rFonts w:ascii="Times New Roman" w:hAnsi="Times New Roman"/>
                <w:bCs/>
                <w:sz w:val="24"/>
                <w:szCs w:val="24"/>
              </w:rPr>
            </w:pPr>
          </w:p>
        </w:tc>
      </w:tr>
    </w:tbl>
    <w:p w14:paraId="30255F4D" w14:textId="77777777" w:rsidR="00347C38" w:rsidRPr="00A71995" w:rsidRDefault="00347C38" w:rsidP="00A71995">
      <w:pPr>
        <w:suppressAutoHyphens/>
        <w:spacing w:after="0"/>
        <w:jc w:val="both"/>
        <w:rPr>
          <w:rFonts w:ascii="Times New Roman" w:hAnsi="Times New Roman"/>
          <w:sz w:val="24"/>
          <w:szCs w:val="24"/>
        </w:rPr>
      </w:pPr>
    </w:p>
    <w:p w14:paraId="24C5C6F9"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526EF933"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065B02F5"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C8D13EB" w14:textId="77777777" w:rsidR="00347C38" w:rsidRPr="00A71995" w:rsidRDefault="00347C38" w:rsidP="00A71995">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00D87686" w:rsidRPr="00A71995">
        <w:rPr>
          <w:rFonts w:ascii="Times New Roman" w:hAnsi="Times New Roman"/>
          <w:sz w:val="24"/>
          <w:szCs w:val="24"/>
        </w:rPr>
        <w:t>Математика</w:t>
      </w:r>
      <w:r w:rsidRPr="00A71995">
        <w:rPr>
          <w:rFonts w:ascii="Times New Roman" w:hAnsi="Times New Roman"/>
          <w:bCs/>
          <w:sz w:val="24"/>
          <w:szCs w:val="24"/>
        </w:rPr>
        <w:t>»</w:t>
      </w:r>
      <w:r w:rsidRPr="00A71995">
        <w:rPr>
          <w:rFonts w:ascii="Times New Roman" w:hAnsi="Times New Roman"/>
          <w:sz w:val="24"/>
          <w:szCs w:val="24"/>
          <w:lang w:eastAsia="en-US"/>
        </w:rPr>
        <w:t>,</w:t>
      </w:r>
      <w:r w:rsidR="005B3119"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w:t>
      </w:r>
      <w:r w:rsidR="005B3119" w:rsidRPr="00A71995">
        <w:rPr>
          <w:rFonts w:ascii="Times New Roman" w:hAnsi="Times New Roman"/>
          <w:bCs/>
          <w:sz w:val="24"/>
          <w:szCs w:val="24"/>
        </w:rPr>
        <w:t>профессии</w:t>
      </w:r>
      <w:r w:rsidRPr="00A71995">
        <w:rPr>
          <w:rFonts w:ascii="Times New Roman" w:hAnsi="Times New Roman"/>
          <w:bCs/>
          <w:sz w:val="24"/>
          <w:szCs w:val="24"/>
        </w:rPr>
        <w:t xml:space="preserve"> </w:t>
      </w:r>
      <w:r w:rsidRPr="00A71995">
        <w:rPr>
          <w:rFonts w:ascii="Times New Roman" w:hAnsi="Times New Roman"/>
          <w:sz w:val="24"/>
          <w:szCs w:val="24"/>
        </w:rPr>
        <w:t>24.0</w:t>
      </w:r>
      <w:r w:rsidR="005B3119" w:rsidRPr="00A71995">
        <w:rPr>
          <w:rFonts w:ascii="Times New Roman" w:hAnsi="Times New Roman"/>
          <w:sz w:val="24"/>
          <w:szCs w:val="24"/>
        </w:rPr>
        <w:t>1</w:t>
      </w:r>
      <w:r w:rsidRPr="00A71995">
        <w:rPr>
          <w:rFonts w:ascii="Times New Roman" w:hAnsi="Times New Roman"/>
          <w:sz w:val="24"/>
          <w:szCs w:val="24"/>
        </w:rPr>
        <w:t xml:space="preserve">.01 </w:t>
      </w:r>
      <w:r w:rsidR="005B3119" w:rsidRPr="00A71995">
        <w:rPr>
          <w:rFonts w:ascii="Times New Roman" w:hAnsi="Times New Roman"/>
          <w:sz w:val="24"/>
          <w:szCs w:val="24"/>
        </w:rPr>
        <w:t>Слесарь-сборщик авиационной техники.</w:t>
      </w:r>
    </w:p>
    <w:p w14:paraId="7B4210EF" w14:textId="77777777" w:rsidR="00347C38" w:rsidRPr="00A71995" w:rsidRDefault="00347C38" w:rsidP="00A71995">
      <w:pPr>
        <w:suppressAutoHyphens/>
        <w:spacing w:after="0"/>
        <w:ind w:firstLine="709"/>
        <w:jc w:val="both"/>
        <w:rPr>
          <w:rFonts w:ascii="Times New Roman" w:hAnsi="Times New Roman"/>
          <w:bCs/>
          <w:sz w:val="24"/>
          <w:szCs w:val="24"/>
        </w:rPr>
      </w:pPr>
    </w:p>
    <w:p w14:paraId="309096B0"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35F1AD23" w14:textId="77777777" w:rsidR="00420941" w:rsidRPr="00A71995" w:rsidRDefault="00420941"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8BF155"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7AB606A4" w14:textId="77777777" w:rsidR="00D87686" w:rsidRPr="00A71995" w:rsidRDefault="00D87686" w:rsidP="00A71995">
      <w:pPr>
        <w:pStyle w:val="ab"/>
        <w:numPr>
          <w:ilvl w:val="0"/>
          <w:numId w:val="63"/>
        </w:numPr>
        <w:tabs>
          <w:tab w:val="left" w:pos="709"/>
          <w:tab w:val="left" w:pos="8850"/>
        </w:tabs>
        <w:spacing w:before="0" w:after="0" w:line="276" w:lineRule="auto"/>
        <w:ind w:left="0" w:firstLine="425"/>
        <w:contextualSpacing/>
        <w:jc w:val="both"/>
      </w:pPr>
      <w:r w:rsidRPr="00A71995">
        <w:t>Башмаков М.И. «Математика»: учебник для студ. учреждений сред. проф. Образования-М.: Издательский центр «Академия», 2017</w:t>
      </w:r>
    </w:p>
    <w:p w14:paraId="3429CDB2" w14:textId="77777777" w:rsidR="00D87686" w:rsidRPr="00A71995" w:rsidRDefault="00D87686" w:rsidP="00A71995">
      <w:pPr>
        <w:pStyle w:val="ab"/>
        <w:numPr>
          <w:ilvl w:val="0"/>
          <w:numId w:val="63"/>
        </w:numPr>
        <w:tabs>
          <w:tab w:val="left" w:pos="709"/>
          <w:tab w:val="left" w:pos="8850"/>
        </w:tabs>
        <w:spacing w:before="0" w:after="0" w:line="276" w:lineRule="auto"/>
        <w:ind w:left="0" w:firstLine="425"/>
        <w:contextualSpacing/>
        <w:jc w:val="both"/>
      </w:pPr>
      <w:r w:rsidRPr="00A71995">
        <w:t>Башмаков М.И. «Математика». Задачник для студ. учреждений сред. проф. Образования-М.: Издательский центр «Академия», 2017</w:t>
      </w:r>
    </w:p>
    <w:p w14:paraId="42C4F2EA" w14:textId="77777777" w:rsidR="00D87686" w:rsidRPr="00A71995" w:rsidRDefault="00D87686" w:rsidP="00A71995">
      <w:pPr>
        <w:pStyle w:val="ab"/>
        <w:numPr>
          <w:ilvl w:val="0"/>
          <w:numId w:val="63"/>
        </w:numPr>
        <w:tabs>
          <w:tab w:val="left" w:pos="709"/>
          <w:tab w:val="left" w:pos="8850"/>
        </w:tabs>
        <w:spacing w:before="0" w:after="0" w:line="276" w:lineRule="auto"/>
        <w:ind w:left="0" w:firstLine="425"/>
        <w:contextualSpacing/>
        <w:jc w:val="both"/>
        <w:rPr>
          <w:bCs/>
        </w:rPr>
      </w:pPr>
      <w:proofErr w:type="spellStart"/>
      <w:r w:rsidRPr="00A71995">
        <w:t>Дадаян</w:t>
      </w:r>
      <w:proofErr w:type="spellEnd"/>
      <w:r w:rsidRPr="00A71995">
        <w:t xml:space="preserve"> А.А. «Математика» - М.:ФОРУМ, 2017. Профессиональное образование. Учебник для студентов  техникумов  и колледжей.</w:t>
      </w:r>
    </w:p>
    <w:p w14:paraId="18A7DF44" w14:textId="77777777" w:rsidR="00D87686" w:rsidRPr="00A71995" w:rsidRDefault="00D87686" w:rsidP="00A71995">
      <w:pPr>
        <w:pStyle w:val="ab"/>
        <w:numPr>
          <w:ilvl w:val="0"/>
          <w:numId w:val="63"/>
        </w:numPr>
        <w:spacing w:before="0" w:after="0" w:line="276" w:lineRule="auto"/>
        <w:ind w:left="0" w:firstLine="425"/>
        <w:jc w:val="both"/>
      </w:pPr>
      <w:r w:rsidRPr="00A71995">
        <w:t xml:space="preserve">Колягин Ю.М. Математика: в 2 кн.Кн.1: Учеб. пособие для студентов образовательных учреждений среднего профессионального образования/ Ю.М. Колягин, Г.Л. </w:t>
      </w:r>
      <w:proofErr w:type="spellStart"/>
      <w:r w:rsidRPr="00A71995">
        <w:t>Луканкин</w:t>
      </w:r>
      <w:proofErr w:type="spellEnd"/>
      <w:r w:rsidRPr="00A71995">
        <w:t>, Г.Н. Яковлев; Под ред. Г.Н. Яковлева.-5-е изд.-М.: ООО «Издательство Оникс»: ООО «Мир и Образование», 2018-656 с.</w:t>
      </w:r>
    </w:p>
    <w:p w14:paraId="7B2CE886" w14:textId="77777777" w:rsidR="00347C38" w:rsidRPr="00A71995" w:rsidRDefault="00347C38" w:rsidP="00A71995">
      <w:pPr>
        <w:spacing w:after="0"/>
        <w:ind w:firstLine="425"/>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04E15F0F" w14:textId="77777777" w:rsidR="00D87686" w:rsidRPr="00A71995" w:rsidRDefault="000B6344" w:rsidP="00A71995">
      <w:pPr>
        <w:pStyle w:val="ab"/>
        <w:keepNext/>
        <w:keepLines/>
        <w:numPr>
          <w:ilvl w:val="0"/>
          <w:numId w:val="64"/>
        </w:numPr>
        <w:spacing w:before="0" w:after="0" w:line="276" w:lineRule="auto"/>
        <w:ind w:left="0" w:firstLine="425"/>
        <w:contextualSpacing/>
        <w:jc w:val="both"/>
      </w:pPr>
      <w:hyperlink r:id="rId166" w:history="1">
        <w:r w:rsidR="00D87686" w:rsidRPr="00A71995">
          <w:rPr>
            <w:rStyle w:val="aa"/>
            <w:bCs/>
            <w:lang w:val="en-US"/>
          </w:rPr>
          <w:t>http</w:t>
        </w:r>
        <w:r w:rsidR="00D87686" w:rsidRPr="00A71995">
          <w:rPr>
            <w:rStyle w:val="aa"/>
            <w:bCs/>
          </w:rPr>
          <w:t>://</w:t>
        </w:r>
        <w:r w:rsidR="00D87686" w:rsidRPr="00A71995">
          <w:rPr>
            <w:rStyle w:val="aa"/>
            <w:bCs/>
            <w:lang w:val="en-US"/>
          </w:rPr>
          <w:t>window</w:t>
        </w:r>
        <w:r w:rsidR="00D87686" w:rsidRPr="00A71995">
          <w:rPr>
            <w:rStyle w:val="aa"/>
            <w:bCs/>
          </w:rPr>
          <w:t>.</w:t>
        </w:r>
        <w:proofErr w:type="spellStart"/>
        <w:r w:rsidR="00D87686" w:rsidRPr="00A71995">
          <w:rPr>
            <w:rStyle w:val="aa"/>
            <w:bCs/>
            <w:lang w:val="en-US"/>
          </w:rPr>
          <w:t>edu</w:t>
        </w:r>
        <w:proofErr w:type="spellEnd"/>
        <w:r w:rsidR="00D87686" w:rsidRPr="00A71995">
          <w:rPr>
            <w:rStyle w:val="aa"/>
            <w:bCs/>
          </w:rPr>
          <w:t>.</w:t>
        </w:r>
        <w:proofErr w:type="spellStart"/>
        <w:r w:rsidR="00D87686" w:rsidRPr="00A71995">
          <w:rPr>
            <w:rStyle w:val="aa"/>
            <w:bCs/>
            <w:lang w:val="en-US"/>
          </w:rPr>
          <w:t>ru</w:t>
        </w:r>
        <w:proofErr w:type="spellEnd"/>
        <w:r w:rsidR="00D87686" w:rsidRPr="00A71995">
          <w:rPr>
            <w:rStyle w:val="aa"/>
            <w:bCs/>
          </w:rPr>
          <w:t>/</w:t>
        </w:r>
        <w:r w:rsidR="00D87686" w:rsidRPr="00A71995">
          <w:rPr>
            <w:rStyle w:val="aa"/>
            <w:bCs/>
            <w:lang w:val="en-US"/>
          </w:rPr>
          <w:t>window</w:t>
        </w:r>
        <w:r w:rsidR="00D87686" w:rsidRPr="00A71995">
          <w:rPr>
            <w:rStyle w:val="aa"/>
            <w:bCs/>
          </w:rPr>
          <w:t>/</w:t>
        </w:r>
        <w:r w:rsidR="00D87686" w:rsidRPr="00A71995">
          <w:rPr>
            <w:rStyle w:val="aa"/>
            <w:bCs/>
            <w:lang w:val="en-US"/>
          </w:rPr>
          <w:t>catalog</w:t>
        </w:r>
      </w:hyperlink>
      <w:r w:rsidR="00D87686" w:rsidRPr="00A71995">
        <w:rPr>
          <w:rStyle w:val="36"/>
          <w:rFonts w:eastAsia="Microsoft Sans Serif"/>
          <w:sz w:val="24"/>
          <w:szCs w:val="24"/>
          <w:lang w:val="ru-RU"/>
        </w:rPr>
        <w:t xml:space="preserve"> </w:t>
      </w:r>
      <w:r w:rsidR="00D87686" w:rsidRPr="00A71995">
        <w:rPr>
          <w:rStyle w:val="35"/>
          <w:sz w:val="24"/>
        </w:rPr>
        <w:t>Каталог Российского общеобразовательного портала</w:t>
      </w:r>
    </w:p>
    <w:p w14:paraId="55087806" w14:textId="77777777" w:rsidR="00D87686" w:rsidRPr="00A71995" w:rsidRDefault="000B6344" w:rsidP="00A71995">
      <w:pPr>
        <w:pStyle w:val="ab"/>
        <w:numPr>
          <w:ilvl w:val="0"/>
          <w:numId w:val="64"/>
        </w:numPr>
        <w:tabs>
          <w:tab w:val="left" w:pos="709"/>
        </w:tabs>
        <w:spacing w:before="0" w:after="0" w:line="276" w:lineRule="auto"/>
        <w:ind w:left="0" w:firstLine="425"/>
        <w:contextualSpacing/>
        <w:jc w:val="both"/>
      </w:pPr>
      <w:hyperlink r:id="rId167" w:history="1">
        <w:r w:rsidR="00D87686" w:rsidRPr="00A71995">
          <w:rPr>
            <w:rStyle w:val="aa"/>
            <w:bCs/>
            <w:lang w:val="en-US"/>
          </w:rPr>
          <w:t>http</w:t>
        </w:r>
        <w:r w:rsidR="00D87686" w:rsidRPr="00A71995">
          <w:rPr>
            <w:rStyle w:val="aa"/>
            <w:bCs/>
          </w:rPr>
          <w:t>://</w:t>
        </w:r>
        <w:r w:rsidR="00D87686" w:rsidRPr="00A71995">
          <w:rPr>
            <w:rStyle w:val="aa"/>
            <w:bCs/>
            <w:lang w:val="en-US"/>
          </w:rPr>
          <w:t>www</w:t>
        </w:r>
        <w:r w:rsidR="00D87686" w:rsidRPr="00A71995">
          <w:rPr>
            <w:rStyle w:val="aa"/>
            <w:bCs/>
          </w:rPr>
          <w:t>.</w:t>
        </w:r>
        <w:r w:rsidR="00D87686" w:rsidRPr="00A71995">
          <w:rPr>
            <w:rStyle w:val="aa"/>
            <w:bCs/>
            <w:lang w:val="en-US"/>
          </w:rPr>
          <w:t>math</w:t>
        </w:r>
        <w:r w:rsidR="00D87686" w:rsidRPr="00A71995">
          <w:rPr>
            <w:rStyle w:val="aa"/>
            <w:bCs/>
          </w:rPr>
          <w:t>.</w:t>
        </w:r>
        <w:proofErr w:type="spellStart"/>
        <w:r w:rsidR="00D87686" w:rsidRPr="00A71995">
          <w:rPr>
            <w:rStyle w:val="aa"/>
            <w:bCs/>
            <w:lang w:val="en-US"/>
          </w:rPr>
          <w:t>ru</w:t>
        </w:r>
        <w:proofErr w:type="spellEnd"/>
      </w:hyperlink>
      <w:r w:rsidR="00D87686" w:rsidRPr="00A71995">
        <w:rPr>
          <w:rStyle w:val="52"/>
          <w:rFonts w:eastAsiaTheme="minorEastAsia"/>
          <w:sz w:val="24"/>
          <w:szCs w:val="24"/>
          <w:lang w:val="ru-RU"/>
        </w:rPr>
        <w:t xml:space="preserve"> </w:t>
      </w:r>
      <w:r w:rsidR="00D87686" w:rsidRPr="00A71995">
        <w:rPr>
          <w:rStyle w:val="51"/>
          <w:rFonts w:eastAsiaTheme="minorEastAsia"/>
          <w:sz w:val="24"/>
          <w:szCs w:val="24"/>
        </w:rPr>
        <w:t xml:space="preserve">Материалы по математике в Единой коллекции цифровых об </w:t>
      </w:r>
      <w:proofErr w:type="spellStart"/>
      <w:r w:rsidR="00D87686" w:rsidRPr="00A71995">
        <w:rPr>
          <w:rStyle w:val="51"/>
          <w:rFonts w:eastAsiaTheme="minorEastAsia"/>
          <w:sz w:val="24"/>
          <w:szCs w:val="24"/>
        </w:rPr>
        <w:t>разовательных</w:t>
      </w:r>
      <w:proofErr w:type="spellEnd"/>
      <w:r w:rsidR="00D87686" w:rsidRPr="00A71995">
        <w:rPr>
          <w:rStyle w:val="51"/>
          <w:rFonts w:eastAsiaTheme="minorEastAsia"/>
          <w:sz w:val="24"/>
          <w:szCs w:val="24"/>
        </w:rPr>
        <w:t xml:space="preserve"> ресурсов</w:t>
      </w:r>
    </w:p>
    <w:p w14:paraId="40F15326" w14:textId="77777777" w:rsidR="00D87686" w:rsidRPr="00A71995" w:rsidRDefault="000B6344" w:rsidP="00A71995">
      <w:pPr>
        <w:pStyle w:val="ab"/>
        <w:numPr>
          <w:ilvl w:val="0"/>
          <w:numId w:val="64"/>
        </w:numPr>
        <w:spacing w:before="0" w:after="0" w:line="276" w:lineRule="auto"/>
        <w:ind w:left="0" w:firstLine="425"/>
        <w:contextualSpacing/>
        <w:jc w:val="both"/>
      </w:pPr>
      <w:hyperlink r:id="rId168" w:history="1">
        <w:r w:rsidR="00D87686" w:rsidRPr="00A71995">
          <w:rPr>
            <w:rStyle w:val="aa"/>
            <w:bCs/>
            <w:lang w:val="en-US"/>
          </w:rPr>
          <w:t>http</w:t>
        </w:r>
        <w:r w:rsidR="00D87686" w:rsidRPr="00A71995">
          <w:rPr>
            <w:rStyle w:val="aa"/>
            <w:bCs/>
          </w:rPr>
          <w:t>://</w:t>
        </w:r>
        <w:r w:rsidR="00D87686" w:rsidRPr="00A71995">
          <w:rPr>
            <w:rStyle w:val="aa"/>
            <w:bCs/>
            <w:lang w:val="en-US"/>
          </w:rPr>
          <w:t>www</w:t>
        </w:r>
        <w:r w:rsidR="00D87686" w:rsidRPr="00A71995">
          <w:rPr>
            <w:rStyle w:val="aa"/>
            <w:bCs/>
          </w:rPr>
          <w:t>.</w:t>
        </w:r>
        <w:proofErr w:type="spellStart"/>
        <w:r w:rsidR="00D87686" w:rsidRPr="00A71995">
          <w:rPr>
            <w:rStyle w:val="aa"/>
            <w:bCs/>
            <w:lang w:val="en-US"/>
          </w:rPr>
          <w:t>bymath</w:t>
        </w:r>
        <w:proofErr w:type="spellEnd"/>
        <w:r w:rsidR="00D87686" w:rsidRPr="00A71995">
          <w:rPr>
            <w:rStyle w:val="aa"/>
            <w:bCs/>
          </w:rPr>
          <w:t>.</w:t>
        </w:r>
        <w:r w:rsidR="00D87686" w:rsidRPr="00A71995">
          <w:rPr>
            <w:rStyle w:val="aa"/>
            <w:bCs/>
            <w:lang w:val="en-US"/>
          </w:rPr>
          <w:t>net</w:t>
        </w:r>
      </w:hyperlink>
      <w:r w:rsidR="00D87686" w:rsidRPr="00A71995">
        <w:rPr>
          <w:rStyle w:val="af1"/>
          <w:rFonts w:eastAsiaTheme="minorEastAsia"/>
        </w:rPr>
        <w:t xml:space="preserve"> </w:t>
      </w:r>
      <w:r w:rsidR="00D87686" w:rsidRPr="00A71995">
        <w:rPr>
          <w:rStyle w:val="51"/>
          <w:rFonts w:eastAsiaTheme="minorEastAsia"/>
          <w:sz w:val="24"/>
          <w:szCs w:val="24"/>
        </w:rPr>
        <w:t>Вся элементарная математика: Средняя математическая интернет-школа</w:t>
      </w:r>
    </w:p>
    <w:p w14:paraId="050FB1E6" w14:textId="77777777" w:rsidR="00D87686" w:rsidRPr="00A71995" w:rsidRDefault="000B6344" w:rsidP="00A71995">
      <w:pPr>
        <w:pStyle w:val="ab"/>
        <w:numPr>
          <w:ilvl w:val="0"/>
          <w:numId w:val="64"/>
        </w:numPr>
        <w:spacing w:before="0" w:after="0" w:line="276" w:lineRule="auto"/>
        <w:ind w:left="0" w:firstLine="425"/>
        <w:contextualSpacing/>
        <w:jc w:val="both"/>
      </w:pPr>
      <w:hyperlink r:id="rId169" w:history="1">
        <w:r w:rsidR="00D87686" w:rsidRPr="00A71995">
          <w:rPr>
            <w:rStyle w:val="aa"/>
            <w:bCs/>
            <w:lang w:val="en-US"/>
          </w:rPr>
          <w:t>http</w:t>
        </w:r>
        <w:r w:rsidR="00D87686" w:rsidRPr="00A71995">
          <w:rPr>
            <w:rStyle w:val="aa"/>
            <w:bCs/>
          </w:rPr>
          <w:t>://</w:t>
        </w:r>
        <w:r w:rsidR="00D87686" w:rsidRPr="00A71995">
          <w:rPr>
            <w:rStyle w:val="aa"/>
            <w:bCs/>
            <w:lang w:val="en-US"/>
          </w:rPr>
          <w:t>www</w:t>
        </w:r>
        <w:r w:rsidR="00D87686" w:rsidRPr="00A71995">
          <w:rPr>
            <w:rStyle w:val="aa"/>
            <w:bCs/>
          </w:rPr>
          <w:t>.</w:t>
        </w:r>
        <w:r w:rsidR="00D87686" w:rsidRPr="00A71995">
          <w:rPr>
            <w:rStyle w:val="aa"/>
            <w:bCs/>
            <w:lang w:val="en-US"/>
          </w:rPr>
          <w:t>math</w:t>
        </w:r>
        <w:r w:rsidR="00D87686" w:rsidRPr="00A71995">
          <w:rPr>
            <w:rStyle w:val="aa"/>
            <w:bCs/>
          </w:rPr>
          <w:t>.</w:t>
        </w:r>
        <w:proofErr w:type="spellStart"/>
        <w:r w:rsidR="00D87686" w:rsidRPr="00A71995">
          <w:rPr>
            <w:rStyle w:val="aa"/>
            <w:bCs/>
            <w:lang w:val="en-US"/>
          </w:rPr>
          <w:t>ru</w:t>
        </w:r>
        <w:proofErr w:type="spellEnd"/>
      </w:hyperlink>
      <w:r w:rsidR="00D87686" w:rsidRPr="00A71995">
        <w:rPr>
          <w:rStyle w:val="52"/>
          <w:rFonts w:eastAsiaTheme="minorEastAsia"/>
          <w:sz w:val="24"/>
          <w:szCs w:val="24"/>
          <w:lang w:val="ru-RU"/>
        </w:rPr>
        <w:t xml:space="preserve"> </w:t>
      </w:r>
      <w:r w:rsidR="00D87686" w:rsidRPr="00A71995">
        <w:rPr>
          <w:rStyle w:val="51"/>
          <w:rFonts w:eastAsiaTheme="minorEastAsia"/>
          <w:sz w:val="24"/>
          <w:szCs w:val="24"/>
        </w:rPr>
        <w:t xml:space="preserve">Портал </w:t>
      </w:r>
      <w:r w:rsidR="00D87686" w:rsidRPr="00A71995">
        <w:rPr>
          <w:rStyle w:val="51"/>
          <w:rFonts w:eastAsiaTheme="minorEastAsia"/>
          <w:sz w:val="24"/>
          <w:szCs w:val="24"/>
          <w:lang w:val="en-US"/>
        </w:rPr>
        <w:t>Math</w:t>
      </w:r>
      <w:r w:rsidR="00D87686" w:rsidRPr="00A71995">
        <w:rPr>
          <w:rStyle w:val="51"/>
          <w:rFonts w:eastAsiaTheme="minorEastAsia"/>
          <w:sz w:val="24"/>
          <w:szCs w:val="24"/>
        </w:rPr>
        <w:t>.</w:t>
      </w:r>
      <w:proofErr w:type="spellStart"/>
      <w:r w:rsidR="00D87686" w:rsidRPr="00A71995">
        <w:rPr>
          <w:rStyle w:val="51"/>
          <w:rFonts w:eastAsiaTheme="minorEastAsia"/>
          <w:sz w:val="24"/>
          <w:szCs w:val="24"/>
          <w:lang w:val="en-US"/>
        </w:rPr>
        <w:t>ru</w:t>
      </w:r>
      <w:proofErr w:type="spellEnd"/>
      <w:r w:rsidR="00D87686" w:rsidRPr="00A71995">
        <w:rPr>
          <w:rStyle w:val="51"/>
          <w:rFonts w:eastAsiaTheme="minorEastAsia"/>
          <w:sz w:val="24"/>
          <w:szCs w:val="24"/>
        </w:rPr>
        <w:t>: библиотека, медиатека, олимпиады, задачи, научные школы, учительская, история математики</w:t>
      </w:r>
    </w:p>
    <w:p w14:paraId="462876E8" w14:textId="77777777" w:rsidR="00D87686" w:rsidRPr="00A71995" w:rsidRDefault="00D87686" w:rsidP="00A71995">
      <w:pPr>
        <w:pStyle w:val="ab"/>
        <w:numPr>
          <w:ilvl w:val="0"/>
          <w:numId w:val="64"/>
        </w:numPr>
        <w:spacing w:before="0" w:after="0" w:line="276" w:lineRule="auto"/>
        <w:ind w:left="0" w:firstLine="425"/>
        <w:contextualSpacing/>
        <w:jc w:val="both"/>
        <w:rPr>
          <w:rStyle w:val="51"/>
          <w:sz w:val="24"/>
          <w:szCs w:val="24"/>
        </w:rPr>
      </w:pPr>
      <w:r w:rsidRPr="00A71995">
        <w:rPr>
          <w:rStyle w:val="52"/>
          <w:rFonts w:eastAsiaTheme="minorEastAsia"/>
          <w:sz w:val="24"/>
          <w:szCs w:val="24"/>
          <w:lang w:val="ru-RU"/>
        </w:rPr>
        <w:t xml:space="preserve"> </w:t>
      </w:r>
      <w:hyperlink r:id="rId170" w:history="1">
        <w:r w:rsidRPr="00A71995">
          <w:rPr>
            <w:rStyle w:val="aa"/>
            <w:bCs/>
            <w:lang w:val="en-US"/>
          </w:rPr>
          <w:t>http</w:t>
        </w:r>
        <w:r w:rsidRPr="00A71995">
          <w:rPr>
            <w:rStyle w:val="aa"/>
            <w:bCs/>
          </w:rPr>
          <w:t>://</w:t>
        </w:r>
        <w:r w:rsidRPr="00A71995">
          <w:rPr>
            <w:rStyle w:val="aa"/>
            <w:bCs/>
            <w:lang w:val="en-US"/>
          </w:rPr>
          <w:t>www</w:t>
        </w:r>
        <w:r w:rsidRPr="00A71995">
          <w:rPr>
            <w:rStyle w:val="aa"/>
            <w:bCs/>
          </w:rPr>
          <w:t>.</w:t>
        </w:r>
        <w:proofErr w:type="spellStart"/>
        <w:r w:rsidRPr="00A71995">
          <w:rPr>
            <w:rStyle w:val="aa"/>
            <w:bCs/>
            <w:lang w:val="en-US"/>
          </w:rPr>
          <w:t>exponenta</w:t>
        </w:r>
        <w:proofErr w:type="spellEnd"/>
        <w:r w:rsidRPr="00A71995">
          <w:rPr>
            <w:rStyle w:val="aa"/>
            <w:bCs/>
          </w:rPr>
          <w:t>.</w:t>
        </w:r>
        <w:proofErr w:type="spellStart"/>
        <w:r w:rsidRPr="00A71995">
          <w:rPr>
            <w:rStyle w:val="aa"/>
            <w:bCs/>
            <w:lang w:val="en-US"/>
          </w:rPr>
          <w:t>ru</w:t>
        </w:r>
        <w:proofErr w:type="spellEnd"/>
      </w:hyperlink>
      <w:r w:rsidRPr="00A71995">
        <w:t xml:space="preserve"> </w:t>
      </w:r>
      <w:r w:rsidRPr="00A71995">
        <w:rPr>
          <w:rStyle w:val="51"/>
          <w:rFonts w:eastAsiaTheme="minorEastAsia"/>
          <w:sz w:val="24"/>
          <w:szCs w:val="24"/>
        </w:rPr>
        <w:t xml:space="preserve">Образовательный математический сайт </w:t>
      </w:r>
      <w:proofErr w:type="spellStart"/>
      <w:r w:rsidRPr="00A71995">
        <w:rPr>
          <w:rStyle w:val="51"/>
          <w:rFonts w:eastAsiaTheme="minorEastAsia"/>
          <w:sz w:val="24"/>
          <w:szCs w:val="24"/>
          <w:lang w:val="en-US"/>
        </w:rPr>
        <w:t>Exponenta</w:t>
      </w:r>
      <w:proofErr w:type="spellEnd"/>
      <w:r w:rsidRPr="00A71995">
        <w:rPr>
          <w:rStyle w:val="51"/>
          <w:rFonts w:eastAsiaTheme="minorEastAsia"/>
          <w:sz w:val="24"/>
          <w:szCs w:val="24"/>
        </w:rPr>
        <w:t>.</w:t>
      </w:r>
      <w:proofErr w:type="spellStart"/>
      <w:r w:rsidRPr="00A71995">
        <w:rPr>
          <w:rStyle w:val="51"/>
          <w:rFonts w:eastAsiaTheme="minorEastAsia"/>
          <w:sz w:val="24"/>
          <w:szCs w:val="24"/>
          <w:lang w:val="en-US"/>
        </w:rPr>
        <w:t>ru</w:t>
      </w:r>
      <w:proofErr w:type="spellEnd"/>
    </w:p>
    <w:p w14:paraId="19667E85" w14:textId="77777777" w:rsidR="00D87686" w:rsidRPr="00A71995" w:rsidRDefault="000B6344" w:rsidP="00A71995">
      <w:pPr>
        <w:pStyle w:val="ab"/>
        <w:numPr>
          <w:ilvl w:val="0"/>
          <w:numId w:val="64"/>
        </w:numPr>
        <w:spacing w:before="0" w:after="0" w:line="276" w:lineRule="auto"/>
        <w:ind w:left="0" w:firstLine="425"/>
        <w:contextualSpacing/>
        <w:jc w:val="both"/>
      </w:pPr>
      <w:hyperlink r:id="rId171" w:history="1">
        <w:r w:rsidR="00D87686" w:rsidRPr="00A71995">
          <w:rPr>
            <w:rStyle w:val="aa"/>
          </w:rPr>
          <w:t>www.fcior.edu.ru</w:t>
        </w:r>
      </w:hyperlink>
      <w:r w:rsidR="00D87686" w:rsidRPr="00A71995">
        <w:t xml:space="preserve">  (Информационные, тренировочные и контрольные материалы).</w:t>
      </w:r>
    </w:p>
    <w:p w14:paraId="0C107ECC" w14:textId="77777777" w:rsidR="00D87686" w:rsidRPr="00A71995" w:rsidRDefault="000B6344" w:rsidP="00A71995">
      <w:pPr>
        <w:pStyle w:val="ab"/>
        <w:numPr>
          <w:ilvl w:val="0"/>
          <w:numId w:val="64"/>
        </w:numPr>
        <w:spacing w:before="0" w:after="0" w:line="276" w:lineRule="auto"/>
        <w:ind w:left="0" w:firstLine="425"/>
        <w:contextualSpacing/>
        <w:jc w:val="both"/>
      </w:pPr>
      <w:hyperlink r:id="rId172" w:history="1">
        <w:r w:rsidR="00D87686" w:rsidRPr="00A71995">
          <w:rPr>
            <w:rStyle w:val="aa"/>
          </w:rPr>
          <w:t>www.school-collection.edu.ru</w:t>
        </w:r>
      </w:hyperlink>
      <w:r w:rsidR="00D87686" w:rsidRPr="00A71995">
        <w:t xml:space="preserve">  (Единая коллекции цифровых образовательных ресурсов)</w:t>
      </w:r>
    </w:p>
    <w:p w14:paraId="6FDD20B6" w14:textId="77777777" w:rsidR="00347C38" w:rsidRPr="00A71995" w:rsidRDefault="00347C38" w:rsidP="00A71995">
      <w:pPr>
        <w:spacing w:after="0"/>
        <w:ind w:firstLine="709"/>
        <w:contextualSpacing/>
        <w:jc w:val="both"/>
        <w:rPr>
          <w:rFonts w:ascii="Times New Roman" w:hAnsi="Times New Roman"/>
          <w:b/>
          <w:bCs/>
          <w:sz w:val="24"/>
          <w:szCs w:val="24"/>
        </w:rPr>
      </w:pPr>
    </w:p>
    <w:p w14:paraId="113CE6B3"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3.2.3. Дополнительные источники</w:t>
      </w:r>
    </w:p>
    <w:p w14:paraId="686B08D0"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 xml:space="preserve">Всероссийские интернет-олимпиады. - URL: https://online-olympiad.ru/ (дата обращения: 12.07.2021). - Текст: электронный. </w:t>
      </w:r>
    </w:p>
    <w:p w14:paraId="6D3DFEB5"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 xml:space="preserve">Единая коллекция цифровых образовательных ресурсов. - URL: http://school-collection.edu.ru/ (дата обращения: 08.07.2021). - Текст: электронный. </w:t>
      </w:r>
    </w:p>
    <w:p w14:paraId="7E615C36"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 xml:space="preserve"> Информационная система «Единое окно доступа к образовательным ресурсам». - URL: http://window.edu.ru/ (дата обращения: 02.07.2021). - Текст: электронный. </w:t>
      </w:r>
    </w:p>
    <w:p w14:paraId="781B8A8F"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proofErr w:type="spellStart"/>
      <w:r w:rsidRPr="00A71995">
        <w:lastRenderedPageBreak/>
        <w:t>КиберЛенинка</w:t>
      </w:r>
      <w:proofErr w:type="spellEnd"/>
      <w:r w:rsidRPr="00A71995">
        <w:t>. - URL: http://cyberleninka.ru/ (дата обращения: 12.07.2021). - Текст: электронный.</w:t>
      </w:r>
    </w:p>
    <w:p w14:paraId="539F9565"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Министерство образования и науки Российской Федерации. - URL: https://minobrnauki.gov.ru/ (дата обращения: 01.07.2021). - Текст: электронный.</w:t>
      </w:r>
    </w:p>
    <w:p w14:paraId="2C3330DD"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Научная электронная библиотека (НЭБ). - URL: http://www.elibrary.ru (дата обращения: 12.07.2021). - Текст: электронный.</w:t>
      </w:r>
    </w:p>
    <w:p w14:paraId="42E65AB6"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 xml:space="preserve">Открытый колледж. Математика. - URL: https://mathematics.ru/ (дата обращения: 08.06.2021). - Текст: электронный. </w:t>
      </w:r>
    </w:p>
    <w:p w14:paraId="1A32DC73"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 xml:space="preserve">Повторим математику. - URL: http://www.mathteachers.narod.ru (дата обращения: 12.07.2021). - Текст: электронный. </w:t>
      </w:r>
    </w:p>
    <w:p w14:paraId="2C3FE392"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Справочник по математике для школьников. - URL: https://www.resolventa.ru/demo/demomath.htm (дата обращения: 12.07.2021). - Текст: электронный</w:t>
      </w:r>
    </w:p>
    <w:p w14:paraId="2A0A2FEE"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 xml:space="preserve"> Средняя математическая интернет школа. - URL: http://www.bymath.net/ (дата обращения: 12.07.2021). - Текст: электронный.</w:t>
      </w:r>
    </w:p>
    <w:p w14:paraId="63DD99C5"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 xml:space="preserve">Федеральный портал «Российское образование». - URL: http://www.edu.ru/ (дата обращения: 02.07.2021). - Текст: электронный. </w:t>
      </w:r>
    </w:p>
    <w:p w14:paraId="47611260" w14:textId="77777777" w:rsidR="00D87686" w:rsidRPr="00A71995" w:rsidRDefault="00D87686" w:rsidP="00A71995">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A71995">
        <w:t>Федеральный центр информационно-образовательных ресурсов. - URL: http://fcior.edu.ru/ (дата обращения: 01.07.2021). - Текст: электронный.</w:t>
      </w:r>
    </w:p>
    <w:p w14:paraId="720AD7B8" w14:textId="77777777" w:rsidR="00347C38" w:rsidRPr="00A71995" w:rsidRDefault="00347C38" w:rsidP="00A71995">
      <w:pPr>
        <w:spacing w:after="0"/>
        <w:ind w:firstLine="709"/>
        <w:contextualSpacing/>
        <w:jc w:val="both"/>
        <w:rPr>
          <w:rFonts w:ascii="Times New Roman" w:hAnsi="Times New Roman"/>
          <w:b/>
          <w:sz w:val="24"/>
          <w:szCs w:val="24"/>
        </w:rPr>
      </w:pPr>
    </w:p>
    <w:p w14:paraId="2502AECC"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72F892CF"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420"/>
        <w:gridCol w:w="2798"/>
      </w:tblGrid>
      <w:tr w:rsidR="00347C38" w:rsidRPr="00A71995" w14:paraId="4B6F5A8C" w14:textId="77777777" w:rsidTr="00A64271">
        <w:tc>
          <w:tcPr>
            <w:tcW w:w="1751" w:type="pct"/>
          </w:tcPr>
          <w:p w14:paraId="45251313" w14:textId="77777777" w:rsidR="00347C38" w:rsidRPr="00A71995" w:rsidRDefault="00347C38" w:rsidP="00A64271">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787" w:type="pct"/>
          </w:tcPr>
          <w:p w14:paraId="3A598DC1"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462" w:type="pct"/>
          </w:tcPr>
          <w:p w14:paraId="189FF464"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D87686" w:rsidRPr="00A71995" w14:paraId="3CE44AA0" w14:textId="77777777" w:rsidTr="00A64271">
        <w:tc>
          <w:tcPr>
            <w:tcW w:w="1751" w:type="pct"/>
          </w:tcPr>
          <w:p w14:paraId="09F18BDF" w14:textId="77777777" w:rsidR="00D87686" w:rsidRPr="00A71995" w:rsidRDefault="00D87686"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128FA9C7" w14:textId="77777777" w:rsidR="00D87686" w:rsidRPr="00A71995" w:rsidRDefault="00D87686" w:rsidP="00A71995">
            <w:pPr>
              <w:pStyle w:val="ab"/>
              <w:numPr>
                <w:ilvl w:val="0"/>
                <w:numId w:val="62"/>
              </w:numPr>
              <w:spacing w:before="0" w:after="0" w:line="276" w:lineRule="auto"/>
              <w:ind w:left="0" w:firstLine="0"/>
              <w:contextualSpacing/>
              <w:rPr>
                <w:lang w:eastAsia="ar-SA"/>
              </w:rPr>
            </w:pPr>
            <w:r w:rsidRPr="00A71995">
              <w:rPr>
                <w:lang w:eastAsia="ar-SA"/>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14:paraId="2C7100E0" w14:textId="77777777" w:rsidR="00D87686" w:rsidRPr="00A71995" w:rsidRDefault="00D87686" w:rsidP="00A71995">
            <w:pPr>
              <w:pStyle w:val="ab"/>
              <w:numPr>
                <w:ilvl w:val="0"/>
                <w:numId w:val="62"/>
              </w:numPr>
              <w:spacing w:before="0" w:after="0" w:line="276" w:lineRule="auto"/>
              <w:ind w:left="0" w:firstLine="0"/>
              <w:contextualSpacing/>
              <w:rPr>
                <w:lang w:eastAsia="ar-SA"/>
              </w:rPr>
            </w:pPr>
            <w:r w:rsidRPr="00A71995">
              <w:rPr>
                <w:lang w:eastAsia="ar-SA"/>
              </w:rPr>
              <w:t xml:space="preserve">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w:t>
            </w:r>
            <w:r w:rsidRPr="00A71995">
              <w:rPr>
                <w:lang w:eastAsia="ar-SA"/>
              </w:rPr>
              <w:lastRenderedPageBreak/>
              <w:t>геометрии;</w:t>
            </w:r>
          </w:p>
          <w:p w14:paraId="063B5317" w14:textId="77777777" w:rsidR="00D87686" w:rsidRPr="00A71995" w:rsidRDefault="00D87686" w:rsidP="00A71995">
            <w:pPr>
              <w:pStyle w:val="ab"/>
              <w:numPr>
                <w:ilvl w:val="0"/>
                <w:numId w:val="62"/>
              </w:numPr>
              <w:spacing w:before="0" w:after="0" w:line="276" w:lineRule="auto"/>
              <w:ind w:left="0" w:firstLine="0"/>
              <w:contextualSpacing/>
              <w:rPr>
                <w:lang w:eastAsia="ar-SA"/>
              </w:rPr>
            </w:pPr>
            <w:r w:rsidRPr="00A71995">
              <w:rPr>
                <w:lang w:eastAsia="ar-SA"/>
              </w:rPr>
              <w:t>универсальный характер законов логики математических рассуждений, их применимость во всех областях человеческой деятельности;</w:t>
            </w:r>
          </w:p>
          <w:p w14:paraId="2CEF584C" w14:textId="77777777" w:rsidR="00D87686" w:rsidRPr="00A71995" w:rsidRDefault="00D87686" w:rsidP="00A71995">
            <w:pPr>
              <w:spacing w:after="0"/>
              <w:rPr>
                <w:rFonts w:ascii="Times New Roman" w:hAnsi="Times New Roman"/>
                <w:sz w:val="24"/>
                <w:szCs w:val="24"/>
              </w:rPr>
            </w:pPr>
            <w:r w:rsidRPr="00A71995">
              <w:rPr>
                <w:rFonts w:ascii="Times New Roman" w:hAnsi="Times New Roman"/>
                <w:sz w:val="24"/>
                <w:szCs w:val="24"/>
                <w:lang w:eastAsia="ar-SA"/>
              </w:rPr>
              <w:t>вероятностный характер различных процессов окружающего мира.</w:t>
            </w:r>
          </w:p>
        </w:tc>
        <w:tc>
          <w:tcPr>
            <w:tcW w:w="1787" w:type="pct"/>
          </w:tcPr>
          <w:p w14:paraId="751B2543" w14:textId="77777777" w:rsidR="00D87686" w:rsidRPr="00A71995" w:rsidRDefault="00D87686" w:rsidP="00A71995">
            <w:pPr>
              <w:spacing w:after="0"/>
              <w:rPr>
                <w:rFonts w:ascii="Times New Roman" w:hAnsi="Times New Roman"/>
                <w:sz w:val="24"/>
                <w:szCs w:val="24"/>
                <w:lang w:eastAsia="ar-SA"/>
              </w:rPr>
            </w:pPr>
          </w:p>
          <w:p w14:paraId="2D716A63" w14:textId="77777777" w:rsidR="00D87686" w:rsidRPr="00A71995" w:rsidRDefault="00D87686" w:rsidP="00A71995">
            <w:pPr>
              <w:spacing w:after="0"/>
              <w:rPr>
                <w:rFonts w:ascii="Times New Roman" w:hAnsi="Times New Roman"/>
                <w:sz w:val="24"/>
                <w:szCs w:val="24"/>
                <w:lang w:eastAsia="ar-SA"/>
              </w:rPr>
            </w:pPr>
            <w:r w:rsidRPr="00A71995">
              <w:rPr>
                <w:rFonts w:ascii="Times New Roman" w:hAnsi="Times New Roman"/>
                <w:sz w:val="24"/>
                <w:szCs w:val="24"/>
                <w:lang w:eastAsia="ar-SA"/>
              </w:rPr>
              <w:t>- применяет различные способы решения математических задач и задач в профессиональной деятельности;</w:t>
            </w:r>
          </w:p>
          <w:p w14:paraId="730B12EE" w14:textId="77777777" w:rsidR="00D87686" w:rsidRPr="00A71995" w:rsidRDefault="00D87686" w:rsidP="00A71995">
            <w:pPr>
              <w:spacing w:after="0"/>
              <w:rPr>
                <w:rFonts w:ascii="Times New Roman" w:hAnsi="Times New Roman"/>
                <w:sz w:val="24"/>
                <w:szCs w:val="24"/>
              </w:rPr>
            </w:pPr>
            <w:r w:rsidRPr="00A71995">
              <w:rPr>
                <w:rFonts w:ascii="Times New Roman" w:hAnsi="Times New Roman"/>
                <w:sz w:val="24"/>
                <w:szCs w:val="24"/>
                <w:lang w:eastAsia="ar-SA"/>
              </w:rPr>
              <w:t xml:space="preserve">- осуществляет </w:t>
            </w:r>
            <w:r w:rsidRPr="00A71995">
              <w:rPr>
                <w:rFonts w:ascii="Times New Roman" w:hAnsi="Times New Roman"/>
                <w:sz w:val="24"/>
                <w:szCs w:val="24"/>
              </w:rPr>
              <w:t>поиск, анализ и интерпретацию информации, необходимой для выполнения математических задач.</w:t>
            </w:r>
          </w:p>
          <w:p w14:paraId="0AE232CB" w14:textId="77777777" w:rsidR="00D87686" w:rsidRPr="00A71995" w:rsidRDefault="00D87686" w:rsidP="00A71995">
            <w:pPr>
              <w:spacing w:after="0"/>
              <w:rPr>
                <w:rFonts w:ascii="Times New Roman" w:hAnsi="Times New Roman"/>
                <w:bCs/>
                <w:sz w:val="24"/>
                <w:szCs w:val="24"/>
              </w:rPr>
            </w:pPr>
            <w:r w:rsidRPr="00A71995">
              <w:rPr>
                <w:rFonts w:ascii="Times New Roman" w:hAnsi="Times New Roman"/>
                <w:sz w:val="24"/>
                <w:szCs w:val="24"/>
              </w:rPr>
              <w:t xml:space="preserve">  </w:t>
            </w:r>
          </w:p>
          <w:p w14:paraId="22C352D1" w14:textId="77777777" w:rsidR="00D87686" w:rsidRPr="00A71995" w:rsidRDefault="00D87686" w:rsidP="00A71995">
            <w:pPr>
              <w:spacing w:after="0"/>
              <w:rPr>
                <w:rFonts w:ascii="Times New Roman" w:hAnsi="Times New Roman"/>
                <w:bCs/>
                <w:sz w:val="24"/>
                <w:szCs w:val="24"/>
              </w:rPr>
            </w:pPr>
          </w:p>
        </w:tc>
        <w:tc>
          <w:tcPr>
            <w:tcW w:w="1462" w:type="pct"/>
            <w:vMerge w:val="restart"/>
          </w:tcPr>
          <w:p w14:paraId="3A4CD0D3" w14:textId="77777777" w:rsidR="00D87686" w:rsidRPr="00A71995" w:rsidRDefault="00D87686" w:rsidP="00A71995">
            <w:pPr>
              <w:spacing w:after="0"/>
              <w:rPr>
                <w:rFonts w:ascii="Times New Roman" w:hAnsi="Times New Roman"/>
                <w:bCs/>
                <w:sz w:val="24"/>
                <w:szCs w:val="24"/>
              </w:rPr>
            </w:pPr>
            <w:r w:rsidRPr="00A71995">
              <w:rPr>
                <w:rFonts w:ascii="Times New Roman" w:hAnsi="Times New Roman"/>
                <w:bCs/>
                <w:sz w:val="24"/>
                <w:szCs w:val="24"/>
              </w:rPr>
              <w:t>Экспертная оценка выполнения практического задания.</w:t>
            </w:r>
          </w:p>
          <w:p w14:paraId="2FF411A2" w14:textId="77777777" w:rsidR="00D87686" w:rsidRPr="00A71995" w:rsidRDefault="00D87686" w:rsidP="00A71995">
            <w:pPr>
              <w:spacing w:after="0"/>
              <w:rPr>
                <w:rFonts w:ascii="Times New Roman" w:hAnsi="Times New Roman"/>
                <w:spacing w:val="-2"/>
                <w:sz w:val="24"/>
                <w:szCs w:val="24"/>
              </w:rPr>
            </w:pPr>
            <w:r w:rsidRPr="00A71995">
              <w:rPr>
                <w:rFonts w:ascii="Times New Roman" w:hAnsi="Times New Roman"/>
                <w:bCs/>
                <w:sz w:val="24"/>
                <w:szCs w:val="24"/>
              </w:rPr>
              <w:t>Экспертная оценка выполнения самостоятельной работы.</w:t>
            </w:r>
          </w:p>
          <w:p w14:paraId="41554BAB" w14:textId="77777777" w:rsidR="00D87686" w:rsidRPr="00A71995" w:rsidRDefault="00D87686" w:rsidP="00A71995">
            <w:pPr>
              <w:spacing w:after="0"/>
              <w:rPr>
                <w:rFonts w:ascii="Times New Roman" w:hAnsi="Times New Roman"/>
                <w:spacing w:val="-2"/>
                <w:sz w:val="24"/>
                <w:szCs w:val="24"/>
              </w:rPr>
            </w:pPr>
            <w:r w:rsidRPr="00A71995">
              <w:rPr>
                <w:rFonts w:ascii="Times New Roman" w:hAnsi="Times New Roman"/>
                <w:spacing w:val="-2"/>
                <w:sz w:val="24"/>
                <w:szCs w:val="24"/>
              </w:rPr>
              <w:t>Тестирование, математический диктант, коллоквиум,</w:t>
            </w:r>
            <w:r w:rsidRPr="00A71995">
              <w:rPr>
                <w:rFonts w:ascii="Times New Roman" w:hAnsi="Times New Roman"/>
                <w:sz w:val="24"/>
                <w:szCs w:val="24"/>
              </w:rPr>
              <w:t xml:space="preserve"> индивидуальная работа по карточкам, групповая работа, практическая работа, подборка задач, составление схем.</w:t>
            </w:r>
          </w:p>
          <w:p w14:paraId="0044B478" w14:textId="77777777" w:rsidR="00D87686" w:rsidRPr="00A71995" w:rsidRDefault="00D87686" w:rsidP="00A71995">
            <w:pPr>
              <w:spacing w:after="0"/>
              <w:rPr>
                <w:rFonts w:ascii="Times New Roman" w:hAnsi="Times New Roman"/>
                <w:spacing w:val="-2"/>
                <w:sz w:val="24"/>
                <w:szCs w:val="24"/>
              </w:rPr>
            </w:pPr>
            <w:r w:rsidRPr="00A71995">
              <w:rPr>
                <w:rFonts w:ascii="Times New Roman" w:hAnsi="Times New Roman"/>
                <w:bCs/>
                <w:sz w:val="24"/>
                <w:szCs w:val="24"/>
              </w:rPr>
              <w:t>Экспертная оценка выполнения контрольной  работы.</w:t>
            </w:r>
          </w:p>
          <w:p w14:paraId="66CC0ECC" w14:textId="77777777" w:rsidR="00D87686" w:rsidRPr="00A71995" w:rsidRDefault="00D87686" w:rsidP="00A71995">
            <w:pPr>
              <w:spacing w:after="0"/>
              <w:rPr>
                <w:rFonts w:ascii="Times New Roman" w:hAnsi="Times New Roman"/>
                <w:bCs/>
                <w:sz w:val="24"/>
                <w:szCs w:val="24"/>
              </w:rPr>
            </w:pPr>
            <w:r w:rsidRPr="00A71995">
              <w:rPr>
                <w:rFonts w:ascii="Times New Roman" w:hAnsi="Times New Roman"/>
                <w:bCs/>
                <w:sz w:val="24"/>
                <w:szCs w:val="24"/>
              </w:rPr>
              <w:t>Экспертная оценка выполнения творческих заданий, проектов,</w:t>
            </w:r>
            <w:r w:rsidRPr="00A71995">
              <w:rPr>
                <w:rFonts w:ascii="Times New Roman" w:hAnsi="Times New Roman"/>
                <w:sz w:val="24"/>
                <w:szCs w:val="24"/>
              </w:rPr>
              <w:t xml:space="preserve"> презентаций, </w:t>
            </w:r>
            <w:r w:rsidRPr="00A71995">
              <w:rPr>
                <w:rFonts w:ascii="Times New Roman" w:hAnsi="Times New Roman"/>
                <w:sz w:val="24"/>
                <w:szCs w:val="24"/>
              </w:rPr>
              <w:lastRenderedPageBreak/>
              <w:t>составление кроссвордов.</w:t>
            </w:r>
          </w:p>
          <w:p w14:paraId="3D609296" w14:textId="77777777" w:rsidR="00D87686" w:rsidRPr="00A71995" w:rsidRDefault="00D87686" w:rsidP="00A71995">
            <w:pPr>
              <w:spacing w:after="0"/>
              <w:jc w:val="center"/>
              <w:rPr>
                <w:rFonts w:ascii="Times New Roman" w:eastAsia="SimSun" w:hAnsi="Times New Roman"/>
                <w:b/>
                <w:bCs/>
                <w:sz w:val="24"/>
                <w:szCs w:val="24"/>
                <w:lang w:eastAsia="zh-CN"/>
              </w:rPr>
            </w:pPr>
          </w:p>
        </w:tc>
      </w:tr>
      <w:tr w:rsidR="00D87686" w:rsidRPr="00A71995" w14:paraId="18CB0288" w14:textId="77777777" w:rsidTr="00A64271">
        <w:trPr>
          <w:trHeight w:val="896"/>
        </w:trPr>
        <w:tc>
          <w:tcPr>
            <w:tcW w:w="1751" w:type="pct"/>
          </w:tcPr>
          <w:p w14:paraId="1D0FB691" w14:textId="77777777" w:rsidR="00D87686" w:rsidRPr="00A71995" w:rsidRDefault="00D87686" w:rsidP="00A71995">
            <w:pPr>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7EDB955D" w14:textId="77777777" w:rsidR="00D87686" w:rsidRPr="00A71995" w:rsidRDefault="00D87686" w:rsidP="00A71995">
            <w:pPr>
              <w:spacing w:after="0"/>
              <w:rPr>
                <w:rFonts w:ascii="Times New Roman" w:hAnsi="Times New Roman"/>
                <w:b/>
                <w:bCs/>
                <w:sz w:val="24"/>
                <w:szCs w:val="24"/>
              </w:rPr>
            </w:pPr>
            <w:r w:rsidRPr="00A71995">
              <w:rPr>
                <w:rFonts w:ascii="Times New Roman" w:hAnsi="Times New Roman"/>
                <w:b/>
                <w:bCs/>
                <w:sz w:val="24"/>
                <w:szCs w:val="24"/>
              </w:rPr>
              <w:t xml:space="preserve">- </w:t>
            </w:r>
            <w:r w:rsidRPr="00A71995">
              <w:rPr>
                <w:rFonts w:ascii="Times New Roman" w:hAnsi="Times New Roman"/>
                <w:sz w:val="24"/>
                <w:szCs w:val="24"/>
              </w:rPr>
              <w:t>выполнять арифметические действия, сочетая устные и письменные приемы, применение вычислительных устройств;</w:t>
            </w:r>
          </w:p>
          <w:p w14:paraId="48FE15EF" w14:textId="77777777" w:rsidR="00D87686" w:rsidRPr="00A71995" w:rsidRDefault="00D87686" w:rsidP="00A71995">
            <w:pPr>
              <w:spacing w:after="0"/>
              <w:rPr>
                <w:rFonts w:ascii="Times New Roman" w:hAnsi="Times New Roman"/>
                <w:sz w:val="24"/>
                <w:szCs w:val="24"/>
              </w:rPr>
            </w:pPr>
            <w:r w:rsidRPr="00A71995">
              <w:rPr>
                <w:rFonts w:ascii="Times New Roman" w:hAnsi="Times New Roman"/>
                <w:sz w:val="24"/>
                <w:szCs w:val="24"/>
              </w:rPr>
              <w:t>- находить значения корня натуральной степени, степени с рациональным показателем, логарифма, используя при необходимости вычислительные устройства.</w:t>
            </w:r>
          </w:p>
          <w:p w14:paraId="569C431F" w14:textId="77777777" w:rsidR="00D87686" w:rsidRPr="00A71995" w:rsidRDefault="00D87686" w:rsidP="00A71995">
            <w:pPr>
              <w:spacing w:after="0"/>
              <w:rPr>
                <w:rFonts w:ascii="Times New Roman" w:hAnsi="Times New Roman"/>
                <w:sz w:val="24"/>
                <w:szCs w:val="24"/>
              </w:rPr>
            </w:pPr>
            <w:r w:rsidRPr="00A71995">
              <w:rPr>
                <w:rFonts w:ascii="Times New Roman" w:hAnsi="Times New Roman"/>
                <w:sz w:val="24"/>
                <w:szCs w:val="24"/>
              </w:rPr>
              <w:t>- проводить по известным формулам и правилам преобразования буквенных выражений, включающих степени, радикалы, логарифмы и тригонометрические функции;</w:t>
            </w:r>
          </w:p>
          <w:p w14:paraId="43C7D92C" w14:textId="77777777" w:rsidR="00D87686" w:rsidRPr="00A71995" w:rsidRDefault="00D87686" w:rsidP="00A71995">
            <w:pPr>
              <w:spacing w:after="0"/>
              <w:rPr>
                <w:rFonts w:ascii="Times New Roman" w:hAnsi="Times New Roman"/>
                <w:sz w:val="24"/>
                <w:szCs w:val="24"/>
              </w:rPr>
            </w:pPr>
            <w:r w:rsidRPr="00A71995">
              <w:rPr>
                <w:rFonts w:ascii="Times New Roman" w:hAnsi="Times New Roman"/>
                <w:sz w:val="24"/>
                <w:szCs w:val="24"/>
              </w:rPr>
              <w:t>- вычислять значения числовых и буквенных выражений, осуществляя необходимые подстановки и преобразования;</w:t>
            </w:r>
          </w:p>
          <w:p w14:paraId="64E34FD0" w14:textId="77777777" w:rsidR="00D87686" w:rsidRPr="00A71995" w:rsidRDefault="00D87686" w:rsidP="00A71995">
            <w:pPr>
              <w:spacing w:after="0"/>
              <w:rPr>
                <w:rFonts w:ascii="Times New Roman" w:hAnsi="Times New Roman"/>
                <w:sz w:val="24"/>
                <w:szCs w:val="24"/>
              </w:rPr>
            </w:pPr>
            <w:r w:rsidRPr="00A71995">
              <w:rPr>
                <w:rFonts w:ascii="Times New Roman" w:hAnsi="Times New Roman"/>
                <w:sz w:val="24"/>
                <w:szCs w:val="24"/>
              </w:rPr>
              <w:t>- определять значение функции по значению аргумента при различных способах задания функции;</w:t>
            </w:r>
          </w:p>
          <w:p w14:paraId="7F79CECD" w14:textId="77777777" w:rsidR="00D87686" w:rsidRPr="00A71995" w:rsidRDefault="00D87686" w:rsidP="00A71995">
            <w:pPr>
              <w:spacing w:after="0"/>
              <w:rPr>
                <w:rFonts w:ascii="Times New Roman" w:hAnsi="Times New Roman"/>
                <w:bCs/>
                <w:sz w:val="24"/>
                <w:szCs w:val="24"/>
              </w:rPr>
            </w:pPr>
            <w:r w:rsidRPr="00A71995">
              <w:rPr>
                <w:rFonts w:ascii="Times New Roman" w:hAnsi="Times New Roman"/>
                <w:sz w:val="24"/>
                <w:szCs w:val="24"/>
              </w:rPr>
              <w:t>- решать уравнения, неравенства, используя свойства функции и их графики.</w:t>
            </w:r>
          </w:p>
        </w:tc>
        <w:tc>
          <w:tcPr>
            <w:tcW w:w="1787" w:type="pct"/>
          </w:tcPr>
          <w:p w14:paraId="7EFF926B" w14:textId="77777777" w:rsidR="00D87686" w:rsidRPr="00A71995" w:rsidRDefault="00D87686" w:rsidP="00A71995">
            <w:pPr>
              <w:spacing w:after="0"/>
              <w:contextualSpacing/>
              <w:rPr>
                <w:rFonts w:ascii="Times New Roman" w:eastAsia="Calibri" w:hAnsi="Times New Roman"/>
                <w:sz w:val="24"/>
                <w:szCs w:val="24"/>
              </w:rPr>
            </w:pPr>
          </w:p>
          <w:p w14:paraId="2DA10E21" w14:textId="77777777" w:rsidR="00D87686" w:rsidRPr="00A71995" w:rsidRDefault="00D87686" w:rsidP="00A71995">
            <w:pPr>
              <w:spacing w:after="0"/>
              <w:contextualSpacing/>
              <w:rPr>
                <w:rFonts w:ascii="Times New Roman" w:eastAsia="Calibri" w:hAnsi="Times New Roman"/>
                <w:sz w:val="24"/>
                <w:szCs w:val="24"/>
              </w:rPr>
            </w:pPr>
            <w:r w:rsidRPr="00A71995">
              <w:rPr>
                <w:rFonts w:ascii="Times New Roman" w:eastAsia="Calibri" w:hAnsi="Times New Roman"/>
                <w:sz w:val="24"/>
                <w:szCs w:val="24"/>
              </w:rPr>
              <w:t>- производит простейшие вычисления корня второй, третьей и четвертой степени  соответствующих натуральных чисел;</w:t>
            </w:r>
          </w:p>
          <w:p w14:paraId="16A7DA30" w14:textId="77777777" w:rsidR="00D87686" w:rsidRPr="00A71995" w:rsidRDefault="00D87686" w:rsidP="00A71995">
            <w:pPr>
              <w:spacing w:after="0"/>
              <w:contextualSpacing/>
              <w:rPr>
                <w:rFonts w:ascii="Times New Roman" w:eastAsia="Calibri" w:hAnsi="Times New Roman"/>
                <w:sz w:val="24"/>
                <w:szCs w:val="24"/>
              </w:rPr>
            </w:pPr>
            <w:r w:rsidRPr="00A71995">
              <w:rPr>
                <w:rFonts w:ascii="Times New Roman" w:eastAsia="Calibri" w:hAnsi="Times New Roman"/>
                <w:sz w:val="24"/>
                <w:szCs w:val="24"/>
              </w:rPr>
              <w:t>- перечисляет все свойства степени;</w:t>
            </w:r>
          </w:p>
          <w:p w14:paraId="406A20E1" w14:textId="77777777" w:rsidR="00D87686" w:rsidRPr="00A71995" w:rsidRDefault="00D87686" w:rsidP="00A71995">
            <w:pPr>
              <w:spacing w:after="0"/>
              <w:contextualSpacing/>
              <w:rPr>
                <w:rFonts w:ascii="Times New Roman" w:eastAsia="Calibri" w:hAnsi="Times New Roman"/>
                <w:sz w:val="24"/>
                <w:szCs w:val="24"/>
              </w:rPr>
            </w:pPr>
            <w:r w:rsidRPr="00A71995">
              <w:rPr>
                <w:rFonts w:ascii="Times New Roman" w:eastAsia="Calibri" w:hAnsi="Times New Roman"/>
                <w:sz w:val="24"/>
                <w:szCs w:val="24"/>
              </w:rPr>
              <w:t>- приводит несколько примеров  определения логарифма и виды (десятичного, натурального);</w:t>
            </w:r>
          </w:p>
          <w:p w14:paraId="427C2F7B" w14:textId="77777777" w:rsidR="00D87686" w:rsidRPr="00A71995" w:rsidRDefault="00D87686" w:rsidP="00A71995">
            <w:pPr>
              <w:spacing w:after="0"/>
              <w:contextualSpacing/>
              <w:rPr>
                <w:rFonts w:ascii="Times New Roman" w:eastAsia="Calibri" w:hAnsi="Times New Roman"/>
                <w:sz w:val="24"/>
                <w:szCs w:val="24"/>
              </w:rPr>
            </w:pPr>
            <w:r w:rsidRPr="00A71995">
              <w:rPr>
                <w:rFonts w:ascii="Times New Roman" w:eastAsia="Calibri" w:hAnsi="Times New Roman"/>
                <w:sz w:val="24"/>
                <w:szCs w:val="24"/>
              </w:rPr>
              <w:t>- производит действия с логарифмами;</w:t>
            </w:r>
          </w:p>
          <w:p w14:paraId="3136500F" w14:textId="77777777" w:rsidR="00D87686" w:rsidRPr="00A71995" w:rsidRDefault="00D87686" w:rsidP="00A71995">
            <w:pPr>
              <w:spacing w:after="0"/>
              <w:contextualSpacing/>
              <w:rPr>
                <w:rFonts w:ascii="Times New Roman" w:eastAsia="Calibri" w:hAnsi="Times New Roman"/>
                <w:sz w:val="24"/>
                <w:szCs w:val="24"/>
              </w:rPr>
            </w:pPr>
            <w:r w:rsidRPr="00A71995">
              <w:rPr>
                <w:rFonts w:ascii="Times New Roman" w:eastAsia="Calibri" w:hAnsi="Times New Roman"/>
                <w:sz w:val="24"/>
                <w:szCs w:val="24"/>
              </w:rPr>
              <w:t>- переводит логарифм от одного основания к другому;</w:t>
            </w:r>
          </w:p>
          <w:p w14:paraId="0BAA2924" w14:textId="77777777" w:rsidR="00D87686" w:rsidRPr="00A71995" w:rsidRDefault="00D87686" w:rsidP="00A71995">
            <w:pPr>
              <w:spacing w:after="0"/>
              <w:contextualSpacing/>
              <w:rPr>
                <w:rFonts w:ascii="Times New Roman" w:eastAsia="Calibri" w:hAnsi="Times New Roman"/>
                <w:sz w:val="24"/>
                <w:szCs w:val="24"/>
              </w:rPr>
            </w:pPr>
            <w:r w:rsidRPr="00A71995">
              <w:rPr>
                <w:rFonts w:ascii="Times New Roman" w:eastAsia="Calibri" w:hAnsi="Times New Roman"/>
                <w:sz w:val="24"/>
                <w:szCs w:val="24"/>
              </w:rPr>
              <w:t xml:space="preserve">- выполняет </w:t>
            </w:r>
          </w:p>
          <w:p w14:paraId="19F90DD1" w14:textId="77777777" w:rsidR="00D87686" w:rsidRPr="00A71995" w:rsidRDefault="00D87686" w:rsidP="00A71995">
            <w:pPr>
              <w:spacing w:after="0"/>
              <w:rPr>
                <w:rFonts w:ascii="Times New Roman" w:eastAsia="Calibri" w:hAnsi="Times New Roman"/>
                <w:sz w:val="24"/>
                <w:szCs w:val="24"/>
              </w:rPr>
            </w:pPr>
            <w:r w:rsidRPr="00A71995">
              <w:rPr>
                <w:rFonts w:ascii="Times New Roman" w:eastAsia="Calibri" w:hAnsi="Times New Roman"/>
                <w:sz w:val="24"/>
                <w:szCs w:val="24"/>
              </w:rPr>
              <w:t>преобразования алгебраических выражений, иррациональных, степенных, показательных и логарифмических выражений;</w:t>
            </w:r>
          </w:p>
          <w:p w14:paraId="0293C633" w14:textId="77777777" w:rsidR="00D87686" w:rsidRPr="00A71995" w:rsidRDefault="00D87686" w:rsidP="00A71995">
            <w:pPr>
              <w:spacing w:after="0"/>
              <w:rPr>
                <w:rFonts w:ascii="Times New Roman" w:eastAsia="Calibri" w:hAnsi="Times New Roman"/>
                <w:sz w:val="24"/>
                <w:szCs w:val="24"/>
              </w:rPr>
            </w:pPr>
            <w:r w:rsidRPr="00A71995">
              <w:rPr>
                <w:rFonts w:ascii="Times New Roman" w:eastAsia="Calibri" w:hAnsi="Times New Roman"/>
                <w:sz w:val="24"/>
                <w:szCs w:val="24"/>
              </w:rPr>
              <w:t>- описывает радианное измерение углов, привести примеры синуса, косинуса, тангенса и котангенса;</w:t>
            </w:r>
          </w:p>
          <w:p w14:paraId="7A2739A3" w14:textId="77777777" w:rsidR="00D87686" w:rsidRPr="00A71995" w:rsidRDefault="00D87686" w:rsidP="00A71995">
            <w:pPr>
              <w:spacing w:after="0"/>
              <w:rPr>
                <w:rFonts w:ascii="Times New Roman" w:eastAsia="Calibri" w:hAnsi="Times New Roman"/>
                <w:sz w:val="24"/>
                <w:szCs w:val="24"/>
              </w:rPr>
            </w:pPr>
            <w:r w:rsidRPr="00A71995">
              <w:rPr>
                <w:rFonts w:ascii="Times New Roman" w:eastAsia="Calibri" w:hAnsi="Times New Roman"/>
                <w:sz w:val="24"/>
                <w:szCs w:val="24"/>
              </w:rPr>
              <w:t>- выводит  основное тригонометрическое тождество;</w:t>
            </w:r>
          </w:p>
          <w:p w14:paraId="4DDB1B60" w14:textId="77777777" w:rsidR="00D87686" w:rsidRPr="00A71995" w:rsidRDefault="00D87686" w:rsidP="00A71995">
            <w:pPr>
              <w:spacing w:after="0"/>
              <w:contextualSpacing/>
              <w:rPr>
                <w:rFonts w:ascii="Times New Roman" w:eastAsia="Calibri" w:hAnsi="Times New Roman"/>
                <w:sz w:val="24"/>
                <w:szCs w:val="24"/>
              </w:rPr>
            </w:pPr>
            <w:r w:rsidRPr="00A71995">
              <w:rPr>
                <w:rFonts w:ascii="Times New Roman" w:eastAsia="Calibri" w:hAnsi="Times New Roman"/>
                <w:sz w:val="24"/>
                <w:szCs w:val="24"/>
              </w:rPr>
              <w:t>- применяет формулу двойного и половинного угла при решении задач;</w:t>
            </w:r>
          </w:p>
          <w:p w14:paraId="69B617B3" w14:textId="77777777" w:rsidR="00D87686" w:rsidRPr="00A71995" w:rsidRDefault="00D87686" w:rsidP="00A71995">
            <w:pPr>
              <w:spacing w:after="0"/>
              <w:contextualSpacing/>
              <w:rPr>
                <w:rFonts w:ascii="Times New Roman" w:eastAsia="Calibri" w:hAnsi="Times New Roman"/>
                <w:sz w:val="24"/>
                <w:szCs w:val="24"/>
              </w:rPr>
            </w:pPr>
            <w:r w:rsidRPr="00A71995">
              <w:rPr>
                <w:rFonts w:ascii="Times New Roman" w:eastAsia="Calibri" w:hAnsi="Times New Roman"/>
                <w:sz w:val="24"/>
                <w:szCs w:val="24"/>
              </w:rPr>
              <w:t xml:space="preserve">- выражает суммы тригонометрических функций в произведение и </w:t>
            </w:r>
            <w:r w:rsidRPr="00A71995">
              <w:rPr>
                <w:rFonts w:ascii="Times New Roman" w:eastAsia="Calibri" w:hAnsi="Times New Roman"/>
                <w:sz w:val="24"/>
                <w:szCs w:val="24"/>
              </w:rPr>
              <w:lastRenderedPageBreak/>
              <w:t>произведения в сумму;</w:t>
            </w:r>
          </w:p>
          <w:p w14:paraId="09B82877" w14:textId="77777777" w:rsidR="00D87686" w:rsidRPr="00A71995" w:rsidRDefault="00D87686" w:rsidP="00A71995">
            <w:pPr>
              <w:spacing w:after="0"/>
              <w:contextualSpacing/>
              <w:rPr>
                <w:rFonts w:ascii="Times New Roman" w:eastAsia="Calibri" w:hAnsi="Times New Roman"/>
                <w:sz w:val="24"/>
                <w:szCs w:val="24"/>
              </w:rPr>
            </w:pPr>
            <w:r w:rsidRPr="00A71995">
              <w:rPr>
                <w:rFonts w:ascii="Times New Roman" w:eastAsia="Calibri" w:hAnsi="Times New Roman"/>
                <w:sz w:val="24"/>
                <w:szCs w:val="24"/>
              </w:rPr>
              <w:t>- выражает тригонометрические функции через функции половинного аргумента, преобразовать  простейшие тригонометрические выражения;</w:t>
            </w:r>
          </w:p>
          <w:p w14:paraId="78F5090F" w14:textId="77777777" w:rsidR="00D87686" w:rsidRPr="00A71995" w:rsidRDefault="00D87686" w:rsidP="00A71995">
            <w:pPr>
              <w:spacing w:after="0"/>
              <w:ind w:left="34" w:hanging="34"/>
              <w:contextualSpacing/>
              <w:rPr>
                <w:rFonts w:ascii="Times New Roman" w:eastAsia="Calibri" w:hAnsi="Times New Roman"/>
                <w:sz w:val="24"/>
                <w:szCs w:val="24"/>
              </w:rPr>
            </w:pPr>
            <w:r w:rsidRPr="00A71995">
              <w:rPr>
                <w:rFonts w:ascii="Times New Roman" w:eastAsia="Calibri" w:hAnsi="Times New Roman"/>
                <w:sz w:val="24"/>
                <w:szCs w:val="24"/>
              </w:rPr>
              <w:t>- решает тригонометрические неравенства и уравнения,</w:t>
            </w:r>
          </w:p>
          <w:p w14:paraId="6B698E9D" w14:textId="77777777" w:rsidR="00D87686" w:rsidRPr="00A71995" w:rsidRDefault="00D87686" w:rsidP="00A71995">
            <w:pPr>
              <w:spacing w:after="0"/>
              <w:ind w:left="34" w:hanging="34"/>
              <w:contextualSpacing/>
              <w:rPr>
                <w:rFonts w:ascii="Times New Roman" w:eastAsia="Calibri" w:hAnsi="Times New Roman"/>
                <w:sz w:val="24"/>
                <w:szCs w:val="24"/>
              </w:rPr>
            </w:pPr>
            <w:r w:rsidRPr="00A71995">
              <w:rPr>
                <w:rFonts w:ascii="Times New Roman" w:eastAsia="Calibri" w:hAnsi="Times New Roman"/>
                <w:sz w:val="24"/>
                <w:szCs w:val="24"/>
              </w:rPr>
              <w:t>- дает определение арксинуса, арккосинуса, арктангенса числа.</w:t>
            </w:r>
          </w:p>
        </w:tc>
        <w:tc>
          <w:tcPr>
            <w:tcW w:w="1462" w:type="pct"/>
            <w:vMerge/>
          </w:tcPr>
          <w:p w14:paraId="4B911B24" w14:textId="77777777" w:rsidR="00D87686" w:rsidRPr="00A71995" w:rsidRDefault="00D87686" w:rsidP="00A71995">
            <w:pPr>
              <w:spacing w:after="0"/>
              <w:rPr>
                <w:rFonts w:ascii="Times New Roman" w:hAnsi="Times New Roman"/>
                <w:bCs/>
                <w:sz w:val="24"/>
                <w:szCs w:val="24"/>
              </w:rPr>
            </w:pPr>
          </w:p>
        </w:tc>
      </w:tr>
    </w:tbl>
    <w:p w14:paraId="3F2CD5B3" w14:textId="77777777" w:rsidR="00347C38" w:rsidRPr="00A71995" w:rsidRDefault="00347C38" w:rsidP="00A71995">
      <w:pPr>
        <w:spacing w:after="0"/>
        <w:jc w:val="both"/>
        <w:rPr>
          <w:rFonts w:ascii="Times New Roman" w:hAnsi="Times New Roman"/>
          <w:b/>
          <w:sz w:val="24"/>
          <w:szCs w:val="24"/>
        </w:rPr>
      </w:pPr>
    </w:p>
    <w:p w14:paraId="360F1A01"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173"/>
          <w:footerReference w:type="default" r:id="rId174"/>
          <w:pgSz w:w="11906" w:h="16838"/>
          <w:pgMar w:top="1134" w:right="851" w:bottom="1134" w:left="1701" w:header="709" w:footer="709" w:gutter="0"/>
          <w:cols w:space="708"/>
          <w:docGrid w:linePitch="360"/>
        </w:sectPr>
      </w:pPr>
    </w:p>
    <w:p w14:paraId="7C657A5E"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3.1</w:t>
      </w:r>
      <w:r w:rsidR="00D87686" w:rsidRPr="00A71995">
        <w:rPr>
          <w:rFonts w:ascii="Times New Roman" w:hAnsi="Times New Roman"/>
          <w:b/>
          <w:bCs/>
        </w:rPr>
        <w:t>4</w:t>
      </w:r>
    </w:p>
    <w:p w14:paraId="5C145877" w14:textId="205DBCA5" w:rsidR="005B3119" w:rsidRPr="00A71995" w:rsidRDefault="00347C38" w:rsidP="00A71995">
      <w:pPr>
        <w:suppressAutoHyphens/>
        <w:autoSpaceDE w:val="0"/>
        <w:autoSpaceDN w:val="0"/>
        <w:adjustRightInd w:val="0"/>
        <w:spacing w:after="0"/>
        <w:ind w:firstLine="709"/>
        <w:jc w:val="right"/>
        <w:rPr>
          <w:rFonts w:ascii="Times New Roman" w:hAnsi="Times New Roman"/>
          <w:bCs/>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-П по</w:t>
      </w:r>
      <w:r w:rsidR="005B3119" w:rsidRPr="00A71995">
        <w:rPr>
          <w:rFonts w:ascii="Times New Roman" w:hAnsi="Times New Roman"/>
          <w:bCs/>
          <w:sz w:val="24"/>
          <w:szCs w:val="24"/>
        </w:rPr>
        <w:t xml:space="preserve"> профессии </w:t>
      </w:r>
    </w:p>
    <w:p w14:paraId="1392B1DD" w14:textId="6B42E46F" w:rsidR="005B3119" w:rsidRPr="00A71995" w:rsidRDefault="005B3119" w:rsidP="00A71995">
      <w:pPr>
        <w:suppressAutoHyphens/>
        <w:autoSpaceDE w:val="0"/>
        <w:autoSpaceDN w:val="0"/>
        <w:adjustRightInd w:val="0"/>
        <w:spacing w:after="0"/>
        <w:ind w:firstLine="709"/>
        <w:jc w:val="right"/>
        <w:rPr>
          <w:rFonts w:ascii="Times New Roman" w:hAnsi="Times New Roman"/>
          <w:sz w:val="24"/>
          <w:szCs w:val="24"/>
        </w:rPr>
      </w:pPr>
      <w:r w:rsidRPr="00A71995">
        <w:rPr>
          <w:rFonts w:ascii="Times New Roman" w:hAnsi="Times New Roman"/>
          <w:sz w:val="24"/>
          <w:szCs w:val="24"/>
        </w:rPr>
        <w:t>24.01.01 Слесарь-сборщик авиационной техники</w:t>
      </w:r>
    </w:p>
    <w:p w14:paraId="7DBE1C96" w14:textId="77777777" w:rsidR="00347C38" w:rsidRPr="00A71995" w:rsidRDefault="00347C38" w:rsidP="00A71995">
      <w:pPr>
        <w:spacing w:after="0"/>
        <w:jc w:val="right"/>
        <w:rPr>
          <w:rFonts w:ascii="Times New Roman" w:hAnsi="Times New Roman"/>
          <w:b/>
          <w:sz w:val="24"/>
          <w:szCs w:val="24"/>
        </w:rPr>
      </w:pPr>
    </w:p>
    <w:p w14:paraId="015B9444" w14:textId="77777777" w:rsidR="00347C38" w:rsidRPr="00A71995" w:rsidRDefault="00347C38" w:rsidP="00A71995">
      <w:pPr>
        <w:spacing w:after="0"/>
        <w:jc w:val="center"/>
        <w:rPr>
          <w:rFonts w:ascii="Times New Roman" w:hAnsi="Times New Roman"/>
          <w:b/>
          <w:sz w:val="24"/>
          <w:szCs w:val="24"/>
        </w:rPr>
      </w:pPr>
    </w:p>
    <w:p w14:paraId="3153AC3A" w14:textId="77777777" w:rsidR="00347C38" w:rsidRDefault="00347C38" w:rsidP="00A71995">
      <w:pPr>
        <w:spacing w:after="0"/>
        <w:jc w:val="center"/>
        <w:rPr>
          <w:rFonts w:ascii="Times New Roman" w:hAnsi="Times New Roman"/>
          <w:b/>
          <w:sz w:val="24"/>
          <w:szCs w:val="24"/>
        </w:rPr>
      </w:pPr>
    </w:p>
    <w:p w14:paraId="7202F766" w14:textId="77777777" w:rsidR="00A71995" w:rsidRDefault="00A71995" w:rsidP="00A71995">
      <w:pPr>
        <w:spacing w:after="0"/>
        <w:jc w:val="center"/>
        <w:rPr>
          <w:rFonts w:ascii="Times New Roman" w:hAnsi="Times New Roman"/>
          <w:b/>
          <w:sz w:val="24"/>
          <w:szCs w:val="24"/>
        </w:rPr>
      </w:pPr>
    </w:p>
    <w:p w14:paraId="76D9F096" w14:textId="77777777" w:rsidR="00A71995" w:rsidRDefault="00A71995" w:rsidP="00A71995">
      <w:pPr>
        <w:spacing w:after="0"/>
        <w:jc w:val="center"/>
        <w:rPr>
          <w:rFonts w:ascii="Times New Roman" w:hAnsi="Times New Roman"/>
          <w:b/>
          <w:sz w:val="24"/>
          <w:szCs w:val="24"/>
        </w:rPr>
      </w:pPr>
    </w:p>
    <w:p w14:paraId="21EF9BB6" w14:textId="77777777" w:rsidR="00A71995" w:rsidRDefault="00A71995" w:rsidP="00A71995">
      <w:pPr>
        <w:spacing w:after="0"/>
        <w:jc w:val="center"/>
        <w:rPr>
          <w:rFonts w:ascii="Times New Roman" w:hAnsi="Times New Roman"/>
          <w:b/>
          <w:sz w:val="24"/>
          <w:szCs w:val="24"/>
        </w:rPr>
      </w:pPr>
    </w:p>
    <w:p w14:paraId="00355A48" w14:textId="77777777" w:rsidR="00A71995" w:rsidRDefault="00A71995" w:rsidP="00A71995">
      <w:pPr>
        <w:spacing w:after="0"/>
        <w:jc w:val="center"/>
        <w:rPr>
          <w:rFonts w:ascii="Times New Roman" w:hAnsi="Times New Roman"/>
          <w:b/>
          <w:sz w:val="24"/>
          <w:szCs w:val="24"/>
        </w:rPr>
      </w:pPr>
    </w:p>
    <w:p w14:paraId="19D5225F" w14:textId="77777777" w:rsidR="00A71995" w:rsidRDefault="00A71995" w:rsidP="00A71995">
      <w:pPr>
        <w:spacing w:after="0"/>
        <w:jc w:val="center"/>
        <w:rPr>
          <w:rFonts w:ascii="Times New Roman" w:hAnsi="Times New Roman"/>
          <w:b/>
          <w:sz w:val="24"/>
          <w:szCs w:val="24"/>
        </w:rPr>
      </w:pPr>
    </w:p>
    <w:p w14:paraId="2094626B" w14:textId="77777777" w:rsidR="00A71995" w:rsidRDefault="00A71995" w:rsidP="00A71995">
      <w:pPr>
        <w:spacing w:after="0"/>
        <w:jc w:val="center"/>
        <w:rPr>
          <w:rFonts w:ascii="Times New Roman" w:hAnsi="Times New Roman"/>
          <w:b/>
          <w:sz w:val="24"/>
          <w:szCs w:val="24"/>
        </w:rPr>
      </w:pPr>
    </w:p>
    <w:p w14:paraId="779064C9" w14:textId="77777777" w:rsidR="00A71995" w:rsidRDefault="00A71995" w:rsidP="00A71995">
      <w:pPr>
        <w:spacing w:after="0"/>
        <w:jc w:val="center"/>
        <w:rPr>
          <w:rFonts w:ascii="Times New Roman" w:hAnsi="Times New Roman"/>
          <w:b/>
          <w:sz w:val="24"/>
          <w:szCs w:val="24"/>
        </w:rPr>
      </w:pPr>
    </w:p>
    <w:p w14:paraId="79777518" w14:textId="77777777" w:rsidR="00A71995" w:rsidRDefault="00A71995" w:rsidP="00A71995">
      <w:pPr>
        <w:spacing w:after="0"/>
        <w:jc w:val="center"/>
        <w:rPr>
          <w:rFonts w:ascii="Times New Roman" w:hAnsi="Times New Roman"/>
          <w:b/>
          <w:sz w:val="24"/>
          <w:szCs w:val="24"/>
        </w:rPr>
      </w:pPr>
    </w:p>
    <w:p w14:paraId="76D40025" w14:textId="77777777" w:rsidR="00A71995" w:rsidRDefault="00A71995" w:rsidP="00A71995">
      <w:pPr>
        <w:spacing w:after="0"/>
        <w:jc w:val="center"/>
        <w:rPr>
          <w:rFonts w:ascii="Times New Roman" w:hAnsi="Times New Roman"/>
          <w:b/>
          <w:sz w:val="24"/>
          <w:szCs w:val="24"/>
        </w:rPr>
      </w:pPr>
    </w:p>
    <w:p w14:paraId="3E1670F8" w14:textId="77777777" w:rsidR="00A71995" w:rsidRDefault="00A71995" w:rsidP="00A71995">
      <w:pPr>
        <w:spacing w:after="0"/>
        <w:jc w:val="center"/>
        <w:rPr>
          <w:rFonts w:ascii="Times New Roman" w:hAnsi="Times New Roman"/>
          <w:b/>
          <w:sz w:val="24"/>
          <w:szCs w:val="24"/>
        </w:rPr>
      </w:pPr>
    </w:p>
    <w:p w14:paraId="7DF8B8BA" w14:textId="77777777" w:rsidR="00A71995" w:rsidRDefault="00A71995" w:rsidP="00A71995">
      <w:pPr>
        <w:spacing w:after="0"/>
        <w:jc w:val="center"/>
        <w:rPr>
          <w:rFonts w:ascii="Times New Roman" w:hAnsi="Times New Roman"/>
          <w:b/>
          <w:sz w:val="24"/>
          <w:szCs w:val="24"/>
        </w:rPr>
      </w:pPr>
    </w:p>
    <w:p w14:paraId="49D3A138" w14:textId="77777777" w:rsidR="00A71995" w:rsidRDefault="00A71995" w:rsidP="00A71995">
      <w:pPr>
        <w:spacing w:after="0"/>
        <w:jc w:val="center"/>
        <w:rPr>
          <w:rFonts w:ascii="Times New Roman" w:hAnsi="Times New Roman"/>
          <w:b/>
          <w:sz w:val="24"/>
          <w:szCs w:val="24"/>
        </w:rPr>
      </w:pPr>
    </w:p>
    <w:p w14:paraId="56DCBFAD" w14:textId="77777777" w:rsidR="00A71995" w:rsidRDefault="00A71995" w:rsidP="00A71995">
      <w:pPr>
        <w:spacing w:after="0"/>
        <w:jc w:val="center"/>
        <w:rPr>
          <w:rFonts w:ascii="Times New Roman" w:hAnsi="Times New Roman"/>
          <w:b/>
          <w:sz w:val="24"/>
          <w:szCs w:val="24"/>
        </w:rPr>
      </w:pPr>
    </w:p>
    <w:p w14:paraId="6DB243FC" w14:textId="77777777" w:rsidR="00A71995" w:rsidRDefault="00A71995" w:rsidP="00A71995">
      <w:pPr>
        <w:spacing w:after="0"/>
        <w:jc w:val="center"/>
        <w:rPr>
          <w:rFonts w:ascii="Times New Roman" w:hAnsi="Times New Roman"/>
          <w:b/>
          <w:sz w:val="24"/>
          <w:szCs w:val="24"/>
        </w:rPr>
      </w:pPr>
    </w:p>
    <w:p w14:paraId="6AE70937" w14:textId="77777777" w:rsidR="00A71995" w:rsidRDefault="00A71995" w:rsidP="00A71995">
      <w:pPr>
        <w:spacing w:after="0"/>
        <w:jc w:val="center"/>
        <w:rPr>
          <w:rFonts w:ascii="Times New Roman" w:hAnsi="Times New Roman"/>
          <w:b/>
          <w:sz w:val="24"/>
          <w:szCs w:val="24"/>
        </w:rPr>
      </w:pPr>
    </w:p>
    <w:p w14:paraId="3C5967C2" w14:textId="77777777" w:rsidR="00A71995" w:rsidRDefault="00A71995" w:rsidP="00A71995">
      <w:pPr>
        <w:spacing w:after="0"/>
        <w:jc w:val="center"/>
        <w:rPr>
          <w:rFonts w:ascii="Times New Roman" w:hAnsi="Times New Roman"/>
          <w:b/>
          <w:sz w:val="24"/>
          <w:szCs w:val="24"/>
        </w:rPr>
      </w:pPr>
    </w:p>
    <w:p w14:paraId="4CEE6327" w14:textId="77777777" w:rsidR="00A71995" w:rsidRPr="00A71995" w:rsidRDefault="00A71995" w:rsidP="00A71995">
      <w:pPr>
        <w:spacing w:after="0"/>
        <w:jc w:val="center"/>
        <w:rPr>
          <w:rFonts w:ascii="Times New Roman" w:hAnsi="Times New Roman"/>
          <w:b/>
          <w:sz w:val="24"/>
          <w:szCs w:val="24"/>
        </w:rPr>
      </w:pPr>
    </w:p>
    <w:p w14:paraId="705EBBA9" w14:textId="77777777" w:rsidR="00347C38" w:rsidRPr="00A71995" w:rsidRDefault="00347C38" w:rsidP="00A71995">
      <w:pPr>
        <w:spacing w:after="0"/>
        <w:jc w:val="center"/>
        <w:rPr>
          <w:rFonts w:ascii="Times New Roman" w:hAnsi="Times New Roman"/>
          <w:b/>
          <w:sz w:val="24"/>
          <w:szCs w:val="24"/>
        </w:rPr>
      </w:pPr>
    </w:p>
    <w:p w14:paraId="7D524331" w14:textId="77777777" w:rsidR="00347C38" w:rsidRPr="00A71995" w:rsidRDefault="00347C38" w:rsidP="00A71995">
      <w:pPr>
        <w:spacing w:after="0"/>
        <w:jc w:val="center"/>
        <w:rPr>
          <w:rFonts w:ascii="Times New Roman" w:hAnsi="Times New Roman"/>
          <w:b/>
          <w:sz w:val="24"/>
          <w:szCs w:val="24"/>
        </w:rPr>
      </w:pPr>
    </w:p>
    <w:p w14:paraId="57E8B84B" w14:textId="77777777" w:rsidR="00347C38" w:rsidRPr="00A71995" w:rsidRDefault="00347C38" w:rsidP="00A71995">
      <w:pPr>
        <w:spacing w:after="0"/>
        <w:jc w:val="center"/>
        <w:rPr>
          <w:rFonts w:ascii="Times New Roman" w:hAnsi="Times New Roman"/>
          <w:b/>
          <w:sz w:val="24"/>
          <w:szCs w:val="24"/>
        </w:rPr>
      </w:pPr>
    </w:p>
    <w:p w14:paraId="15F2FB14"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2596DBF9" w14:textId="77777777" w:rsidR="00347C38" w:rsidRPr="00A71995" w:rsidRDefault="00347C38" w:rsidP="00A71995">
      <w:pPr>
        <w:spacing w:after="0"/>
        <w:jc w:val="center"/>
        <w:rPr>
          <w:rFonts w:ascii="Times New Roman" w:hAnsi="Times New Roman"/>
          <w:b/>
          <w:sz w:val="24"/>
          <w:szCs w:val="24"/>
          <w:u w:val="single"/>
        </w:rPr>
      </w:pPr>
    </w:p>
    <w:p w14:paraId="2781B1A8" w14:textId="6767AE1E"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F40041">
        <w:rPr>
          <w:rFonts w:ascii="Times New Roman" w:eastAsia="Calibri" w:hAnsi="Times New Roman"/>
          <w:b/>
          <w:sz w:val="24"/>
          <w:szCs w:val="24"/>
        </w:rPr>
        <w:t>д</w:t>
      </w:r>
      <w:r w:rsidR="00D87686" w:rsidRPr="00A71995">
        <w:rPr>
          <w:rFonts w:ascii="Times New Roman" w:eastAsia="Calibri" w:hAnsi="Times New Roman"/>
          <w:b/>
          <w:sz w:val="24"/>
          <w:szCs w:val="24"/>
        </w:rPr>
        <w:t>.</w:t>
      </w:r>
      <w:r w:rsidR="00347C38" w:rsidRPr="00A71995">
        <w:rPr>
          <w:rFonts w:ascii="Times New Roman" w:eastAsia="Calibri" w:hAnsi="Times New Roman"/>
          <w:b/>
          <w:sz w:val="24"/>
          <w:szCs w:val="24"/>
        </w:rPr>
        <w:t>1</w:t>
      </w:r>
      <w:r w:rsidR="00D87686" w:rsidRPr="00A71995">
        <w:rPr>
          <w:rFonts w:ascii="Times New Roman" w:eastAsia="Calibri" w:hAnsi="Times New Roman"/>
          <w:b/>
          <w:sz w:val="24"/>
          <w:szCs w:val="24"/>
        </w:rPr>
        <w:t>4</w:t>
      </w:r>
      <w:r w:rsidR="00347C38" w:rsidRPr="00A71995">
        <w:rPr>
          <w:rFonts w:ascii="Times New Roman" w:eastAsia="Calibri" w:hAnsi="Times New Roman"/>
          <w:b/>
          <w:sz w:val="24"/>
          <w:szCs w:val="24"/>
        </w:rPr>
        <w:t xml:space="preserve"> </w:t>
      </w:r>
      <w:r w:rsidR="00D87686" w:rsidRPr="00A71995">
        <w:rPr>
          <w:rFonts w:ascii="Times New Roman" w:hAnsi="Times New Roman"/>
          <w:b/>
          <w:sz w:val="24"/>
          <w:szCs w:val="24"/>
        </w:rPr>
        <w:t>Информатика</w:t>
      </w:r>
    </w:p>
    <w:p w14:paraId="35893779" w14:textId="77777777" w:rsidR="00347C38" w:rsidRPr="00A71995" w:rsidRDefault="00347C38" w:rsidP="00A71995">
      <w:pPr>
        <w:spacing w:after="0"/>
        <w:jc w:val="center"/>
        <w:rPr>
          <w:rFonts w:ascii="Times New Roman" w:hAnsi="Times New Roman"/>
          <w:bCs/>
          <w:sz w:val="24"/>
          <w:szCs w:val="24"/>
        </w:rPr>
      </w:pPr>
    </w:p>
    <w:p w14:paraId="6C21F4B2" w14:textId="77777777" w:rsidR="00347C38" w:rsidRPr="00A71995" w:rsidRDefault="00347C38" w:rsidP="00A71995">
      <w:pPr>
        <w:spacing w:after="0"/>
        <w:jc w:val="center"/>
        <w:rPr>
          <w:rFonts w:ascii="Times New Roman" w:hAnsi="Times New Roman"/>
          <w:b/>
          <w:sz w:val="24"/>
          <w:szCs w:val="24"/>
        </w:rPr>
      </w:pPr>
    </w:p>
    <w:p w14:paraId="6DB54566" w14:textId="77777777" w:rsidR="00347C38" w:rsidRPr="00A71995" w:rsidRDefault="00347C38" w:rsidP="00A71995">
      <w:pPr>
        <w:spacing w:after="0"/>
        <w:rPr>
          <w:rFonts w:ascii="Times New Roman" w:hAnsi="Times New Roman"/>
          <w:b/>
          <w:sz w:val="24"/>
          <w:szCs w:val="24"/>
        </w:rPr>
      </w:pPr>
    </w:p>
    <w:p w14:paraId="5E345A41" w14:textId="77777777" w:rsidR="00347C38" w:rsidRPr="00A71995" w:rsidRDefault="00347C38" w:rsidP="00A71995">
      <w:pPr>
        <w:spacing w:after="0"/>
        <w:rPr>
          <w:rFonts w:ascii="Times New Roman" w:hAnsi="Times New Roman"/>
          <w:b/>
          <w:sz w:val="24"/>
          <w:szCs w:val="24"/>
        </w:rPr>
      </w:pPr>
    </w:p>
    <w:p w14:paraId="197767BA" w14:textId="77777777" w:rsidR="00347C38" w:rsidRPr="00A71995" w:rsidRDefault="00347C38" w:rsidP="00A71995">
      <w:pPr>
        <w:spacing w:after="0"/>
        <w:rPr>
          <w:rFonts w:ascii="Times New Roman" w:hAnsi="Times New Roman"/>
          <w:b/>
          <w:sz w:val="24"/>
          <w:szCs w:val="24"/>
        </w:rPr>
      </w:pPr>
    </w:p>
    <w:p w14:paraId="14D30491" w14:textId="77777777" w:rsidR="00347C38" w:rsidRPr="00A71995" w:rsidRDefault="00347C38" w:rsidP="00A71995">
      <w:pPr>
        <w:spacing w:after="0"/>
        <w:rPr>
          <w:rFonts w:ascii="Times New Roman" w:hAnsi="Times New Roman"/>
          <w:b/>
          <w:sz w:val="24"/>
          <w:szCs w:val="24"/>
        </w:rPr>
      </w:pPr>
    </w:p>
    <w:p w14:paraId="7E62F8C7" w14:textId="77777777" w:rsidR="00347C38" w:rsidRPr="00A71995" w:rsidRDefault="00347C38" w:rsidP="00A71995">
      <w:pPr>
        <w:spacing w:after="0"/>
        <w:rPr>
          <w:rFonts w:ascii="Times New Roman" w:hAnsi="Times New Roman"/>
          <w:b/>
          <w:sz w:val="24"/>
          <w:szCs w:val="24"/>
        </w:rPr>
      </w:pPr>
    </w:p>
    <w:p w14:paraId="35EEDCC9" w14:textId="77777777" w:rsidR="00347C38" w:rsidRPr="00A71995" w:rsidRDefault="00347C38" w:rsidP="00A71995">
      <w:pPr>
        <w:spacing w:after="0"/>
        <w:rPr>
          <w:rFonts w:ascii="Times New Roman" w:hAnsi="Times New Roman"/>
          <w:b/>
          <w:sz w:val="24"/>
          <w:szCs w:val="24"/>
        </w:rPr>
      </w:pPr>
    </w:p>
    <w:p w14:paraId="2798D37A" w14:textId="77777777" w:rsidR="00347C38" w:rsidRPr="00A71995" w:rsidRDefault="00347C38" w:rsidP="00A71995">
      <w:pPr>
        <w:spacing w:after="0"/>
        <w:rPr>
          <w:rFonts w:ascii="Times New Roman" w:hAnsi="Times New Roman"/>
          <w:b/>
          <w:sz w:val="24"/>
          <w:szCs w:val="24"/>
        </w:rPr>
      </w:pPr>
    </w:p>
    <w:p w14:paraId="2CF5BB99" w14:textId="77777777" w:rsidR="00347C38" w:rsidRPr="00A71995" w:rsidRDefault="00347C38" w:rsidP="00A71995">
      <w:pPr>
        <w:spacing w:after="0"/>
        <w:rPr>
          <w:rFonts w:ascii="Times New Roman" w:hAnsi="Times New Roman"/>
          <w:b/>
          <w:sz w:val="24"/>
          <w:szCs w:val="24"/>
        </w:rPr>
      </w:pPr>
    </w:p>
    <w:p w14:paraId="6A2AB2F9" w14:textId="77777777" w:rsidR="00347C38" w:rsidRPr="00A71995" w:rsidRDefault="00347C38" w:rsidP="00A71995">
      <w:pPr>
        <w:spacing w:after="0"/>
        <w:rPr>
          <w:rFonts w:ascii="Times New Roman" w:hAnsi="Times New Roman"/>
          <w:b/>
          <w:sz w:val="24"/>
          <w:szCs w:val="24"/>
        </w:rPr>
      </w:pPr>
    </w:p>
    <w:p w14:paraId="0320E4DC" w14:textId="77777777" w:rsidR="00347C38" w:rsidRPr="00A71995" w:rsidRDefault="00347C38" w:rsidP="00A71995">
      <w:pPr>
        <w:spacing w:after="0"/>
        <w:rPr>
          <w:rFonts w:ascii="Times New Roman" w:hAnsi="Times New Roman"/>
          <w:b/>
          <w:sz w:val="24"/>
          <w:szCs w:val="24"/>
        </w:rPr>
      </w:pPr>
    </w:p>
    <w:p w14:paraId="1FF87CB4" w14:textId="77777777" w:rsidR="00347C38" w:rsidRPr="00A71995" w:rsidRDefault="00347C38" w:rsidP="00A71995">
      <w:pPr>
        <w:spacing w:after="0"/>
        <w:rPr>
          <w:rFonts w:ascii="Times New Roman" w:hAnsi="Times New Roman"/>
          <w:b/>
          <w:sz w:val="24"/>
          <w:szCs w:val="24"/>
        </w:rPr>
      </w:pPr>
    </w:p>
    <w:p w14:paraId="1AD4C263"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6F3214E5"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37727400" w14:textId="77777777" w:rsidTr="00347C38">
        <w:tc>
          <w:tcPr>
            <w:tcW w:w="7501" w:type="dxa"/>
          </w:tcPr>
          <w:p w14:paraId="6F589996" w14:textId="77777777" w:rsidR="00347C38" w:rsidRPr="00A71995" w:rsidRDefault="00347C38" w:rsidP="00A71995">
            <w:pPr>
              <w:numPr>
                <w:ilvl w:val="0"/>
                <w:numId w:val="53"/>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35090E32" w14:textId="77777777" w:rsidR="00347C38" w:rsidRPr="00A71995" w:rsidRDefault="00347C38" w:rsidP="00A71995">
            <w:pPr>
              <w:pStyle w:val="ab"/>
              <w:spacing w:before="0" w:after="0" w:line="276" w:lineRule="auto"/>
              <w:ind w:left="644"/>
              <w:rPr>
                <w:b/>
              </w:rPr>
            </w:pPr>
          </w:p>
        </w:tc>
      </w:tr>
      <w:tr w:rsidR="00347C38" w:rsidRPr="00A71995" w14:paraId="59E5D208" w14:textId="77777777" w:rsidTr="00347C38">
        <w:tc>
          <w:tcPr>
            <w:tcW w:w="7501" w:type="dxa"/>
          </w:tcPr>
          <w:p w14:paraId="3CD8E3B1" w14:textId="77777777" w:rsidR="00347C38" w:rsidRPr="00A71995" w:rsidRDefault="00347C38" w:rsidP="00A71995">
            <w:pPr>
              <w:numPr>
                <w:ilvl w:val="0"/>
                <w:numId w:val="53"/>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67A3BFE9" w14:textId="77777777" w:rsidR="00347C38" w:rsidRPr="00A71995" w:rsidRDefault="00347C38" w:rsidP="00A71995">
            <w:pPr>
              <w:numPr>
                <w:ilvl w:val="0"/>
                <w:numId w:val="53"/>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100639D8" w14:textId="77777777" w:rsidR="00347C38" w:rsidRPr="00A71995" w:rsidRDefault="00347C38" w:rsidP="00A71995">
            <w:pPr>
              <w:pStyle w:val="ab"/>
              <w:spacing w:before="0" w:after="0" w:line="276" w:lineRule="auto"/>
              <w:ind w:left="644"/>
              <w:rPr>
                <w:b/>
              </w:rPr>
            </w:pPr>
          </w:p>
        </w:tc>
      </w:tr>
      <w:tr w:rsidR="00347C38" w:rsidRPr="00A71995" w14:paraId="54339AE1" w14:textId="77777777" w:rsidTr="00347C38">
        <w:tc>
          <w:tcPr>
            <w:tcW w:w="7501" w:type="dxa"/>
          </w:tcPr>
          <w:p w14:paraId="60B77072" w14:textId="77777777" w:rsidR="00347C38" w:rsidRPr="00A71995" w:rsidRDefault="00347C38" w:rsidP="00A71995">
            <w:pPr>
              <w:numPr>
                <w:ilvl w:val="0"/>
                <w:numId w:val="53"/>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7861A2B2"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54AB8C56" w14:textId="77777777" w:rsidR="00347C38" w:rsidRPr="00A71995" w:rsidRDefault="00347C38" w:rsidP="00A71995">
            <w:pPr>
              <w:pStyle w:val="ab"/>
              <w:spacing w:before="0" w:after="0" w:line="276" w:lineRule="auto"/>
              <w:ind w:left="644"/>
              <w:rPr>
                <w:b/>
              </w:rPr>
            </w:pPr>
          </w:p>
        </w:tc>
      </w:tr>
    </w:tbl>
    <w:p w14:paraId="5AC98932"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420941"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00A12CBE" w14:textId="1606E4EC" w:rsidR="00347C38" w:rsidRPr="00A71995" w:rsidRDefault="00FF5AA9" w:rsidP="00A71995">
      <w:pPr>
        <w:pStyle w:val="ab"/>
        <w:spacing w:before="0" w:after="0" w:line="276" w:lineRule="auto"/>
        <w:ind w:left="720"/>
        <w:jc w:val="center"/>
        <w:rPr>
          <w:b/>
          <w:iCs/>
        </w:rPr>
      </w:pPr>
      <w:r>
        <w:rPr>
          <w:rFonts w:eastAsia="Calibri"/>
          <w:b/>
        </w:rPr>
        <w:t>ООД</w:t>
      </w:r>
      <w:r w:rsidR="00F40041">
        <w:rPr>
          <w:rFonts w:eastAsia="Calibri"/>
          <w:b/>
        </w:rPr>
        <w:t>д</w:t>
      </w:r>
      <w:r w:rsidR="00D87686" w:rsidRPr="00A71995">
        <w:rPr>
          <w:rFonts w:eastAsia="Calibri"/>
          <w:b/>
        </w:rPr>
        <w:t xml:space="preserve">.14 </w:t>
      </w:r>
      <w:r w:rsidR="00D87686" w:rsidRPr="00A71995">
        <w:rPr>
          <w:b/>
        </w:rPr>
        <w:t>Информатика</w:t>
      </w:r>
    </w:p>
    <w:p w14:paraId="423E25E0" w14:textId="77777777" w:rsidR="00347C38" w:rsidRPr="00A71995" w:rsidRDefault="00347C38" w:rsidP="00A71995">
      <w:pPr>
        <w:suppressAutoHyphens/>
        <w:spacing w:after="0"/>
        <w:ind w:left="720"/>
        <w:jc w:val="center"/>
        <w:rPr>
          <w:rFonts w:ascii="Times New Roman" w:hAnsi="Times New Roman"/>
          <w:b/>
          <w:sz w:val="24"/>
          <w:szCs w:val="24"/>
        </w:rPr>
      </w:pPr>
    </w:p>
    <w:p w14:paraId="653FECB3"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60686AAA" w14:textId="298D2F27" w:rsidR="005B3119" w:rsidRPr="00A71995" w:rsidRDefault="00347C38"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00F40041">
        <w:rPr>
          <w:rFonts w:ascii="Times New Roman" w:eastAsia="Calibri" w:hAnsi="Times New Roman"/>
          <w:b/>
          <w:sz w:val="24"/>
          <w:szCs w:val="24"/>
        </w:rPr>
        <w:t>д</w:t>
      </w:r>
      <w:r w:rsidR="00D87686" w:rsidRPr="00A71995">
        <w:rPr>
          <w:rFonts w:ascii="Times New Roman" w:eastAsia="Calibri" w:hAnsi="Times New Roman"/>
          <w:b/>
          <w:sz w:val="24"/>
          <w:szCs w:val="24"/>
        </w:rPr>
        <w:t xml:space="preserve">.14 </w:t>
      </w:r>
      <w:r w:rsidR="00D87686" w:rsidRPr="00A71995">
        <w:rPr>
          <w:rFonts w:ascii="Times New Roman" w:hAnsi="Times New Roman"/>
          <w:b/>
          <w:sz w:val="24"/>
          <w:szCs w:val="24"/>
        </w:rPr>
        <w:t>Информатика</w:t>
      </w: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Pr="00A71995">
        <w:rPr>
          <w:rFonts w:ascii="Times New Roman" w:hAnsi="Times New Roman"/>
          <w:sz w:val="24"/>
          <w:szCs w:val="24"/>
        </w:rPr>
        <w:t xml:space="preserve">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005B3119" w:rsidRPr="00A71995">
        <w:rPr>
          <w:rFonts w:ascii="Times New Roman" w:hAnsi="Times New Roman"/>
          <w:bCs/>
          <w:sz w:val="24"/>
          <w:szCs w:val="24"/>
        </w:rPr>
        <w:t xml:space="preserve">профессии </w:t>
      </w:r>
      <w:r w:rsidR="005B3119" w:rsidRPr="00A71995">
        <w:rPr>
          <w:rFonts w:ascii="Times New Roman" w:hAnsi="Times New Roman"/>
          <w:sz w:val="24"/>
          <w:szCs w:val="24"/>
        </w:rPr>
        <w:t>24.01.01 Слесарь-сборщик авиационной техники.</w:t>
      </w:r>
    </w:p>
    <w:p w14:paraId="20D0DB38" w14:textId="77777777"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00F31F05" w:rsidRPr="00A71995">
        <w:rPr>
          <w:rFonts w:ascii="Times New Roman" w:hAnsi="Times New Roman"/>
          <w:sz w:val="24"/>
          <w:szCs w:val="24"/>
          <w:u w:val="single"/>
        </w:rPr>
        <w:t xml:space="preserve"> </w:t>
      </w:r>
      <w:proofErr w:type="spellStart"/>
      <w:r w:rsidR="00F31F05" w:rsidRPr="00A71995">
        <w:rPr>
          <w:rFonts w:ascii="Times New Roman" w:hAnsi="Times New Roman"/>
          <w:sz w:val="24"/>
          <w:szCs w:val="24"/>
          <w:u w:val="single"/>
        </w:rPr>
        <w:t>ОК</w:t>
      </w:r>
      <w:proofErr w:type="spellEnd"/>
      <w:r w:rsidR="00F31F05" w:rsidRPr="00A71995">
        <w:rPr>
          <w:rFonts w:ascii="Times New Roman" w:hAnsi="Times New Roman"/>
          <w:sz w:val="24"/>
          <w:szCs w:val="24"/>
          <w:u w:val="single"/>
        </w:rPr>
        <w:t xml:space="preserve"> 01, ОК 02, ОК 03, ОК 04, ОК 05, ОК 06, ОК 07, ОК 08, ОК 09</w:t>
      </w:r>
      <w:r w:rsidR="00F31F05" w:rsidRPr="00A71995">
        <w:rPr>
          <w:rFonts w:ascii="Times New Roman" w:hAnsi="Times New Roman"/>
          <w:sz w:val="24"/>
          <w:szCs w:val="24"/>
        </w:rPr>
        <w:t>.</w:t>
      </w:r>
    </w:p>
    <w:p w14:paraId="0776B68F"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463CCD"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51976ECC"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969"/>
      </w:tblGrid>
      <w:tr w:rsidR="00347C38" w:rsidRPr="00A71995" w14:paraId="38A35BDB" w14:textId="77777777" w:rsidTr="00D87686">
        <w:trPr>
          <w:trHeight w:val="649"/>
        </w:trPr>
        <w:tc>
          <w:tcPr>
            <w:tcW w:w="1589" w:type="dxa"/>
            <w:hideMark/>
          </w:tcPr>
          <w:p w14:paraId="3982585C"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58848980"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189" w:type="dxa"/>
            <w:hideMark/>
          </w:tcPr>
          <w:p w14:paraId="6F9BE9A9"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969" w:type="dxa"/>
            <w:hideMark/>
          </w:tcPr>
          <w:p w14:paraId="4B5FE364"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D87686" w:rsidRPr="00A71995" w14:paraId="68FEB2F2" w14:textId="77777777" w:rsidTr="00D87686">
        <w:trPr>
          <w:trHeight w:val="212"/>
        </w:trPr>
        <w:tc>
          <w:tcPr>
            <w:tcW w:w="1589" w:type="dxa"/>
          </w:tcPr>
          <w:p w14:paraId="6E07A2F1" w14:textId="77777777" w:rsidR="00D87686" w:rsidRPr="00A71995" w:rsidRDefault="00B06D24"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189" w:type="dxa"/>
            <w:vAlign w:val="center"/>
          </w:tcPr>
          <w:p w14:paraId="3602F535"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анализировать алгоритмы;</w:t>
            </w:r>
          </w:p>
          <w:p w14:paraId="2A85BD42"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осуществлять поиск и использование информации;</w:t>
            </w:r>
          </w:p>
          <w:p w14:paraId="67BA5FFF"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применять, анализировать, преобразовывать информационные модели реальных объектов и процессов, используя при этом ИКТ;</w:t>
            </w:r>
          </w:p>
          <w:p w14:paraId="74019D5D"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соблюдать требования техники безопасности, гигиены и ресурсосбережения при работе со средствами информатизации;</w:t>
            </w:r>
          </w:p>
          <w:p w14:paraId="7CFEEFEB"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применять на практике средства защит</w:t>
            </w:r>
            <w:r w:rsidR="00A44241" w:rsidRPr="00A71995">
              <w:rPr>
                <w:rFonts w:ascii="Times New Roman" w:hAnsi="Times New Roman"/>
                <w:sz w:val="24"/>
                <w:szCs w:val="24"/>
              </w:rPr>
              <w:t>ы информации от вредоносных про</w:t>
            </w:r>
            <w:r w:rsidRPr="00A71995">
              <w:rPr>
                <w:rFonts w:ascii="Times New Roman" w:hAnsi="Times New Roman"/>
                <w:sz w:val="24"/>
                <w:szCs w:val="24"/>
              </w:rPr>
              <w:t>грамм;</w:t>
            </w:r>
          </w:p>
          <w:p w14:paraId="5B470361"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w:t>
            </w:r>
            <w:r w:rsidRPr="00A71995">
              <w:rPr>
                <w:rFonts w:ascii="Times New Roman" w:hAnsi="Times New Roman"/>
                <w:sz w:val="24"/>
                <w:szCs w:val="24"/>
              </w:rPr>
              <w:tab/>
              <w:t>использовать различные источники информации, в том числе электронные библиотеки;</w:t>
            </w:r>
          </w:p>
          <w:p w14:paraId="4E598790"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xml:space="preserve"> - оценивать и интерпретировать информацию, получаемую из различных источников, в том числе из сети Интернет.</w:t>
            </w:r>
          </w:p>
        </w:tc>
        <w:tc>
          <w:tcPr>
            <w:tcW w:w="3969" w:type="dxa"/>
            <w:vAlign w:val="center"/>
          </w:tcPr>
          <w:p w14:paraId="5BB28BA8"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роли информации и информационных процессов в окружающем мире;</w:t>
            </w:r>
          </w:p>
          <w:p w14:paraId="6BA49EE5"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xml:space="preserve">-  основных алгоритмических конструкций; </w:t>
            </w:r>
          </w:p>
          <w:p w14:paraId="2570A27E"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о базах данных и простейших средствах управления ими;</w:t>
            </w:r>
          </w:p>
          <w:p w14:paraId="6D167371"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компьютерно-математических моделях и необходимости анализа соответствия модели и моделируемого объекта (процесса);</w:t>
            </w:r>
          </w:p>
          <w:p w14:paraId="1157B4AF"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основ правовых аспектов использования компьютерных программ и прав доступа к глобальным информационным сервисам;</w:t>
            </w:r>
          </w:p>
          <w:p w14:paraId="6CBB5026" w14:textId="77777777" w:rsidR="00D87686" w:rsidRPr="00A71995" w:rsidRDefault="00D87686" w:rsidP="00A71995">
            <w:pPr>
              <w:suppressAutoHyphens/>
              <w:spacing w:after="0"/>
              <w:rPr>
                <w:rFonts w:ascii="Times New Roman" w:hAnsi="Times New Roman"/>
                <w:sz w:val="24"/>
                <w:szCs w:val="24"/>
              </w:rPr>
            </w:pPr>
            <w:r w:rsidRPr="00A71995">
              <w:rPr>
                <w:rFonts w:ascii="Times New Roman" w:hAnsi="Times New Roman"/>
                <w:sz w:val="24"/>
                <w:szCs w:val="24"/>
              </w:rPr>
              <w:t>– этических аспектах информационной деятельности и информационных коммуникаций в глобальных сетях.</w:t>
            </w:r>
          </w:p>
        </w:tc>
      </w:tr>
    </w:tbl>
    <w:p w14:paraId="0E23D28C" w14:textId="77777777" w:rsidR="00347C38" w:rsidRPr="00A71995" w:rsidRDefault="00347C38" w:rsidP="00A71995">
      <w:pPr>
        <w:suppressAutoHyphens/>
        <w:spacing w:after="0"/>
        <w:ind w:firstLine="709"/>
        <w:rPr>
          <w:rFonts w:ascii="Times New Roman" w:hAnsi="Times New Roman"/>
          <w:b/>
          <w:sz w:val="24"/>
          <w:szCs w:val="24"/>
        </w:rPr>
      </w:pPr>
    </w:p>
    <w:p w14:paraId="0F50F62A"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300070AA"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3AE14135" w14:textId="77777777" w:rsidTr="00347C38">
        <w:trPr>
          <w:trHeight w:val="490"/>
        </w:trPr>
        <w:tc>
          <w:tcPr>
            <w:tcW w:w="3685" w:type="pct"/>
            <w:vAlign w:val="center"/>
          </w:tcPr>
          <w:p w14:paraId="1BEF0792"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3C022F66"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08707FB2" w14:textId="77777777" w:rsidTr="00347C38">
        <w:trPr>
          <w:trHeight w:val="490"/>
        </w:trPr>
        <w:tc>
          <w:tcPr>
            <w:tcW w:w="3685" w:type="pct"/>
            <w:vAlign w:val="center"/>
          </w:tcPr>
          <w:p w14:paraId="6E8F7055"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0FD5642B" w14:textId="77777777" w:rsidR="00347C38" w:rsidRPr="00A71995" w:rsidRDefault="00D87686"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117</w:t>
            </w:r>
          </w:p>
        </w:tc>
      </w:tr>
      <w:tr w:rsidR="00347C38" w:rsidRPr="00A71995" w14:paraId="7CD1B2EE" w14:textId="77777777" w:rsidTr="00347C38">
        <w:trPr>
          <w:trHeight w:val="490"/>
        </w:trPr>
        <w:tc>
          <w:tcPr>
            <w:tcW w:w="3685" w:type="pct"/>
            <w:shd w:val="clear" w:color="auto" w:fill="auto"/>
            <w:vAlign w:val="center"/>
          </w:tcPr>
          <w:p w14:paraId="5EDF7A5F"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3E667CE2" w14:textId="77777777" w:rsidR="00347C38" w:rsidRPr="00A71995" w:rsidRDefault="00347C38" w:rsidP="00A71995">
            <w:pPr>
              <w:suppressAutoHyphens/>
              <w:spacing w:after="0"/>
              <w:rPr>
                <w:rFonts w:ascii="Times New Roman" w:hAnsi="Times New Roman"/>
                <w:iCs/>
                <w:sz w:val="24"/>
                <w:szCs w:val="24"/>
              </w:rPr>
            </w:pPr>
          </w:p>
        </w:tc>
      </w:tr>
      <w:tr w:rsidR="00347C38" w:rsidRPr="00A71995" w14:paraId="518F6CFD" w14:textId="77777777" w:rsidTr="00347C38">
        <w:trPr>
          <w:trHeight w:val="336"/>
        </w:trPr>
        <w:tc>
          <w:tcPr>
            <w:tcW w:w="5000" w:type="pct"/>
            <w:gridSpan w:val="2"/>
            <w:vAlign w:val="center"/>
          </w:tcPr>
          <w:p w14:paraId="13CA4395"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lastRenderedPageBreak/>
              <w:t>в т. ч.:</w:t>
            </w:r>
          </w:p>
        </w:tc>
      </w:tr>
      <w:tr w:rsidR="00347C38" w:rsidRPr="00A71995" w14:paraId="26E0538F" w14:textId="77777777" w:rsidTr="00347C38">
        <w:trPr>
          <w:trHeight w:val="490"/>
        </w:trPr>
        <w:tc>
          <w:tcPr>
            <w:tcW w:w="3685" w:type="pct"/>
            <w:vAlign w:val="center"/>
          </w:tcPr>
          <w:p w14:paraId="06551927"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09B2AE96" w14:textId="77777777" w:rsidR="00347C38" w:rsidRPr="00A71995" w:rsidRDefault="005B3119"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r w:rsidR="00A44241" w:rsidRPr="00A71995">
              <w:rPr>
                <w:rFonts w:ascii="Times New Roman" w:hAnsi="Times New Roman"/>
                <w:iCs/>
                <w:sz w:val="24"/>
                <w:szCs w:val="24"/>
              </w:rPr>
              <w:t>1</w:t>
            </w:r>
          </w:p>
        </w:tc>
      </w:tr>
      <w:tr w:rsidR="00347C38" w:rsidRPr="00A71995" w14:paraId="19C8530A" w14:textId="77777777" w:rsidTr="00347C38">
        <w:trPr>
          <w:trHeight w:val="490"/>
        </w:trPr>
        <w:tc>
          <w:tcPr>
            <w:tcW w:w="3685" w:type="pct"/>
            <w:vAlign w:val="center"/>
          </w:tcPr>
          <w:p w14:paraId="06F26F17"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1D9C8C8A" w14:textId="77777777" w:rsidR="00347C38" w:rsidRPr="00A71995" w:rsidRDefault="005B3119"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90</w:t>
            </w:r>
          </w:p>
        </w:tc>
      </w:tr>
      <w:tr w:rsidR="00347C38" w:rsidRPr="00A71995" w14:paraId="0E0DE9A4" w14:textId="77777777" w:rsidTr="00347C38">
        <w:trPr>
          <w:trHeight w:val="267"/>
        </w:trPr>
        <w:tc>
          <w:tcPr>
            <w:tcW w:w="3685" w:type="pct"/>
            <w:vAlign w:val="center"/>
          </w:tcPr>
          <w:p w14:paraId="3526765C" w14:textId="00425DA8"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1F976517" w14:textId="77777777" w:rsidR="00347C38" w:rsidRPr="00A71995" w:rsidRDefault="00D87686"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35AA78A8" w14:textId="77777777" w:rsidTr="00A44241">
        <w:trPr>
          <w:trHeight w:val="80"/>
        </w:trPr>
        <w:tc>
          <w:tcPr>
            <w:tcW w:w="3685" w:type="pct"/>
            <w:vAlign w:val="center"/>
          </w:tcPr>
          <w:p w14:paraId="46C8FA97"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5B3119" w:rsidRPr="00A71995">
              <w:rPr>
                <w:rFonts w:ascii="Times New Roman" w:hAnsi="Times New Roman"/>
                <w:b/>
                <w:iCs/>
                <w:sz w:val="24"/>
                <w:szCs w:val="24"/>
              </w:rPr>
              <w:t xml:space="preserve"> </w:t>
            </w:r>
          </w:p>
        </w:tc>
        <w:tc>
          <w:tcPr>
            <w:tcW w:w="1315" w:type="pct"/>
            <w:vAlign w:val="center"/>
          </w:tcPr>
          <w:p w14:paraId="27424DAC" w14:textId="77777777" w:rsidR="00347C38" w:rsidRPr="00A71995" w:rsidRDefault="005B3119"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6</w:t>
            </w:r>
          </w:p>
        </w:tc>
      </w:tr>
    </w:tbl>
    <w:p w14:paraId="67E38F35" w14:textId="77777777" w:rsidR="00347C38" w:rsidRPr="00A71995" w:rsidRDefault="00347C38" w:rsidP="00A71995">
      <w:pPr>
        <w:suppressAutoHyphens/>
        <w:spacing w:after="0"/>
        <w:rPr>
          <w:rFonts w:ascii="Times New Roman" w:hAnsi="Times New Roman"/>
          <w:b/>
          <w:sz w:val="24"/>
          <w:szCs w:val="24"/>
        </w:rPr>
      </w:pPr>
    </w:p>
    <w:p w14:paraId="1FF9DDB7"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4FBB79D0" w14:textId="77777777" w:rsidR="00347C38" w:rsidRPr="00A71995" w:rsidRDefault="00347C38" w:rsidP="00A71995">
      <w:pPr>
        <w:pStyle w:val="ab"/>
        <w:numPr>
          <w:ilvl w:val="1"/>
          <w:numId w:val="51"/>
        </w:numPr>
        <w:spacing w:before="0" w:after="0" w:line="276" w:lineRule="auto"/>
        <w:rPr>
          <w:b/>
        </w:rPr>
      </w:pPr>
      <w:r w:rsidRPr="00A71995">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98"/>
        <w:gridCol w:w="5954"/>
        <w:gridCol w:w="1748"/>
        <w:gridCol w:w="2099"/>
        <w:gridCol w:w="1096"/>
        <w:gridCol w:w="1057"/>
      </w:tblGrid>
      <w:tr w:rsidR="00761859" w:rsidRPr="00A71995" w14:paraId="69FA6059" w14:textId="77777777" w:rsidTr="00627A60">
        <w:trPr>
          <w:trHeight w:val="20"/>
        </w:trPr>
        <w:tc>
          <w:tcPr>
            <w:tcW w:w="985" w:type="pct"/>
            <w:gridSpan w:val="2"/>
            <w:vAlign w:val="center"/>
          </w:tcPr>
          <w:p w14:paraId="663D1393"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000" w:type="pct"/>
            <w:vAlign w:val="center"/>
          </w:tcPr>
          <w:p w14:paraId="5024E7A3"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587" w:type="pct"/>
            <w:vAlign w:val="center"/>
          </w:tcPr>
          <w:p w14:paraId="32D72E02"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705" w:type="pct"/>
            <w:vAlign w:val="center"/>
          </w:tcPr>
          <w:p w14:paraId="040CDBBF" w14:textId="77777777" w:rsidR="00761859" w:rsidRPr="00A71995" w:rsidRDefault="00761859" w:rsidP="00A6427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8" w:type="pct"/>
          </w:tcPr>
          <w:p w14:paraId="7C56D9C4"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55" w:type="pct"/>
          </w:tcPr>
          <w:p w14:paraId="2AED3AED"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761859" w:rsidRPr="00A71995" w14:paraId="3F4FABD4" w14:textId="77777777" w:rsidTr="00627A60">
        <w:trPr>
          <w:trHeight w:val="20"/>
        </w:trPr>
        <w:tc>
          <w:tcPr>
            <w:tcW w:w="985" w:type="pct"/>
            <w:gridSpan w:val="2"/>
            <w:vAlign w:val="center"/>
          </w:tcPr>
          <w:p w14:paraId="454F36C2"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2000" w:type="pct"/>
            <w:vAlign w:val="center"/>
          </w:tcPr>
          <w:p w14:paraId="0AF4970F"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587" w:type="pct"/>
            <w:vAlign w:val="center"/>
          </w:tcPr>
          <w:p w14:paraId="6453C11C"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705" w:type="pct"/>
            <w:vAlign w:val="center"/>
          </w:tcPr>
          <w:p w14:paraId="7C2444E2"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68" w:type="pct"/>
          </w:tcPr>
          <w:p w14:paraId="167379A8" w14:textId="77777777" w:rsidR="00761859" w:rsidRPr="00A71995" w:rsidRDefault="00761859"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355" w:type="pct"/>
          </w:tcPr>
          <w:p w14:paraId="670ED6B4" w14:textId="77777777" w:rsidR="00761859" w:rsidRPr="00A71995" w:rsidRDefault="00761859"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D87686" w:rsidRPr="00A71995" w14:paraId="26059DD7" w14:textId="77777777" w:rsidTr="00627A60">
        <w:tblPrEx>
          <w:tblLook w:val="04A0" w:firstRow="1" w:lastRow="0" w:firstColumn="1" w:lastColumn="0" w:noHBand="0" w:noVBand="1"/>
        </w:tblPrEx>
        <w:tc>
          <w:tcPr>
            <w:tcW w:w="2985" w:type="pct"/>
            <w:gridSpan w:val="3"/>
            <w:shd w:val="clear" w:color="auto" w:fill="auto"/>
          </w:tcPr>
          <w:p w14:paraId="6E7FC831" w14:textId="77777777" w:rsidR="00D87686" w:rsidRPr="00A71995" w:rsidRDefault="00D87686"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Раздел 1. Информационная деятельность человека</w:t>
            </w:r>
          </w:p>
        </w:tc>
        <w:tc>
          <w:tcPr>
            <w:tcW w:w="587" w:type="pct"/>
            <w:shd w:val="clear" w:color="auto" w:fill="auto"/>
            <w:vAlign w:val="center"/>
          </w:tcPr>
          <w:p w14:paraId="372FFA62" w14:textId="77777777" w:rsidR="00D87686" w:rsidRPr="00A71995" w:rsidRDefault="00332F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13</w:t>
            </w:r>
          </w:p>
        </w:tc>
        <w:tc>
          <w:tcPr>
            <w:tcW w:w="705" w:type="pct"/>
            <w:shd w:val="clear" w:color="auto" w:fill="auto"/>
          </w:tcPr>
          <w:p w14:paraId="46A561BC"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68" w:type="pct"/>
          </w:tcPr>
          <w:p w14:paraId="51A344DC"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7F958469"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A71995" w14:paraId="3B3343B3" w14:textId="77777777" w:rsidTr="00627A60">
        <w:tblPrEx>
          <w:tblLook w:val="04A0" w:firstRow="1" w:lastRow="0" w:firstColumn="1" w:lastColumn="0" w:noHBand="0" w:noVBand="1"/>
        </w:tblPrEx>
        <w:tc>
          <w:tcPr>
            <w:tcW w:w="985" w:type="pct"/>
            <w:gridSpan w:val="2"/>
            <w:vMerge w:val="restart"/>
            <w:shd w:val="clear" w:color="auto" w:fill="auto"/>
          </w:tcPr>
          <w:p w14:paraId="408517F3"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1.1. Введение. Информационная деятельность человека.</w:t>
            </w:r>
          </w:p>
        </w:tc>
        <w:tc>
          <w:tcPr>
            <w:tcW w:w="2000" w:type="pct"/>
            <w:shd w:val="clear" w:color="auto" w:fill="auto"/>
          </w:tcPr>
          <w:p w14:paraId="4CF48CC2"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shd w:val="clear" w:color="auto" w:fill="auto"/>
            <w:vAlign w:val="center"/>
          </w:tcPr>
          <w:p w14:paraId="5CC8D341" w14:textId="77777777" w:rsidR="00D87686" w:rsidRPr="00A71995" w:rsidRDefault="00332F8E"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vMerge w:val="restart"/>
            <w:shd w:val="clear" w:color="auto" w:fill="auto"/>
          </w:tcPr>
          <w:p w14:paraId="1F5D4A38"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68" w:type="pct"/>
          </w:tcPr>
          <w:p w14:paraId="58F50582"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55" w:type="pct"/>
          </w:tcPr>
          <w:p w14:paraId="4AE12AC9"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r>
      <w:tr w:rsidR="00F40041" w:rsidRPr="00A71995" w14:paraId="383A54EE" w14:textId="77777777" w:rsidTr="00627A60">
        <w:tblPrEx>
          <w:tblLook w:val="04A0" w:firstRow="1" w:lastRow="0" w:firstColumn="1" w:lastColumn="0" w:noHBand="0" w:noVBand="1"/>
        </w:tblPrEx>
        <w:tc>
          <w:tcPr>
            <w:tcW w:w="985" w:type="pct"/>
            <w:gridSpan w:val="2"/>
            <w:vMerge/>
            <w:shd w:val="clear" w:color="auto" w:fill="auto"/>
          </w:tcPr>
          <w:p w14:paraId="38B90C5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shd w:val="clear" w:color="auto" w:fill="auto"/>
          </w:tcPr>
          <w:p w14:paraId="2E1AFEB5"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Информационная деятельность. Технические характеристики. Информационные процессы. Информационные революции. Носитель информации. Передача информации.</w:t>
            </w:r>
          </w:p>
        </w:tc>
        <w:tc>
          <w:tcPr>
            <w:tcW w:w="587" w:type="pct"/>
            <w:shd w:val="clear" w:color="auto" w:fill="auto"/>
            <w:vAlign w:val="center"/>
          </w:tcPr>
          <w:p w14:paraId="5CAA39D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vMerge/>
            <w:shd w:val="clear" w:color="auto" w:fill="auto"/>
          </w:tcPr>
          <w:p w14:paraId="097925D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val="restart"/>
          </w:tcPr>
          <w:p w14:paraId="07ADD9A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ОК 01 – ОК 09</w:t>
            </w:r>
          </w:p>
        </w:tc>
        <w:tc>
          <w:tcPr>
            <w:tcW w:w="355" w:type="pct"/>
            <w:vMerge w:val="restart"/>
          </w:tcPr>
          <w:p w14:paraId="338319F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47879A6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w:t>
            </w:r>
          </w:p>
        </w:tc>
      </w:tr>
      <w:tr w:rsidR="00F40041" w:rsidRPr="00A71995" w14:paraId="1EDAFA34" w14:textId="77777777" w:rsidTr="00627A60">
        <w:tblPrEx>
          <w:tblLook w:val="04A0" w:firstRow="1" w:lastRow="0" w:firstColumn="1" w:lastColumn="0" w:noHBand="0" w:noVBand="1"/>
        </w:tblPrEx>
        <w:tc>
          <w:tcPr>
            <w:tcW w:w="985" w:type="pct"/>
            <w:gridSpan w:val="2"/>
            <w:vMerge w:val="restart"/>
            <w:shd w:val="clear" w:color="auto" w:fill="auto"/>
          </w:tcPr>
          <w:p w14:paraId="30D8F23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A71995">
              <w:rPr>
                <w:rFonts w:ascii="Times New Roman" w:hAnsi="Times New Roman"/>
                <w:sz w:val="24"/>
                <w:szCs w:val="24"/>
              </w:rPr>
              <w:t>Тема 1.2. Информационное общество. Информационная культура</w:t>
            </w:r>
          </w:p>
        </w:tc>
        <w:tc>
          <w:tcPr>
            <w:tcW w:w="2000" w:type="pct"/>
            <w:shd w:val="clear" w:color="auto" w:fill="auto"/>
          </w:tcPr>
          <w:p w14:paraId="0DD049C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shd w:val="clear" w:color="auto" w:fill="auto"/>
            <w:vAlign w:val="center"/>
          </w:tcPr>
          <w:p w14:paraId="0AABE49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vMerge w:val="restart"/>
            <w:shd w:val="clear" w:color="auto" w:fill="auto"/>
          </w:tcPr>
          <w:p w14:paraId="7F6D214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8A2E2B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BE016E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E4ED620" w14:textId="77777777" w:rsidTr="00627A60">
        <w:tblPrEx>
          <w:tblLook w:val="04A0" w:firstRow="1" w:lastRow="0" w:firstColumn="1" w:lastColumn="0" w:noHBand="0" w:noVBand="1"/>
        </w:tblPrEx>
        <w:trPr>
          <w:trHeight w:val="758"/>
        </w:trPr>
        <w:tc>
          <w:tcPr>
            <w:tcW w:w="985" w:type="pct"/>
            <w:gridSpan w:val="2"/>
            <w:vMerge/>
            <w:shd w:val="clear" w:color="auto" w:fill="auto"/>
          </w:tcPr>
          <w:p w14:paraId="51BD5A6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shd w:val="clear" w:color="auto" w:fill="auto"/>
          </w:tcPr>
          <w:p w14:paraId="6842267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A71995">
              <w:rPr>
                <w:rFonts w:ascii="Times New Roman" w:hAnsi="Times New Roman"/>
                <w:sz w:val="24"/>
                <w:szCs w:val="24"/>
              </w:rPr>
              <w:t>Информационное общество. Характеристики информационного общества. Информационная культура. Информатизация. Компьютерная грамотность.</w:t>
            </w:r>
          </w:p>
        </w:tc>
        <w:tc>
          <w:tcPr>
            <w:tcW w:w="587" w:type="pct"/>
            <w:shd w:val="clear" w:color="auto" w:fill="auto"/>
            <w:vAlign w:val="center"/>
          </w:tcPr>
          <w:p w14:paraId="4CCB7A0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vMerge/>
            <w:shd w:val="clear" w:color="auto" w:fill="auto"/>
          </w:tcPr>
          <w:p w14:paraId="3515389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0A2978E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740F697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2DA1E63" w14:textId="77777777" w:rsidTr="00627A60">
        <w:tblPrEx>
          <w:tblLook w:val="04A0" w:firstRow="1" w:lastRow="0" w:firstColumn="1" w:lastColumn="0" w:noHBand="0" w:noVBand="1"/>
        </w:tblPrEx>
        <w:tc>
          <w:tcPr>
            <w:tcW w:w="985" w:type="pct"/>
            <w:gridSpan w:val="2"/>
            <w:vMerge w:val="restart"/>
            <w:shd w:val="clear" w:color="auto" w:fill="auto"/>
          </w:tcPr>
          <w:p w14:paraId="01794AE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1.3. Информационные ресурсы России. Этические и правовые аспекты информационной деятельности человека</w:t>
            </w:r>
          </w:p>
        </w:tc>
        <w:tc>
          <w:tcPr>
            <w:tcW w:w="2000" w:type="pct"/>
            <w:shd w:val="clear" w:color="auto" w:fill="auto"/>
          </w:tcPr>
          <w:p w14:paraId="253AC853"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shd w:val="clear" w:color="auto" w:fill="auto"/>
            <w:vAlign w:val="center"/>
          </w:tcPr>
          <w:p w14:paraId="5B23D42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11</w:t>
            </w:r>
          </w:p>
        </w:tc>
        <w:tc>
          <w:tcPr>
            <w:tcW w:w="705" w:type="pct"/>
            <w:vMerge w:val="restart"/>
            <w:shd w:val="clear" w:color="auto" w:fill="auto"/>
          </w:tcPr>
          <w:p w14:paraId="088F6DE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0178AEE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0DDBC32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51737C5C" w14:textId="77777777" w:rsidTr="00627A60">
        <w:tblPrEx>
          <w:tblLook w:val="04A0" w:firstRow="1" w:lastRow="0" w:firstColumn="1" w:lastColumn="0" w:noHBand="0" w:noVBand="1"/>
        </w:tblPrEx>
        <w:tc>
          <w:tcPr>
            <w:tcW w:w="985" w:type="pct"/>
            <w:gridSpan w:val="2"/>
            <w:vMerge/>
            <w:shd w:val="clear" w:color="auto" w:fill="auto"/>
          </w:tcPr>
          <w:p w14:paraId="44CC86E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shd w:val="clear" w:color="auto" w:fill="auto"/>
          </w:tcPr>
          <w:p w14:paraId="75613B37"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Информационные ресурсы. Информационный продукт. Информационная услуга и их виды. Лицензионные программы. Охрана информации. Правовая охрана программ и данных</w:t>
            </w:r>
            <w:r w:rsidRPr="00A71995">
              <w:rPr>
                <w:rFonts w:ascii="Times New Roman" w:hAnsi="Times New Roman"/>
                <w:bCs/>
                <w:color w:val="000000"/>
                <w:sz w:val="24"/>
                <w:szCs w:val="24"/>
              </w:rPr>
              <w:t xml:space="preserve">. </w:t>
            </w:r>
          </w:p>
        </w:tc>
        <w:tc>
          <w:tcPr>
            <w:tcW w:w="587" w:type="pct"/>
            <w:shd w:val="clear" w:color="auto" w:fill="auto"/>
            <w:vAlign w:val="center"/>
          </w:tcPr>
          <w:p w14:paraId="2E29964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vMerge/>
            <w:shd w:val="clear" w:color="auto" w:fill="auto"/>
          </w:tcPr>
          <w:p w14:paraId="0C761D6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2A52871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B15E15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3920E10" w14:textId="77777777" w:rsidTr="00627A60">
        <w:tblPrEx>
          <w:tblLook w:val="04A0" w:firstRow="1" w:lastRow="0" w:firstColumn="1" w:lastColumn="0" w:noHBand="0" w:noVBand="1"/>
        </w:tblPrEx>
        <w:tc>
          <w:tcPr>
            <w:tcW w:w="985" w:type="pct"/>
            <w:gridSpan w:val="2"/>
            <w:vMerge w:val="restart"/>
            <w:shd w:val="clear" w:color="auto" w:fill="auto"/>
          </w:tcPr>
          <w:p w14:paraId="5676AB8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shd w:val="clear" w:color="auto" w:fill="auto"/>
          </w:tcPr>
          <w:p w14:paraId="219EB57B"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В том числе, практических занятий и лабораторных работ</w:t>
            </w:r>
          </w:p>
        </w:tc>
        <w:tc>
          <w:tcPr>
            <w:tcW w:w="587" w:type="pct"/>
            <w:shd w:val="clear" w:color="auto" w:fill="auto"/>
            <w:vAlign w:val="center"/>
          </w:tcPr>
          <w:p w14:paraId="60A4F0F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10</w:t>
            </w:r>
          </w:p>
        </w:tc>
        <w:tc>
          <w:tcPr>
            <w:tcW w:w="705" w:type="pct"/>
            <w:vMerge w:val="restart"/>
            <w:shd w:val="clear" w:color="auto" w:fill="auto"/>
          </w:tcPr>
          <w:p w14:paraId="32BC55C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7E3348F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08258B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E881B77" w14:textId="77777777" w:rsidTr="00627A60">
        <w:tblPrEx>
          <w:tblLook w:val="04A0" w:firstRow="1" w:lastRow="0" w:firstColumn="1" w:lastColumn="0" w:noHBand="0" w:noVBand="1"/>
        </w:tblPrEx>
        <w:tc>
          <w:tcPr>
            <w:tcW w:w="985" w:type="pct"/>
            <w:gridSpan w:val="2"/>
            <w:vMerge/>
            <w:shd w:val="clear" w:color="auto" w:fill="auto"/>
          </w:tcPr>
          <w:p w14:paraId="453274B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shd w:val="clear" w:color="auto" w:fill="auto"/>
          </w:tcPr>
          <w:p w14:paraId="3BB5A3D2"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№1. Работа с информационными ресурсами общества</w:t>
            </w:r>
          </w:p>
        </w:tc>
        <w:tc>
          <w:tcPr>
            <w:tcW w:w="587" w:type="pct"/>
            <w:shd w:val="clear" w:color="auto" w:fill="auto"/>
            <w:vAlign w:val="center"/>
          </w:tcPr>
          <w:p w14:paraId="425A805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vMerge/>
            <w:shd w:val="clear" w:color="auto" w:fill="auto"/>
          </w:tcPr>
          <w:p w14:paraId="24FB37C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54982F9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6D66098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00A5F9F" w14:textId="77777777" w:rsidTr="00627A60">
        <w:tblPrEx>
          <w:tblLook w:val="04A0" w:firstRow="1" w:lastRow="0" w:firstColumn="1" w:lastColumn="0" w:noHBand="0" w:noVBand="1"/>
        </w:tblPrEx>
        <w:tc>
          <w:tcPr>
            <w:tcW w:w="2985" w:type="pct"/>
            <w:gridSpan w:val="3"/>
            <w:shd w:val="clear" w:color="auto" w:fill="auto"/>
          </w:tcPr>
          <w:p w14:paraId="469290A7"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sz w:val="24"/>
                <w:szCs w:val="24"/>
              </w:rPr>
              <w:t>Раздел 2. Информация и информационные процессы</w:t>
            </w:r>
          </w:p>
        </w:tc>
        <w:tc>
          <w:tcPr>
            <w:tcW w:w="587" w:type="pct"/>
            <w:shd w:val="clear" w:color="auto" w:fill="auto"/>
            <w:vAlign w:val="center"/>
          </w:tcPr>
          <w:p w14:paraId="7FC42A3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49</w:t>
            </w:r>
          </w:p>
        </w:tc>
        <w:tc>
          <w:tcPr>
            <w:tcW w:w="705" w:type="pct"/>
            <w:shd w:val="clear" w:color="auto" w:fill="auto"/>
          </w:tcPr>
          <w:p w14:paraId="239447C4" w14:textId="77777777" w:rsidR="00F40041" w:rsidRPr="00A71995" w:rsidRDefault="00F40041" w:rsidP="00A71995">
            <w:pPr>
              <w:spacing w:after="0"/>
              <w:rPr>
                <w:rFonts w:ascii="Times New Roman" w:hAnsi="Times New Roman"/>
                <w:sz w:val="24"/>
                <w:szCs w:val="24"/>
              </w:rPr>
            </w:pPr>
          </w:p>
        </w:tc>
        <w:tc>
          <w:tcPr>
            <w:tcW w:w="368" w:type="pct"/>
            <w:vMerge/>
          </w:tcPr>
          <w:p w14:paraId="0A91DE4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9092CD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F701DD0" w14:textId="77777777" w:rsidTr="00627A60">
        <w:tblPrEx>
          <w:tblLook w:val="04A0" w:firstRow="1" w:lastRow="0" w:firstColumn="1" w:lastColumn="0" w:noHBand="0" w:noVBand="1"/>
        </w:tblPrEx>
        <w:trPr>
          <w:trHeight w:val="317"/>
        </w:trPr>
        <w:tc>
          <w:tcPr>
            <w:tcW w:w="985" w:type="pct"/>
            <w:gridSpan w:val="2"/>
            <w:vMerge w:val="restart"/>
            <w:shd w:val="clear" w:color="auto" w:fill="auto"/>
          </w:tcPr>
          <w:p w14:paraId="7903019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A71995">
              <w:rPr>
                <w:rFonts w:ascii="Times New Roman" w:hAnsi="Times New Roman"/>
                <w:sz w:val="24"/>
                <w:szCs w:val="24"/>
              </w:rPr>
              <w:t>Тема 2.1. Понятие информации. Информационные процессы.</w:t>
            </w:r>
          </w:p>
        </w:tc>
        <w:tc>
          <w:tcPr>
            <w:tcW w:w="2000" w:type="pct"/>
            <w:shd w:val="clear" w:color="auto" w:fill="auto"/>
          </w:tcPr>
          <w:p w14:paraId="036206B5"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shd w:val="clear" w:color="auto" w:fill="auto"/>
            <w:vAlign w:val="center"/>
          </w:tcPr>
          <w:p w14:paraId="62A80E6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shd w:val="clear" w:color="auto" w:fill="auto"/>
          </w:tcPr>
          <w:p w14:paraId="643DEF5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713DFF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0837D7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5D67039B" w14:textId="77777777" w:rsidTr="00627A60">
        <w:tblPrEx>
          <w:tblLook w:val="04A0" w:firstRow="1" w:lastRow="0" w:firstColumn="1" w:lastColumn="0" w:noHBand="0" w:noVBand="1"/>
        </w:tblPrEx>
        <w:tc>
          <w:tcPr>
            <w:tcW w:w="985" w:type="pct"/>
            <w:gridSpan w:val="2"/>
            <w:vMerge/>
            <w:shd w:val="clear" w:color="auto" w:fill="auto"/>
          </w:tcPr>
          <w:p w14:paraId="2B346C2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shd w:val="clear" w:color="auto" w:fill="auto"/>
          </w:tcPr>
          <w:p w14:paraId="15263232"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Понятие информации в различных областях человеческой деятельности. Информационные процессы. Хранение информации: выбор способа хранения информации. Передача информации. Примеры передачи информации в социальных, биологических и технических системах.</w:t>
            </w:r>
          </w:p>
        </w:tc>
        <w:tc>
          <w:tcPr>
            <w:tcW w:w="587" w:type="pct"/>
            <w:shd w:val="clear" w:color="auto" w:fill="auto"/>
            <w:vAlign w:val="center"/>
          </w:tcPr>
          <w:p w14:paraId="75605EB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705" w:type="pct"/>
            <w:shd w:val="clear" w:color="auto" w:fill="auto"/>
          </w:tcPr>
          <w:p w14:paraId="0D1E4EF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5EC78A3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280EDDF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3173B105" w14:textId="77777777" w:rsidTr="00627A60">
        <w:tblPrEx>
          <w:tblLook w:val="04A0" w:firstRow="1" w:lastRow="0" w:firstColumn="1" w:lastColumn="0" w:noHBand="0" w:noVBand="1"/>
        </w:tblPrEx>
        <w:tc>
          <w:tcPr>
            <w:tcW w:w="985" w:type="pct"/>
            <w:gridSpan w:val="2"/>
            <w:vMerge w:val="restart"/>
            <w:shd w:val="clear" w:color="auto" w:fill="auto"/>
          </w:tcPr>
          <w:p w14:paraId="5402433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A71995">
              <w:rPr>
                <w:rFonts w:ascii="Times New Roman" w:hAnsi="Times New Roman"/>
                <w:sz w:val="24"/>
                <w:szCs w:val="24"/>
              </w:rPr>
              <w:t>Тема 2.2. Свойства информации. Виды и формы представления информации.</w:t>
            </w:r>
          </w:p>
        </w:tc>
        <w:tc>
          <w:tcPr>
            <w:tcW w:w="2000" w:type="pct"/>
            <w:shd w:val="clear" w:color="auto" w:fill="auto"/>
          </w:tcPr>
          <w:p w14:paraId="75D8D8F6"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shd w:val="clear" w:color="auto" w:fill="auto"/>
            <w:vAlign w:val="center"/>
          </w:tcPr>
          <w:p w14:paraId="1B08429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shd w:val="clear" w:color="auto" w:fill="auto"/>
          </w:tcPr>
          <w:p w14:paraId="26F0549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CE99FE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9A887E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EB1A91E" w14:textId="77777777" w:rsidTr="00627A60">
        <w:tblPrEx>
          <w:tblLook w:val="04A0" w:firstRow="1" w:lastRow="0" w:firstColumn="1" w:lastColumn="0" w:noHBand="0" w:noVBand="1"/>
        </w:tblPrEx>
        <w:tc>
          <w:tcPr>
            <w:tcW w:w="985" w:type="pct"/>
            <w:gridSpan w:val="2"/>
            <w:vMerge/>
            <w:shd w:val="clear" w:color="auto" w:fill="auto"/>
          </w:tcPr>
          <w:p w14:paraId="3E5AD47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shd w:val="clear" w:color="auto" w:fill="auto"/>
          </w:tcPr>
          <w:p w14:paraId="3D950C21"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 xml:space="preserve">Основные свойства информации. Виды информации. Формы представления информации. Носители информации: знак, сигнал, символ.  </w:t>
            </w:r>
          </w:p>
        </w:tc>
        <w:tc>
          <w:tcPr>
            <w:tcW w:w="587" w:type="pct"/>
            <w:shd w:val="clear" w:color="auto" w:fill="auto"/>
            <w:vAlign w:val="center"/>
          </w:tcPr>
          <w:p w14:paraId="19FF2B5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705" w:type="pct"/>
            <w:shd w:val="clear" w:color="auto" w:fill="auto"/>
          </w:tcPr>
          <w:p w14:paraId="6D2EDB9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9ABC73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0E055C4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35EDD0B4"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00B1CCE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2.3. Выделение основных информационных процессов в реальных ситуациях.</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400D7349"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5F0C7D0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7D26569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42D54DF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0C1C54C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56C47C9B"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7F6C64E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C66DD42"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Хранение информации. Обработка информации. Передача информации. Дискретный и непрерывный сигнал. Примеры передачи информации. Основные понятия информации. Носители информации: знак, сигнал, символ.</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11431EC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5701284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27370D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01BD507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595C945E"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4AED39E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A71995">
              <w:rPr>
                <w:rFonts w:ascii="Times New Roman" w:hAnsi="Times New Roman"/>
                <w:sz w:val="24"/>
                <w:szCs w:val="24"/>
              </w:rPr>
              <w:t>Тема 2.4. Основные подходы  к определению количества информации.</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09D40DFF"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27299B6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5</w:t>
            </w:r>
          </w:p>
        </w:tc>
        <w:tc>
          <w:tcPr>
            <w:tcW w:w="705" w:type="pct"/>
            <w:tcBorders>
              <w:top w:val="single" w:sz="4" w:space="0" w:color="auto"/>
              <w:left w:val="single" w:sz="4" w:space="0" w:color="auto"/>
              <w:bottom w:val="single" w:sz="4" w:space="0" w:color="auto"/>
            </w:tcBorders>
            <w:shd w:val="clear" w:color="auto" w:fill="auto"/>
          </w:tcPr>
          <w:p w14:paraId="023B4E8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8406CE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A9ECE4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439A542"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4FB4CFC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6694329A"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Вероятностный подход к измерению информации. Алфавитный подход к измерению информации. Единицы измерения количества информации.</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5E661CF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0E71A2C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87E292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AFD588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CECA1FA" w14:textId="77777777" w:rsidTr="00627A60">
        <w:tblPrEx>
          <w:tblLook w:val="04A0" w:firstRow="1" w:lastRow="0" w:firstColumn="1" w:lastColumn="0" w:noHBand="0" w:noVBand="1"/>
        </w:tblPrEx>
        <w:tc>
          <w:tcPr>
            <w:tcW w:w="985" w:type="pct"/>
            <w:gridSpan w:val="2"/>
            <w:vMerge/>
            <w:tcBorders>
              <w:left w:val="single" w:sz="4" w:space="0" w:color="auto"/>
              <w:bottom w:val="single" w:sz="4" w:space="0" w:color="auto"/>
              <w:right w:val="single" w:sz="4" w:space="0" w:color="auto"/>
            </w:tcBorders>
            <w:shd w:val="clear" w:color="auto" w:fill="auto"/>
          </w:tcPr>
          <w:p w14:paraId="72859EA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0B237589"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и лабораторных работ </w:t>
            </w:r>
          </w:p>
          <w:p w14:paraId="6A60C3BC"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№2. Определение количества информации</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1D4201A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4</w:t>
            </w:r>
          </w:p>
        </w:tc>
        <w:tc>
          <w:tcPr>
            <w:tcW w:w="705" w:type="pct"/>
            <w:tcBorders>
              <w:top w:val="single" w:sz="4" w:space="0" w:color="auto"/>
              <w:left w:val="single" w:sz="4" w:space="0" w:color="auto"/>
              <w:bottom w:val="single" w:sz="4" w:space="0" w:color="auto"/>
            </w:tcBorders>
            <w:shd w:val="clear" w:color="auto" w:fill="auto"/>
          </w:tcPr>
          <w:p w14:paraId="08453A6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2DE751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0B3F780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60B8F432"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3D0EA9D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 xml:space="preserve">Тема 2.5. Кодирование и декодирование </w:t>
            </w:r>
            <w:r w:rsidRPr="00A71995">
              <w:rPr>
                <w:rFonts w:ascii="Times New Roman" w:hAnsi="Times New Roman"/>
                <w:sz w:val="24"/>
                <w:szCs w:val="24"/>
              </w:rPr>
              <w:lastRenderedPageBreak/>
              <w:t>информации. Двоичное кодирование.</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6969BE2"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lastRenderedPageBreak/>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AE713D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5DF0870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F79F22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44BF31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294E8C87"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327D094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01D94D26"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 xml:space="preserve">Кодирование информации. Языки кодирования. </w:t>
            </w:r>
            <w:r w:rsidRPr="00A71995">
              <w:rPr>
                <w:rFonts w:ascii="Times New Roman" w:hAnsi="Times New Roman"/>
                <w:sz w:val="24"/>
                <w:szCs w:val="24"/>
              </w:rPr>
              <w:lastRenderedPageBreak/>
              <w:t xml:space="preserve">Формализованные и неформализованные языки. Декодирование информации. Двоичное кодирование информации в компьютере. Коды: </w:t>
            </w:r>
            <w:proofErr w:type="spellStart"/>
            <w:r w:rsidRPr="00A71995">
              <w:rPr>
                <w:rFonts w:ascii="Times New Roman" w:hAnsi="Times New Roman"/>
                <w:sz w:val="24"/>
                <w:szCs w:val="24"/>
              </w:rPr>
              <w:t>Unicode</w:t>
            </w:r>
            <w:proofErr w:type="spellEnd"/>
            <w:r w:rsidRPr="00A71995">
              <w:rPr>
                <w:rFonts w:ascii="Times New Roman" w:hAnsi="Times New Roman"/>
                <w:sz w:val="24"/>
                <w:szCs w:val="24"/>
              </w:rPr>
              <w:t>, ASCII.</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8715D4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0015638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4F9771D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7FF65CA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364C68F"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4571E0B3" w14:textId="77777777" w:rsidR="00F40041" w:rsidRPr="00A71995" w:rsidRDefault="00F40041" w:rsidP="00A71995">
            <w:pPr>
              <w:spacing w:after="0"/>
              <w:rPr>
                <w:rFonts w:ascii="Times New Roman" w:hAnsi="Times New Roman"/>
                <w:sz w:val="24"/>
                <w:szCs w:val="24"/>
              </w:rPr>
            </w:pPr>
            <w:r w:rsidRPr="00A71995">
              <w:rPr>
                <w:rFonts w:ascii="Times New Roman" w:hAnsi="Times New Roman"/>
                <w:sz w:val="24"/>
                <w:szCs w:val="24"/>
              </w:rPr>
              <w:t xml:space="preserve">Тема 2.6. Системы счисления. Перевод чисел из одной системы счисления в другую. </w:t>
            </w:r>
          </w:p>
          <w:p w14:paraId="3CC5FBB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12562FF0"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F79D43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2</w:t>
            </w:r>
          </w:p>
        </w:tc>
        <w:tc>
          <w:tcPr>
            <w:tcW w:w="705" w:type="pct"/>
            <w:tcBorders>
              <w:top w:val="single" w:sz="4" w:space="0" w:color="auto"/>
              <w:left w:val="single" w:sz="4" w:space="0" w:color="auto"/>
              <w:bottom w:val="single" w:sz="4" w:space="0" w:color="auto"/>
            </w:tcBorders>
            <w:shd w:val="clear" w:color="auto" w:fill="auto"/>
          </w:tcPr>
          <w:p w14:paraId="4FCF2D8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5A117A7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6B930CF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7BD539A"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4C220E3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51889C57"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Позиционные и непозиционные системы счисления. Основание системы счисления. Развернутая форма записи числа. Правила перевода из любой системы счисления в десятичную систему счисления.</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0E2843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0CF6AD7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E6A4BC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7EEA25E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3A55CC9E"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353D33C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 xml:space="preserve">Тема 2.7. Системы счисления, используемые в ЭВМ. </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07F93F3B"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FFB624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69F6C95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B97C0D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47CDB99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CD24154"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08979F6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3BCB936E"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Двоичная, восьмеричная, шестнадцатеричная системы счисления. Таблица кодов. Правила перевода из десятичной системы счисления в двоичную, восьмеричную, шестнадцатеричную. Триады. Тетрады.</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BE3A85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37BE197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2E336A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1B58C4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EDD8C5D"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4920F15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2.8. Алгебра логики. Функциональные схемы логических устройств.</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0FD71E1A"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4AAA853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0AC56A8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52952EF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4038673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8B0E7DE"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245EB9A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61043A44"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Понятие об алгебре высказываний. Основные логические операции. Функциональные схемы логических устройств</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A3C284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70E31DD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53FD85E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4007721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1A7A882"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35BC381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2.9. Арифметические операции в двоичной системе счисления.</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10C0C1B8"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4DD470E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69FB5B0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AE0F07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275F0E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6B128FA0"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67F84DD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3BCFA11A"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Двоичная система счисления. Двоичная арифметика: сложение, умножение, вычитание, деление</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2764346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4A3BBBC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709F58A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2C198BB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2369FD54"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421CCF4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2.10. Представление текстовой, звуковой информации в компьютере.</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6648D532"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1327C96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7866B0B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69621B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8983D0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35A0E3FA"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3428337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054A4B2C"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Виды и типы информации. Текстовая информация. Форматы текстовой информации. Программное обеспечение для чтения текстовой информации. Представление звуковой информации: MIDI и цифровая запись. Форматы звуковой информации. Программы создания звуковой информации.</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E3297A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45F08BC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82F2E4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050F439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D68F79D"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7856CBC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 xml:space="preserve">Тема 2.11. Представление графической информации </w:t>
            </w:r>
            <w:r w:rsidRPr="00A71995">
              <w:rPr>
                <w:rFonts w:ascii="Times New Roman" w:hAnsi="Times New Roman"/>
                <w:sz w:val="24"/>
                <w:szCs w:val="24"/>
              </w:rPr>
              <w:lastRenderedPageBreak/>
              <w:t>в компьютере.</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34D488F4"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lastRenderedPageBreak/>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5896D5A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2D8E44E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45F6FDD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2F75988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303CE79A"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4EF01EF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6CE00CBE"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 xml:space="preserve">Два подхода к представлению графической </w:t>
            </w:r>
            <w:r w:rsidRPr="00A71995">
              <w:rPr>
                <w:rFonts w:ascii="Times New Roman" w:hAnsi="Times New Roman"/>
                <w:sz w:val="24"/>
                <w:szCs w:val="24"/>
              </w:rPr>
              <w:lastRenderedPageBreak/>
              <w:t xml:space="preserve">информации. Растровая и векторная графика. Модели </w:t>
            </w:r>
            <w:proofErr w:type="spellStart"/>
            <w:r w:rsidRPr="00A71995">
              <w:rPr>
                <w:rFonts w:ascii="Times New Roman" w:hAnsi="Times New Roman"/>
                <w:sz w:val="24"/>
                <w:szCs w:val="24"/>
              </w:rPr>
              <w:t>цветообразования</w:t>
            </w:r>
            <w:proofErr w:type="spellEnd"/>
            <w:r w:rsidRPr="00A71995">
              <w:rPr>
                <w:rFonts w:ascii="Times New Roman" w:hAnsi="Times New Roman"/>
                <w:sz w:val="24"/>
                <w:szCs w:val="24"/>
              </w:rPr>
              <w:t>. Технологии построения анимационного изображения. Технология трехмерной графики. Форматы графической информации.</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6A55C54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777D9F6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295A6E7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0D4BCE7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BC937F6"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2B8DCB2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2.12. Модели объектов и процессов. Классификация моделей. Информационные модели.</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9B7403A"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627DF9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42B97AB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0A4EC8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2121C0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5BB900DF"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7174E44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2C65969D"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Понятия: модель, моделирование. Примеры моделей. Классификации моделей. Этапы создания моделей. Формализация как важнейший этап моделирования. Назначение и виды информационных моделей. Информационные моделирование как метод познания.</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504FC86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1FC7AFD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4AB1D38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230D992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5D02C86F"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6363627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2.13. Формы представления информационных моделей. Исследование моделей.</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6C49DC8"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6FE5F0D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6355A3F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77F898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22CAE6B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C1A9D9B"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4ED03A1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25526B0A"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Математическая модель, словесная модель. Исследование моделей. Формы представления информационных моделей: таблица, формула, граф, чертеж, рисунок, схема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65E125D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09748BD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57253A1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4A32DB7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3510FD8"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441D055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2.14. Понятие алгоритма. Виды алгоритмов и их свойства.</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2861F59B"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r w:rsidRPr="00A71995">
              <w:rPr>
                <w:rFonts w:ascii="Times New Roman" w:hAnsi="Times New Roman"/>
                <w:b/>
                <w:sz w:val="24"/>
                <w:szCs w:val="24"/>
              </w:rPr>
              <w:t xml:space="preserve"> </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5117F47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5</w:t>
            </w:r>
          </w:p>
        </w:tc>
        <w:tc>
          <w:tcPr>
            <w:tcW w:w="705" w:type="pct"/>
            <w:tcBorders>
              <w:top w:val="single" w:sz="4" w:space="0" w:color="auto"/>
              <w:left w:val="single" w:sz="4" w:space="0" w:color="auto"/>
              <w:bottom w:val="single" w:sz="4" w:space="0" w:color="auto"/>
            </w:tcBorders>
            <w:shd w:val="clear" w:color="auto" w:fill="auto"/>
          </w:tcPr>
          <w:p w14:paraId="1F0ADCD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7EC7DD6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484BCE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22281BCC"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57D97DF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4DC2B59D"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Понятие алгоритма. Команда. Система команд исполнителя. Свойства алгоритмов. Исполнитель. Виды исполнителей. Действия. Блок-схема. Условные обозначения. Базовые алгоритмические конструкции: следование, ветвление, повторение (цикл).</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41BE380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397939C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7AA9F56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6537A0F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D818B39" w14:textId="77777777" w:rsidTr="00627A60">
        <w:tblPrEx>
          <w:tblLook w:val="04A0" w:firstRow="1" w:lastRow="0" w:firstColumn="1" w:lastColumn="0" w:noHBand="0" w:noVBand="1"/>
        </w:tblPrEx>
        <w:tc>
          <w:tcPr>
            <w:tcW w:w="985" w:type="pct"/>
            <w:gridSpan w:val="2"/>
            <w:vMerge/>
            <w:tcBorders>
              <w:left w:val="single" w:sz="4" w:space="0" w:color="auto"/>
              <w:bottom w:val="single" w:sz="4" w:space="0" w:color="auto"/>
              <w:right w:val="single" w:sz="4" w:space="0" w:color="auto"/>
            </w:tcBorders>
            <w:shd w:val="clear" w:color="auto" w:fill="auto"/>
          </w:tcPr>
          <w:p w14:paraId="77BF2DA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C4884D6"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и лабораторных работ </w:t>
            </w:r>
          </w:p>
          <w:p w14:paraId="051D0619"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Cs/>
                <w:color w:val="000000"/>
                <w:sz w:val="24"/>
                <w:szCs w:val="24"/>
              </w:rPr>
              <w:t>Лабораторная работа №3.</w:t>
            </w:r>
            <w:r w:rsidRPr="00A71995">
              <w:rPr>
                <w:rFonts w:ascii="Times New Roman" w:hAnsi="Times New Roman"/>
                <w:sz w:val="24"/>
                <w:szCs w:val="24"/>
              </w:rPr>
              <w:t>Определение результата выполнения алгоритма по блок-схеме.</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457FA66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4</w:t>
            </w:r>
          </w:p>
        </w:tc>
        <w:tc>
          <w:tcPr>
            <w:tcW w:w="705" w:type="pct"/>
            <w:tcBorders>
              <w:top w:val="single" w:sz="4" w:space="0" w:color="auto"/>
              <w:left w:val="single" w:sz="4" w:space="0" w:color="auto"/>
              <w:bottom w:val="single" w:sz="4" w:space="0" w:color="auto"/>
            </w:tcBorders>
            <w:shd w:val="clear" w:color="auto" w:fill="auto"/>
          </w:tcPr>
          <w:p w14:paraId="4D1F958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4FB8739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7238863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3CDAD659"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6DC7002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 xml:space="preserve">Тема 2.15. Язык программирования Паскаль. Базовые элементы языка. Структура программы.  </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065E5235"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6B8473F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13</w:t>
            </w:r>
          </w:p>
        </w:tc>
        <w:tc>
          <w:tcPr>
            <w:tcW w:w="705" w:type="pct"/>
            <w:tcBorders>
              <w:top w:val="single" w:sz="4" w:space="0" w:color="auto"/>
              <w:left w:val="single" w:sz="4" w:space="0" w:color="auto"/>
              <w:bottom w:val="single" w:sz="4" w:space="0" w:color="auto"/>
            </w:tcBorders>
            <w:shd w:val="clear" w:color="auto" w:fill="auto"/>
          </w:tcPr>
          <w:p w14:paraId="5362048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7255810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5446B7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1A61B70"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325DD75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551A271A"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 xml:space="preserve">Определение языка программирования. Идентификаторы. Базовые элементы языка. Разделители. Специальные символы: знаки пунктуации, знаки операций, арифметические </w:t>
            </w:r>
            <w:r w:rsidRPr="00A71995">
              <w:rPr>
                <w:rFonts w:ascii="Times New Roman" w:hAnsi="Times New Roman"/>
                <w:sz w:val="24"/>
                <w:szCs w:val="24"/>
              </w:rPr>
              <w:lastRenderedPageBreak/>
              <w:t>операции, операции отношения, логические операции, порядок выполнения операций. Программа. Основные характеристики программы. Структура программы. Имя программы. Раздел описания библиотечных модулей. Раздел описания меток. Раздел описания констант. Раздел описания типов. Раздел описания переменных. Раздел описания процедур и функций. Комментарии. Оператор присваивания. Линейный алгоритм, разветвляющийся алгоритм. Операторы ввода, вывода.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675AE0C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246DB49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FB6DD1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454C0D4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B87471D" w14:textId="77777777" w:rsidTr="00627A60">
        <w:tblPrEx>
          <w:tblLook w:val="04A0" w:firstRow="1" w:lastRow="0" w:firstColumn="1" w:lastColumn="0" w:noHBand="0" w:noVBand="1"/>
        </w:tblPrEx>
        <w:tc>
          <w:tcPr>
            <w:tcW w:w="985" w:type="pct"/>
            <w:gridSpan w:val="2"/>
            <w:vMerge/>
            <w:tcBorders>
              <w:left w:val="single" w:sz="4" w:space="0" w:color="auto"/>
              <w:bottom w:val="single" w:sz="4" w:space="0" w:color="auto"/>
              <w:right w:val="single" w:sz="4" w:space="0" w:color="auto"/>
            </w:tcBorders>
            <w:shd w:val="clear" w:color="auto" w:fill="auto"/>
          </w:tcPr>
          <w:p w14:paraId="2C77457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6B0E5C1"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и лабораторных работ </w:t>
            </w:r>
          </w:p>
          <w:p w14:paraId="7B6B2328"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 4. Основы работы в программе Паскаль.</w:t>
            </w:r>
          </w:p>
          <w:p w14:paraId="5830B416"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 xml:space="preserve">Лабораторная работа №5. Программирование линейных  алгоритмов на языке </w:t>
            </w:r>
            <w:proofErr w:type="spellStart"/>
            <w:r w:rsidRPr="00A71995">
              <w:rPr>
                <w:rFonts w:ascii="Times New Roman" w:hAnsi="Times New Roman"/>
                <w:bCs/>
                <w:color w:val="000000"/>
                <w:sz w:val="24"/>
                <w:szCs w:val="24"/>
              </w:rPr>
              <w:t>Pascal</w:t>
            </w:r>
            <w:proofErr w:type="spellEnd"/>
            <w:r w:rsidRPr="00A71995">
              <w:rPr>
                <w:rFonts w:ascii="Times New Roman" w:hAnsi="Times New Roman"/>
                <w:bCs/>
                <w:color w:val="000000"/>
                <w:sz w:val="24"/>
                <w:szCs w:val="24"/>
              </w:rPr>
              <w:t xml:space="preserve"> .</w:t>
            </w:r>
          </w:p>
          <w:p w14:paraId="5F7981E3"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Cs/>
                <w:color w:val="000000"/>
                <w:sz w:val="24"/>
                <w:szCs w:val="24"/>
              </w:rPr>
              <w:t>Лабораторная работа №6. Решение задач с разветвляющейся структурой.</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5378CFC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12</w:t>
            </w:r>
          </w:p>
        </w:tc>
        <w:tc>
          <w:tcPr>
            <w:tcW w:w="705" w:type="pct"/>
            <w:tcBorders>
              <w:top w:val="single" w:sz="4" w:space="0" w:color="auto"/>
              <w:left w:val="single" w:sz="4" w:space="0" w:color="auto"/>
              <w:bottom w:val="single" w:sz="4" w:space="0" w:color="auto"/>
            </w:tcBorders>
            <w:shd w:val="clear" w:color="auto" w:fill="auto"/>
          </w:tcPr>
          <w:p w14:paraId="5CC72DB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0311F4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7895B7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52A3C73D"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1FBFFDA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2.16. Паскаль. Запись операторов цикла. Конструирование циклических алгоритмов. Вспомогательные алгоритмы.</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23739D08"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255C04D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10</w:t>
            </w:r>
          </w:p>
        </w:tc>
        <w:tc>
          <w:tcPr>
            <w:tcW w:w="705" w:type="pct"/>
            <w:tcBorders>
              <w:top w:val="single" w:sz="4" w:space="0" w:color="auto"/>
              <w:left w:val="single" w:sz="4" w:space="0" w:color="auto"/>
              <w:bottom w:val="single" w:sz="4" w:space="0" w:color="auto"/>
            </w:tcBorders>
            <w:shd w:val="clear" w:color="auto" w:fill="auto"/>
          </w:tcPr>
          <w:p w14:paraId="56316F4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4187278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7905128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23E66581"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701F4A0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B6894DC"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Константа. Типизированная константа. Типы данных. Целочисленные типы. Логические типы. Символьный тип. Перечисляемый тип. Тип-диапазон. Вещественный тип. Операторы цикла. Правила описания операторов цикла. Цикл «До». Цикл «Пока». Цикл с предусловием. Цикл с постусловием. Блок-схемы.</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623A85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50FE0B8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D0C8EC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25CF7C7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79E358D" w14:textId="77777777" w:rsidTr="00627A60">
        <w:tblPrEx>
          <w:tblLook w:val="04A0" w:firstRow="1" w:lastRow="0" w:firstColumn="1" w:lastColumn="0" w:noHBand="0" w:noVBand="1"/>
        </w:tblPrEx>
        <w:tc>
          <w:tcPr>
            <w:tcW w:w="985" w:type="pct"/>
            <w:gridSpan w:val="2"/>
            <w:vMerge/>
            <w:tcBorders>
              <w:left w:val="single" w:sz="4" w:space="0" w:color="auto"/>
              <w:bottom w:val="single" w:sz="4" w:space="0" w:color="auto"/>
              <w:right w:val="single" w:sz="4" w:space="0" w:color="auto"/>
            </w:tcBorders>
            <w:shd w:val="clear" w:color="auto" w:fill="auto"/>
          </w:tcPr>
          <w:p w14:paraId="58D0C6E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5C6B58DE"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и лабораторных работ </w:t>
            </w:r>
          </w:p>
          <w:p w14:paraId="1D3D2B65"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 xml:space="preserve">Лабораторная работа №7. Программирование на языке </w:t>
            </w:r>
            <w:proofErr w:type="spellStart"/>
            <w:r w:rsidRPr="00A71995">
              <w:rPr>
                <w:rFonts w:ascii="Times New Roman" w:hAnsi="Times New Roman"/>
                <w:bCs/>
                <w:color w:val="000000"/>
                <w:sz w:val="24"/>
                <w:szCs w:val="24"/>
              </w:rPr>
              <w:t>Pascal</w:t>
            </w:r>
            <w:proofErr w:type="spellEnd"/>
            <w:r w:rsidRPr="00A71995">
              <w:rPr>
                <w:rFonts w:ascii="Times New Roman" w:hAnsi="Times New Roman"/>
                <w:bCs/>
                <w:color w:val="000000"/>
                <w:sz w:val="24"/>
                <w:szCs w:val="24"/>
              </w:rPr>
              <w:t>. Циклы с предусловием.</w:t>
            </w:r>
          </w:p>
          <w:p w14:paraId="4EB68700"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Cs/>
                <w:color w:val="000000"/>
                <w:sz w:val="24"/>
                <w:szCs w:val="24"/>
              </w:rPr>
              <w:lastRenderedPageBreak/>
              <w:t xml:space="preserve">Лабораторная работа №8. Программирование на языке </w:t>
            </w:r>
            <w:proofErr w:type="spellStart"/>
            <w:r w:rsidRPr="00A71995">
              <w:rPr>
                <w:rFonts w:ascii="Times New Roman" w:hAnsi="Times New Roman"/>
                <w:bCs/>
                <w:color w:val="000000"/>
                <w:sz w:val="24"/>
                <w:szCs w:val="24"/>
              </w:rPr>
              <w:t>Pascal</w:t>
            </w:r>
            <w:proofErr w:type="spellEnd"/>
            <w:r w:rsidRPr="00A71995">
              <w:rPr>
                <w:rFonts w:ascii="Times New Roman" w:hAnsi="Times New Roman"/>
                <w:bCs/>
                <w:color w:val="000000"/>
                <w:sz w:val="24"/>
                <w:szCs w:val="24"/>
              </w:rPr>
              <w:t>. Циклы с постусловием.</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4B65E58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lastRenderedPageBreak/>
              <w:t>8</w:t>
            </w:r>
          </w:p>
        </w:tc>
        <w:tc>
          <w:tcPr>
            <w:tcW w:w="705" w:type="pct"/>
            <w:tcBorders>
              <w:top w:val="single" w:sz="4" w:space="0" w:color="auto"/>
              <w:left w:val="single" w:sz="4" w:space="0" w:color="auto"/>
              <w:bottom w:val="single" w:sz="4" w:space="0" w:color="auto"/>
            </w:tcBorders>
            <w:shd w:val="clear" w:color="auto" w:fill="auto"/>
          </w:tcPr>
          <w:p w14:paraId="1F22BC9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2AAADB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8D67DA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222B8748"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2B790E3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2.17. Паскаль. Массивы. Решение задач.</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5E22D2A1"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8F7605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45382BD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6F5E9F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731C5D1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233BC4F"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7AF1A5D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23748E17"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Структурные типы. Регулярные типы (массивы). Описание массива. Способы задания массивов.</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497BBF6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2B6BA5D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5BC622D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B34587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6617FDA5"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15CBD0B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2.18. Решение задач по теме "Алгоритмизация и программирование".</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47127776"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2A7DD43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2</w:t>
            </w:r>
          </w:p>
        </w:tc>
        <w:tc>
          <w:tcPr>
            <w:tcW w:w="705" w:type="pct"/>
            <w:tcBorders>
              <w:top w:val="single" w:sz="4" w:space="0" w:color="auto"/>
              <w:left w:val="single" w:sz="4" w:space="0" w:color="auto"/>
              <w:bottom w:val="single" w:sz="4" w:space="0" w:color="auto"/>
            </w:tcBorders>
            <w:shd w:val="clear" w:color="auto" w:fill="auto"/>
          </w:tcPr>
          <w:p w14:paraId="38422BF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5D9DD6E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0B4B62B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B7C8734"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416A8EF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2FFC56E7"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Основные характеристики программы. Структура программы. Имя программы. Раздел описания библиотечных модулей. Раздел описания меток. Раздел описания констант. Раздел описания типов. Раздел описания переменных. Раздел описания процедур и функций. Комментарии. Оператор присваивания. Линейный алгоритм, разветвляющийся алгоритм. Операторы ввода, вывода.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E9EB15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29060CC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82514B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7198BC4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D506D4E"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435B966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2BA5D652"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Основные алгоритмические конструкции языка и соответствующие им операторы языка программирования. Подпрограммы: функции, процедуры, рекурсии.</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141BC6A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08A0DDB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E66A8A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6360A2B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1A17EAA" w14:textId="77777777" w:rsidTr="00627A60">
        <w:tblPrEx>
          <w:tblLook w:val="04A0" w:firstRow="1" w:lastRow="0" w:firstColumn="1" w:lastColumn="0" w:noHBand="0" w:noVBand="1"/>
        </w:tblPrEx>
        <w:tc>
          <w:tcPr>
            <w:tcW w:w="2985" w:type="pct"/>
            <w:gridSpan w:val="3"/>
            <w:shd w:val="clear" w:color="auto" w:fill="auto"/>
          </w:tcPr>
          <w:p w14:paraId="617DFCBC"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Раздел 3. Средства информационных и коммуникационных технологий</w:t>
            </w:r>
          </w:p>
        </w:tc>
        <w:tc>
          <w:tcPr>
            <w:tcW w:w="587" w:type="pct"/>
            <w:shd w:val="clear" w:color="auto" w:fill="auto"/>
            <w:vAlign w:val="center"/>
          </w:tcPr>
          <w:p w14:paraId="3955A95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10</w:t>
            </w:r>
          </w:p>
        </w:tc>
        <w:tc>
          <w:tcPr>
            <w:tcW w:w="705" w:type="pct"/>
            <w:shd w:val="clear" w:color="auto" w:fill="auto"/>
          </w:tcPr>
          <w:p w14:paraId="264F324C" w14:textId="77777777" w:rsidR="00F40041" w:rsidRPr="00A71995" w:rsidRDefault="00F40041" w:rsidP="00A64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p>
        </w:tc>
        <w:tc>
          <w:tcPr>
            <w:tcW w:w="368" w:type="pct"/>
            <w:vMerge/>
          </w:tcPr>
          <w:p w14:paraId="47495B7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64468D2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5A306F8"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2B84F86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3.1. Архитектура компьютера. Аппаратное и программное обеспечение компьютеров.</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273A6D8C"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78968F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2</w:t>
            </w:r>
          </w:p>
        </w:tc>
        <w:tc>
          <w:tcPr>
            <w:tcW w:w="705" w:type="pct"/>
            <w:tcBorders>
              <w:top w:val="single" w:sz="4" w:space="0" w:color="auto"/>
              <w:left w:val="single" w:sz="4" w:space="0" w:color="auto"/>
              <w:bottom w:val="single" w:sz="4" w:space="0" w:color="auto"/>
            </w:tcBorders>
            <w:shd w:val="clear" w:color="auto" w:fill="auto"/>
          </w:tcPr>
          <w:p w14:paraId="3D8BB5E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3CE915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6AB533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5F2C8AC"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1A4F2A3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6A135CD0"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A71995">
              <w:rPr>
                <w:rFonts w:ascii="Times New Roman" w:hAnsi="Times New Roman"/>
                <w:sz w:val="24"/>
                <w:szCs w:val="24"/>
              </w:rPr>
              <w:t>Состав аппаратного обеспечения компьютера, классификация периферийных устройств, классификация программного обеспечения компьютера.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3DC99C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4104A86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ABC94C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FA5C7E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5CD45C64"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7E0973E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3.2. Операционная система. Функции ОС. Состав ОС.  Виды ОС. Принципы работы.</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4BB15EA2"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6E88395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7B0D1CF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411E1A4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AE4210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788E06D"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59E9476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6565743D"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 xml:space="preserve">Операционная система. Многообразие операционных систем. Функции операционной системы. Этапы загрузки операционной системы Windows. Принципы работы ОС Windows. </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02933F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47BC0CA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43D84A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71624A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A3752AD"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6916938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 xml:space="preserve">Тема 3.3. Операционная </w:t>
            </w:r>
            <w:r w:rsidRPr="00A71995">
              <w:rPr>
                <w:rFonts w:ascii="Times New Roman" w:hAnsi="Times New Roman"/>
                <w:sz w:val="24"/>
                <w:szCs w:val="24"/>
              </w:rPr>
              <w:lastRenderedPageBreak/>
              <w:t>система Windows. Организация информации в компьютере.</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2227A640"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lastRenderedPageBreak/>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66219BC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5</w:t>
            </w:r>
          </w:p>
        </w:tc>
        <w:tc>
          <w:tcPr>
            <w:tcW w:w="705" w:type="pct"/>
            <w:tcBorders>
              <w:top w:val="single" w:sz="4" w:space="0" w:color="auto"/>
              <w:left w:val="single" w:sz="4" w:space="0" w:color="auto"/>
              <w:bottom w:val="single" w:sz="4" w:space="0" w:color="auto"/>
            </w:tcBorders>
            <w:shd w:val="clear" w:color="auto" w:fill="auto"/>
          </w:tcPr>
          <w:p w14:paraId="3262C3F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203BE6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4AD5F8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1D78FB3"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376BA85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3826D8D1"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A71995">
              <w:rPr>
                <w:rFonts w:ascii="Times New Roman" w:hAnsi="Times New Roman"/>
                <w:sz w:val="24"/>
                <w:szCs w:val="24"/>
              </w:rPr>
              <w:t>Понятие файла, файловой системы. Характеристики файла, операции с файлами</w:t>
            </w:r>
          </w:p>
          <w:p w14:paraId="4558AC62"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Понятие папки. Характеристики папки, операции с папками</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5D9F90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4632673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6AD95C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C569D2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FC089BE" w14:textId="77777777" w:rsidTr="00627A60">
        <w:tblPrEx>
          <w:tblLook w:val="04A0" w:firstRow="1" w:lastRow="0" w:firstColumn="1" w:lastColumn="0" w:noHBand="0" w:noVBand="1"/>
        </w:tblPrEx>
        <w:tc>
          <w:tcPr>
            <w:tcW w:w="985" w:type="pct"/>
            <w:gridSpan w:val="2"/>
            <w:vMerge/>
            <w:tcBorders>
              <w:left w:val="single" w:sz="4" w:space="0" w:color="auto"/>
              <w:bottom w:val="single" w:sz="4" w:space="0" w:color="auto"/>
              <w:right w:val="single" w:sz="4" w:space="0" w:color="auto"/>
            </w:tcBorders>
            <w:shd w:val="clear" w:color="auto" w:fill="auto"/>
          </w:tcPr>
          <w:p w14:paraId="05B0982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62C9C6A4"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и лабораторных работ </w:t>
            </w:r>
          </w:p>
          <w:p w14:paraId="71D65D70"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№9.</w:t>
            </w:r>
            <w:r w:rsidRPr="00A71995">
              <w:rPr>
                <w:rFonts w:ascii="Times New Roman" w:hAnsi="Times New Roman"/>
                <w:b/>
                <w:bCs/>
                <w:color w:val="000000"/>
                <w:sz w:val="24"/>
                <w:szCs w:val="24"/>
              </w:rPr>
              <w:t xml:space="preserve"> </w:t>
            </w:r>
            <w:r w:rsidRPr="00A71995">
              <w:rPr>
                <w:rFonts w:ascii="Times New Roman" w:hAnsi="Times New Roman"/>
                <w:bCs/>
                <w:color w:val="000000"/>
                <w:sz w:val="24"/>
                <w:szCs w:val="24"/>
              </w:rPr>
              <w:t>Работа с основными объектами операционной системы Windows.</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47CB860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4</w:t>
            </w:r>
          </w:p>
        </w:tc>
        <w:tc>
          <w:tcPr>
            <w:tcW w:w="705" w:type="pct"/>
            <w:tcBorders>
              <w:top w:val="single" w:sz="4" w:space="0" w:color="auto"/>
              <w:left w:val="single" w:sz="4" w:space="0" w:color="auto"/>
              <w:bottom w:val="single" w:sz="4" w:space="0" w:color="auto"/>
            </w:tcBorders>
            <w:shd w:val="clear" w:color="auto" w:fill="auto"/>
          </w:tcPr>
          <w:p w14:paraId="65E27E0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D08F20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B3A1EE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619B1E0D"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3871013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3.4. Объединение компьютеров в локальную сеть. Организация работы пользователей в локальных компьютерных сетях.</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62493203"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2D10876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6E27BDA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05A4A3B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8286AE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20829559"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16DCC0A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2DD777AC"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A71995">
              <w:rPr>
                <w:rFonts w:ascii="Times New Roman" w:hAnsi="Times New Roman"/>
                <w:sz w:val="24"/>
                <w:szCs w:val="24"/>
              </w:rPr>
              <w:t>Состав аппаратного обеспечения компьютера. Классификация периферийных устройств. Классификация программного обеспечения компьютера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3E16D36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0CB81E8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0E782FA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3C826B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61F0B3DD"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4CA840C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3.5. Безопасность, гигиена, ресурсосбережение. Антивирусная защита информации.</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6DC952FA"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5F812E5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79DC953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E54C98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5C5022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A02C108"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6A30FE5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49B8196"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 xml:space="preserve">Операционная система. Многообразие операционных систем. Функции операционной системы. Этапы загрузки операционной системы Windows. Принципы работы ОС Windows. </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CC75A1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56D8154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AB4EE0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4A1B727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6789182D" w14:textId="77777777" w:rsidTr="00627A60">
        <w:tblPrEx>
          <w:tblLook w:val="04A0" w:firstRow="1" w:lastRow="0" w:firstColumn="1" w:lastColumn="0" w:noHBand="0" w:noVBand="1"/>
        </w:tblPrEx>
        <w:tc>
          <w:tcPr>
            <w:tcW w:w="2985" w:type="pct"/>
            <w:gridSpan w:val="3"/>
            <w:shd w:val="clear" w:color="auto" w:fill="auto"/>
          </w:tcPr>
          <w:p w14:paraId="76B4112A"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sz w:val="24"/>
                <w:szCs w:val="24"/>
              </w:rPr>
              <w:t>Раздел 4. Технология создания и преобразования информационных объектов</w:t>
            </w:r>
          </w:p>
        </w:tc>
        <w:tc>
          <w:tcPr>
            <w:tcW w:w="587" w:type="pct"/>
            <w:shd w:val="clear" w:color="auto" w:fill="auto"/>
            <w:vAlign w:val="center"/>
          </w:tcPr>
          <w:p w14:paraId="7503807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34</w:t>
            </w:r>
          </w:p>
        </w:tc>
        <w:tc>
          <w:tcPr>
            <w:tcW w:w="705" w:type="pct"/>
            <w:shd w:val="clear" w:color="auto" w:fill="auto"/>
          </w:tcPr>
          <w:p w14:paraId="2264AAD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p w14:paraId="0AFB41A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411FF4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217A2FD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807F015"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1171597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4.1. Информационные системы. Автоматизация информационных процессов. Возможности настольных издательских систем</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44828313"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5DEB3D0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18</w:t>
            </w:r>
          </w:p>
        </w:tc>
        <w:tc>
          <w:tcPr>
            <w:tcW w:w="705" w:type="pct"/>
            <w:tcBorders>
              <w:top w:val="single" w:sz="4" w:space="0" w:color="auto"/>
              <w:left w:val="single" w:sz="4" w:space="0" w:color="auto"/>
              <w:bottom w:val="single" w:sz="4" w:space="0" w:color="auto"/>
            </w:tcBorders>
            <w:shd w:val="clear" w:color="auto" w:fill="auto"/>
          </w:tcPr>
          <w:p w14:paraId="249025A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490267A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7C4ED9D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66D3F8AD"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639253E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FA8E17C"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Текст как информационный объект. Автоматизированные средства и технологии организации текста. Основные приемы преобразования текстов. Гипертекстовое представление информации. Текстовый редактор. Символ. Абзац. Предложение. Интервал. Шрифт. Редактирование текста. Форматирование.</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CDF50D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6E2C956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F6B853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1AE1E32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671ABBD0" w14:textId="77777777" w:rsidTr="00627A60">
        <w:tblPrEx>
          <w:tblLook w:val="04A0" w:firstRow="1" w:lastRow="0" w:firstColumn="1" w:lastColumn="0" w:noHBand="0" w:noVBand="1"/>
        </w:tblPrEx>
        <w:tc>
          <w:tcPr>
            <w:tcW w:w="985" w:type="pct"/>
            <w:gridSpan w:val="2"/>
            <w:vMerge/>
            <w:tcBorders>
              <w:left w:val="single" w:sz="4" w:space="0" w:color="auto"/>
              <w:bottom w:val="single" w:sz="4" w:space="0" w:color="auto"/>
              <w:right w:val="single" w:sz="4" w:space="0" w:color="auto"/>
            </w:tcBorders>
            <w:shd w:val="clear" w:color="auto" w:fill="auto"/>
          </w:tcPr>
          <w:p w14:paraId="6CF7F6D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FC46DF6"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eastAsia="Calibri" w:hAnsi="Times New Roman"/>
                <w:bCs/>
                <w:color w:val="000000"/>
                <w:sz w:val="24"/>
                <w:szCs w:val="24"/>
                <w:lang w:eastAsia="en-US"/>
              </w:rPr>
            </w:pPr>
            <w:r w:rsidRPr="00A71995">
              <w:rPr>
                <w:rFonts w:ascii="Times New Roman" w:hAnsi="Times New Roman"/>
                <w:b/>
                <w:bCs/>
                <w:color w:val="000000"/>
                <w:sz w:val="24"/>
                <w:szCs w:val="24"/>
              </w:rPr>
              <w:t xml:space="preserve">В том числе, практических занятий и лабораторных работ </w:t>
            </w:r>
          </w:p>
          <w:p w14:paraId="2DBB85DB"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№10.Текстовый редактор MS Word. Форматирование текста и абзацев.</w:t>
            </w:r>
          </w:p>
          <w:p w14:paraId="0E0AF668"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№11. Оформление формул редактором Microsoft Word.</w:t>
            </w:r>
          </w:p>
          <w:p w14:paraId="559BB112"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№12. Работа с таблицами  в редакторе Microsoft Word.</w:t>
            </w:r>
          </w:p>
          <w:p w14:paraId="50E4EFB5"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№13. Создание и обработка графических объектов  редакторе Microsoft Word.</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9CCC95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16</w:t>
            </w:r>
          </w:p>
        </w:tc>
        <w:tc>
          <w:tcPr>
            <w:tcW w:w="705" w:type="pct"/>
            <w:tcBorders>
              <w:top w:val="single" w:sz="4" w:space="0" w:color="auto"/>
              <w:left w:val="single" w:sz="4" w:space="0" w:color="auto"/>
              <w:bottom w:val="single" w:sz="4" w:space="0" w:color="auto"/>
            </w:tcBorders>
            <w:shd w:val="clear" w:color="auto" w:fill="auto"/>
          </w:tcPr>
          <w:p w14:paraId="40561A7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42419EF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6A7D61B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5CCE9127"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07A410F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4.2. Возможности  динамических (электронных) таблиц.</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3C2B13D1"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5BA4151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13</w:t>
            </w:r>
          </w:p>
        </w:tc>
        <w:tc>
          <w:tcPr>
            <w:tcW w:w="705" w:type="pct"/>
            <w:tcBorders>
              <w:top w:val="single" w:sz="4" w:space="0" w:color="auto"/>
              <w:left w:val="single" w:sz="4" w:space="0" w:color="auto"/>
              <w:bottom w:val="single" w:sz="4" w:space="0" w:color="auto"/>
            </w:tcBorders>
            <w:shd w:val="clear" w:color="auto" w:fill="auto"/>
          </w:tcPr>
          <w:p w14:paraId="40C9D6D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1A44CF6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CD46FB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D866E84"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7BA35E8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456F622D"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Динамические (электронные) таблицы как информационные объекты. Средства и технологии работы с таблицами. Назначение и принципы работы с электронными таблицами. Основные способы представления математических зависимостей между данными. Использование электронных таблиц для обработки числовых данных.</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5D16241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3573C56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569A11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056D06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63D5B7F4" w14:textId="77777777" w:rsidTr="00627A60">
        <w:tblPrEx>
          <w:tblLook w:val="04A0" w:firstRow="1" w:lastRow="0" w:firstColumn="1" w:lastColumn="0" w:noHBand="0" w:noVBand="1"/>
        </w:tblPrEx>
        <w:tc>
          <w:tcPr>
            <w:tcW w:w="985" w:type="pct"/>
            <w:gridSpan w:val="2"/>
            <w:vMerge/>
            <w:tcBorders>
              <w:left w:val="single" w:sz="4" w:space="0" w:color="auto"/>
              <w:bottom w:val="single" w:sz="4" w:space="0" w:color="auto"/>
              <w:right w:val="single" w:sz="4" w:space="0" w:color="auto"/>
            </w:tcBorders>
            <w:shd w:val="clear" w:color="auto" w:fill="auto"/>
          </w:tcPr>
          <w:p w14:paraId="794A890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3B77D1E5"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и лабораторных работ </w:t>
            </w:r>
          </w:p>
          <w:p w14:paraId="7EBC1DDF"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№14. Создание таблиц в MS Excel. Использование формул.</w:t>
            </w:r>
          </w:p>
          <w:p w14:paraId="11D2F27E"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работа№15.  Использование относительных и абсолютных ссылок в MS Excel.</w:t>
            </w:r>
          </w:p>
          <w:p w14:paraId="64AD96A0"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Cs/>
                <w:color w:val="000000"/>
                <w:sz w:val="24"/>
                <w:szCs w:val="24"/>
              </w:rPr>
              <w:t xml:space="preserve">Лабораторная работа №16. Представление результатов выполнения расчетных задач средствами деловой графики в </w:t>
            </w:r>
            <w:proofErr w:type="spellStart"/>
            <w:r w:rsidRPr="00A71995">
              <w:rPr>
                <w:rFonts w:ascii="Times New Roman" w:hAnsi="Times New Roman"/>
                <w:bCs/>
                <w:color w:val="000000"/>
                <w:sz w:val="24"/>
                <w:szCs w:val="24"/>
              </w:rPr>
              <w:t>MSExcel</w:t>
            </w:r>
            <w:proofErr w:type="spellEnd"/>
            <w:r w:rsidRPr="00A71995">
              <w:rPr>
                <w:rFonts w:ascii="Times New Roman" w:hAnsi="Times New Roman"/>
                <w:bCs/>
                <w:color w:val="000000"/>
                <w:sz w:val="24"/>
                <w:szCs w:val="24"/>
              </w:rPr>
              <w:t>.</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278639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12</w:t>
            </w:r>
          </w:p>
        </w:tc>
        <w:tc>
          <w:tcPr>
            <w:tcW w:w="705" w:type="pct"/>
            <w:tcBorders>
              <w:top w:val="single" w:sz="4" w:space="0" w:color="auto"/>
              <w:left w:val="single" w:sz="4" w:space="0" w:color="auto"/>
              <w:bottom w:val="single" w:sz="4" w:space="0" w:color="auto"/>
            </w:tcBorders>
            <w:shd w:val="clear" w:color="auto" w:fill="auto"/>
          </w:tcPr>
          <w:p w14:paraId="0F90C40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FBC773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C354CF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3692E3A8" w14:textId="77777777" w:rsidTr="00627A60">
        <w:tblPrEx>
          <w:tblLook w:val="04A0" w:firstRow="1" w:lastRow="0" w:firstColumn="1" w:lastColumn="0" w:noHBand="0" w:noVBand="1"/>
        </w:tblPrEx>
        <w:tc>
          <w:tcPr>
            <w:tcW w:w="985" w:type="pct"/>
            <w:gridSpan w:val="2"/>
            <w:vMerge w:val="restart"/>
            <w:tcBorders>
              <w:top w:val="single" w:sz="4" w:space="0" w:color="auto"/>
              <w:left w:val="single" w:sz="4" w:space="0" w:color="auto"/>
              <w:right w:val="single" w:sz="4" w:space="0" w:color="auto"/>
            </w:tcBorders>
            <w:shd w:val="clear" w:color="auto" w:fill="auto"/>
          </w:tcPr>
          <w:p w14:paraId="18FEF5E4" w14:textId="77777777" w:rsidR="00F40041" w:rsidRPr="00A71995" w:rsidRDefault="00F40041" w:rsidP="00A71995">
            <w:pPr>
              <w:spacing w:after="0"/>
              <w:rPr>
                <w:rFonts w:ascii="Times New Roman" w:hAnsi="Times New Roman"/>
                <w:sz w:val="24"/>
                <w:szCs w:val="24"/>
              </w:rPr>
            </w:pPr>
            <w:r w:rsidRPr="00A71995">
              <w:rPr>
                <w:rFonts w:ascii="Times New Roman" w:hAnsi="Times New Roman"/>
                <w:sz w:val="24"/>
                <w:szCs w:val="24"/>
              </w:rPr>
              <w:t xml:space="preserve">Тема 4.3. Организация баз данных и систем управления ими. </w:t>
            </w:r>
          </w:p>
          <w:p w14:paraId="082BF50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19641F82"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lastRenderedPageBreak/>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31196B6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9</w:t>
            </w:r>
          </w:p>
        </w:tc>
        <w:tc>
          <w:tcPr>
            <w:tcW w:w="705" w:type="pct"/>
            <w:tcBorders>
              <w:top w:val="single" w:sz="4" w:space="0" w:color="auto"/>
              <w:left w:val="single" w:sz="4" w:space="0" w:color="auto"/>
              <w:bottom w:val="single" w:sz="4" w:space="0" w:color="auto"/>
            </w:tcBorders>
            <w:shd w:val="clear" w:color="auto" w:fill="auto"/>
          </w:tcPr>
          <w:p w14:paraId="373A62E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55F1F86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ED2C31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32F1AFB8" w14:textId="77777777" w:rsidTr="00627A60">
        <w:tblPrEx>
          <w:tblLook w:val="04A0" w:firstRow="1" w:lastRow="0" w:firstColumn="1" w:lastColumn="0" w:noHBand="0" w:noVBand="1"/>
        </w:tblPrEx>
        <w:tc>
          <w:tcPr>
            <w:tcW w:w="985" w:type="pct"/>
            <w:gridSpan w:val="2"/>
            <w:vMerge/>
            <w:tcBorders>
              <w:left w:val="single" w:sz="4" w:space="0" w:color="auto"/>
              <w:right w:val="single" w:sz="4" w:space="0" w:color="auto"/>
            </w:tcBorders>
            <w:shd w:val="clear" w:color="auto" w:fill="auto"/>
          </w:tcPr>
          <w:p w14:paraId="3C34748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436655D9"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 xml:space="preserve">Понятие и типы информационных систем. Базы данных (табличные, иерархические, сетевые). Системы </w:t>
            </w:r>
            <w:r w:rsidRPr="00A71995">
              <w:rPr>
                <w:rFonts w:ascii="Times New Roman" w:hAnsi="Times New Roman"/>
                <w:sz w:val="24"/>
                <w:szCs w:val="24"/>
              </w:rPr>
              <w:lastRenderedPageBreak/>
              <w:t>управления базами данных (СУБД). Формы представления данных (таблицы, формы, отчеты, запросы). Реляционные базы данных.</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47F84FA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1C13BF9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3CAAA1A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7907952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2D3C1C07" w14:textId="77777777" w:rsidTr="00627A60">
        <w:tblPrEx>
          <w:tblLook w:val="04A0" w:firstRow="1" w:lastRow="0" w:firstColumn="1" w:lastColumn="0" w:noHBand="0" w:noVBand="1"/>
        </w:tblPrEx>
        <w:trPr>
          <w:trHeight w:val="864"/>
        </w:trPr>
        <w:tc>
          <w:tcPr>
            <w:tcW w:w="985" w:type="pct"/>
            <w:gridSpan w:val="2"/>
            <w:vMerge/>
            <w:tcBorders>
              <w:left w:val="single" w:sz="4" w:space="0" w:color="auto"/>
              <w:bottom w:val="single" w:sz="4" w:space="0" w:color="auto"/>
              <w:right w:val="single" w:sz="4" w:space="0" w:color="auto"/>
            </w:tcBorders>
            <w:shd w:val="clear" w:color="auto" w:fill="auto"/>
          </w:tcPr>
          <w:p w14:paraId="7CEEE24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736CE0F0"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и лабораторных работ </w:t>
            </w:r>
          </w:p>
          <w:p w14:paraId="32FE5B4A"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№17. Создание и редактирование таблиц в MS Access.</w:t>
            </w:r>
          </w:p>
          <w:p w14:paraId="6300E259"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№18. Формирование запросов в MS Access.</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33F8609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8</w:t>
            </w:r>
          </w:p>
        </w:tc>
        <w:tc>
          <w:tcPr>
            <w:tcW w:w="705" w:type="pct"/>
            <w:tcBorders>
              <w:top w:val="single" w:sz="4" w:space="0" w:color="auto"/>
              <w:left w:val="single" w:sz="4" w:space="0" w:color="auto"/>
              <w:bottom w:val="single" w:sz="4" w:space="0" w:color="auto"/>
            </w:tcBorders>
            <w:shd w:val="clear" w:color="auto" w:fill="auto"/>
          </w:tcPr>
          <w:p w14:paraId="5A9DC4F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719AF2B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605EBB1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E4D4DDD" w14:textId="77777777" w:rsidTr="00627A60">
        <w:tblPrEx>
          <w:tblLook w:val="04A0" w:firstRow="1" w:lastRow="0" w:firstColumn="1" w:lastColumn="0" w:noHBand="0" w:noVBand="1"/>
        </w:tblPrEx>
        <w:trPr>
          <w:trHeight w:val="431"/>
        </w:trPr>
        <w:tc>
          <w:tcPr>
            <w:tcW w:w="985" w:type="pct"/>
            <w:gridSpan w:val="2"/>
            <w:vMerge w:val="restart"/>
            <w:tcBorders>
              <w:left w:val="single" w:sz="4" w:space="0" w:color="auto"/>
              <w:right w:val="single" w:sz="4" w:space="0" w:color="auto"/>
            </w:tcBorders>
            <w:shd w:val="clear" w:color="auto" w:fill="auto"/>
          </w:tcPr>
          <w:p w14:paraId="760BF4A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Тема 4.4.Создание и редактирование мультимедийных объектов средствами компьютерных презентаций.</w:t>
            </w: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43B4DE9E"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0CCD1F4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4</w:t>
            </w:r>
          </w:p>
        </w:tc>
        <w:tc>
          <w:tcPr>
            <w:tcW w:w="705" w:type="pct"/>
            <w:tcBorders>
              <w:top w:val="single" w:sz="4" w:space="0" w:color="auto"/>
              <w:left w:val="single" w:sz="4" w:space="0" w:color="auto"/>
              <w:bottom w:val="single" w:sz="4" w:space="0" w:color="auto"/>
            </w:tcBorders>
            <w:shd w:val="clear" w:color="auto" w:fill="auto"/>
          </w:tcPr>
          <w:p w14:paraId="3436A6E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2FAD2B1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215B801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A189629" w14:textId="77777777" w:rsidTr="00627A60">
        <w:tblPrEx>
          <w:tblLook w:val="04A0" w:firstRow="1" w:lastRow="0" w:firstColumn="1" w:lastColumn="0" w:noHBand="0" w:noVBand="1"/>
        </w:tblPrEx>
        <w:trPr>
          <w:trHeight w:val="473"/>
        </w:trPr>
        <w:tc>
          <w:tcPr>
            <w:tcW w:w="985" w:type="pct"/>
            <w:gridSpan w:val="2"/>
            <w:vMerge/>
            <w:tcBorders>
              <w:left w:val="single" w:sz="4" w:space="0" w:color="auto"/>
              <w:right w:val="single" w:sz="4" w:space="0" w:color="auto"/>
            </w:tcBorders>
            <w:shd w:val="clear" w:color="auto" w:fill="auto"/>
          </w:tcPr>
          <w:p w14:paraId="06B105E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503B6679"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Мультимедийные технологии. Мультимедиа-приложения. Интерактивный пользовательский интерфейс. Проект мультимедиа. Мультимедийные информационные системы.</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11D712B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02F5B96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27D6130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AA514B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0B372D9" w14:textId="77777777" w:rsidTr="00627A60">
        <w:tblPrEx>
          <w:tblLook w:val="04A0" w:firstRow="1" w:lastRow="0" w:firstColumn="1" w:lastColumn="0" w:noHBand="0" w:noVBand="1"/>
        </w:tblPrEx>
        <w:trPr>
          <w:trHeight w:val="741"/>
        </w:trPr>
        <w:tc>
          <w:tcPr>
            <w:tcW w:w="985" w:type="pct"/>
            <w:gridSpan w:val="2"/>
            <w:vMerge/>
            <w:tcBorders>
              <w:left w:val="single" w:sz="4" w:space="0" w:color="auto"/>
              <w:bottom w:val="single" w:sz="4" w:space="0" w:color="auto"/>
              <w:right w:val="single" w:sz="4" w:space="0" w:color="auto"/>
            </w:tcBorders>
            <w:shd w:val="clear" w:color="auto" w:fill="auto"/>
          </w:tcPr>
          <w:p w14:paraId="6C45690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00" w:type="pct"/>
            <w:tcBorders>
              <w:top w:val="single" w:sz="4" w:space="0" w:color="auto"/>
              <w:left w:val="single" w:sz="4" w:space="0" w:color="auto"/>
              <w:bottom w:val="single" w:sz="4" w:space="0" w:color="auto"/>
              <w:right w:val="single" w:sz="4" w:space="0" w:color="auto"/>
            </w:tcBorders>
            <w:shd w:val="clear" w:color="auto" w:fill="auto"/>
          </w:tcPr>
          <w:p w14:paraId="3DDB0BFB"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В том числе, практических занятий и лабораторных работ</w:t>
            </w:r>
          </w:p>
          <w:p w14:paraId="17677F51"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№19. Разработка проекта в среде MS PowerPoint.</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88C05D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4</w:t>
            </w:r>
          </w:p>
        </w:tc>
        <w:tc>
          <w:tcPr>
            <w:tcW w:w="705" w:type="pct"/>
            <w:tcBorders>
              <w:top w:val="single" w:sz="4" w:space="0" w:color="auto"/>
              <w:left w:val="single" w:sz="4" w:space="0" w:color="auto"/>
              <w:bottom w:val="single" w:sz="4" w:space="0" w:color="auto"/>
            </w:tcBorders>
            <w:shd w:val="clear" w:color="auto" w:fill="auto"/>
          </w:tcPr>
          <w:p w14:paraId="2EC7F00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475012E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65F3453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FAC3D5C" w14:textId="77777777" w:rsidTr="00627A60">
        <w:tblPrEx>
          <w:tblLook w:val="04A0" w:firstRow="1" w:lastRow="0" w:firstColumn="1" w:lastColumn="0" w:noHBand="0" w:noVBand="1"/>
        </w:tblPrEx>
        <w:tc>
          <w:tcPr>
            <w:tcW w:w="2985" w:type="pct"/>
            <w:gridSpan w:val="3"/>
            <w:shd w:val="clear" w:color="auto" w:fill="auto"/>
          </w:tcPr>
          <w:p w14:paraId="3F49D230" w14:textId="0D0F95BB"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proofErr w:type="spellStart"/>
            <w:r w:rsidRPr="00A71995">
              <w:rPr>
                <w:rFonts w:ascii="Times New Roman" w:hAnsi="Times New Roman"/>
                <w:b/>
                <w:bCs/>
                <w:color w:val="000000"/>
                <w:sz w:val="24"/>
                <w:szCs w:val="24"/>
              </w:rPr>
              <w:t>аздел</w:t>
            </w:r>
            <w:proofErr w:type="spellEnd"/>
            <w:r w:rsidRPr="00A71995">
              <w:rPr>
                <w:rFonts w:ascii="Times New Roman" w:hAnsi="Times New Roman"/>
                <w:b/>
                <w:bCs/>
                <w:color w:val="000000"/>
                <w:sz w:val="24"/>
                <w:szCs w:val="24"/>
              </w:rPr>
              <w:t xml:space="preserve"> 5. Телекоммуникационные технологии</w:t>
            </w:r>
          </w:p>
        </w:tc>
        <w:tc>
          <w:tcPr>
            <w:tcW w:w="587" w:type="pct"/>
            <w:shd w:val="clear" w:color="auto" w:fill="auto"/>
            <w:vAlign w:val="center"/>
          </w:tcPr>
          <w:p w14:paraId="0E114FB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11</w:t>
            </w:r>
          </w:p>
        </w:tc>
        <w:tc>
          <w:tcPr>
            <w:tcW w:w="705" w:type="pct"/>
            <w:shd w:val="clear" w:color="auto" w:fill="auto"/>
          </w:tcPr>
          <w:p w14:paraId="492CA009" w14:textId="77777777" w:rsidR="00F40041" w:rsidRPr="00A71995" w:rsidRDefault="00F40041" w:rsidP="00A71995">
            <w:pPr>
              <w:spacing w:after="0"/>
              <w:jc w:val="center"/>
              <w:rPr>
                <w:rFonts w:ascii="Times New Roman" w:hAnsi="Times New Roman"/>
                <w:sz w:val="24"/>
                <w:szCs w:val="24"/>
              </w:rPr>
            </w:pPr>
          </w:p>
        </w:tc>
        <w:tc>
          <w:tcPr>
            <w:tcW w:w="368" w:type="pct"/>
            <w:vMerge/>
          </w:tcPr>
          <w:p w14:paraId="500450B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0992EF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7FE69A89" w14:textId="77777777" w:rsidTr="00627A60">
        <w:tblPrEx>
          <w:tblLook w:val="04A0" w:firstRow="1" w:lastRow="0" w:firstColumn="1" w:lastColumn="0" w:noHBand="0" w:noVBand="1"/>
        </w:tblPrEx>
        <w:tc>
          <w:tcPr>
            <w:tcW w:w="952" w:type="pct"/>
            <w:vMerge w:val="restart"/>
            <w:tcBorders>
              <w:top w:val="single" w:sz="4" w:space="0" w:color="auto"/>
              <w:left w:val="single" w:sz="4" w:space="0" w:color="auto"/>
              <w:right w:val="single" w:sz="4" w:space="0" w:color="auto"/>
            </w:tcBorders>
            <w:shd w:val="clear" w:color="auto" w:fill="auto"/>
          </w:tcPr>
          <w:p w14:paraId="2DBAB4A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Тема 5.1. Технические и программные средства телекоммуникационных технологий. Интернет-технологии, характеристики подключения, провайдер.</w:t>
            </w:r>
          </w:p>
        </w:tc>
        <w:tc>
          <w:tcPr>
            <w:tcW w:w="2033" w:type="pct"/>
            <w:gridSpan w:val="2"/>
            <w:tcBorders>
              <w:top w:val="single" w:sz="4" w:space="0" w:color="auto"/>
              <w:left w:val="single" w:sz="4" w:space="0" w:color="auto"/>
              <w:bottom w:val="single" w:sz="4" w:space="0" w:color="auto"/>
              <w:right w:val="single" w:sz="4" w:space="0" w:color="auto"/>
            </w:tcBorders>
            <w:shd w:val="clear" w:color="auto" w:fill="auto"/>
          </w:tcPr>
          <w:p w14:paraId="6EB180BF"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2AA518E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1</w:t>
            </w:r>
          </w:p>
        </w:tc>
        <w:tc>
          <w:tcPr>
            <w:tcW w:w="705" w:type="pct"/>
            <w:tcBorders>
              <w:top w:val="single" w:sz="4" w:space="0" w:color="auto"/>
              <w:left w:val="single" w:sz="4" w:space="0" w:color="auto"/>
              <w:bottom w:val="single" w:sz="4" w:space="0" w:color="auto"/>
            </w:tcBorders>
            <w:shd w:val="clear" w:color="auto" w:fill="auto"/>
          </w:tcPr>
          <w:p w14:paraId="1AB9E13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800C4E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008EC34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4FED887" w14:textId="77777777" w:rsidTr="00627A60">
        <w:tblPrEx>
          <w:tblLook w:val="04A0" w:firstRow="1" w:lastRow="0" w:firstColumn="1" w:lastColumn="0" w:noHBand="0" w:noVBand="1"/>
        </w:tblPrEx>
        <w:tc>
          <w:tcPr>
            <w:tcW w:w="952" w:type="pct"/>
            <w:vMerge/>
            <w:tcBorders>
              <w:left w:val="single" w:sz="4" w:space="0" w:color="auto"/>
              <w:right w:val="single" w:sz="4" w:space="0" w:color="auto"/>
            </w:tcBorders>
            <w:shd w:val="clear" w:color="auto" w:fill="auto"/>
          </w:tcPr>
          <w:p w14:paraId="4CC383D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33" w:type="pct"/>
            <w:gridSpan w:val="2"/>
            <w:tcBorders>
              <w:top w:val="single" w:sz="4" w:space="0" w:color="auto"/>
              <w:left w:val="single" w:sz="4" w:space="0" w:color="auto"/>
              <w:bottom w:val="single" w:sz="4" w:space="0" w:color="auto"/>
              <w:right w:val="single" w:sz="4" w:space="0" w:color="auto"/>
            </w:tcBorders>
            <w:shd w:val="clear" w:color="auto" w:fill="auto"/>
          </w:tcPr>
          <w:p w14:paraId="03A691AD"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Каналы связи и их основные характеристики. Помехи, шумы, искажение, передаваемой информации. Избыточность информации как средство повышения надежности ее передачи. Использование кодов с обнаружением и исправлением ошибок. Возможности и преимущества сетевых технологий. Локальные сети. Топологии локальных сетей.</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282F4BE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05" w:type="pct"/>
            <w:tcBorders>
              <w:top w:val="single" w:sz="4" w:space="0" w:color="auto"/>
              <w:left w:val="single" w:sz="4" w:space="0" w:color="auto"/>
              <w:bottom w:val="single" w:sz="4" w:space="0" w:color="auto"/>
            </w:tcBorders>
            <w:shd w:val="clear" w:color="auto" w:fill="auto"/>
          </w:tcPr>
          <w:p w14:paraId="397F9D4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6FC1AE1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7441A25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13A19D66" w14:textId="77777777" w:rsidTr="00627A60">
        <w:tblPrEx>
          <w:tblLook w:val="04A0" w:firstRow="1" w:lastRow="0" w:firstColumn="1" w:lastColumn="0" w:noHBand="0" w:noVBand="1"/>
        </w:tblPrEx>
        <w:tc>
          <w:tcPr>
            <w:tcW w:w="952" w:type="pct"/>
            <w:vMerge w:val="restart"/>
            <w:tcBorders>
              <w:top w:val="single" w:sz="4" w:space="0" w:color="auto"/>
              <w:left w:val="single" w:sz="4" w:space="0" w:color="auto"/>
              <w:right w:val="single" w:sz="4" w:space="0" w:color="auto"/>
            </w:tcBorders>
            <w:shd w:val="clear" w:color="auto" w:fill="auto"/>
          </w:tcPr>
          <w:p w14:paraId="0FC5679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sz w:val="24"/>
                <w:szCs w:val="24"/>
              </w:rPr>
              <w:t xml:space="preserve">Тема 5.2. Глобальная сеть Internet. Информационные </w:t>
            </w:r>
            <w:r w:rsidRPr="00A71995">
              <w:rPr>
                <w:rFonts w:ascii="Times New Roman" w:hAnsi="Times New Roman"/>
                <w:sz w:val="24"/>
                <w:szCs w:val="24"/>
              </w:rPr>
              <w:lastRenderedPageBreak/>
              <w:t>ресурсы Интернета.</w:t>
            </w:r>
          </w:p>
        </w:tc>
        <w:tc>
          <w:tcPr>
            <w:tcW w:w="2033" w:type="pct"/>
            <w:gridSpan w:val="2"/>
            <w:tcBorders>
              <w:top w:val="single" w:sz="4" w:space="0" w:color="auto"/>
              <w:left w:val="single" w:sz="4" w:space="0" w:color="auto"/>
              <w:bottom w:val="single" w:sz="4" w:space="0" w:color="auto"/>
              <w:right w:val="single" w:sz="4" w:space="0" w:color="auto"/>
            </w:tcBorders>
            <w:shd w:val="clear" w:color="auto" w:fill="auto"/>
          </w:tcPr>
          <w:p w14:paraId="23230C2E"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lastRenderedPageBreak/>
              <w:t>Содержание учебного материала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129706C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9</w:t>
            </w:r>
          </w:p>
        </w:tc>
        <w:tc>
          <w:tcPr>
            <w:tcW w:w="705" w:type="pct"/>
            <w:tcBorders>
              <w:top w:val="single" w:sz="4" w:space="0" w:color="auto"/>
              <w:left w:val="single" w:sz="4" w:space="0" w:color="auto"/>
              <w:bottom w:val="single" w:sz="4" w:space="0" w:color="auto"/>
            </w:tcBorders>
            <w:shd w:val="clear" w:color="auto" w:fill="auto"/>
          </w:tcPr>
          <w:p w14:paraId="46EB870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54A84B7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76332D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273DF03" w14:textId="77777777" w:rsidTr="00627A60">
        <w:tblPrEx>
          <w:tblLook w:val="04A0" w:firstRow="1" w:lastRow="0" w:firstColumn="1" w:lastColumn="0" w:noHBand="0" w:noVBand="1"/>
        </w:tblPrEx>
        <w:tc>
          <w:tcPr>
            <w:tcW w:w="952" w:type="pct"/>
            <w:vMerge/>
            <w:tcBorders>
              <w:left w:val="single" w:sz="4" w:space="0" w:color="auto"/>
              <w:right w:val="single" w:sz="4" w:space="0" w:color="auto"/>
            </w:tcBorders>
            <w:shd w:val="clear" w:color="auto" w:fill="auto"/>
          </w:tcPr>
          <w:p w14:paraId="3A20163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33" w:type="pct"/>
            <w:gridSpan w:val="2"/>
            <w:tcBorders>
              <w:top w:val="single" w:sz="4" w:space="0" w:color="auto"/>
              <w:left w:val="single" w:sz="4" w:space="0" w:color="auto"/>
              <w:bottom w:val="single" w:sz="4" w:space="0" w:color="auto"/>
              <w:right w:val="single" w:sz="4" w:space="0" w:color="auto"/>
            </w:tcBorders>
            <w:shd w:val="clear" w:color="auto" w:fill="auto"/>
          </w:tcPr>
          <w:p w14:paraId="7C02073C"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sz w:val="24"/>
                <w:szCs w:val="24"/>
              </w:rPr>
              <w:t xml:space="preserve">Глобальная сеть. Адресация в Интернете. Протоколы обмена. Протокол передачи данных TCP/IP. </w:t>
            </w:r>
            <w:r w:rsidRPr="00A71995">
              <w:rPr>
                <w:rFonts w:ascii="Times New Roman" w:hAnsi="Times New Roman"/>
                <w:sz w:val="24"/>
                <w:szCs w:val="24"/>
              </w:rPr>
              <w:lastRenderedPageBreak/>
              <w:t>Аппаратные и программные средства организации компьютерных сетей. Информационные сервисы сети Internet: электронная почта, телеконференции, Всемирная паутина и т.д. поисковые информационные системы. Организация поиска информации. Описание объекта для его последующего поиска.</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4DC8A4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lastRenderedPageBreak/>
              <w:t>1</w:t>
            </w:r>
          </w:p>
        </w:tc>
        <w:tc>
          <w:tcPr>
            <w:tcW w:w="705" w:type="pct"/>
            <w:tcBorders>
              <w:top w:val="single" w:sz="4" w:space="0" w:color="auto"/>
              <w:left w:val="single" w:sz="4" w:space="0" w:color="auto"/>
              <w:bottom w:val="single" w:sz="4" w:space="0" w:color="auto"/>
            </w:tcBorders>
            <w:shd w:val="clear" w:color="auto" w:fill="auto"/>
          </w:tcPr>
          <w:p w14:paraId="4BB1747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71CE261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0C981BE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6063F8F0" w14:textId="77777777" w:rsidTr="00627A60">
        <w:tblPrEx>
          <w:tblLook w:val="04A0" w:firstRow="1" w:lastRow="0" w:firstColumn="1" w:lastColumn="0" w:noHBand="0" w:noVBand="1"/>
        </w:tblPrEx>
        <w:trPr>
          <w:trHeight w:val="1159"/>
        </w:trPr>
        <w:tc>
          <w:tcPr>
            <w:tcW w:w="952" w:type="pct"/>
            <w:vMerge/>
            <w:tcBorders>
              <w:left w:val="single" w:sz="4" w:space="0" w:color="auto"/>
              <w:bottom w:val="single" w:sz="4" w:space="0" w:color="auto"/>
              <w:right w:val="single" w:sz="4" w:space="0" w:color="auto"/>
            </w:tcBorders>
            <w:shd w:val="clear" w:color="auto" w:fill="auto"/>
          </w:tcPr>
          <w:p w14:paraId="723F4B5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33" w:type="pct"/>
            <w:gridSpan w:val="2"/>
            <w:tcBorders>
              <w:top w:val="single" w:sz="4" w:space="0" w:color="auto"/>
              <w:left w:val="single" w:sz="4" w:space="0" w:color="auto"/>
              <w:bottom w:val="single" w:sz="4" w:space="0" w:color="auto"/>
              <w:right w:val="single" w:sz="4" w:space="0" w:color="auto"/>
            </w:tcBorders>
            <w:shd w:val="clear" w:color="auto" w:fill="auto"/>
          </w:tcPr>
          <w:p w14:paraId="013AD707"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и лабораторных работ </w:t>
            </w:r>
          </w:p>
          <w:p w14:paraId="4957C97C"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№20. Облачные технологии для передачи и обработки информации.</w:t>
            </w:r>
          </w:p>
          <w:p w14:paraId="47D97EC0" w14:textId="77777777" w:rsidR="00F40041" w:rsidRPr="00A71995" w:rsidRDefault="00F40041"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A71995">
              <w:rPr>
                <w:rFonts w:ascii="Times New Roman" w:hAnsi="Times New Roman"/>
                <w:bCs/>
                <w:color w:val="000000"/>
                <w:sz w:val="24"/>
                <w:szCs w:val="24"/>
              </w:rPr>
              <w:t>Лабораторная работа №21. Возможности сетевого программного обеспечения для организации коллективной деятельности в глобальных и локальных компьютерных сетях.</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7DE075D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8</w:t>
            </w:r>
          </w:p>
        </w:tc>
        <w:tc>
          <w:tcPr>
            <w:tcW w:w="705" w:type="pct"/>
            <w:tcBorders>
              <w:top w:val="single" w:sz="4" w:space="0" w:color="auto"/>
              <w:left w:val="single" w:sz="4" w:space="0" w:color="auto"/>
              <w:bottom w:val="single" w:sz="4" w:space="0" w:color="auto"/>
            </w:tcBorders>
            <w:shd w:val="clear" w:color="auto" w:fill="auto"/>
          </w:tcPr>
          <w:p w14:paraId="2715E77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vMerge/>
          </w:tcPr>
          <w:p w14:paraId="0E5D8DC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36150B6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16518DF" w14:textId="77777777" w:rsidTr="00627A60">
        <w:tblPrEx>
          <w:tblLook w:val="04A0" w:firstRow="1" w:lastRow="0" w:firstColumn="1" w:lastColumn="0" w:noHBand="0" w:noVBand="1"/>
        </w:tblPrEx>
        <w:trPr>
          <w:trHeight w:val="262"/>
        </w:trPr>
        <w:tc>
          <w:tcPr>
            <w:tcW w:w="952" w:type="pct"/>
            <w:vMerge w:val="restart"/>
            <w:shd w:val="clear" w:color="auto" w:fill="auto"/>
          </w:tcPr>
          <w:p w14:paraId="7651ECB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Тема 5.3. </w:t>
            </w:r>
            <w:r w:rsidRPr="00A71995">
              <w:rPr>
                <w:rFonts w:ascii="Times New Roman" w:hAnsi="Times New Roman"/>
                <w:bCs/>
                <w:sz w:val="24"/>
                <w:szCs w:val="24"/>
              </w:rPr>
              <w:t>Примеры сетевых информационных систем для различных направлений профессиональной деятельности</w:t>
            </w:r>
            <w:r w:rsidRPr="00A71995">
              <w:rPr>
                <w:rFonts w:ascii="Times New Roman" w:hAnsi="Times New Roman"/>
                <w:b/>
                <w:bCs/>
                <w:sz w:val="24"/>
                <w:szCs w:val="24"/>
              </w:rPr>
              <w:t>.</w:t>
            </w:r>
          </w:p>
        </w:tc>
        <w:tc>
          <w:tcPr>
            <w:tcW w:w="2033" w:type="pct"/>
            <w:gridSpan w:val="2"/>
            <w:shd w:val="clear" w:color="auto" w:fill="auto"/>
          </w:tcPr>
          <w:p w14:paraId="3FF25CE1" w14:textId="77777777" w:rsidR="00F40041" w:rsidRPr="00A71995" w:rsidRDefault="00F40041" w:rsidP="00A71995">
            <w:pPr>
              <w:spacing w:after="0"/>
              <w:rPr>
                <w:rFonts w:ascii="Times New Roman" w:hAnsi="Times New Roman"/>
                <w:b/>
                <w:bCs/>
                <w:sz w:val="24"/>
                <w:szCs w:val="24"/>
                <w:lang w:val="en-US"/>
              </w:rPr>
            </w:pPr>
            <w:r w:rsidRPr="00A71995">
              <w:rPr>
                <w:rFonts w:ascii="Times New Roman" w:hAnsi="Times New Roman"/>
                <w:b/>
                <w:bCs/>
                <w:sz w:val="24"/>
                <w:szCs w:val="24"/>
              </w:rPr>
              <w:t>Содержание учебного материала</w:t>
            </w:r>
          </w:p>
        </w:tc>
        <w:tc>
          <w:tcPr>
            <w:tcW w:w="587" w:type="pct"/>
            <w:shd w:val="clear" w:color="auto" w:fill="auto"/>
            <w:vAlign w:val="center"/>
          </w:tcPr>
          <w:p w14:paraId="4FE1F31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705" w:type="pct"/>
            <w:shd w:val="clear" w:color="auto" w:fill="auto"/>
          </w:tcPr>
          <w:p w14:paraId="2A377A8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vMerge/>
          </w:tcPr>
          <w:p w14:paraId="2D65016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5" w:type="pct"/>
            <w:vMerge/>
          </w:tcPr>
          <w:p w14:paraId="16F2F31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6BF10890" w14:textId="77777777" w:rsidTr="00627A60">
        <w:tblPrEx>
          <w:tblLook w:val="04A0" w:firstRow="1" w:lastRow="0" w:firstColumn="1" w:lastColumn="0" w:noHBand="0" w:noVBand="1"/>
        </w:tblPrEx>
        <w:trPr>
          <w:trHeight w:val="881"/>
        </w:trPr>
        <w:tc>
          <w:tcPr>
            <w:tcW w:w="952" w:type="pct"/>
            <w:vMerge/>
            <w:shd w:val="clear" w:color="auto" w:fill="auto"/>
          </w:tcPr>
          <w:p w14:paraId="1E77D01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33" w:type="pct"/>
            <w:gridSpan w:val="2"/>
            <w:shd w:val="clear" w:color="auto" w:fill="auto"/>
          </w:tcPr>
          <w:p w14:paraId="7577F613" w14:textId="77777777" w:rsidR="00F40041" w:rsidRPr="00A71995" w:rsidRDefault="00F40041" w:rsidP="00A71995">
            <w:pPr>
              <w:spacing w:after="0"/>
              <w:rPr>
                <w:rFonts w:ascii="Times New Roman" w:hAnsi="Times New Roman"/>
                <w:bCs/>
                <w:sz w:val="24"/>
                <w:szCs w:val="24"/>
              </w:rPr>
            </w:pPr>
            <w:r w:rsidRPr="00A71995">
              <w:rPr>
                <w:rFonts w:ascii="Times New Roman" w:hAnsi="Times New Roman"/>
                <w:bCs/>
                <w:sz w:val="24"/>
                <w:szCs w:val="24"/>
              </w:rPr>
              <w:t xml:space="preserve">Понятие информационной системы. Функции информационных систем. Классификация информационных систем. Автоматизированные рабочие места. Экспертные информационные системы. </w:t>
            </w:r>
          </w:p>
        </w:tc>
        <w:tc>
          <w:tcPr>
            <w:tcW w:w="587" w:type="pct"/>
            <w:shd w:val="clear" w:color="auto" w:fill="auto"/>
            <w:vAlign w:val="center"/>
          </w:tcPr>
          <w:p w14:paraId="162820D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05" w:type="pct"/>
            <w:shd w:val="clear" w:color="auto" w:fill="auto"/>
          </w:tcPr>
          <w:p w14:paraId="1C7FAEF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vMerge/>
          </w:tcPr>
          <w:p w14:paraId="6969218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5" w:type="pct"/>
            <w:vMerge/>
          </w:tcPr>
          <w:p w14:paraId="013867C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7686" w:rsidRPr="00A71995" w14:paraId="7CBDEA5D" w14:textId="77777777" w:rsidTr="00627A60">
        <w:tblPrEx>
          <w:tblLook w:val="04A0" w:firstRow="1" w:lastRow="0" w:firstColumn="1" w:lastColumn="0" w:noHBand="0" w:noVBand="1"/>
        </w:tblPrEx>
        <w:tc>
          <w:tcPr>
            <w:tcW w:w="952" w:type="pct"/>
            <w:shd w:val="clear" w:color="auto" w:fill="auto"/>
          </w:tcPr>
          <w:p w14:paraId="18E27806"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33" w:type="pct"/>
            <w:gridSpan w:val="2"/>
            <w:shd w:val="clear" w:color="auto" w:fill="auto"/>
          </w:tcPr>
          <w:p w14:paraId="43233900" w14:textId="77777777" w:rsidR="00D87686" w:rsidRPr="00A71995" w:rsidRDefault="00D87686" w:rsidP="00A71995">
            <w:pPr>
              <w:spacing w:after="0"/>
              <w:rPr>
                <w:rFonts w:ascii="Times New Roman" w:hAnsi="Times New Roman"/>
                <w:b/>
                <w:bCs/>
                <w:sz w:val="24"/>
                <w:szCs w:val="24"/>
              </w:rPr>
            </w:pPr>
            <w:r w:rsidRPr="00A71995">
              <w:rPr>
                <w:rFonts w:ascii="Times New Roman" w:hAnsi="Times New Roman"/>
                <w:b/>
                <w:bCs/>
                <w:sz w:val="24"/>
                <w:szCs w:val="24"/>
              </w:rPr>
              <w:t>Всего</w:t>
            </w:r>
          </w:p>
        </w:tc>
        <w:tc>
          <w:tcPr>
            <w:tcW w:w="587" w:type="pct"/>
            <w:shd w:val="clear" w:color="auto" w:fill="auto"/>
            <w:vAlign w:val="center"/>
          </w:tcPr>
          <w:p w14:paraId="394E7F08"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117</w:t>
            </w:r>
          </w:p>
        </w:tc>
        <w:tc>
          <w:tcPr>
            <w:tcW w:w="705" w:type="pct"/>
            <w:shd w:val="clear" w:color="auto" w:fill="auto"/>
          </w:tcPr>
          <w:p w14:paraId="136C1B11"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tcPr>
          <w:p w14:paraId="355727C1"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5" w:type="pct"/>
          </w:tcPr>
          <w:p w14:paraId="6B9CE303" w14:textId="77777777" w:rsidR="00D87686" w:rsidRPr="00A71995" w:rsidRDefault="00D8768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1CD4F0CB" w14:textId="77777777" w:rsidR="00761859" w:rsidRPr="00A71995" w:rsidRDefault="00761859" w:rsidP="00A71995">
      <w:pPr>
        <w:spacing w:after="0"/>
        <w:rPr>
          <w:rFonts w:ascii="Times New Roman" w:hAnsi="Times New Roman"/>
          <w:b/>
          <w:sz w:val="24"/>
          <w:szCs w:val="24"/>
        </w:rPr>
      </w:pPr>
    </w:p>
    <w:p w14:paraId="30264ABA"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480D9723"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4C6C0430"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6E9838C" w14:textId="77777777" w:rsidR="00894F9F" w:rsidRPr="00A71995" w:rsidRDefault="00D87686" w:rsidP="00A71995">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Лаборатория</w:t>
      </w:r>
      <w:r w:rsidR="00347C38" w:rsidRPr="00A71995">
        <w:rPr>
          <w:rFonts w:ascii="Times New Roman" w:hAnsi="Times New Roman"/>
          <w:bCs/>
          <w:sz w:val="24"/>
          <w:szCs w:val="24"/>
        </w:rPr>
        <w:t xml:space="preserve"> «</w:t>
      </w:r>
      <w:r w:rsidRPr="00A71995">
        <w:rPr>
          <w:rFonts w:ascii="Times New Roman" w:hAnsi="Times New Roman"/>
          <w:sz w:val="24"/>
          <w:szCs w:val="24"/>
        </w:rPr>
        <w:t>Информатики</w:t>
      </w:r>
      <w:r w:rsidR="00347C38" w:rsidRPr="00A71995">
        <w:rPr>
          <w:rFonts w:ascii="Times New Roman" w:hAnsi="Times New Roman"/>
          <w:bCs/>
          <w:sz w:val="24"/>
          <w:szCs w:val="24"/>
        </w:rPr>
        <w:t>»</w:t>
      </w:r>
      <w:r w:rsidR="00347C38" w:rsidRPr="00A71995">
        <w:rPr>
          <w:rFonts w:ascii="Times New Roman" w:hAnsi="Times New Roman"/>
          <w:sz w:val="24"/>
          <w:szCs w:val="24"/>
          <w:lang w:eastAsia="en-US"/>
        </w:rPr>
        <w:t>,</w:t>
      </w:r>
      <w:r w:rsidR="00894F9F" w:rsidRPr="00A71995">
        <w:rPr>
          <w:rFonts w:ascii="Times New Roman" w:hAnsi="Times New Roman"/>
          <w:sz w:val="24"/>
          <w:szCs w:val="24"/>
          <w:lang w:eastAsia="en-US"/>
        </w:rPr>
        <w:t xml:space="preserve"> </w:t>
      </w:r>
      <w:r w:rsidR="00347C38" w:rsidRPr="00A71995">
        <w:rPr>
          <w:rFonts w:ascii="Times New Roman" w:hAnsi="Times New Roman"/>
          <w:bCs/>
          <w:sz w:val="24"/>
          <w:szCs w:val="24"/>
        </w:rPr>
        <w:t>оснащенный в соответствии с п. 6.1.2.1 образовательной программы по</w:t>
      </w:r>
      <w:r w:rsidR="00894F9F" w:rsidRPr="00A71995">
        <w:rPr>
          <w:rFonts w:ascii="Times New Roman" w:hAnsi="Times New Roman"/>
          <w:bCs/>
          <w:sz w:val="24"/>
          <w:szCs w:val="24"/>
        </w:rPr>
        <w:t xml:space="preserve"> профессии </w:t>
      </w:r>
      <w:r w:rsidR="00894F9F" w:rsidRPr="00A71995">
        <w:rPr>
          <w:rFonts w:ascii="Times New Roman" w:hAnsi="Times New Roman"/>
          <w:sz w:val="24"/>
          <w:szCs w:val="24"/>
        </w:rPr>
        <w:t>24.01.01 Слесарь-сборщик авиационной техники.</w:t>
      </w:r>
    </w:p>
    <w:p w14:paraId="27687118" w14:textId="77777777" w:rsidR="00347C38" w:rsidRPr="00A71995" w:rsidRDefault="00347C38" w:rsidP="00A71995">
      <w:pPr>
        <w:suppressAutoHyphens/>
        <w:spacing w:after="0"/>
        <w:ind w:firstLine="709"/>
        <w:jc w:val="both"/>
        <w:rPr>
          <w:rFonts w:ascii="Times New Roman" w:hAnsi="Times New Roman"/>
          <w:bCs/>
          <w:sz w:val="24"/>
          <w:szCs w:val="24"/>
        </w:rPr>
      </w:pPr>
    </w:p>
    <w:p w14:paraId="6CC77A63"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3BAF0B8C" w14:textId="77777777" w:rsidR="00420941" w:rsidRPr="00A71995" w:rsidRDefault="00420941"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5ABCC5"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4508B346" w14:textId="77777777" w:rsidR="00D87686" w:rsidRPr="00A71995" w:rsidRDefault="00D87686" w:rsidP="00A71995">
      <w:pPr>
        <w:pStyle w:val="ab"/>
        <w:numPr>
          <w:ilvl w:val="0"/>
          <w:numId w:val="66"/>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iCs/>
        </w:rPr>
        <w:t>Астафьева Н. Е</w:t>
      </w:r>
      <w:r w:rsidRPr="00A71995">
        <w:rPr>
          <w:rFonts w:eastAsiaTheme="minorHAnsi"/>
        </w:rPr>
        <w:t xml:space="preserve">., </w:t>
      </w:r>
      <w:r w:rsidRPr="00A71995">
        <w:rPr>
          <w:rFonts w:eastAsiaTheme="minorHAnsi"/>
          <w:iCs/>
        </w:rPr>
        <w:t>Гаврилова С. А</w:t>
      </w:r>
      <w:r w:rsidRPr="00A71995">
        <w:rPr>
          <w:rFonts w:eastAsiaTheme="minorHAnsi"/>
        </w:rPr>
        <w:t xml:space="preserve">., </w:t>
      </w:r>
      <w:r w:rsidRPr="00A71995">
        <w:rPr>
          <w:rFonts w:eastAsiaTheme="minorHAnsi"/>
          <w:iCs/>
        </w:rPr>
        <w:t>Цветкова М. С</w:t>
      </w:r>
      <w:r w:rsidRPr="00A71995">
        <w:rPr>
          <w:rFonts w:eastAsiaTheme="minorHAnsi"/>
        </w:rPr>
        <w:t>.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М. С. Цветковой. — М., 2014.</w:t>
      </w:r>
    </w:p>
    <w:p w14:paraId="79D258DF" w14:textId="77777777" w:rsidR="00D87686" w:rsidRPr="00A71995" w:rsidRDefault="00D87686" w:rsidP="00A71995">
      <w:pPr>
        <w:pStyle w:val="ab"/>
        <w:numPr>
          <w:ilvl w:val="0"/>
          <w:numId w:val="66"/>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A71995">
        <w:rPr>
          <w:rFonts w:eastAsiaTheme="minorHAnsi"/>
          <w:iCs/>
        </w:rPr>
        <w:t>Малясова</w:t>
      </w:r>
      <w:proofErr w:type="spellEnd"/>
      <w:r w:rsidRPr="00A71995">
        <w:rPr>
          <w:rFonts w:eastAsiaTheme="minorHAnsi"/>
          <w:iCs/>
        </w:rPr>
        <w:t xml:space="preserve"> С. В</w:t>
      </w:r>
      <w:r w:rsidRPr="00A71995">
        <w:rPr>
          <w:rFonts w:eastAsiaTheme="minorHAnsi"/>
        </w:rPr>
        <w:t xml:space="preserve">., </w:t>
      </w:r>
      <w:r w:rsidRPr="00A71995">
        <w:rPr>
          <w:rFonts w:eastAsiaTheme="minorHAnsi"/>
          <w:iCs/>
        </w:rPr>
        <w:t>Демьяненко С. В</w:t>
      </w:r>
      <w:r w:rsidRPr="00A71995">
        <w:rPr>
          <w:rFonts w:eastAsiaTheme="minorHAnsi"/>
        </w:rPr>
        <w:t>. Информатика и ИКТ: Пособие для подготовки к ЕГЭ : учеб. пособие для студ. учреждений сред. проф. образования / под ред. М. С. Цветковой. —М., 2013.</w:t>
      </w:r>
    </w:p>
    <w:p w14:paraId="15A8580D" w14:textId="77777777" w:rsidR="00D87686" w:rsidRPr="00A71995" w:rsidRDefault="00D87686" w:rsidP="00A71995">
      <w:pPr>
        <w:pStyle w:val="ab"/>
        <w:numPr>
          <w:ilvl w:val="0"/>
          <w:numId w:val="66"/>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iCs/>
        </w:rPr>
        <w:t>Цветкова М. С</w:t>
      </w:r>
      <w:r w:rsidRPr="00A71995">
        <w:rPr>
          <w:rFonts w:eastAsiaTheme="minorHAnsi"/>
        </w:rPr>
        <w:t xml:space="preserve">., </w:t>
      </w:r>
      <w:r w:rsidRPr="00A71995">
        <w:rPr>
          <w:rFonts w:eastAsiaTheme="minorHAnsi"/>
          <w:iCs/>
        </w:rPr>
        <w:t>Великович Л. С</w:t>
      </w:r>
      <w:r w:rsidRPr="00A71995">
        <w:rPr>
          <w:rFonts w:eastAsiaTheme="minorHAnsi"/>
        </w:rPr>
        <w:t>. Информатика и ИКТ: учебник для студ. Учреждений сред. проф. образования. — М., 2014.</w:t>
      </w:r>
    </w:p>
    <w:p w14:paraId="7646BA12" w14:textId="77777777" w:rsidR="00D87686" w:rsidRPr="00A71995" w:rsidRDefault="00D87686" w:rsidP="00A71995">
      <w:pPr>
        <w:pStyle w:val="ab"/>
        <w:numPr>
          <w:ilvl w:val="0"/>
          <w:numId w:val="66"/>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iCs/>
        </w:rPr>
        <w:t>Цветкова М. С</w:t>
      </w:r>
      <w:r w:rsidRPr="00A71995">
        <w:rPr>
          <w:rFonts w:eastAsiaTheme="minorHAnsi"/>
        </w:rPr>
        <w:t xml:space="preserve">., </w:t>
      </w:r>
      <w:r w:rsidRPr="00A71995">
        <w:rPr>
          <w:rFonts w:eastAsiaTheme="minorHAnsi"/>
          <w:iCs/>
        </w:rPr>
        <w:t>Хлобыстова И.Ю</w:t>
      </w:r>
      <w:r w:rsidRPr="00A71995">
        <w:rPr>
          <w:rFonts w:eastAsiaTheme="minorHAnsi"/>
        </w:rPr>
        <w:t xml:space="preserve">. Информатика и ИКТ: практикум для профессий и специальностей естественно-научного и гуманитарного профилей : учеб. пособие для </w:t>
      </w:r>
      <w:proofErr w:type="spellStart"/>
      <w:r w:rsidRPr="00A71995">
        <w:rPr>
          <w:rFonts w:eastAsiaTheme="minorHAnsi"/>
        </w:rPr>
        <w:t>студ.учреждений</w:t>
      </w:r>
      <w:proofErr w:type="spellEnd"/>
      <w:r w:rsidRPr="00A71995">
        <w:rPr>
          <w:rFonts w:eastAsiaTheme="minorHAnsi"/>
        </w:rPr>
        <w:t xml:space="preserve"> сред. проф. образования. — М., 2014.</w:t>
      </w:r>
    </w:p>
    <w:p w14:paraId="125D2C18" w14:textId="77777777" w:rsidR="00D87686" w:rsidRPr="00A71995" w:rsidRDefault="00D87686" w:rsidP="00A71995">
      <w:pPr>
        <w:pStyle w:val="ab"/>
        <w:numPr>
          <w:ilvl w:val="0"/>
          <w:numId w:val="66"/>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iCs/>
        </w:rPr>
        <w:t xml:space="preserve">Цветкова М. С. </w:t>
      </w:r>
      <w:r w:rsidRPr="00A71995">
        <w:rPr>
          <w:rFonts w:eastAsiaTheme="minorHAnsi"/>
        </w:rPr>
        <w:t>Информатика и ИКТ: электронный учеб.-метод. комплекс для студ. учреждений сред. проф. образования. — М., 2015.</w:t>
      </w:r>
    </w:p>
    <w:p w14:paraId="1B714965" w14:textId="77777777" w:rsidR="00347C38" w:rsidRPr="00A71995" w:rsidRDefault="00347C38" w:rsidP="00A71995">
      <w:pPr>
        <w:tabs>
          <w:tab w:val="left" w:pos="851"/>
        </w:tabs>
        <w:spacing w:after="0"/>
        <w:ind w:firstLine="425"/>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641975C4"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rPr>
        <w:t>www.fcior.edu.ru (Федеральный центр информационно-образовательных ресурсов — ФЦИОР).</w:t>
      </w:r>
    </w:p>
    <w:p w14:paraId="3FC7C462"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A71995">
        <w:rPr>
          <w:rFonts w:eastAsiaTheme="minorHAnsi"/>
        </w:rPr>
        <w:t>www</w:t>
      </w:r>
      <w:proofErr w:type="spellEnd"/>
      <w:r w:rsidRPr="00A71995">
        <w:rPr>
          <w:rFonts w:eastAsiaTheme="minorHAnsi"/>
        </w:rPr>
        <w:t xml:space="preserve">. </w:t>
      </w:r>
      <w:proofErr w:type="spellStart"/>
      <w:r w:rsidRPr="00A71995">
        <w:rPr>
          <w:rFonts w:eastAsiaTheme="minorHAnsi"/>
        </w:rPr>
        <w:t>school-collection</w:t>
      </w:r>
      <w:proofErr w:type="spellEnd"/>
      <w:r w:rsidRPr="00A71995">
        <w:rPr>
          <w:rFonts w:eastAsiaTheme="minorHAnsi"/>
        </w:rPr>
        <w:t xml:space="preserve">. </w:t>
      </w:r>
      <w:proofErr w:type="spellStart"/>
      <w:r w:rsidRPr="00A71995">
        <w:rPr>
          <w:rFonts w:eastAsiaTheme="minorHAnsi"/>
        </w:rPr>
        <w:t>edu</w:t>
      </w:r>
      <w:proofErr w:type="spellEnd"/>
      <w:r w:rsidRPr="00A71995">
        <w:rPr>
          <w:rFonts w:eastAsiaTheme="minorHAnsi"/>
        </w:rPr>
        <w:t xml:space="preserve">. </w:t>
      </w:r>
      <w:proofErr w:type="spellStart"/>
      <w:r w:rsidRPr="00A71995">
        <w:rPr>
          <w:rFonts w:eastAsiaTheme="minorHAnsi"/>
        </w:rPr>
        <w:t>ru</w:t>
      </w:r>
      <w:proofErr w:type="spellEnd"/>
      <w:r w:rsidRPr="00A71995">
        <w:rPr>
          <w:rFonts w:eastAsiaTheme="minorHAnsi"/>
        </w:rPr>
        <w:t xml:space="preserve"> (Единая коллекция цифровых образовательных ресурсов).</w:t>
      </w:r>
    </w:p>
    <w:p w14:paraId="6DC5B7D2"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A71995">
        <w:rPr>
          <w:rFonts w:eastAsiaTheme="minorHAnsi"/>
        </w:rPr>
        <w:t>www</w:t>
      </w:r>
      <w:proofErr w:type="spellEnd"/>
      <w:r w:rsidRPr="00A71995">
        <w:rPr>
          <w:rFonts w:eastAsiaTheme="minorHAnsi"/>
        </w:rPr>
        <w:t xml:space="preserve">. </w:t>
      </w:r>
      <w:proofErr w:type="spellStart"/>
      <w:r w:rsidRPr="00A71995">
        <w:rPr>
          <w:rFonts w:eastAsiaTheme="minorHAnsi"/>
        </w:rPr>
        <w:t>intuit</w:t>
      </w:r>
      <w:proofErr w:type="spellEnd"/>
      <w:r w:rsidRPr="00A71995">
        <w:rPr>
          <w:rFonts w:eastAsiaTheme="minorHAnsi"/>
        </w:rPr>
        <w:t xml:space="preserve">. </w:t>
      </w:r>
      <w:proofErr w:type="spellStart"/>
      <w:r w:rsidRPr="00A71995">
        <w:rPr>
          <w:rFonts w:eastAsiaTheme="minorHAnsi"/>
        </w:rPr>
        <w:t>ru</w:t>
      </w:r>
      <w:proofErr w:type="spellEnd"/>
      <w:r w:rsidRPr="00A71995">
        <w:rPr>
          <w:rFonts w:eastAsiaTheme="minorHAnsi"/>
        </w:rPr>
        <w:t>/</w:t>
      </w:r>
      <w:proofErr w:type="spellStart"/>
      <w:r w:rsidRPr="00A71995">
        <w:rPr>
          <w:rFonts w:eastAsiaTheme="minorHAnsi"/>
        </w:rPr>
        <w:t>studies</w:t>
      </w:r>
      <w:proofErr w:type="spellEnd"/>
      <w:r w:rsidRPr="00A71995">
        <w:rPr>
          <w:rFonts w:eastAsiaTheme="minorHAnsi"/>
        </w:rPr>
        <w:t>/</w:t>
      </w:r>
      <w:proofErr w:type="spellStart"/>
      <w:r w:rsidRPr="00A71995">
        <w:rPr>
          <w:rFonts w:eastAsiaTheme="minorHAnsi"/>
        </w:rPr>
        <w:t>courses</w:t>
      </w:r>
      <w:proofErr w:type="spellEnd"/>
      <w:r w:rsidRPr="00A71995">
        <w:rPr>
          <w:rFonts w:eastAsiaTheme="minorHAnsi"/>
        </w:rPr>
        <w:t xml:space="preserve"> (Открытые интернет-курсы «</w:t>
      </w:r>
      <w:proofErr w:type="spellStart"/>
      <w:r w:rsidRPr="00A71995">
        <w:rPr>
          <w:rFonts w:eastAsiaTheme="minorHAnsi"/>
        </w:rPr>
        <w:t>Интуит</w:t>
      </w:r>
      <w:proofErr w:type="spellEnd"/>
      <w:r w:rsidRPr="00A71995">
        <w:rPr>
          <w:rFonts w:eastAsiaTheme="minorHAnsi"/>
        </w:rPr>
        <w:t>» по курсу «Информатика»).</w:t>
      </w:r>
    </w:p>
    <w:p w14:paraId="5529D36C"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A71995">
        <w:rPr>
          <w:rFonts w:eastAsiaTheme="minorHAnsi"/>
        </w:rPr>
        <w:t>www</w:t>
      </w:r>
      <w:proofErr w:type="spellEnd"/>
      <w:r w:rsidRPr="00A71995">
        <w:rPr>
          <w:rFonts w:eastAsiaTheme="minorHAnsi"/>
        </w:rPr>
        <w:t xml:space="preserve">. </w:t>
      </w:r>
      <w:proofErr w:type="spellStart"/>
      <w:r w:rsidRPr="00A71995">
        <w:rPr>
          <w:rFonts w:eastAsiaTheme="minorHAnsi"/>
        </w:rPr>
        <w:t>lms</w:t>
      </w:r>
      <w:proofErr w:type="spellEnd"/>
      <w:r w:rsidRPr="00A71995">
        <w:rPr>
          <w:rFonts w:eastAsiaTheme="minorHAnsi"/>
        </w:rPr>
        <w:t xml:space="preserve">. </w:t>
      </w:r>
      <w:proofErr w:type="spellStart"/>
      <w:r w:rsidRPr="00A71995">
        <w:rPr>
          <w:rFonts w:eastAsiaTheme="minorHAnsi"/>
        </w:rPr>
        <w:t>iite</w:t>
      </w:r>
      <w:proofErr w:type="spellEnd"/>
      <w:r w:rsidRPr="00A71995">
        <w:rPr>
          <w:rFonts w:eastAsiaTheme="minorHAnsi"/>
        </w:rPr>
        <w:t xml:space="preserve">. </w:t>
      </w:r>
      <w:proofErr w:type="spellStart"/>
      <w:r w:rsidRPr="00A71995">
        <w:rPr>
          <w:rFonts w:eastAsiaTheme="minorHAnsi"/>
        </w:rPr>
        <w:t>unesco</w:t>
      </w:r>
      <w:proofErr w:type="spellEnd"/>
      <w:r w:rsidRPr="00A71995">
        <w:rPr>
          <w:rFonts w:eastAsiaTheme="minorHAnsi"/>
        </w:rPr>
        <w:t xml:space="preserve">. </w:t>
      </w:r>
      <w:proofErr w:type="spellStart"/>
      <w:r w:rsidRPr="00A71995">
        <w:rPr>
          <w:rFonts w:eastAsiaTheme="minorHAnsi"/>
        </w:rPr>
        <w:t>org</w:t>
      </w:r>
      <w:proofErr w:type="spellEnd"/>
      <w:r w:rsidRPr="00A71995">
        <w:rPr>
          <w:rFonts w:eastAsiaTheme="minorHAnsi"/>
        </w:rPr>
        <w:t xml:space="preserve"> (Открытые электронные курсы «ИИТО ЮНЕСКО» по информационным технологиям).</w:t>
      </w:r>
    </w:p>
    <w:p w14:paraId="40A0B1DF"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rPr>
        <w:t xml:space="preserve">http://ru. </w:t>
      </w:r>
      <w:proofErr w:type="spellStart"/>
      <w:r w:rsidRPr="00A71995">
        <w:rPr>
          <w:rFonts w:eastAsiaTheme="minorHAnsi"/>
        </w:rPr>
        <w:t>iite</w:t>
      </w:r>
      <w:proofErr w:type="spellEnd"/>
      <w:r w:rsidRPr="00A71995">
        <w:rPr>
          <w:rFonts w:eastAsiaTheme="minorHAnsi"/>
        </w:rPr>
        <w:t xml:space="preserve">. </w:t>
      </w:r>
      <w:proofErr w:type="spellStart"/>
      <w:r w:rsidRPr="00A71995">
        <w:rPr>
          <w:rFonts w:eastAsiaTheme="minorHAnsi"/>
        </w:rPr>
        <w:t>unesco</w:t>
      </w:r>
      <w:proofErr w:type="spellEnd"/>
      <w:r w:rsidRPr="00A71995">
        <w:rPr>
          <w:rFonts w:eastAsiaTheme="minorHAnsi"/>
        </w:rPr>
        <w:t xml:space="preserve">. </w:t>
      </w:r>
      <w:proofErr w:type="spellStart"/>
      <w:r w:rsidRPr="00A71995">
        <w:rPr>
          <w:rFonts w:eastAsiaTheme="minorHAnsi"/>
        </w:rPr>
        <w:t>org</w:t>
      </w:r>
      <w:proofErr w:type="spellEnd"/>
      <w:r w:rsidRPr="00A71995">
        <w:rPr>
          <w:rFonts w:eastAsiaTheme="minorHAnsi"/>
        </w:rPr>
        <w:t>/</w:t>
      </w:r>
      <w:proofErr w:type="spellStart"/>
      <w:r w:rsidRPr="00A71995">
        <w:rPr>
          <w:rFonts w:eastAsiaTheme="minorHAnsi"/>
        </w:rPr>
        <w:t>publications</w:t>
      </w:r>
      <w:proofErr w:type="spellEnd"/>
      <w:r w:rsidRPr="00A71995">
        <w:rPr>
          <w:rFonts w:eastAsiaTheme="minorHAnsi"/>
        </w:rPr>
        <w:t xml:space="preserve"> (Открытая электронная библиотека «ИИТО ЮНЕСКО» по ИКТ в образовании).</w:t>
      </w:r>
    </w:p>
    <w:p w14:paraId="6FD49778"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rPr>
        <w:t xml:space="preserve">www.megabook. </w:t>
      </w:r>
      <w:proofErr w:type="spellStart"/>
      <w:r w:rsidRPr="00A71995">
        <w:rPr>
          <w:rFonts w:eastAsiaTheme="minorHAnsi"/>
        </w:rPr>
        <w:t>ru</w:t>
      </w:r>
      <w:proofErr w:type="spellEnd"/>
      <w:r w:rsidRPr="00A71995">
        <w:rPr>
          <w:rFonts w:eastAsiaTheme="minorHAnsi"/>
        </w:rPr>
        <w:t xml:space="preserve"> (</w:t>
      </w:r>
      <w:proofErr w:type="spellStart"/>
      <w:r w:rsidRPr="00A71995">
        <w:rPr>
          <w:rFonts w:eastAsiaTheme="minorHAnsi"/>
        </w:rPr>
        <w:t>Мегаэнциклопедия</w:t>
      </w:r>
      <w:proofErr w:type="spellEnd"/>
      <w:r w:rsidRPr="00A71995">
        <w:rPr>
          <w:rFonts w:eastAsiaTheme="minorHAnsi"/>
        </w:rPr>
        <w:t xml:space="preserve"> Кирилла и Мефодия, разделы «Наука / Математика.</w:t>
      </w:r>
    </w:p>
    <w:p w14:paraId="49C3C02B"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rPr>
        <w:t>Кибернетика» и «Техника / Компьютеры и Интернет»).</w:t>
      </w:r>
    </w:p>
    <w:p w14:paraId="75B008E9"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A71995">
        <w:rPr>
          <w:rFonts w:eastAsiaTheme="minorHAnsi"/>
        </w:rPr>
        <w:t>www</w:t>
      </w:r>
      <w:proofErr w:type="spellEnd"/>
      <w:r w:rsidRPr="00A71995">
        <w:rPr>
          <w:rFonts w:eastAsiaTheme="minorHAnsi"/>
        </w:rPr>
        <w:t xml:space="preserve">. </w:t>
      </w:r>
      <w:proofErr w:type="spellStart"/>
      <w:r w:rsidRPr="00A71995">
        <w:rPr>
          <w:rFonts w:eastAsiaTheme="minorHAnsi"/>
        </w:rPr>
        <w:t>ict</w:t>
      </w:r>
      <w:proofErr w:type="spellEnd"/>
      <w:r w:rsidRPr="00A71995">
        <w:rPr>
          <w:rFonts w:eastAsiaTheme="minorHAnsi"/>
        </w:rPr>
        <w:t xml:space="preserve">. </w:t>
      </w:r>
      <w:proofErr w:type="spellStart"/>
      <w:r w:rsidRPr="00A71995">
        <w:rPr>
          <w:rFonts w:eastAsiaTheme="minorHAnsi"/>
        </w:rPr>
        <w:t>edu</w:t>
      </w:r>
      <w:proofErr w:type="spellEnd"/>
      <w:r w:rsidRPr="00A71995">
        <w:rPr>
          <w:rFonts w:eastAsiaTheme="minorHAnsi"/>
        </w:rPr>
        <w:t xml:space="preserve">. </w:t>
      </w:r>
      <w:proofErr w:type="spellStart"/>
      <w:r w:rsidRPr="00A71995">
        <w:rPr>
          <w:rFonts w:eastAsiaTheme="minorHAnsi"/>
        </w:rPr>
        <w:t>ru</w:t>
      </w:r>
      <w:proofErr w:type="spellEnd"/>
      <w:r w:rsidRPr="00A71995">
        <w:rPr>
          <w:rFonts w:eastAsiaTheme="minorHAnsi"/>
        </w:rPr>
        <w:t xml:space="preserve"> (портал «Информационно-коммуникационные технологии в образовании»).</w:t>
      </w:r>
    </w:p>
    <w:p w14:paraId="7D52C3EF"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A71995">
        <w:rPr>
          <w:rFonts w:eastAsiaTheme="minorHAnsi"/>
        </w:rPr>
        <w:lastRenderedPageBreak/>
        <w:t>www</w:t>
      </w:r>
      <w:proofErr w:type="spellEnd"/>
      <w:r w:rsidRPr="00A71995">
        <w:rPr>
          <w:rFonts w:eastAsiaTheme="minorHAnsi"/>
        </w:rPr>
        <w:t xml:space="preserve">. </w:t>
      </w:r>
      <w:proofErr w:type="spellStart"/>
      <w:r w:rsidRPr="00A71995">
        <w:rPr>
          <w:rFonts w:eastAsiaTheme="minorHAnsi"/>
        </w:rPr>
        <w:t>digital-edu</w:t>
      </w:r>
      <w:proofErr w:type="spellEnd"/>
      <w:r w:rsidRPr="00A71995">
        <w:rPr>
          <w:rFonts w:eastAsiaTheme="minorHAnsi"/>
        </w:rPr>
        <w:t xml:space="preserve">. </w:t>
      </w:r>
      <w:proofErr w:type="spellStart"/>
      <w:r w:rsidRPr="00A71995">
        <w:rPr>
          <w:rFonts w:eastAsiaTheme="minorHAnsi"/>
        </w:rPr>
        <w:t>ru</w:t>
      </w:r>
      <w:proofErr w:type="spellEnd"/>
      <w:r w:rsidRPr="00A71995">
        <w:rPr>
          <w:rFonts w:eastAsiaTheme="minorHAnsi"/>
        </w:rPr>
        <w:t xml:space="preserve"> (Справочник образовательных ресурсов «Портал цифрового образования»).</w:t>
      </w:r>
    </w:p>
    <w:p w14:paraId="6B339A3D"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A71995">
        <w:rPr>
          <w:rFonts w:eastAsiaTheme="minorHAnsi"/>
        </w:rPr>
        <w:t>www</w:t>
      </w:r>
      <w:proofErr w:type="spellEnd"/>
      <w:r w:rsidRPr="00A71995">
        <w:rPr>
          <w:rFonts w:eastAsiaTheme="minorHAnsi"/>
        </w:rPr>
        <w:t xml:space="preserve">. </w:t>
      </w:r>
      <w:proofErr w:type="spellStart"/>
      <w:r w:rsidRPr="00A71995">
        <w:rPr>
          <w:rFonts w:eastAsiaTheme="minorHAnsi"/>
        </w:rPr>
        <w:t>window</w:t>
      </w:r>
      <w:proofErr w:type="spellEnd"/>
      <w:r w:rsidRPr="00A71995">
        <w:rPr>
          <w:rFonts w:eastAsiaTheme="minorHAnsi"/>
        </w:rPr>
        <w:t xml:space="preserve">. </w:t>
      </w:r>
      <w:proofErr w:type="spellStart"/>
      <w:r w:rsidRPr="00A71995">
        <w:rPr>
          <w:rFonts w:eastAsiaTheme="minorHAnsi"/>
        </w:rPr>
        <w:t>edu</w:t>
      </w:r>
      <w:proofErr w:type="spellEnd"/>
      <w:r w:rsidRPr="00A71995">
        <w:rPr>
          <w:rFonts w:eastAsiaTheme="minorHAnsi"/>
        </w:rPr>
        <w:t xml:space="preserve">. </w:t>
      </w:r>
      <w:proofErr w:type="spellStart"/>
      <w:r w:rsidRPr="00A71995">
        <w:rPr>
          <w:rFonts w:eastAsiaTheme="minorHAnsi"/>
        </w:rPr>
        <w:t>ru</w:t>
      </w:r>
      <w:proofErr w:type="spellEnd"/>
      <w:r w:rsidRPr="00A71995">
        <w:rPr>
          <w:rFonts w:eastAsiaTheme="minorHAnsi"/>
        </w:rPr>
        <w:t xml:space="preserve"> (Единое окно доступа к образовательным ресурсам Российской Федерации).</w:t>
      </w:r>
    </w:p>
    <w:p w14:paraId="35B0FE16"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A71995">
        <w:rPr>
          <w:rFonts w:eastAsiaTheme="minorHAnsi"/>
        </w:rPr>
        <w:t>www</w:t>
      </w:r>
      <w:proofErr w:type="spellEnd"/>
      <w:r w:rsidRPr="00A71995">
        <w:rPr>
          <w:rFonts w:eastAsiaTheme="minorHAnsi"/>
        </w:rPr>
        <w:t xml:space="preserve">. </w:t>
      </w:r>
      <w:proofErr w:type="spellStart"/>
      <w:r w:rsidRPr="00A71995">
        <w:rPr>
          <w:rFonts w:eastAsiaTheme="minorHAnsi"/>
        </w:rPr>
        <w:t>freeschool</w:t>
      </w:r>
      <w:proofErr w:type="spellEnd"/>
      <w:r w:rsidRPr="00A71995">
        <w:rPr>
          <w:rFonts w:eastAsiaTheme="minorHAnsi"/>
        </w:rPr>
        <w:t xml:space="preserve">. </w:t>
      </w:r>
      <w:proofErr w:type="spellStart"/>
      <w:r w:rsidRPr="00A71995">
        <w:rPr>
          <w:rFonts w:eastAsiaTheme="minorHAnsi"/>
        </w:rPr>
        <w:t>altlinux</w:t>
      </w:r>
      <w:proofErr w:type="spellEnd"/>
      <w:r w:rsidRPr="00A71995">
        <w:rPr>
          <w:rFonts w:eastAsiaTheme="minorHAnsi"/>
        </w:rPr>
        <w:t xml:space="preserve">. </w:t>
      </w:r>
      <w:proofErr w:type="spellStart"/>
      <w:r w:rsidRPr="00A71995">
        <w:rPr>
          <w:rFonts w:eastAsiaTheme="minorHAnsi"/>
        </w:rPr>
        <w:t>ru</w:t>
      </w:r>
      <w:proofErr w:type="spellEnd"/>
      <w:r w:rsidRPr="00A71995">
        <w:rPr>
          <w:rFonts w:eastAsiaTheme="minorHAnsi"/>
        </w:rPr>
        <w:t xml:space="preserve"> (портал Свободного программного обеспечения).</w:t>
      </w:r>
    </w:p>
    <w:p w14:paraId="6210696F"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A71995">
        <w:rPr>
          <w:rFonts w:eastAsiaTheme="minorHAnsi"/>
        </w:rPr>
        <w:t>www</w:t>
      </w:r>
      <w:proofErr w:type="spellEnd"/>
      <w:r w:rsidRPr="00A71995">
        <w:rPr>
          <w:rFonts w:eastAsiaTheme="minorHAnsi"/>
        </w:rPr>
        <w:t xml:space="preserve">. </w:t>
      </w:r>
      <w:proofErr w:type="spellStart"/>
      <w:r w:rsidRPr="00A71995">
        <w:rPr>
          <w:rFonts w:eastAsiaTheme="minorHAnsi"/>
        </w:rPr>
        <w:t>heap</w:t>
      </w:r>
      <w:proofErr w:type="spellEnd"/>
      <w:r w:rsidRPr="00A71995">
        <w:rPr>
          <w:rFonts w:eastAsiaTheme="minorHAnsi"/>
        </w:rPr>
        <w:t xml:space="preserve">. </w:t>
      </w:r>
      <w:proofErr w:type="spellStart"/>
      <w:r w:rsidRPr="00A71995">
        <w:rPr>
          <w:rFonts w:eastAsiaTheme="minorHAnsi"/>
        </w:rPr>
        <w:t>altlinux</w:t>
      </w:r>
      <w:proofErr w:type="spellEnd"/>
      <w:r w:rsidRPr="00A71995">
        <w:rPr>
          <w:rFonts w:eastAsiaTheme="minorHAnsi"/>
        </w:rPr>
        <w:t xml:space="preserve">. </w:t>
      </w:r>
      <w:proofErr w:type="spellStart"/>
      <w:r w:rsidRPr="00A71995">
        <w:rPr>
          <w:rFonts w:eastAsiaTheme="minorHAnsi"/>
        </w:rPr>
        <w:t>org</w:t>
      </w:r>
      <w:proofErr w:type="spellEnd"/>
      <w:r w:rsidRPr="00A71995">
        <w:rPr>
          <w:rFonts w:eastAsiaTheme="minorHAnsi"/>
        </w:rPr>
        <w:t>/</w:t>
      </w:r>
      <w:proofErr w:type="spellStart"/>
      <w:r w:rsidRPr="00A71995">
        <w:rPr>
          <w:rFonts w:eastAsiaTheme="minorHAnsi"/>
        </w:rPr>
        <w:t>issues</w:t>
      </w:r>
      <w:proofErr w:type="spellEnd"/>
      <w:r w:rsidRPr="00A71995">
        <w:rPr>
          <w:rFonts w:eastAsiaTheme="minorHAnsi"/>
        </w:rPr>
        <w:t>/</w:t>
      </w:r>
      <w:proofErr w:type="spellStart"/>
      <w:r w:rsidRPr="00A71995">
        <w:rPr>
          <w:rFonts w:eastAsiaTheme="minorHAnsi"/>
        </w:rPr>
        <w:t>textbooks</w:t>
      </w:r>
      <w:proofErr w:type="spellEnd"/>
      <w:r w:rsidRPr="00A71995">
        <w:rPr>
          <w:rFonts w:eastAsiaTheme="minorHAnsi"/>
        </w:rPr>
        <w:t xml:space="preserve"> (учебники и пособия по Linux).</w:t>
      </w:r>
    </w:p>
    <w:p w14:paraId="2AA9A031"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lang w:val="en-US"/>
        </w:rPr>
        <w:t>www</w:t>
      </w:r>
      <w:r w:rsidRPr="00A71995">
        <w:rPr>
          <w:rFonts w:eastAsiaTheme="minorHAnsi"/>
        </w:rPr>
        <w:t xml:space="preserve">. </w:t>
      </w:r>
      <w:r w:rsidRPr="00A71995">
        <w:rPr>
          <w:rFonts w:eastAsiaTheme="minorHAnsi"/>
          <w:lang w:val="en-US"/>
        </w:rPr>
        <w:t>books</w:t>
      </w:r>
      <w:r w:rsidRPr="00A71995">
        <w:rPr>
          <w:rFonts w:eastAsiaTheme="minorHAnsi"/>
        </w:rPr>
        <w:t xml:space="preserve">. </w:t>
      </w:r>
      <w:proofErr w:type="spellStart"/>
      <w:r w:rsidRPr="00A71995">
        <w:rPr>
          <w:rFonts w:eastAsiaTheme="minorHAnsi"/>
          <w:lang w:val="en-US"/>
        </w:rPr>
        <w:t>altlinux</w:t>
      </w:r>
      <w:proofErr w:type="spellEnd"/>
      <w:r w:rsidRPr="00A71995">
        <w:rPr>
          <w:rFonts w:eastAsiaTheme="minorHAnsi"/>
        </w:rPr>
        <w:t xml:space="preserve">. </w:t>
      </w:r>
      <w:proofErr w:type="spellStart"/>
      <w:r w:rsidRPr="00A71995">
        <w:rPr>
          <w:rFonts w:eastAsiaTheme="minorHAnsi"/>
          <w:lang w:val="en-US"/>
        </w:rPr>
        <w:t>ru</w:t>
      </w:r>
      <w:proofErr w:type="spellEnd"/>
      <w:r w:rsidRPr="00A71995">
        <w:rPr>
          <w:rFonts w:eastAsiaTheme="minorHAnsi"/>
        </w:rPr>
        <w:t>/</w:t>
      </w:r>
      <w:proofErr w:type="spellStart"/>
      <w:r w:rsidRPr="00A71995">
        <w:rPr>
          <w:rFonts w:eastAsiaTheme="minorHAnsi"/>
          <w:lang w:val="en-US"/>
        </w:rPr>
        <w:t>altlibrary</w:t>
      </w:r>
      <w:proofErr w:type="spellEnd"/>
      <w:r w:rsidRPr="00A71995">
        <w:rPr>
          <w:rFonts w:eastAsiaTheme="minorHAnsi"/>
        </w:rPr>
        <w:t>/</w:t>
      </w:r>
      <w:proofErr w:type="spellStart"/>
      <w:r w:rsidRPr="00A71995">
        <w:rPr>
          <w:rFonts w:eastAsiaTheme="minorHAnsi"/>
          <w:lang w:val="en-US"/>
        </w:rPr>
        <w:t>openoffice</w:t>
      </w:r>
      <w:proofErr w:type="spellEnd"/>
      <w:r w:rsidRPr="00A71995">
        <w:rPr>
          <w:rFonts w:eastAsiaTheme="minorHAnsi"/>
        </w:rPr>
        <w:t xml:space="preserve"> (электронная книга «О</w:t>
      </w:r>
      <w:proofErr w:type="spellStart"/>
      <w:r w:rsidRPr="00A71995">
        <w:rPr>
          <w:rFonts w:eastAsiaTheme="minorHAnsi"/>
          <w:lang w:val="en-US"/>
        </w:rPr>
        <w:t>penOffice</w:t>
      </w:r>
      <w:proofErr w:type="spellEnd"/>
      <w:r w:rsidRPr="00A71995">
        <w:rPr>
          <w:rFonts w:eastAsiaTheme="minorHAnsi"/>
        </w:rPr>
        <w:t xml:space="preserve">. </w:t>
      </w:r>
      <w:r w:rsidRPr="00A71995">
        <w:rPr>
          <w:rFonts w:eastAsiaTheme="minorHAnsi"/>
          <w:lang w:val="en-US"/>
        </w:rPr>
        <w:t>org</w:t>
      </w:r>
      <w:r w:rsidRPr="00A71995">
        <w:rPr>
          <w:rFonts w:eastAsiaTheme="minorHAnsi"/>
        </w:rPr>
        <w:t>: Теория и практика»).</w:t>
      </w:r>
      <w:r w:rsidRPr="00A71995">
        <w:t xml:space="preserve"> </w:t>
      </w:r>
    </w:p>
    <w:p w14:paraId="48733B9C"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rPr>
        <w:t xml:space="preserve">https://www.biblio-online.ru Образовательная платформа </w:t>
      </w:r>
      <w:proofErr w:type="spellStart"/>
      <w:r w:rsidRPr="00A71995">
        <w:rPr>
          <w:rFonts w:eastAsiaTheme="minorHAnsi"/>
        </w:rPr>
        <w:t>Юрайт</w:t>
      </w:r>
      <w:proofErr w:type="spellEnd"/>
      <w:r w:rsidRPr="00A71995">
        <w:rPr>
          <w:rFonts w:eastAsiaTheme="minorHAnsi"/>
        </w:rPr>
        <w:t>;</w:t>
      </w:r>
    </w:p>
    <w:p w14:paraId="07C2B847"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rPr>
        <w:t xml:space="preserve"> Российская электронная школа;</w:t>
      </w:r>
    </w:p>
    <w:p w14:paraId="54241EC9"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rPr>
        <w:t xml:space="preserve"> https://znanium.com Электронная библиотека «</w:t>
      </w:r>
      <w:proofErr w:type="spellStart"/>
      <w:r w:rsidRPr="00A71995">
        <w:rPr>
          <w:rFonts w:eastAsiaTheme="minorHAnsi"/>
        </w:rPr>
        <w:t>Знаниум</w:t>
      </w:r>
      <w:proofErr w:type="spellEnd"/>
      <w:r w:rsidRPr="00A71995">
        <w:rPr>
          <w:rFonts w:eastAsiaTheme="minorHAnsi"/>
        </w:rPr>
        <w:t>»;</w:t>
      </w:r>
    </w:p>
    <w:p w14:paraId="08BDD832" w14:textId="77777777" w:rsidR="00D87686" w:rsidRPr="00A71995" w:rsidRDefault="00D87686" w:rsidP="00A71995">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A71995">
        <w:rPr>
          <w:rFonts w:eastAsiaTheme="minorHAnsi"/>
        </w:rPr>
        <w:t xml:space="preserve"> https://elearning.academia-moscow.ru/ Платформа «Академия»;</w:t>
      </w:r>
    </w:p>
    <w:p w14:paraId="761B9B1A" w14:textId="77777777" w:rsidR="00347C38" w:rsidRPr="00A71995" w:rsidRDefault="00347C38" w:rsidP="00A71995">
      <w:pPr>
        <w:spacing w:after="0"/>
        <w:ind w:firstLine="709"/>
        <w:contextualSpacing/>
        <w:jc w:val="both"/>
        <w:rPr>
          <w:rFonts w:ascii="Times New Roman" w:hAnsi="Times New Roman"/>
          <w:b/>
          <w:bCs/>
          <w:sz w:val="24"/>
          <w:szCs w:val="24"/>
        </w:rPr>
      </w:pPr>
    </w:p>
    <w:p w14:paraId="1C1A2357"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31CA93DA" w14:textId="77777777" w:rsidR="00F40041" w:rsidRDefault="00F40041" w:rsidP="00A71995">
      <w:pPr>
        <w:spacing w:after="0"/>
        <w:contextualSpacing/>
        <w:jc w:val="center"/>
        <w:rPr>
          <w:rFonts w:ascii="Times New Roman" w:hAnsi="Times New Roman"/>
          <w:b/>
          <w:sz w:val="24"/>
          <w:szCs w:val="24"/>
        </w:rPr>
      </w:pPr>
    </w:p>
    <w:p w14:paraId="4396E477"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0EC79402"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347C38" w:rsidRPr="00A71995" w14:paraId="6C30AFC9" w14:textId="77777777" w:rsidTr="00347C38">
        <w:tc>
          <w:tcPr>
            <w:tcW w:w="1750" w:type="pct"/>
          </w:tcPr>
          <w:p w14:paraId="1985BDFC" w14:textId="77777777" w:rsidR="00347C38" w:rsidRPr="00A71995" w:rsidRDefault="00347C38" w:rsidP="00627A60">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3AD63B4C"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47ADA8C7"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B47EFF" w:rsidRPr="00A71995" w14:paraId="5C301457" w14:textId="77777777" w:rsidTr="00347C38">
        <w:tc>
          <w:tcPr>
            <w:tcW w:w="1750" w:type="pct"/>
          </w:tcPr>
          <w:p w14:paraId="22D49587" w14:textId="77777777" w:rsidR="00B47EFF" w:rsidRPr="00A71995" w:rsidRDefault="00B47EFF"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507917E9" w14:textId="77777777" w:rsidR="00B47EFF" w:rsidRPr="00A71995" w:rsidRDefault="00B47EFF" w:rsidP="00A71995">
            <w:pPr>
              <w:widowControl w:val="0"/>
              <w:autoSpaceDE w:val="0"/>
              <w:spacing w:after="0"/>
              <w:rPr>
                <w:rFonts w:ascii="Times New Roman" w:hAnsi="Times New Roman"/>
                <w:b/>
                <w:sz w:val="24"/>
                <w:szCs w:val="24"/>
              </w:rPr>
            </w:pPr>
          </w:p>
          <w:p w14:paraId="50972481"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использование готовых прикладных компьютерных программ;</w:t>
            </w:r>
          </w:p>
          <w:p w14:paraId="5160410E"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владение компьютерными средствами представления и анализа данных в электронных таблицах;</w:t>
            </w:r>
          </w:p>
          <w:p w14:paraId="74AC87E8"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владение типовыми приемами написания программы на алгоритмическом языке для решения стандартной задачи с использованием основных конструкций языка;</w:t>
            </w:r>
          </w:p>
          <w:p w14:paraId="19E6B69C"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сформированность базовых навыков и умений по соблюдению требований техники безопасности при работе со средствами информатизации;</w:t>
            </w:r>
          </w:p>
          <w:p w14:paraId="42F844BB" w14:textId="77777777" w:rsidR="00B47EFF" w:rsidRPr="00A71995" w:rsidRDefault="00B47EFF" w:rsidP="00F40041">
            <w:pPr>
              <w:widowControl w:val="0"/>
              <w:autoSpaceDE w:val="0"/>
              <w:spacing w:after="0"/>
              <w:rPr>
                <w:rFonts w:ascii="Times New Roman" w:hAnsi="Times New Roman"/>
                <w:sz w:val="24"/>
                <w:szCs w:val="24"/>
              </w:rPr>
            </w:pPr>
            <w:r w:rsidRPr="00A71995">
              <w:rPr>
                <w:rFonts w:ascii="Times New Roman" w:hAnsi="Times New Roman"/>
                <w:sz w:val="24"/>
                <w:szCs w:val="24"/>
              </w:rPr>
              <w:t xml:space="preserve">- применение на практике средств защиты информации от вредоносных программ, </w:t>
            </w:r>
            <w:r w:rsidRPr="00A71995">
              <w:rPr>
                <w:rFonts w:ascii="Times New Roman" w:hAnsi="Times New Roman"/>
                <w:sz w:val="24"/>
                <w:szCs w:val="24"/>
              </w:rPr>
              <w:lastRenderedPageBreak/>
              <w:t>соблюдение правил личной безопасности и этики в работе с информацией и средствами коммуникаций в Интернете.</w:t>
            </w:r>
          </w:p>
        </w:tc>
        <w:tc>
          <w:tcPr>
            <w:tcW w:w="1507" w:type="pct"/>
            <w:vMerge w:val="restart"/>
          </w:tcPr>
          <w:p w14:paraId="49718D67" w14:textId="77777777" w:rsidR="00B47EFF" w:rsidRPr="00A71995" w:rsidRDefault="00B47EFF" w:rsidP="00A71995">
            <w:pPr>
              <w:widowControl w:val="0"/>
              <w:autoSpaceDE w:val="0"/>
              <w:spacing w:after="0"/>
              <w:rPr>
                <w:rFonts w:ascii="Times New Roman" w:hAnsi="Times New Roman"/>
                <w:sz w:val="24"/>
                <w:szCs w:val="24"/>
              </w:rPr>
            </w:pPr>
          </w:p>
          <w:p w14:paraId="244A8F99"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знает основные подходы к понятию и измерению информации;</w:t>
            </w:r>
          </w:p>
          <w:p w14:paraId="5B7398A1"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правильно определяет и назначение основных устройств ПК, ОС;</w:t>
            </w:r>
          </w:p>
          <w:p w14:paraId="7CB32D3B"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xml:space="preserve">- знает основные возможности прикладных программ: MS Word, </w:t>
            </w:r>
            <w:proofErr w:type="spellStart"/>
            <w:r w:rsidRPr="00A71995">
              <w:rPr>
                <w:rFonts w:ascii="Times New Roman" w:hAnsi="Times New Roman"/>
                <w:sz w:val="24"/>
                <w:szCs w:val="24"/>
              </w:rPr>
              <w:t>MSExcel</w:t>
            </w:r>
            <w:proofErr w:type="spellEnd"/>
            <w:r w:rsidRPr="00A71995">
              <w:rPr>
                <w:rFonts w:ascii="Times New Roman" w:hAnsi="Times New Roman"/>
                <w:sz w:val="24"/>
                <w:szCs w:val="24"/>
              </w:rPr>
              <w:t>, MS Access ;</w:t>
            </w:r>
          </w:p>
          <w:p w14:paraId="00DB1AFC"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-правильно решает задачи перевода чисел из одной системы счисления в другую;</w:t>
            </w:r>
          </w:p>
          <w:p w14:paraId="70A6F469"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-знает способы и алгоритм выполнения арифметических операций в двоичной системе счисления;</w:t>
            </w:r>
          </w:p>
          <w:p w14:paraId="4FFB4932"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правильно решает задачи по алгоритмизации и программированию;</w:t>
            </w:r>
          </w:p>
          <w:p w14:paraId="7633DB80"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xml:space="preserve">- правильно осуществляет поиск информации с помощью </w:t>
            </w:r>
            <w:r w:rsidRPr="00A71995">
              <w:rPr>
                <w:rFonts w:ascii="Times New Roman" w:hAnsi="Times New Roman"/>
                <w:sz w:val="24"/>
                <w:szCs w:val="24"/>
              </w:rPr>
              <w:lastRenderedPageBreak/>
              <w:t>сети Интернет.</w:t>
            </w:r>
          </w:p>
        </w:tc>
        <w:tc>
          <w:tcPr>
            <w:tcW w:w="1743" w:type="pct"/>
            <w:vMerge w:val="restart"/>
          </w:tcPr>
          <w:p w14:paraId="3E78C39F" w14:textId="77777777" w:rsidR="00B47EFF" w:rsidRPr="00A71995" w:rsidRDefault="00B47EFF" w:rsidP="00A71995">
            <w:pPr>
              <w:widowControl w:val="0"/>
              <w:autoSpaceDE w:val="0"/>
              <w:spacing w:after="0"/>
              <w:rPr>
                <w:rFonts w:ascii="Times New Roman" w:hAnsi="Times New Roman"/>
                <w:sz w:val="24"/>
                <w:szCs w:val="24"/>
              </w:rPr>
            </w:pPr>
          </w:p>
          <w:p w14:paraId="39F589FF"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Экспертная оценка выполнения практического задания.</w:t>
            </w:r>
          </w:p>
          <w:p w14:paraId="1BBBD04F" w14:textId="77777777" w:rsidR="00B47EFF" w:rsidRPr="00A71995" w:rsidRDefault="00B47EFF" w:rsidP="00A71995">
            <w:pPr>
              <w:widowControl w:val="0"/>
              <w:autoSpaceDE w:val="0"/>
              <w:spacing w:after="0"/>
              <w:rPr>
                <w:rFonts w:ascii="Times New Roman" w:hAnsi="Times New Roman"/>
                <w:sz w:val="24"/>
                <w:szCs w:val="24"/>
              </w:rPr>
            </w:pPr>
          </w:p>
          <w:p w14:paraId="0F3323EB"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Экспертная оценка выполнения лабораторной работы.</w:t>
            </w:r>
          </w:p>
          <w:p w14:paraId="37F5B135" w14:textId="77777777" w:rsidR="00B47EFF" w:rsidRPr="00A71995" w:rsidRDefault="00B47EFF" w:rsidP="00A71995">
            <w:pPr>
              <w:widowControl w:val="0"/>
              <w:autoSpaceDE w:val="0"/>
              <w:spacing w:after="0"/>
              <w:rPr>
                <w:rFonts w:ascii="Times New Roman" w:hAnsi="Times New Roman"/>
                <w:sz w:val="24"/>
                <w:szCs w:val="24"/>
              </w:rPr>
            </w:pPr>
          </w:p>
          <w:p w14:paraId="679C18FD"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Экспертная оценка выполнения самостоятельной работы.</w:t>
            </w:r>
          </w:p>
          <w:p w14:paraId="6A77A0D6" w14:textId="77777777" w:rsidR="00B47EFF" w:rsidRPr="00A71995" w:rsidRDefault="00B47EFF" w:rsidP="00A71995">
            <w:pPr>
              <w:widowControl w:val="0"/>
              <w:autoSpaceDE w:val="0"/>
              <w:spacing w:after="0"/>
              <w:rPr>
                <w:rFonts w:ascii="Times New Roman" w:hAnsi="Times New Roman"/>
                <w:sz w:val="24"/>
                <w:szCs w:val="24"/>
              </w:rPr>
            </w:pPr>
          </w:p>
          <w:p w14:paraId="0A622669"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Тестирование, коллоквиум, индивидуальная работа по карточкам, групповая работа, практическая работа, подборка задач, составление схем.</w:t>
            </w:r>
          </w:p>
          <w:p w14:paraId="72683680" w14:textId="77777777" w:rsidR="00B47EFF" w:rsidRPr="00A71995" w:rsidRDefault="00B47EFF" w:rsidP="00A71995">
            <w:pPr>
              <w:widowControl w:val="0"/>
              <w:autoSpaceDE w:val="0"/>
              <w:spacing w:after="0"/>
              <w:rPr>
                <w:rFonts w:ascii="Times New Roman" w:hAnsi="Times New Roman"/>
                <w:sz w:val="24"/>
                <w:szCs w:val="24"/>
              </w:rPr>
            </w:pPr>
          </w:p>
          <w:p w14:paraId="22FFBAB9"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Экспертная оценка выполнения контрольной  работы.</w:t>
            </w:r>
          </w:p>
          <w:p w14:paraId="47AB062D" w14:textId="77777777" w:rsidR="00B47EFF" w:rsidRPr="00A71995" w:rsidRDefault="00B47EFF" w:rsidP="00A71995">
            <w:pPr>
              <w:widowControl w:val="0"/>
              <w:autoSpaceDE w:val="0"/>
              <w:spacing w:after="0"/>
              <w:rPr>
                <w:rFonts w:ascii="Times New Roman" w:hAnsi="Times New Roman"/>
                <w:sz w:val="24"/>
                <w:szCs w:val="24"/>
              </w:rPr>
            </w:pPr>
          </w:p>
          <w:p w14:paraId="0718C451"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xml:space="preserve">Экспертная оценка выполнения творческих заданий, проектов, </w:t>
            </w:r>
            <w:r w:rsidRPr="00A71995">
              <w:rPr>
                <w:rFonts w:ascii="Times New Roman" w:hAnsi="Times New Roman"/>
                <w:sz w:val="24"/>
                <w:szCs w:val="24"/>
              </w:rPr>
              <w:lastRenderedPageBreak/>
              <w:t>презентаций, составление кроссвордов.</w:t>
            </w:r>
          </w:p>
        </w:tc>
      </w:tr>
      <w:tr w:rsidR="00347C38" w:rsidRPr="00A71995" w14:paraId="2C1ED75C" w14:textId="77777777" w:rsidTr="00347C38">
        <w:trPr>
          <w:trHeight w:val="896"/>
        </w:trPr>
        <w:tc>
          <w:tcPr>
            <w:tcW w:w="1750" w:type="pct"/>
          </w:tcPr>
          <w:p w14:paraId="3B89414C" w14:textId="77777777" w:rsidR="00347C38" w:rsidRPr="00A71995" w:rsidRDefault="00347C38" w:rsidP="00A71995">
            <w:pPr>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1B9AC579"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14:paraId="1B9663AA"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xml:space="preserve"> - сформированность представлений о роли информации и информационных процессов в окружающем мире;</w:t>
            </w:r>
          </w:p>
          <w:p w14:paraId="737A26C7"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владение способами представления, хранения и обработки данных на компьютере;</w:t>
            </w:r>
          </w:p>
          <w:p w14:paraId="302E9F13"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сформированность представлений о базах данных и простейших средствах управления ими;</w:t>
            </w:r>
          </w:p>
          <w:p w14:paraId="07995C45" w14:textId="77777777" w:rsidR="00B47EFF" w:rsidRPr="00A71995" w:rsidRDefault="00B47EFF" w:rsidP="00A71995">
            <w:pPr>
              <w:widowControl w:val="0"/>
              <w:autoSpaceDE w:val="0"/>
              <w:spacing w:after="0"/>
              <w:rPr>
                <w:rFonts w:ascii="Times New Roman" w:hAnsi="Times New Roman"/>
                <w:sz w:val="24"/>
                <w:szCs w:val="24"/>
              </w:rPr>
            </w:pPr>
            <w:r w:rsidRPr="00A71995">
              <w:rPr>
                <w:rFonts w:ascii="Times New Roman" w:hAnsi="Times New Roman"/>
                <w:sz w:val="24"/>
                <w:szCs w:val="24"/>
              </w:rPr>
              <w:t>- 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217577AB" w14:textId="77777777" w:rsidR="00347C38" w:rsidRPr="00A71995" w:rsidRDefault="00B47EFF" w:rsidP="00A71995">
            <w:pPr>
              <w:spacing w:after="0"/>
              <w:rPr>
                <w:rFonts w:ascii="Times New Roman" w:hAnsi="Times New Roman"/>
                <w:bCs/>
                <w:sz w:val="24"/>
                <w:szCs w:val="24"/>
              </w:rPr>
            </w:pPr>
            <w:r w:rsidRPr="00A71995">
              <w:rPr>
                <w:rFonts w:ascii="Times New Roman" w:hAnsi="Times New Roman"/>
                <w:sz w:val="24"/>
                <w:szCs w:val="24"/>
              </w:rPr>
              <w:t>- понимание основ правовых аспектов использования компьютерных программ и прав доступа к глобальным информационным сервисам</w:t>
            </w:r>
            <w:r w:rsidRPr="00A71995">
              <w:rPr>
                <w:rFonts w:ascii="Times New Roman" w:hAnsi="Times New Roman"/>
                <w:bCs/>
                <w:sz w:val="24"/>
                <w:szCs w:val="24"/>
              </w:rPr>
              <w:t xml:space="preserve"> </w:t>
            </w:r>
          </w:p>
        </w:tc>
        <w:tc>
          <w:tcPr>
            <w:tcW w:w="1507" w:type="pct"/>
            <w:vMerge/>
          </w:tcPr>
          <w:p w14:paraId="327CA23B" w14:textId="77777777" w:rsidR="00347C38" w:rsidRPr="00A71995" w:rsidRDefault="00347C38" w:rsidP="00A71995">
            <w:pPr>
              <w:spacing w:after="0"/>
              <w:rPr>
                <w:rFonts w:ascii="Times New Roman" w:hAnsi="Times New Roman"/>
                <w:bCs/>
                <w:sz w:val="24"/>
                <w:szCs w:val="24"/>
              </w:rPr>
            </w:pPr>
          </w:p>
        </w:tc>
        <w:tc>
          <w:tcPr>
            <w:tcW w:w="1743" w:type="pct"/>
            <w:vMerge/>
          </w:tcPr>
          <w:p w14:paraId="7268735E" w14:textId="77777777" w:rsidR="00347C38" w:rsidRPr="00A71995" w:rsidRDefault="00347C38" w:rsidP="00A71995">
            <w:pPr>
              <w:spacing w:after="0"/>
              <w:rPr>
                <w:rFonts w:ascii="Times New Roman" w:hAnsi="Times New Roman"/>
                <w:bCs/>
                <w:sz w:val="24"/>
                <w:szCs w:val="24"/>
              </w:rPr>
            </w:pPr>
          </w:p>
        </w:tc>
      </w:tr>
    </w:tbl>
    <w:p w14:paraId="3638A1CA" w14:textId="77777777" w:rsidR="00347C38" w:rsidRPr="00A71995" w:rsidRDefault="00347C38" w:rsidP="00A71995">
      <w:pPr>
        <w:spacing w:after="0"/>
        <w:jc w:val="both"/>
        <w:rPr>
          <w:rFonts w:ascii="Times New Roman" w:hAnsi="Times New Roman"/>
          <w:b/>
          <w:sz w:val="24"/>
          <w:szCs w:val="24"/>
        </w:rPr>
      </w:pPr>
    </w:p>
    <w:p w14:paraId="35A39328" w14:textId="77777777" w:rsidR="00347C38" w:rsidRPr="00A71995" w:rsidRDefault="00347C38" w:rsidP="00A71995">
      <w:pPr>
        <w:spacing w:after="0"/>
        <w:jc w:val="both"/>
        <w:rPr>
          <w:rFonts w:ascii="Times New Roman" w:hAnsi="Times New Roman"/>
          <w:b/>
          <w:sz w:val="24"/>
          <w:szCs w:val="24"/>
        </w:rPr>
        <w:sectPr w:rsidR="00347C38" w:rsidRPr="00A71995" w:rsidSect="00347C38">
          <w:footerReference w:type="even" r:id="rId175"/>
          <w:footerReference w:type="default" r:id="rId176"/>
          <w:pgSz w:w="11906" w:h="16838"/>
          <w:pgMar w:top="1134" w:right="851" w:bottom="1134" w:left="1701" w:header="709" w:footer="709" w:gutter="0"/>
          <w:cols w:space="708"/>
          <w:docGrid w:linePitch="360"/>
        </w:sectPr>
      </w:pPr>
    </w:p>
    <w:p w14:paraId="5F513807" w14:textId="77777777" w:rsidR="00347C38" w:rsidRPr="00A71995" w:rsidRDefault="00347C38" w:rsidP="00A71995">
      <w:pPr>
        <w:pStyle w:val="ae"/>
        <w:spacing w:after="0"/>
        <w:jc w:val="right"/>
        <w:rPr>
          <w:rFonts w:ascii="Times New Roman" w:hAnsi="Times New Roman"/>
          <w:b/>
          <w:bCs/>
        </w:rPr>
      </w:pPr>
      <w:r w:rsidRPr="00A71995">
        <w:rPr>
          <w:rFonts w:ascii="Times New Roman" w:hAnsi="Times New Roman"/>
          <w:b/>
          <w:bCs/>
        </w:rPr>
        <w:lastRenderedPageBreak/>
        <w:t>Приложение 3.1</w:t>
      </w:r>
      <w:r w:rsidR="00B47EFF" w:rsidRPr="00A71995">
        <w:rPr>
          <w:rFonts w:ascii="Times New Roman" w:hAnsi="Times New Roman"/>
          <w:b/>
          <w:bCs/>
        </w:rPr>
        <w:t>5</w:t>
      </w:r>
    </w:p>
    <w:p w14:paraId="49DF3DDB" w14:textId="24285B75" w:rsidR="0054503A" w:rsidRPr="00A71995" w:rsidRDefault="00347C38" w:rsidP="00A71995">
      <w:pPr>
        <w:suppressAutoHyphens/>
        <w:autoSpaceDE w:val="0"/>
        <w:autoSpaceDN w:val="0"/>
        <w:adjustRightInd w:val="0"/>
        <w:spacing w:after="0"/>
        <w:ind w:firstLine="709"/>
        <w:jc w:val="right"/>
        <w:rPr>
          <w:rFonts w:ascii="Times New Roman" w:hAnsi="Times New Roman"/>
          <w:bCs/>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-П по</w:t>
      </w:r>
      <w:r w:rsidR="0054503A" w:rsidRPr="00A71995">
        <w:rPr>
          <w:rFonts w:ascii="Times New Roman" w:hAnsi="Times New Roman"/>
          <w:bCs/>
          <w:sz w:val="24"/>
          <w:szCs w:val="24"/>
        </w:rPr>
        <w:t xml:space="preserve"> профессии </w:t>
      </w:r>
    </w:p>
    <w:p w14:paraId="1454E82F" w14:textId="77777777" w:rsidR="0054503A" w:rsidRPr="00A71995" w:rsidRDefault="0054503A" w:rsidP="00A71995">
      <w:pPr>
        <w:suppressAutoHyphens/>
        <w:autoSpaceDE w:val="0"/>
        <w:autoSpaceDN w:val="0"/>
        <w:adjustRightInd w:val="0"/>
        <w:spacing w:after="0"/>
        <w:ind w:firstLine="709"/>
        <w:jc w:val="right"/>
        <w:rPr>
          <w:rFonts w:ascii="Times New Roman" w:hAnsi="Times New Roman"/>
          <w:sz w:val="24"/>
          <w:szCs w:val="24"/>
        </w:rPr>
      </w:pPr>
      <w:r w:rsidRPr="00A71995">
        <w:rPr>
          <w:rFonts w:ascii="Times New Roman" w:hAnsi="Times New Roman"/>
          <w:sz w:val="24"/>
          <w:szCs w:val="24"/>
        </w:rPr>
        <w:t>24.01.01 Слесарь-сборщик авиационной техники.</w:t>
      </w:r>
    </w:p>
    <w:p w14:paraId="185BFC96" w14:textId="77777777" w:rsidR="00347C38" w:rsidRPr="00A71995" w:rsidRDefault="00347C38" w:rsidP="00A71995">
      <w:pPr>
        <w:spacing w:after="0"/>
        <w:jc w:val="right"/>
        <w:rPr>
          <w:rFonts w:ascii="Times New Roman" w:hAnsi="Times New Roman"/>
          <w:sz w:val="24"/>
          <w:szCs w:val="24"/>
        </w:rPr>
      </w:pPr>
    </w:p>
    <w:p w14:paraId="1BF5D219" w14:textId="77777777" w:rsidR="00347C38" w:rsidRPr="00A71995" w:rsidRDefault="00347C38" w:rsidP="00A71995">
      <w:pPr>
        <w:spacing w:after="0"/>
        <w:jc w:val="center"/>
        <w:rPr>
          <w:rFonts w:ascii="Times New Roman" w:hAnsi="Times New Roman"/>
          <w:b/>
          <w:sz w:val="24"/>
          <w:szCs w:val="24"/>
        </w:rPr>
      </w:pPr>
    </w:p>
    <w:p w14:paraId="4089C71F" w14:textId="77777777" w:rsidR="00347C38" w:rsidRDefault="00347C38" w:rsidP="00A71995">
      <w:pPr>
        <w:spacing w:after="0"/>
        <w:jc w:val="center"/>
        <w:rPr>
          <w:rFonts w:ascii="Times New Roman" w:hAnsi="Times New Roman"/>
          <w:b/>
          <w:sz w:val="24"/>
          <w:szCs w:val="24"/>
        </w:rPr>
      </w:pPr>
    </w:p>
    <w:p w14:paraId="00A8D964" w14:textId="77777777" w:rsidR="00A71995" w:rsidRDefault="00A71995" w:rsidP="00A71995">
      <w:pPr>
        <w:spacing w:after="0"/>
        <w:jc w:val="center"/>
        <w:rPr>
          <w:rFonts w:ascii="Times New Roman" w:hAnsi="Times New Roman"/>
          <w:b/>
          <w:sz w:val="24"/>
          <w:szCs w:val="24"/>
        </w:rPr>
      </w:pPr>
    </w:p>
    <w:p w14:paraId="68A87EBC" w14:textId="77777777" w:rsidR="00A71995" w:rsidRDefault="00A71995" w:rsidP="00A71995">
      <w:pPr>
        <w:spacing w:after="0"/>
        <w:jc w:val="center"/>
        <w:rPr>
          <w:rFonts w:ascii="Times New Roman" w:hAnsi="Times New Roman"/>
          <w:b/>
          <w:sz w:val="24"/>
          <w:szCs w:val="24"/>
        </w:rPr>
      </w:pPr>
    </w:p>
    <w:p w14:paraId="2312CEFD" w14:textId="77777777" w:rsidR="00A71995" w:rsidRDefault="00A71995" w:rsidP="00A71995">
      <w:pPr>
        <w:spacing w:after="0"/>
        <w:jc w:val="center"/>
        <w:rPr>
          <w:rFonts w:ascii="Times New Roman" w:hAnsi="Times New Roman"/>
          <w:b/>
          <w:sz w:val="24"/>
          <w:szCs w:val="24"/>
        </w:rPr>
      </w:pPr>
    </w:p>
    <w:p w14:paraId="239B72F0" w14:textId="77777777" w:rsidR="00A71995" w:rsidRDefault="00A71995" w:rsidP="00A71995">
      <w:pPr>
        <w:spacing w:after="0"/>
        <w:jc w:val="center"/>
        <w:rPr>
          <w:rFonts w:ascii="Times New Roman" w:hAnsi="Times New Roman"/>
          <w:b/>
          <w:sz w:val="24"/>
          <w:szCs w:val="24"/>
        </w:rPr>
      </w:pPr>
    </w:p>
    <w:p w14:paraId="1D952F6A" w14:textId="77777777" w:rsidR="00A71995" w:rsidRDefault="00A71995" w:rsidP="00A71995">
      <w:pPr>
        <w:spacing w:after="0"/>
        <w:jc w:val="center"/>
        <w:rPr>
          <w:rFonts w:ascii="Times New Roman" w:hAnsi="Times New Roman"/>
          <w:b/>
          <w:sz w:val="24"/>
          <w:szCs w:val="24"/>
        </w:rPr>
      </w:pPr>
    </w:p>
    <w:p w14:paraId="7F48C142" w14:textId="77777777" w:rsidR="00A71995" w:rsidRDefault="00A71995" w:rsidP="00A71995">
      <w:pPr>
        <w:spacing w:after="0"/>
        <w:jc w:val="center"/>
        <w:rPr>
          <w:rFonts w:ascii="Times New Roman" w:hAnsi="Times New Roman"/>
          <w:b/>
          <w:sz w:val="24"/>
          <w:szCs w:val="24"/>
        </w:rPr>
      </w:pPr>
    </w:p>
    <w:p w14:paraId="252AF352" w14:textId="77777777" w:rsidR="00A71995" w:rsidRDefault="00A71995" w:rsidP="00A71995">
      <w:pPr>
        <w:spacing w:after="0"/>
        <w:jc w:val="center"/>
        <w:rPr>
          <w:rFonts w:ascii="Times New Roman" w:hAnsi="Times New Roman"/>
          <w:b/>
          <w:sz w:val="24"/>
          <w:szCs w:val="24"/>
        </w:rPr>
      </w:pPr>
    </w:p>
    <w:p w14:paraId="7BC54B74" w14:textId="77777777" w:rsidR="00A71995" w:rsidRDefault="00A71995" w:rsidP="00A71995">
      <w:pPr>
        <w:spacing w:after="0"/>
        <w:jc w:val="center"/>
        <w:rPr>
          <w:rFonts w:ascii="Times New Roman" w:hAnsi="Times New Roman"/>
          <w:b/>
          <w:sz w:val="24"/>
          <w:szCs w:val="24"/>
        </w:rPr>
      </w:pPr>
    </w:p>
    <w:p w14:paraId="5AECA9F5" w14:textId="77777777" w:rsidR="00A71995" w:rsidRDefault="00A71995" w:rsidP="00A71995">
      <w:pPr>
        <w:spacing w:after="0"/>
        <w:jc w:val="center"/>
        <w:rPr>
          <w:rFonts w:ascii="Times New Roman" w:hAnsi="Times New Roman"/>
          <w:b/>
          <w:sz w:val="24"/>
          <w:szCs w:val="24"/>
        </w:rPr>
      </w:pPr>
    </w:p>
    <w:p w14:paraId="44410FEB" w14:textId="77777777" w:rsidR="00347C38" w:rsidRPr="00A71995" w:rsidRDefault="00347C38" w:rsidP="00A71995">
      <w:pPr>
        <w:spacing w:after="0"/>
        <w:jc w:val="center"/>
        <w:rPr>
          <w:rFonts w:ascii="Times New Roman" w:hAnsi="Times New Roman"/>
          <w:b/>
          <w:sz w:val="24"/>
          <w:szCs w:val="24"/>
        </w:rPr>
      </w:pPr>
    </w:p>
    <w:p w14:paraId="0F0C8423" w14:textId="77777777" w:rsidR="00347C38" w:rsidRPr="00A71995" w:rsidRDefault="00347C38" w:rsidP="00A71995">
      <w:pPr>
        <w:spacing w:after="0"/>
        <w:jc w:val="center"/>
        <w:rPr>
          <w:rFonts w:ascii="Times New Roman" w:hAnsi="Times New Roman"/>
          <w:b/>
          <w:sz w:val="24"/>
          <w:szCs w:val="24"/>
        </w:rPr>
      </w:pPr>
    </w:p>
    <w:p w14:paraId="6E35FD6A" w14:textId="77777777" w:rsidR="00347C38" w:rsidRPr="00A71995" w:rsidRDefault="00347C38" w:rsidP="00A71995">
      <w:pPr>
        <w:spacing w:after="0"/>
        <w:jc w:val="center"/>
        <w:rPr>
          <w:rFonts w:ascii="Times New Roman" w:hAnsi="Times New Roman"/>
          <w:b/>
          <w:sz w:val="24"/>
          <w:szCs w:val="24"/>
        </w:rPr>
      </w:pPr>
    </w:p>
    <w:p w14:paraId="2847CF62" w14:textId="77777777" w:rsidR="00347C38" w:rsidRPr="00A71995" w:rsidRDefault="00347C38" w:rsidP="00A71995">
      <w:pPr>
        <w:spacing w:after="0"/>
        <w:jc w:val="center"/>
        <w:rPr>
          <w:rFonts w:ascii="Times New Roman" w:hAnsi="Times New Roman"/>
          <w:b/>
          <w:sz w:val="24"/>
          <w:szCs w:val="24"/>
        </w:rPr>
      </w:pPr>
    </w:p>
    <w:p w14:paraId="65EBB073"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1DDD216B" w14:textId="77777777" w:rsidR="00347C38" w:rsidRPr="00A71995" w:rsidRDefault="00347C38" w:rsidP="00A71995">
      <w:pPr>
        <w:spacing w:after="0"/>
        <w:jc w:val="center"/>
        <w:rPr>
          <w:rFonts w:ascii="Times New Roman" w:hAnsi="Times New Roman"/>
          <w:b/>
          <w:sz w:val="24"/>
          <w:szCs w:val="24"/>
          <w:u w:val="single"/>
        </w:rPr>
      </w:pPr>
    </w:p>
    <w:p w14:paraId="4757C017" w14:textId="070632D4" w:rsidR="00347C38" w:rsidRPr="00A71995" w:rsidRDefault="00FF5AA9" w:rsidP="00A71995">
      <w:pPr>
        <w:spacing w:after="0"/>
        <w:jc w:val="center"/>
        <w:rPr>
          <w:rFonts w:ascii="Times New Roman" w:hAnsi="Times New Roman"/>
          <w:b/>
          <w:iCs/>
          <w:sz w:val="24"/>
          <w:szCs w:val="24"/>
        </w:rPr>
      </w:pPr>
      <w:r>
        <w:rPr>
          <w:rFonts w:ascii="Times New Roman" w:eastAsia="Calibri" w:hAnsi="Times New Roman"/>
          <w:b/>
          <w:sz w:val="24"/>
          <w:szCs w:val="24"/>
        </w:rPr>
        <w:t>ООД</w:t>
      </w:r>
      <w:r w:rsidR="00F40041">
        <w:rPr>
          <w:rFonts w:ascii="Times New Roman" w:eastAsia="Calibri" w:hAnsi="Times New Roman"/>
          <w:b/>
          <w:sz w:val="24"/>
          <w:szCs w:val="24"/>
        </w:rPr>
        <w:t>д</w:t>
      </w:r>
      <w:r w:rsidR="00347C38" w:rsidRPr="00A71995">
        <w:rPr>
          <w:rFonts w:ascii="Times New Roman" w:eastAsia="Calibri" w:hAnsi="Times New Roman"/>
          <w:b/>
          <w:sz w:val="24"/>
          <w:szCs w:val="24"/>
        </w:rPr>
        <w:t>.1</w:t>
      </w:r>
      <w:r w:rsidR="00B47EFF" w:rsidRPr="00A71995">
        <w:rPr>
          <w:rFonts w:ascii="Times New Roman" w:eastAsia="Calibri" w:hAnsi="Times New Roman"/>
          <w:b/>
          <w:sz w:val="24"/>
          <w:szCs w:val="24"/>
        </w:rPr>
        <w:t>5</w:t>
      </w:r>
      <w:r w:rsidR="00347C38" w:rsidRPr="00A71995">
        <w:rPr>
          <w:rFonts w:ascii="Times New Roman" w:eastAsia="Calibri" w:hAnsi="Times New Roman"/>
          <w:b/>
          <w:sz w:val="24"/>
          <w:szCs w:val="24"/>
        </w:rPr>
        <w:t xml:space="preserve"> </w:t>
      </w:r>
      <w:r w:rsidR="00B47EFF" w:rsidRPr="00A71995">
        <w:rPr>
          <w:rFonts w:ascii="Times New Roman" w:eastAsia="Calibri" w:hAnsi="Times New Roman"/>
          <w:b/>
          <w:sz w:val="24"/>
          <w:szCs w:val="24"/>
        </w:rPr>
        <w:t>Физика</w:t>
      </w:r>
    </w:p>
    <w:p w14:paraId="0C71115E" w14:textId="77777777" w:rsidR="00347C38" w:rsidRPr="00A71995" w:rsidRDefault="00347C38" w:rsidP="00A71995">
      <w:pPr>
        <w:spacing w:after="0"/>
        <w:jc w:val="center"/>
        <w:rPr>
          <w:rFonts w:ascii="Times New Roman" w:hAnsi="Times New Roman"/>
          <w:bCs/>
          <w:sz w:val="24"/>
          <w:szCs w:val="24"/>
        </w:rPr>
      </w:pPr>
    </w:p>
    <w:p w14:paraId="68B402E9" w14:textId="77777777" w:rsidR="00347C38" w:rsidRPr="00A71995" w:rsidRDefault="00347C38" w:rsidP="00A71995">
      <w:pPr>
        <w:spacing w:after="0"/>
        <w:jc w:val="center"/>
        <w:rPr>
          <w:rFonts w:ascii="Times New Roman" w:hAnsi="Times New Roman"/>
          <w:b/>
          <w:sz w:val="24"/>
          <w:szCs w:val="24"/>
        </w:rPr>
      </w:pPr>
    </w:p>
    <w:p w14:paraId="5CE09496" w14:textId="77777777" w:rsidR="00347C38" w:rsidRPr="00A71995" w:rsidRDefault="00347C38" w:rsidP="00A71995">
      <w:pPr>
        <w:spacing w:after="0"/>
        <w:rPr>
          <w:rFonts w:ascii="Times New Roman" w:hAnsi="Times New Roman"/>
          <w:b/>
          <w:sz w:val="24"/>
          <w:szCs w:val="24"/>
        </w:rPr>
      </w:pPr>
    </w:p>
    <w:p w14:paraId="2EB12692" w14:textId="77777777" w:rsidR="00347C38" w:rsidRPr="00A71995" w:rsidRDefault="00347C38" w:rsidP="00A71995">
      <w:pPr>
        <w:spacing w:after="0"/>
        <w:rPr>
          <w:rFonts w:ascii="Times New Roman" w:hAnsi="Times New Roman"/>
          <w:b/>
          <w:sz w:val="24"/>
          <w:szCs w:val="24"/>
        </w:rPr>
      </w:pPr>
    </w:p>
    <w:p w14:paraId="5D216DFA" w14:textId="77777777" w:rsidR="00347C38" w:rsidRPr="00A71995" w:rsidRDefault="00347C38" w:rsidP="00A71995">
      <w:pPr>
        <w:spacing w:after="0"/>
        <w:rPr>
          <w:rFonts w:ascii="Times New Roman" w:hAnsi="Times New Roman"/>
          <w:b/>
          <w:sz w:val="24"/>
          <w:szCs w:val="24"/>
        </w:rPr>
      </w:pPr>
    </w:p>
    <w:p w14:paraId="6684FFD6" w14:textId="77777777" w:rsidR="00347C38" w:rsidRPr="00A71995" w:rsidRDefault="00347C38" w:rsidP="00A71995">
      <w:pPr>
        <w:spacing w:after="0"/>
        <w:rPr>
          <w:rFonts w:ascii="Times New Roman" w:hAnsi="Times New Roman"/>
          <w:b/>
          <w:sz w:val="24"/>
          <w:szCs w:val="24"/>
        </w:rPr>
      </w:pPr>
    </w:p>
    <w:p w14:paraId="1757A3CA" w14:textId="77777777" w:rsidR="00347C38" w:rsidRPr="00A71995" w:rsidRDefault="00347C38" w:rsidP="00A71995">
      <w:pPr>
        <w:spacing w:after="0"/>
        <w:rPr>
          <w:rFonts w:ascii="Times New Roman" w:hAnsi="Times New Roman"/>
          <w:b/>
          <w:sz w:val="24"/>
          <w:szCs w:val="24"/>
        </w:rPr>
      </w:pPr>
    </w:p>
    <w:p w14:paraId="18333734" w14:textId="77777777" w:rsidR="00347C38" w:rsidRPr="00A71995" w:rsidRDefault="00347C38" w:rsidP="00A71995">
      <w:pPr>
        <w:spacing w:after="0"/>
        <w:rPr>
          <w:rFonts w:ascii="Times New Roman" w:hAnsi="Times New Roman"/>
          <w:b/>
          <w:sz w:val="24"/>
          <w:szCs w:val="24"/>
        </w:rPr>
      </w:pPr>
    </w:p>
    <w:p w14:paraId="7FD98FEB" w14:textId="77777777" w:rsidR="00347C38" w:rsidRPr="00A71995" w:rsidRDefault="00347C38" w:rsidP="00A71995">
      <w:pPr>
        <w:spacing w:after="0"/>
        <w:rPr>
          <w:rFonts w:ascii="Times New Roman" w:hAnsi="Times New Roman"/>
          <w:b/>
          <w:sz w:val="24"/>
          <w:szCs w:val="24"/>
        </w:rPr>
      </w:pPr>
    </w:p>
    <w:p w14:paraId="587315E4" w14:textId="77777777" w:rsidR="00347C38" w:rsidRPr="00A71995" w:rsidRDefault="00347C38" w:rsidP="00A71995">
      <w:pPr>
        <w:spacing w:after="0"/>
        <w:rPr>
          <w:rFonts w:ascii="Times New Roman" w:hAnsi="Times New Roman"/>
          <w:b/>
          <w:sz w:val="24"/>
          <w:szCs w:val="24"/>
        </w:rPr>
      </w:pPr>
    </w:p>
    <w:p w14:paraId="521BBED8" w14:textId="77777777" w:rsidR="00347C38" w:rsidRPr="00A71995" w:rsidRDefault="00347C38" w:rsidP="00A71995">
      <w:pPr>
        <w:spacing w:after="0"/>
        <w:rPr>
          <w:rFonts w:ascii="Times New Roman" w:hAnsi="Times New Roman"/>
          <w:b/>
          <w:sz w:val="24"/>
          <w:szCs w:val="24"/>
        </w:rPr>
      </w:pPr>
    </w:p>
    <w:p w14:paraId="0D753758" w14:textId="77777777" w:rsidR="00347C38" w:rsidRPr="00A71995" w:rsidRDefault="00347C38" w:rsidP="00A71995">
      <w:pPr>
        <w:spacing w:after="0"/>
        <w:rPr>
          <w:rFonts w:ascii="Times New Roman" w:hAnsi="Times New Roman"/>
          <w:b/>
          <w:sz w:val="24"/>
          <w:szCs w:val="24"/>
        </w:rPr>
      </w:pPr>
    </w:p>
    <w:p w14:paraId="64D8DA65" w14:textId="77777777" w:rsidR="00347C38" w:rsidRPr="00A71995" w:rsidRDefault="00347C38" w:rsidP="00A71995">
      <w:pPr>
        <w:spacing w:after="0"/>
        <w:rPr>
          <w:rFonts w:ascii="Times New Roman" w:hAnsi="Times New Roman"/>
          <w:b/>
          <w:sz w:val="24"/>
          <w:szCs w:val="24"/>
        </w:rPr>
      </w:pPr>
    </w:p>
    <w:p w14:paraId="6E3F5411" w14:textId="77777777" w:rsidR="00347C38" w:rsidRPr="00A71995" w:rsidRDefault="00347C38"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0E89084A" w14:textId="77777777" w:rsidR="00347C38" w:rsidRPr="00A71995" w:rsidRDefault="00347C38"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47C38" w:rsidRPr="00A71995" w14:paraId="49ADE97C" w14:textId="77777777" w:rsidTr="00347C38">
        <w:tc>
          <w:tcPr>
            <w:tcW w:w="7501" w:type="dxa"/>
          </w:tcPr>
          <w:p w14:paraId="3A0FB8F4" w14:textId="77777777" w:rsidR="00347C38" w:rsidRPr="00A71995" w:rsidRDefault="00347C38" w:rsidP="00A71995">
            <w:pPr>
              <w:numPr>
                <w:ilvl w:val="0"/>
                <w:numId w:val="52"/>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083739B7" w14:textId="77777777" w:rsidR="00347C38" w:rsidRPr="00A71995" w:rsidRDefault="00347C38" w:rsidP="00A71995">
            <w:pPr>
              <w:pStyle w:val="ab"/>
              <w:spacing w:before="0" w:after="0" w:line="276" w:lineRule="auto"/>
              <w:ind w:left="644"/>
              <w:rPr>
                <w:b/>
              </w:rPr>
            </w:pPr>
          </w:p>
        </w:tc>
      </w:tr>
      <w:tr w:rsidR="00347C38" w:rsidRPr="00A71995" w14:paraId="613440D2" w14:textId="77777777" w:rsidTr="00347C38">
        <w:tc>
          <w:tcPr>
            <w:tcW w:w="7501" w:type="dxa"/>
          </w:tcPr>
          <w:p w14:paraId="2FE3293E" w14:textId="77777777" w:rsidR="00347C38" w:rsidRPr="00A71995" w:rsidRDefault="00347C38" w:rsidP="00A71995">
            <w:pPr>
              <w:numPr>
                <w:ilvl w:val="0"/>
                <w:numId w:val="52"/>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38B1F848" w14:textId="77777777" w:rsidR="00347C38" w:rsidRPr="00A71995" w:rsidRDefault="00347C38" w:rsidP="00A71995">
            <w:pPr>
              <w:numPr>
                <w:ilvl w:val="0"/>
                <w:numId w:val="52"/>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1E8EA3F2" w14:textId="77777777" w:rsidR="00347C38" w:rsidRPr="00A71995" w:rsidRDefault="00347C38" w:rsidP="00A71995">
            <w:pPr>
              <w:pStyle w:val="ab"/>
              <w:spacing w:before="0" w:after="0" w:line="276" w:lineRule="auto"/>
              <w:ind w:left="644"/>
              <w:rPr>
                <w:b/>
              </w:rPr>
            </w:pPr>
          </w:p>
        </w:tc>
      </w:tr>
      <w:tr w:rsidR="00347C38" w:rsidRPr="00A71995" w14:paraId="37A75F1D" w14:textId="77777777" w:rsidTr="00347C38">
        <w:tc>
          <w:tcPr>
            <w:tcW w:w="7501" w:type="dxa"/>
          </w:tcPr>
          <w:p w14:paraId="2CA7A430" w14:textId="77777777" w:rsidR="00347C38" w:rsidRPr="00A71995" w:rsidRDefault="00347C38" w:rsidP="00A71995">
            <w:pPr>
              <w:numPr>
                <w:ilvl w:val="0"/>
                <w:numId w:val="52"/>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36528E7E" w14:textId="77777777" w:rsidR="00347C38" w:rsidRPr="00A71995" w:rsidRDefault="00347C38" w:rsidP="00A71995">
            <w:pPr>
              <w:suppressAutoHyphens/>
              <w:spacing w:after="0"/>
              <w:rPr>
                <w:rFonts w:ascii="Times New Roman" w:hAnsi="Times New Roman"/>
                <w:b/>
                <w:sz w:val="24"/>
                <w:szCs w:val="24"/>
              </w:rPr>
            </w:pPr>
          </w:p>
        </w:tc>
        <w:tc>
          <w:tcPr>
            <w:tcW w:w="1854" w:type="dxa"/>
          </w:tcPr>
          <w:p w14:paraId="18315570" w14:textId="77777777" w:rsidR="00347C38" w:rsidRPr="00A71995" w:rsidRDefault="00347C38" w:rsidP="00A71995">
            <w:pPr>
              <w:pStyle w:val="ab"/>
              <w:spacing w:before="0" w:after="0" w:line="276" w:lineRule="auto"/>
              <w:ind w:left="644"/>
              <w:rPr>
                <w:b/>
              </w:rPr>
            </w:pPr>
          </w:p>
        </w:tc>
      </w:tr>
    </w:tbl>
    <w:p w14:paraId="2AF8A292" w14:textId="77777777" w:rsidR="00347C38" w:rsidRPr="00A71995" w:rsidRDefault="00347C38" w:rsidP="00A71995">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420941" w:rsidRPr="00A71995">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1F817603" w14:textId="77EA386F" w:rsidR="00347C38" w:rsidRPr="00A71995" w:rsidRDefault="00FF5AA9" w:rsidP="00A71995">
      <w:pPr>
        <w:pStyle w:val="ab"/>
        <w:spacing w:before="0" w:after="0" w:line="276" w:lineRule="auto"/>
        <w:ind w:left="720"/>
        <w:jc w:val="center"/>
        <w:rPr>
          <w:b/>
          <w:iCs/>
        </w:rPr>
      </w:pPr>
      <w:r>
        <w:rPr>
          <w:rFonts w:eastAsia="Calibri"/>
          <w:b/>
        </w:rPr>
        <w:t>ООД</w:t>
      </w:r>
      <w:r w:rsidR="00F40041">
        <w:rPr>
          <w:rFonts w:eastAsia="Calibri"/>
          <w:b/>
        </w:rPr>
        <w:t>д</w:t>
      </w:r>
      <w:r w:rsidR="00B47EFF" w:rsidRPr="00A71995">
        <w:rPr>
          <w:rFonts w:eastAsia="Calibri"/>
          <w:b/>
        </w:rPr>
        <w:t>.15 Физика</w:t>
      </w:r>
    </w:p>
    <w:p w14:paraId="449902B1" w14:textId="77777777" w:rsidR="00347C38" w:rsidRPr="00A71995" w:rsidRDefault="00347C38" w:rsidP="00A71995">
      <w:pPr>
        <w:suppressAutoHyphens/>
        <w:spacing w:after="0"/>
        <w:ind w:left="720"/>
        <w:jc w:val="center"/>
        <w:rPr>
          <w:rFonts w:ascii="Times New Roman" w:hAnsi="Times New Roman"/>
          <w:b/>
          <w:sz w:val="24"/>
          <w:szCs w:val="24"/>
        </w:rPr>
      </w:pPr>
    </w:p>
    <w:p w14:paraId="3D092395"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22A6D875" w14:textId="29EFD40B" w:rsidR="0054503A" w:rsidRPr="00A71995" w:rsidRDefault="00347C38"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FF5AA9">
        <w:rPr>
          <w:rFonts w:ascii="Times New Roman" w:eastAsia="Calibri" w:hAnsi="Times New Roman"/>
          <w:b/>
          <w:sz w:val="24"/>
          <w:szCs w:val="24"/>
        </w:rPr>
        <w:t>ООД</w:t>
      </w:r>
      <w:r w:rsidR="00F40041">
        <w:rPr>
          <w:rFonts w:ascii="Times New Roman" w:eastAsia="Calibri" w:hAnsi="Times New Roman"/>
          <w:b/>
          <w:sz w:val="24"/>
          <w:szCs w:val="24"/>
        </w:rPr>
        <w:t>д</w:t>
      </w:r>
      <w:r w:rsidR="00B47EFF" w:rsidRPr="00A71995">
        <w:rPr>
          <w:rFonts w:ascii="Times New Roman" w:eastAsia="Calibri" w:hAnsi="Times New Roman"/>
          <w:b/>
          <w:sz w:val="24"/>
          <w:szCs w:val="24"/>
        </w:rPr>
        <w:t>.15 Физика</w:t>
      </w:r>
      <w:r w:rsidRPr="00A71995">
        <w:rPr>
          <w:rFonts w:ascii="Times New Roman" w:hAnsi="Times New Roman"/>
          <w:sz w:val="24"/>
          <w:szCs w:val="24"/>
        </w:rPr>
        <w:t xml:space="preserve"> является обязательной частью блока </w:t>
      </w:r>
      <w:r w:rsidR="00FF5AA9">
        <w:rPr>
          <w:rFonts w:ascii="Times New Roman" w:hAnsi="Times New Roman"/>
          <w:sz w:val="24"/>
          <w:szCs w:val="24"/>
        </w:rPr>
        <w:t>ООД</w:t>
      </w:r>
      <w:r w:rsidR="00F40041">
        <w:rPr>
          <w:rFonts w:ascii="Times New Roman" w:hAnsi="Times New Roman"/>
          <w:sz w:val="24"/>
          <w:szCs w:val="24"/>
        </w:rPr>
        <w:t xml:space="preserve"> </w:t>
      </w:r>
      <w:r w:rsidRPr="00A71995">
        <w:rPr>
          <w:rFonts w:ascii="Times New Roman" w:hAnsi="Times New Roman"/>
          <w:sz w:val="24"/>
          <w:szCs w:val="24"/>
        </w:rPr>
        <w:t>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w:t>
      </w:r>
      <w:r w:rsidR="0054503A" w:rsidRPr="00A71995">
        <w:rPr>
          <w:rFonts w:ascii="Times New Roman" w:hAnsi="Times New Roman"/>
          <w:bCs/>
          <w:sz w:val="24"/>
          <w:szCs w:val="24"/>
        </w:rPr>
        <w:t xml:space="preserve">по профессии </w:t>
      </w:r>
      <w:r w:rsidR="0054503A" w:rsidRPr="00A71995">
        <w:rPr>
          <w:rFonts w:ascii="Times New Roman" w:hAnsi="Times New Roman"/>
          <w:sz w:val="24"/>
          <w:szCs w:val="24"/>
        </w:rPr>
        <w:t>24.01.01 Слесарь-сборщик авиационной техники.</w:t>
      </w:r>
    </w:p>
    <w:p w14:paraId="75CAC55C" w14:textId="77777777" w:rsidR="00347C38" w:rsidRPr="00A71995" w:rsidRDefault="00347C38"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Pr="00A71995">
        <w:rPr>
          <w:rFonts w:ascii="Times New Roman" w:hAnsi="Times New Roman"/>
          <w:sz w:val="24"/>
          <w:szCs w:val="24"/>
          <w:u w:val="single"/>
        </w:rPr>
        <w:t xml:space="preserve">ОК 01, ОК 02, </w:t>
      </w:r>
      <w:r w:rsidR="00F31F05" w:rsidRPr="00A71995">
        <w:rPr>
          <w:rFonts w:ascii="Times New Roman" w:hAnsi="Times New Roman"/>
          <w:sz w:val="24"/>
          <w:szCs w:val="24"/>
          <w:u w:val="single"/>
        </w:rPr>
        <w:t xml:space="preserve">ОК 03, </w:t>
      </w:r>
      <w:r w:rsidRPr="00A71995">
        <w:rPr>
          <w:rFonts w:ascii="Times New Roman" w:hAnsi="Times New Roman"/>
          <w:sz w:val="24"/>
          <w:szCs w:val="24"/>
          <w:u w:val="single"/>
        </w:rPr>
        <w:t>ОК 04, ОК 05, ОК 06</w:t>
      </w:r>
      <w:r w:rsidR="00F31F05" w:rsidRPr="00A71995">
        <w:rPr>
          <w:rFonts w:ascii="Times New Roman" w:hAnsi="Times New Roman"/>
          <w:sz w:val="24"/>
          <w:szCs w:val="24"/>
          <w:u w:val="single"/>
        </w:rPr>
        <w:t>, ОК 07, ОК 08, ОК 09</w:t>
      </w:r>
      <w:r w:rsidRPr="00A71995">
        <w:rPr>
          <w:rFonts w:ascii="Times New Roman" w:hAnsi="Times New Roman"/>
          <w:sz w:val="24"/>
          <w:szCs w:val="24"/>
        </w:rPr>
        <w:t>.</w:t>
      </w:r>
    </w:p>
    <w:p w14:paraId="7F0257D9" w14:textId="77777777" w:rsidR="00347C38" w:rsidRPr="00A71995" w:rsidRDefault="00347C38"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7F122BC" w14:textId="77777777" w:rsidR="00347C38" w:rsidRPr="00A71995" w:rsidRDefault="00347C38"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18CE465D" w14:textId="77777777" w:rsidR="00347C38" w:rsidRPr="00A71995" w:rsidRDefault="00347C38"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347C38" w:rsidRPr="00A71995" w14:paraId="5464C1AA" w14:textId="77777777" w:rsidTr="00347C38">
        <w:trPr>
          <w:trHeight w:val="649"/>
        </w:trPr>
        <w:tc>
          <w:tcPr>
            <w:tcW w:w="1589" w:type="dxa"/>
            <w:hideMark/>
          </w:tcPr>
          <w:p w14:paraId="3C6E1CE0"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675694F7"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898" w:type="dxa"/>
            <w:hideMark/>
          </w:tcPr>
          <w:p w14:paraId="7F9DAE87"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260" w:type="dxa"/>
            <w:hideMark/>
          </w:tcPr>
          <w:p w14:paraId="5F3D7956" w14:textId="77777777" w:rsidR="00347C38" w:rsidRPr="00A71995" w:rsidRDefault="00347C38"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B47EFF" w:rsidRPr="00A71995" w14:paraId="0C131ABE" w14:textId="77777777" w:rsidTr="00347C38">
        <w:trPr>
          <w:trHeight w:val="212"/>
        </w:trPr>
        <w:tc>
          <w:tcPr>
            <w:tcW w:w="1589" w:type="dxa"/>
          </w:tcPr>
          <w:p w14:paraId="38668667" w14:textId="77777777" w:rsidR="00B47EFF" w:rsidRPr="00A71995" w:rsidRDefault="00F31F05" w:rsidP="00A71995">
            <w:pPr>
              <w:suppressAutoHyphens/>
              <w:spacing w:after="0"/>
              <w:jc w:val="center"/>
              <w:rPr>
                <w:rFonts w:ascii="Times New Roman" w:hAnsi="Times New Roman"/>
                <w:sz w:val="24"/>
                <w:szCs w:val="24"/>
              </w:rPr>
            </w:pPr>
            <w:r w:rsidRPr="00A71995">
              <w:rPr>
                <w:rFonts w:ascii="Times New Roman" w:hAnsi="Times New Roman"/>
                <w:bCs/>
                <w:color w:val="000000"/>
                <w:sz w:val="24"/>
                <w:szCs w:val="24"/>
              </w:rPr>
              <w:t>ОК 01 – ОК 09</w:t>
            </w:r>
          </w:p>
        </w:tc>
        <w:tc>
          <w:tcPr>
            <w:tcW w:w="4898" w:type="dxa"/>
          </w:tcPr>
          <w:p w14:paraId="503EE99F" w14:textId="77777777" w:rsidR="00B47EFF" w:rsidRPr="00A71995" w:rsidRDefault="00B47EFF" w:rsidP="00A71995">
            <w:pPr>
              <w:tabs>
                <w:tab w:val="num" w:pos="709"/>
                <w:tab w:val="left" w:pos="862"/>
                <w:tab w:val="left" w:pos="1080"/>
              </w:tabs>
              <w:spacing w:after="0"/>
              <w:rPr>
                <w:rFonts w:ascii="Times New Roman" w:hAnsi="Times New Roman"/>
                <w:color w:val="000000"/>
                <w:spacing w:val="-6"/>
                <w:sz w:val="24"/>
                <w:szCs w:val="24"/>
              </w:rPr>
            </w:pPr>
            <w:r w:rsidRPr="00A71995">
              <w:rPr>
                <w:rFonts w:ascii="Times New Roman" w:hAnsi="Times New Roman"/>
                <w:color w:val="000000"/>
                <w:spacing w:val="-6"/>
                <w:sz w:val="24"/>
                <w:szCs w:val="24"/>
              </w:rPr>
              <w:t>-описывать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14:paraId="18954830" w14:textId="77777777" w:rsidR="00B47EFF" w:rsidRPr="00A71995" w:rsidRDefault="00B47EFF" w:rsidP="00A71995">
            <w:pPr>
              <w:tabs>
                <w:tab w:val="left" w:pos="655"/>
                <w:tab w:val="num" w:pos="709"/>
                <w:tab w:val="left" w:pos="862"/>
                <w:tab w:val="left" w:pos="1080"/>
              </w:tabs>
              <w:spacing w:after="0"/>
              <w:rPr>
                <w:rFonts w:ascii="Times New Roman" w:hAnsi="Times New Roman"/>
                <w:color w:val="000000"/>
                <w:sz w:val="24"/>
                <w:szCs w:val="24"/>
              </w:rPr>
            </w:pPr>
            <w:r w:rsidRPr="00A71995">
              <w:rPr>
                <w:rFonts w:ascii="Times New Roman" w:hAnsi="Times New Roman"/>
                <w:color w:val="000000"/>
                <w:sz w:val="24"/>
                <w:szCs w:val="24"/>
              </w:rPr>
              <w:t xml:space="preserve">-отличать гипотезы от научных теорий; </w:t>
            </w:r>
          </w:p>
          <w:p w14:paraId="31FF2198" w14:textId="77777777" w:rsidR="00B47EFF" w:rsidRPr="00A71995" w:rsidRDefault="00B47EFF" w:rsidP="00A71995">
            <w:pPr>
              <w:tabs>
                <w:tab w:val="left" w:pos="655"/>
                <w:tab w:val="num" w:pos="709"/>
                <w:tab w:val="left" w:pos="862"/>
                <w:tab w:val="left" w:pos="1080"/>
              </w:tabs>
              <w:spacing w:after="0"/>
              <w:rPr>
                <w:rFonts w:ascii="Times New Roman" w:hAnsi="Times New Roman"/>
                <w:color w:val="000000"/>
                <w:sz w:val="24"/>
                <w:szCs w:val="24"/>
              </w:rPr>
            </w:pPr>
            <w:r w:rsidRPr="00A71995">
              <w:rPr>
                <w:rFonts w:ascii="Times New Roman" w:hAnsi="Times New Roman"/>
                <w:color w:val="000000"/>
                <w:sz w:val="24"/>
                <w:szCs w:val="24"/>
              </w:rPr>
              <w:t xml:space="preserve">-делать выводы на основе экспериментальных данных; </w:t>
            </w:r>
          </w:p>
          <w:p w14:paraId="23B89AFD" w14:textId="77777777" w:rsidR="00B47EFF" w:rsidRPr="00A71995" w:rsidRDefault="00B47EFF" w:rsidP="00A71995">
            <w:pPr>
              <w:tabs>
                <w:tab w:val="left" w:pos="655"/>
                <w:tab w:val="num" w:pos="709"/>
                <w:tab w:val="left" w:pos="862"/>
                <w:tab w:val="left" w:pos="1080"/>
              </w:tabs>
              <w:spacing w:after="0"/>
              <w:rPr>
                <w:rFonts w:ascii="Times New Roman" w:hAnsi="Times New Roman"/>
                <w:color w:val="000000"/>
                <w:sz w:val="24"/>
                <w:szCs w:val="24"/>
              </w:rPr>
            </w:pPr>
            <w:r w:rsidRPr="00A71995">
              <w:rPr>
                <w:rFonts w:ascii="Times New Roman" w:hAnsi="Times New Roman"/>
                <w:color w:val="000000"/>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14:paraId="7C1E9C6C" w14:textId="77777777" w:rsidR="00B47EFF" w:rsidRPr="00A71995" w:rsidRDefault="00B47EFF" w:rsidP="00A71995">
            <w:pPr>
              <w:tabs>
                <w:tab w:val="left" w:pos="655"/>
                <w:tab w:val="num" w:pos="709"/>
                <w:tab w:val="left" w:pos="862"/>
                <w:tab w:val="left" w:pos="1080"/>
              </w:tabs>
              <w:spacing w:after="0"/>
              <w:rPr>
                <w:rFonts w:ascii="Times New Roman" w:hAnsi="Times New Roman"/>
                <w:color w:val="000000"/>
                <w:sz w:val="24"/>
                <w:szCs w:val="24"/>
              </w:rPr>
            </w:pPr>
            <w:r w:rsidRPr="00A71995">
              <w:rPr>
                <w:rFonts w:ascii="Times New Roman" w:hAnsi="Times New Roman"/>
                <w:color w:val="000000"/>
                <w:sz w:val="24"/>
                <w:szCs w:val="24"/>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14:paraId="3D63C422" w14:textId="77777777" w:rsidR="00B47EFF" w:rsidRPr="00A71995" w:rsidRDefault="00B47EFF" w:rsidP="00A71995">
            <w:pPr>
              <w:tabs>
                <w:tab w:val="left" w:pos="655"/>
                <w:tab w:val="num" w:pos="709"/>
                <w:tab w:val="left" w:pos="862"/>
                <w:tab w:val="left" w:pos="1080"/>
              </w:tabs>
              <w:spacing w:after="0"/>
              <w:rPr>
                <w:rFonts w:ascii="Times New Roman" w:hAnsi="Times New Roman"/>
                <w:color w:val="000000"/>
                <w:sz w:val="24"/>
                <w:szCs w:val="24"/>
              </w:rPr>
            </w:pPr>
            <w:r w:rsidRPr="00A71995">
              <w:rPr>
                <w:rFonts w:ascii="Times New Roman" w:hAnsi="Times New Roman"/>
                <w:color w:val="000000"/>
                <w:sz w:val="24"/>
                <w:szCs w:val="24"/>
              </w:rPr>
              <w:t xml:space="preserve">-воспринимать и на основе полученных знаний самостоятельно оценивать </w:t>
            </w:r>
            <w:r w:rsidRPr="00A71995">
              <w:rPr>
                <w:rFonts w:ascii="Times New Roman" w:hAnsi="Times New Roman"/>
                <w:color w:val="000000"/>
                <w:sz w:val="24"/>
                <w:szCs w:val="24"/>
              </w:rPr>
              <w:lastRenderedPageBreak/>
              <w:t>информацию, содержащуюся в сообщениях СМИ,  Интернете, научно-популярных статьях.</w:t>
            </w:r>
          </w:p>
          <w:p w14:paraId="37683195" w14:textId="77777777" w:rsidR="00B47EFF" w:rsidRPr="00A71995" w:rsidRDefault="00B47EFF" w:rsidP="00A71995">
            <w:pPr>
              <w:tabs>
                <w:tab w:val="num" w:pos="709"/>
                <w:tab w:val="left" w:pos="993"/>
              </w:tabs>
              <w:spacing w:after="0"/>
              <w:rPr>
                <w:rFonts w:ascii="Times New Roman" w:hAnsi="Times New Roman"/>
                <w:color w:val="000000"/>
                <w:sz w:val="24"/>
                <w:szCs w:val="24"/>
              </w:rPr>
            </w:pPr>
            <w:r w:rsidRPr="00A71995">
              <w:rPr>
                <w:rFonts w:ascii="Times New Roman" w:hAnsi="Times New Roman"/>
                <w:color w:val="000000"/>
                <w:sz w:val="24"/>
                <w:szCs w:val="24"/>
              </w:rPr>
              <w:t>-применять полученные знания для решения физических задач</w:t>
            </w:r>
            <w:r w:rsidRPr="00A71995">
              <w:rPr>
                <w:rFonts w:ascii="Times New Roman" w:hAnsi="Times New Roman"/>
                <w:color w:val="000000"/>
                <w:sz w:val="24"/>
                <w:szCs w:val="24"/>
                <w:vertAlign w:val="superscript"/>
              </w:rPr>
              <w:footnoteReference w:customMarkFollows="1" w:id="1"/>
              <w:t>*</w:t>
            </w:r>
            <w:r w:rsidRPr="00A71995">
              <w:rPr>
                <w:rFonts w:ascii="Times New Roman" w:hAnsi="Times New Roman"/>
                <w:color w:val="000000"/>
                <w:sz w:val="24"/>
                <w:szCs w:val="24"/>
              </w:rPr>
              <w:t>;</w:t>
            </w:r>
          </w:p>
          <w:p w14:paraId="3342E3D1" w14:textId="77777777" w:rsidR="00B47EFF" w:rsidRPr="00A71995" w:rsidRDefault="00B47EFF" w:rsidP="00A71995">
            <w:pPr>
              <w:tabs>
                <w:tab w:val="num" w:pos="709"/>
                <w:tab w:val="left" w:pos="993"/>
              </w:tabs>
              <w:spacing w:after="0"/>
              <w:rPr>
                <w:rFonts w:ascii="Times New Roman" w:hAnsi="Times New Roman"/>
                <w:color w:val="000000"/>
                <w:sz w:val="24"/>
                <w:szCs w:val="24"/>
              </w:rPr>
            </w:pPr>
            <w:r w:rsidRPr="00A71995">
              <w:rPr>
                <w:rFonts w:ascii="Times New Roman" w:hAnsi="Times New Roman"/>
                <w:color w:val="000000"/>
                <w:sz w:val="24"/>
                <w:szCs w:val="24"/>
              </w:rPr>
              <w:t>определять характер физического процесса по графику, таблице, формуле</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 xml:space="preserve">; </w:t>
            </w:r>
          </w:p>
          <w:p w14:paraId="282A95BB" w14:textId="77777777" w:rsidR="00B47EFF" w:rsidRPr="00A71995" w:rsidRDefault="00B47EFF" w:rsidP="00A71995">
            <w:pPr>
              <w:tabs>
                <w:tab w:val="num" w:pos="709"/>
                <w:tab w:val="left" w:pos="993"/>
              </w:tabs>
              <w:spacing w:after="0"/>
              <w:rPr>
                <w:rFonts w:ascii="Times New Roman" w:hAnsi="Times New Roman"/>
                <w:color w:val="000000"/>
                <w:sz w:val="24"/>
                <w:szCs w:val="24"/>
              </w:rPr>
            </w:pPr>
            <w:r w:rsidRPr="00A71995">
              <w:rPr>
                <w:rFonts w:ascii="Times New Roman" w:hAnsi="Times New Roman"/>
                <w:color w:val="000000"/>
                <w:sz w:val="24"/>
                <w:szCs w:val="24"/>
              </w:rPr>
              <w:t>-измерять ряд физических величин, представляя результаты измерений с учетом их погрешностей</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w:t>
            </w:r>
          </w:p>
        </w:tc>
        <w:tc>
          <w:tcPr>
            <w:tcW w:w="3260" w:type="dxa"/>
          </w:tcPr>
          <w:p w14:paraId="04BEE162" w14:textId="77777777" w:rsidR="00B47EFF" w:rsidRPr="00A71995" w:rsidRDefault="00B47EFF" w:rsidP="00A71995">
            <w:pPr>
              <w:tabs>
                <w:tab w:val="left" w:pos="655"/>
                <w:tab w:val="left" w:pos="862"/>
                <w:tab w:val="left" w:pos="1080"/>
              </w:tabs>
              <w:spacing w:after="0"/>
              <w:rPr>
                <w:rFonts w:ascii="Times New Roman" w:hAnsi="Times New Roman"/>
                <w:color w:val="000000"/>
                <w:sz w:val="24"/>
                <w:szCs w:val="24"/>
              </w:rPr>
            </w:pPr>
            <w:r w:rsidRPr="00A71995">
              <w:rPr>
                <w:rFonts w:ascii="Times New Roman" w:hAnsi="Times New Roman"/>
                <w:color w:val="000000"/>
                <w:sz w:val="24"/>
                <w:szCs w:val="24"/>
              </w:rPr>
              <w:lastRenderedPageBreak/>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29D913CA" w14:textId="77777777" w:rsidR="00B47EFF" w:rsidRPr="00A71995" w:rsidRDefault="00B47EFF" w:rsidP="00A71995">
            <w:pPr>
              <w:tabs>
                <w:tab w:val="left" w:pos="175"/>
                <w:tab w:val="left" w:pos="862"/>
                <w:tab w:val="left" w:pos="1080"/>
              </w:tabs>
              <w:spacing w:after="0"/>
              <w:rPr>
                <w:rFonts w:ascii="Times New Roman" w:hAnsi="Times New Roman"/>
                <w:color w:val="000000"/>
                <w:sz w:val="24"/>
                <w:szCs w:val="24"/>
              </w:rPr>
            </w:pPr>
            <w:r w:rsidRPr="00A71995">
              <w:rPr>
                <w:rFonts w:ascii="Times New Roman" w:hAnsi="Times New Roman"/>
                <w:color w:val="000000"/>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07D90627" w14:textId="77777777" w:rsidR="00B47EFF" w:rsidRPr="00A71995" w:rsidRDefault="00B47EFF" w:rsidP="00A71995">
            <w:pPr>
              <w:tabs>
                <w:tab w:val="left" w:pos="655"/>
                <w:tab w:val="left" w:pos="862"/>
                <w:tab w:val="left" w:pos="1080"/>
                <w:tab w:val="left" w:pos="1800"/>
              </w:tabs>
              <w:spacing w:after="0"/>
              <w:rPr>
                <w:rFonts w:ascii="Times New Roman" w:hAnsi="Times New Roman"/>
                <w:color w:val="000000"/>
                <w:sz w:val="24"/>
                <w:szCs w:val="24"/>
              </w:rPr>
            </w:pPr>
            <w:r w:rsidRPr="00A71995">
              <w:rPr>
                <w:rFonts w:ascii="Times New Roman" w:hAnsi="Times New Roman"/>
                <w:color w:val="000000"/>
                <w:sz w:val="24"/>
                <w:szCs w:val="24"/>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2BCDAA82" w14:textId="77777777" w:rsidR="00B47EFF" w:rsidRPr="00A71995" w:rsidRDefault="00B47EFF" w:rsidP="00A71995">
            <w:pPr>
              <w:tabs>
                <w:tab w:val="left" w:pos="655"/>
                <w:tab w:val="left" w:pos="862"/>
                <w:tab w:val="left" w:pos="1080"/>
              </w:tabs>
              <w:spacing w:after="0"/>
              <w:rPr>
                <w:rFonts w:ascii="Times New Roman" w:hAnsi="Times New Roman"/>
                <w:color w:val="000000"/>
                <w:sz w:val="24"/>
                <w:szCs w:val="24"/>
              </w:rPr>
            </w:pPr>
            <w:r w:rsidRPr="00A71995">
              <w:rPr>
                <w:rFonts w:ascii="Times New Roman" w:hAnsi="Times New Roman"/>
                <w:color w:val="000000"/>
                <w:sz w:val="24"/>
                <w:szCs w:val="24"/>
              </w:rPr>
              <w:t xml:space="preserve">-вклад российских и </w:t>
            </w:r>
            <w:r w:rsidRPr="00A71995">
              <w:rPr>
                <w:rFonts w:ascii="Times New Roman" w:hAnsi="Times New Roman"/>
                <w:color w:val="000000"/>
                <w:sz w:val="24"/>
                <w:szCs w:val="24"/>
              </w:rPr>
              <w:lastRenderedPageBreak/>
              <w:t>зарубежных ученых, оказавших наибольшее влияние на развитие физики.</w:t>
            </w:r>
          </w:p>
        </w:tc>
      </w:tr>
    </w:tbl>
    <w:p w14:paraId="53F59282" w14:textId="77777777" w:rsidR="00347C38" w:rsidRPr="00A71995" w:rsidRDefault="00347C38" w:rsidP="00A71995">
      <w:pPr>
        <w:suppressAutoHyphens/>
        <w:spacing w:after="0"/>
        <w:ind w:firstLine="709"/>
        <w:rPr>
          <w:rFonts w:ascii="Times New Roman" w:hAnsi="Times New Roman"/>
          <w:b/>
          <w:sz w:val="24"/>
          <w:szCs w:val="24"/>
        </w:rPr>
      </w:pPr>
    </w:p>
    <w:p w14:paraId="0F027ADE" w14:textId="77777777" w:rsidR="00347C38" w:rsidRPr="00A71995" w:rsidRDefault="00347C38"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6D3050DE" w14:textId="77777777" w:rsidR="00347C38" w:rsidRPr="00A71995" w:rsidRDefault="00347C38"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7C38" w:rsidRPr="00A71995" w14:paraId="733BE08C" w14:textId="77777777" w:rsidTr="00347C38">
        <w:trPr>
          <w:trHeight w:val="490"/>
        </w:trPr>
        <w:tc>
          <w:tcPr>
            <w:tcW w:w="3685" w:type="pct"/>
            <w:vAlign w:val="center"/>
          </w:tcPr>
          <w:p w14:paraId="719B33A8"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6A199A28" w14:textId="77777777" w:rsidR="00347C38" w:rsidRPr="00A71995" w:rsidRDefault="00347C38"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347C38" w:rsidRPr="00A71995" w14:paraId="5D01E337" w14:textId="77777777" w:rsidTr="00347C38">
        <w:trPr>
          <w:trHeight w:val="490"/>
        </w:trPr>
        <w:tc>
          <w:tcPr>
            <w:tcW w:w="3685" w:type="pct"/>
            <w:vAlign w:val="center"/>
          </w:tcPr>
          <w:p w14:paraId="5B2249E7"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4D7A0440" w14:textId="77777777" w:rsidR="00347C38" w:rsidRPr="00A71995" w:rsidRDefault="00B47EFF"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r w:rsidR="0054503A" w:rsidRPr="00A71995">
              <w:rPr>
                <w:rFonts w:ascii="Times New Roman" w:hAnsi="Times New Roman"/>
                <w:iCs/>
                <w:sz w:val="24"/>
                <w:szCs w:val="24"/>
              </w:rPr>
              <w:t>46</w:t>
            </w:r>
          </w:p>
        </w:tc>
      </w:tr>
      <w:tr w:rsidR="00347C38" w:rsidRPr="00A71995" w14:paraId="35B1D7FB" w14:textId="77777777" w:rsidTr="00347C38">
        <w:trPr>
          <w:trHeight w:val="490"/>
        </w:trPr>
        <w:tc>
          <w:tcPr>
            <w:tcW w:w="3685" w:type="pct"/>
            <w:shd w:val="clear" w:color="auto" w:fill="auto"/>
            <w:vAlign w:val="center"/>
          </w:tcPr>
          <w:p w14:paraId="2C769843" w14:textId="77777777" w:rsidR="00347C38" w:rsidRPr="00A71995" w:rsidRDefault="00347C38"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5CBC0FAA" w14:textId="77777777" w:rsidR="00347C38" w:rsidRPr="00A71995" w:rsidRDefault="00347C38" w:rsidP="00A71995">
            <w:pPr>
              <w:suppressAutoHyphens/>
              <w:spacing w:after="0"/>
              <w:jc w:val="center"/>
              <w:rPr>
                <w:rFonts w:ascii="Times New Roman" w:hAnsi="Times New Roman"/>
                <w:iCs/>
                <w:sz w:val="24"/>
                <w:szCs w:val="24"/>
              </w:rPr>
            </w:pPr>
          </w:p>
        </w:tc>
      </w:tr>
      <w:tr w:rsidR="00347C38" w:rsidRPr="00A71995" w14:paraId="56FF66A3" w14:textId="77777777" w:rsidTr="00347C38">
        <w:trPr>
          <w:trHeight w:val="336"/>
        </w:trPr>
        <w:tc>
          <w:tcPr>
            <w:tcW w:w="5000" w:type="pct"/>
            <w:gridSpan w:val="2"/>
            <w:vAlign w:val="center"/>
          </w:tcPr>
          <w:p w14:paraId="02B78F41" w14:textId="77777777" w:rsidR="00347C38" w:rsidRPr="00A71995" w:rsidRDefault="00347C38"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347C38" w:rsidRPr="00A71995" w14:paraId="15E6473E" w14:textId="77777777" w:rsidTr="00347C38">
        <w:trPr>
          <w:trHeight w:val="490"/>
        </w:trPr>
        <w:tc>
          <w:tcPr>
            <w:tcW w:w="3685" w:type="pct"/>
            <w:vAlign w:val="center"/>
          </w:tcPr>
          <w:p w14:paraId="1F1153A3"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76C24537" w14:textId="77777777" w:rsidR="00347C38" w:rsidRPr="00A71995" w:rsidRDefault="0054503A"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8</w:t>
            </w:r>
            <w:r w:rsidR="00A44241" w:rsidRPr="00A71995">
              <w:rPr>
                <w:rFonts w:ascii="Times New Roman" w:hAnsi="Times New Roman"/>
                <w:iCs/>
                <w:sz w:val="24"/>
                <w:szCs w:val="24"/>
              </w:rPr>
              <w:t>3</w:t>
            </w:r>
          </w:p>
        </w:tc>
      </w:tr>
      <w:tr w:rsidR="00347C38" w:rsidRPr="00A71995" w14:paraId="39F3B3EB" w14:textId="77777777" w:rsidTr="00347C38">
        <w:trPr>
          <w:trHeight w:val="490"/>
        </w:trPr>
        <w:tc>
          <w:tcPr>
            <w:tcW w:w="3685" w:type="pct"/>
            <w:vAlign w:val="center"/>
          </w:tcPr>
          <w:p w14:paraId="3E47DD88"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660A733C" w14:textId="77777777" w:rsidR="00347C38" w:rsidRPr="00A71995" w:rsidRDefault="0054503A"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57</w:t>
            </w:r>
          </w:p>
        </w:tc>
      </w:tr>
      <w:tr w:rsidR="00347C38" w:rsidRPr="00A71995" w14:paraId="58E0A65E" w14:textId="77777777" w:rsidTr="00347C38">
        <w:trPr>
          <w:trHeight w:val="267"/>
        </w:trPr>
        <w:tc>
          <w:tcPr>
            <w:tcW w:w="3685" w:type="pct"/>
            <w:vAlign w:val="center"/>
          </w:tcPr>
          <w:p w14:paraId="554A0028" w14:textId="70A6792F"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12F4EACE" w14:textId="77777777" w:rsidR="00347C38" w:rsidRPr="00A71995" w:rsidRDefault="00B47EFF"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w:t>
            </w:r>
          </w:p>
        </w:tc>
      </w:tr>
      <w:tr w:rsidR="00347C38" w:rsidRPr="00A71995" w14:paraId="1F362208" w14:textId="77777777" w:rsidTr="00347C38">
        <w:trPr>
          <w:trHeight w:val="331"/>
        </w:trPr>
        <w:tc>
          <w:tcPr>
            <w:tcW w:w="3685" w:type="pct"/>
            <w:vAlign w:val="center"/>
          </w:tcPr>
          <w:p w14:paraId="3D5B5391" w14:textId="77777777" w:rsidR="00347C38" w:rsidRPr="00A71995" w:rsidRDefault="00347C38"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r w:rsidR="0054503A" w:rsidRPr="00A71995">
              <w:rPr>
                <w:rFonts w:ascii="Times New Roman" w:hAnsi="Times New Roman"/>
                <w:b/>
                <w:iCs/>
                <w:sz w:val="24"/>
                <w:szCs w:val="24"/>
              </w:rPr>
              <w:t xml:space="preserve"> </w:t>
            </w:r>
          </w:p>
        </w:tc>
        <w:tc>
          <w:tcPr>
            <w:tcW w:w="1315" w:type="pct"/>
            <w:vAlign w:val="center"/>
          </w:tcPr>
          <w:p w14:paraId="73A1BF55" w14:textId="77777777" w:rsidR="00347C38" w:rsidRPr="00A71995" w:rsidRDefault="0054503A"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6</w:t>
            </w:r>
          </w:p>
        </w:tc>
      </w:tr>
    </w:tbl>
    <w:p w14:paraId="7AC45403" w14:textId="77777777" w:rsidR="00347C38" w:rsidRPr="00A71995" w:rsidRDefault="00347C38" w:rsidP="00A71995">
      <w:pPr>
        <w:suppressAutoHyphens/>
        <w:spacing w:after="0"/>
        <w:rPr>
          <w:rFonts w:ascii="Times New Roman" w:hAnsi="Times New Roman"/>
          <w:b/>
          <w:sz w:val="24"/>
          <w:szCs w:val="24"/>
        </w:rPr>
      </w:pPr>
    </w:p>
    <w:p w14:paraId="58D7DF64" w14:textId="77777777" w:rsidR="00347C38" w:rsidRPr="00A71995" w:rsidRDefault="00347C38" w:rsidP="00A71995">
      <w:pPr>
        <w:spacing w:after="0"/>
        <w:rPr>
          <w:rFonts w:ascii="Times New Roman" w:hAnsi="Times New Roman"/>
          <w:b/>
          <w:sz w:val="24"/>
          <w:szCs w:val="24"/>
        </w:rPr>
        <w:sectPr w:rsidR="00347C38" w:rsidRPr="00A71995" w:rsidSect="00347C38">
          <w:pgSz w:w="11906" w:h="16838"/>
          <w:pgMar w:top="1134" w:right="850" w:bottom="284" w:left="1701" w:header="708" w:footer="708" w:gutter="0"/>
          <w:cols w:space="720"/>
          <w:docGrid w:linePitch="299"/>
        </w:sectPr>
      </w:pPr>
    </w:p>
    <w:p w14:paraId="6CA1D32C" w14:textId="77777777" w:rsidR="00347C38" w:rsidRPr="00A71995" w:rsidRDefault="00347C38" w:rsidP="00A71995">
      <w:pPr>
        <w:pStyle w:val="ab"/>
        <w:numPr>
          <w:ilvl w:val="1"/>
          <w:numId w:val="51"/>
        </w:numPr>
        <w:spacing w:before="0" w:after="0" w:line="276" w:lineRule="auto"/>
        <w:rPr>
          <w:b/>
        </w:rPr>
      </w:pPr>
      <w:r w:rsidRPr="00A71995">
        <w:rPr>
          <w:b/>
        </w:rPr>
        <w:lastRenderedPageBreak/>
        <w:t xml:space="preserve">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811"/>
        <w:gridCol w:w="1986"/>
        <w:gridCol w:w="2129"/>
        <w:gridCol w:w="1133"/>
        <w:gridCol w:w="1415"/>
      </w:tblGrid>
      <w:tr w:rsidR="00761859" w:rsidRPr="00A71995" w14:paraId="49A1BEE6" w14:textId="77777777" w:rsidTr="00627A60">
        <w:trPr>
          <w:trHeight w:val="20"/>
        </w:trPr>
        <w:tc>
          <w:tcPr>
            <w:tcW w:w="917" w:type="pct"/>
            <w:vAlign w:val="center"/>
          </w:tcPr>
          <w:p w14:paraId="172F22A4"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902" w:type="pct"/>
            <w:vAlign w:val="center"/>
          </w:tcPr>
          <w:p w14:paraId="0650B789"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50" w:type="pct"/>
            <w:vAlign w:val="center"/>
          </w:tcPr>
          <w:p w14:paraId="619DC0F5"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697" w:type="pct"/>
            <w:vAlign w:val="center"/>
          </w:tcPr>
          <w:p w14:paraId="7C006E10" w14:textId="77777777" w:rsidR="00761859" w:rsidRPr="00A71995" w:rsidRDefault="00761859" w:rsidP="00772E32">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1" w:type="pct"/>
          </w:tcPr>
          <w:p w14:paraId="378B4DB4"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463" w:type="pct"/>
          </w:tcPr>
          <w:p w14:paraId="7630CFD3"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761859" w:rsidRPr="00A71995" w14:paraId="1F70E457" w14:textId="77777777" w:rsidTr="00627A60">
        <w:trPr>
          <w:trHeight w:val="20"/>
        </w:trPr>
        <w:tc>
          <w:tcPr>
            <w:tcW w:w="917" w:type="pct"/>
            <w:vAlign w:val="center"/>
          </w:tcPr>
          <w:p w14:paraId="5D255119"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902" w:type="pct"/>
            <w:vAlign w:val="center"/>
          </w:tcPr>
          <w:p w14:paraId="7BA51A39"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50" w:type="pct"/>
            <w:vAlign w:val="center"/>
          </w:tcPr>
          <w:p w14:paraId="07EBFD5D"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697" w:type="pct"/>
            <w:vAlign w:val="center"/>
          </w:tcPr>
          <w:p w14:paraId="0363879F" w14:textId="77777777" w:rsidR="00761859" w:rsidRPr="00A71995" w:rsidRDefault="00761859"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371" w:type="pct"/>
          </w:tcPr>
          <w:p w14:paraId="1C568008" w14:textId="77777777" w:rsidR="00761859" w:rsidRPr="00A71995" w:rsidRDefault="00761859" w:rsidP="00A71995">
            <w:pPr>
              <w:suppressAutoHyphens/>
              <w:spacing w:after="0"/>
              <w:jc w:val="center"/>
              <w:rPr>
                <w:rFonts w:ascii="Times New Roman" w:hAnsi="Times New Roman"/>
                <w:sz w:val="24"/>
                <w:szCs w:val="24"/>
              </w:rPr>
            </w:pPr>
            <w:r w:rsidRPr="00A71995">
              <w:rPr>
                <w:rFonts w:ascii="Times New Roman" w:hAnsi="Times New Roman"/>
                <w:sz w:val="24"/>
                <w:szCs w:val="24"/>
              </w:rPr>
              <w:t>5</w:t>
            </w:r>
          </w:p>
        </w:tc>
        <w:tc>
          <w:tcPr>
            <w:tcW w:w="463" w:type="pct"/>
          </w:tcPr>
          <w:p w14:paraId="3D7A7F42" w14:textId="77777777" w:rsidR="00761859" w:rsidRPr="00A71995" w:rsidRDefault="00761859" w:rsidP="00A71995">
            <w:pPr>
              <w:suppressAutoHyphens/>
              <w:spacing w:after="0"/>
              <w:jc w:val="center"/>
              <w:rPr>
                <w:rFonts w:ascii="Times New Roman" w:hAnsi="Times New Roman"/>
                <w:sz w:val="24"/>
                <w:szCs w:val="24"/>
              </w:rPr>
            </w:pPr>
            <w:r w:rsidRPr="00A71995">
              <w:rPr>
                <w:rFonts w:ascii="Times New Roman" w:hAnsi="Times New Roman"/>
                <w:sz w:val="24"/>
                <w:szCs w:val="24"/>
              </w:rPr>
              <w:t>6</w:t>
            </w:r>
          </w:p>
        </w:tc>
      </w:tr>
      <w:tr w:rsidR="00B47EFF" w:rsidRPr="00A71995" w14:paraId="70402D23" w14:textId="77777777" w:rsidTr="00627A60">
        <w:trPr>
          <w:trHeight w:val="330"/>
        </w:trPr>
        <w:tc>
          <w:tcPr>
            <w:tcW w:w="917" w:type="pct"/>
            <w:vMerge w:val="restart"/>
          </w:tcPr>
          <w:p w14:paraId="48F49D85"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Введение</w:t>
            </w:r>
          </w:p>
        </w:tc>
        <w:tc>
          <w:tcPr>
            <w:tcW w:w="1902" w:type="pct"/>
          </w:tcPr>
          <w:p w14:paraId="6B4BCED5"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A71995">
              <w:rPr>
                <w:rFonts w:ascii="Times New Roman" w:hAnsi="Times New Roman"/>
                <w:b/>
                <w:bCs/>
                <w:color w:val="000000"/>
                <w:sz w:val="24"/>
                <w:szCs w:val="24"/>
              </w:rPr>
              <w:t>Содержание учебного материала</w:t>
            </w:r>
          </w:p>
        </w:tc>
        <w:tc>
          <w:tcPr>
            <w:tcW w:w="650" w:type="pct"/>
            <w:vMerge w:val="restart"/>
            <w:shd w:val="clear" w:color="auto" w:fill="auto"/>
          </w:tcPr>
          <w:p w14:paraId="564AA136"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A71995">
              <w:rPr>
                <w:rFonts w:ascii="Times New Roman" w:hAnsi="Times New Roman"/>
                <w:b/>
                <w:bCs/>
                <w:color w:val="000000"/>
                <w:sz w:val="24"/>
                <w:szCs w:val="24"/>
              </w:rPr>
              <w:t>2</w:t>
            </w:r>
          </w:p>
        </w:tc>
        <w:tc>
          <w:tcPr>
            <w:tcW w:w="697" w:type="pct"/>
            <w:vMerge w:val="restart"/>
            <w:shd w:val="clear" w:color="auto" w:fill="FFFFFF"/>
          </w:tcPr>
          <w:p w14:paraId="08177AC0" w14:textId="77777777" w:rsidR="00B47EFF" w:rsidRPr="00A71995" w:rsidRDefault="00B47EFF" w:rsidP="00A71995">
            <w:pPr>
              <w:spacing w:after="0"/>
              <w:rPr>
                <w:rFonts w:ascii="Times New Roman" w:hAnsi="Times New Roman"/>
                <w:sz w:val="24"/>
                <w:szCs w:val="24"/>
              </w:rPr>
            </w:pPr>
          </w:p>
        </w:tc>
        <w:tc>
          <w:tcPr>
            <w:tcW w:w="371" w:type="pct"/>
            <w:shd w:val="clear" w:color="auto" w:fill="FFFFFF"/>
          </w:tcPr>
          <w:p w14:paraId="07CCBAF8" w14:textId="77777777" w:rsidR="00B47EFF" w:rsidRPr="00A71995" w:rsidRDefault="00B47EFF" w:rsidP="00A71995">
            <w:pPr>
              <w:spacing w:after="0"/>
              <w:rPr>
                <w:rFonts w:ascii="Times New Roman" w:hAnsi="Times New Roman"/>
                <w:sz w:val="24"/>
                <w:szCs w:val="24"/>
              </w:rPr>
            </w:pPr>
          </w:p>
        </w:tc>
        <w:tc>
          <w:tcPr>
            <w:tcW w:w="463" w:type="pct"/>
            <w:shd w:val="clear" w:color="auto" w:fill="FFFFFF"/>
          </w:tcPr>
          <w:p w14:paraId="542D7DCE" w14:textId="77777777" w:rsidR="00B47EFF" w:rsidRPr="00A71995" w:rsidRDefault="00B47EFF" w:rsidP="00A71995">
            <w:pPr>
              <w:spacing w:after="0"/>
              <w:rPr>
                <w:rFonts w:ascii="Times New Roman" w:hAnsi="Times New Roman"/>
                <w:sz w:val="24"/>
                <w:szCs w:val="24"/>
              </w:rPr>
            </w:pPr>
          </w:p>
        </w:tc>
      </w:tr>
      <w:tr w:rsidR="00F40041" w:rsidRPr="00A71995" w14:paraId="58D551A6" w14:textId="77777777" w:rsidTr="00627A60">
        <w:trPr>
          <w:trHeight w:val="330"/>
        </w:trPr>
        <w:tc>
          <w:tcPr>
            <w:tcW w:w="917" w:type="pct"/>
            <w:vMerge/>
          </w:tcPr>
          <w:p w14:paraId="691087B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tc>
        <w:tc>
          <w:tcPr>
            <w:tcW w:w="1902" w:type="pct"/>
          </w:tcPr>
          <w:p w14:paraId="3A34000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A71995">
              <w:rPr>
                <w:rFonts w:ascii="Times New Roman" w:hAnsi="Times New Roman"/>
                <w:color w:val="000000"/>
                <w:sz w:val="24"/>
                <w:szCs w:val="24"/>
              </w:rPr>
              <w:t>Физика – наука о природе. Естественнонаучный метод познания, его возможности и границы применимости.</w:t>
            </w:r>
          </w:p>
        </w:tc>
        <w:tc>
          <w:tcPr>
            <w:tcW w:w="650" w:type="pct"/>
            <w:vMerge/>
            <w:shd w:val="clear" w:color="auto" w:fill="auto"/>
          </w:tcPr>
          <w:p w14:paraId="77F2DAD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97" w:type="pct"/>
            <w:vMerge/>
            <w:shd w:val="clear" w:color="auto" w:fill="FFFFFF"/>
          </w:tcPr>
          <w:p w14:paraId="3AC3894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vMerge w:val="restart"/>
            <w:shd w:val="clear" w:color="auto" w:fill="FFFFFF"/>
          </w:tcPr>
          <w:p w14:paraId="7A767B2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A71995">
              <w:rPr>
                <w:rFonts w:ascii="Times New Roman" w:hAnsi="Times New Roman"/>
                <w:bCs/>
                <w:color w:val="000000"/>
                <w:sz w:val="24"/>
                <w:szCs w:val="24"/>
              </w:rPr>
              <w:t>ОК 1 – ОК 9</w:t>
            </w:r>
          </w:p>
        </w:tc>
        <w:tc>
          <w:tcPr>
            <w:tcW w:w="463" w:type="pct"/>
            <w:vMerge w:val="restart"/>
            <w:shd w:val="clear" w:color="auto" w:fill="FFFFFF"/>
          </w:tcPr>
          <w:p w14:paraId="2E5E710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09.05</w:t>
            </w:r>
          </w:p>
          <w:p w14:paraId="782259A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01.01- </w:t>
            </w: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09.05 </w:t>
            </w:r>
          </w:p>
        </w:tc>
      </w:tr>
      <w:tr w:rsidR="00F40041" w:rsidRPr="00A71995" w14:paraId="21FA0C39" w14:textId="77777777" w:rsidTr="00627A60">
        <w:trPr>
          <w:trHeight w:val="281"/>
        </w:trPr>
        <w:tc>
          <w:tcPr>
            <w:tcW w:w="2819" w:type="pct"/>
            <w:gridSpan w:val="2"/>
          </w:tcPr>
          <w:p w14:paraId="0AAA3755" w14:textId="77777777" w:rsidR="00F40041" w:rsidRPr="00A71995" w:rsidRDefault="00F40041" w:rsidP="00A71995">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bCs/>
                <w:sz w:val="24"/>
                <w:szCs w:val="24"/>
              </w:rPr>
              <w:t xml:space="preserve">Раздел 1. </w:t>
            </w:r>
            <w:r w:rsidRPr="00A71995">
              <w:rPr>
                <w:rFonts w:ascii="Times New Roman" w:eastAsia="Calibri" w:hAnsi="Times New Roman"/>
                <w:b/>
                <w:sz w:val="24"/>
                <w:szCs w:val="24"/>
              </w:rPr>
              <w:t>Механика</w:t>
            </w:r>
          </w:p>
        </w:tc>
        <w:tc>
          <w:tcPr>
            <w:tcW w:w="650" w:type="pct"/>
            <w:shd w:val="clear" w:color="auto" w:fill="auto"/>
          </w:tcPr>
          <w:p w14:paraId="3F196C2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697" w:type="pct"/>
            <w:vMerge w:val="restart"/>
            <w:shd w:val="clear" w:color="auto" w:fill="FFFFFF"/>
          </w:tcPr>
          <w:p w14:paraId="4D57F24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41F7931F" w14:textId="77777777" w:rsidR="00F40041" w:rsidRPr="00A71995" w:rsidRDefault="00F40041" w:rsidP="00A71995">
            <w:pPr>
              <w:spacing w:after="0"/>
              <w:rPr>
                <w:rFonts w:ascii="Times New Roman" w:hAnsi="Times New Roman"/>
                <w:bCs/>
                <w:sz w:val="24"/>
                <w:szCs w:val="24"/>
              </w:rPr>
            </w:pPr>
          </w:p>
        </w:tc>
        <w:tc>
          <w:tcPr>
            <w:tcW w:w="371" w:type="pct"/>
            <w:vMerge/>
            <w:shd w:val="clear" w:color="auto" w:fill="FFFFFF"/>
          </w:tcPr>
          <w:p w14:paraId="51D3DE9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80FD20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2BD98409" w14:textId="77777777" w:rsidTr="00627A60">
        <w:trPr>
          <w:trHeight w:val="76"/>
        </w:trPr>
        <w:tc>
          <w:tcPr>
            <w:tcW w:w="917" w:type="pct"/>
            <w:vMerge w:val="restart"/>
          </w:tcPr>
          <w:p w14:paraId="10B3B5D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Тема 1.1. </w:t>
            </w:r>
          </w:p>
          <w:p w14:paraId="59537F0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sz w:val="24"/>
                <w:szCs w:val="24"/>
              </w:rPr>
              <w:t>Кинематика</w:t>
            </w:r>
          </w:p>
        </w:tc>
        <w:tc>
          <w:tcPr>
            <w:tcW w:w="1902" w:type="pct"/>
          </w:tcPr>
          <w:p w14:paraId="733CF06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50" w:type="pct"/>
            <w:vMerge w:val="restart"/>
            <w:shd w:val="clear" w:color="auto" w:fill="auto"/>
          </w:tcPr>
          <w:p w14:paraId="03E0915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5934874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4F3786D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203DA9B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8A4E51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8F576C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424D2B2E" w14:textId="77777777" w:rsidTr="00627A60">
        <w:trPr>
          <w:trHeight w:val="617"/>
        </w:trPr>
        <w:tc>
          <w:tcPr>
            <w:tcW w:w="917" w:type="pct"/>
            <w:vMerge/>
          </w:tcPr>
          <w:p w14:paraId="52AB106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07A1360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eastAsia="Calibri" w:hAnsi="Times New Roman"/>
                <w:sz w:val="24"/>
                <w:szCs w:val="24"/>
              </w:rPr>
              <w:t>Основные понятия кинематики, единицы измерения. Равномерное движение. Графики скорости, пути.</w:t>
            </w:r>
          </w:p>
        </w:tc>
        <w:tc>
          <w:tcPr>
            <w:tcW w:w="650" w:type="pct"/>
            <w:vMerge/>
            <w:shd w:val="clear" w:color="auto" w:fill="auto"/>
          </w:tcPr>
          <w:p w14:paraId="4EA298F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7" w:type="pct"/>
            <w:vMerge/>
          </w:tcPr>
          <w:p w14:paraId="4ED3F1B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tcPr>
          <w:p w14:paraId="33EC97C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tcPr>
          <w:p w14:paraId="1686894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84F1B8A" w14:textId="77777777" w:rsidTr="00627A60">
        <w:trPr>
          <w:trHeight w:val="20"/>
        </w:trPr>
        <w:tc>
          <w:tcPr>
            <w:tcW w:w="917" w:type="pct"/>
            <w:vMerge w:val="restart"/>
          </w:tcPr>
          <w:p w14:paraId="257E5B01" w14:textId="77777777" w:rsidR="00F40041" w:rsidRPr="00A71995" w:rsidRDefault="00F40041" w:rsidP="00A71995">
            <w:pPr>
              <w:spacing w:after="0"/>
              <w:jc w:val="center"/>
              <w:rPr>
                <w:rFonts w:ascii="Times New Roman" w:hAnsi="Times New Roman"/>
                <w:b/>
                <w:bCs/>
                <w:sz w:val="24"/>
                <w:szCs w:val="24"/>
              </w:rPr>
            </w:pPr>
            <w:r w:rsidRPr="00A71995">
              <w:rPr>
                <w:rFonts w:ascii="Times New Roman" w:hAnsi="Times New Roman"/>
                <w:b/>
                <w:bCs/>
                <w:sz w:val="24"/>
                <w:szCs w:val="24"/>
              </w:rPr>
              <w:t xml:space="preserve">Тема 1.2. </w:t>
            </w:r>
          </w:p>
          <w:p w14:paraId="7B76004A" w14:textId="77777777" w:rsidR="00F40041" w:rsidRPr="00A71995" w:rsidRDefault="00F40041" w:rsidP="00A71995">
            <w:pPr>
              <w:spacing w:after="0"/>
              <w:jc w:val="center"/>
              <w:rPr>
                <w:rFonts w:ascii="Times New Roman" w:hAnsi="Times New Roman"/>
                <w:bCs/>
                <w:sz w:val="24"/>
                <w:szCs w:val="24"/>
              </w:rPr>
            </w:pPr>
            <w:r w:rsidRPr="00A71995">
              <w:rPr>
                <w:rFonts w:ascii="Times New Roman" w:hAnsi="Times New Roman"/>
                <w:color w:val="000000"/>
                <w:sz w:val="24"/>
                <w:szCs w:val="24"/>
              </w:rPr>
              <w:t>Законы механики Ньютона</w:t>
            </w:r>
          </w:p>
        </w:tc>
        <w:tc>
          <w:tcPr>
            <w:tcW w:w="1902" w:type="pct"/>
          </w:tcPr>
          <w:p w14:paraId="78F6094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50" w:type="pct"/>
            <w:vMerge w:val="restart"/>
            <w:shd w:val="clear" w:color="auto" w:fill="auto"/>
          </w:tcPr>
          <w:p w14:paraId="11CF908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62E8AF3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1396837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p w14:paraId="103EEFD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7" w:type="pct"/>
            <w:vMerge/>
          </w:tcPr>
          <w:p w14:paraId="59848D2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tcPr>
          <w:p w14:paraId="4D28274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tcPr>
          <w:p w14:paraId="1876956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90972E1" w14:textId="77777777" w:rsidTr="00627A60">
        <w:trPr>
          <w:trHeight w:val="20"/>
        </w:trPr>
        <w:tc>
          <w:tcPr>
            <w:tcW w:w="917" w:type="pct"/>
            <w:vMerge/>
          </w:tcPr>
          <w:p w14:paraId="2DE045A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0FDD5E0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eastAsia="Calibri" w:hAnsi="Times New Roman"/>
                <w:sz w:val="24"/>
                <w:szCs w:val="24"/>
              </w:rPr>
              <w:t>Системы отсчета. Понятие массы, силы тяжести, веса тела, единицы измерения. 1,2,3-й закон Ньютона. Закон всемирного тяготения.</w:t>
            </w:r>
          </w:p>
        </w:tc>
        <w:tc>
          <w:tcPr>
            <w:tcW w:w="650" w:type="pct"/>
            <w:vMerge/>
            <w:shd w:val="clear" w:color="auto" w:fill="auto"/>
          </w:tcPr>
          <w:p w14:paraId="3A6C1EA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7" w:type="pct"/>
            <w:vMerge/>
          </w:tcPr>
          <w:p w14:paraId="60E0179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tcPr>
          <w:p w14:paraId="0FF728C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tcPr>
          <w:p w14:paraId="17E2F62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410AFEA7" w14:textId="77777777" w:rsidTr="00627A60">
        <w:trPr>
          <w:trHeight w:val="20"/>
        </w:trPr>
        <w:tc>
          <w:tcPr>
            <w:tcW w:w="917" w:type="pct"/>
            <w:vMerge w:val="restart"/>
          </w:tcPr>
          <w:p w14:paraId="7A891D9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Тема 1.3. </w:t>
            </w:r>
          </w:p>
          <w:p w14:paraId="794133C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color w:val="000000"/>
                <w:sz w:val="24"/>
                <w:szCs w:val="24"/>
              </w:rPr>
              <w:t>Законы сохранения в механике</w:t>
            </w:r>
          </w:p>
        </w:tc>
        <w:tc>
          <w:tcPr>
            <w:tcW w:w="1902" w:type="pct"/>
          </w:tcPr>
          <w:p w14:paraId="556D026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50" w:type="pct"/>
            <w:vMerge w:val="restart"/>
            <w:shd w:val="clear" w:color="auto" w:fill="auto"/>
          </w:tcPr>
          <w:p w14:paraId="52014B6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16B5CA0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5713C60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2CA00A4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12B8021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83414B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6EB5255B" w14:textId="77777777" w:rsidTr="00627A60">
        <w:trPr>
          <w:trHeight w:val="20"/>
        </w:trPr>
        <w:tc>
          <w:tcPr>
            <w:tcW w:w="917" w:type="pct"/>
            <w:vMerge/>
          </w:tcPr>
          <w:p w14:paraId="5DD82E8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497DAD0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color w:val="000000"/>
                <w:sz w:val="24"/>
                <w:szCs w:val="24"/>
              </w:rPr>
              <w:t>Закон сохранения импульса и реактивное движение.  Применение законов сохранения. Работа и мощность.</w:t>
            </w:r>
          </w:p>
        </w:tc>
        <w:tc>
          <w:tcPr>
            <w:tcW w:w="650" w:type="pct"/>
            <w:vMerge/>
            <w:shd w:val="clear" w:color="auto" w:fill="auto"/>
          </w:tcPr>
          <w:p w14:paraId="7565053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7" w:type="pct"/>
            <w:vMerge/>
            <w:shd w:val="clear" w:color="auto" w:fill="FFFFFF"/>
          </w:tcPr>
          <w:p w14:paraId="3F8711D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3BC4116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BDBEA3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3C19DFD1" w14:textId="77777777" w:rsidTr="00627A60">
        <w:trPr>
          <w:trHeight w:val="20"/>
        </w:trPr>
        <w:tc>
          <w:tcPr>
            <w:tcW w:w="2819" w:type="pct"/>
            <w:gridSpan w:val="2"/>
          </w:tcPr>
          <w:p w14:paraId="36670B1F" w14:textId="77777777" w:rsidR="00F40041" w:rsidRPr="00A71995" w:rsidRDefault="00F40041" w:rsidP="00A71995">
            <w:pPr>
              <w:spacing w:after="0"/>
              <w:jc w:val="center"/>
              <w:rPr>
                <w:rFonts w:ascii="Times New Roman" w:hAnsi="Times New Roman"/>
                <w:bCs/>
                <w:sz w:val="24"/>
                <w:szCs w:val="24"/>
              </w:rPr>
            </w:pPr>
            <w:r w:rsidRPr="00A71995">
              <w:rPr>
                <w:rFonts w:ascii="Times New Roman" w:hAnsi="Times New Roman"/>
                <w:b/>
                <w:sz w:val="24"/>
                <w:szCs w:val="24"/>
              </w:rPr>
              <w:t>Раздел 2 Молекулярная физика и термодинамика.</w:t>
            </w:r>
          </w:p>
        </w:tc>
        <w:tc>
          <w:tcPr>
            <w:tcW w:w="650" w:type="pct"/>
            <w:shd w:val="clear" w:color="auto" w:fill="auto"/>
          </w:tcPr>
          <w:p w14:paraId="2A226FD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31</w:t>
            </w:r>
          </w:p>
        </w:tc>
        <w:tc>
          <w:tcPr>
            <w:tcW w:w="697" w:type="pct"/>
            <w:vMerge w:val="restart"/>
            <w:shd w:val="clear" w:color="auto" w:fill="FFFFFF"/>
          </w:tcPr>
          <w:p w14:paraId="062A55B1" w14:textId="77777777" w:rsidR="00F40041" w:rsidRPr="00A71995" w:rsidRDefault="00F40041" w:rsidP="00A71995">
            <w:pPr>
              <w:spacing w:after="0"/>
              <w:rPr>
                <w:rFonts w:ascii="Times New Roman" w:hAnsi="Times New Roman"/>
                <w:sz w:val="24"/>
                <w:szCs w:val="24"/>
              </w:rPr>
            </w:pPr>
          </w:p>
        </w:tc>
        <w:tc>
          <w:tcPr>
            <w:tcW w:w="371" w:type="pct"/>
            <w:vMerge/>
            <w:shd w:val="clear" w:color="auto" w:fill="FFFFFF"/>
          </w:tcPr>
          <w:p w14:paraId="21262A10" w14:textId="77777777" w:rsidR="00F40041" w:rsidRPr="00A71995" w:rsidRDefault="00F40041" w:rsidP="00A71995">
            <w:pPr>
              <w:spacing w:after="0"/>
              <w:rPr>
                <w:rFonts w:ascii="Times New Roman" w:hAnsi="Times New Roman"/>
                <w:sz w:val="24"/>
                <w:szCs w:val="24"/>
              </w:rPr>
            </w:pPr>
          </w:p>
        </w:tc>
        <w:tc>
          <w:tcPr>
            <w:tcW w:w="463" w:type="pct"/>
            <w:vMerge/>
            <w:shd w:val="clear" w:color="auto" w:fill="FFFFFF"/>
          </w:tcPr>
          <w:p w14:paraId="50287B95" w14:textId="77777777" w:rsidR="00F40041" w:rsidRPr="00A71995" w:rsidRDefault="00F40041" w:rsidP="00A71995">
            <w:pPr>
              <w:spacing w:after="0"/>
              <w:rPr>
                <w:rFonts w:ascii="Times New Roman" w:hAnsi="Times New Roman"/>
                <w:sz w:val="24"/>
                <w:szCs w:val="24"/>
              </w:rPr>
            </w:pPr>
          </w:p>
        </w:tc>
      </w:tr>
      <w:tr w:rsidR="00F40041" w:rsidRPr="00A71995" w14:paraId="2F27FB69" w14:textId="77777777" w:rsidTr="00627A60">
        <w:trPr>
          <w:trHeight w:val="20"/>
        </w:trPr>
        <w:tc>
          <w:tcPr>
            <w:tcW w:w="917" w:type="pct"/>
            <w:vMerge w:val="restart"/>
          </w:tcPr>
          <w:p w14:paraId="47AC22DA" w14:textId="77777777" w:rsidR="00F40041" w:rsidRPr="00A71995" w:rsidRDefault="00F40041" w:rsidP="00A71995">
            <w:pPr>
              <w:spacing w:after="0"/>
              <w:jc w:val="center"/>
              <w:rPr>
                <w:rFonts w:ascii="Times New Roman" w:hAnsi="Times New Roman"/>
                <w:sz w:val="24"/>
                <w:szCs w:val="24"/>
              </w:rPr>
            </w:pPr>
            <w:r w:rsidRPr="00A71995">
              <w:rPr>
                <w:rFonts w:ascii="Times New Roman" w:hAnsi="Times New Roman"/>
                <w:b/>
                <w:sz w:val="24"/>
                <w:szCs w:val="24"/>
              </w:rPr>
              <w:t>Тема 2.1</w:t>
            </w:r>
            <w:r w:rsidRPr="00A71995">
              <w:rPr>
                <w:rFonts w:ascii="Times New Roman" w:hAnsi="Times New Roman"/>
                <w:sz w:val="24"/>
                <w:szCs w:val="24"/>
              </w:rPr>
              <w:t xml:space="preserve"> </w:t>
            </w:r>
          </w:p>
          <w:p w14:paraId="31C1DB70" w14:textId="77777777" w:rsidR="00F40041" w:rsidRPr="00A71995" w:rsidRDefault="00F40041" w:rsidP="00A71995">
            <w:pPr>
              <w:spacing w:after="0"/>
              <w:jc w:val="center"/>
              <w:rPr>
                <w:rFonts w:ascii="Times New Roman" w:hAnsi="Times New Roman"/>
                <w:b/>
                <w:sz w:val="24"/>
                <w:szCs w:val="24"/>
              </w:rPr>
            </w:pPr>
            <w:r w:rsidRPr="00A71995">
              <w:rPr>
                <w:rFonts w:ascii="Times New Roman" w:hAnsi="Times New Roman"/>
                <w:b/>
                <w:sz w:val="24"/>
                <w:szCs w:val="24"/>
              </w:rPr>
              <w:t xml:space="preserve">Основы молекулярно-кинетической </w:t>
            </w:r>
          </w:p>
          <w:p w14:paraId="750C3425" w14:textId="77777777" w:rsidR="00F40041" w:rsidRPr="00A71995" w:rsidRDefault="00F40041" w:rsidP="00A71995">
            <w:pPr>
              <w:spacing w:after="0"/>
              <w:jc w:val="center"/>
              <w:rPr>
                <w:rFonts w:ascii="Times New Roman" w:hAnsi="Times New Roman"/>
                <w:b/>
                <w:sz w:val="24"/>
                <w:szCs w:val="24"/>
              </w:rPr>
            </w:pPr>
            <w:r w:rsidRPr="00A71995">
              <w:rPr>
                <w:rFonts w:ascii="Times New Roman" w:hAnsi="Times New Roman"/>
                <w:b/>
                <w:sz w:val="24"/>
                <w:szCs w:val="24"/>
              </w:rPr>
              <w:lastRenderedPageBreak/>
              <w:t>теории</w:t>
            </w:r>
            <w:r w:rsidRPr="00A71995">
              <w:rPr>
                <w:rFonts w:ascii="Times New Roman" w:hAnsi="Times New Roman"/>
                <w:sz w:val="24"/>
                <w:szCs w:val="24"/>
              </w:rPr>
              <w:t>.</w:t>
            </w:r>
          </w:p>
        </w:tc>
        <w:tc>
          <w:tcPr>
            <w:tcW w:w="1902" w:type="pct"/>
          </w:tcPr>
          <w:p w14:paraId="7039753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lastRenderedPageBreak/>
              <w:t>Содержание учебного материала</w:t>
            </w:r>
          </w:p>
        </w:tc>
        <w:tc>
          <w:tcPr>
            <w:tcW w:w="650" w:type="pct"/>
            <w:shd w:val="clear" w:color="auto" w:fill="auto"/>
          </w:tcPr>
          <w:p w14:paraId="6751951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10</w:t>
            </w:r>
          </w:p>
        </w:tc>
        <w:tc>
          <w:tcPr>
            <w:tcW w:w="697" w:type="pct"/>
            <w:vMerge/>
            <w:shd w:val="clear" w:color="auto" w:fill="FFFFFF"/>
          </w:tcPr>
          <w:p w14:paraId="3FD2824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09DCCA9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7654D2C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3577D76" w14:textId="77777777" w:rsidTr="00627A60">
        <w:trPr>
          <w:trHeight w:val="20"/>
        </w:trPr>
        <w:tc>
          <w:tcPr>
            <w:tcW w:w="917" w:type="pct"/>
            <w:vMerge/>
          </w:tcPr>
          <w:p w14:paraId="2BE4A53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7DA3000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 xml:space="preserve">Основные положения </w:t>
            </w:r>
            <w:proofErr w:type="spellStart"/>
            <w:r w:rsidRPr="00A71995">
              <w:rPr>
                <w:rFonts w:ascii="Times New Roman" w:hAnsi="Times New Roman"/>
                <w:sz w:val="24"/>
                <w:szCs w:val="24"/>
              </w:rPr>
              <w:t>молекулярно</w:t>
            </w:r>
            <w:proofErr w:type="spellEnd"/>
            <w:r w:rsidRPr="00A71995">
              <w:rPr>
                <w:rFonts w:ascii="Times New Roman" w:hAnsi="Times New Roman"/>
                <w:sz w:val="24"/>
                <w:szCs w:val="24"/>
              </w:rPr>
              <w:t xml:space="preserve"> кинетической теории её опытные обоснования.</w:t>
            </w:r>
          </w:p>
        </w:tc>
        <w:tc>
          <w:tcPr>
            <w:tcW w:w="650" w:type="pct"/>
            <w:shd w:val="clear" w:color="auto" w:fill="auto"/>
          </w:tcPr>
          <w:p w14:paraId="7145E11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20D91EA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478AFE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501DBB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C518264" w14:textId="77777777" w:rsidTr="00627A60">
        <w:trPr>
          <w:trHeight w:val="20"/>
        </w:trPr>
        <w:tc>
          <w:tcPr>
            <w:tcW w:w="917" w:type="pct"/>
            <w:vMerge/>
          </w:tcPr>
          <w:p w14:paraId="1E74DA4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03E5C6E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Идеальный газ, его параметры. Основное уравнение  молекулярно-кинетической теории</w:t>
            </w:r>
          </w:p>
        </w:tc>
        <w:tc>
          <w:tcPr>
            <w:tcW w:w="650" w:type="pct"/>
            <w:shd w:val="clear" w:color="auto" w:fill="auto"/>
          </w:tcPr>
          <w:p w14:paraId="210C7D3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772C4CA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98623F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2A1ED80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0FD77908" w14:textId="77777777" w:rsidTr="00627A60">
        <w:trPr>
          <w:trHeight w:val="20"/>
        </w:trPr>
        <w:tc>
          <w:tcPr>
            <w:tcW w:w="917" w:type="pct"/>
            <w:vMerge/>
          </w:tcPr>
          <w:p w14:paraId="5E0422F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5FBE92FB" w14:textId="77777777" w:rsidR="00F40041" w:rsidRPr="00A71995" w:rsidRDefault="00F40041" w:rsidP="00A71995">
            <w:pPr>
              <w:autoSpaceDE w:val="0"/>
              <w:autoSpaceDN w:val="0"/>
              <w:adjustRightInd w:val="0"/>
              <w:spacing w:after="0"/>
              <w:rPr>
                <w:rFonts w:ascii="Times New Roman" w:hAnsi="Times New Roman"/>
                <w:color w:val="000000"/>
                <w:sz w:val="24"/>
                <w:szCs w:val="24"/>
              </w:rPr>
            </w:pPr>
            <w:r w:rsidRPr="00A71995">
              <w:rPr>
                <w:rFonts w:ascii="Times New Roman" w:hAnsi="Times New Roman"/>
                <w:sz w:val="24"/>
                <w:szCs w:val="24"/>
              </w:rPr>
              <w:t xml:space="preserve">Газовые законы. </w:t>
            </w:r>
            <w:r w:rsidRPr="00A71995">
              <w:rPr>
                <w:rFonts w:ascii="Times New Roman" w:hAnsi="Times New Roman"/>
                <w:color w:val="000000"/>
                <w:sz w:val="24"/>
                <w:szCs w:val="24"/>
              </w:rPr>
              <w:t>Уравнение состояния идеального газа, молярная газовая постоянная.</w:t>
            </w:r>
            <w:r w:rsidRPr="00A71995">
              <w:rPr>
                <w:rFonts w:ascii="Times New Roman" w:hAnsi="Times New Roman"/>
                <w:sz w:val="24"/>
                <w:szCs w:val="24"/>
              </w:rPr>
              <w:t xml:space="preserve">                                                                                                                                           </w:t>
            </w:r>
          </w:p>
        </w:tc>
        <w:tc>
          <w:tcPr>
            <w:tcW w:w="650" w:type="pct"/>
            <w:shd w:val="clear" w:color="auto" w:fill="auto"/>
          </w:tcPr>
          <w:p w14:paraId="2D198FE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48B39B1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D5298D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4BDC91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B15815B" w14:textId="77777777" w:rsidTr="00627A60">
        <w:trPr>
          <w:trHeight w:val="20"/>
        </w:trPr>
        <w:tc>
          <w:tcPr>
            <w:tcW w:w="917" w:type="pct"/>
            <w:vMerge/>
          </w:tcPr>
          <w:p w14:paraId="584AD1F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4964E09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sz w:val="24"/>
                <w:szCs w:val="24"/>
              </w:rPr>
              <w:t xml:space="preserve">Решение задач по теме: «Газовые законы». </w:t>
            </w:r>
          </w:p>
        </w:tc>
        <w:tc>
          <w:tcPr>
            <w:tcW w:w="650" w:type="pct"/>
            <w:shd w:val="clear" w:color="auto" w:fill="auto"/>
          </w:tcPr>
          <w:p w14:paraId="3E08089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553E9AF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5DCBD73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700C188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1782745" w14:textId="77777777" w:rsidTr="00627A60">
        <w:trPr>
          <w:trHeight w:val="20"/>
        </w:trPr>
        <w:tc>
          <w:tcPr>
            <w:tcW w:w="917" w:type="pct"/>
            <w:vMerge w:val="restart"/>
          </w:tcPr>
          <w:p w14:paraId="23104E3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A71995">
              <w:rPr>
                <w:rFonts w:ascii="Times New Roman" w:hAnsi="Times New Roman"/>
                <w:b/>
                <w:sz w:val="24"/>
                <w:szCs w:val="24"/>
              </w:rPr>
              <w:t>Тема 2.2</w:t>
            </w:r>
            <w:r w:rsidRPr="00A71995">
              <w:rPr>
                <w:rFonts w:ascii="Times New Roman" w:hAnsi="Times New Roman"/>
                <w:sz w:val="24"/>
                <w:szCs w:val="24"/>
              </w:rPr>
              <w:t xml:space="preserve"> </w:t>
            </w:r>
          </w:p>
          <w:p w14:paraId="4395326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Основы термодинамики.</w:t>
            </w:r>
          </w:p>
        </w:tc>
        <w:tc>
          <w:tcPr>
            <w:tcW w:w="1902" w:type="pct"/>
          </w:tcPr>
          <w:p w14:paraId="4DBB698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29CBCD7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697" w:type="pct"/>
            <w:vMerge/>
            <w:shd w:val="clear" w:color="auto" w:fill="FFFFFF"/>
          </w:tcPr>
          <w:p w14:paraId="0A95FFE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3787518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D4F979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17074ED" w14:textId="77777777" w:rsidTr="00627A60">
        <w:trPr>
          <w:trHeight w:val="20"/>
        </w:trPr>
        <w:tc>
          <w:tcPr>
            <w:tcW w:w="917" w:type="pct"/>
            <w:vMerge/>
          </w:tcPr>
          <w:p w14:paraId="0987559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27EC2FD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Внутренняя энергия системы. Виды теплопередачи Уравнение теплового баланса.</w:t>
            </w:r>
          </w:p>
        </w:tc>
        <w:tc>
          <w:tcPr>
            <w:tcW w:w="650" w:type="pct"/>
            <w:shd w:val="clear" w:color="auto" w:fill="auto"/>
          </w:tcPr>
          <w:p w14:paraId="2AF33F3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50CCF61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20A041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54C76A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661F0379" w14:textId="77777777" w:rsidTr="00627A60">
        <w:trPr>
          <w:trHeight w:val="20"/>
        </w:trPr>
        <w:tc>
          <w:tcPr>
            <w:tcW w:w="917" w:type="pct"/>
            <w:vMerge/>
          </w:tcPr>
          <w:p w14:paraId="624291E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2EE3EA5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 xml:space="preserve">1 и 2 начала термодинамики. Применение  1 начала к </w:t>
            </w:r>
            <w:proofErr w:type="spellStart"/>
            <w:r w:rsidRPr="00A71995">
              <w:rPr>
                <w:rFonts w:ascii="Times New Roman" w:hAnsi="Times New Roman"/>
                <w:sz w:val="24"/>
                <w:szCs w:val="24"/>
              </w:rPr>
              <w:t>изопроцессам</w:t>
            </w:r>
            <w:proofErr w:type="spellEnd"/>
            <w:r w:rsidRPr="00A71995">
              <w:rPr>
                <w:rFonts w:ascii="Times New Roman" w:hAnsi="Times New Roman"/>
                <w:sz w:val="24"/>
                <w:szCs w:val="24"/>
              </w:rPr>
              <w:t>.</w:t>
            </w:r>
          </w:p>
        </w:tc>
        <w:tc>
          <w:tcPr>
            <w:tcW w:w="650" w:type="pct"/>
            <w:shd w:val="clear" w:color="auto" w:fill="auto"/>
          </w:tcPr>
          <w:p w14:paraId="78A0DD0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4E4C007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54BB254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2A930B2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2A7444F0" w14:textId="77777777" w:rsidTr="00627A60">
        <w:trPr>
          <w:trHeight w:val="20"/>
        </w:trPr>
        <w:tc>
          <w:tcPr>
            <w:tcW w:w="917" w:type="pct"/>
            <w:vMerge w:val="restart"/>
          </w:tcPr>
          <w:p w14:paraId="4ED516E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A71995">
              <w:rPr>
                <w:rFonts w:ascii="Times New Roman" w:hAnsi="Times New Roman"/>
                <w:b/>
                <w:sz w:val="24"/>
                <w:szCs w:val="24"/>
              </w:rPr>
              <w:t>Тема 2.3</w:t>
            </w:r>
            <w:r w:rsidRPr="00A71995">
              <w:rPr>
                <w:rFonts w:ascii="Times New Roman" w:hAnsi="Times New Roman"/>
                <w:sz w:val="24"/>
                <w:szCs w:val="24"/>
              </w:rPr>
              <w:t xml:space="preserve"> </w:t>
            </w:r>
          </w:p>
          <w:p w14:paraId="5FDD06A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color w:val="000000"/>
                <w:sz w:val="24"/>
                <w:szCs w:val="24"/>
              </w:rPr>
              <w:t>Свойства паров</w:t>
            </w:r>
            <w:r w:rsidRPr="00A71995">
              <w:rPr>
                <w:rFonts w:ascii="Times New Roman" w:hAnsi="Times New Roman"/>
                <w:bCs/>
                <w:color w:val="000000"/>
                <w:sz w:val="24"/>
                <w:szCs w:val="24"/>
              </w:rPr>
              <w:t>.</w:t>
            </w:r>
          </w:p>
          <w:p w14:paraId="3D55AB08" w14:textId="77777777" w:rsidR="00F40041" w:rsidRPr="00A71995" w:rsidRDefault="00F40041" w:rsidP="00A71995">
            <w:pPr>
              <w:spacing w:after="0"/>
              <w:rPr>
                <w:rFonts w:ascii="Times New Roman" w:hAnsi="Times New Roman"/>
                <w:sz w:val="24"/>
                <w:szCs w:val="24"/>
              </w:rPr>
            </w:pPr>
          </w:p>
          <w:p w14:paraId="1A8F34BD" w14:textId="77777777" w:rsidR="00F40041" w:rsidRPr="00A71995" w:rsidRDefault="00F40041" w:rsidP="00A71995">
            <w:pPr>
              <w:spacing w:after="0"/>
              <w:rPr>
                <w:rFonts w:ascii="Times New Roman" w:hAnsi="Times New Roman"/>
                <w:sz w:val="24"/>
                <w:szCs w:val="24"/>
              </w:rPr>
            </w:pPr>
          </w:p>
          <w:p w14:paraId="02E7008B" w14:textId="77777777" w:rsidR="00F40041" w:rsidRPr="00A71995" w:rsidRDefault="00F40041" w:rsidP="00A71995">
            <w:pPr>
              <w:spacing w:after="0"/>
              <w:rPr>
                <w:rFonts w:ascii="Times New Roman" w:hAnsi="Times New Roman"/>
                <w:sz w:val="24"/>
                <w:szCs w:val="24"/>
              </w:rPr>
            </w:pPr>
          </w:p>
          <w:p w14:paraId="730C8BB7" w14:textId="77777777" w:rsidR="00F40041" w:rsidRPr="00A71995" w:rsidRDefault="00F40041" w:rsidP="00A71995">
            <w:pPr>
              <w:spacing w:after="0"/>
              <w:jc w:val="right"/>
              <w:rPr>
                <w:rFonts w:ascii="Times New Roman" w:hAnsi="Times New Roman"/>
                <w:sz w:val="24"/>
                <w:szCs w:val="24"/>
              </w:rPr>
            </w:pPr>
          </w:p>
        </w:tc>
        <w:tc>
          <w:tcPr>
            <w:tcW w:w="1902" w:type="pct"/>
          </w:tcPr>
          <w:p w14:paraId="4358E6A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4495E9F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697" w:type="pct"/>
            <w:vMerge/>
            <w:shd w:val="clear" w:color="auto" w:fill="FFFFFF"/>
          </w:tcPr>
          <w:p w14:paraId="463E6DC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405F6C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3D8424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E1ACD00" w14:textId="77777777" w:rsidTr="00627A60">
        <w:trPr>
          <w:trHeight w:val="20"/>
        </w:trPr>
        <w:tc>
          <w:tcPr>
            <w:tcW w:w="917" w:type="pct"/>
            <w:vMerge/>
          </w:tcPr>
          <w:p w14:paraId="4985712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1F53717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Насыщенный пар, его свойства.  Ненасыщенный пар. Зависимость t кипения от давления.</w:t>
            </w:r>
          </w:p>
        </w:tc>
        <w:tc>
          <w:tcPr>
            <w:tcW w:w="650" w:type="pct"/>
            <w:shd w:val="clear" w:color="auto" w:fill="auto"/>
          </w:tcPr>
          <w:p w14:paraId="5F358D5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247C470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EBCC9A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B8FFE4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E28A714" w14:textId="77777777" w:rsidTr="00627A60">
        <w:trPr>
          <w:trHeight w:val="20"/>
        </w:trPr>
        <w:tc>
          <w:tcPr>
            <w:tcW w:w="917" w:type="pct"/>
            <w:vMerge/>
          </w:tcPr>
          <w:p w14:paraId="05373F5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3386756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14:paraId="4852C71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97" w:type="pct"/>
            <w:vMerge/>
            <w:shd w:val="clear" w:color="auto" w:fill="FFFFFF"/>
          </w:tcPr>
          <w:p w14:paraId="2AAD5D1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57D8B54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2FAF966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27482523" w14:textId="77777777" w:rsidTr="00627A60">
        <w:trPr>
          <w:trHeight w:val="20"/>
        </w:trPr>
        <w:tc>
          <w:tcPr>
            <w:tcW w:w="917" w:type="pct"/>
            <w:vMerge/>
          </w:tcPr>
          <w:p w14:paraId="789EB20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7B20E23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sz w:val="24"/>
                <w:szCs w:val="24"/>
              </w:rPr>
              <w:t>Лабораторная работа №1</w:t>
            </w:r>
            <w:r w:rsidRPr="00A71995">
              <w:rPr>
                <w:rFonts w:ascii="Times New Roman" w:hAnsi="Times New Roman"/>
                <w:sz w:val="24"/>
                <w:szCs w:val="24"/>
              </w:rPr>
              <w:t xml:space="preserve"> Определение абсолютной и относительной влажности</w:t>
            </w:r>
          </w:p>
        </w:tc>
        <w:tc>
          <w:tcPr>
            <w:tcW w:w="650" w:type="pct"/>
            <w:shd w:val="clear" w:color="auto" w:fill="auto"/>
          </w:tcPr>
          <w:p w14:paraId="3792C42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147AD45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73204B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4EB05B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9AC187A" w14:textId="77777777" w:rsidTr="00627A60">
        <w:trPr>
          <w:trHeight w:val="185"/>
        </w:trPr>
        <w:tc>
          <w:tcPr>
            <w:tcW w:w="917" w:type="pct"/>
            <w:vMerge w:val="restart"/>
          </w:tcPr>
          <w:p w14:paraId="15C584C3" w14:textId="77777777" w:rsidR="00F40041" w:rsidRPr="00A71995" w:rsidRDefault="00F40041" w:rsidP="00A71995">
            <w:pPr>
              <w:spacing w:after="0"/>
              <w:jc w:val="center"/>
              <w:rPr>
                <w:rFonts w:ascii="Times New Roman" w:hAnsi="Times New Roman"/>
                <w:b/>
                <w:color w:val="000000"/>
                <w:sz w:val="24"/>
                <w:szCs w:val="24"/>
              </w:rPr>
            </w:pPr>
            <w:r w:rsidRPr="00A71995">
              <w:rPr>
                <w:rFonts w:ascii="Times New Roman" w:hAnsi="Times New Roman"/>
                <w:b/>
                <w:color w:val="000000"/>
                <w:sz w:val="24"/>
                <w:szCs w:val="24"/>
              </w:rPr>
              <w:t>Тема 2.4</w:t>
            </w:r>
          </w:p>
          <w:p w14:paraId="5582E68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color w:val="000000"/>
                <w:sz w:val="24"/>
                <w:szCs w:val="24"/>
              </w:rPr>
              <w:t>Свойства жидкостей.</w:t>
            </w:r>
          </w:p>
        </w:tc>
        <w:tc>
          <w:tcPr>
            <w:tcW w:w="1902" w:type="pct"/>
          </w:tcPr>
          <w:p w14:paraId="19D2EA5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4B75CE6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5</w:t>
            </w:r>
          </w:p>
        </w:tc>
        <w:tc>
          <w:tcPr>
            <w:tcW w:w="697" w:type="pct"/>
            <w:vMerge/>
            <w:shd w:val="clear" w:color="auto" w:fill="FFFFFF"/>
          </w:tcPr>
          <w:p w14:paraId="017BE60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0933DB7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2576CD3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38FC390" w14:textId="77777777" w:rsidTr="00627A60">
        <w:trPr>
          <w:trHeight w:val="185"/>
        </w:trPr>
        <w:tc>
          <w:tcPr>
            <w:tcW w:w="917" w:type="pct"/>
            <w:vMerge/>
          </w:tcPr>
          <w:p w14:paraId="3A33DFD1" w14:textId="77777777" w:rsidR="00F40041" w:rsidRPr="00A71995" w:rsidRDefault="00F40041" w:rsidP="00A71995">
            <w:pPr>
              <w:spacing w:after="0"/>
              <w:jc w:val="center"/>
              <w:rPr>
                <w:rFonts w:ascii="Times New Roman" w:hAnsi="Times New Roman"/>
                <w:b/>
                <w:color w:val="000000"/>
                <w:sz w:val="24"/>
                <w:szCs w:val="24"/>
              </w:rPr>
            </w:pPr>
          </w:p>
        </w:tc>
        <w:tc>
          <w:tcPr>
            <w:tcW w:w="1902" w:type="pct"/>
          </w:tcPr>
          <w:p w14:paraId="731E2ED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color w:val="000000"/>
                <w:sz w:val="24"/>
                <w:szCs w:val="24"/>
              </w:rPr>
              <w:t>Характеристика жидкого состояния вещества. Поверхностный слой жидкости, энергия поверхностного слоя. Капиллярные явления</w:t>
            </w:r>
          </w:p>
        </w:tc>
        <w:tc>
          <w:tcPr>
            <w:tcW w:w="650" w:type="pct"/>
            <w:shd w:val="clear" w:color="auto" w:fill="auto"/>
          </w:tcPr>
          <w:p w14:paraId="67F7C6B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279062B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928758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03099F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0B943DBD" w14:textId="77777777" w:rsidTr="00627A60">
        <w:trPr>
          <w:trHeight w:val="185"/>
        </w:trPr>
        <w:tc>
          <w:tcPr>
            <w:tcW w:w="917" w:type="pct"/>
            <w:vMerge/>
          </w:tcPr>
          <w:p w14:paraId="6D4E70E8" w14:textId="77777777" w:rsidR="00F40041" w:rsidRPr="00A71995" w:rsidRDefault="00F40041" w:rsidP="00A71995">
            <w:pPr>
              <w:spacing w:after="0"/>
              <w:jc w:val="center"/>
              <w:rPr>
                <w:rFonts w:ascii="Times New Roman" w:hAnsi="Times New Roman"/>
                <w:b/>
                <w:color w:val="000000"/>
                <w:sz w:val="24"/>
                <w:szCs w:val="24"/>
              </w:rPr>
            </w:pPr>
          </w:p>
        </w:tc>
        <w:tc>
          <w:tcPr>
            <w:tcW w:w="1902" w:type="pct"/>
          </w:tcPr>
          <w:p w14:paraId="754E6F6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14:paraId="5D14139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697" w:type="pct"/>
            <w:vMerge/>
            <w:shd w:val="clear" w:color="auto" w:fill="FFFFFF"/>
          </w:tcPr>
          <w:p w14:paraId="66404D9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BEE5DF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1298D0F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29BDE70D" w14:textId="77777777" w:rsidTr="00627A60">
        <w:trPr>
          <w:trHeight w:val="185"/>
        </w:trPr>
        <w:tc>
          <w:tcPr>
            <w:tcW w:w="917" w:type="pct"/>
            <w:vMerge/>
          </w:tcPr>
          <w:p w14:paraId="51113820" w14:textId="77777777" w:rsidR="00F40041" w:rsidRPr="00A71995" w:rsidRDefault="00F40041" w:rsidP="00A71995">
            <w:pPr>
              <w:spacing w:after="0"/>
              <w:jc w:val="center"/>
              <w:rPr>
                <w:rFonts w:ascii="Times New Roman" w:hAnsi="Times New Roman"/>
                <w:b/>
                <w:color w:val="000000"/>
                <w:sz w:val="24"/>
                <w:szCs w:val="24"/>
              </w:rPr>
            </w:pPr>
          </w:p>
        </w:tc>
        <w:tc>
          <w:tcPr>
            <w:tcW w:w="1902" w:type="pct"/>
          </w:tcPr>
          <w:p w14:paraId="1CA313D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Лабораторная работа №2</w:t>
            </w:r>
          </w:p>
          <w:p w14:paraId="373E093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Определение коэффициента поверхностного натяжения воды.</w:t>
            </w:r>
          </w:p>
        </w:tc>
        <w:tc>
          <w:tcPr>
            <w:tcW w:w="650" w:type="pct"/>
            <w:shd w:val="clear" w:color="auto" w:fill="auto"/>
          </w:tcPr>
          <w:p w14:paraId="61F5179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3</w:t>
            </w:r>
          </w:p>
        </w:tc>
        <w:tc>
          <w:tcPr>
            <w:tcW w:w="697" w:type="pct"/>
            <w:vMerge/>
            <w:shd w:val="clear" w:color="auto" w:fill="FFFFFF"/>
          </w:tcPr>
          <w:p w14:paraId="1297D38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59BA92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1FB6253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149582B" w14:textId="77777777" w:rsidTr="00627A60">
        <w:trPr>
          <w:trHeight w:val="275"/>
        </w:trPr>
        <w:tc>
          <w:tcPr>
            <w:tcW w:w="917" w:type="pct"/>
            <w:vMerge w:val="restart"/>
          </w:tcPr>
          <w:p w14:paraId="7555A92C" w14:textId="77777777" w:rsidR="00F40041" w:rsidRPr="00A71995" w:rsidRDefault="00F40041" w:rsidP="00A71995">
            <w:pPr>
              <w:spacing w:after="0"/>
              <w:jc w:val="center"/>
              <w:rPr>
                <w:rFonts w:ascii="Times New Roman" w:hAnsi="Times New Roman"/>
                <w:b/>
                <w:color w:val="000000"/>
                <w:sz w:val="24"/>
                <w:szCs w:val="24"/>
              </w:rPr>
            </w:pPr>
            <w:r w:rsidRPr="00A71995">
              <w:rPr>
                <w:rFonts w:ascii="Times New Roman" w:hAnsi="Times New Roman"/>
                <w:b/>
                <w:color w:val="000000"/>
                <w:sz w:val="24"/>
                <w:szCs w:val="24"/>
              </w:rPr>
              <w:t>Тема 2.5</w:t>
            </w:r>
          </w:p>
          <w:p w14:paraId="7247F9D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color w:val="000000"/>
                <w:sz w:val="24"/>
                <w:szCs w:val="24"/>
              </w:rPr>
              <w:t>Свойства твердых тел.</w:t>
            </w:r>
          </w:p>
        </w:tc>
        <w:tc>
          <w:tcPr>
            <w:tcW w:w="1902" w:type="pct"/>
          </w:tcPr>
          <w:p w14:paraId="4E47921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2ABBEA4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8</w:t>
            </w:r>
          </w:p>
        </w:tc>
        <w:tc>
          <w:tcPr>
            <w:tcW w:w="697" w:type="pct"/>
            <w:vMerge/>
            <w:shd w:val="clear" w:color="auto" w:fill="FFFFFF"/>
          </w:tcPr>
          <w:p w14:paraId="0618481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C91819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2524D69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E2875B6" w14:textId="77777777" w:rsidTr="00627A60">
        <w:trPr>
          <w:trHeight w:val="275"/>
        </w:trPr>
        <w:tc>
          <w:tcPr>
            <w:tcW w:w="917" w:type="pct"/>
            <w:vMerge/>
          </w:tcPr>
          <w:p w14:paraId="45C82005" w14:textId="77777777" w:rsidR="00F40041" w:rsidRPr="00A71995" w:rsidRDefault="00F40041" w:rsidP="00A71995">
            <w:pPr>
              <w:spacing w:after="0"/>
              <w:jc w:val="center"/>
              <w:rPr>
                <w:rFonts w:ascii="Times New Roman" w:hAnsi="Times New Roman"/>
                <w:b/>
                <w:color w:val="000000"/>
                <w:sz w:val="24"/>
                <w:szCs w:val="24"/>
              </w:rPr>
            </w:pPr>
          </w:p>
        </w:tc>
        <w:tc>
          <w:tcPr>
            <w:tcW w:w="1902" w:type="pct"/>
          </w:tcPr>
          <w:p w14:paraId="298134B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A71995">
              <w:rPr>
                <w:rFonts w:ascii="Times New Roman" w:hAnsi="Times New Roman"/>
                <w:color w:val="000000"/>
                <w:sz w:val="24"/>
                <w:szCs w:val="24"/>
              </w:rPr>
              <w:t xml:space="preserve">Кристаллическое состояние вещества. Строение кристаллов. Дефекты в кристаллах. Механическое напряжение.  Закон Гука.  </w:t>
            </w:r>
          </w:p>
        </w:tc>
        <w:tc>
          <w:tcPr>
            <w:tcW w:w="650" w:type="pct"/>
            <w:shd w:val="clear" w:color="auto" w:fill="auto"/>
          </w:tcPr>
          <w:p w14:paraId="5CCFFC3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320C8CF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689EE8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148F728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ACBCD15" w14:textId="77777777" w:rsidTr="00627A60">
        <w:trPr>
          <w:trHeight w:val="275"/>
        </w:trPr>
        <w:tc>
          <w:tcPr>
            <w:tcW w:w="917" w:type="pct"/>
            <w:vMerge/>
          </w:tcPr>
          <w:p w14:paraId="51389F75" w14:textId="77777777" w:rsidR="00F40041" w:rsidRPr="00A71995" w:rsidRDefault="00F40041" w:rsidP="00A71995">
            <w:pPr>
              <w:spacing w:after="0"/>
              <w:jc w:val="center"/>
              <w:rPr>
                <w:rFonts w:ascii="Times New Roman" w:hAnsi="Times New Roman"/>
                <w:b/>
                <w:color w:val="000000"/>
                <w:sz w:val="24"/>
                <w:szCs w:val="24"/>
              </w:rPr>
            </w:pPr>
          </w:p>
        </w:tc>
        <w:tc>
          <w:tcPr>
            <w:tcW w:w="1902" w:type="pct"/>
          </w:tcPr>
          <w:p w14:paraId="044A2B4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color w:val="000000"/>
                <w:sz w:val="24"/>
                <w:szCs w:val="24"/>
              </w:rPr>
              <w:t>Плавление и кристаллизация. Сублимация. Кипение, конденсация. Диаграмма фазовых переходов.</w:t>
            </w:r>
          </w:p>
        </w:tc>
        <w:tc>
          <w:tcPr>
            <w:tcW w:w="650" w:type="pct"/>
            <w:shd w:val="clear" w:color="auto" w:fill="auto"/>
          </w:tcPr>
          <w:p w14:paraId="2C6A886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0E00845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4E1765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1885A9B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8FB0F36" w14:textId="77777777" w:rsidTr="00627A60">
        <w:trPr>
          <w:trHeight w:val="20"/>
        </w:trPr>
        <w:tc>
          <w:tcPr>
            <w:tcW w:w="917" w:type="pct"/>
            <w:vMerge/>
          </w:tcPr>
          <w:p w14:paraId="57877A0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0361C28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14:paraId="58716AC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697" w:type="pct"/>
            <w:vMerge/>
            <w:shd w:val="clear" w:color="auto" w:fill="FFFFFF"/>
          </w:tcPr>
          <w:p w14:paraId="121AEA3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D979B6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2C32192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2ECD2A33" w14:textId="77777777" w:rsidTr="00627A60">
        <w:trPr>
          <w:trHeight w:val="20"/>
        </w:trPr>
        <w:tc>
          <w:tcPr>
            <w:tcW w:w="917" w:type="pct"/>
            <w:vMerge/>
          </w:tcPr>
          <w:p w14:paraId="728346A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3139A1A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bCs/>
                <w:sz w:val="24"/>
                <w:szCs w:val="24"/>
              </w:rPr>
              <w:t xml:space="preserve">Лабораторная работа №3 </w:t>
            </w:r>
            <w:r w:rsidRPr="00A71995">
              <w:rPr>
                <w:rFonts w:ascii="Times New Roman" w:hAnsi="Times New Roman"/>
                <w:bCs/>
                <w:sz w:val="24"/>
                <w:szCs w:val="24"/>
              </w:rPr>
              <w:t>«Определение  коэффициента линейного расширения»</w:t>
            </w:r>
          </w:p>
        </w:tc>
        <w:tc>
          <w:tcPr>
            <w:tcW w:w="650" w:type="pct"/>
            <w:shd w:val="clear" w:color="auto" w:fill="auto"/>
          </w:tcPr>
          <w:p w14:paraId="0AFB2D4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6103E92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E15905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C4FDC8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C585174" w14:textId="77777777" w:rsidTr="00627A60">
        <w:trPr>
          <w:trHeight w:val="20"/>
        </w:trPr>
        <w:tc>
          <w:tcPr>
            <w:tcW w:w="2819" w:type="pct"/>
            <w:gridSpan w:val="2"/>
          </w:tcPr>
          <w:p w14:paraId="0FD8AE9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bCs/>
                <w:sz w:val="24"/>
                <w:szCs w:val="24"/>
              </w:rPr>
              <w:t xml:space="preserve">Раздел 3. </w:t>
            </w:r>
            <w:r w:rsidRPr="00A71995">
              <w:rPr>
                <w:rFonts w:ascii="Times New Roman" w:hAnsi="Times New Roman"/>
                <w:b/>
                <w:sz w:val="24"/>
                <w:szCs w:val="24"/>
              </w:rPr>
              <w:t>Основы электродинамики</w:t>
            </w:r>
          </w:p>
        </w:tc>
        <w:tc>
          <w:tcPr>
            <w:tcW w:w="650" w:type="pct"/>
            <w:shd w:val="clear" w:color="auto" w:fill="auto"/>
          </w:tcPr>
          <w:p w14:paraId="06AF667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54</w:t>
            </w:r>
          </w:p>
        </w:tc>
        <w:tc>
          <w:tcPr>
            <w:tcW w:w="697" w:type="pct"/>
            <w:vMerge w:val="restart"/>
            <w:shd w:val="clear" w:color="auto" w:fill="FFFFFF"/>
          </w:tcPr>
          <w:p w14:paraId="11FAF49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63862D6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2D87CAF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Cs/>
                <w:sz w:val="24"/>
                <w:szCs w:val="24"/>
              </w:rPr>
            </w:pPr>
          </w:p>
          <w:p w14:paraId="4D83233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3AEA4CD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vMerge/>
            <w:shd w:val="clear" w:color="auto" w:fill="FFFFFF"/>
          </w:tcPr>
          <w:p w14:paraId="4991E05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40041" w:rsidRPr="00A71995" w14:paraId="61D7775B" w14:textId="77777777" w:rsidTr="00627A60">
        <w:trPr>
          <w:trHeight w:val="20"/>
        </w:trPr>
        <w:tc>
          <w:tcPr>
            <w:tcW w:w="917" w:type="pct"/>
            <w:vMerge w:val="restart"/>
          </w:tcPr>
          <w:p w14:paraId="6339C5E6" w14:textId="77777777" w:rsidR="00F40041" w:rsidRPr="00A71995" w:rsidRDefault="00F40041" w:rsidP="00A71995">
            <w:pPr>
              <w:spacing w:after="0"/>
              <w:jc w:val="center"/>
              <w:rPr>
                <w:rFonts w:ascii="Times New Roman" w:hAnsi="Times New Roman"/>
                <w:b/>
                <w:bCs/>
                <w:sz w:val="24"/>
                <w:szCs w:val="24"/>
              </w:rPr>
            </w:pPr>
            <w:r w:rsidRPr="00A71995">
              <w:rPr>
                <w:rFonts w:ascii="Times New Roman" w:hAnsi="Times New Roman"/>
                <w:b/>
                <w:sz w:val="24"/>
                <w:szCs w:val="24"/>
              </w:rPr>
              <w:t>Тема 3.1 Электрическое поле.</w:t>
            </w:r>
          </w:p>
        </w:tc>
        <w:tc>
          <w:tcPr>
            <w:tcW w:w="1902" w:type="pct"/>
          </w:tcPr>
          <w:p w14:paraId="3A6A050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104F129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lang w:val="en-US"/>
              </w:rPr>
              <w:t>1</w:t>
            </w:r>
            <w:r w:rsidRPr="00A71995">
              <w:rPr>
                <w:rFonts w:ascii="Times New Roman" w:hAnsi="Times New Roman"/>
                <w:b/>
                <w:bCs/>
                <w:sz w:val="24"/>
                <w:szCs w:val="24"/>
              </w:rPr>
              <w:t>0</w:t>
            </w:r>
          </w:p>
        </w:tc>
        <w:tc>
          <w:tcPr>
            <w:tcW w:w="697" w:type="pct"/>
            <w:vMerge/>
            <w:shd w:val="clear" w:color="auto" w:fill="FFFFFF"/>
          </w:tcPr>
          <w:p w14:paraId="4489F8A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C154D3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84172A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E6550A7" w14:textId="77777777" w:rsidTr="00627A60">
        <w:trPr>
          <w:trHeight w:val="20"/>
        </w:trPr>
        <w:tc>
          <w:tcPr>
            <w:tcW w:w="917" w:type="pct"/>
            <w:vMerge/>
          </w:tcPr>
          <w:p w14:paraId="220ADB5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158D670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Электрический заряд. Заряд сохранения зарядов. Закон Кулона.</w:t>
            </w:r>
          </w:p>
        </w:tc>
        <w:tc>
          <w:tcPr>
            <w:tcW w:w="650" w:type="pct"/>
            <w:shd w:val="clear" w:color="auto" w:fill="auto"/>
          </w:tcPr>
          <w:p w14:paraId="6CB764B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12</w:t>
            </w:r>
          </w:p>
        </w:tc>
        <w:tc>
          <w:tcPr>
            <w:tcW w:w="697" w:type="pct"/>
            <w:vMerge/>
            <w:shd w:val="clear" w:color="auto" w:fill="FFFFFF"/>
          </w:tcPr>
          <w:p w14:paraId="52A0B30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9FFE91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99D9B8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461E9053" w14:textId="77777777" w:rsidTr="00627A60">
        <w:trPr>
          <w:trHeight w:val="20"/>
        </w:trPr>
        <w:tc>
          <w:tcPr>
            <w:tcW w:w="917" w:type="pct"/>
            <w:vMerge/>
          </w:tcPr>
          <w:p w14:paraId="6FD40E1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352DE9D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Электрическое поле. Напряженность. Принцип суперпозиции.</w:t>
            </w:r>
          </w:p>
        </w:tc>
        <w:tc>
          <w:tcPr>
            <w:tcW w:w="650" w:type="pct"/>
            <w:shd w:val="clear" w:color="auto" w:fill="auto"/>
          </w:tcPr>
          <w:p w14:paraId="3D6FBFD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031F1E1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5BD2AF7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CA2A19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8906184" w14:textId="77777777" w:rsidTr="00627A60">
        <w:trPr>
          <w:trHeight w:val="20"/>
        </w:trPr>
        <w:tc>
          <w:tcPr>
            <w:tcW w:w="917" w:type="pct"/>
            <w:vMerge/>
          </w:tcPr>
          <w:p w14:paraId="1D9391E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415104E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 xml:space="preserve">Потенциал, разность потенциалов. Связь </w:t>
            </w:r>
            <w:r w:rsidRPr="00A71995">
              <w:rPr>
                <w:rFonts w:ascii="Times New Roman" w:hAnsi="Times New Roman"/>
                <w:sz w:val="24"/>
                <w:szCs w:val="24"/>
                <w:lang w:val="en-US"/>
              </w:rPr>
              <w:t>E</w:t>
            </w:r>
            <w:r w:rsidRPr="00A71995">
              <w:rPr>
                <w:rFonts w:ascii="Times New Roman" w:hAnsi="Times New Roman"/>
                <w:sz w:val="24"/>
                <w:szCs w:val="24"/>
              </w:rPr>
              <w:t xml:space="preserve"> и </w:t>
            </w:r>
            <w:r w:rsidRPr="00A71995">
              <w:rPr>
                <w:rFonts w:ascii="Times New Roman" w:hAnsi="Times New Roman"/>
                <w:sz w:val="24"/>
                <w:szCs w:val="24"/>
                <w:lang w:val="en-US"/>
              </w:rPr>
              <w:t>U</w:t>
            </w:r>
            <w:r w:rsidRPr="00A71995">
              <w:rPr>
                <w:rFonts w:ascii="Times New Roman" w:hAnsi="Times New Roman"/>
                <w:sz w:val="24"/>
                <w:szCs w:val="24"/>
              </w:rPr>
              <w:t>.Эквипотенциальные поверхности.</w:t>
            </w:r>
          </w:p>
        </w:tc>
        <w:tc>
          <w:tcPr>
            <w:tcW w:w="650" w:type="pct"/>
            <w:shd w:val="clear" w:color="auto" w:fill="auto"/>
          </w:tcPr>
          <w:p w14:paraId="5C364F1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2A85D7A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371" w:type="pct"/>
            <w:vMerge/>
            <w:shd w:val="clear" w:color="auto" w:fill="FFFFFF"/>
          </w:tcPr>
          <w:p w14:paraId="6BAF5D3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463" w:type="pct"/>
            <w:vMerge/>
            <w:shd w:val="clear" w:color="auto" w:fill="FFFFFF"/>
          </w:tcPr>
          <w:p w14:paraId="4197D34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r>
      <w:tr w:rsidR="00F40041" w:rsidRPr="00A71995" w14:paraId="5F1E1EE4" w14:textId="77777777" w:rsidTr="00627A60">
        <w:trPr>
          <w:trHeight w:val="20"/>
        </w:trPr>
        <w:tc>
          <w:tcPr>
            <w:tcW w:w="917" w:type="pct"/>
            <w:vMerge/>
          </w:tcPr>
          <w:p w14:paraId="55F9FD4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7276CEE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A71995">
              <w:rPr>
                <w:rFonts w:ascii="Times New Roman" w:hAnsi="Times New Roman"/>
                <w:color w:val="000000"/>
                <w:sz w:val="24"/>
                <w:szCs w:val="24"/>
              </w:rPr>
              <w:t>Проводники и диэлектрики в электрическом поле. Электроемкость. Конденсаторы. Соединение конденсаторов в батарею.</w:t>
            </w:r>
          </w:p>
        </w:tc>
        <w:tc>
          <w:tcPr>
            <w:tcW w:w="650" w:type="pct"/>
            <w:shd w:val="clear" w:color="auto" w:fill="auto"/>
          </w:tcPr>
          <w:p w14:paraId="52ED728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7A4E840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312BA6C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72A92C8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C3CFEBE" w14:textId="77777777" w:rsidTr="00627A60">
        <w:trPr>
          <w:trHeight w:val="20"/>
        </w:trPr>
        <w:tc>
          <w:tcPr>
            <w:tcW w:w="917" w:type="pct"/>
            <w:vMerge/>
          </w:tcPr>
          <w:p w14:paraId="219407B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46F9C19D" w14:textId="77777777" w:rsidR="00F40041" w:rsidRPr="00A71995" w:rsidRDefault="00F40041" w:rsidP="00A71995">
            <w:pPr>
              <w:spacing w:after="0"/>
              <w:jc w:val="both"/>
              <w:rPr>
                <w:rFonts w:ascii="Times New Roman" w:hAnsi="Times New Roman"/>
                <w:b/>
                <w:sz w:val="24"/>
                <w:szCs w:val="24"/>
              </w:rPr>
            </w:pPr>
            <w:r w:rsidRPr="00A71995">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14:paraId="768589B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697" w:type="pct"/>
            <w:vMerge/>
            <w:shd w:val="clear" w:color="auto" w:fill="FFFFFF"/>
          </w:tcPr>
          <w:p w14:paraId="7C00F79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371" w:type="pct"/>
            <w:vMerge/>
            <w:shd w:val="clear" w:color="auto" w:fill="FFFFFF"/>
          </w:tcPr>
          <w:p w14:paraId="4C281C7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463" w:type="pct"/>
            <w:vMerge/>
            <w:shd w:val="clear" w:color="auto" w:fill="FFFFFF"/>
          </w:tcPr>
          <w:p w14:paraId="39D9311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r>
      <w:tr w:rsidR="00F40041" w:rsidRPr="00A71995" w14:paraId="3CA90E6F" w14:textId="77777777" w:rsidTr="00627A60">
        <w:trPr>
          <w:trHeight w:val="20"/>
        </w:trPr>
        <w:tc>
          <w:tcPr>
            <w:tcW w:w="917" w:type="pct"/>
            <w:vMerge/>
          </w:tcPr>
          <w:p w14:paraId="2B05B27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149D3BBB" w14:textId="77777777" w:rsidR="00F40041" w:rsidRPr="00A71995" w:rsidRDefault="00F40041" w:rsidP="00A71995">
            <w:pPr>
              <w:spacing w:after="0"/>
              <w:jc w:val="both"/>
              <w:rPr>
                <w:rFonts w:ascii="Times New Roman" w:hAnsi="Times New Roman"/>
                <w:b/>
                <w:sz w:val="24"/>
                <w:szCs w:val="24"/>
              </w:rPr>
            </w:pPr>
            <w:r w:rsidRPr="00A71995">
              <w:rPr>
                <w:rFonts w:ascii="Times New Roman" w:hAnsi="Times New Roman"/>
                <w:b/>
                <w:sz w:val="24"/>
                <w:szCs w:val="24"/>
              </w:rPr>
              <w:t xml:space="preserve">Лабораторная работа №4. </w:t>
            </w:r>
            <w:r w:rsidRPr="00A71995">
              <w:rPr>
                <w:rFonts w:ascii="Times New Roman" w:hAnsi="Times New Roman"/>
                <w:sz w:val="24"/>
                <w:szCs w:val="24"/>
              </w:rPr>
              <w:t xml:space="preserve">«Определение </w:t>
            </w:r>
            <w:r w:rsidRPr="00A71995">
              <w:rPr>
                <w:rFonts w:ascii="Times New Roman" w:hAnsi="Times New Roman"/>
                <w:sz w:val="24"/>
                <w:szCs w:val="24"/>
                <w:lang w:val="en-US"/>
              </w:rPr>
              <w:t>W</w:t>
            </w:r>
            <w:r w:rsidRPr="00A71995">
              <w:rPr>
                <w:rFonts w:ascii="Times New Roman" w:hAnsi="Times New Roman"/>
                <w:sz w:val="24"/>
                <w:szCs w:val="24"/>
              </w:rPr>
              <w:t xml:space="preserve">  и  </w:t>
            </w:r>
            <w:r w:rsidRPr="00A71995">
              <w:rPr>
                <w:rFonts w:ascii="Times New Roman" w:hAnsi="Times New Roman"/>
                <w:sz w:val="24"/>
                <w:szCs w:val="24"/>
                <w:lang w:val="en-US"/>
              </w:rPr>
              <w:t>q</w:t>
            </w:r>
            <w:r w:rsidRPr="00A71995">
              <w:rPr>
                <w:rFonts w:ascii="Times New Roman" w:hAnsi="Times New Roman"/>
                <w:sz w:val="24"/>
                <w:szCs w:val="24"/>
              </w:rPr>
              <w:t xml:space="preserve"> конденсатора»</w:t>
            </w:r>
          </w:p>
        </w:tc>
        <w:tc>
          <w:tcPr>
            <w:tcW w:w="650" w:type="pct"/>
            <w:shd w:val="clear" w:color="auto" w:fill="auto"/>
          </w:tcPr>
          <w:p w14:paraId="6F0931F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4ED0054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371" w:type="pct"/>
            <w:vMerge/>
            <w:shd w:val="clear" w:color="auto" w:fill="FFFFFF"/>
          </w:tcPr>
          <w:p w14:paraId="1D66BE7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463" w:type="pct"/>
            <w:vMerge/>
            <w:shd w:val="clear" w:color="auto" w:fill="FFFFFF"/>
          </w:tcPr>
          <w:p w14:paraId="09A5E75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r>
      <w:tr w:rsidR="00F40041" w:rsidRPr="00A71995" w14:paraId="5BED619D" w14:textId="77777777" w:rsidTr="00627A60">
        <w:trPr>
          <w:trHeight w:val="20"/>
        </w:trPr>
        <w:tc>
          <w:tcPr>
            <w:tcW w:w="917" w:type="pct"/>
            <w:vMerge w:val="restart"/>
          </w:tcPr>
          <w:p w14:paraId="3C9B8EA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Тема3.2</w:t>
            </w:r>
          </w:p>
          <w:p w14:paraId="36BC0D0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Законы постоянного тока.</w:t>
            </w:r>
          </w:p>
        </w:tc>
        <w:tc>
          <w:tcPr>
            <w:tcW w:w="1902" w:type="pct"/>
          </w:tcPr>
          <w:p w14:paraId="674BE0F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65032CE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24</w:t>
            </w:r>
          </w:p>
        </w:tc>
        <w:tc>
          <w:tcPr>
            <w:tcW w:w="697" w:type="pct"/>
            <w:vMerge/>
            <w:shd w:val="clear" w:color="auto" w:fill="FFFFFF"/>
          </w:tcPr>
          <w:p w14:paraId="45DDFEA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07ED54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CC9271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5969865" w14:textId="77777777" w:rsidTr="00627A60">
        <w:trPr>
          <w:trHeight w:val="20"/>
        </w:trPr>
        <w:tc>
          <w:tcPr>
            <w:tcW w:w="917" w:type="pct"/>
            <w:vMerge/>
          </w:tcPr>
          <w:p w14:paraId="3CC6B01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2D5DEC9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Сила, плотность тока. Закон Ома для участка цепи. Сопротивление.</w:t>
            </w:r>
          </w:p>
        </w:tc>
        <w:tc>
          <w:tcPr>
            <w:tcW w:w="650" w:type="pct"/>
            <w:shd w:val="clear" w:color="auto" w:fill="auto"/>
          </w:tcPr>
          <w:p w14:paraId="074B652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7275723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1EACC13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47E1FC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EEAE623" w14:textId="77777777" w:rsidTr="00627A60">
        <w:trPr>
          <w:trHeight w:val="20"/>
        </w:trPr>
        <w:tc>
          <w:tcPr>
            <w:tcW w:w="917" w:type="pct"/>
            <w:vMerge/>
          </w:tcPr>
          <w:p w14:paraId="0D6138E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65CFCF9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ЭДС  источника. Закон Ома для полной цепи.</w:t>
            </w:r>
          </w:p>
        </w:tc>
        <w:tc>
          <w:tcPr>
            <w:tcW w:w="650" w:type="pct"/>
            <w:shd w:val="clear" w:color="auto" w:fill="auto"/>
          </w:tcPr>
          <w:p w14:paraId="705B315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757FAE0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3E43B54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68E5F4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34E23829" w14:textId="77777777" w:rsidTr="00627A60">
        <w:trPr>
          <w:trHeight w:val="20"/>
        </w:trPr>
        <w:tc>
          <w:tcPr>
            <w:tcW w:w="917" w:type="pct"/>
            <w:vMerge/>
          </w:tcPr>
          <w:p w14:paraId="748BAC6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2D619D2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Работа и мощность тока. Закон Джоуля-Ленца.</w:t>
            </w:r>
          </w:p>
        </w:tc>
        <w:tc>
          <w:tcPr>
            <w:tcW w:w="650" w:type="pct"/>
            <w:shd w:val="clear" w:color="auto" w:fill="auto"/>
          </w:tcPr>
          <w:p w14:paraId="14D76BD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2750DC3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41C096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22A1D12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4AC8564" w14:textId="77777777" w:rsidTr="00627A60">
        <w:trPr>
          <w:trHeight w:val="142"/>
        </w:trPr>
        <w:tc>
          <w:tcPr>
            <w:tcW w:w="917" w:type="pct"/>
            <w:vMerge/>
          </w:tcPr>
          <w:p w14:paraId="6591590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141257F6" w14:textId="77777777" w:rsidR="00F40041" w:rsidRPr="00A71995" w:rsidRDefault="00F40041" w:rsidP="00A71995">
            <w:pPr>
              <w:spacing w:after="0"/>
              <w:jc w:val="both"/>
              <w:rPr>
                <w:rFonts w:ascii="Times New Roman" w:hAnsi="Times New Roman"/>
                <w:bCs/>
                <w:sz w:val="24"/>
                <w:szCs w:val="24"/>
              </w:rPr>
            </w:pPr>
            <w:r w:rsidRPr="00A71995">
              <w:rPr>
                <w:rFonts w:ascii="Times New Roman" w:hAnsi="Times New Roman"/>
                <w:bCs/>
                <w:sz w:val="24"/>
                <w:szCs w:val="24"/>
              </w:rPr>
              <w:t>Решение задач по теме законы Ома.</w:t>
            </w:r>
          </w:p>
        </w:tc>
        <w:tc>
          <w:tcPr>
            <w:tcW w:w="650" w:type="pct"/>
            <w:shd w:val="clear" w:color="auto" w:fill="auto"/>
          </w:tcPr>
          <w:p w14:paraId="1EC5451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10F8839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8DBD69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14C56B2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5C04065" w14:textId="77777777" w:rsidTr="00627A60">
        <w:trPr>
          <w:trHeight w:val="20"/>
        </w:trPr>
        <w:tc>
          <w:tcPr>
            <w:tcW w:w="917" w:type="pct"/>
            <w:vMerge/>
          </w:tcPr>
          <w:p w14:paraId="19863F7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4E3CC47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14:paraId="0C49F11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16</w:t>
            </w:r>
          </w:p>
        </w:tc>
        <w:tc>
          <w:tcPr>
            <w:tcW w:w="697" w:type="pct"/>
            <w:vMerge/>
            <w:shd w:val="clear" w:color="auto" w:fill="FFFFFF"/>
          </w:tcPr>
          <w:p w14:paraId="0BB2830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vMerge/>
            <w:shd w:val="clear" w:color="auto" w:fill="FFFFFF"/>
          </w:tcPr>
          <w:p w14:paraId="5A59798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vMerge/>
            <w:shd w:val="clear" w:color="auto" w:fill="FFFFFF"/>
          </w:tcPr>
          <w:p w14:paraId="359950D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831E128" w14:textId="77777777" w:rsidTr="00627A60">
        <w:trPr>
          <w:trHeight w:val="20"/>
        </w:trPr>
        <w:tc>
          <w:tcPr>
            <w:tcW w:w="917" w:type="pct"/>
            <w:vMerge/>
          </w:tcPr>
          <w:p w14:paraId="4B73442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200B31E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sz w:val="24"/>
                <w:szCs w:val="24"/>
              </w:rPr>
              <w:t>Лабораторная работа №5.</w:t>
            </w:r>
            <w:r w:rsidRPr="00A71995">
              <w:rPr>
                <w:rFonts w:ascii="Times New Roman" w:hAnsi="Times New Roman"/>
                <w:sz w:val="24"/>
                <w:szCs w:val="24"/>
              </w:rPr>
              <w:t xml:space="preserve"> Определение удельного </w:t>
            </w:r>
            <w:r w:rsidRPr="00A71995">
              <w:rPr>
                <w:rFonts w:ascii="Times New Roman" w:hAnsi="Times New Roman"/>
                <w:sz w:val="24"/>
                <w:szCs w:val="24"/>
              </w:rPr>
              <w:lastRenderedPageBreak/>
              <w:t>сопротивления проводника.</w:t>
            </w:r>
          </w:p>
        </w:tc>
        <w:tc>
          <w:tcPr>
            <w:tcW w:w="650" w:type="pct"/>
            <w:shd w:val="clear" w:color="auto" w:fill="auto"/>
          </w:tcPr>
          <w:p w14:paraId="6885AC8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lastRenderedPageBreak/>
              <w:t>4</w:t>
            </w:r>
          </w:p>
        </w:tc>
        <w:tc>
          <w:tcPr>
            <w:tcW w:w="697" w:type="pct"/>
            <w:vMerge/>
            <w:shd w:val="clear" w:color="auto" w:fill="FFFFFF"/>
          </w:tcPr>
          <w:p w14:paraId="6B379EF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vMerge/>
            <w:shd w:val="clear" w:color="auto" w:fill="FFFFFF"/>
          </w:tcPr>
          <w:p w14:paraId="4FD9415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vMerge/>
            <w:shd w:val="clear" w:color="auto" w:fill="FFFFFF"/>
          </w:tcPr>
          <w:p w14:paraId="5CAD877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4F82293C" w14:textId="77777777" w:rsidTr="00627A60">
        <w:trPr>
          <w:trHeight w:val="20"/>
        </w:trPr>
        <w:tc>
          <w:tcPr>
            <w:tcW w:w="917" w:type="pct"/>
            <w:vMerge/>
          </w:tcPr>
          <w:p w14:paraId="7C976C9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582E758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Лабораторная работа №6</w:t>
            </w:r>
            <w:r w:rsidRPr="00A71995">
              <w:rPr>
                <w:rFonts w:ascii="Times New Roman" w:hAnsi="Times New Roman"/>
                <w:sz w:val="24"/>
                <w:szCs w:val="24"/>
              </w:rPr>
              <w:t xml:space="preserve"> Определение термического коэффициента сопротивления меди.</w:t>
            </w:r>
          </w:p>
        </w:tc>
        <w:tc>
          <w:tcPr>
            <w:tcW w:w="650" w:type="pct"/>
            <w:shd w:val="clear" w:color="auto" w:fill="auto"/>
          </w:tcPr>
          <w:p w14:paraId="095FF31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40FDAFE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vMerge/>
            <w:shd w:val="clear" w:color="auto" w:fill="FFFFFF"/>
          </w:tcPr>
          <w:p w14:paraId="5F51A54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vMerge/>
            <w:shd w:val="clear" w:color="auto" w:fill="FFFFFF"/>
          </w:tcPr>
          <w:p w14:paraId="5A3F754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F40041" w:rsidRPr="00A71995" w14:paraId="02971610" w14:textId="77777777" w:rsidTr="00627A60">
        <w:trPr>
          <w:trHeight w:val="20"/>
        </w:trPr>
        <w:tc>
          <w:tcPr>
            <w:tcW w:w="917" w:type="pct"/>
            <w:vMerge/>
          </w:tcPr>
          <w:p w14:paraId="4F74CED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4F300B7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sz w:val="24"/>
                <w:szCs w:val="24"/>
              </w:rPr>
              <w:t>Лабораторная работа №7.</w:t>
            </w:r>
            <w:r w:rsidRPr="00A71995">
              <w:rPr>
                <w:rFonts w:ascii="Times New Roman" w:hAnsi="Times New Roman"/>
                <w:sz w:val="24"/>
                <w:szCs w:val="24"/>
              </w:rPr>
              <w:t xml:space="preserve"> Определение ЭДС и внутреннего сопротивления источника тока.</w:t>
            </w:r>
          </w:p>
        </w:tc>
        <w:tc>
          <w:tcPr>
            <w:tcW w:w="650" w:type="pct"/>
            <w:shd w:val="clear" w:color="auto" w:fill="auto"/>
          </w:tcPr>
          <w:p w14:paraId="0134834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569D640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F14537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79D1D9A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6AFA0A8" w14:textId="77777777" w:rsidTr="00627A60">
        <w:trPr>
          <w:trHeight w:val="20"/>
        </w:trPr>
        <w:tc>
          <w:tcPr>
            <w:tcW w:w="917" w:type="pct"/>
            <w:vMerge/>
          </w:tcPr>
          <w:p w14:paraId="7936212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2CA3B27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Лабораторная работа №8.</w:t>
            </w:r>
            <w:r w:rsidRPr="00A71995">
              <w:rPr>
                <w:rFonts w:ascii="Times New Roman" w:hAnsi="Times New Roman"/>
                <w:sz w:val="24"/>
                <w:szCs w:val="24"/>
              </w:rPr>
              <w:t xml:space="preserve"> Исследование зависимости мощности п, потребляемой лампой накаливания от напряжения на ее зажимах.</w:t>
            </w:r>
          </w:p>
        </w:tc>
        <w:tc>
          <w:tcPr>
            <w:tcW w:w="650" w:type="pct"/>
            <w:shd w:val="clear" w:color="auto" w:fill="auto"/>
          </w:tcPr>
          <w:p w14:paraId="1F0328A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573A32F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EC28B2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860DA9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030EC744" w14:textId="77777777" w:rsidTr="00627A60">
        <w:trPr>
          <w:trHeight w:val="20"/>
        </w:trPr>
        <w:tc>
          <w:tcPr>
            <w:tcW w:w="917" w:type="pct"/>
            <w:vMerge w:val="restart"/>
          </w:tcPr>
          <w:p w14:paraId="4AB3554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bCs/>
                <w:sz w:val="24"/>
                <w:szCs w:val="24"/>
              </w:rPr>
              <w:t xml:space="preserve">Тема </w:t>
            </w:r>
            <w:r w:rsidRPr="00A71995">
              <w:rPr>
                <w:rFonts w:ascii="Times New Roman" w:hAnsi="Times New Roman"/>
                <w:b/>
                <w:sz w:val="24"/>
                <w:szCs w:val="24"/>
              </w:rPr>
              <w:t xml:space="preserve">3.3  </w:t>
            </w:r>
          </w:p>
          <w:p w14:paraId="5CDA5AC7" w14:textId="77777777" w:rsidR="00F40041" w:rsidRPr="00A71995" w:rsidRDefault="00F40041" w:rsidP="00A71995">
            <w:pPr>
              <w:spacing w:after="0"/>
              <w:jc w:val="center"/>
              <w:rPr>
                <w:rFonts w:ascii="Times New Roman" w:hAnsi="Times New Roman"/>
                <w:b/>
                <w:color w:val="000000"/>
                <w:sz w:val="24"/>
                <w:szCs w:val="24"/>
              </w:rPr>
            </w:pPr>
            <w:r w:rsidRPr="00A71995">
              <w:rPr>
                <w:rFonts w:ascii="Times New Roman" w:hAnsi="Times New Roman"/>
                <w:b/>
                <w:bCs/>
                <w:color w:val="000000"/>
                <w:sz w:val="24"/>
                <w:szCs w:val="24"/>
              </w:rPr>
              <w:t>Электрический ток в полупроводниках.</w:t>
            </w:r>
          </w:p>
          <w:p w14:paraId="3FD97F0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15EAF74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721C259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8</w:t>
            </w:r>
          </w:p>
        </w:tc>
        <w:tc>
          <w:tcPr>
            <w:tcW w:w="697" w:type="pct"/>
            <w:vMerge/>
            <w:shd w:val="clear" w:color="auto" w:fill="FFFFFF"/>
          </w:tcPr>
          <w:p w14:paraId="3CDA2B4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18BB298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F34AE4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2B8127D5" w14:textId="77777777" w:rsidTr="00627A60">
        <w:trPr>
          <w:trHeight w:val="20"/>
        </w:trPr>
        <w:tc>
          <w:tcPr>
            <w:tcW w:w="917" w:type="pct"/>
            <w:vMerge/>
          </w:tcPr>
          <w:p w14:paraId="68FF3DA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22EC906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Электрический ток в электролитах.</w:t>
            </w:r>
          </w:p>
        </w:tc>
        <w:tc>
          <w:tcPr>
            <w:tcW w:w="650" w:type="pct"/>
            <w:shd w:val="clear" w:color="auto" w:fill="auto"/>
          </w:tcPr>
          <w:p w14:paraId="686D79E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4AEA06E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0F18AFE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12109C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43A08D0F" w14:textId="77777777" w:rsidTr="00627A60">
        <w:trPr>
          <w:trHeight w:val="20"/>
        </w:trPr>
        <w:tc>
          <w:tcPr>
            <w:tcW w:w="917" w:type="pct"/>
            <w:vMerge/>
          </w:tcPr>
          <w:p w14:paraId="14E1D89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373FEEC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A71995">
              <w:rPr>
                <w:rFonts w:ascii="Times New Roman" w:hAnsi="Times New Roman"/>
                <w:color w:val="000000"/>
                <w:sz w:val="24"/>
                <w:szCs w:val="24"/>
              </w:rPr>
              <w:t>Электрический ток в газах и в вакууме. Электрический ток в полупроводниках.</w:t>
            </w:r>
          </w:p>
        </w:tc>
        <w:tc>
          <w:tcPr>
            <w:tcW w:w="650" w:type="pct"/>
            <w:shd w:val="clear" w:color="auto" w:fill="auto"/>
          </w:tcPr>
          <w:p w14:paraId="2AB7354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5183FCD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F86F32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072C255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64CE2795" w14:textId="77777777" w:rsidTr="00627A60">
        <w:trPr>
          <w:trHeight w:val="20"/>
        </w:trPr>
        <w:tc>
          <w:tcPr>
            <w:tcW w:w="917" w:type="pct"/>
            <w:vMerge/>
          </w:tcPr>
          <w:p w14:paraId="0150633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03FB555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14:paraId="5C05464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697" w:type="pct"/>
            <w:vMerge/>
            <w:shd w:val="clear" w:color="auto" w:fill="FFFFFF"/>
          </w:tcPr>
          <w:p w14:paraId="5165805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3DFA72A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C0E89E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16CFC53" w14:textId="77777777" w:rsidTr="00627A60">
        <w:trPr>
          <w:trHeight w:val="20"/>
        </w:trPr>
        <w:tc>
          <w:tcPr>
            <w:tcW w:w="917" w:type="pct"/>
            <w:vMerge/>
          </w:tcPr>
          <w:p w14:paraId="53D15AD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2196D08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Лабораторная работа №9.</w:t>
            </w:r>
            <w:r w:rsidRPr="00A71995">
              <w:rPr>
                <w:rFonts w:ascii="Times New Roman" w:hAnsi="Times New Roman"/>
                <w:sz w:val="24"/>
                <w:szCs w:val="24"/>
              </w:rPr>
              <w:t>Определение электрохимического эквивалента меди.</w:t>
            </w:r>
          </w:p>
        </w:tc>
        <w:tc>
          <w:tcPr>
            <w:tcW w:w="650" w:type="pct"/>
            <w:shd w:val="clear" w:color="auto" w:fill="auto"/>
          </w:tcPr>
          <w:p w14:paraId="31CAD6D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4DA18D8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9BEC16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60DFB4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6E5F6522" w14:textId="77777777" w:rsidTr="00627A60">
        <w:trPr>
          <w:trHeight w:val="20"/>
        </w:trPr>
        <w:tc>
          <w:tcPr>
            <w:tcW w:w="917" w:type="pct"/>
            <w:vMerge w:val="restart"/>
          </w:tcPr>
          <w:p w14:paraId="5D18E4D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bCs/>
                <w:sz w:val="24"/>
                <w:szCs w:val="24"/>
              </w:rPr>
              <w:t>Тема.</w:t>
            </w:r>
            <w:r w:rsidRPr="00A71995">
              <w:rPr>
                <w:rFonts w:ascii="Times New Roman" w:hAnsi="Times New Roman"/>
                <w:b/>
                <w:sz w:val="24"/>
                <w:szCs w:val="24"/>
              </w:rPr>
              <w:t xml:space="preserve"> 3.4  </w:t>
            </w:r>
          </w:p>
          <w:p w14:paraId="1F0F695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sz w:val="24"/>
                <w:szCs w:val="24"/>
              </w:rPr>
              <w:t>Магнитное поле.</w:t>
            </w:r>
          </w:p>
          <w:p w14:paraId="2D48FDA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6437E1B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4EDAC82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697" w:type="pct"/>
            <w:vMerge/>
            <w:shd w:val="clear" w:color="auto" w:fill="FFFFFF"/>
          </w:tcPr>
          <w:p w14:paraId="3A3C58A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3820ECA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222DC0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D71D3A2" w14:textId="77777777" w:rsidTr="00627A60">
        <w:trPr>
          <w:trHeight w:val="20"/>
        </w:trPr>
        <w:tc>
          <w:tcPr>
            <w:tcW w:w="917" w:type="pct"/>
            <w:vMerge/>
          </w:tcPr>
          <w:p w14:paraId="5CB7C7D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117A013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Магнитное поле. Графическое изображение полей. Индуктивность, напряженность магнитного поля.</w:t>
            </w:r>
          </w:p>
        </w:tc>
        <w:tc>
          <w:tcPr>
            <w:tcW w:w="650" w:type="pct"/>
            <w:shd w:val="clear" w:color="auto" w:fill="auto"/>
          </w:tcPr>
          <w:p w14:paraId="108E1FE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3769E6B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4C4A42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6D9D29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6FEE9F51" w14:textId="77777777" w:rsidTr="00627A60">
        <w:trPr>
          <w:trHeight w:val="20"/>
        </w:trPr>
        <w:tc>
          <w:tcPr>
            <w:tcW w:w="917" w:type="pct"/>
            <w:vMerge/>
          </w:tcPr>
          <w:p w14:paraId="72D0DEB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51FC1B4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Закон Ампера. Магнитный поток. Сила Лоренца. Ускорители заряженных частиц.</w:t>
            </w:r>
          </w:p>
        </w:tc>
        <w:tc>
          <w:tcPr>
            <w:tcW w:w="650" w:type="pct"/>
            <w:shd w:val="clear" w:color="auto" w:fill="auto"/>
          </w:tcPr>
          <w:p w14:paraId="4FAF005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07AD782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4E83D6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7C875C5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60C1F2EB" w14:textId="77777777" w:rsidTr="00627A60">
        <w:trPr>
          <w:trHeight w:val="20"/>
        </w:trPr>
        <w:tc>
          <w:tcPr>
            <w:tcW w:w="917" w:type="pct"/>
            <w:vMerge/>
          </w:tcPr>
          <w:p w14:paraId="3062D04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59DDE6C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Магнитные свойства вещества. Диамагнетики,  парамагнетики, ферромагнетики.</w:t>
            </w:r>
          </w:p>
        </w:tc>
        <w:tc>
          <w:tcPr>
            <w:tcW w:w="650" w:type="pct"/>
            <w:shd w:val="clear" w:color="auto" w:fill="auto"/>
          </w:tcPr>
          <w:p w14:paraId="30EB1AB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466D923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48EFB6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2C4EA94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2FB62F50" w14:textId="77777777" w:rsidTr="00627A60">
        <w:trPr>
          <w:trHeight w:val="20"/>
        </w:trPr>
        <w:tc>
          <w:tcPr>
            <w:tcW w:w="917" w:type="pct"/>
            <w:vMerge w:val="restart"/>
          </w:tcPr>
          <w:p w14:paraId="0B911C8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Тема 3.5</w:t>
            </w:r>
          </w:p>
          <w:p w14:paraId="59013EB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A71995">
              <w:rPr>
                <w:rFonts w:ascii="Times New Roman" w:hAnsi="Times New Roman"/>
                <w:b/>
                <w:sz w:val="24"/>
                <w:szCs w:val="24"/>
              </w:rPr>
              <w:t>Электромагнитная индукция</w:t>
            </w:r>
            <w:r w:rsidRPr="00A71995">
              <w:rPr>
                <w:rFonts w:ascii="Times New Roman" w:hAnsi="Times New Roman"/>
                <w:sz w:val="24"/>
                <w:szCs w:val="24"/>
              </w:rPr>
              <w:t>.</w:t>
            </w:r>
          </w:p>
          <w:p w14:paraId="1FD0B99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02" w:type="pct"/>
          </w:tcPr>
          <w:p w14:paraId="256DBDE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7E1A7EF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697" w:type="pct"/>
            <w:vMerge/>
            <w:shd w:val="clear" w:color="auto" w:fill="FFFFFF"/>
          </w:tcPr>
          <w:p w14:paraId="59867B5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1737755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59CE97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78CED41" w14:textId="77777777" w:rsidTr="00627A60">
        <w:trPr>
          <w:trHeight w:val="20"/>
        </w:trPr>
        <w:tc>
          <w:tcPr>
            <w:tcW w:w="917" w:type="pct"/>
            <w:vMerge/>
          </w:tcPr>
          <w:p w14:paraId="7B41CDC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2681251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Электромагнитная индукция. Опыты Фарадея. Вихревые токи.</w:t>
            </w:r>
          </w:p>
        </w:tc>
        <w:tc>
          <w:tcPr>
            <w:tcW w:w="650" w:type="pct"/>
            <w:shd w:val="clear" w:color="auto" w:fill="auto"/>
          </w:tcPr>
          <w:p w14:paraId="4378A15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05D1A8F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574B23C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78A9722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2C0757B6" w14:textId="77777777" w:rsidTr="00627A60">
        <w:trPr>
          <w:trHeight w:val="418"/>
        </w:trPr>
        <w:tc>
          <w:tcPr>
            <w:tcW w:w="917" w:type="pct"/>
            <w:vMerge/>
          </w:tcPr>
          <w:p w14:paraId="14769B2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252BC88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Самоиндукция. Энергия магнитного поля.</w:t>
            </w:r>
          </w:p>
        </w:tc>
        <w:tc>
          <w:tcPr>
            <w:tcW w:w="650" w:type="pct"/>
            <w:shd w:val="clear" w:color="auto" w:fill="auto"/>
          </w:tcPr>
          <w:p w14:paraId="1BB9430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2D4C544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44A1C9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0A3846F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63EBA286" w14:textId="77777777" w:rsidTr="00627A60">
        <w:trPr>
          <w:trHeight w:val="20"/>
        </w:trPr>
        <w:tc>
          <w:tcPr>
            <w:tcW w:w="2819" w:type="pct"/>
            <w:gridSpan w:val="2"/>
          </w:tcPr>
          <w:p w14:paraId="30BC9CC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sz w:val="24"/>
                <w:szCs w:val="24"/>
              </w:rPr>
              <w:t>Раздел 4  Колебания и волны</w:t>
            </w:r>
            <w:r w:rsidRPr="00A71995">
              <w:rPr>
                <w:rFonts w:ascii="Times New Roman" w:hAnsi="Times New Roman"/>
                <w:b/>
                <w:bCs/>
                <w:sz w:val="24"/>
                <w:szCs w:val="24"/>
              </w:rPr>
              <w:t xml:space="preserve"> </w:t>
            </w:r>
          </w:p>
        </w:tc>
        <w:tc>
          <w:tcPr>
            <w:tcW w:w="650" w:type="pct"/>
            <w:shd w:val="clear" w:color="auto" w:fill="auto"/>
          </w:tcPr>
          <w:p w14:paraId="4ED6AEC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16</w:t>
            </w:r>
          </w:p>
        </w:tc>
        <w:tc>
          <w:tcPr>
            <w:tcW w:w="697" w:type="pct"/>
            <w:vMerge w:val="restart"/>
            <w:shd w:val="clear" w:color="auto" w:fill="FFFFFF"/>
          </w:tcPr>
          <w:p w14:paraId="1CFC864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vMerge/>
            <w:shd w:val="clear" w:color="auto" w:fill="FFFFFF"/>
          </w:tcPr>
          <w:p w14:paraId="1EB908A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vMerge/>
            <w:shd w:val="clear" w:color="auto" w:fill="FFFFFF"/>
          </w:tcPr>
          <w:p w14:paraId="3B8E7A0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40041" w:rsidRPr="00A71995" w14:paraId="377E7E45" w14:textId="77777777" w:rsidTr="00627A60">
        <w:trPr>
          <w:trHeight w:val="20"/>
        </w:trPr>
        <w:tc>
          <w:tcPr>
            <w:tcW w:w="917" w:type="pct"/>
            <w:vMerge w:val="restart"/>
          </w:tcPr>
          <w:p w14:paraId="61C6DBEC" w14:textId="77777777" w:rsidR="00F40041" w:rsidRPr="00A71995" w:rsidRDefault="00F40041" w:rsidP="00A71995">
            <w:pPr>
              <w:spacing w:after="0"/>
              <w:jc w:val="center"/>
              <w:rPr>
                <w:rFonts w:ascii="Times New Roman" w:hAnsi="Times New Roman"/>
                <w:b/>
                <w:sz w:val="24"/>
                <w:szCs w:val="24"/>
              </w:rPr>
            </w:pPr>
            <w:r w:rsidRPr="00A71995">
              <w:rPr>
                <w:rFonts w:ascii="Times New Roman" w:hAnsi="Times New Roman"/>
                <w:b/>
                <w:sz w:val="24"/>
                <w:szCs w:val="24"/>
              </w:rPr>
              <w:t xml:space="preserve">Тема 4.1  </w:t>
            </w:r>
          </w:p>
          <w:p w14:paraId="24EFE67F" w14:textId="77777777" w:rsidR="00F40041" w:rsidRPr="00A71995" w:rsidRDefault="00F40041" w:rsidP="00A71995">
            <w:pPr>
              <w:spacing w:after="0"/>
              <w:jc w:val="center"/>
              <w:rPr>
                <w:rFonts w:ascii="Times New Roman" w:hAnsi="Times New Roman"/>
                <w:b/>
                <w:bCs/>
                <w:sz w:val="24"/>
                <w:szCs w:val="24"/>
              </w:rPr>
            </w:pPr>
            <w:r w:rsidRPr="00A71995">
              <w:rPr>
                <w:rFonts w:ascii="Times New Roman" w:hAnsi="Times New Roman"/>
                <w:b/>
                <w:sz w:val="24"/>
                <w:szCs w:val="24"/>
              </w:rPr>
              <w:t xml:space="preserve">Механические </w:t>
            </w:r>
            <w:r w:rsidRPr="00A71995">
              <w:rPr>
                <w:rFonts w:ascii="Times New Roman" w:hAnsi="Times New Roman"/>
                <w:b/>
                <w:sz w:val="24"/>
                <w:szCs w:val="24"/>
              </w:rPr>
              <w:lastRenderedPageBreak/>
              <w:t xml:space="preserve">колебания </w:t>
            </w:r>
          </w:p>
        </w:tc>
        <w:tc>
          <w:tcPr>
            <w:tcW w:w="1902" w:type="pct"/>
          </w:tcPr>
          <w:p w14:paraId="226A4FF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lastRenderedPageBreak/>
              <w:t>Содержание учебного материала</w:t>
            </w:r>
          </w:p>
        </w:tc>
        <w:tc>
          <w:tcPr>
            <w:tcW w:w="650" w:type="pct"/>
            <w:shd w:val="clear" w:color="auto" w:fill="auto"/>
          </w:tcPr>
          <w:p w14:paraId="638B32B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697" w:type="pct"/>
            <w:vMerge/>
            <w:shd w:val="clear" w:color="auto" w:fill="FFFFFF"/>
          </w:tcPr>
          <w:p w14:paraId="6E256AD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C80F4E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A40155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4D04B6D2" w14:textId="77777777" w:rsidTr="00627A60">
        <w:trPr>
          <w:trHeight w:val="20"/>
        </w:trPr>
        <w:tc>
          <w:tcPr>
            <w:tcW w:w="917" w:type="pct"/>
            <w:vMerge/>
          </w:tcPr>
          <w:p w14:paraId="0ABEFF9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5C6064F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 xml:space="preserve">Колебательное движение, его параметры. </w:t>
            </w:r>
            <w:r w:rsidRPr="00A71995">
              <w:rPr>
                <w:rFonts w:ascii="Times New Roman" w:hAnsi="Times New Roman"/>
                <w:sz w:val="24"/>
                <w:szCs w:val="24"/>
              </w:rPr>
              <w:lastRenderedPageBreak/>
              <w:t>Гармонические колебания.</w:t>
            </w:r>
          </w:p>
        </w:tc>
        <w:tc>
          <w:tcPr>
            <w:tcW w:w="650" w:type="pct"/>
            <w:shd w:val="clear" w:color="auto" w:fill="auto"/>
          </w:tcPr>
          <w:p w14:paraId="790DAC5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lastRenderedPageBreak/>
              <w:t>2</w:t>
            </w:r>
          </w:p>
        </w:tc>
        <w:tc>
          <w:tcPr>
            <w:tcW w:w="697" w:type="pct"/>
            <w:vMerge/>
            <w:shd w:val="clear" w:color="auto" w:fill="FFFFFF"/>
          </w:tcPr>
          <w:p w14:paraId="1C99A5A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D74D0E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157F3AF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37D3990" w14:textId="77777777" w:rsidTr="00627A60">
        <w:trPr>
          <w:trHeight w:val="20"/>
        </w:trPr>
        <w:tc>
          <w:tcPr>
            <w:tcW w:w="917" w:type="pct"/>
            <w:vMerge/>
          </w:tcPr>
          <w:p w14:paraId="48E6618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4937ECE1" w14:textId="77777777" w:rsidR="00F40041" w:rsidRPr="00A71995" w:rsidRDefault="00F40041" w:rsidP="00A71995">
            <w:pPr>
              <w:spacing w:after="0"/>
              <w:jc w:val="both"/>
              <w:rPr>
                <w:rFonts w:ascii="Times New Roman" w:hAnsi="Times New Roman"/>
                <w:b/>
                <w:sz w:val="24"/>
                <w:szCs w:val="24"/>
              </w:rPr>
            </w:pPr>
            <w:r w:rsidRPr="00A71995">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14:paraId="01874B1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697" w:type="pct"/>
            <w:vMerge/>
            <w:shd w:val="clear" w:color="auto" w:fill="FFFFFF"/>
          </w:tcPr>
          <w:p w14:paraId="3E591CB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BAF13A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0693144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141D9A3" w14:textId="77777777" w:rsidTr="00627A60">
        <w:trPr>
          <w:trHeight w:val="20"/>
        </w:trPr>
        <w:tc>
          <w:tcPr>
            <w:tcW w:w="917" w:type="pct"/>
            <w:vMerge/>
          </w:tcPr>
          <w:p w14:paraId="0616206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19E505A1" w14:textId="77777777" w:rsidR="00F40041" w:rsidRPr="00A71995" w:rsidRDefault="00F40041" w:rsidP="00A71995">
            <w:pPr>
              <w:spacing w:after="0"/>
              <w:jc w:val="both"/>
              <w:rPr>
                <w:rFonts w:ascii="Times New Roman" w:hAnsi="Times New Roman"/>
                <w:sz w:val="24"/>
                <w:szCs w:val="24"/>
              </w:rPr>
            </w:pPr>
            <w:r w:rsidRPr="00A71995">
              <w:rPr>
                <w:rFonts w:ascii="Times New Roman" w:hAnsi="Times New Roman"/>
                <w:b/>
                <w:sz w:val="24"/>
                <w:szCs w:val="24"/>
              </w:rPr>
              <w:t>Лабораторная работа №10</w:t>
            </w:r>
            <w:r w:rsidRPr="00A71995">
              <w:rPr>
                <w:rFonts w:ascii="Times New Roman" w:hAnsi="Times New Roman"/>
                <w:sz w:val="24"/>
                <w:szCs w:val="24"/>
              </w:rPr>
              <w:t xml:space="preserve"> Определение  </w:t>
            </w:r>
            <w:r w:rsidRPr="00A71995">
              <w:rPr>
                <w:rFonts w:ascii="Times New Roman" w:hAnsi="Times New Roman"/>
                <w:sz w:val="24"/>
                <w:szCs w:val="24"/>
                <w:lang w:val="en-US"/>
              </w:rPr>
              <w:t>g</w:t>
            </w:r>
            <w:r w:rsidRPr="00A71995">
              <w:rPr>
                <w:rFonts w:ascii="Times New Roman" w:hAnsi="Times New Roman"/>
                <w:sz w:val="24"/>
                <w:szCs w:val="24"/>
              </w:rPr>
              <w:t xml:space="preserve"> с помощью математического маятника</w:t>
            </w:r>
          </w:p>
        </w:tc>
        <w:tc>
          <w:tcPr>
            <w:tcW w:w="650" w:type="pct"/>
            <w:shd w:val="clear" w:color="auto" w:fill="auto"/>
          </w:tcPr>
          <w:p w14:paraId="0215A38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132FCBD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BAC91E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16658F9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393430DC" w14:textId="77777777" w:rsidTr="00627A60">
        <w:trPr>
          <w:trHeight w:val="278"/>
        </w:trPr>
        <w:tc>
          <w:tcPr>
            <w:tcW w:w="917" w:type="pct"/>
            <w:vMerge w:val="restart"/>
          </w:tcPr>
          <w:p w14:paraId="664716E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 xml:space="preserve">Тема 4.2 </w:t>
            </w:r>
          </w:p>
          <w:p w14:paraId="5045BFA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Упругие волны</w:t>
            </w:r>
          </w:p>
        </w:tc>
        <w:tc>
          <w:tcPr>
            <w:tcW w:w="1902" w:type="pct"/>
          </w:tcPr>
          <w:p w14:paraId="1ED75F6A" w14:textId="77777777" w:rsidR="00F40041" w:rsidRPr="00A71995" w:rsidRDefault="00F40041" w:rsidP="00A71995">
            <w:pPr>
              <w:spacing w:after="0"/>
              <w:jc w:val="both"/>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477419E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97" w:type="pct"/>
            <w:vMerge/>
            <w:shd w:val="clear" w:color="auto" w:fill="FFFFFF"/>
          </w:tcPr>
          <w:p w14:paraId="4C11CBA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1BF2D6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7E3E5AF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95F4BC9" w14:textId="77777777" w:rsidTr="00627A60">
        <w:trPr>
          <w:trHeight w:val="277"/>
        </w:trPr>
        <w:tc>
          <w:tcPr>
            <w:tcW w:w="917" w:type="pct"/>
            <w:vMerge/>
          </w:tcPr>
          <w:p w14:paraId="2243494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902" w:type="pct"/>
          </w:tcPr>
          <w:p w14:paraId="0A5E1A95" w14:textId="77777777" w:rsidR="00F40041" w:rsidRPr="00A71995" w:rsidRDefault="00F40041" w:rsidP="00A71995">
            <w:pPr>
              <w:spacing w:after="0"/>
              <w:jc w:val="both"/>
              <w:rPr>
                <w:rFonts w:ascii="Times New Roman" w:hAnsi="Times New Roman"/>
                <w:bCs/>
                <w:sz w:val="24"/>
                <w:szCs w:val="24"/>
              </w:rPr>
            </w:pPr>
            <w:r w:rsidRPr="00A71995">
              <w:rPr>
                <w:rFonts w:ascii="Times New Roman" w:hAnsi="Times New Roman"/>
                <w:bCs/>
                <w:sz w:val="24"/>
                <w:szCs w:val="24"/>
              </w:rPr>
              <w:t>Поперечные и продольные волны,</w:t>
            </w:r>
          </w:p>
          <w:p w14:paraId="572E830B" w14:textId="77777777" w:rsidR="00F40041" w:rsidRPr="00A71995" w:rsidRDefault="00F40041" w:rsidP="00A71995">
            <w:pPr>
              <w:spacing w:after="0"/>
              <w:jc w:val="both"/>
              <w:rPr>
                <w:rFonts w:ascii="Times New Roman" w:hAnsi="Times New Roman"/>
                <w:bCs/>
                <w:sz w:val="24"/>
                <w:szCs w:val="24"/>
              </w:rPr>
            </w:pPr>
            <w:r w:rsidRPr="00A71995">
              <w:rPr>
                <w:rFonts w:ascii="Times New Roman" w:hAnsi="Times New Roman"/>
                <w:bCs/>
                <w:sz w:val="24"/>
                <w:szCs w:val="24"/>
              </w:rPr>
              <w:t>характеристики волны. Звук и ультразвук.</w:t>
            </w:r>
          </w:p>
        </w:tc>
        <w:tc>
          <w:tcPr>
            <w:tcW w:w="650" w:type="pct"/>
            <w:shd w:val="clear" w:color="auto" w:fill="auto"/>
          </w:tcPr>
          <w:p w14:paraId="2E6630B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216694C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7672D2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C3CF3B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9C1376C" w14:textId="77777777" w:rsidTr="00627A60">
        <w:trPr>
          <w:trHeight w:val="20"/>
        </w:trPr>
        <w:tc>
          <w:tcPr>
            <w:tcW w:w="917" w:type="pct"/>
            <w:vMerge w:val="restart"/>
          </w:tcPr>
          <w:p w14:paraId="37EB4BB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Тема 4.3</w:t>
            </w:r>
          </w:p>
          <w:p w14:paraId="58C4825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 xml:space="preserve">Электромагнитные колебания </w:t>
            </w:r>
          </w:p>
          <w:p w14:paraId="05C871A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75BC38A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50D55E1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24877DE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902" w:type="pct"/>
          </w:tcPr>
          <w:p w14:paraId="7CF525A8" w14:textId="77777777" w:rsidR="00F40041" w:rsidRPr="00A71995" w:rsidRDefault="00F40041" w:rsidP="00A71995">
            <w:pPr>
              <w:spacing w:after="0"/>
              <w:jc w:val="both"/>
              <w:rPr>
                <w:rFonts w:ascii="Times New Roman" w:eastAsia="Calibri" w:hAnsi="Times New Roman"/>
                <w:b/>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63B2A71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697" w:type="pct"/>
            <w:vMerge/>
            <w:shd w:val="clear" w:color="auto" w:fill="FFFFFF"/>
          </w:tcPr>
          <w:p w14:paraId="57C0664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0B20C4F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0330949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241B60A3" w14:textId="77777777" w:rsidTr="00627A60">
        <w:trPr>
          <w:trHeight w:val="20"/>
        </w:trPr>
        <w:tc>
          <w:tcPr>
            <w:tcW w:w="917" w:type="pct"/>
            <w:vMerge/>
          </w:tcPr>
          <w:p w14:paraId="047830E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11F8283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Колебательный контур. Затухающие и  вынужденные колебания.</w:t>
            </w:r>
          </w:p>
        </w:tc>
        <w:tc>
          <w:tcPr>
            <w:tcW w:w="650" w:type="pct"/>
            <w:shd w:val="clear" w:color="auto" w:fill="auto"/>
          </w:tcPr>
          <w:p w14:paraId="782C99B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62117DA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540E8C3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D251EC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AF84845" w14:textId="77777777" w:rsidTr="00627A60">
        <w:trPr>
          <w:trHeight w:val="695"/>
        </w:trPr>
        <w:tc>
          <w:tcPr>
            <w:tcW w:w="917" w:type="pct"/>
            <w:vMerge/>
          </w:tcPr>
          <w:p w14:paraId="49570F9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2BFE5E3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Переменный ток, генератор переменного тока, постоянного тока. Действующие значения I,U,Е.</w:t>
            </w:r>
          </w:p>
        </w:tc>
        <w:tc>
          <w:tcPr>
            <w:tcW w:w="650" w:type="pct"/>
            <w:shd w:val="clear" w:color="auto" w:fill="auto"/>
          </w:tcPr>
          <w:p w14:paraId="5872151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2B9FDF6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F4A80A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835974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62CF115" w14:textId="77777777" w:rsidTr="00627A60">
        <w:trPr>
          <w:trHeight w:val="20"/>
        </w:trPr>
        <w:tc>
          <w:tcPr>
            <w:tcW w:w="917" w:type="pct"/>
            <w:vMerge/>
          </w:tcPr>
          <w:p w14:paraId="41F946A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13172D8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Активное, индуктивное, емкостное сопротивления в цепи переменного тока. Закон Ома для переменного тока. Трансформаторы.</w:t>
            </w:r>
          </w:p>
        </w:tc>
        <w:tc>
          <w:tcPr>
            <w:tcW w:w="650" w:type="pct"/>
            <w:shd w:val="clear" w:color="auto" w:fill="auto"/>
          </w:tcPr>
          <w:p w14:paraId="7B39B5B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6FFCC6A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F5DF61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2B5DEB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C76D43B" w14:textId="77777777" w:rsidTr="00627A60">
        <w:trPr>
          <w:trHeight w:val="370"/>
        </w:trPr>
        <w:tc>
          <w:tcPr>
            <w:tcW w:w="917" w:type="pct"/>
            <w:vMerge w:val="restart"/>
          </w:tcPr>
          <w:p w14:paraId="3529A91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4.4 Электромагнитные волны</w:t>
            </w:r>
          </w:p>
          <w:p w14:paraId="1A48B7F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72C55132" w14:textId="77777777" w:rsidR="00F40041" w:rsidRPr="00A71995" w:rsidRDefault="00F40041" w:rsidP="00A71995">
            <w:pPr>
              <w:spacing w:after="0"/>
              <w:jc w:val="both"/>
              <w:rPr>
                <w:rFonts w:ascii="Times New Roman" w:eastAsia="Calibri" w:hAnsi="Times New Roman"/>
                <w:b/>
                <w:noProof/>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16C8D14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97" w:type="pct"/>
            <w:vMerge/>
            <w:shd w:val="clear" w:color="auto" w:fill="FFFFFF"/>
          </w:tcPr>
          <w:p w14:paraId="3111F3E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18C6AD9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18FEA7C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9ABDACE" w14:textId="77777777" w:rsidTr="00627A60">
        <w:trPr>
          <w:trHeight w:val="370"/>
        </w:trPr>
        <w:tc>
          <w:tcPr>
            <w:tcW w:w="917" w:type="pct"/>
            <w:vMerge/>
          </w:tcPr>
          <w:p w14:paraId="75B8C6F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4CB571A8" w14:textId="77777777" w:rsidR="00F40041" w:rsidRPr="00A71995" w:rsidRDefault="00F40041" w:rsidP="00A71995">
            <w:pPr>
              <w:spacing w:after="0"/>
              <w:jc w:val="both"/>
              <w:rPr>
                <w:rFonts w:ascii="Times New Roman" w:eastAsia="Calibri" w:hAnsi="Times New Roman"/>
                <w:noProof/>
                <w:sz w:val="24"/>
                <w:szCs w:val="24"/>
              </w:rPr>
            </w:pPr>
            <w:r w:rsidRPr="00A71995">
              <w:rPr>
                <w:rFonts w:ascii="Times New Roman" w:eastAsia="Calibri" w:hAnsi="Times New Roman"/>
                <w:noProof/>
                <w:sz w:val="24"/>
                <w:szCs w:val="24"/>
              </w:rPr>
              <w:t>Электромагнитное поле особый вид материи.Электромагнитные волны.</w:t>
            </w:r>
          </w:p>
        </w:tc>
        <w:tc>
          <w:tcPr>
            <w:tcW w:w="650" w:type="pct"/>
            <w:shd w:val="clear" w:color="auto" w:fill="auto"/>
          </w:tcPr>
          <w:p w14:paraId="67D60CF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19BCAF9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6A8BC0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242044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483D079" w14:textId="77777777" w:rsidTr="00627A60">
        <w:trPr>
          <w:trHeight w:val="20"/>
        </w:trPr>
        <w:tc>
          <w:tcPr>
            <w:tcW w:w="2819" w:type="pct"/>
            <w:gridSpan w:val="2"/>
          </w:tcPr>
          <w:p w14:paraId="50F6131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noProof/>
                <w:sz w:val="24"/>
                <w:szCs w:val="24"/>
              </w:rPr>
            </w:pPr>
            <w:r w:rsidRPr="00A71995">
              <w:rPr>
                <w:rFonts w:ascii="Times New Roman" w:hAnsi="Times New Roman"/>
                <w:b/>
                <w:color w:val="000000"/>
                <w:sz w:val="24"/>
                <w:szCs w:val="24"/>
              </w:rPr>
              <w:t>Раздел 5  Оптика</w:t>
            </w:r>
          </w:p>
        </w:tc>
        <w:tc>
          <w:tcPr>
            <w:tcW w:w="650" w:type="pct"/>
            <w:shd w:val="clear" w:color="auto" w:fill="auto"/>
          </w:tcPr>
          <w:p w14:paraId="0B461AF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30</w:t>
            </w:r>
          </w:p>
        </w:tc>
        <w:tc>
          <w:tcPr>
            <w:tcW w:w="697" w:type="pct"/>
            <w:vMerge w:val="restart"/>
            <w:shd w:val="clear" w:color="auto" w:fill="FFFFFF"/>
          </w:tcPr>
          <w:p w14:paraId="1B853A8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vMerge/>
            <w:shd w:val="clear" w:color="auto" w:fill="FFFFFF"/>
          </w:tcPr>
          <w:p w14:paraId="6122AA0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vMerge/>
            <w:shd w:val="clear" w:color="auto" w:fill="FFFFFF"/>
          </w:tcPr>
          <w:p w14:paraId="09E2953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40041" w:rsidRPr="00A71995" w14:paraId="19FD874D" w14:textId="77777777" w:rsidTr="00627A60">
        <w:trPr>
          <w:trHeight w:val="20"/>
        </w:trPr>
        <w:tc>
          <w:tcPr>
            <w:tcW w:w="917" w:type="pct"/>
            <w:vMerge w:val="restart"/>
          </w:tcPr>
          <w:p w14:paraId="5FE19C34" w14:textId="77777777" w:rsidR="00F40041" w:rsidRPr="00A71995" w:rsidRDefault="00F40041" w:rsidP="00A71995">
            <w:pPr>
              <w:spacing w:after="0"/>
              <w:jc w:val="center"/>
              <w:rPr>
                <w:rFonts w:ascii="Times New Roman" w:hAnsi="Times New Roman"/>
                <w:b/>
                <w:color w:val="000000"/>
                <w:sz w:val="24"/>
                <w:szCs w:val="24"/>
              </w:rPr>
            </w:pPr>
            <w:r w:rsidRPr="00A71995">
              <w:rPr>
                <w:rFonts w:ascii="Times New Roman" w:hAnsi="Times New Roman"/>
                <w:b/>
                <w:color w:val="000000"/>
                <w:sz w:val="24"/>
                <w:szCs w:val="24"/>
              </w:rPr>
              <w:t>Тема 5.1</w:t>
            </w:r>
          </w:p>
          <w:p w14:paraId="6D32667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color w:val="000000"/>
                <w:sz w:val="24"/>
                <w:szCs w:val="24"/>
              </w:rPr>
              <w:t>Природа света</w:t>
            </w:r>
          </w:p>
        </w:tc>
        <w:tc>
          <w:tcPr>
            <w:tcW w:w="1902" w:type="pct"/>
          </w:tcPr>
          <w:p w14:paraId="4191821A" w14:textId="77777777" w:rsidR="00F40041" w:rsidRPr="00A71995" w:rsidRDefault="00F40041" w:rsidP="00A71995">
            <w:pPr>
              <w:spacing w:after="0"/>
              <w:jc w:val="both"/>
              <w:rPr>
                <w:rFonts w:ascii="Times New Roman" w:eastAsia="Calibri" w:hAnsi="Times New Roman"/>
                <w:b/>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0638F2F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16</w:t>
            </w:r>
          </w:p>
        </w:tc>
        <w:tc>
          <w:tcPr>
            <w:tcW w:w="697" w:type="pct"/>
            <w:vMerge/>
            <w:shd w:val="clear" w:color="auto" w:fill="FFFFFF"/>
          </w:tcPr>
          <w:p w14:paraId="51CEC20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03F76D6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62BD0F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02B6C6FF" w14:textId="77777777" w:rsidTr="00627A60">
        <w:trPr>
          <w:trHeight w:val="20"/>
        </w:trPr>
        <w:tc>
          <w:tcPr>
            <w:tcW w:w="917" w:type="pct"/>
            <w:vMerge/>
          </w:tcPr>
          <w:p w14:paraId="2E3C657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5E0CA366" w14:textId="77777777" w:rsidR="00F40041" w:rsidRPr="00A71995" w:rsidRDefault="00F40041" w:rsidP="00A71995">
            <w:pPr>
              <w:spacing w:after="0"/>
              <w:jc w:val="both"/>
              <w:rPr>
                <w:rFonts w:ascii="Times New Roman" w:hAnsi="Times New Roman"/>
                <w:sz w:val="24"/>
                <w:szCs w:val="24"/>
              </w:rPr>
            </w:pPr>
            <w:r w:rsidRPr="00A71995">
              <w:rPr>
                <w:rFonts w:ascii="Times New Roman" w:hAnsi="Times New Roman"/>
                <w:sz w:val="24"/>
                <w:szCs w:val="24"/>
              </w:rPr>
              <w:t>Скорость распространения света</w:t>
            </w:r>
          </w:p>
        </w:tc>
        <w:tc>
          <w:tcPr>
            <w:tcW w:w="650" w:type="pct"/>
            <w:shd w:val="clear" w:color="auto" w:fill="auto"/>
          </w:tcPr>
          <w:p w14:paraId="25E569D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6D1ABC5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35B74D6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420A06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0DE7AE7" w14:textId="77777777" w:rsidTr="00627A60">
        <w:trPr>
          <w:trHeight w:val="20"/>
        </w:trPr>
        <w:tc>
          <w:tcPr>
            <w:tcW w:w="917" w:type="pct"/>
            <w:vMerge/>
          </w:tcPr>
          <w:p w14:paraId="38FCD8D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571860EA" w14:textId="77777777" w:rsidR="00F40041" w:rsidRPr="00A71995" w:rsidRDefault="00F40041" w:rsidP="00A71995">
            <w:pPr>
              <w:spacing w:after="0"/>
              <w:jc w:val="both"/>
              <w:rPr>
                <w:rFonts w:ascii="Times New Roman" w:eastAsia="Calibri" w:hAnsi="Times New Roman"/>
                <w:sz w:val="24"/>
                <w:szCs w:val="24"/>
              </w:rPr>
            </w:pPr>
            <w:r w:rsidRPr="00A71995">
              <w:rPr>
                <w:rFonts w:ascii="Times New Roman" w:hAnsi="Times New Roman"/>
                <w:sz w:val="24"/>
                <w:szCs w:val="24"/>
              </w:rPr>
              <w:t>Законы отражения. Законы преломления.</w:t>
            </w:r>
          </w:p>
        </w:tc>
        <w:tc>
          <w:tcPr>
            <w:tcW w:w="650" w:type="pct"/>
            <w:shd w:val="clear" w:color="auto" w:fill="auto"/>
          </w:tcPr>
          <w:p w14:paraId="5D4ADE8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1C48B67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C8DCF8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75E1F2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38B12868" w14:textId="77777777" w:rsidTr="00627A60">
        <w:trPr>
          <w:trHeight w:val="20"/>
        </w:trPr>
        <w:tc>
          <w:tcPr>
            <w:tcW w:w="917" w:type="pct"/>
            <w:vMerge/>
          </w:tcPr>
          <w:p w14:paraId="021DD84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4DFF900F" w14:textId="77777777" w:rsidR="00F40041" w:rsidRPr="00A71995" w:rsidRDefault="00F40041" w:rsidP="00A71995">
            <w:pPr>
              <w:spacing w:after="0"/>
              <w:rPr>
                <w:rFonts w:ascii="Times New Roman" w:hAnsi="Times New Roman"/>
                <w:b/>
                <w:sz w:val="24"/>
                <w:szCs w:val="24"/>
              </w:rPr>
            </w:pPr>
            <w:r w:rsidRPr="00A71995">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14:paraId="60466EF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12</w:t>
            </w:r>
          </w:p>
        </w:tc>
        <w:tc>
          <w:tcPr>
            <w:tcW w:w="697" w:type="pct"/>
            <w:vMerge/>
            <w:shd w:val="clear" w:color="auto" w:fill="FFFFFF"/>
          </w:tcPr>
          <w:p w14:paraId="091C9AB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968C1F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2E5E5E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02B2CA0C" w14:textId="77777777" w:rsidTr="00627A60">
        <w:trPr>
          <w:trHeight w:val="20"/>
        </w:trPr>
        <w:tc>
          <w:tcPr>
            <w:tcW w:w="917" w:type="pct"/>
            <w:vMerge/>
          </w:tcPr>
          <w:p w14:paraId="7F67E9A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507CB87D" w14:textId="77777777" w:rsidR="00F40041" w:rsidRPr="00A71995" w:rsidRDefault="00F40041" w:rsidP="00A71995">
            <w:pPr>
              <w:spacing w:after="0"/>
              <w:rPr>
                <w:rFonts w:ascii="Times New Roman" w:hAnsi="Times New Roman"/>
                <w:sz w:val="24"/>
                <w:szCs w:val="24"/>
              </w:rPr>
            </w:pPr>
            <w:r w:rsidRPr="00A71995">
              <w:rPr>
                <w:rFonts w:ascii="Times New Roman" w:hAnsi="Times New Roman"/>
                <w:b/>
                <w:sz w:val="24"/>
                <w:szCs w:val="24"/>
              </w:rPr>
              <w:t xml:space="preserve">Лабораторная работа №11 </w:t>
            </w:r>
            <w:r w:rsidRPr="00A71995">
              <w:rPr>
                <w:rFonts w:ascii="Times New Roman" w:hAnsi="Times New Roman"/>
                <w:sz w:val="24"/>
                <w:szCs w:val="24"/>
              </w:rPr>
              <w:t>Проверка законов  освещенности.</w:t>
            </w:r>
          </w:p>
        </w:tc>
        <w:tc>
          <w:tcPr>
            <w:tcW w:w="650" w:type="pct"/>
            <w:shd w:val="clear" w:color="auto" w:fill="auto"/>
          </w:tcPr>
          <w:p w14:paraId="5BBE6C0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334403F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5359F5D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D3A5A9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C1DDF16" w14:textId="77777777" w:rsidTr="00627A60">
        <w:trPr>
          <w:trHeight w:val="20"/>
        </w:trPr>
        <w:tc>
          <w:tcPr>
            <w:tcW w:w="917" w:type="pct"/>
            <w:vMerge/>
          </w:tcPr>
          <w:p w14:paraId="1FFDEAC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6B23B106" w14:textId="77777777" w:rsidR="00F40041" w:rsidRPr="00A71995" w:rsidRDefault="00F40041" w:rsidP="00A71995">
            <w:pPr>
              <w:spacing w:after="0"/>
              <w:jc w:val="both"/>
              <w:rPr>
                <w:rFonts w:ascii="Times New Roman" w:eastAsia="Calibri" w:hAnsi="Times New Roman"/>
                <w:sz w:val="24"/>
                <w:szCs w:val="24"/>
              </w:rPr>
            </w:pPr>
            <w:r w:rsidRPr="00A71995">
              <w:rPr>
                <w:rFonts w:ascii="Times New Roman" w:eastAsia="Calibri" w:hAnsi="Times New Roman"/>
                <w:b/>
                <w:sz w:val="24"/>
                <w:szCs w:val="24"/>
              </w:rPr>
              <w:t>Лабораторная работа №12</w:t>
            </w:r>
            <w:r w:rsidRPr="00A71995">
              <w:rPr>
                <w:rFonts w:ascii="Times New Roman" w:eastAsia="Calibri" w:hAnsi="Times New Roman"/>
                <w:sz w:val="24"/>
                <w:szCs w:val="24"/>
              </w:rPr>
              <w:t xml:space="preserve"> Определение показателя преломления стекла, скорости света в стекле.</w:t>
            </w:r>
          </w:p>
        </w:tc>
        <w:tc>
          <w:tcPr>
            <w:tcW w:w="650" w:type="pct"/>
            <w:shd w:val="clear" w:color="auto" w:fill="auto"/>
          </w:tcPr>
          <w:p w14:paraId="534B2BE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05DF954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D6EC19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D06E22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4B14129C" w14:textId="77777777" w:rsidTr="00627A60">
        <w:trPr>
          <w:trHeight w:val="20"/>
        </w:trPr>
        <w:tc>
          <w:tcPr>
            <w:tcW w:w="917" w:type="pct"/>
            <w:vMerge/>
          </w:tcPr>
          <w:p w14:paraId="4104135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14:paraId="54664A2B" w14:textId="77777777" w:rsidR="00F40041" w:rsidRPr="00A71995" w:rsidRDefault="00F40041" w:rsidP="00A71995">
            <w:pPr>
              <w:spacing w:after="0"/>
              <w:jc w:val="both"/>
              <w:rPr>
                <w:rFonts w:ascii="Times New Roman" w:eastAsia="Calibri" w:hAnsi="Times New Roman"/>
                <w:sz w:val="24"/>
                <w:szCs w:val="24"/>
              </w:rPr>
            </w:pPr>
            <w:r w:rsidRPr="00A71995">
              <w:rPr>
                <w:rFonts w:ascii="Times New Roman" w:eastAsia="Calibri" w:hAnsi="Times New Roman"/>
                <w:b/>
                <w:sz w:val="24"/>
                <w:szCs w:val="24"/>
              </w:rPr>
              <w:t>Лабораторная работа №13</w:t>
            </w:r>
            <w:r w:rsidRPr="00A71995">
              <w:rPr>
                <w:rFonts w:ascii="Times New Roman" w:eastAsia="Calibri" w:hAnsi="Times New Roman"/>
                <w:sz w:val="24"/>
                <w:szCs w:val="24"/>
              </w:rPr>
              <w:t xml:space="preserve"> Определение фокусного расстояния и оптической силы линзы.</w:t>
            </w:r>
          </w:p>
        </w:tc>
        <w:tc>
          <w:tcPr>
            <w:tcW w:w="650" w:type="pct"/>
            <w:shd w:val="clear" w:color="auto" w:fill="auto"/>
          </w:tcPr>
          <w:p w14:paraId="7338267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4C29859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FF5E4C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7560BE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4BB93FEA" w14:textId="77777777" w:rsidTr="00627A60">
        <w:trPr>
          <w:trHeight w:val="20"/>
        </w:trPr>
        <w:tc>
          <w:tcPr>
            <w:tcW w:w="917" w:type="pct"/>
            <w:vMerge w:val="restart"/>
          </w:tcPr>
          <w:p w14:paraId="5C1AB52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 xml:space="preserve">Тема 5.2 </w:t>
            </w:r>
          </w:p>
          <w:p w14:paraId="07A461C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b/>
                <w:sz w:val="24"/>
                <w:szCs w:val="24"/>
              </w:rPr>
              <w:t>Волновые свойства света.</w:t>
            </w:r>
          </w:p>
        </w:tc>
        <w:tc>
          <w:tcPr>
            <w:tcW w:w="1902" w:type="pct"/>
          </w:tcPr>
          <w:p w14:paraId="4847C32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0416309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14</w:t>
            </w:r>
          </w:p>
        </w:tc>
        <w:tc>
          <w:tcPr>
            <w:tcW w:w="697" w:type="pct"/>
            <w:vMerge/>
            <w:shd w:val="clear" w:color="auto" w:fill="FFFFFF"/>
          </w:tcPr>
          <w:p w14:paraId="6252FC0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249A827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68BC96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4AB83E27" w14:textId="77777777" w:rsidTr="00627A60">
        <w:trPr>
          <w:trHeight w:val="20"/>
        </w:trPr>
        <w:tc>
          <w:tcPr>
            <w:tcW w:w="917" w:type="pct"/>
            <w:vMerge/>
          </w:tcPr>
          <w:p w14:paraId="1CD5DE4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53BC532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 xml:space="preserve">Интерференция, дифракция, </w:t>
            </w:r>
            <w:r w:rsidRPr="00A71995">
              <w:rPr>
                <w:rFonts w:ascii="Times New Roman" w:eastAsia="Calibri" w:hAnsi="Times New Roman"/>
                <w:sz w:val="24"/>
                <w:szCs w:val="24"/>
              </w:rPr>
              <w:t>дифракционная решетка.</w:t>
            </w:r>
          </w:p>
        </w:tc>
        <w:tc>
          <w:tcPr>
            <w:tcW w:w="650" w:type="pct"/>
            <w:shd w:val="clear" w:color="auto" w:fill="auto"/>
          </w:tcPr>
          <w:p w14:paraId="7ACFF74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174F653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5BEBE9B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0472FF4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63CFC7A" w14:textId="77777777" w:rsidTr="00627A60">
        <w:trPr>
          <w:trHeight w:val="20"/>
        </w:trPr>
        <w:tc>
          <w:tcPr>
            <w:tcW w:w="917" w:type="pct"/>
            <w:vMerge/>
          </w:tcPr>
          <w:p w14:paraId="1935459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2BBABEF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A71995">
              <w:rPr>
                <w:rFonts w:ascii="Times New Roman" w:eastAsia="Calibri" w:hAnsi="Times New Roman"/>
                <w:sz w:val="24"/>
                <w:szCs w:val="24"/>
              </w:rPr>
              <w:t xml:space="preserve">Дисперсия света. Цвета тел.  </w:t>
            </w:r>
          </w:p>
        </w:tc>
        <w:tc>
          <w:tcPr>
            <w:tcW w:w="650" w:type="pct"/>
            <w:shd w:val="clear" w:color="auto" w:fill="auto"/>
          </w:tcPr>
          <w:p w14:paraId="363DDEA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7E93985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F481C1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0C6B94E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7CF489E" w14:textId="77777777" w:rsidTr="00627A60">
        <w:trPr>
          <w:trHeight w:val="20"/>
        </w:trPr>
        <w:tc>
          <w:tcPr>
            <w:tcW w:w="917" w:type="pct"/>
            <w:vMerge/>
          </w:tcPr>
          <w:p w14:paraId="3CAE868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0E6B90F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A71995">
              <w:rPr>
                <w:rFonts w:ascii="Times New Roman" w:eastAsia="Calibri" w:hAnsi="Times New Roman"/>
                <w:sz w:val="24"/>
                <w:szCs w:val="24"/>
              </w:rPr>
              <w:t>Ультрафиолетовое и инфракрасное излучения. Рентгеновские лучи, их природа и свойства.</w:t>
            </w:r>
          </w:p>
        </w:tc>
        <w:tc>
          <w:tcPr>
            <w:tcW w:w="650" w:type="pct"/>
            <w:shd w:val="clear" w:color="auto" w:fill="auto"/>
          </w:tcPr>
          <w:p w14:paraId="4FA5BFE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697" w:type="pct"/>
            <w:vMerge/>
            <w:shd w:val="clear" w:color="auto" w:fill="FFFFFF"/>
          </w:tcPr>
          <w:p w14:paraId="24BFEF2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245F2F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00870B7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3E665AF" w14:textId="77777777" w:rsidTr="00627A60">
        <w:trPr>
          <w:trHeight w:val="20"/>
        </w:trPr>
        <w:tc>
          <w:tcPr>
            <w:tcW w:w="917" w:type="pct"/>
            <w:vMerge/>
          </w:tcPr>
          <w:p w14:paraId="4621A95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14697E8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A71995">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14:paraId="2E274B9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8</w:t>
            </w:r>
          </w:p>
        </w:tc>
        <w:tc>
          <w:tcPr>
            <w:tcW w:w="697" w:type="pct"/>
            <w:vMerge/>
            <w:shd w:val="clear" w:color="auto" w:fill="FFFFFF"/>
          </w:tcPr>
          <w:p w14:paraId="348CD90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1A6F636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E440E5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37632F70" w14:textId="77777777" w:rsidTr="00627A60">
        <w:trPr>
          <w:trHeight w:val="20"/>
        </w:trPr>
        <w:tc>
          <w:tcPr>
            <w:tcW w:w="917" w:type="pct"/>
            <w:vMerge/>
          </w:tcPr>
          <w:p w14:paraId="48D7DB1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1BFDE0F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eastAsia="Calibri" w:hAnsi="Times New Roman"/>
                <w:b/>
                <w:sz w:val="24"/>
                <w:szCs w:val="24"/>
              </w:rPr>
              <w:t>Лабораторная работа №14</w:t>
            </w:r>
            <w:r w:rsidRPr="00A71995">
              <w:rPr>
                <w:rFonts w:ascii="Times New Roman" w:eastAsia="Calibri" w:hAnsi="Times New Roman"/>
                <w:sz w:val="24"/>
                <w:szCs w:val="24"/>
              </w:rPr>
              <w:t xml:space="preserve"> Определение длины световой волны с помощью дифракционной решетки.</w:t>
            </w:r>
          </w:p>
        </w:tc>
        <w:tc>
          <w:tcPr>
            <w:tcW w:w="650" w:type="pct"/>
            <w:shd w:val="clear" w:color="auto" w:fill="auto"/>
          </w:tcPr>
          <w:p w14:paraId="75AD5AF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1687CF1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321381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C72B3A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EE7969D" w14:textId="77777777" w:rsidTr="00627A60">
        <w:trPr>
          <w:trHeight w:val="20"/>
        </w:trPr>
        <w:tc>
          <w:tcPr>
            <w:tcW w:w="917" w:type="pct"/>
            <w:vMerge/>
          </w:tcPr>
          <w:p w14:paraId="731FBBB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14:paraId="237262F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A71995">
              <w:rPr>
                <w:rFonts w:ascii="Times New Roman" w:eastAsia="Calibri" w:hAnsi="Times New Roman"/>
                <w:b/>
                <w:sz w:val="24"/>
                <w:szCs w:val="24"/>
              </w:rPr>
              <w:t>Лабораторная работа №15</w:t>
            </w:r>
            <w:r w:rsidRPr="00A71995">
              <w:rPr>
                <w:rFonts w:ascii="Times New Roman" w:eastAsia="Calibri" w:hAnsi="Times New Roman"/>
                <w:sz w:val="24"/>
                <w:szCs w:val="24"/>
              </w:rPr>
              <w:t xml:space="preserve"> Изучение видов спектров</w:t>
            </w:r>
          </w:p>
        </w:tc>
        <w:tc>
          <w:tcPr>
            <w:tcW w:w="650" w:type="pct"/>
            <w:shd w:val="clear" w:color="auto" w:fill="auto"/>
          </w:tcPr>
          <w:p w14:paraId="764C13D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697" w:type="pct"/>
            <w:vMerge/>
            <w:shd w:val="clear" w:color="auto" w:fill="FFFFFF"/>
          </w:tcPr>
          <w:p w14:paraId="5FA31FE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100D106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03C286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4CC2526" w14:textId="77777777" w:rsidTr="00627A60">
        <w:trPr>
          <w:trHeight w:val="20"/>
        </w:trPr>
        <w:tc>
          <w:tcPr>
            <w:tcW w:w="2819" w:type="pct"/>
            <w:gridSpan w:val="2"/>
          </w:tcPr>
          <w:p w14:paraId="158A0E02" w14:textId="77777777" w:rsidR="00F40041" w:rsidRPr="00A71995" w:rsidRDefault="00F40041" w:rsidP="00A71995">
            <w:pPr>
              <w:spacing w:after="0"/>
              <w:jc w:val="center"/>
              <w:rPr>
                <w:rFonts w:ascii="Times New Roman" w:hAnsi="Times New Roman"/>
                <w:bCs/>
                <w:sz w:val="24"/>
                <w:szCs w:val="24"/>
              </w:rPr>
            </w:pPr>
            <w:r w:rsidRPr="00A71995">
              <w:rPr>
                <w:rFonts w:ascii="Times New Roman" w:hAnsi="Times New Roman"/>
                <w:b/>
                <w:color w:val="000000"/>
                <w:sz w:val="24"/>
                <w:szCs w:val="24"/>
              </w:rPr>
              <w:t xml:space="preserve">Раздел 6 </w:t>
            </w:r>
            <w:r w:rsidRPr="00A71995">
              <w:rPr>
                <w:rFonts w:ascii="Times New Roman" w:hAnsi="Times New Roman"/>
                <w:b/>
                <w:sz w:val="24"/>
                <w:szCs w:val="24"/>
              </w:rPr>
              <w:t>Элементы квантовой физики</w:t>
            </w:r>
          </w:p>
        </w:tc>
        <w:tc>
          <w:tcPr>
            <w:tcW w:w="650" w:type="pct"/>
            <w:shd w:val="clear" w:color="auto" w:fill="auto"/>
          </w:tcPr>
          <w:p w14:paraId="6C4817B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A71995">
              <w:rPr>
                <w:rFonts w:ascii="Times New Roman" w:hAnsi="Times New Roman"/>
                <w:b/>
                <w:bCs/>
                <w:noProof/>
                <w:sz w:val="24"/>
                <w:szCs w:val="24"/>
              </w:rPr>
              <w:t>7</w:t>
            </w:r>
          </w:p>
        </w:tc>
        <w:tc>
          <w:tcPr>
            <w:tcW w:w="697" w:type="pct"/>
            <w:vMerge w:val="restart"/>
            <w:shd w:val="clear" w:color="auto" w:fill="FFFFFF"/>
          </w:tcPr>
          <w:p w14:paraId="24C217F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451EA5A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43C64E6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vMerge/>
            <w:shd w:val="clear" w:color="auto" w:fill="FFFFFF"/>
          </w:tcPr>
          <w:p w14:paraId="29BB025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63" w:type="pct"/>
            <w:vMerge/>
            <w:shd w:val="clear" w:color="auto" w:fill="FFFFFF"/>
          </w:tcPr>
          <w:p w14:paraId="06548DA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F40041" w:rsidRPr="00A71995" w14:paraId="4529B58A" w14:textId="77777777" w:rsidTr="00627A60">
        <w:trPr>
          <w:trHeight w:val="185"/>
        </w:trPr>
        <w:tc>
          <w:tcPr>
            <w:tcW w:w="917" w:type="pct"/>
            <w:vMerge w:val="restart"/>
          </w:tcPr>
          <w:p w14:paraId="56BA13F2" w14:textId="77777777" w:rsidR="00F40041" w:rsidRPr="00A71995" w:rsidRDefault="00F40041" w:rsidP="00A71995">
            <w:pPr>
              <w:spacing w:after="0"/>
              <w:jc w:val="center"/>
              <w:rPr>
                <w:rFonts w:ascii="Times New Roman" w:hAnsi="Times New Roman"/>
                <w:b/>
                <w:color w:val="000000"/>
                <w:sz w:val="24"/>
                <w:szCs w:val="24"/>
              </w:rPr>
            </w:pPr>
            <w:r w:rsidRPr="00A71995">
              <w:rPr>
                <w:rFonts w:ascii="Times New Roman" w:hAnsi="Times New Roman"/>
                <w:b/>
                <w:color w:val="000000"/>
                <w:sz w:val="24"/>
                <w:szCs w:val="24"/>
              </w:rPr>
              <w:t>Тема 6.1</w:t>
            </w:r>
          </w:p>
          <w:p w14:paraId="3B9C0F8B" w14:textId="77777777" w:rsidR="00F40041" w:rsidRPr="00A71995" w:rsidRDefault="00F40041" w:rsidP="00A71995">
            <w:pPr>
              <w:spacing w:after="0"/>
              <w:jc w:val="center"/>
              <w:rPr>
                <w:rFonts w:ascii="Times New Roman" w:hAnsi="Times New Roman"/>
                <w:b/>
                <w:color w:val="000000"/>
                <w:sz w:val="24"/>
                <w:szCs w:val="24"/>
              </w:rPr>
            </w:pPr>
            <w:r w:rsidRPr="00A71995">
              <w:rPr>
                <w:rFonts w:ascii="Times New Roman" w:hAnsi="Times New Roman"/>
                <w:b/>
                <w:bCs/>
                <w:sz w:val="24"/>
                <w:szCs w:val="24"/>
              </w:rPr>
              <w:t>Квантовая оптика</w:t>
            </w:r>
          </w:p>
        </w:tc>
        <w:tc>
          <w:tcPr>
            <w:tcW w:w="1902" w:type="pct"/>
          </w:tcPr>
          <w:p w14:paraId="6D0D1F2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2B7155A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A71995">
              <w:rPr>
                <w:rFonts w:ascii="Times New Roman" w:hAnsi="Times New Roman"/>
                <w:bCs/>
                <w:noProof/>
                <w:sz w:val="24"/>
                <w:szCs w:val="24"/>
              </w:rPr>
              <w:t>2</w:t>
            </w:r>
          </w:p>
        </w:tc>
        <w:tc>
          <w:tcPr>
            <w:tcW w:w="697" w:type="pct"/>
            <w:vMerge/>
            <w:shd w:val="clear" w:color="auto" w:fill="FFFFFF"/>
          </w:tcPr>
          <w:p w14:paraId="35F038A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5BB9DC4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0444241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CC2DEEC" w14:textId="77777777" w:rsidTr="00627A60">
        <w:trPr>
          <w:trHeight w:val="185"/>
        </w:trPr>
        <w:tc>
          <w:tcPr>
            <w:tcW w:w="917" w:type="pct"/>
            <w:vMerge/>
          </w:tcPr>
          <w:p w14:paraId="6C263C88" w14:textId="77777777" w:rsidR="00F40041" w:rsidRPr="00A71995" w:rsidRDefault="00F40041" w:rsidP="00A71995">
            <w:pPr>
              <w:spacing w:after="0"/>
              <w:jc w:val="center"/>
              <w:rPr>
                <w:rFonts w:ascii="Times New Roman" w:hAnsi="Times New Roman"/>
                <w:b/>
                <w:sz w:val="24"/>
                <w:szCs w:val="24"/>
              </w:rPr>
            </w:pPr>
          </w:p>
        </w:tc>
        <w:tc>
          <w:tcPr>
            <w:tcW w:w="1902" w:type="pct"/>
          </w:tcPr>
          <w:p w14:paraId="11ED1F9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Квантовая гипотеза Планка. Фотоны. Внешний и внутренний фотоэлектрический эффект</w:t>
            </w:r>
          </w:p>
        </w:tc>
        <w:tc>
          <w:tcPr>
            <w:tcW w:w="650" w:type="pct"/>
            <w:shd w:val="clear" w:color="auto" w:fill="auto"/>
          </w:tcPr>
          <w:p w14:paraId="50E2038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A71995">
              <w:rPr>
                <w:rFonts w:ascii="Times New Roman" w:hAnsi="Times New Roman"/>
                <w:bCs/>
                <w:noProof/>
                <w:sz w:val="24"/>
                <w:szCs w:val="24"/>
              </w:rPr>
              <w:t>2</w:t>
            </w:r>
          </w:p>
        </w:tc>
        <w:tc>
          <w:tcPr>
            <w:tcW w:w="697" w:type="pct"/>
            <w:vMerge/>
            <w:shd w:val="clear" w:color="auto" w:fill="FFFFFF"/>
          </w:tcPr>
          <w:p w14:paraId="09AE2EC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7A4669BA"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7A52FD0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6C078AD" w14:textId="77777777" w:rsidTr="00627A60">
        <w:trPr>
          <w:trHeight w:val="278"/>
        </w:trPr>
        <w:tc>
          <w:tcPr>
            <w:tcW w:w="917" w:type="pct"/>
            <w:vMerge w:val="restart"/>
          </w:tcPr>
          <w:p w14:paraId="3AEEDFAC" w14:textId="77777777" w:rsidR="00F40041" w:rsidRPr="00A71995" w:rsidRDefault="00F40041" w:rsidP="00A71995">
            <w:pPr>
              <w:spacing w:after="0"/>
              <w:jc w:val="center"/>
              <w:rPr>
                <w:rFonts w:ascii="Times New Roman" w:hAnsi="Times New Roman"/>
                <w:b/>
                <w:color w:val="000000"/>
                <w:sz w:val="24"/>
                <w:szCs w:val="24"/>
              </w:rPr>
            </w:pPr>
            <w:r w:rsidRPr="00A71995">
              <w:rPr>
                <w:rFonts w:ascii="Times New Roman" w:hAnsi="Times New Roman"/>
                <w:b/>
                <w:color w:val="000000"/>
                <w:sz w:val="24"/>
                <w:szCs w:val="24"/>
              </w:rPr>
              <w:t>Тема 6.2</w:t>
            </w:r>
          </w:p>
          <w:p w14:paraId="79079E73" w14:textId="77777777" w:rsidR="00F40041" w:rsidRPr="00A71995" w:rsidRDefault="00F40041" w:rsidP="00A71995">
            <w:pPr>
              <w:spacing w:after="0"/>
              <w:jc w:val="center"/>
              <w:rPr>
                <w:rFonts w:ascii="Times New Roman" w:hAnsi="Times New Roman"/>
                <w:b/>
                <w:sz w:val="24"/>
                <w:szCs w:val="24"/>
              </w:rPr>
            </w:pPr>
            <w:r w:rsidRPr="00A71995">
              <w:rPr>
                <w:rFonts w:ascii="Times New Roman" w:hAnsi="Times New Roman"/>
                <w:b/>
                <w:color w:val="000000"/>
                <w:sz w:val="24"/>
                <w:szCs w:val="24"/>
              </w:rPr>
              <w:t>Физика атома</w:t>
            </w:r>
          </w:p>
        </w:tc>
        <w:tc>
          <w:tcPr>
            <w:tcW w:w="1902" w:type="pct"/>
          </w:tcPr>
          <w:p w14:paraId="3456A13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7A742D38"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A71995">
              <w:rPr>
                <w:rFonts w:ascii="Times New Roman" w:hAnsi="Times New Roman"/>
                <w:b/>
                <w:bCs/>
                <w:noProof/>
                <w:sz w:val="24"/>
                <w:szCs w:val="24"/>
              </w:rPr>
              <w:t>2</w:t>
            </w:r>
          </w:p>
        </w:tc>
        <w:tc>
          <w:tcPr>
            <w:tcW w:w="697" w:type="pct"/>
            <w:vMerge/>
            <w:shd w:val="clear" w:color="auto" w:fill="FFFFFF"/>
          </w:tcPr>
          <w:p w14:paraId="55F7C6E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1D96C55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C1E702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79A4CCEA" w14:textId="77777777" w:rsidTr="00627A60">
        <w:trPr>
          <w:trHeight w:val="277"/>
        </w:trPr>
        <w:tc>
          <w:tcPr>
            <w:tcW w:w="917" w:type="pct"/>
            <w:vMerge/>
          </w:tcPr>
          <w:p w14:paraId="50E28B1E" w14:textId="77777777" w:rsidR="00F40041" w:rsidRPr="00A71995" w:rsidRDefault="00F40041" w:rsidP="00A71995">
            <w:pPr>
              <w:spacing w:after="0"/>
              <w:jc w:val="center"/>
              <w:rPr>
                <w:rFonts w:ascii="Times New Roman" w:hAnsi="Times New Roman"/>
                <w:b/>
                <w:color w:val="000000"/>
                <w:sz w:val="24"/>
                <w:szCs w:val="24"/>
              </w:rPr>
            </w:pPr>
          </w:p>
        </w:tc>
        <w:tc>
          <w:tcPr>
            <w:tcW w:w="1902" w:type="pct"/>
          </w:tcPr>
          <w:p w14:paraId="1DFFEAEC"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Ядерная модель атома. Опыты Резерфорда Постулаты Бора</w:t>
            </w:r>
          </w:p>
        </w:tc>
        <w:tc>
          <w:tcPr>
            <w:tcW w:w="650" w:type="pct"/>
            <w:shd w:val="clear" w:color="auto" w:fill="auto"/>
          </w:tcPr>
          <w:p w14:paraId="7DE41E39"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A71995">
              <w:rPr>
                <w:rFonts w:ascii="Times New Roman" w:hAnsi="Times New Roman"/>
                <w:bCs/>
                <w:noProof/>
                <w:sz w:val="24"/>
                <w:szCs w:val="24"/>
              </w:rPr>
              <w:t>2</w:t>
            </w:r>
          </w:p>
        </w:tc>
        <w:tc>
          <w:tcPr>
            <w:tcW w:w="697" w:type="pct"/>
            <w:vMerge/>
            <w:shd w:val="clear" w:color="auto" w:fill="FFFFFF"/>
          </w:tcPr>
          <w:p w14:paraId="33685D47"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5CF4E46"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3CFAB95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1EC3AEF5" w14:textId="77777777" w:rsidTr="00627A60">
        <w:trPr>
          <w:trHeight w:val="207"/>
        </w:trPr>
        <w:tc>
          <w:tcPr>
            <w:tcW w:w="917" w:type="pct"/>
            <w:vMerge w:val="restart"/>
          </w:tcPr>
          <w:p w14:paraId="42562172" w14:textId="77777777" w:rsidR="00F40041" w:rsidRPr="00A71995" w:rsidRDefault="00F40041" w:rsidP="00A71995">
            <w:pPr>
              <w:spacing w:after="0"/>
              <w:jc w:val="center"/>
              <w:rPr>
                <w:rFonts w:ascii="Times New Roman" w:hAnsi="Times New Roman"/>
                <w:b/>
                <w:color w:val="000000"/>
                <w:sz w:val="24"/>
                <w:szCs w:val="24"/>
              </w:rPr>
            </w:pPr>
            <w:r w:rsidRPr="00A71995">
              <w:rPr>
                <w:rFonts w:ascii="Times New Roman" w:hAnsi="Times New Roman"/>
                <w:b/>
                <w:color w:val="000000"/>
                <w:sz w:val="24"/>
                <w:szCs w:val="24"/>
              </w:rPr>
              <w:t>Тема 6.3</w:t>
            </w:r>
          </w:p>
          <w:p w14:paraId="7D4DF6BD" w14:textId="77777777" w:rsidR="00F40041" w:rsidRPr="00A71995" w:rsidRDefault="00F40041" w:rsidP="00A71995">
            <w:pPr>
              <w:spacing w:after="0"/>
              <w:jc w:val="center"/>
              <w:rPr>
                <w:rFonts w:ascii="Times New Roman" w:hAnsi="Times New Roman"/>
                <w:b/>
                <w:sz w:val="24"/>
                <w:szCs w:val="24"/>
              </w:rPr>
            </w:pPr>
            <w:r w:rsidRPr="00A71995">
              <w:rPr>
                <w:rFonts w:ascii="Times New Roman" w:hAnsi="Times New Roman"/>
                <w:b/>
                <w:bCs/>
                <w:sz w:val="24"/>
                <w:szCs w:val="24"/>
              </w:rPr>
              <w:t>Физика атомного ядра.</w:t>
            </w:r>
          </w:p>
        </w:tc>
        <w:tc>
          <w:tcPr>
            <w:tcW w:w="1902" w:type="pct"/>
          </w:tcPr>
          <w:p w14:paraId="32FFB92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650" w:type="pct"/>
            <w:shd w:val="clear" w:color="auto" w:fill="auto"/>
          </w:tcPr>
          <w:p w14:paraId="176FF1C1"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A71995">
              <w:rPr>
                <w:rFonts w:ascii="Times New Roman" w:hAnsi="Times New Roman"/>
                <w:b/>
                <w:bCs/>
                <w:noProof/>
                <w:sz w:val="24"/>
                <w:szCs w:val="24"/>
              </w:rPr>
              <w:t>3</w:t>
            </w:r>
          </w:p>
        </w:tc>
        <w:tc>
          <w:tcPr>
            <w:tcW w:w="697" w:type="pct"/>
            <w:vMerge/>
            <w:shd w:val="clear" w:color="auto" w:fill="FFFFFF"/>
          </w:tcPr>
          <w:p w14:paraId="3C9A3D00"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0422F23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4BB2A07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03C80E1F" w14:textId="77777777" w:rsidTr="00627A60">
        <w:trPr>
          <w:trHeight w:val="206"/>
        </w:trPr>
        <w:tc>
          <w:tcPr>
            <w:tcW w:w="917" w:type="pct"/>
            <w:vMerge/>
          </w:tcPr>
          <w:p w14:paraId="541BB4C9" w14:textId="77777777" w:rsidR="00F40041" w:rsidRPr="00A71995" w:rsidRDefault="00F40041" w:rsidP="00A71995">
            <w:pPr>
              <w:spacing w:after="0"/>
              <w:jc w:val="center"/>
              <w:rPr>
                <w:rFonts w:ascii="Times New Roman" w:hAnsi="Times New Roman"/>
                <w:b/>
                <w:color w:val="000000"/>
                <w:sz w:val="24"/>
                <w:szCs w:val="24"/>
              </w:rPr>
            </w:pPr>
          </w:p>
        </w:tc>
        <w:tc>
          <w:tcPr>
            <w:tcW w:w="1902" w:type="pct"/>
          </w:tcPr>
          <w:p w14:paraId="45F35D4F"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A71995">
              <w:rPr>
                <w:rFonts w:ascii="Times New Roman" w:hAnsi="Times New Roman"/>
                <w:bCs/>
                <w:color w:val="000000"/>
                <w:sz w:val="24"/>
                <w:szCs w:val="24"/>
              </w:rPr>
              <w:t>Естественная радиоактивность. Закон радиоактивного распада. Строение атомного ядра. Дефект масс, энергия связи.</w:t>
            </w:r>
            <w:r w:rsidRPr="00A71995">
              <w:rPr>
                <w:rFonts w:ascii="Times New Roman" w:hAnsi="Times New Roman"/>
                <w:color w:val="000000"/>
                <w:sz w:val="24"/>
                <w:szCs w:val="24"/>
              </w:rPr>
              <w:t xml:space="preserve"> </w:t>
            </w:r>
            <w:r w:rsidRPr="00A71995">
              <w:rPr>
                <w:rFonts w:ascii="Times New Roman" w:hAnsi="Times New Roman"/>
                <w:bCs/>
                <w:color w:val="000000"/>
                <w:sz w:val="24"/>
                <w:szCs w:val="24"/>
              </w:rPr>
              <w:t>Ядерные силы. Деление тяжелых ядер. Управляемая цепная реакция. Ядерный реактор.</w:t>
            </w:r>
          </w:p>
        </w:tc>
        <w:tc>
          <w:tcPr>
            <w:tcW w:w="650" w:type="pct"/>
            <w:shd w:val="clear" w:color="auto" w:fill="auto"/>
          </w:tcPr>
          <w:p w14:paraId="244F74D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A71995">
              <w:rPr>
                <w:rFonts w:ascii="Times New Roman" w:hAnsi="Times New Roman"/>
                <w:bCs/>
                <w:noProof/>
                <w:sz w:val="24"/>
                <w:szCs w:val="24"/>
              </w:rPr>
              <w:t>2</w:t>
            </w:r>
          </w:p>
        </w:tc>
        <w:tc>
          <w:tcPr>
            <w:tcW w:w="697" w:type="pct"/>
            <w:vMerge/>
            <w:shd w:val="clear" w:color="auto" w:fill="FFFFFF"/>
          </w:tcPr>
          <w:p w14:paraId="17415CF4"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4197CD1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77A4AE85"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40041" w:rsidRPr="00A71995" w14:paraId="50D13F4F" w14:textId="77777777" w:rsidTr="00627A60">
        <w:trPr>
          <w:trHeight w:val="206"/>
        </w:trPr>
        <w:tc>
          <w:tcPr>
            <w:tcW w:w="917" w:type="pct"/>
            <w:vMerge/>
          </w:tcPr>
          <w:p w14:paraId="2CD25AA8" w14:textId="77777777" w:rsidR="00F40041" w:rsidRPr="00A71995" w:rsidRDefault="00F40041" w:rsidP="00A71995">
            <w:pPr>
              <w:spacing w:after="0"/>
              <w:jc w:val="center"/>
              <w:rPr>
                <w:rFonts w:ascii="Times New Roman" w:hAnsi="Times New Roman"/>
                <w:b/>
                <w:color w:val="000000"/>
                <w:sz w:val="24"/>
                <w:szCs w:val="24"/>
              </w:rPr>
            </w:pPr>
          </w:p>
        </w:tc>
        <w:tc>
          <w:tcPr>
            <w:tcW w:w="1902" w:type="pct"/>
          </w:tcPr>
          <w:p w14:paraId="1CECBCFE"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Элементарные частицы</w:t>
            </w:r>
          </w:p>
        </w:tc>
        <w:tc>
          <w:tcPr>
            <w:tcW w:w="650" w:type="pct"/>
            <w:shd w:val="clear" w:color="auto" w:fill="auto"/>
          </w:tcPr>
          <w:p w14:paraId="411B2D92"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A71995">
              <w:rPr>
                <w:rFonts w:ascii="Times New Roman" w:hAnsi="Times New Roman"/>
                <w:bCs/>
                <w:noProof/>
                <w:sz w:val="24"/>
                <w:szCs w:val="24"/>
              </w:rPr>
              <w:t>1</w:t>
            </w:r>
          </w:p>
        </w:tc>
        <w:tc>
          <w:tcPr>
            <w:tcW w:w="697" w:type="pct"/>
            <w:vMerge/>
            <w:shd w:val="clear" w:color="auto" w:fill="FFFFFF"/>
          </w:tcPr>
          <w:p w14:paraId="4AB016F3"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606D4B1B"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5BE73B0D" w14:textId="77777777" w:rsidR="00F40041" w:rsidRPr="00A71995" w:rsidRDefault="00F40041"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A71995" w14:paraId="0D8B4660" w14:textId="77777777" w:rsidTr="00627A60">
        <w:trPr>
          <w:trHeight w:val="20"/>
        </w:trPr>
        <w:tc>
          <w:tcPr>
            <w:tcW w:w="917" w:type="pct"/>
          </w:tcPr>
          <w:p w14:paraId="06768E86" w14:textId="77777777" w:rsidR="00B47EFF" w:rsidRPr="00A71995" w:rsidRDefault="00B47EFF" w:rsidP="00A71995">
            <w:pPr>
              <w:spacing w:after="0"/>
              <w:jc w:val="center"/>
              <w:rPr>
                <w:rFonts w:ascii="Times New Roman" w:hAnsi="Times New Roman"/>
                <w:b/>
                <w:sz w:val="24"/>
                <w:szCs w:val="24"/>
              </w:rPr>
            </w:pPr>
          </w:p>
        </w:tc>
        <w:tc>
          <w:tcPr>
            <w:tcW w:w="1902" w:type="pct"/>
          </w:tcPr>
          <w:p w14:paraId="0D464F79"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Всего</w:t>
            </w:r>
          </w:p>
        </w:tc>
        <w:tc>
          <w:tcPr>
            <w:tcW w:w="650" w:type="pct"/>
            <w:shd w:val="clear" w:color="auto" w:fill="auto"/>
          </w:tcPr>
          <w:p w14:paraId="5D638F8D"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A71995">
              <w:rPr>
                <w:rFonts w:ascii="Times New Roman" w:hAnsi="Times New Roman"/>
                <w:b/>
                <w:bCs/>
                <w:noProof/>
                <w:sz w:val="24"/>
                <w:szCs w:val="24"/>
              </w:rPr>
              <w:t>1</w:t>
            </w:r>
            <w:r w:rsidR="00F04ACA" w:rsidRPr="00A71995">
              <w:rPr>
                <w:rFonts w:ascii="Times New Roman" w:hAnsi="Times New Roman"/>
                <w:b/>
                <w:bCs/>
                <w:noProof/>
                <w:sz w:val="24"/>
                <w:szCs w:val="24"/>
              </w:rPr>
              <w:t>46</w:t>
            </w:r>
          </w:p>
        </w:tc>
        <w:tc>
          <w:tcPr>
            <w:tcW w:w="697" w:type="pct"/>
            <w:shd w:val="clear" w:color="auto" w:fill="FFFFFF"/>
          </w:tcPr>
          <w:p w14:paraId="4F86EFB6"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6A6EAA5"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C846108"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33179BE1" w14:textId="77777777" w:rsidR="00347C38" w:rsidRPr="00A71995" w:rsidRDefault="00347C38"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2BC3D9C3" w14:textId="77777777" w:rsidR="00347C38" w:rsidRPr="00A71995" w:rsidRDefault="00347C38" w:rsidP="00A71995">
      <w:pPr>
        <w:spacing w:after="0"/>
        <w:ind w:firstLine="709"/>
        <w:rPr>
          <w:rFonts w:ascii="Times New Roman" w:hAnsi="Times New Roman"/>
          <w:sz w:val="24"/>
          <w:szCs w:val="24"/>
        </w:rPr>
        <w:sectPr w:rsidR="00347C38" w:rsidRPr="00A71995" w:rsidSect="00347C38">
          <w:pgSz w:w="16840" w:h="11907" w:orient="landscape"/>
          <w:pgMar w:top="851" w:right="1134" w:bottom="851" w:left="992" w:header="709" w:footer="709" w:gutter="0"/>
          <w:cols w:space="720"/>
        </w:sectPr>
      </w:pPr>
    </w:p>
    <w:p w14:paraId="1385CB36" w14:textId="77777777" w:rsidR="00347C38" w:rsidRPr="00A71995" w:rsidRDefault="00347C38"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0ED18108" w14:textId="77777777" w:rsidR="00347C38" w:rsidRPr="00A71995" w:rsidRDefault="00347C38"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64FBC0B" w14:textId="77777777" w:rsidR="00347C38" w:rsidRPr="00A71995" w:rsidRDefault="00347C38" w:rsidP="00A71995">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w:t>
      </w:r>
      <w:r w:rsidR="00B47EFF" w:rsidRPr="00A71995">
        <w:rPr>
          <w:rFonts w:ascii="Times New Roman" w:hAnsi="Times New Roman"/>
          <w:sz w:val="24"/>
          <w:szCs w:val="24"/>
        </w:rPr>
        <w:t>Физика</w:t>
      </w:r>
      <w:r w:rsidRPr="00A71995">
        <w:rPr>
          <w:rFonts w:ascii="Times New Roman" w:hAnsi="Times New Roman"/>
          <w:bCs/>
          <w:sz w:val="24"/>
          <w:szCs w:val="24"/>
        </w:rPr>
        <w:t>»</w:t>
      </w:r>
      <w:r w:rsidRPr="00A71995">
        <w:rPr>
          <w:rFonts w:ascii="Times New Roman" w:hAnsi="Times New Roman"/>
          <w:sz w:val="24"/>
          <w:szCs w:val="24"/>
          <w:lang w:eastAsia="en-US"/>
        </w:rPr>
        <w:t>,</w:t>
      </w:r>
      <w:r w:rsidR="00995AAC"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w:t>
      </w:r>
      <w:r w:rsidR="00995AAC" w:rsidRPr="00A71995">
        <w:rPr>
          <w:rFonts w:ascii="Times New Roman" w:hAnsi="Times New Roman"/>
          <w:bCs/>
          <w:sz w:val="24"/>
          <w:szCs w:val="24"/>
        </w:rPr>
        <w:t xml:space="preserve">профессии </w:t>
      </w:r>
      <w:r w:rsidRPr="00A71995">
        <w:rPr>
          <w:rFonts w:ascii="Times New Roman" w:hAnsi="Times New Roman"/>
          <w:bCs/>
          <w:sz w:val="24"/>
          <w:szCs w:val="24"/>
        </w:rPr>
        <w:t xml:space="preserve"> </w:t>
      </w:r>
      <w:r w:rsidRPr="00A71995">
        <w:rPr>
          <w:rFonts w:ascii="Times New Roman" w:hAnsi="Times New Roman"/>
          <w:sz w:val="24"/>
          <w:szCs w:val="24"/>
        </w:rPr>
        <w:t>24.0</w:t>
      </w:r>
      <w:r w:rsidR="00995AAC" w:rsidRPr="00A71995">
        <w:rPr>
          <w:rFonts w:ascii="Times New Roman" w:hAnsi="Times New Roman"/>
          <w:sz w:val="24"/>
          <w:szCs w:val="24"/>
        </w:rPr>
        <w:t>1</w:t>
      </w:r>
      <w:r w:rsidRPr="00A71995">
        <w:rPr>
          <w:rFonts w:ascii="Times New Roman" w:hAnsi="Times New Roman"/>
          <w:sz w:val="24"/>
          <w:szCs w:val="24"/>
        </w:rPr>
        <w:t xml:space="preserve">.01 </w:t>
      </w:r>
      <w:r w:rsidR="00995AAC" w:rsidRPr="00A71995">
        <w:rPr>
          <w:rFonts w:ascii="Times New Roman" w:hAnsi="Times New Roman"/>
          <w:sz w:val="24"/>
          <w:szCs w:val="24"/>
        </w:rPr>
        <w:t>Слесарь-сборщик авиационной техники.</w:t>
      </w:r>
    </w:p>
    <w:p w14:paraId="0BEDA4F3" w14:textId="77777777" w:rsidR="00347C38" w:rsidRPr="00A71995" w:rsidRDefault="00347C38"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36DDC589" w14:textId="77777777" w:rsidR="00420941" w:rsidRPr="00A71995" w:rsidRDefault="00420941"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EFE8A4" w14:textId="77777777" w:rsidR="00347C38" w:rsidRPr="00A71995" w:rsidRDefault="00347C38"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32BCCD8C"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A71995">
        <w:rPr>
          <w:rFonts w:ascii="Times New Roman" w:hAnsi="Times New Roman"/>
          <w:bCs/>
          <w:sz w:val="24"/>
          <w:szCs w:val="24"/>
        </w:rPr>
        <w:t>В.Д. Дмитриева. Физика. Москва «Академия»  2017.</w:t>
      </w:r>
    </w:p>
    <w:p w14:paraId="102631FA" w14:textId="77777777" w:rsidR="00347C38" w:rsidRPr="00A71995" w:rsidRDefault="00347C38"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24580D8D" w14:textId="77777777" w:rsidR="00B47EFF" w:rsidRPr="00A71995" w:rsidRDefault="00B47EFF"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1. </w:t>
      </w:r>
      <w:hyperlink r:id="rId177" w:history="1">
        <w:r w:rsidRPr="00A71995">
          <w:rPr>
            <w:rStyle w:val="aa"/>
            <w:rFonts w:ascii="Times New Roman" w:hAnsi="Times New Roman"/>
            <w:sz w:val="24"/>
            <w:szCs w:val="24"/>
          </w:rPr>
          <w:t>https://www.biblio-online.ru</w:t>
        </w:r>
      </w:hyperlink>
      <w:r w:rsidRPr="00A71995">
        <w:rPr>
          <w:rFonts w:ascii="Times New Roman" w:hAnsi="Times New Roman"/>
          <w:sz w:val="24"/>
          <w:szCs w:val="24"/>
        </w:rPr>
        <w:t xml:space="preserve"> Образовательная платформа </w:t>
      </w:r>
      <w:proofErr w:type="spellStart"/>
      <w:r w:rsidRPr="00A71995">
        <w:rPr>
          <w:rFonts w:ascii="Times New Roman" w:hAnsi="Times New Roman"/>
          <w:sz w:val="24"/>
          <w:szCs w:val="24"/>
        </w:rPr>
        <w:t>Юрайт</w:t>
      </w:r>
      <w:proofErr w:type="spellEnd"/>
      <w:r w:rsidRPr="00A71995">
        <w:rPr>
          <w:rFonts w:ascii="Times New Roman" w:hAnsi="Times New Roman"/>
          <w:sz w:val="24"/>
          <w:szCs w:val="24"/>
        </w:rPr>
        <w:t>;</w:t>
      </w:r>
    </w:p>
    <w:p w14:paraId="610CA9DF" w14:textId="77777777" w:rsidR="00B47EFF" w:rsidRPr="00A71995" w:rsidRDefault="00B47EFF" w:rsidP="00A71995">
      <w:pPr>
        <w:spacing w:after="0"/>
        <w:ind w:firstLine="709"/>
        <w:jc w:val="both"/>
        <w:rPr>
          <w:rFonts w:ascii="Times New Roman" w:hAnsi="Times New Roman"/>
          <w:sz w:val="24"/>
          <w:szCs w:val="24"/>
        </w:rPr>
      </w:pPr>
      <w:r w:rsidRPr="00A71995">
        <w:rPr>
          <w:rFonts w:ascii="Times New Roman" w:hAnsi="Times New Roman"/>
          <w:sz w:val="24"/>
          <w:szCs w:val="24"/>
        </w:rPr>
        <w:t>2. Российская электронная школа;</w:t>
      </w:r>
    </w:p>
    <w:p w14:paraId="3DDDAD13" w14:textId="77777777" w:rsidR="00B47EFF" w:rsidRPr="00A71995" w:rsidRDefault="00B47EFF"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3.  </w:t>
      </w:r>
      <w:hyperlink r:id="rId178" w:history="1">
        <w:r w:rsidRPr="00A71995">
          <w:rPr>
            <w:rStyle w:val="aa"/>
            <w:rFonts w:ascii="Times New Roman" w:hAnsi="Times New Roman"/>
            <w:sz w:val="24"/>
            <w:szCs w:val="24"/>
          </w:rPr>
          <w:t>https://znanium.com</w:t>
        </w:r>
      </w:hyperlink>
      <w:r w:rsidRPr="00A71995">
        <w:rPr>
          <w:rFonts w:ascii="Times New Roman" w:hAnsi="Times New Roman"/>
          <w:sz w:val="24"/>
          <w:szCs w:val="24"/>
        </w:rPr>
        <w:t xml:space="preserve"> Электронная библиотека «</w:t>
      </w:r>
      <w:proofErr w:type="spellStart"/>
      <w:r w:rsidRPr="00A71995">
        <w:rPr>
          <w:rFonts w:ascii="Times New Roman" w:hAnsi="Times New Roman"/>
          <w:sz w:val="24"/>
          <w:szCs w:val="24"/>
        </w:rPr>
        <w:t>Знаниум</w:t>
      </w:r>
      <w:proofErr w:type="spellEnd"/>
      <w:r w:rsidRPr="00A71995">
        <w:rPr>
          <w:rFonts w:ascii="Times New Roman" w:hAnsi="Times New Roman"/>
          <w:sz w:val="24"/>
          <w:szCs w:val="24"/>
        </w:rPr>
        <w:t>»;</w:t>
      </w:r>
    </w:p>
    <w:p w14:paraId="7C457C4E" w14:textId="77777777" w:rsidR="00B47EFF" w:rsidRPr="00A71995" w:rsidRDefault="00B47EFF"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4.  </w:t>
      </w:r>
      <w:hyperlink r:id="rId179" w:history="1">
        <w:r w:rsidRPr="00A71995">
          <w:rPr>
            <w:rStyle w:val="aa"/>
            <w:rFonts w:ascii="Times New Roman" w:hAnsi="Times New Roman"/>
            <w:sz w:val="24"/>
            <w:szCs w:val="24"/>
          </w:rPr>
          <w:t>https://elearning.academia-moscow.ru/</w:t>
        </w:r>
      </w:hyperlink>
      <w:r w:rsidRPr="00A71995">
        <w:rPr>
          <w:rFonts w:ascii="Times New Roman" w:hAnsi="Times New Roman"/>
          <w:sz w:val="24"/>
          <w:szCs w:val="24"/>
        </w:rPr>
        <w:t xml:space="preserve"> Платформа «Академия»;</w:t>
      </w:r>
    </w:p>
    <w:p w14:paraId="10BEA457"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A71995">
        <w:rPr>
          <w:rFonts w:ascii="Times New Roman" w:hAnsi="Times New Roman"/>
          <w:bCs/>
          <w:color w:val="000000"/>
          <w:sz w:val="24"/>
          <w:szCs w:val="24"/>
        </w:rPr>
        <w:t xml:space="preserve">5.Видеоэнциклопедия (ООО Видеостудия «Кварт» </w:t>
      </w:r>
      <w:r w:rsidRPr="00A71995">
        <w:rPr>
          <w:rFonts w:ascii="Times New Roman" w:hAnsi="Times New Roman"/>
          <w:bCs/>
          <w:color w:val="000000"/>
          <w:sz w:val="24"/>
          <w:szCs w:val="24"/>
          <w:lang w:val="en-US"/>
        </w:rPr>
        <w:t>www</w:t>
      </w:r>
      <w:r w:rsidRPr="00A71995">
        <w:rPr>
          <w:rFonts w:ascii="Times New Roman" w:hAnsi="Times New Roman"/>
          <w:bCs/>
          <w:color w:val="000000"/>
          <w:sz w:val="24"/>
          <w:szCs w:val="24"/>
        </w:rPr>
        <w:t>.</w:t>
      </w:r>
      <w:proofErr w:type="spellStart"/>
      <w:r w:rsidRPr="00A71995">
        <w:rPr>
          <w:rFonts w:ascii="Times New Roman" w:hAnsi="Times New Roman"/>
          <w:bCs/>
          <w:color w:val="000000"/>
          <w:sz w:val="24"/>
          <w:szCs w:val="24"/>
          <w:lang w:val="en-US"/>
        </w:rPr>
        <w:t>cvart</w:t>
      </w:r>
      <w:proofErr w:type="spellEnd"/>
      <w:r w:rsidRPr="00A71995">
        <w:rPr>
          <w:rFonts w:ascii="Times New Roman" w:hAnsi="Times New Roman"/>
          <w:bCs/>
          <w:color w:val="000000"/>
          <w:sz w:val="24"/>
          <w:szCs w:val="24"/>
        </w:rPr>
        <w:t>.</w:t>
      </w:r>
      <w:proofErr w:type="spellStart"/>
      <w:r w:rsidRPr="00A71995">
        <w:rPr>
          <w:rFonts w:ascii="Times New Roman" w:hAnsi="Times New Roman"/>
          <w:bCs/>
          <w:color w:val="000000"/>
          <w:sz w:val="24"/>
          <w:szCs w:val="24"/>
          <w:lang w:val="en-US"/>
        </w:rPr>
        <w:t>ru</w:t>
      </w:r>
      <w:proofErr w:type="spellEnd"/>
      <w:r w:rsidRPr="00A71995">
        <w:rPr>
          <w:rFonts w:ascii="Times New Roman" w:hAnsi="Times New Roman"/>
          <w:bCs/>
          <w:color w:val="000000"/>
          <w:sz w:val="24"/>
          <w:szCs w:val="24"/>
        </w:rPr>
        <w:t>)</w:t>
      </w:r>
    </w:p>
    <w:p w14:paraId="7CB35593" w14:textId="77777777" w:rsidR="00B47EFF" w:rsidRPr="00A71995" w:rsidRDefault="00B47EFF" w:rsidP="00A71995">
      <w:pPr>
        <w:spacing w:after="0"/>
        <w:ind w:firstLine="709"/>
        <w:jc w:val="both"/>
        <w:rPr>
          <w:rFonts w:ascii="Times New Roman" w:hAnsi="Times New Roman"/>
          <w:color w:val="000000"/>
          <w:sz w:val="24"/>
          <w:szCs w:val="24"/>
        </w:rPr>
      </w:pPr>
      <w:r w:rsidRPr="00A71995">
        <w:rPr>
          <w:rFonts w:ascii="Times New Roman" w:hAnsi="Times New Roman"/>
          <w:bCs/>
          <w:color w:val="000000"/>
          <w:sz w:val="24"/>
          <w:szCs w:val="24"/>
        </w:rPr>
        <w:t>6.</w:t>
      </w:r>
      <w:r w:rsidRPr="00A71995">
        <w:rPr>
          <w:rFonts w:ascii="Times New Roman" w:hAnsi="Times New Roman"/>
          <w:color w:val="000000"/>
          <w:sz w:val="24"/>
          <w:szCs w:val="24"/>
        </w:rPr>
        <w:t>Библиотека электронных наглядных пособий ( ООО «1С», 2016-2018, Министерство образования и науки РФ)</w:t>
      </w:r>
    </w:p>
    <w:p w14:paraId="06E6DC8C"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A71995">
        <w:rPr>
          <w:rFonts w:ascii="Times New Roman" w:hAnsi="Times New Roman"/>
          <w:bCs/>
          <w:color w:val="000000"/>
          <w:sz w:val="24"/>
          <w:szCs w:val="24"/>
        </w:rPr>
        <w:t>7. Виртуальная школа Кирилла и Мефодия( ООО «Кирилла и Мефодия», 2017)</w:t>
      </w:r>
    </w:p>
    <w:p w14:paraId="61A788F3"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A71995">
        <w:rPr>
          <w:rFonts w:ascii="Times New Roman" w:hAnsi="Times New Roman"/>
          <w:bCs/>
          <w:color w:val="000000"/>
          <w:sz w:val="24"/>
          <w:szCs w:val="24"/>
        </w:rPr>
        <w:t>8.Электронные уроки и тесты (ЗАО «Просвещение – МЕДИА», 2019)</w:t>
      </w:r>
    </w:p>
    <w:p w14:paraId="733DC4EA" w14:textId="77777777" w:rsidR="00B47EFF" w:rsidRPr="00A71995" w:rsidRDefault="00B47EFF" w:rsidP="00A71995">
      <w:pPr>
        <w:spacing w:after="0"/>
        <w:ind w:firstLine="709"/>
        <w:jc w:val="both"/>
        <w:rPr>
          <w:rFonts w:ascii="Times New Roman" w:hAnsi="Times New Roman"/>
          <w:color w:val="000000"/>
          <w:sz w:val="24"/>
          <w:szCs w:val="24"/>
        </w:rPr>
      </w:pPr>
      <w:r w:rsidRPr="00A71995">
        <w:rPr>
          <w:rFonts w:ascii="Times New Roman" w:hAnsi="Times New Roman"/>
          <w:color w:val="000000"/>
          <w:sz w:val="24"/>
          <w:szCs w:val="24"/>
        </w:rPr>
        <w:t>9.Физика 10, 11 класс (ООО «1С», 2018-2020, Министерство образования и науки РФ)</w:t>
      </w:r>
    </w:p>
    <w:p w14:paraId="23B841C4" w14:textId="77777777" w:rsidR="00B47EFF" w:rsidRPr="00A71995" w:rsidRDefault="00B47EFF" w:rsidP="00A71995">
      <w:pPr>
        <w:spacing w:after="0"/>
        <w:ind w:firstLine="709"/>
        <w:jc w:val="both"/>
        <w:rPr>
          <w:rFonts w:ascii="Times New Roman" w:hAnsi="Times New Roman"/>
          <w:color w:val="000000"/>
          <w:sz w:val="24"/>
          <w:szCs w:val="24"/>
        </w:rPr>
      </w:pPr>
      <w:r w:rsidRPr="00A71995">
        <w:rPr>
          <w:rFonts w:ascii="Times New Roman" w:hAnsi="Times New Roman"/>
          <w:color w:val="000000"/>
          <w:sz w:val="24"/>
          <w:szCs w:val="24"/>
        </w:rPr>
        <w:t>10.Физика 7-11 класс ( ООО «</w:t>
      </w:r>
      <w:proofErr w:type="spellStart"/>
      <w:r w:rsidRPr="00A71995">
        <w:rPr>
          <w:rFonts w:ascii="Times New Roman" w:hAnsi="Times New Roman"/>
          <w:color w:val="000000"/>
          <w:sz w:val="24"/>
          <w:szCs w:val="24"/>
        </w:rPr>
        <w:t>Физикон</w:t>
      </w:r>
      <w:proofErr w:type="spellEnd"/>
      <w:r w:rsidRPr="00A71995">
        <w:rPr>
          <w:rFonts w:ascii="Times New Roman" w:hAnsi="Times New Roman"/>
          <w:color w:val="000000"/>
          <w:sz w:val="24"/>
          <w:szCs w:val="24"/>
        </w:rPr>
        <w:t>» 2016)</w:t>
      </w:r>
    </w:p>
    <w:p w14:paraId="6EBFC04F"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A71995">
        <w:rPr>
          <w:rFonts w:ascii="Times New Roman" w:hAnsi="Times New Roman"/>
          <w:bCs/>
          <w:color w:val="000000"/>
          <w:sz w:val="24"/>
          <w:szCs w:val="24"/>
        </w:rPr>
        <w:t xml:space="preserve">11.Мультимедийный самоучитель </w:t>
      </w:r>
      <w:proofErr w:type="spellStart"/>
      <w:r w:rsidRPr="00A71995">
        <w:rPr>
          <w:rFonts w:ascii="Times New Roman" w:hAnsi="Times New Roman"/>
          <w:bCs/>
          <w:color w:val="000000"/>
          <w:sz w:val="24"/>
          <w:szCs w:val="24"/>
          <w:lang w:val="en-US"/>
        </w:rPr>
        <w:t>TeachPro</w:t>
      </w:r>
      <w:proofErr w:type="spellEnd"/>
      <w:r w:rsidRPr="00A71995">
        <w:rPr>
          <w:rFonts w:ascii="Times New Roman" w:hAnsi="Times New Roman"/>
          <w:bCs/>
          <w:color w:val="000000"/>
          <w:sz w:val="24"/>
          <w:szCs w:val="24"/>
        </w:rPr>
        <w:t xml:space="preserve"> Физика «Молекулярная физика» </w:t>
      </w:r>
    </w:p>
    <w:p w14:paraId="4D419B2C"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A71995">
        <w:rPr>
          <w:rFonts w:ascii="Times New Roman" w:hAnsi="Times New Roman"/>
          <w:bCs/>
          <w:color w:val="000000"/>
          <w:sz w:val="24"/>
          <w:szCs w:val="24"/>
        </w:rPr>
        <w:t xml:space="preserve">( </w:t>
      </w:r>
      <w:r w:rsidRPr="00A71995">
        <w:rPr>
          <w:rFonts w:ascii="Times New Roman" w:hAnsi="Times New Roman"/>
          <w:bCs/>
          <w:color w:val="000000"/>
          <w:sz w:val="24"/>
          <w:szCs w:val="24"/>
          <w:lang w:val="en-US"/>
        </w:rPr>
        <w:t>MMT</w:t>
      </w:r>
      <w:r w:rsidRPr="00A71995">
        <w:rPr>
          <w:rFonts w:ascii="Times New Roman" w:hAnsi="Times New Roman"/>
          <w:bCs/>
          <w:color w:val="000000"/>
          <w:sz w:val="24"/>
          <w:szCs w:val="24"/>
        </w:rPr>
        <w:t xml:space="preserve"> @ </w:t>
      </w:r>
      <w:proofErr w:type="spellStart"/>
      <w:r w:rsidRPr="00A71995">
        <w:rPr>
          <w:rFonts w:ascii="Times New Roman" w:hAnsi="Times New Roman"/>
          <w:bCs/>
          <w:color w:val="000000"/>
          <w:sz w:val="24"/>
          <w:szCs w:val="24"/>
          <w:lang w:val="en-US"/>
        </w:rPr>
        <w:t>DLAlgorithm</w:t>
      </w:r>
      <w:proofErr w:type="spellEnd"/>
      <w:r w:rsidRPr="00A71995">
        <w:rPr>
          <w:rFonts w:ascii="Times New Roman" w:hAnsi="Times New Roman"/>
          <w:bCs/>
          <w:color w:val="000000"/>
          <w:sz w:val="24"/>
          <w:szCs w:val="24"/>
        </w:rPr>
        <w:t>-</w:t>
      </w:r>
      <w:r w:rsidRPr="00A71995">
        <w:rPr>
          <w:rFonts w:ascii="Times New Roman" w:hAnsi="Times New Roman"/>
          <w:bCs/>
          <w:color w:val="000000"/>
          <w:sz w:val="24"/>
          <w:szCs w:val="24"/>
          <w:lang w:val="en-US"/>
        </w:rPr>
        <w:t>Service</w:t>
      </w:r>
      <w:r w:rsidRPr="00A71995">
        <w:rPr>
          <w:rFonts w:ascii="Times New Roman" w:hAnsi="Times New Roman"/>
          <w:bCs/>
          <w:color w:val="000000"/>
          <w:sz w:val="24"/>
          <w:szCs w:val="24"/>
        </w:rPr>
        <w:t>).</w:t>
      </w:r>
    </w:p>
    <w:p w14:paraId="68EAC637"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A71995">
        <w:rPr>
          <w:rFonts w:ascii="Times New Roman" w:hAnsi="Times New Roman"/>
          <w:bCs/>
          <w:color w:val="000000"/>
          <w:sz w:val="24"/>
          <w:szCs w:val="24"/>
        </w:rPr>
        <w:t xml:space="preserve">12.. Мультимедийный самоучитель </w:t>
      </w:r>
      <w:proofErr w:type="spellStart"/>
      <w:r w:rsidRPr="00A71995">
        <w:rPr>
          <w:rFonts w:ascii="Times New Roman" w:hAnsi="Times New Roman"/>
          <w:bCs/>
          <w:color w:val="000000"/>
          <w:sz w:val="24"/>
          <w:szCs w:val="24"/>
          <w:lang w:val="en-US"/>
        </w:rPr>
        <w:t>TeachPro</w:t>
      </w:r>
      <w:proofErr w:type="spellEnd"/>
      <w:r w:rsidRPr="00A71995">
        <w:rPr>
          <w:rFonts w:ascii="Times New Roman" w:hAnsi="Times New Roman"/>
          <w:bCs/>
          <w:color w:val="000000"/>
          <w:sz w:val="24"/>
          <w:szCs w:val="24"/>
        </w:rPr>
        <w:t xml:space="preserve"> Физика « Электричество» ( </w:t>
      </w:r>
      <w:r w:rsidRPr="00A71995">
        <w:rPr>
          <w:rFonts w:ascii="Times New Roman" w:hAnsi="Times New Roman"/>
          <w:bCs/>
          <w:color w:val="000000"/>
          <w:sz w:val="24"/>
          <w:szCs w:val="24"/>
          <w:lang w:val="en-US"/>
        </w:rPr>
        <w:t>MMT</w:t>
      </w:r>
      <w:r w:rsidRPr="00A71995">
        <w:rPr>
          <w:rFonts w:ascii="Times New Roman" w:hAnsi="Times New Roman"/>
          <w:bCs/>
          <w:color w:val="000000"/>
          <w:sz w:val="24"/>
          <w:szCs w:val="24"/>
        </w:rPr>
        <w:t xml:space="preserve"> @ </w:t>
      </w:r>
      <w:proofErr w:type="spellStart"/>
      <w:r w:rsidRPr="00A71995">
        <w:rPr>
          <w:rFonts w:ascii="Times New Roman" w:hAnsi="Times New Roman"/>
          <w:bCs/>
          <w:color w:val="000000"/>
          <w:sz w:val="24"/>
          <w:szCs w:val="24"/>
          <w:lang w:val="en-US"/>
        </w:rPr>
        <w:t>DLAlgorithm</w:t>
      </w:r>
      <w:proofErr w:type="spellEnd"/>
      <w:r w:rsidRPr="00A71995">
        <w:rPr>
          <w:rFonts w:ascii="Times New Roman" w:hAnsi="Times New Roman"/>
          <w:bCs/>
          <w:color w:val="000000"/>
          <w:sz w:val="24"/>
          <w:szCs w:val="24"/>
        </w:rPr>
        <w:t>-</w:t>
      </w:r>
      <w:r w:rsidRPr="00A71995">
        <w:rPr>
          <w:rFonts w:ascii="Times New Roman" w:hAnsi="Times New Roman"/>
          <w:bCs/>
          <w:color w:val="000000"/>
          <w:sz w:val="24"/>
          <w:szCs w:val="24"/>
          <w:lang w:val="en-US"/>
        </w:rPr>
        <w:t>Service</w:t>
      </w:r>
      <w:r w:rsidRPr="00A71995">
        <w:rPr>
          <w:rFonts w:ascii="Times New Roman" w:hAnsi="Times New Roman"/>
          <w:bCs/>
          <w:color w:val="000000"/>
          <w:sz w:val="24"/>
          <w:szCs w:val="24"/>
        </w:rPr>
        <w:t>).</w:t>
      </w:r>
    </w:p>
    <w:p w14:paraId="11C32704"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A71995">
        <w:rPr>
          <w:rFonts w:ascii="Times New Roman" w:hAnsi="Times New Roman"/>
          <w:bCs/>
          <w:color w:val="000000"/>
          <w:sz w:val="24"/>
          <w:szCs w:val="24"/>
        </w:rPr>
        <w:t xml:space="preserve">13.. Мультимедийный самоучитель </w:t>
      </w:r>
      <w:proofErr w:type="spellStart"/>
      <w:r w:rsidRPr="00A71995">
        <w:rPr>
          <w:rFonts w:ascii="Times New Roman" w:hAnsi="Times New Roman"/>
          <w:bCs/>
          <w:color w:val="000000"/>
          <w:sz w:val="24"/>
          <w:szCs w:val="24"/>
          <w:lang w:val="en-US"/>
        </w:rPr>
        <w:t>TeachPro</w:t>
      </w:r>
      <w:proofErr w:type="spellEnd"/>
      <w:r w:rsidRPr="00A71995">
        <w:rPr>
          <w:rFonts w:ascii="Times New Roman" w:hAnsi="Times New Roman"/>
          <w:bCs/>
          <w:color w:val="000000"/>
          <w:sz w:val="24"/>
          <w:szCs w:val="24"/>
        </w:rPr>
        <w:t xml:space="preserve"> Физика « Атомная физика» </w:t>
      </w:r>
    </w:p>
    <w:p w14:paraId="06BC81AC"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A71995">
        <w:rPr>
          <w:rFonts w:ascii="Times New Roman" w:hAnsi="Times New Roman"/>
          <w:bCs/>
          <w:color w:val="000000"/>
          <w:sz w:val="24"/>
          <w:szCs w:val="24"/>
        </w:rPr>
        <w:t xml:space="preserve">( </w:t>
      </w:r>
      <w:r w:rsidRPr="00A71995">
        <w:rPr>
          <w:rFonts w:ascii="Times New Roman" w:hAnsi="Times New Roman"/>
          <w:bCs/>
          <w:color w:val="000000"/>
          <w:sz w:val="24"/>
          <w:szCs w:val="24"/>
          <w:lang w:val="en-US"/>
        </w:rPr>
        <w:t>MMT</w:t>
      </w:r>
      <w:r w:rsidRPr="00A71995">
        <w:rPr>
          <w:rFonts w:ascii="Times New Roman" w:hAnsi="Times New Roman"/>
          <w:bCs/>
          <w:color w:val="000000"/>
          <w:sz w:val="24"/>
          <w:szCs w:val="24"/>
        </w:rPr>
        <w:t xml:space="preserve"> @ </w:t>
      </w:r>
      <w:proofErr w:type="spellStart"/>
      <w:r w:rsidRPr="00A71995">
        <w:rPr>
          <w:rFonts w:ascii="Times New Roman" w:hAnsi="Times New Roman"/>
          <w:bCs/>
          <w:color w:val="000000"/>
          <w:sz w:val="24"/>
          <w:szCs w:val="24"/>
          <w:lang w:val="en-US"/>
        </w:rPr>
        <w:t>DLAlgorithm</w:t>
      </w:r>
      <w:proofErr w:type="spellEnd"/>
      <w:r w:rsidRPr="00A71995">
        <w:rPr>
          <w:rFonts w:ascii="Times New Roman" w:hAnsi="Times New Roman"/>
          <w:bCs/>
          <w:color w:val="000000"/>
          <w:sz w:val="24"/>
          <w:szCs w:val="24"/>
        </w:rPr>
        <w:t>-</w:t>
      </w:r>
      <w:r w:rsidRPr="00A71995">
        <w:rPr>
          <w:rFonts w:ascii="Times New Roman" w:hAnsi="Times New Roman"/>
          <w:bCs/>
          <w:color w:val="000000"/>
          <w:sz w:val="24"/>
          <w:szCs w:val="24"/>
          <w:lang w:val="en-US"/>
        </w:rPr>
        <w:t>Service</w:t>
      </w:r>
      <w:r w:rsidRPr="00A71995">
        <w:rPr>
          <w:rFonts w:ascii="Times New Roman" w:hAnsi="Times New Roman"/>
          <w:bCs/>
          <w:color w:val="000000"/>
          <w:sz w:val="24"/>
          <w:szCs w:val="24"/>
        </w:rPr>
        <w:t>).</w:t>
      </w:r>
    </w:p>
    <w:p w14:paraId="08C76653" w14:textId="77777777" w:rsidR="00B47EFF" w:rsidRPr="00A71995" w:rsidRDefault="00B47EFF" w:rsidP="00A71995">
      <w:pPr>
        <w:pStyle w:val="ab"/>
        <w:spacing w:before="0" w:after="0" w:line="276" w:lineRule="auto"/>
        <w:ind w:left="0" w:firstLine="709"/>
        <w:jc w:val="both"/>
        <w:rPr>
          <w:bCs/>
          <w:color w:val="000000"/>
        </w:rPr>
      </w:pPr>
      <w:r w:rsidRPr="00A71995">
        <w:rPr>
          <w:bCs/>
          <w:color w:val="000000"/>
        </w:rPr>
        <w:t>14.Интерактивный курс «Физика»</w:t>
      </w:r>
      <w:r w:rsidRPr="00A71995">
        <w:rPr>
          <w:color w:val="000000"/>
        </w:rPr>
        <w:t xml:space="preserve"> (ООО «1С», 2016-2019, Министерство образования и науки РФ)</w:t>
      </w:r>
      <w:r w:rsidRPr="00A71995">
        <w:rPr>
          <w:bCs/>
          <w:color w:val="000000"/>
        </w:rPr>
        <w:t>.</w:t>
      </w:r>
    </w:p>
    <w:p w14:paraId="64AD3286" w14:textId="77777777" w:rsidR="00B47EFF" w:rsidRPr="00A71995" w:rsidRDefault="00B47EFF" w:rsidP="00A71995">
      <w:pPr>
        <w:spacing w:after="0"/>
        <w:ind w:firstLine="709"/>
        <w:contextualSpacing/>
        <w:jc w:val="both"/>
        <w:rPr>
          <w:rFonts w:ascii="Times New Roman" w:eastAsia="Calibri" w:hAnsi="Times New Roman"/>
          <w:color w:val="000000"/>
          <w:sz w:val="24"/>
          <w:szCs w:val="24"/>
        </w:rPr>
      </w:pPr>
      <w:r w:rsidRPr="00A71995">
        <w:rPr>
          <w:rFonts w:ascii="Times New Roman" w:eastAsia="Calibri" w:hAnsi="Times New Roman"/>
          <w:color w:val="000000"/>
          <w:sz w:val="24"/>
          <w:szCs w:val="24"/>
        </w:rPr>
        <w:t>15.Виртуальная образовательная лаборатория.</w:t>
      </w:r>
    </w:p>
    <w:p w14:paraId="63783D9B" w14:textId="77777777" w:rsidR="00B47EFF" w:rsidRPr="00A71995" w:rsidRDefault="000B6344" w:rsidP="00A71995">
      <w:pPr>
        <w:spacing w:after="0"/>
        <w:ind w:firstLine="709"/>
        <w:contextualSpacing/>
        <w:jc w:val="both"/>
        <w:rPr>
          <w:rFonts w:ascii="Times New Roman" w:hAnsi="Times New Roman"/>
          <w:color w:val="000000"/>
          <w:sz w:val="24"/>
          <w:szCs w:val="24"/>
        </w:rPr>
      </w:pPr>
      <w:hyperlink r:id="rId180" w:history="1">
        <w:r w:rsidR="00B47EFF" w:rsidRPr="00A71995">
          <w:rPr>
            <w:rFonts w:ascii="Times New Roman" w:eastAsia="Calibri" w:hAnsi="Times New Roman"/>
            <w:color w:val="000000"/>
            <w:sz w:val="24"/>
            <w:szCs w:val="24"/>
            <w:u w:val="single"/>
          </w:rPr>
          <w:t>http://www.virtulab.net/index.php?id=57&amp;Itemid=108&amp;layout=blog&amp;option=com_content&amp;view=category</w:t>
        </w:r>
      </w:hyperlink>
    </w:p>
    <w:p w14:paraId="16E057FA" w14:textId="77777777" w:rsidR="00B47EFF" w:rsidRPr="00A71995" w:rsidRDefault="00B47EFF" w:rsidP="00A71995">
      <w:pPr>
        <w:spacing w:after="0"/>
        <w:ind w:firstLine="709"/>
        <w:contextualSpacing/>
        <w:jc w:val="both"/>
        <w:rPr>
          <w:rFonts w:ascii="Times New Roman" w:hAnsi="Times New Roman"/>
          <w:color w:val="000000"/>
          <w:sz w:val="24"/>
          <w:szCs w:val="24"/>
        </w:rPr>
      </w:pPr>
      <w:r w:rsidRPr="00A71995">
        <w:rPr>
          <w:rFonts w:ascii="Times New Roman" w:hAnsi="Times New Roman"/>
          <w:color w:val="000000"/>
          <w:sz w:val="24"/>
          <w:szCs w:val="24"/>
        </w:rPr>
        <w:t>16.www.school-collection.edu.ru (Единая коллекции цифровых образовательных ресурсов).</w:t>
      </w:r>
    </w:p>
    <w:p w14:paraId="379BBE2E" w14:textId="77777777" w:rsidR="00B47EFF" w:rsidRPr="00A71995" w:rsidRDefault="00B47EF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A71995">
        <w:rPr>
          <w:rFonts w:ascii="Times New Roman" w:hAnsi="Times New Roman"/>
          <w:bCs/>
          <w:sz w:val="24"/>
          <w:szCs w:val="24"/>
        </w:rPr>
        <w:t>17.</w:t>
      </w:r>
      <w:r w:rsidRPr="00A71995">
        <w:rPr>
          <w:rFonts w:ascii="Times New Roman" w:hAnsi="Times New Roman"/>
          <w:color w:val="000000"/>
          <w:sz w:val="24"/>
          <w:szCs w:val="24"/>
        </w:rPr>
        <w:t xml:space="preserve"> Программный продукт </w:t>
      </w:r>
      <w:proofErr w:type="spellStart"/>
      <w:r w:rsidRPr="00A71995">
        <w:rPr>
          <w:rFonts w:ascii="Times New Roman" w:hAnsi="Times New Roman"/>
          <w:color w:val="000000"/>
          <w:sz w:val="24"/>
          <w:szCs w:val="24"/>
        </w:rPr>
        <w:t>Eureka</w:t>
      </w:r>
      <w:proofErr w:type="spellEnd"/>
      <w:r w:rsidRPr="00A71995">
        <w:rPr>
          <w:rFonts w:ascii="Times New Roman" w:hAnsi="Times New Roman"/>
          <w:color w:val="000000"/>
          <w:sz w:val="24"/>
          <w:szCs w:val="24"/>
        </w:rPr>
        <w:t xml:space="preserve"> </w:t>
      </w:r>
      <w:proofErr w:type="spellStart"/>
      <w:r w:rsidRPr="00A71995">
        <w:rPr>
          <w:rFonts w:ascii="Times New Roman" w:hAnsi="Times New Roman"/>
          <w:color w:val="000000"/>
          <w:sz w:val="24"/>
          <w:szCs w:val="24"/>
        </w:rPr>
        <w:t>Mono</w:t>
      </w:r>
      <w:proofErr w:type="spellEnd"/>
      <w:r w:rsidRPr="00A71995">
        <w:rPr>
          <w:rFonts w:ascii="Times New Roman" w:hAnsi="Times New Roman"/>
          <w:color w:val="000000"/>
          <w:sz w:val="24"/>
          <w:szCs w:val="24"/>
        </w:rPr>
        <w:t xml:space="preserve"> Физика – ЭОР</w:t>
      </w:r>
    </w:p>
    <w:p w14:paraId="6CDBB291" w14:textId="77777777" w:rsidR="00347C38" w:rsidRPr="00A71995" w:rsidRDefault="00347C38" w:rsidP="00A71995">
      <w:pPr>
        <w:spacing w:after="0"/>
        <w:ind w:firstLine="709"/>
        <w:contextualSpacing/>
        <w:jc w:val="both"/>
        <w:rPr>
          <w:rFonts w:ascii="Times New Roman" w:hAnsi="Times New Roman"/>
          <w:b/>
          <w:bCs/>
          <w:sz w:val="24"/>
          <w:szCs w:val="24"/>
        </w:rPr>
      </w:pPr>
    </w:p>
    <w:p w14:paraId="435E45EF" w14:textId="77777777" w:rsidR="00347C38" w:rsidRPr="00A71995" w:rsidRDefault="00347C38"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12ADB2FA"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br w:type="page"/>
      </w:r>
      <w:r w:rsidRPr="00A71995">
        <w:rPr>
          <w:rFonts w:ascii="Times New Roman" w:hAnsi="Times New Roman"/>
          <w:b/>
          <w:sz w:val="24"/>
          <w:szCs w:val="24"/>
        </w:rPr>
        <w:lastRenderedPageBreak/>
        <w:t xml:space="preserve">4. КОНТРОЛЬ И ОЦЕНКА РЕЗУЛЬТАТОВ ОСВОЕНИЯ  </w:t>
      </w:r>
    </w:p>
    <w:p w14:paraId="2CB7C96F" w14:textId="77777777" w:rsidR="00347C38" w:rsidRPr="00A71995" w:rsidRDefault="00347C38"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8"/>
        <w:gridCol w:w="3671"/>
        <w:gridCol w:w="1962"/>
      </w:tblGrid>
      <w:tr w:rsidR="00347C38" w:rsidRPr="00A71995" w14:paraId="2739383E" w14:textId="77777777" w:rsidTr="00627A60">
        <w:tc>
          <w:tcPr>
            <w:tcW w:w="2057" w:type="pct"/>
          </w:tcPr>
          <w:p w14:paraId="21B76C09" w14:textId="77777777" w:rsidR="00347C38" w:rsidRPr="00A71995" w:rsidRDefault="00347C38" w:rsidP="00772E32">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918" w:type="pct"/>
          </w:tcPr>
          <w:p w14:paraId="14B85E67"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025" w:type="pct"/>
          </w:tcPr>
          <w:p w14:paraId="000A53B0" w14:textId="77777777" w:rsidR="00347C38" w:rsidRPr="00A71995" w:rsidRDefault="00347C38"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B47EFF" w:rsidRPr="00A71995" w14:paraId="31354551" w14:textId="77777777" w:rsidTr="00627A60">
        <w:tc>
          <w:tcPr>
            <w:tcW w:w="2057" w:type="pct"/>
          </w:tcPr>
          <w:p w14:paraId="592F69EE" w14:textId="77777777" w:rsidR="00B47EFF" w:rsidRPr="00A71995" w:rsidRDefault="00B47EFF"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0AFFBAE9" w14:textId="77777777" w:rsidR="00B47EFF" w:rsidRPr="00A71995" w:rsidRDefault="00B47EFF" w:rsidP="00A71995">
            <w:pPr>
              <w:tabs>
                <w:tab w:val="left" w:pos="655"/>
                <w:tab w:val="left" w:pos="862"/>
                <w:tab w:val="left" w:pos="1080"/>
              </w:tabs>
              <w:spacing w:after="0"/>
              <w:jc w:val="both"/>
              <w:rPr>
                <w:rFonts w:ascii="Times New Roman" w:hAnsi="Times New Roman"/>
                <w:color w:val="000000"/>
                <w:sz w:val="24"/>
                <w:szCs w:val="24"/>
              </w:rPr>
            </w:pPr>
            <w:r w:rsidRPr="00A71995">
              <w:rPr>
                <w:rFonts w:ascii="Times New Roman" w:hAnsi="Times New Roman"/>
                <w:color w:val="000000"/>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0FB24242" w14:textId="77777777" w:rsidR="00B47EFF" w:rsidRPr="00A71995" w:rsidRDefault="00B47EFF" w:rsidP="00A71995">
            <w:pPr>
              <w:tabs>
                <w:tab w:val="left" w:pos="175"/>
                <w:tab w:val="left" w:pos="862"/>
                <w:tab w:val="left" w:pos="1080"/>
              </w:tabs>
              <w:spacing w:after="0"/>
              <w:jc w:val="both"/>
              <w:rPr>
                <w:rFonts w:ascii="Times New Roman" w:hAnsi="Times New Roman"/>
                <w:color w:val="000000"/>
                <w:sz w:val="24"/>
                <w:szCs w:val="24"/>
              </w:rPr>
            </w:pPr>
            <w:r w:rsidRPr="00A71995">
              <w:rPr>
                <w:rFonts w:ascii="Times New Roman" w:hAnsi="Times New Roman"/>
                <w:color w:val="000000"/>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44A487A3" w14:textId="77777777" w:rsidR="00B47EFF" w:rsidRPr="00A71995" w:rsidRDefault="00B47EFF" w:rsidP="00A71995">
            <w:pPr>
              <w:tabs>
                <w:tab w:val="left" w:pos="655"/>
                <w:tab w:val="left" w:pos="862"/>
                <w:tab w:val="left" w:pos="1080"/>
                <w:tab w:val="left" w:pos="1800"/>
              </w:tabs>
              <w:spacing w:after="0"/>
              <w:jc w:val="both"/>
              <w:rPr>
                <w:rFonts w:ascii="Times New Roman" w:hAnsi="Times New Roman"/>
                <w:color w:val="000000"/>
                <w:sz w:val="24"/>
                <w:szCs w:val="24"/>
              </w:rPr>
            </w:pPr>
            <w:r w:rsidRPr="00A71995">
              <w:rPr>
                <w:rFonts w:ascii="Times New Roman" w:hAnsi="Times New Roman"/>
                <w:color w:val="000000"/>
                <w:sz w:val="24"/>
                <w:szCs w:val="24"/>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76F451C0" w14:textId="77777777" w:rsidR="00B47EFF" w:rsidRPr="00A71995" w:rsidRDefault="00B47EFF" w:rsidP="00A71995">
            <w:pPr>
              <w:spacing w:after="0"/>
              <w:rPr>
                <w:rFonts w:ascii="Times New Roman" w:hAnsi="Times New Roman"/>
                <w:color w:val="000000"/>
                <w:sz w:val="24"/>
                <w:szCs w:val="24"/>
              </w:rPr>
            </w:pPr>
            <w:r w:rsidRPr="00A71995">
              <w:rPr>
                <w:rFonts w:ascii="Times New Roman" w:hAnsi="Times New Roman"/>
                <w:color w:val="000000"/>
                <w:sz w:val="24"/>
                <w:szCs w:val="24"/>
              </w:rPr>
              <w:t>-вклад российских и зарубежных ученых, оказавших наибольшее влияние на развитие физики.</w:t>
            </w:r>
          </w:p>
          <w:p w14:paraId="15F13547" w14:textId="77777777" w:rsidR="00B47EFF" w:rsidRPr="00A71995" w:rsidRDefault="00B47EFF" w:rsidP="00A71995">
            <w:pPr>
              <w:spacing w:after="0"/>
              <w:rPr>
                <w:rFonts w:ascii="Times New Roman" w:hAnsi="Times New Roman"/>
                <w:sz w:val="24"/>
                <w:szCs w:val="24"/>
              </w:rPr>
            </w:pPr>
            <w:r w:rsidRPr="00A71995">
              <w:rPr>
                <w:rFonts w:ascii="Times New Roman" w:hAnsi="Times New Roman"/>
                <w:color w:val="000000"/>
                <w:sz w:val="24"/>
                <w:szCs w:val="24"/>
              </w:rPr>
              <w:t>-вклад российских и зарубежных ученых, оказавших наибольшее влияние на развитие физики.</w:t>
            </w:r>
          </w:p>
        </w:tc>
        <w:tc>
          <w:tcPr>
            <w:tcW w:w="1918" w:type="pct"/>
          </w:tcPr>
          <w:p w14:paraId="6195A874" w14:textId="77777777" w:rsidR="00B47EFF" w:rsidRPr="00A71995" w:rsidRDefault="00B47EFF" w:rsidP="00A71995">
            <w:pPr>
              <w:keepNext/>
              <w:keepLines/>
              <w:suppressLineNumbers/>
              <w:suppressAutoHyphens/>
              <w:spacing w:after="0"/>
              <w:rPr>
                <w:rFonts w:ascii="Times New Roman" w:hAnsi="Times New Roman"/>
                <w:color w:val="000000"/>
                <w:sz w:val="24"/>
                <w:szCs w:val="24"/>
              </w:rPr>
            </w:pPr>
          </w:p>
          <w:p w14:paraId="456C44CE" w14:textId="77777777" w:rsidR="00B47EFF" w:rsidRPr="00A71995" w:rsidRDefault="00B47EFF" w:rsidP="00A71995">
            <w:pPr>
              <w:pStyle w:val="af2"/>
              <w:spacing w:before="0" w:after="0" w:line="276" w:lineRule="auto"/>
              <w:jc w:val="both"/>
            </w:pPr>
            <w:r w:rsidRPr="00A71995">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598646E" w14:textId="77777777" w:rsidR="00B47EFF" w:rsidRPr="00A71995" w:rsidRDefault="00B47EFF" w:rsidP="00A71995">
            <w:pPr>
              <w:pStyle w:val="af2"/>
              <w:spacing w:before="0" w:after="0" w:line="276" w:lineRule="auto"/>
              <w:jc w:val="both"/>
            </w:pPr>
            <w:r w:rsidRPr="00A71995">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251C8BF" w14:textId="77777777" w:rsidR="00B47EFF" w:rsidRPr="00A71995" w:rsidRDefault="00B47EFF" w:rsidP="00A71995">
            <w:pPr>
              <w:pStyle w:val="af2"/>
              <w:spacing w:before="0" w:after="0" w:line="276" w:lineRule="auto"/>
              <w:jc w:val="both"/>
            </w:pPr>
            <w:r w:rsidRPr="00A71995">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68F19BC" w14:textId="77777777" w:rsidR="00B47EFF" w:rsidRPr="00A71995" w:rsidRDefault="00B47EFF" w:rsidP="00A71995">
            <w:pPr>
              <w:pStyle w:val="af2"/>
              <w:spacing w:before="0" w:after="0" w:line="276" w:lineRule="auto"/>
            </w:pPr>
            <w:r w:rsidRPr="00A71995">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2ADB0CAD" w14:textId="77777777" w:rsidR="00B47EFF" w:rsidRPr="00A71995" w:rsidRDefault="00B47EFF" w:rsidP="00A71995">
            <w:pPr>
              <w:keepNext/>
              <w:keepLines/>
              <w:suppressLineNumbers/>
              <w:suppressAutoHyphens/>
              <w:spacing w:after="0"/>
              <w:rPr>
                <w:rFonts w:ascii="Times New Roman" w:hAnsi="Times New Roman"/>
                <w:color w:val="000000"/>
                <w:sz w:val="24"/>
                <w:szCs w:val="24"/>
              </w:rPr>
            </w:pPr>
            <w:r w:rsidRPr="00A71995">
              <w:rPr>
                <w:rFonts w:ascii="Times New Roman" w:hAnsi="Times New Roman"/>
                <w:color w:val="000000"/>
                <w:sz w:val="24"/>
                <w:szCs w:val="24"/>
              </w:rPr>
              <w:t>понимать смысл:</w:t>
            </w:r>
          </w:p>
          <w:p w14:paraId="30821859" w14:textId="77777777" w:rsidR="00B47EFF" w:rsidRPr="00A71995" w:rsidRDefault="00B47EFF" w:rsidP="00A71995">
            <w:pPr>
              <w:keepNext/>
              <w:keepLines/>
              <w:suppressLineNumbers/>
              <w:suppressAutoHyphens/>
              <w:spacing w:after="0"/>
              <w:rPr>
                <w:rFonts w:ascii="Times New Roman" w:hAnsi="Times New Roman"/>
                <w:color w:val="000000"/>
                <w:sz w:val="24"/>
                <w:szCs w:val="24"/>
              </w:rPr>
            </w:pPr>
            <w:r w:rsidRPr="00A71995">
              <w:rPr>
                <w:rFonts w:ascii="Times New Roman" w:hAnsi="Times New Roman"/>
                <w:color w:val="000000"/>
                <w:sz w:val="24"/>
                <w:szCs w:val="24"/>
              </w:rPr>
              <w:t xml:space="preserve"> -физических понятий;</w:t>
            </w:r>
          </w:p>
          <w:p w14:paraId="09ECDD76" w14:textId="77777777" w:rsidR="00B47EFF" w:rsidRPr="00A71995" w:rsidRDefault="00B47EFF" w:rsidP="00A71995">
            <w:pPr>
              <w:keepNext/>
              <w:keepLines/>
              <w:suppressLineNumbers/>
              <w:suppressAutoHyphens/>
              <w:spacing w:after="0"/>
              <w:rPr>
                <w:rFonts w:ascii="Times New Roman" w:hAnsi="Times New Roman"/>
                <w:sz w:val="24"/>
                <w:szCs w:val="24"/>
              </w:rPr>
            </w:pPr>
            <w:r w:rsidRPr="00A71995">
              <w:rPr>
                <w:rFonts w:ascii="Times New Roman" w:hAnsi="Times New Roman"/>
                <w:color w:val="000000"/>
                <w:sz w:val="24"/>
                <w:szCs w:val="24"/>
              </w:rPr>
              <w:t>-физических величин; физических законов</w:t>
            </w:r>
          </w:p>
          <w:p w14:paraId="5EF8A426" w14:textId="77777777" w:rsidR="00B47EFF" w:rsidRPr="00A71995" w:rsidRDefault="00B47EFF" w:rsidP="00A71995">
            <w:pPr>
              <w:spacing w:after="0"/>
              <w:rPr>
                <w:rFonts w:ascii="Times New Roman" w:hAnsi="Times New Roman"/>
                <w:color w:val="000000"/>
                <w:sz w:val="24"/>
                <w:szCs w:val="24"/>
              </w:rPr>
            </w:pPr>
            <w:r w:rsidRPr="00A71995">
              <w:rPr>
                <w:rFonts w:ascii="Times New Roman" w:hAnsi="Times New Roman"/>
                <w:color w:val="000000"/>
                <w:sz w:val="24"/>
                <w:szCs w:val="24"/>
              </w:rPr>
              <w:t>-вклад российских и зарубежных ученых -физических законов</w:t>
            </w:r>
          </w:p>
        </w:tc>
        <w:tc>
          <w:tcPr>
            <w:tcW w:w="1025" w:type="pct"/>
          </w:tcPr>
          <w:p w14:paraId="03BE2D0F" w14:textId="77777777" w:rsidR="00B47EFF" w:rsidRPr="00A71995" w:rsidRDefault="00B47EFF" w:rsidP="00A71995">
            <w:pPr>
              <w:spacing w:after="0"/>
              <w:jc w:val="both"/>
              <w:rPr>
                <w:rFonts w:ascii="Times New Roman" w:hAnsi="Times New Roman"/>
                <w:color w:val="000000"/>
                <w:sz w:val="24"/>
                <w:szCs w:val="24"/>
              </w:rPr>
            </w:pPr>
          </w:p>
          <w:p w14:paraId="31D35777" w14:textId="77777777" w:rsidR="00B47EFF" w:rsidRPr="00A71995" w:rsidRDefault="00B47EFF" w:rsidP="00A71995">
            <w:pPr>
              <w:spacing w:after="0"/>
              <w:jc w:val="both"/>
              <w:rPr>
                <w:rFonts w:ascii="Times New Roman" w:hAnsi="Times New Roman"/>
                <w:bCs/>
                <w:sz w:val="24"/>
                <w:szCs w:val="24"/>
              </w:rPr>
            </w:pPr>
          </w:p>
          <w:p w14:paraId="13CF40DB" w14:textId="77777777" w:rsidR="00B47EFF" w:rsidRPr="00A71995" w:rsidRDefault="00B47EFF" w:rsidP="00A71995">
            <w:pPr>
              <w:spacing w:after="0"/>
              <w:rPr>
                <w:rFonts w:ascii="Times New Roman" w:hAnsi="Times New Roman"/>
                <w:sz w:val="24"/>
                <w:szCs w:val="24"/>
              </w:rPr>
            </w:pPr>
            <w:r w:rsidRPr="00A71995">
              <w:rPr>
                <w:rFonts w:ascii="Times New Roman" w:hAnsi="Times New Roman"/>
                <w:sz w:val="24"/>
                <w:szCs w:val="24"/>
              </w:rPr>
              <w:t>Оценка в рамках текущего контроля результатов выполнения самостоятельной работы, устный индивидуальный опрос, решение задач. Письменный опрос в форме тестирования, физических и графических диктантов, проверочных работ.</w:t>
            </w:r>
          </w:p>
          <w:p w14:paraId="10F7D61F" w14:textId="77777777" w:rsidR="00B47EFF" w:rsidRPr="00A71995" w:rsidRDefault="00B47EFF" w:rsidP="00A71995">
            <w:pPr>
              <w:spacing w:after="0"/>
              <w:jc w:val="both"/>
              <w:rPr>
                <w:rFonts w:ascii="Times New Roman" w:hAnsi="Times New Roman"/>
                <w:bCs/>
                <w:sz w:val="24"/>
                <w:szCs w:val="24"/>
              </w:rPr>
            </w:pPr>
          </w:p>
          <w:p w14:paraId="0EDE1E75" w14:textId="77777777" w:rsidR="00B47EFF" w:rsidRPr="00A71995" w:rsidRDefault="00B47EFF" w:rsidP="00A71995">
            <w:pPr>
              <w:spacing w:after="0"/>
              <w:jc w:val="both"/>
              <w:rPr>
                <w:rFonts w:ascii="Times New Roman" w:hAnsi="Times New Roman"/>
                <w:bCs/>
                <w:sz w:val="24"/>
                <w:szCs w:val="24"/>
              </w:rPr>
            </w:pPr>
          </w:p>
          <w:p w14:paraId="7A433502" w14:textId="77777777" w:rsidR="00B47EFF" w:rsidRPr="00A71995" w:rsidRDefault="00B47EFF" w:rsidP="00A71995">
            <w:pPr>
              <w:spacing w:after="0"/>
              <w:jc w:val="both"/>
              <w:rPr>
                <w:rFonts w:ascii="Times New Roman" w:hAnsi="Times New Roman"/>
                <w:bCs/>
                <w:sz w:val="24"/>
                <w:szCs w:val="24"/>
              </w:rPr>
            </w:pPr>
          </w:p>
          <w:p w14:paraId="7F558B01" w14:textId="77777777" w:rsidR="00B47EFF" w:rsidRPr="00A71995" w:rsidRDefault="00B47EFF" w:rsidP="00A71995">
            <w:pPr>
              <w:spacing w:after="0"/>
              <w:jc w:val="both"/>
              <w:rPr>
                <w:rFonts w:ascii="Times New Roman" w:hAnsi="Times New Roman"/>
                <w:bCs/>
                <w:sz w:val="24"/>
                <w:szCs w:val="24"/>
              </w:rPr>
            </w:pPr>
          </w:p>
          <w:p w14:paraId="0FC29A2E" w14:textId="77777777" w:rsidR="00B47EFF" w:rsidRPr="00A71995" w:rsidRDefault="00B47EFF" w:rsidP="00A71995">
            <w:pPr>
              <w:spacing w:after="0"/>
              <w:jc w:val="both"/>
              <w:rPr>
                <w:rFonts w:ascii="Times New Roman" w:hAnsi="Times New Roman"/>
                <w:bCs/>
                <w:sz w:val="24"/>
                <w:szCs w:val="24"/>
              </w:rPr>
            </w:pPr>
          </w:p>
          <w:p w14:paraId="37A19115" w14:textId="77777777" w:rsidR="00B47EFF" w:rsidRPr="00A71995" w:rsidRDefault="00B47EFF" w:rsidP="00A71995">
            <w:pPr>
              <w:spacing w:after="0"/>
              <w:jc w:val="both"/>
              <w:rPr>
                <w:rFonts w:ascii="Times New Roman" w:hAnsi="Times New Roman"/>
                <w:bCs/>
                <w:sz w:val="24"/>
                <w:szCs w:val="24"/>
              </w:rPr>
            </w:pPr>
          </w:p>
          <w:p w14:paraId="4C479936" w14:textId="77777777" w:rsidR="00B47EFF" w:rsidRPr="00A71995" w:rsidRDefault="00B47EFF" w:rsidP="00A71995">
            <w:pPr>
              <w:spacing w:after="0"/>
              <w:jc w:val="both"/>
              <w:rPr>
                <w:rFonts w:ascii="Times New Roman" w:hAnsi="Times New Roman"/>
                <w:bCs/>
                <w:sz w:val="24"/>
                <w:szCs w:val="24"/>
              </w:rPr>
            </w:pPr>
          </w:p>
          <w:p w14:paraId="71CD8A80" w14:textId="77777777" w:rsidR="00B47EFF" w:rsidRPr="00A71995" w:rsidRDefault="00B47EFF" w:rsidP="00A71995">
            <w:pPr>
              <w:spacing w:after="0"/>
              <w:jc w:val="both"/>
              <w:rPr>
                <w:rFonts w:ascii="Times New Roman" w:hAnsi="Times New Roman"/>
                <w:bCs/>
                <w:sz w:val="24"/>
                <w:szCs w:val="24"/>
              </w:rPr>
            </w:pPr>
          </w:p>
          <w:p w14:paraId="75474130" w14:textId="77777777" w:rsidR="00B47EFF" w:rsidRPr="00A71995" w:rsidRDefault="00B47EFF" w:rsidP="00A71995">
            <w:pPr>
              <w:spacing w:after="0"/>
              <w:jc w:val="both"/>
              <w:rPr>
                <w:rFonts w:ascii="Times New Roman" w:hAnsi="Times New Roman"/>
                <w:bCs/>
                <w:sz w:val="24"/>
                <w:szCs w:val="24"/>
              </w:rPr>
            </w:pPr>
          </w:p>
          <w:p w14:paraId="499CD5D5" w14:textId="77777777" w:rsidR="00B47EFF" w:rsidRPr="00A71995" w:rsidRDefault="00B47EFF" w:rsidP="00A71995">
            <w:pPr>
              <w:spacing w:after="0"/>
              <w:jc w:val="both"/>
              <w:rPr>
                <w:rFonts w:ascii="Times New Roman" w:hAnsi="Times New Roman"/>
                <w:bCs/>
                <w:sz w:val="24"/>
                <w:szCs w:val="24"/>
              </w:rPr>
            </w:pPr>
          </w:p>
          <w:p w14:paraId="20C42EE9" w14:textId="77777777" w:rsidR="00B47EFF" w:rsidRPr="00A71995" w:rsidRDefault="00B47EFF" w:rsidP="00A71995">
            <w:pPr>
              <w:spacing w:after="0"/>
              <w:jc w:val="both"/>
              <w:rPr>
                <w:rFonts w:ascii="Times New Roman" w:hAnsi="Times New Roman"/>
                <w:bCs/>
                <w:sz w:val="24"/>
                <w:szCs w:val="24"/>
              </w:rPr>
            </w:pPr>
          </w:p>
          <w:p w14:paraId="21487504" w14:textId="77777777" w:rsidR="00B47EFF" w:rsidRPr="00A71995" w:rsidRDefault="00B47EFF" w:rsidP="00A71995">
            <w:pPr>
              <w:spacing w:after="0"/>
              <w:jc w:val="both"/>
              <w:rPr>
                <w:rFonts w:ascii="Times New Roman" w:hAnsi="Times New Roman"/>
                <w:bCs/>
                <w:sz w:val="24"/>
                <w:szCs w:val="24"/>
              </w:rPr>
            </w:pPr>
          </w:p>
          <w:p w14:paraId="73BDE228" w14:textId="77777777" w:rsidR="00B47EFF" w:rsidRPr="00A71995" w:rsidRDefault="00B47EFF" w:rsidP="00A71995">
            <w:pPr>
              <w:spacing w:after="0"/>
              <w:jc w:val="both"/>
              <w:rPr>
                <w:rFonts w:ascii="Times New Roman" w:hAnsi="Times New Roman"/>
                <w:bCs/>
                <w:sz w:val="24"/>
                <w:szCs w:val="24"/>
              </w:rPr>
            </w:pPr>
          </w:p>
          <w:p w14:paraId="569A1237" w14:textId="77777777" w:rsidR="00B47EFF" w:rsidRPr="00A71995" w:rsidRDefault="00B47EFF" w:rsidP="00A71995">
            <w:pPr>
              <w:spacing w:after="0"/>
              <w:jc w:val="both"/>
              <w:rPr>
                <w:rFonts w:ascii="Times New Roman" w:hAnsi="Times New Roman"/>
                <w:bCs/>
                <w:sz w:val="24"/>
                <w:szCs w:val="24"/>
              </w:rPr>
            </w:pPr>
          </w:p>
          <w:p w14:paraId="6FB9A138" w14:textId="77777777" w:rsidR="00B47EFF" w:rsidRPr="00A71995" w:rsidRDefault="00B47EFF" w:rsidP="00A71995">
            <w:pPr>
              <w:spacing w:after="0"/>
              <w:jc w:val="both"/>
              <w:rPr>
                <w:rFonts w:ascii="Times New Roman" w:hAnsi="Times New Roman"/>
                <w:bCs/>
                <w:sz w:val="24"/>
                <w:szCs w:val="24"/>
              </w:rPr>
            </w:pPr>
          </w:p>
          <w:p w14:paraId="3F6AC7FF" w14:textId="77777777" w:rsidR="00B47EFF" w:rsidRPr="00A71995" w:rsidRDefault="00B47EFF" w:rsidP="00A71995">
            <w:pPr>
              <w:spacing w:after="0"/>
              <w:jc w:val="both"/>
              <w:rPr>
                <w:rFonts w:ascii="Times New Roman" w:hAnsi="Times New Roman"/>
                <w:bCs/>
                <w:sz w:val="24"/>
                <w:szCs w:val="24"/>
              </w:rPr>
            </w:pPr>
          </w:p>
          <w:p w14:paraId="7E8755C7" w14:textId="77777777" w:rsidR="00B47EFF" w:rsidRPr="00A71995" w:rsidRDefault="00B47EFF" w:rsidP="00A71995">
            <w:pPr>
              <w:spacing w:after="0"/>
              <w:jc w:val="both"/>
              <w:rPr>
                <w:rFonts w:ascii="Times New Roman" w:hAnsi="Times New Roman"/>
                <w:bCs/>
                <w:sz w:val="24"/>
                <w:szCs w:val="24"/>
              </w:rPr>
            </w:pPr>
          </w:p>
          <w:p w14:paraId="28F2B2D3" w14:textId="77777777" w:rsidR="00B47EFF" w:rsidRPr="00A71995" w:rsidRDefault="00B47EFF" w:rsidP="00A71995">
            <w:pPr>
              <w:spacing w:after="0"/>
              <w:jc w:val="both"/>
              <w:rPr>
                <w:rFonts w:ascii="Times New Roman" w:hAnsi="Times New Roman"/>
                <w:bCs/>
                <w:sz w:val="24"/>
                <w:szCs w:val="24"/>
              </w:rPr>
            </w:pPr>
          </w:p>
          <w:p w14:paraId="01C30220" w14:textId="77777777" w:rsidR="00B47EFF" w:rsidRPr="00A71995" w:rsidRDefault="00B47EFF" w:rsidP="00A71995">
            <w:pPr>
              <w:spacing w:after="0"/>
              <w:rPr>
                <w:rFonts w:ascii="Times New Roman" w:hAnsi="Times New Roman"/>
                <w:b/>
                <w:color w:val="000000"/>
                <w:sz w:val="24"/>
                <w:szCs w:val="24"/>
              </w:rPr>
            </w:pPr>
          </w:p>
        </w:tc>
      </w:tr>
      <w:tr w:rsidR="00B47EFF" w:rsidRPr="00A71995" w14:paraId="6E26A651" w14:textId="77777777" w:rsidTr="00627A60">
        <w:trPr>
          <w:trHeight w:val="896"/>
        </w:trPr>
        <w:tc>
          <w:tcPr>
            <w:tcW w:w="2057" w:type="pct"/>
          </w:tcPr>
          <w:p w14:paraId="63B0F70A" w14:textId="77777777" w:rsidR="00B47EFF" w:rsidRPr="00A71995" w:rsidRDefault="00B47EFF" w:rsidP="00A71995">
            <w:pPr>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17021779" w14:textId="77777777" w:rsidR="00B47EFF" w:rsidRPr="00A71995" w:rsidRDefault="00B47EFF" w:rsidP="00A71995">
            <w:pPr>
              <w:tabs>
                <w:tab w:val="num" w:pos="709"/>
                <w:tab w:val="left" w:pos="862"/>
                <w:tab w:val="left" w:pos="1080"/>
              </w:tabs>
              <w:spacing w:after="0"/>
              <w:jc w:val="both"/>
              <w:rPr>
                <w:rFonts w:ascii="Times New Roman" w:hAnsi="Times New Roman"/>
                <w:color w:val="000000"/>
                <w:spacing w:val="-6"/>
                <w:sz w:val="24"/>
                <w:szCs w:val="24"/>
              </w:rPr>
            </w:pPr>
            <w:r w:rsidRPr="00A71995">
              <w:rPr>
                <w:rFonts w:ascii="Times New Roman" w:hAnsi="Times New Roman"/>
                <w:color w:val="000000"/>
                <w:spacing w:val="-6"/>
                <w:sz w:val="24"/>
                <w:szCs w:val="24"/>
              </w:rPr>
              <w:t>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14:paraId="464B3275" w14:textId="77777777" w:rsidR="00B47EFF" w:rsidRPr="00A71995" w:rsidRDefault="00B47EFF" w:rsidP="00A71995">
            <w:pPr>
              <w:tabs>
                <w:tab w:val="left" w:pos="655"/>
                <w:tab w:val="num" w:pos="709"/>
                <w:tab w:val="left" w:pos="862"/>
                <w:tab w:val="left" w:pos="1080"/>
              </w:tabs>
              <w:spacing w:after="0"/>
              <w:jc w:val="both"/>
              <w:rPr>
                <w:rFonts w:ascii="Times New Roman" w:hAnsi="Times New Roman"/>
                <w:color w:val="000000"/>
                <w:sz w:val="24"/>
                <w:szCs w:val="24"/>
              </w:rPr>
            </w:pPr>
            <w:r w:rsidRPr="00A71995">
              <w:rPr>
                <w:rFonts w:ascii="Times New Roman" w:hAnsi="Times New Roman"/>
                <w:color w:val="000000"/>
                <w:sz w:val="24"/>
                <w:szCs w:val="24"/>
              </w:rPr>
              <w:t xml:space="preserve">-отличать гипотезы от научных теорий; </w:t>
            </w:r>
          </w:p>
          <w:p w14:paraId="4DDB8081" w14:textId="77777777" w:rsidR="00B47EFF" w:rsidRPr="00A71995" w:rsidRDefault="00B47EFF" w:rsidP="00A71995">
            <w:pPr>
              <w:tabs>
                <w:tab w:val="left" w:pos="655"/>
                <w:tab w:val="num" w:pos="709"/>
                <w:tab w:val="left" w:pos="862"/>
                <w:tab w:val="left" w:pos="1080"/>
              </w:tabs>
              <w:spacing w:after="0"/>
              <w:jc w:val="both"/>
              <w:rPr>
                <w:rFonts w:ascii="Times New Roman" w:hAnsi="Times New Roman"/>
                <w:color w:val="000000"/>
                <w:sz w:val="24"/>
                <w:szCs w:val="24"/>
              </w:rPr>
            </w:pPr>
            <w:r w:rsidRPr="00A71995">
              <w:rPr>
                <w:rFonts w:ascii="Times New Roman" w:hAnsi="Times New Roman"/>
                <w:color w:val="000000"/>
                <w:sz w:val="24"/>
                <w:szCs w:val="24"/>
              </w:rPr>
              <w:t xml:space="preserve">-делать выводы на основе экспериментальных данных; </w:t>
            </w:r>
          </w:p>
          <w:p w14:paraId="78DDB212" w14:textId="77777777" w:rsidR="00A44241" w:rsidRPr="00A71995" w:rsidRDefault="00B47EFF" w:rsidP="00A71995">
            <w:pPr>
              <w:tabs>
                <w:tab w:val="left" w:pos="655"/>
                <w:tab w:val="num" w:pos="709"/>
                <w:tab w:val="left" w:pos="862"/>
                <w:tab w:val="left" w:pos="1080"/>
              </w:tabs>
              <w:spacing w:after="0"/>
              <w:jc w:val="both"/>
              <w:rPr>
                <w:rFonts w:ascii="Times New Roman" w:hAnsi="Times New Roman"/>
                <w:color w:val="000000"/>
                <w:sz w:val="24"/>
                <w:szCs w:val="24"/>
              </w:rPr>
            </w:pPr>
            <w:r w:rsidRPr="00A71995">
              <w:rPr>
                <w:rFonts w:ascii="Times New Roman" w:hAnsi="Times New Roman"/>
                <w:color w:val="000000"/>
                <w:sz w:val="24"/>
                <w:szCs w:val="24"/>
              </w:rPr>
              <w:t xml:space="preserve">-приводить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w:t>
            </w:r>
          </w:p>
          <w:p w14:paraId="6C055B3E" w14:textId="77777777" w:rsidR="00B47EFF" w:rsidRPr="00A71995" w:rsidRDefault="00B47EFF" w:rsidP="00A71995">
            <w:pPr>
              <w:tabs>
                <w:tab w:val="left" w:pos="655"/>
                <w:tab w:val="num" w:pos="709"/>
                <w:tab w:val="left" w:pos="862"/>
                <w:tab w:val="left" w:pos="1080"/>
              </w:tabs>
              <w:spacing w:after="0"/>
              <w:jc w:val="both"/>
              <w:rPr>
                <w:rFonts w:ascii="Times New Roman" w:hAnsi="Times New Roman"/>
                <w:color w:val="000000"/>
                <w:sz w:val="24"/>
                <w:szCs w:val="24"/>
              </w:rPr>
            </w:pPr>
            <w:r w:rsidRPr="00A71995">
              <w:rPr>
                <w:rFonts w:ascii="Times New Roman" w:hAnsi="Times New Roman"/>
                <w:color w:val="000000"/>
                <w:sz w:val="24"/>
                <w:szCs w:val="24"/>
              </w:rPr>
              <w:t>физическая теория дает возможность объяснять известные явления природы и научные факты, предсказывать еще неизвестные явления;</w:t>
            </w:r>
          </w:p>
          <w:p w14:paraId="248A395C" w14:textId="77777777" w:rsidR="00B47EFF" w:rsidRPr="00A71995" w:rsidRDefault="00B47EFF" w:rsidP="00A71995">
            <w:pPr>
              <w:tabs>
                <w:tab w:val="left" w:pos="655"/>
                <w:tab w:val="num" w:pos="709"/>
                <w:tab w:val="left" w:pos="862"/>
                <w:tab w:val="left" w:pos="1080"/>
              </w:tabs>
              <w:spacing w:after="0"/>
              <w:jc w:val="both"/>
              <w:rPr>
                <w:rFonts w:ascii="Times New Roman" w:hAnsi="Times New Roman"/>
                <w:color w:val="000000"/>
                <w:sz w:val="24"/>
                <w:szCs w:val="24"/>
              </w:rPr>
            </w:pPr>
            <w:r w:rsidRPr="00A71995">
              <w:rPr>
                <w:rFonts w:ascii="Times New Roman" w:hAnsi="Times New Roman"/>
                <w:color w:val="000000"/>
                <w:sz w:val="24"/>
                <w:szCs w:val="24"/>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14:paraId="65C73E2F" w14:textId="77777777" w:rsidR="00B47EFF" w:rsidRPr="00A71995" w:rsidRDefault="00B47EFF" w:rsidP="00A71995">
            <w:pPr>
              <w:tabs>
                <w:tab w:val="left" w:pos="655"/>
                <w:tab w:val="num" w:pos="709"/>
                <w:tab w:val="left" w:pos="862"/>
                <w:tab w:val="left" w:pos="1080"/>
              </w:tabs>
              <w:spacing w:after="0"/>
              <w:jc w:val="both"/>
              <w:rPr>
                <w:rFonts w:ascii="Times New Roman" w:hAnsi="Times New Roman"/>
                <w:color w:val="000000"/>
                <w:sz w:val="24"/>
                <w:szCs w:val="24"/>
              </w:rPr>
            </w:pPr>
            <w:r w:rsidRPr="00A71995">
              <w:rPr>
                <w:rFonts w:ascii="Times New Roman" w:hAnsi="Times New Roman"/>
                <w:color w:val="000000"/>
                <w:sz w:val="24"/>
                <w:szCs w:val="24"/>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27A98105" w14:textId="77777777" w:rsidR="00B47EFF" w:rsidRPr="00A71995" w:rsidRDefault="00B47EFF" w:rsidP="00A71995">
            <w:pPr>
              <w:tabs>
                <w:tab w:val="num" w:pos="709"/>
                <w:tab w:val="left" w:pos="993"/>
              </w:tabs>
              <w:spacing w:after="0"/>
              <w:jc w:val="both"/>
              <w:rPr>
                <w:rFonts w:ascii="Times New Roman" w:hAnsi="Times New Roman"/>
                <w:color w:val="000000"/>
                <w:sz w:val="24"/>
                <w:szCs w:val="24"/>
              </w:rPr>
            </w:pPr>
            <w:r w:rsidRPr="00A71995">
              <w:rPr>
                <w:rFonts w:ascii="Times New Roman" w:hAnsi="Times New Roman"/>
                <w:color w:val="000000"/>
                <w:sz w:val="24"/>
                <w:szCs w:val="24"/>
              </w:rPr>
              <w:t>-применять полученные знания для решения физических задач;</w:t>
            </w:r>
          </w:p>
          <w:p w14:paraId="2CC75E88" w14:textId="77777777" w:rsidR="00B47EFF" w:rsidRPr="00A71995" w:rsidRDefault="00B47EFF" w:rsidP="00A71995">
            <w:pPr>
              <w:tabs>
                <w:tab w:val="num" w:pos="709"/>
                <w:tab w:val="left" w:pos="993"/>
              </w:tabs>
              <w:spacing w:after="0"/>
              <w:jc w:val="both"/>
              <w:rPr>
                <w:rFonts w:ascii="Times New Roman" w:hAnsi="Times New Roman"/>
                <w:color w:val="000000"/>
                <w:sz w:val="24"/>
                <w:szCs w:val="24"/>
              </w:rPr>
            </w:pPr>
            <w:r w:rsidRPr="00A71995">
              <w:rPr>
                <w:rFonts w:ascii="Times New Roman" w:hAnsi="Times New Roman"/>
                <w:color w:val="000000"/>
                <w:sz w:val="24"/>
                <w:szCs w:val="24"/>
              </w:rPr>
              <w:lastRenderedPageBreak/>
              <w:t xml:space="preserve">определять характер физического процесса по графику, таблице, формуле; </w:t>
            </w:r>
          </w:p>
          <w:p w14:paraId="77824658" w14:textId="77777777" w:rsidR="00B47EFF" w:rsidRPr="00A71995" w:rsidRDefault="00B47EFF" w:rsidP="00A71995">
            <w:pPr>
              <w:spacing w:after="0"/>
              <w:rPr>
                <w:rFonts w:ascii="Times New Roman" w:hAnsi="Times New Roman"/>
                <w:bCs/>
                <w:sz w:val="24"/>
                <w:szCs w:val="24"/>
              </w:rPr>
            </w:pPr>
            <w:r w:rsidRPr="00A71995">
              <w:rPr>
                <w:rFonts w:ascii="Times New Roman" w:hAnsi="Times New Roman"/>
                <w:color w:val="000000"/>
                <w:sz w:val="24"/>
                <w:szCs w:val="24"/>
              </w:rPr>
              <w:t>-измерять ряд физических величин, представляя результаты измерений с учетом их погрешностей</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w:t>
            </w:r>
          </w:p>
        </w:tc>
        <w:tc>
          <w:tcPr>
            <w:tcW w:w="1918" w:type="pct"/>
          </w:tcPr>
          <w:p w14:paraId="5BD18DFC" w14:textId="77777777" w:rsidR="00B47EFF" w:rsidRPr="00A71995" w:rsidRDefault="00B47EFF" w:rsidP="00A71995">
            <w:pPr>
              <w:pStyle w:val="ab"/>
              <w:tabs>
                <w:tab w:val="left" w:pos="4190"/>
              </w:tabs>
              <w:spacing w:before="0" w:after="0" w:line="276" w:lineRule="auto"/>
              <w:ind w:left="0"/>
              <w:rPr>
                <w:color w:val="000000"/>
              </w:rPr>
            </w:pPr>
            <w:r w:rsidRPr="00A71995">
              <w:rPr>
                <w:color w:val="000000"/>
              </w:rPr>
              <w:lastRenderedPageBreak/>
              <w:t>-описывать и объяснять физические явления и свойства тел;</w:t>
            </w:r>
          </w:p>
          <w:p w14:paraId="1140EBAB" w14:textId="77777777" w:rsidR="00B47EFF" w:rsidRPr="00A71995" w:rsidRDefault="00B47EFF" w:rsidP="00A71995">
            <w:pPr>
              <w:pStyle w:val="ab"/>
              <w:tabs>
                <w:tab w:val="left" w:pos="4190"/>
              </w:tabs>
              <w:spacing w:before="0" w:after="0" w:line="276" w:lineRule="auto"/>
              <w:ind w:left="0"/>
              <w:rPr>
                <w:color w:val="000000"/>
              </w:rPr>
            </w:pPr>
            <w:r w:rsidRPr="00A71995">
              <w:rPr>
                <w:color w:val="000000"/>
              </w:rPr>
              <w:t>-</w:t>
            </w:r>
            <w:r w:rsidRPr="00A71995">
              <w:t xml:space="preserve"> </w:t>
            </w:r>
            <w:r w:rsidRPr="00A71995">
              <w:rPr>
                <w:color w:val="000000"/>
              </w:rPr>
              <w:t>отличать гипотезы от научных теорий;</w:t>
            </w:r>
          </w:p>
          <w:p w14:paraId="029DC0EA" w14:textId="77777777" w:rsidR="00B47EFF" w:rsidRPr="00A71995" w:rsidRDefault="00B47EFF" w:rsidP="00A71995">
            <w:pPr>
              <w:pStyle w:val="ab"/>
              <w:tabs>
                <w:tab w:val="left" w:pos="4190"/>
              </w:tabs>
              <w:spacing w:before="0" w:after="0" w:line="276" w:lineRule="auto"/>
              <w:ind w:left="0"/>
              <w:rPr>
                <w:color w:val="000000"/>
              </w:rPr>
            </w:pPr>
            <w:r w:rsidRPr="00A71995">
              <w:rPr>
                <w:color w:val="000000"/>
              </w:rPr>
              <w:t>- делать выводы на основе экспериментальных данных;</w:t>
            </w:r>
          </w:p>
          <w:p w14:paraId="78FE708D" w14:textId="77777777" w:rsidR="00B47EFF" w:rsidRPr="00A71995" w:rsidRDefault="00B47EFF" w:rsidP="00A71995">
            <w:pPr>
              <w:pStyle w:val="ab"/>
              <w:tabs>
                <w:tab w:val="left" w:pos="4190"/>
              </w:tabs>
              <w:spacing w:before="0" w:after="0" w:line="276" w:lineRule="auto"/>
              <w:ind w:left="0"/>
              <w:rPr>
                <w:color w:val="000000"/>
              </w:rPr>
            </w:pPr>
            <w:r w:rsidRPr="00A71995">
              <w:t>-</w:t>
            </w:r>
            <w:r w:rsidRPr="00A71995">
              <w:rPr>
                <w:color w:val="000000"/>
              </w:rPr>
              <w:t xml:space="preserve"> приводить примеры, показывающие, что наблюдения и эксперимент являются основой для выдвижения гипотез и теорий;</w:t>
            </w:r>
          </w:p>
          <w:p w14:paraId="5430BD1F" w14:textId="77777777" w:rsidR="00B47EFF" w:rsidRPr="00A71995" w:rsidRDefault="00B47EFF" w:rsidP="00A71995">
            <w:pPr>
              <w:pStyle w:val="ab"/>
              <w:tabs>
                <w:tab w:val="left" w:pos="4190"/>
              </w:tabs>
              <w:spacing w:before="0" w:after="0" w:line="276" w:lineRule="auto"/>
              <w:ind w:left="0"/>
              <w:rPr>
                <w:color w:val="000000"/>
              </w:rPr>
            </w:pPr>
            <w:r w:rsidRPr="00A71995">
              <w:rPr>
                <w:color w:val="000000"/>
              </w:rPr>
              <w:t>- приводить примеры практического использования физических знаний;</w:t>
            </w:r>
          </w:p>
          <w:p w14:paraId="6CD42E64" w14:textId="77777777" w:rsidR="00B47EFF" w:rsidRPr="00A71995" w:rsidRDefault="00B47EFF" w:rsidP="00A71995">
            <w:pPr>
              <w:pStyle w:val="ab"/>
              <w:tabs>
                <w:tab w:val="left" w:pos="4190"/>
              </w:tabs>
              <w:spacing w:before="0" w:after="0" w:line="276" w:lineRule="auto"/>
              <w:ind w:left="0"/>
              <w:rPr>
                <w:color w:val="000000"/>
              </w:rPr>
            </w:pPr>
            <w:r w:rsidRPr="00A71995">
              <w:rPr>
                <w:color w:val="000000"/>
              </w:rPr>
              <w:t>- воспринимать и на основе полученных знаний самостоятельно оценивать информацию, содержащуюся в сообщениях СМИ и т. д.;</w:t>
            </w:r>
          </w:p>
          <w:p w14:paraId="2304B442" w14:textId="77777777" w:rsidR="00B47EFF" w:rsidRPr="00A71995" w:rsidRDefault="00B47EFF" w:rsidP="00A71995">
            <w:pPr>
              <w:pStyle w:val="ab"/>
              <w:tabs>
                <w:tab w:val="left" w:pos="4190"/>
              </w:tabs>
              <w:spacing w:before="0" w:after="0" w:line="276" w:lineRule="auto"/>
              <w:ind w:left="0"/>
              <w:rPr>
                <w:color w:val="000000"/>
              </w:rPr>
            </w:pPr>
            <w:r w:rsidRPr="00A71995">
              <w:rPr>
                <w:color w:val="000000"/>
              </w:rPr>
              <w:t>-применять полученные знания для решения физических задач;</w:t>
            </w:r>
          </w:p>
          <w:p w14:paraId="0683FA42" w14:textId="77777777" w:rsidR="00B47EFF" w:rsidRPr="00A71995" w:rsidRDefault="00B47EFF" w:rsidP="00A71995">
            <w:pPr>
              <w:pStyle w:val="ab"/>
              <w:tabs>
                <w:tab w:val="left" w:pos="4190"/>
              </w:tabs>
              <w:spacing w:before="0" w:after="0" w:line="276" w:lineRule="auto"/>
              <w:ind w:left="0"/>
              <w:rPr>
                <w:color w:val="000000"/>
              </w:rPr>
            </w:pPr>
            <w:r w:rsidRPr="00A71995">
              <w:rPr>
                <w:color w:val="000000"/>
              </w:rPr>
              <w:t>- определять характер физического процесса по графику, таблице, формуле;</w:t>
            </w:r>
          </w:p>
          <w:p w14:paraId="102464E3" w14:textId="77777777" w:rsidR="00B47EFF" w:rsidRPr="00A71995" w:rsidRDefault="00B47EFF" w:rsidP="00A71995">
            <w:pPr>
              <w:pStyle w:val="ab"/>
              <w:tabs>
                <w:tab w:val="left" w:pos="4190"/>
              </w:tabs>
              <w:spacing w:before="0" w:after="0" w:line="276" w:lineRule="auto"/>
              <w:ind w:left="0"/>
            </w:pPr>
            <w:r w:rsidRPr="00A71995">
              <w:rPr>
                <w:color w:val="000000"/>
              </w:rPr>
              <w:t>-измерять ряд физических величин, представляя результаты измерений с учетом их погрешностей</w:t>
            </w:r>
          </w:p>
        </w:tc>
        <w:tc>
          <w:tcPr>
            <w:tcW w:w="1025" w:type="pct"/>
          </w:tcPr>
          <w:p w14:paraId="5F3F00B3" w14:textId="77777777" w:rsidR="00B47EFF" w:rsidRPr="00A71995" w:rsidRDefault="00B47EFF"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самостоятельной работы.</w:t>
            </w:r>
          </w:p>
          <w:p w14:paraId="0F0AC1A0" w14:textId="77777777" w:rsidR="00B47EFF" w:rsidRPr="00A71995" w:rsidRDefault="00B47EFF" w:rsidP="00A71995">
            <w:pPr>
              <w:spacing w:after="0"/>
              <w:rPr>
                <w:rFonts w:ascii="Times New Roman" w:hAnsi="Times New Roman"/>
                <w:spacing w:val="-2"/>
                <w:sz w:val="24"/>
                <w:szCs w:val="24"/>
              </w:rPr>
            </w:pPr>
          </w:p>
          <w:p w14:paraId="2AB2CE80" w14:textId="77777777" w:rsidR="00B47EFF" w:rsidRPr="00A71995" w:rsidRDefault="00B47EFF" w:rsidP="00A71995">
            <w:pPr>
              <w:spacing w:after="0"/>
              <w:rPr>
                <w:rFonts w:ascii="Times New Roman" w:hAnsi="Times New Roman"/>
                <w:spacing w:val="-2"/>
                <w:sz w:val="24"/>
                <w:szCs w:val="24"/>
              </w:rPr>
            </w:pPr>
            <w:r w:rsidRPr="00A71995">
              <w:rPr>
                <w:rFonts w:ascii="Times New Roman" w:hAnsi="Times New Roman"/>
                <w:spacing w:val="-2"/>
                <w:sz w:val="24"/>
                <w:szCs w:val="24"/>
              </w:rPr>
              <w:t xml:space="preserve">Тестирование, </w:t>
            </w:r>
            <w:r w:rsidRPr="00A71995">
              <w:rPr>
                <w:rFonts w:ascii="Times New Roman" w:hAnsi="Times New Roman"/>
                <w:sz w:val="24"/>
                <w:szCs w:val="24"/>
              </w:rPr>
              <w:t>индивидуальная работа по карточкам, групповая работа, составление схем.</w:t>
            </w:r>
          </w:p>
          <w:p w14:paraId="28A8C0E5" w14:textId="77777777" w:rsidR="00B47EFF" w:rsidRPr="00A71995" w:rsidRDefault="00B47EFF" w:rsidP="00A71995">
            <w:pPr>
              <w:spacing w:after="0"/>
              <w:jc w:val="both"/>
              <w:rPr>
                <w:rFonts w:ascii="Times New Roman" w:hAnsi="Times New Roman"/>
                <w:bCs/>
                <w:sz w:val="24"/>
                <w:szCs w:val="24"/>
              </w:rPr>
            </w:pPr>
          </w:p>
          <w:p w14:paraId="6CFCD41A" w14:textId="77777777" w:rsidR="00B47EFF" w:rsidRPr="00A71995" w:rsidRDefault="00B47EFF" w:rsidP="00A71995">
            <w:pPr>
              <w:spacing w:after="0"/>
              <w:rPr>
                <w:rFonts w:ascii="Times New Roman" w:hAnsi="Times New Roman"/>
                <w:sz w:val="24"/>
                <w:szCs w:val="24"/>
              </w:rPr>
            </w:pPr>
            <w:r w:rsidRPr="00A71995">
              <w:rPr>
                <w:rFonts w:ascii="Times New Roman" w:hAnsi="Times New Roman"/>
                <w:sz w:val="24"/>
                <w:szCs w:val="24"/>
              </w:rPr>
              <w:t>Экспертное наблюдение и оценивание выполнения лабораторных работ.</w:t>
            </w:r>
          </w:p>
          <w:p w14:paraId="3A61CB27" w14:textId="77777777" w:rsidR="00B47EFF" w:rsidRPr="00A71995" w:rsidRDefault="00B47EFF" w:rsidP="00A71995">
            <w:pPr>
              <w:spacing w:after="0"/>
              <w:rPr>
                <w:rFonts w:ascii="Times New Roman" w:hAnsi="Times New Roman"/>
                <w:sz w:val="24"/>
                <w:szCs w:val="24"/>
              </w:rPr>
            </w:pPr>
          </w:p>
          <w:p w14:paraId="54BB6B9C" w14:textId="77777777" w:rsidR="00B47EFF" w:rsidRPr="00A71995" w:rsidRDefault="00B47EFF" w:rsidP="00A71995">
            <w:pPr>
              <w:spacing w:after="0"/>
              <w:rPr>
                <w:rFonts w:ascii="Times New Roman" w:hAnsi="Times New Roman"/>
                <w:sz w:val="24"/>
                <w:szCs w:val="24"/>
              </w:rPr>
            </w:pPr>
            <w:r w:rsidRPr="00A71995">
              <w:rPr>
                <w:rFonts w:ascii="Times New Roman" w:hAnsi="Times New Roman"/>
                <w:sz w:val="24"/>
                <w:szCs w:val="24"/>
              </w:rPr>
              <w:t>Текущий контроль в форме защиты  лабораторных работ.</w:t>
            </w:r>
          </w:p>
          <w:p w14:paraId="351C34B6" w14:textId="77777777" w:rsidR="00B47EFF" w:rsidRPr="00A71995" w:rsidRDefault="00B47EFF" w:rsidP="00A71995">
            <w:pPr>
              <w:spacing w:after="0"/>
              <w:rPr>
                <w:rFonts w:ascii="Times New Roman" w:hAnsi="Times New Roman"/>
                <w:sz w:val="24"/>
                <w:szCs w:val="24"/>
              </w:rPr>
            </w:pPr>
          </w:p>
          <w:p w14:paraId="161EF952" w14:textId="77777777" w:rsidR="00B47EFF" w:rsidRPr="00A71995" w:rsidRDefault="00B47EFF" w:rsidP="00A71995">
            <w:pPr>
              <w:spacing w:after="0"/>
              <w:rPr>
                <w:rFonts w:ascii="Times New Roman" w:hAnsi="Times New Roman"/>
                <w:sz w:val="24"/>
                <w:szCs w:val="24"/>
              </w:rPr>
            </w:pPr>
          </w:p>
          <w:p w14:paraId="3D4F720A" w14:textId="77777777" w:rsidR="00B47EFF" w:rsidRPr="00A71995" w:rsidRDefault="00B47EFF" w:rsidP="00A71995">
            <w:pPr>
              <w:spacing w:after="0"/>
              <w:rPr>
                <w:rFonts w:ascii="Times New Roman" w:hAnsi="Times New Roman"/>
                <w:bCs/>
                <w:sz w:val="24"/>
                <w:szCs w:val="24"/>
              </w:rPr>
            </w:pPr>
          </w:p>
          <w:p w14:paraId="2BD6CCC4" w14:textId="77777777" w:rsidR="00B47EFF" w:rsidRPr="00A71995" w:rsidRDefault="00B47EFF" w:rsidP="00A71995">
            <w:pPr>
              <w:spacing w:after="0"/>
              <w:rPr>
                <w:rFonts w:ascii="Times New Roman" w:hAnsi="Times New Roman"/>
                <w:bCs/>
                <w:sz w:val="24"/>
                <w:szCs w:val="24"/>
              </w:rPr>
            </w:pPr>
            <w:r w:rsidRPr="00A71995">
              <w:rPr>
                <w:rFonts w:ascii="Times New Roman" w:hAnsi="Times New Roman"/>
                <w:bCs/>
                <w:sz w:val="24"/>
                <w:szCs w:val="24"/>
              </w:rPr>
              <w:t xml:space="preserve">Экспертная оценка выполнения </w:t>
            </w:r>
            <w:r w:rsidRPr="00A71995">
              <w:rPr>
                <w:rFonts w:ascii="Times New Roman" w:hAnsi="Times New Roman"/>
                <w:sz w:val="24"/>
                <w:szCs w:val="24"/>
              </w:rPr>
              <w:t>составление опорных конспектов.</w:t>
            </w:r>
          </w:p>
          <w:p w14:paraId="6A7A3A97" w14:textId="77777777" w:rsidR="00B47EFF" w:rsidRPr="00A71995" w:rsidRDefault="00B47EFF" w:rsidP="00A71995">
            <w:pPr>
              <w:spacing w:after="0"/>
              <w:jc w:val="both"/>
              <w:rPr>
                <w:rFonts w:ascii="Times New Roman" w:hAnsi="Times New Roman"/>
                <w:color w:val="000000"/>
                <w:sz w:val="24"/>
                <w:szCs w:val="24"/>
              </w:rPr>
            </w:pPr>
          </w:p>
        </w:tc>
      </w:tr>
    </w:tbl>
    <w:p w14:paraId="5BC76E1B" w14:textId="77777777" w:rsidR="005849BB" w:rsidRPr="00A71995" w:rsidRDefault="005849BB" w:rsidP="00A71995">
      <w:pPr>
        <w:spacing w:after="0"/>
        <w:rPr>
          <w:rFonts w:ascii="Times New Roman" w:hAnsi="Times New Roman"/>
          <w:sz w:val="24"/>
          <w:szCs w:val="24"/>
        </w:rPr>
        <w:sectPr w:rsidR="005849BB" w:rsidRPr="00A71995" w:rsidSect="0005776D">
          <w:footerReference w:type="even" r:id="rId181"/>
          <w:footerReference w:type="default" r:id="rId182"/>
          <w:pgSz w:w="11906" w:h="16838"/>
          <w:pgMar w:top="1134" w:right="850" w:bottom="284" w:left="1701" w:header="708" w:footer="708" w:gutter="0"/>
          <w:cols w:space="720"/>
          <w:docGrid w:linePitch="299"/>
        </w:sectPr>
      </w:pPr>
    </w:p>
    <w:p w14:paraId="0CD7E53E" w14:textId="77777777" w:rsidR="002A73C3" w:rsidRPr="00A71995" w:rsidRDefault="002A73C3" w:rsidP="00A71995">
      <w:pPr>
        <w:pStyle w:val="ae"/>
        <w:spacing w:after="0"/>
        <w:jc w:val="right"/>
        <w:rPr>
          <w:rFonts w:ascii="Times New Roman" w:hAnsi="Times New Roman"/>
          <w:b/>
          <w:bCs/>
        </w:rPr>
      </w:pPr>
      <w:r w:rsidRPr="00A71995">
        <w:rPr>
          <w:rFonts w:ascii="Times New Roman" w:hAnsi="Times New Roman"/>
          <w:b/>
          <w:bCs/>
        </w:rPr>
        <w:lastRenderedPageBreak/>
        <w:t>Приложение 3.16</w:t>
      </w:r>
    </w:p>
    <w:p w14:paraId="5182306C" w14:textId="47B5DAB2" w:rsidR="002A73C3" w:rsidRPr="00A71995" w:rsidRDefault="002A73C3"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профессии </w:t>
      </w:r>
      <w:r w:rsidRPr="00A71995">
        <w:rPr>
          <w:rFonts w:ascii="Times New Roman" w:hAnsi="Times New Roman"/>
          <w:bCs/>
          <w:sz w:val="24"/>
          <w:szCs w:val="24"/>
        </w:rPr>
        <w:br/>
      </w:r>
      <w:r w:rsidRPr="00A71995">
        <w:rPr>
          <w:rFonts w:ascii="Times New Roman" w:hAnsi="Times New Roman"/>
          <w:sz w:val="24"/>
          <w:szCs w:val="24"/>
          <w:u w:val="single"/>
        </w:rPr>
        <w:t>24.01.01 Слесарь сборщик авиационной техники</w:t>
      </w:r>
    </w:p>
    <w:p w14:paraId="0A888238" w14:textId="77777777" w:rsidR="002A73C3" w:rsidRPr="00A71995" w:rsidRDefault="002A73C3" w:rsidP="00A71995">
      <w:pPr>
        <w:spacing w:after="0"/>
        <w:jc w:val="right"/>
        <w:rPr>
          <w:rFonts w:ascii="Times New Roman" w:hAnsi="Times New Roman"/>
          <w:sz w:val="24"/>
          <w:szCs w:val="24"/>
        </w:rPr>
      </w:pPr>
    </w:p>
    <w:p w14:paraId="31F84FCC" w14:textId="77777777" w:rsidR="002A73C3" w:rsidRPr="00A71995" w:rsidRDefault="002A73C3" w:rsidP="00A71995">
      <w:pPr>
        <w:spacing w:after="0"/>
        <w:jc w:val="center"/>
        <w:rPr>
          <w:rFonts w:ascii="Times New Roman" w:hAnsi="Times New Roman"/>
          <w:b/>
          <w:sz w:val="24"/>
          <w:szCs w:val="24"/>
        </w:rPr>
      </w:pPr>
    </w:p>
    <w:p w14:paraId="1E1A1A75" w14:textId="77777777" w:rsidR="002A73C3" w:rsidRPr="00A71995" w:rsidRDefault="002A73C3" w:rsidP="00A71995">
      <w:pPr>
        <w:spacing w:after="0"/>
        <w:jc w:val="center"/>
        <w:rPr>
          <w:rFonts w:ascii="Times New Roman" w:hAnsi="Times New Roman"/>
          <w:b/>
          <w:sz w:val="24"/>
          <w:szCs w:val="24"/>
        </w:rPr>
      </w:pPr>
    </w:p>
    <w:p w14:paraId="6A75A9B5" w14:textId="77777777" w:rsidR="002A73C3" w:rsidRPr="00A71995" w:rsidRDefault="002A73C3" w:rsidP="00A71995">
      <w:pPr>
        <w:spacing w:after="0"/>
        <w:jc w:val="center"/>
        <w:rPr>
          <w:rFonts w:ascii="Times New Roman" w:hAnsi="Times New Roman"/>
          <w:b/>
          <w:sz w:val="24"/>
          <w:szCs w:val="24"/>
        </w:rPr>
      </w:pPr>
    </w:p>
    <w:p w14:paraId="3EFC6F3A" w14:textId="77777777" w:rsidR="002A73C3" w:rsidRPr="00A71995" w:rsidRDefault="002A73C3" w:rsidP="00A71995">
      <w:pPr>
        <w:spacing w:after="0"/>
        <w:jc w:val="center"/>
        <w:rPr>
          <w:rFonts w:ascii="Times New Roman" w:hAnsi="Times New Roman"/>
          <w:b/>
          <w:sz w:val="24"/>
          <w:szCs w:val="24"/>
        </w:rPr>
      </w:pPr>
    </w:p>
    <w:p w14:paraId="7543E22D" w14:textId="77777777" w:rsidR="002A73C3" w:rsidRDefault="002A73C3" w:rsidP="00A71995">
      <w:pPr>
        <w:spacing w:after="0"/>
        <w:jc w:val="center"/>
        <w:rPr>
          <w:rFonts w:ascii="Times New Roman" w:hAnsi="Times New Roman"/>
          <w:b/>
          <w:sz w:val="24"/>
          <w:szCs w:val="24"/>
        </w:rPr>
      </w:pPr>
    </w:p>
    <w:p w14:paraId="4848DDF2" w14:textId="77777777" w:rsidR="00A71995" w:rsidRDefault="00A71995" w:rsidP="00A71995">
      <w:pPr>
        <w:spacing w:after="0"/>
        <w:jc w:val="center"/>
        <w:rPr>
          <w:rFonts w:ascii="Times New Roman" w:hAnsi="Times New Roman"/>
          <w:b/>
          <w:sz w:val="24"/>
          <w:szCs w:val="24"/>
        </w:rPr>
      </w:pPr>
    </w:p>
    <w:p w14:paraId="2E7761A9" w14:textId="77777777" w:rsidR="00A71995" w:rsidRDefault="00A71995" w:rsidP="00A71995">
      <w:pPr>
        <w:spacing w:after="0"/>
        <w:jc w:val="center"/>
        <w:rPr>
          <w:rFonts w:ascii="Times New Roman" w:hAnsi="Times New Roman"/>
          <w:b/>
          <w:sz w:val="24"/>
          <w:szCs w:val="24"/>
        </w:rPr>
      </w:pPr>
    </w:p>
    <w:p w14:paraId="34EA5495" w14:textId="77777777" w:rsidR="00A71995" w:rsidRDefault="00A71995" w:rsidP="00A71995">
      <w:pPr>
        <w:spacing w:after="0"/>
        <w:jc w:val="center"/>
        <w:rPr>
          <w:rFonts w:ascii="Times New Roman" w:hAnsi="Times New Roman"/>
          <w:b/>
          <w:sz w:val="24"/>
          <w:szCs w:val="24"/>
        </w:rPr>
      </w:pPr>
    </w:p>
    <w:p w14:paraId="1CBB96D9" w14:textId="77777777" w:rsidR="00A71995" w:rsidRDefault="00A71995" w:rsidP="00A71995">
      <w:pPr>
        <w:spacing w:after="0"/>
        <w:jc w:val="center"/>
        <w:rPr>
          <w:rFonts w:ascii="Times New Roman" w:hAnsi="Times New Roman"/>
          <w:b/>
          <w:sz w:val="24"/>
          <w:szCs w:val="24"/>
        </w:rPr>
      </w:pPr>
    </w:p>
    <w:p w14:paraId="6396B794" w14:textId="77777777" w:rsidR="00A71995" w:rsidRDefault="00A71995" w:rsidP="00A71995">
      <w:pPr>
        <w:spacing w:after="0"/>
        <w:jc w:val="center"/>
        <w:rPr>
          <w:rFonts w:ascii="Times New Roman" w:hAnsi="Times New Roman"/>
          <w:b/>
          <w:sz w:val="24"/>
          <w:szCs w:val="24"/>
        </w:rPr>
      </w:pPr>
    </w:p>
    <w:p w14:paraId="280DA42D" w14:textId="77777777" w:rsidR="00A71995" w:rsidRDefault="00A71995" w:rsidP="00A71995">
      <w:pPr>
        <w:spacing w:after="0"/>
        <w:jc w:val="center"/>
        <w:rPr>
          <w:rFonts w:ascii="Times New Roman" w:hAnsi="Times New Roman"/>
          <w:b/>
          <w:sz w:val="24"/>
          <w:szCs w:val="24"/>
        </w:rPr>
      </w:pPr>
    </w:p>
    <w:p w14:paraId="2E600C0B" w14:textId="77777777" w:rsidR="00A71995" w:rsidRDefault="00A71995" w:rsidP="00A71995">
      <w:pPr>
        <w:spacing w:after="0"/>
        <w:jc w:val="center"/>
        <w:rPr>
          <w:rFonts w:ascii="Times New Roman" w:hAnsi="Times New Roman"/>
          <w:b/>
          <w:sz w:val="24"/>
          <w:szCs w:val="24"/>
        </w:rPr>
      </w:pPr>
    </w:p>
    <w:p w14:paraId="35BAD697" w14:textId="77777777" w:rsidR="00A71995" w:rsidRDefault="00A71995" w:rsidP="00A71995">
      <w:pPr>
        <w:spacing w:after="0"/>
        <w:jc w:val="center"/>
        <w:rPr>
          <w:rFonts w:ascii="Times New Roman" w:hAnsi="Times New Roman"/>
          <w:b/>
          <w:sz w:val="24"/>
          <w:szCs w:val="24"/>
        </w:rPr>
      </w:pPr>
    </w:p>
    <w:p w14:paraId="5BC73B77" w14:textId="77777777" w:rsidR="00A71995" w:rsidRDefault="00A71995" w:rsidP="00A71995">
      <w:pPr>
        <w:spacing w:after="0"/>
        <w:jc w:val="center"/>
        <w:rPr>
          <w:rFonts w:ascii="Times New Roman" w:hAnsi="Times New Roman"/>
          <w:b/>
          <w:sz w:val="24"/>
          <w:szCs w:val="24"/>
        </w:rPr>
      </w:pPr>
    </w:p>
    <w:p w14:paraId="0541318E" w14:textId="77777777" w:rsidR="00A71995" w:rsidRDefault="00A71995" w:rsidP="00A71995">
      <w:pPr>
        <w:spacing w:after="0"/>
        <w:jc w:val="center"/>
        <w:rPr>
          <w:rFonts w:ascii="Times New Roman" w:hAnsi="Times New Roman"/>
          <w:b/>
          <w:sz w:val="24"/>
          <w:szCs w:val="24"/>
        </w:rPr>
      </w:pPr>
    </w:p>
    <w:p w14:paraId="3116C896" w14:textId="77777777" w:rsidR="00A71995" w:rsidRDefault="00A71995" w:rsidP="00A71995">
      <w:pPr>
        <w:spacing w:after="0"/>
        <w:jc w:val="center"/>
        <w:rPr>
          <w:rFonts w:ascii="Times New Roman" w:hAnsi="Times New Roman"/>
          <w:b/>
          <w:sz w:val="24"/>
          <w:szCs w:val="24"/>
        </w:rPr>
      </w:pPr>
    </w:p>
    <w:p w14:paraId="5219FE94" w14:textId="77777777" w:rsidR="00A71995" w:rsidRDefault="00A71995" w:rsidP="00A71995">
      <w:pPr>
        <w:spacing w:after="0"/>
        <w:jc w:val="center"/>
        <w:rPr>
          <w:rFonts w:ascii="Times New Roman" w:hAnsi="Times New Roman"/>
          <w:b/>
          <w:sz w:val="24"/>
          <w:szCs w:val="24"/>
        </w:rPr>
      </w:pPr>
    </w:p>
    <w:p w14:paraId="4A4856AC" w14:textId="77777777" w:rsidR="00A71995" w:rsidRDefault="00A71995" w:rsidP="00A71995">
      <w:pPr>
        <w:spacing w:after="0"/>
        <w:jc w:val="center"/>
        <w:rPr>
          <w:rFonts w:ascii="Times New Roman" w:hAnsi="Times New Roman"/>
          <w:b/>
          <w:sz w:val="24"/>
          <w:szCs w:val="24"/>
        </w:rPr>
      </w:pPr>
    </w:p>
    <w:p w14:paraId="5431D555" w14:textId="77777777" w:rsidR="00A71995" w:rsidRDefault="00A71995" w:rsidP="00A71995">
      <w:pPr>
        <w:spacing w:after="0"/>
        <w:jc w:val="center"/>
        <w:rPr>
          <w:rFonts w:ascii="Times New Roman" w:hAnsi="Times New Roman"/>
          <w:b/>
          <w:sz w:val="24"/>
          <w:szCs w:val="24"/>
        </w:rPr>
      </w:pPr>
    </w:p>
    <w:p w14:paraId="16D1F759" w14:textId="77777777" w:rsidR="00A71995" w:rsidRDefault="00A71995" w:rsidP="00A71995">
      <w:pPr>
        <w:spacing w:after="0"/>
        <w:jc w:val="center"/>
        <w:rPr>
          <w:rFonts w:ascii="Times New Roman" w:hAnsi="Times New Roman"/>
          <w:b/>
          <w:sz w:val="24"/>
          <w:szCs w:val="24"/>
        </w:rPr>
      </w:pPr>
    </w:p>
    <w:p w14:paraId="100AC02A" w14:textId="77777777" w:rsidR="00A71995" w:rsidRPr="00A71995" w:rsidRDefault="00A71995" w:rsidP="00A71995">
      <w:pPr>
        <w:spacing w:after="0"/>
        <w:jc w:val="center"/>
        <w:rPr>
          <w:rFonts w:ascii="Times New Roman" w:hAnsi="Times New Roman"/>
          <w:b/>
          <w:sz w:val="24"/>
          <w:szCs w:val="24"/>
        </w:rPr>
      </w:pPr>
    </w:p>
    <w:p w14:paraId="077AD2E5" w14:textId="77777777" w:rsidR="002A73C3" w:rsidRPr="00A71995" w:rsidRDefault="002A73C3" w:rsidP="00A71995">
      <w:pPr>
        <w:spacing w:after="0"/>
        <w:jc w:val="center"/>
        <w:rPr>
          <w:rFonts w:ascii="Times New Roman" w:hAnsi="Times New Roman"/>
          <w:b/>
          <w:sz w:val="24"/>
          <w:szCs w:val="24"/>
        </w:rPr>
      </w:pPr>
    </w:p>
    <w:p w14:paraId="0DF9412F"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2E465F13" w14:textId="77777777" w:rsidR="002A73C3" w:rsidRPr="00A71995" w:rsidRDefault="002A73C3" w:rsidP="00A71995">
      <w:pPr>
        <w:spacing w:after="0"/>
        <w:jc w:val="center"/>
        <w:rPr>
          <w:rFonts w:ascii="Times New Roman" w:hAnsi="Times New Roman"/>
          <w:b/>
          <w:sz w:val="24"/>
          <w:szCs w:val="24"/>
          <w:u w:val="single"/>
        </w:rPr>
      </w:pPr>
    </w:p>
    <w:p w14:paraId="5CBA1BD1" w14:textId="74D8A1F3" w:rsidR="002A73C3" w:rsidRPr="00A71995" w:rsidRDefault="00AA34CD" w:rsidP="00A71995">
      <w:pPr>
        <w:spacing w:after="0"/>
        <w:jc w:val="center"/>
        <w:rPr>
          <w:rFonts w:ascii="Times New Roman" w:hAnsi="Times New Roman"/>
          <w:b/>
          <w:iCs/>
          <w:sz w:val="24"/>
          <w:szCs w:val="24"/>
        </w:rPr>
      </w:pPr>
      <w:r>
        <w:rPr>
          <w:rFonts w:ascii="Times New Roman" w:hAnsi="Times New Roman"/>
          <w:b/>
          <w:iCs/>
          <w:sz w:val="24"/>
          <w:szCs w:val="24"/>
          <w:u w:val="single"/>
        </w:rPr>
        <w:t>«</w:t>
      </w:r>
      <w:r w:rsidR="002A73C3" w:rsidRPr="00A71995">
        <w:rPr>
          <w:rFonts w:ascii="Times New Roman" w:hAnsi="Times New Roman"/>
          <w:b/>
          <w:iCs/>
          <w:sz w:val="24"/>
          <w:szCs w:val="24"/>
          <w:u w:val="single"/>
        </w:rPr>
        <w:t>СГ.01 История России»</w:t>
      </w:r>
    </w:p>
    <w:p w14:paraId="6AC9F871" w14:textId="77777777" w:rsidR="002A73C3" w:rsidRPr="00A71995" w:rsidRDefault="002A73C3" w:rsidP="00A71995">
      <w:pPr>
        <w:spacing w:after="0"/>
        <w:jc w:val="center"/>
        <w:rPr>
          <w:rFonts w:ascii="Times New Roman" w:hAnsi="Times New Roman"/>
          <w:bCs/>
          <w:sz w:val="24"/>
          <w:szCs w:val="24"/>
        </w:rPr>
      </w:pPr>
    </w:p>
    <w:p w14:paraId="614CE6E2" w14:textId="77777777" w:rsidR="002A73C3" w:rsidRPr="00A71995" w:rsidRDefault="002A73C3" w:rsidP="00A71995">
      <w:pPr>
        <w:spacing w:after="0"/>
        <w:jc w:val="center"/>
        <w:rPr>
          <w:rFonts w:ascii="Times New Roman" w:hAnsi="Times New Roman"/>
          <w:b/>
          <w:sz w:val="24"/>
          <w:szCs w:val="24"/>
        </w:rPr>
      </w:pPr>
    </w:p>
    <w:p w14:paraId="5E42523A" w14:textId="77777777" w:rsidR="002A73C3" w:rsidRPr="00A71995" w:rsidRDefault="002A73C3" w:rsidP="00A71995">
      <w:pPr>
        <w:spacing w:after="0"/>
        <w:rPr>
          <w:rFonts w:ascii="Times New Roman" w:hAnsi="Times New Roman"/>
          <w:b/>
          <w:sz w:val="24"/>
          <w:szCs w:val="24"/>
        </w:rPr>
      </w:pPr>
    </w:p>
    <w:p w14:paraId="31596B04" w14:textId="77777777" w:rsidR="002A73C3" w:rsidRPr="00A71995" w:rsidRDefault="002A73C3" w:rsidP="00A71995">
      <w:pPr>
        <w:spacing w:after="0"/>
        <w:rPr>
          <w:rFonts w:ascii="Times New Roman" w:hAnsi="Times New Roman"/>
          <w:b/>
          <w:sz w:val="24"/>
          <w:szCs w:val="24"/>
        </w:rPr>
      </w:pPr>
    </w:p>
    <w:p w14:paraId="4E6B3A2A" w14:textId="77777777" w:rsidR="002A73C3" w:rsidRPr="00A71995" w:rsidRDefault="002A73C3" w:rsidP="00A71995">
      <w:pPr>
        <w:spacing w:after="0"/>
        <w:rPr>
          <w:rFonts w:ascii="Times New Roman" w:hAnsi="Times New Roman"/>
          <w:b/>
          <w:sz w:val="24"/>
          <w:szCs w:val="24"/>
        </w:rPr>
      </w:pPr>
    </w:p>
    <w:p w14:paraId="02A34291" w14:textId="77777777" w:rsidR="002A73C3" w:rsidRPr="00A71995" w:rsidRDefault="002A73C3" w:rsidP="00A71995">
      <w:pPr>
        <w:spacing w:after="0"/>
        <w:rPr>
          <w:rFonts w:ascii="Times New Roman" w:hAnsi="Times New Roman"/>
          <w:b/>
          <w:sz w:val="24"/>
          <w:szCs w:val="24"/>
        </w:rPr>
      </w:pPr>
    </w:p>
    <w:p w14:paraId="4C3D57F7" w14:textId="77777777" w:rsidR="002A73C3" w:rsidRPr="00A71995" w:rsidRDefault="002A73C3" w:rsidP="00A71995">
      <w:pPr>
        <w:spacing w:after="0"/>
        <w:rPr>
          <w:rFonts w:ascii="Times New Roman" w:hAnsi="Times New Roman"/>
          <w:b/>
          <w:sz w:val="24"/>
          <w:szCs w:val="24"/>
        </w:rPr>
      </w:pPr>
    </w:p>
    <w:p w14:paraId="68648DC6" w14:textId="77777777" w:rsidR="002A73C3" w:rsidRPr="00A71995" w:rsidRDefault="002A73C3" w:rsidP="00A71995">
      <w:pPr>
        <w:spacing w:after="0"/>
        <w:rPr>
          <w:rFonts w:ascii="Times New Roman" w:hAnsi="Times New Roman"/>
          <w:b/>
          <w:sz w:val="24"/>
          <w:szCs w:val="24"/>
        </w:rPr>
      </w:pPr>
    </w:p>
    <w:p w14:paraId="749FDD1D" w14:textId="77777777" w:rsidR="002A73C3" w:rsidRPr="00A71995" w:rsidRDefault="002A73C3" w:rsidP="00A71995">
      <w:pPr>
        <w:spacing w:after="0"/>
        <w:rPr>
          <w:rFonts w:ascii="Times New Roman" w:hAnsi="Times New Roman"/>
          <w:b/>
          <w:sz w:val="24"/>
          <w:szCs w:val="24"/>
        </w:rPr>
      </w:pPr>
    </w:p>
    <w:p w14:paraId="33F288DD" w14:textId="77777777" w:rsidR="002A73C3" w:rsidRPr="00A71995" w:rsidRDefault="002A73C3" w:rsidP="00A71995">
      <w:pPr>
        <w:spacing w:after="0"/>
        <w:rPr>
          <w:rFonts w:ascii="Times New Roman" w:hAnsi="Times New Roman"/>
          <w:b/>
          <w:sz w:val="24"/>
          <w:szCs w:val="24"/>
        </w:rPr>
      </w:pPr>
    </w:p>
    <w:p w14:paraId="7A794C57" w14:textId="77777777" w:rsidR="002A73C3" w:rsidRPr="00A71995" w:rsidRDefault="002A73C3" w:rsidP="00A71995">
      <w:pPr>
        <w:spacing w:after="0"/>
        <w:rPr>
          <w:rFonts w:ascii="Times New Roman" w:hAnsi="Times New Roman"/>
          <w:b/>
          <w:sz w:val="24"/>
          <w:szCs w:val="24"/>
        </w:rPr>
      </w:pPr>
    </w:p>
    <w:p w14:paraId="1A729F71" w14:textId="77777777" w:rsidR="002A73C3" w:rsidRPr="00A71995" w:rsidRDefault="002A73C3" w:rsidP="00A71995">
      <w:pPr>
        <w:spacing w:after="0"/>
        <w:rPr>
          <w:rFonts w:ascii="Times New Roman" w:hAnsi="Times New Roman"/>
          <w:b/>
          <w:sz w:val="24"/>
          <w:szCs w:val="24"/>
        </w:rPr>
      </w:pPr>
    </w:p>
    <w:p w14:paraId="3A5B7304" w14:textId="77777777" w:rsidR="002A73C3" w:rsidRPr="00A71995" w:rsidRDefault="002A73C3" w:rsidP="00A71995">
      <w:pPr>
        <w:spacing w:after="0"/>
        <w:rPr>
          <w:rFonts w:ascii="Times New Roman" w:hAnsi="Times New Roman"/>
          <w:b/>
          <w:sz w:val="24"/>
          <w:szCs w:val="24"/>
        </w:rPr>
      </w:pPr>
    </w:p>
    <w:p w14:paraId="6158266F" w14:textId="77777777" w:rsidR="002A73C3" w:rsidRPr="00A71995" w:rsidRDefault="002A73C3" w:rsidP="00A71995">
      <w:pPr>
        <w:spacing w:after="0"/>
        <w:rPr>
          <w:rFonts w:ascii="Times New Roman" w:hAnsi="Times New Roman"/>
          <w:b/>
          <w:sz w:val="24"/>
          <w:szCs w:val="24"/>
        </w:rPr>
      </w:pPr>
    </w:p>
    <w:p w14:paraId="0DC76331"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353513BC" w14:textId="77777777" w:rsidR="002A73C3" w:rsidRPr="00A71995" w:rsidRDefault="002A73C3"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A73C3" w:rsidRPr="00A71995" w14:paraId="7EF7BE3A" w14:textId="77777777" w:rsidTr="005E6CC0">
        <w:tc>
          <w:tcPr>
            <w:tcW w:w="7501" w:type="dxa"/>
          </w:tcPr>
          <w:p w14:paraId="5042F155" w14:textId="77777777" w:rsidR="002A73C3" w:rsidRPr="00A71995" w:rsidRDefault="002A73C3" w:rsidP="00A71995">
            <w:pPr>
              <w:numPr>
                <w:ilvl w:val="0"/>
                <w:numId w:val="106"/>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33312225" w14:textId="77777777" w:rsidR="002A73C3" w:rsidRPr="00A71995" w:rsidRDefault="002A73C3" w:rsidP="00A71995">
            <w:pPr>
              <w:pStyle w:val="ab"/>
              <w:spacing w:before="0" w:after="0" w:line="276" w:lineRule="auto"/>
              <w:ind w:left="644"/>
              <w:rPr>
                <w:b/>
              </w:rPr>
            </w:pPr>
          </w:p>
        </w:tc>
      </w:tr>
      <w:tr w:rsidR="002A73C3" w:rsidRPr="00A71995" w14:paraId="66C1B4CF" w14:textId="77777777" w:rsidTr="005E6CC0">
        <w:tc>
          <w:tcPr>
            <w:tcW w:w="7501" w:type="dxa"/>
          </w:tcPr>
          <w:p w14:paraId="0149C0A5" w14:textId="77777777" w:rsidR="002A73C3" w:rsidRPr="00A71995" w:rsidRDefault="002A73C3" w:rsidP="00A71995">
            <w:pPr>
              <w:numPr>
                <w:ilvl w:val="0"/>
                <w:numId w:val="106"/>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057019F1" w14:textId="77777777" w:rsidR="002A73C3" w:rsidRPr="00A71995" w:rsidRDefault="002A73C3" w:rsidP="00A71995">
            <w:pPr>
              <w:numPr>
                <w:ilvl w:val="0"/>
                <w:numId w:val="106"/>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389FD52B" w14:textId="77777777" w:rsidR="002A73C3" w:rsidRPr="00A71995" w:rsidRDefault="002A73C3" w:rsidP="00A71995">
            <w:pPr>
              <w:pStyle w:val="ab"/>
              <w:spacing w:before="0" w:after="0" w:line="276" w:lineRule="auto"/>
              <w:ind w:left="644"/>
              <w:rPr>
                <w:b/>
              </w:rPr>
            </w:pPr>
          </w:p>
        </w:tc>
      </w:tr>
      <w:tr w:rsidR="002A73C3" w:rsidRPr="00A71995" w14:paraId="06412E49" w14:textId="77777777" w:rsidTr="005E6CC0">
        <w:tc>
          <w:tcPr>
            <w:tcW w:w="7501" w:type="dxa"/>
          </w:tcPr>
          <w:p w14:paraId="30425027" w14:textId="77777777" w:rsidR="002A73C3" w:rsidRPr="00A71995" w:rsidRDefault="002A73C3" w:rsidP="00A71995">
            <w:pPr>
              <w:numPr>
                <w:ilvl w:val="0"/>
                <w:numId w:val="106"/>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7B09B1AB" w14:textId="77777777" w:rsidR="002A73C3" w:rsidRPr="00A71995" w:rsidRDefault="002A73C3" w:rsidP="00A71995">
            <w:pPr>
              <w:suppressAutoHyphens/>
              <w:spacing w:after="0"/>
              <w:rPr>
                <w:rFonts w:ascii="Times New Roman" w:hAnsi="Times New Roman"/>
                <w:b/>
                <w:sz w:val="24"/>
                <w:szCs w:val="24"/>
              </w:rPr>
            </w:pPr>
          </w:p>
        </w:tc>
        <w:tc>
          <w:tcPr>
            <w:tcW w:w="1854" w:type="dxa"/>
          </w:tcPr>
          <w:p w14:paraId="3DF1F498" w14:textId="77777777" w:rsidR="002A73C3" w:rsidRPr="00A71995" w:rsidRDefault="002A73C3" w:rsidP="00A71995">
            <w:pPr>
              <w:pStyle w:val="ab"/>
              <w:spacing w:before="0" w:after="0" w:line="276" w:lineRule="auto"/>
              <w:ind w:left="644"/>
              <w:rPr>
                <w:b/>
              </w:rPr>
            </w:pPr>
          </w:p>
        </w:tc>
      </w:tr>
    </w:tbl>
    <w:p w14:paraId="0D994971" w14:textId="77777777" w:rsidR="002A73C3" w:rsidRPr="00A71995" w:rsidRDefault="002A73C3" w:rsidP="00A71995">
      <w:pPr>
        <w:numPr>
          <w:ilvl w:val="0"/>
          <w:numId w:val="2"/>
        </w:numPr>
        <w:suppressAutoHyphens/>
        <w:spacing w:after="0"/>
        <w:jc w:val="center"/>
        <w:rPr>
          <w:rFonts w:ascii="Times New Roman" w:hAnsi="Times New Roman"/>
          <w:b/>
          <w:sz w:val="24"/>
          <w:szCs w:val="24"/>
        </w:rPr>
      </w:pPr>
      <w:r w:rsidRPr="00A71995">
        <w:rPr>
          <w:rFonts w:ascii="Times New Roman" w:hAnsi="Times New Roman"/>
          <w:b/>
          <w:sz w:val="24"/>
          <w:szCs w:val="24"/>
          <w:u w:val="single"/>
        </w:rPr>
        <w:br w:type="page"/>
      </w:r>
      <w:r w:rsidRPr="00A71995">
        <w:rPr>
          <w:rFonts w:ascii="Times New Roman" w:hAnsi="Times New Roman"/>
          <w:b/>
          <w:sz w:val="24"/>
          <w:szCs w:val="24"/>
        </w:rPr>
        <w:lastRenderedPageBreak/>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4CA319E4" w14:textId="10D43FD8" w:rsidR="002A73C3" w:rsidRPr="00A71995" w:rsidRDefault="00AA34CD" w:rsidP="00A71995">
      <w:pPr>
        <w:suppressAutoHyphens/>
        <w:spacing w:after="0"/>
        <w:ind w:left="720"/>
        <w:jc w:val="center"/>
        <w:rPr>
          <w:rFonts w:ascii="Times New Roman" w:hAnsi="Times New Roman"/>
          <w:b/>
          <w:sz w:val="24"/>
          <w:szCs w:val="24"/>
        </w:rPr>
      </w:pPr>
      <w:r>
        <w:rPr>
          <w:rFonts w:ascii="Times New Roman" w:hAnsi="Times New Roman"/>
          <w:b/>
          <w:sz w:val="24"/>
          <w:szCs w:val="24"/>
          <w:u w:val="single"/>
        </w:rPr>
        <w:t>«</w:t>
      </w:r>
      <w:r w:rsidR="002A73C3" w:rsidRPr="00A71995">
        <w:rPr>
          <w:rFonts w:ascii="Times New Roman" w:hAnsi="Times New Roman"/>
          <w:b/>
          <w:sz w:val="24"/>
          <w:szCs w:val="24"/>
          <w:u w:val="single"/>
        </w:rPr>
        <w:t>СГ.01 История России»</w:t>
      </w:r>
    </w:p>
    <w:p w14:paraId="28250F41" w14:textId="77777777" w:rsidR="002A73C3" w:rsidRPr="00A71995" w:rsidRDefault="002A73C3" w:rsidP="00A71995">
      <w:pPr>
        <w:spacing w:after="0"/>
        <w:ind w:firstLine="709"/>
        <w:jc w:val="center"/>
        <w:rPr>
          <w:rFonts w:ascii="Times New Roman" w:hAnsi="Times New Roman"/>
          <w:sz w:val="24"/>
          <w:szCs w:val="24"/>
          <w:vertAlign w:val="superscript"/>
        </w:rPr>
      </w:pPr>
    </w:p>
    <w:p w14:paraId="30C6F8C5" w14:textId="77777777" w:rsidR="002A73C3" w:rsidRPr="00A71995" w:rsidRDefault="002A73C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5C427455" w14:textId="55633F3A" w:rsidR="002A73C3" w:rsidRPr="00A71995" w:rsidRDefault="002A73C3"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AA34CD">
        <w:rPr>
          <w:rFonts w:ascii="Times New Roman" w:hAnsi="Times New Roman"/>
          <w:sz w:val="24"/>
          <w:szCs w:val="24"/>
        </w:rPr>
        <w:t>«</w:t>
      </w:r>
      <w:r w:rsidRPr="00A71995">
        <w:rPr>
          <w:rFonts w:ascii="Times New Roman" w:hAnsi="Times New Roman"/>
          <w:sz w:val="24"/>
          <w:szCs w:val="24"/>
          <w:u w:val="single"/>
        </w:rPr>
        <w:t xml:space="preserve">СГ.01 </w:t>
      </w:r>
      <w:r w:rsidR="00AA34CD">
        <w:rPr>
          <w:rFonts w:ascii="Times New Roman" w:hAnsi="Times New Roman"/>
          <w:sz w:val="24"/>
          <w:szCs w:val="24"/>
          <w:u w:val="single"/>
        </w:rPr>
        <w:t>И</w:t>
      </w:r>
      <w:r w:rsidRPr="00A71995">
        <w:rPr>
          <w:rFonts w:ascii="Times New Roman" w:hAnsi="Times New Roman"/>
          <w:sz w:val="24"/>
          <w:szCs w:val="24"/>
          <w:u w:val="single"/>
        </w:rPr>
        <w:t>стория России»</w:t>
      </w:r>
      <w:r w:rsidRPr="00A71995">
        <w:rPr>
          <w:rFonts w:ascii="Times New Roman" w:hAnsi="Times New Roman"/>
          <w:sz w:val="24"/>
          <w:szCs w:val="24"/>
        </w:rPr>
        <w:t xml:space="preserve"> является обязательной частью социально-гуманитарного цикла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Pr="00A71995">
        <w:rPr>
          <w:rFonts w:ascii="Times New Roman" w:hAnsi="Times New Roman"/>
          <w:color w:val="000000"/>
          <w:sz w:val="24"/>
          <w:szCs w:val="24"/>
        </w:rPr>
        <w:t xml:space="preserve">профессии </w:t>
      </w:r>
      <w:r w:rsidRPr="00A71995">
        <w:rPr>
          <w:rFonts w:ascii="Times New Roman" w:hAnsi="Times New Roman"/>
          <w:sz w:val="24"/>
          <w:szCs w:val="24"/>
          <w:u w:val="single"/>
        </w:rPr>
        <w:t>24.01.01 Слесарь сборщик авиационной техники</w:t>
      </w:r>
      <w:r w:rsidRPr="00A71995">
        <w:rPr>
          <w:rFonts w:ascii="Times New Roman" w:hAnsi="Times New Roman"/>
          <w:sz w:val="24"/>
          <w:szCs w:val="24"/>
        </w:rPr>
        <w:t xml:space="preserve">. </w:t>
      </w:r>
    </w:p>
    <w:p w14:paraId="7C75C7C1" w14:textId="77777777" w:rsidR="002A73C3" w:rsidRPr="00A71995" w:rsidRDefault="002A73C3"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Pr="00A71995">
        <w:rPr>
          <w:rFonts w:ascii="Times New Roman" w:hAnsi="Times New Roman"/>
          <w:sz w:val="24"/>
          <w:szCs w:val="24"/>
          <w:u w:val="single"/>
        </w:rPr>
        <w:t>ОК 02, ОК 04, ОК 05, ОК 06</w:t>
      </w:r>
      <w:r w:rsidRPr="00A71995">
        <w:rPr>
          <w:rFonts w:ascii="Times New Roman" w:hAnsi="Times New Roman"/>
          <w:sz w:val="24"/>
          <w:szCs w:val="24"/>
        </w:rPr>
        <w:t>.</w:t>
      </w:r>
    </w:p>
    <w:p w14:paraId="4D7D2003" w14:textId="77777777" w:rsidR="002A73C3" w:rsidRPr="00A71995" w:rsidRDefault="002A73C3"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5441F851" w14:textId="77777777" w:rsidR="002A73C3" w:rsidRPr="00A71995" w:rsidRDefault="002A73C3"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611"/>
      </w:tblGrid>
      <w:tr w:rsidR="002A73C3" w:rsidRPr="00A71995" w14:paraId="4051476B" w14:textId="77777777" w:rsidTr="00F40041">
        <w:trPr>
          <w:trHeight w:val="649"/>
        </w:trPr>
        <w:tc>
          <w:tcPr>
            <w:tcW w:w="1589" w:type="dxa"/>
            <w:hideMark/>
          </w:tcPr>
          <w:p w14:paraId="01E0247B" w14:textId="77777777" w:rsidR="002A73C3" w:rsidRPr="00A71995" w:rsidRDefault="002A73C3"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0EE42920" w14:textId="77777777" w:rsidR="002A73C3" w:rsidRPr="00A71995" w:rsidRDefault="002A73C3"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048" w:type="dxa"/>
            <w:hideMark/>
          </w:tcPr>
          <w:p w14:paraId="620A6B12" w14:textId="77777777" w:rsidR="002A73C3" w:rsidRPr="00A71995" w:rsidRDefault="002A73C3"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611" w:type="dxa"/>
            <w:hideMark/>
          </w:tcPr>
          <w:p w14:paraId="44BA7618" w14:textId="77777777" w:rsidR="002A73C3" w:rsidRPr="00A71995" w:rsidRDefault="002A73C3"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2A73C3" w:rsidRPr="00A71995" w14:paraId="7B03E462" w14:textId="77777777" w:rsidTr="00F40041">
        <w:trPr>
          <w:trHeight w:val="212"/>
        </w:trPr>
        <w:tc>
          <w:tcPr>
            <w:tcW w:w="1589" w:type="dxa"/>
          </w:tcPr>
          <w:p w14:paraId="092D9F67" w14:textId="77777777" w:rsidR="002A73C3" w:rsidRPr="00A71995" w:rsidRDefault="002A73C3" w:rsidP="00A71995">
            <w:pPr>
              <w:suppressAutoHyphens/>
              <w:spacing w:after="0"/>
              <w:jc w:val="center"/>
              <w:rPr>
                <w:rFonts w:ascii="Times New Roman" w:hAnsi="Times New Roman"/>
                <w:sz w:val="24"/>
                <w:szCs w:val="24"/>
              </w:rPr>
            </w:pPr>
            <w:r w:rsidRPr="00A71995">
              <w:rPr>
                <w:rFonts w:ascii="Times New Roman" w:hAnsi="Times New Roman"/>
                <w:sz w:val="24"/>
                <w:szCs w:val="24"/>
              </w:rPr>
              <w:t>ОК 02, ОК 04, ОК 05, ОК 06</w:t>
            </w:r>
          </w:p>
        </w:tc>
        <w:tc>
          <w:tcPr>
            <w:tcW w:w="4048" w:type="dxa"/>
          </w:tcPr>
          <w:p w14:paraId="3648E97E" w14:textId="77777777" w:rsidR="002A73C3" w:rsidRPr="00A71995" w:rsidRDefault="002A73C3" w:rsidP="00F40041">
            <w:pPr>
              <w:spacing w:after="0"/>
              <w:rPr>
                <w:rFonts w:ascii="Times New Roman" w:hAnsi="Times New Roman"/>
                <w:sz w:val="24"/>
                <w:szCs w:val="24"/>
              </w:rPr>
            </w:pP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p w14:paraId="26324DA8" w14:textId="77777777" w:rsidR="002A73C3" w:rsidRPr="00A71995" w:rsidRDefault="002A73C3" w:rsidP="00F40041">
            <w:pPr>
              <w:spacing w:after="0"/>
              <w:rPr>
                <w:rFonts w:ascii="Times New Roman" w:hAnsi="Times New Roman"/>
                <w:sz w:val="24"/>
                <w:szCs w:val="24"/>
              </w:rPr>
            </w:pPr>
            <w:r w:rsidRPr="00A71995">
              <w:rPr>
                <w:rFonts w:ascii="Times New Roman" w:hAnsi="Times New Roman"/>
                <w:sz w:val="24"/>
                <w:szCs w:val="24"/>
              </w:rPr>
              <w:t>-определять историческое место России в рамках исторического периода;</w:t>
            </w:r>
          </w:p>
          <w:p w14:paraId="72D9F96C" w14:textId="77777777" w:rsidR="002A73C3" w:rsidRPr="00A71995" w:rsidRDefault="002A73C3" w:rsidP="00F40041">
            <w:pPr>
              <w:suppressAutoHyphens/>
              <w:spacing w:after="0"/>
              <w:rPr>
                <w:rFonts w:ascii="Times New Roman" w:hAnsi="Times New Roman"/>
                <w:sz w:val="24"/>
                <w:szCs w:val="24"/>
              </w:rPr>
            </w:pPr>
            <w:r w:rsidRPr="00A71995">
              <w:rPr>
                <w:rFonts w:ascii="Times New Roman" w:hAnsi="Times New Roman"/>
                <w:sz w:val="24"/>
                <w:szCs w:val="24"/>
              </w:rPr>
              <w:t>- объяснять причины и последствия для России основных исторических процессов определенного исторического периода</w:t>
            </w:r>
          </w:p>
        </w:tc>
        <w:tc>
          <w:tcPr>
            <w:tcW w:w="3611" w:type="dxa"/>
          </w:tcPr>
          <w:p w14:paraId="2F42AACF"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источники сведений о прошлом человечества;</w:t>
            </w:r>
          </w:p>
          <w:p w14:paraId="2B9F835E"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периодизацию исторического процесса;</w:t>
            </w:r>
          </w:p>
          <w:p w14:paraId="217F8185"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хронологию определенного периода исторического развития;</w:t>
            </w:r>
          </w:p>
          <w:p w14:paraId="33989306"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события и явления определенного периода исторического развития;</w:t>
            </w:r>
          </w:p>
          <w:p w14:paraId="7F4D207F"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основные понятия и термины.</w:t>
            </w:r>
          </w:p>
          <w:p w14:paraId="4CE4A7BD" w14:textId="77777777" w:rsidR="002A73C3" w:rsidRPr="00A71995" w:rsidRDefault="002A73C3" w:rsidP="00A71995">
            <w:pPr>
              <w:suppressAutoHyphens/>
              <w:spacing w:after="0"/>
              <w:jc w:val="center"/>
              <w:rPr>
                <w:rFonts w:ascii="Times New Roman" w:hAnsi="Times New Roman"/>
                <w:sz w:val="24"/>
                <w:szCs w:val="24"/>
              </w:rPr>
            </w:pPr>
          </w:p>
        </w:tc>
      </w:tr>
    </w:tbl>
    <w:p w14:paraId="5F5D84ED" w14:textId="77777777" w:rsidR="002A73C3" w:rsidRPr="00A71995" w:rsidRDefault="002A73C3" w:rsidP="00A71995">
      <w:pPr>
        <w:suppressAutoHyphens/>
        <w:spacing w:after="0"/>
        <w:ind w:firstLine="709"/>
        <w:rPr>
          <w:rFonts w:ascii="Times New Roman" w:hAnsi="Times New Roman"/>
          <w:b/>
          <w:sz w:val="24"/>
          <w:szCs w:val="24"/>
        </w:rPr>
      </w:pPr>
    </w:p>
    <w:p w14:paraId="21C165B8" w14:textId="77777777" w:rsidR="002A73C3" w:rsidRPr="00A71995" w:rsidRDefault="002A73C3"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136813B8" w14:textId="77777777" w:rsidR="002A73C3" w:rsidRPr="00A71995" w:rsidRDefault="002A73C3"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A73C3" w:rsidRPr="00A71995" w14:paraId="02FDDD0E" w14:textId="77777777" w:rsidTr="002A73C3">
        <w:trPr>
          <w:trHeight w:val="330"/>
        </w:trPr>
        <w:tc>
          <w:tcPr>
            <w:tcW w:w="3685" w:type="pct"/>
            <w:vAlign w:val="center"/>
          </w:tcPr>
          <w:p w14:paraId="1AC94573" w14:textId="77777777" w:rsidR="002A73C3" w:rsidRPr="00A71995" w:rsidRDefault="002A73C3"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367A0AD2" w14:textId="77777777" w:rsidR="002A73C3" w:rsidRPr="00A71995" w:rsidRDefault="002A73C3"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2A73C3" w:rsidRPr="00A71995" w14:paraId="173F60CC" w14:textId="77777777" w:rsidTr="002A73C3">
        <w:trPr>
          <w:trHeight w:val="278"/>
        </w:trPr>
        <w:tc>
          <w:tcPr>
            <w:tcW w:w="3685" w:type="pct"/>
            <w:vAlign w:val="center"/>
          </w:tcPr>
          <w:p w14:paraId="60160F7E" w14:textId="77777777" w:rsidR="002A73C3" w:rsidRPr="00A71995" w:rsidRDefault="002A73C3"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495D3176" w14:textId="77777777" w:rsidR="002A73C3" w:rsidRPr="00A71995" w:rsidRDefault="002A73C3"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36</w:t>
            </w:r>
          </w:p>
        </w:tc>
      </w:tr>
      <w:tr w:rsidR="002A73C3" w:rsidRPr="00A71995" w14:paraId="4DACAE38" w14:textId="77777777" w:rsidTr="002A73C3">
        <w:trPr>
          <w:trHeight w:val="342"/>
        </w:trPr>
        <w:tc>
          <w:tcPr>
            <w:tcW w:w="3685" w:type="pct"/>
            <w:shd w:val="clear" w:color="auto" w:fill="auto"/>
            <w:vAlign w:val="center"/>
          </w:tcPr>
          <w:p w14:paraId="75713F48" w14:textId="77777777" w:rsidR="002A73C3" w:rsidRPr="00A71995" w:rsidRDefault="002A73C3"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1495B0CF" w14:textId="77777777" w:rsidR="002A73C3" w:rsidRPr="00A71995" w:rsidRDefault="002A73C3"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14</w:t>
            </w:r>
          </w:p>
        </w:tc>
      </w:tr>
      <w:tr w:rsidR="002A73C3" w:rsidRPr="00A71995" w14:paraId="655A519D" w14:textId="77777777" w:rsidTr="002A73C3">
        <w:trPr>
          <w:trHeight w:val="253"/>
        </w:trPr>
        <w:tc>
          <w:tcPr>
            <w:tcW w:w="5000" w:type="pct"/>
            <w:gridSpan w:val="2"/>
            <w:vAlign w:val="center"/>
          </w:tcPr>
          <w:p w14:paraId="74A47CF2" w14:textId="77777777" w:rsidR="002A73C3" w:rsidRPr="00A71995" w:rsidRDefault="002A73C3"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2A73C3" w:rsidRPr="00A71995" w14:paraId="007EEA23" w14:textId="77777777" w:rsidTr="002A73C3">
        <w:trPr>
          <w:trHeight w:val="341"/>
        </w:trPr>
        <w:tc>
          <w:tcPr>
            <w:tcW w:w="3685" w:type="pct"/>
            <w:vAlign w:val="center"/>
          </w:tcPr>
          <w:p w14:paraId="54F9DE0F" w14:textId="77777777" w:rsidR="002A73C3" w:rsidRPr="00A71995" w:rsidRDefault="002A73C3"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10C8C01E" w14:textId="77777777" w:rsidR="002A73C3" w:rsidRPr="00A71995" w:rsidRDefault="002A73C3"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19</w:t>
            </w:r>
          </w:p>
        </w:tc>
      </w:tr>
      <w:tr w:rsidR="002A73C3" w:rsidRPr="00A71995" w14:paraId="60588CAC" w14:textId="77777777" w:rsidTr="002A73C3">
        <w:trPr>
          <w:trHeight w:val="341"/>
        </w:trPr>
        <w:tc>
          <w:tcPr>
            <w:tcW w:w="3685" w:type="pct"/>
            <w:vAlign w:val="center"/>
          </w:tcPr>
          <w:p w14:paraId="1FE8ECC6" w14:textId="77777777" w:rsidR="002A73C3" w:rsidRPr="00A71995" w:rsidRDefault="002A73C3"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45D03A47" w14:textId="77777777" w:rsidR="002A73C3" w:rsidRPr="00A71995" w:rsidRDefault="002A73C3"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14</w:t>
            </w:r>
          </w:p>
        </w:tc>
      </w:tr>
      <w:tr w:rsidR="002A73C3" w:rsidRPr="00A71995" w14:paraId="693B04CF" w14:textId="77777777" w:rsidTr="005E6CC0">
        <w:trPr>
          <w:trHeight w:val="267"/>
        </w:trPr>
        <w:tc>
          <w:tcPr>
            <w:tcW w:w="3685" w:type="pct"/>
            <w:vAlign w:val="center"/>
          </w:tcPr>
          <w:p w14:paraId="40198098" w14:textId="5B7D690A" w:rsidR="002A73C3" w:rsidRPr="00A71995" w:rsidRDefault="002A73C3"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2D672674" w14:textId="77777777" w:rsidR="002A73C3" w:rsidRPr="00A71995" w:rsidRDefault="002A73C3"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r w:rsidR="002A73C3" w:rsidRPr="00A71995" w14:paraId="1E6FE784" w14:textId="77777777" w:rsidTr="005E6CC0">
        <w:trPr>
          <w:trHeight w:val="331"/>
        </w:trPr>
        <w:tc>
          <w:tcPr>
            <w:tcW w:w="3685" w:type="pct"/>
            <w:vAlign w:val="center"/>
          </w:tcPr>
          <w:p w14:paraId="18345CC8" w14:textId="77777777" w:rsidR="002A73C3" w:rsidRPr="00A71995" w:rsidRDefault="002A73C3"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p>
        </w:tc>
        <w:tc>
          <w:tcPr>
            <w:tcW w:w="1315" w:type="pct"/>
            <w:vAlign w:val="center"/>
          </w:tcPr>
          <w:p w14:paraId="2BD8277E" w14:textId="77777777" w:rsidR="002A73C3" w:rsidRPr="00A71995" w:rsidRDefault="002A73C3"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r>
    </w:tbl>
    <w:p w14:paraId="46116528" w14:textId="77777777" w:rsidR="002A73C3" w:rsidRPr="00A71995" w:rsidRDefault="002A73C3" w:rsidP="00A71995">
      <w:pPr>
        <w:suppressAutoHyphens/>
        <w:spacing w:after="0"/>
        <w:rPr>
          <w:rFonts w:ascii="Times New Roman" w:hAnsi="Times New Roman"/>
          <w:b/>
          <w:sz w:val="24"/>
          <w:szCs w:val="24"/>
        </w:rPr>
      </w:pPr>
    </w:p>
    <w:p w14:paraId="24627DD5" w14:textId="77777777" w:rsidR="002A73C3" w:rsidRPr="00A71995" w:rsidRDefault="002A73C3" w:rsidP="00A71995">
      <w:pPr>
        <w:spacing w:after="0"/>
        <w:rPr>
          <w:rFonts w:ascii="Times New Roman" w:hAnsi="Times New Roman"/>
          <w:b/>
          <w:sz w:val="24"/>
          <w:szCs w:val="24"/>
        </w:rPr>
        <w:sectPr w:rsidR="002A73C3" w:rsidRPr="00A71995" w:rsidSect="005E6CC0">
          <w:pgSz w:w="11906" w:h="16838"/>
          <w:pgMar w:top="1134" w:right="850" w:bottom="284" w:left="1701" w:header="708" w:footer="708" w:gutter="0"/>
          <w:cols w:space="720"/>
          <w:docGrid w:linePitch="299"/>
        </w:sectPr>
      </w:pPr>
    </w:p>
    <w:p w14:paraId="71822719" w14:textId="77777777" w:rsidR="002A73C3" w:rsidRPr="00A71995" w:rsidRDefault="002A73C3"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1"/>
        <w:gridCol w:w="15"/>
        <w:gridCol w:w="141"/>
        <w:gridCol w:w="6321"/>
        <w:gridCol w:w="1836"/>
        <w:gridCol w:w="2553"/>
        <w:gridCol w:w="1015"/>
        <w:gridCol w:w="1188"/>
      </w:tblGrid>
      <w:tr w:rsidR="002A73C3" w:rsidRPr="00A71995" w14:paraId="57765736" w14:textId="77777777" w:rsidTr="005E6CC0">
        <w:trPr>
          <w:trHeight w:val="20"/>
        </w:trPr>
        <w:tc>
          <w:tcPr>
            <w:tcW w:w="675" w:type="pct"/>
            <w:gridSpan w:val="3"/>
            <w:vAlign w:val="center"/>
          </w:tcPr>
          <w:p w14:paraId="2922D84E" w14:textId="77777777" w:rsidR="002A73C3" w:rsidRPr="00A71995" w:rsidRDefault="002A73C3"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117" w:type="pct"/>
            <w:vAlign w:val="center"/>
          </w:tcPr>
          <w:p w14:paraId="38D0E34E" w14:textId="77777777" w:rsidR="002A73C3" w:rsidRPr="00A71995" w:rsidRDefault="002A73C3"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15" w:type="pct"/>
            <w:vAlign w:val="center"/>
          </w:tcPr>
          <w:p w14:paraId="40ACFF4D" w14:textId="77777777" w:rsidR="002A73C3" w:rsidRPr="00A71995" w:rsidRDefault="002A73C3"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55" w:type="pct"/>
            <w:vAlign w:val="center"/>
          </w:tcPr>
          <w:p w14:paraId="47CB1041" w14:textId="77777777" w:rsidR="002A73C3" w:rsidRPr="00A71995" w:rsidRDefault="002A73C3" w:rsidP="00627A60">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40" w:type="pct"/>
          </w:tcPr>
          <w:p w14:paraId="543B5AF0" w14:textId="77777777" w:rsidR="002A73C3" w:rsidRPr="00A71995" w:rsidRDefault="002A73C3"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98" w:type="pct"/>
          </w:tcPr>
          <w:p w14:paraId="041C946A" w14:textId="77777777" w:rsidR="002A73C3" w:rsidRPr="00A71995" w:rsidRDefault="002A73C3"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2A73C3" w:rsidRPr="00A71995" w14:paraId="28EC5AF5" w14:textId="77777777" w:rsidTr="005E6CC0">
        <w:trPr>
          <w:trHeight w:val="239"/>
        </w:trPr>
        <w:tc>
          <w:tcPr>
            <w:tcW w:w="675" w:type="pct"/>
            <w:gridSpan w:val="3"/>
          </w:tcPr>
          <w:p w14:paraId="71FC8F00" w14:textId="77777777" w:rsidR="002A73C3" w:rsidRPr="00A71995" w:rsidRDefault="002A73C3"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2117" w:type="pct"/>
          </w:tcPr>
          <w:p w14:paraId="0106F1C8" w14:textId="77777777" w:rsidR="002A73C3" w:rsidRPr="00A71995" w:rsidRDefault="002A73C3"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615" w:type="pct"/>
          </w:tcPr>
          <w:p w14:paraId="02764606" w14:textId="77777777" w:rsidR="002A73C3" w:rsidRPr="00A71995" w:rsidRDefault="002A73C3"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855" w:type="pct"/>
          </w:tcPr>
          <w:p w14:paraId="0E6908C9" w14:textId="77777777" w:rsidR="002A73C3" w:rsidRPr="00A71995" w:rsidRDefault="002A73C3"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340" w:type="pct"/>
          </w:tcPr>
          <w:p w14:paraId="6E82B343" w14:textId="77777777" w:rsidR="002A73C3" w:rsidRPr="00A71995" w:rsidRDefault="002A73C3" w:rsidP="00A71995">
            <w:pPr>
              <w:spacing w:after="0"/>
              <w:jc w:val="center"/>
              <w:rPr>
                <w:rFonts w:ascii="Times New Roman" w:hAnsi="Times New Roman"/>
                <w:b/>
                <w:bCs/>
                <w:iCs/>
                <w:sz w:val="24"/>
                <w:szCs w:val="24"/>
              </w:rPr>
            </w:pPr>
          </w:p>
        </w:tc>
        <w:tc>
          <w:tcPr>
            <w:tcW w:w="398" w:type="pct"/>
          </w:tcPr>
          <w:p w14:paraId="2723F14A" w14:textId="77777777" w:rsidR="002A73C3" w:rsidRPr="00A71995" w:rsidRDefault="002A73C3" w:rsidP="00A71995">
            <w:pPr>
              <w:spacing w:after="0"/>
              <w:jc w:val="center"/>
              <w:rPr>
                <w:rFonts w:ascii="Times New Roman" w:hAnsi="Times New Roman"/>
                <w:b/>
                <w:bCs/>
                <w:iCs/>
                <w:sz w:val="24"/>
                <w:szCs w:val="24"/>
              </w:rPr>
            </w:pPr>
          </w:p>
        </w:tc>
      </w:tr>
      <w:tr w:rsidR="002A73C3" w:rsidRPr="00A71995" w14:paraId="6DEF8D36"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792" w:type="pct"/>
            <w:gridSpan w:val="4"/>
            <w:tcBorders>
              <w:right w:val="single" w:sz="4" w:space="0" w:color="auto"/>
            </w:tcBorders>
          </w:tcPr>
          <w:p w14:paraId="0E6A2FE4" w14:textId="77777777" w:rsidR="002A73C3" w:rsidRPr="00A71995" w:rsidRDefault="002A73C3" w:rsidP="00A71995">
            <w:pPr>
              <w:tabs>
                <w:tab w:val="left" w:pos="993"/>
                <w:tab w:val="left" w:pos="12570"/>
              </w:tabs>
              <w:spacing w:after="0"/>
              <w:jc w:val="both"/>
              <w:rPr>
                <w:rFonts w:ascii="Times New Roman" w:hAnsi="Times New Roman"/>
                <w:sz w:val="24"/>
                <w:szCs w:val="24"/>
              </w:rPr>
            </w:pPr>
            <w:r w:rsidRPr="00A71995">
              <w:rPr>
                <w:rFonts w:ascii="Times New Roman" w:hAnsi="Times New Roman"/>
                <w:b/>
                <w:bCs/>
                <w:sz w:val="24"/>
                <w:szCs w:val="24"/>
              </w:rPr>
              <w:t xml:space="preserve">Раздел </w:t>
            </w:r>
            <w:r w:rsidRPr="00A71995">
              <w:rPr>
                <w:rFonts w:ascii="Times New Roman" w:hAnsi="Times New Roman"/>
                <w:b/>
                <w:bCs/>
                <w:sz w:val="24"/>
                <w:szCs w:val="24"/>
                <w:lang w:val="en-US"/>
              </w:rPr>
              <w:t>I</w:t>
            </w:r>
            <w:r w:rsidRPr="00A71995">
              <w:rPr>
                <w:rFonts w:ascii="Times New Roman" w:hAnsi="Times New Roman"/>
                <w:b/>
                <w:bCs/>
                <w:sz w:val="24"/>
                <w:szCs w:val="24"/>
              </w:rPr>
              <w:t xml:space="preserve">. </w:t>
            </w:r>
            <w:r w:rsidRPr="00A71995">
              <w:rPr>
                <w:rFonts w:ascii="Times New Roman" w:hAnsi="Times New Roman"/>
                <w:sz w:val="24"/>
                <w:szCs w:val="24"/>
              </w:rPr>
              <w:t>Развитие СССР  и его место в мире в 1980-е гг.</w:t>
            </w:r>
          </w:p>
        </w:tc>
        <w:tc>
          <w:tcPr>
            <w:tcW w:w="615" w:type="pct"/>
            <w:tcBorders>
              <w:left w:val="single" w:sz="4" w:space="0" w:color="auto"/>
              <w:right w:val="single" w:sz="4" w:space="0" w:color="auto"/>
            </w:tcBorders>
          </w:tcPr>
          <w:p w14:paraId="1ABBEADD" w14:textId="77777777" w:rsidR="002A73C3" w:rsidRPr="00A71995" w:rsidRDefault="002A73C3" w:rsidP="00A71995">
            <w:pPr>
              <w:tabs>
                <w:tab w:val="left" w:pos="993"/>
                <w:tab w:val="left" w:pos="12570"/>
              </w:tabs>
              <w:spacing w:after="0"/>
              <w:jc w:val="center"/>
              <w:rPr>
                <w:rFonts w:ascii="Times New Roman" w:hAnsi="Times New Roman"/>
                <w:b/>
                <w:sz w:val="24"/>
                <w:szCs w:val="24"/>
              </w:rPr>
            </w:pPr>
            <w:r w:rsidRPr="00A71995">
              <w:rPr>
                <w:rFonts w:ascii="Times New Roman" w:hAnsi="Times New Roman"/>
                <w:b/>
                <w:sz w:val="24"/>
                <w:szCs w:val="24"/>
              </w:rPr>
              <w:t>14/7</w:t>
            </w:r>
          </w:p>
        </w:tc>
        <w:tc>
          <w:tcPr>
            <w:tcW w:w="855" w:type="pct"/>
            <w:tcBorders>
              <w:left w:val="single" w:sz="4" w:space="0" w:color="auto"/>
            </w:tcBorders>
          </w:tcPr>
          <w:p w14:paraId="362DDA21" w14:textId="77777777" w:rsidR="002A73C3" w:rsidRPr="00A71995" w:rsidRDefault="002A73C3" w:rsidP="00A71995">
            <w:pPr>
              <w:spacing w:after="0"/>
              <w:rPr>
                <w:rFonts w:ascii="Times New Roman" w:hAnsi="Times New Roman"/>
                <w:sz w:val="24"/>
                <w:szCs w:val="24"/>
              </w:rPr>
            </w:pPr>
          </w:p>
        </w:tc>
        <w:tc>
          <w:tcPr>
            <w:tcW w:w="340" w:type="pct"/>
            <w:vMerge w:val="restart"/>
            <w:tcBorders>
              <w:left w:val="single" w:sz="4" w:space="0" w:color="auto"/>
            </w:tcBorders>
            <w:vAlign w:val="center"/>
          </w:tcPr>
          <w:p w14:paraId="18160686" w14:textId="77777777" w:rsidR="002A73C3" w:rsidRPr="00A71995" w:rsidRDefault="002A73C3" w:rsidP="00A71995">
            <w:pPr>
              <w:spacing w:after="0"/>
              <w:jc w:val="center"/>
              <w:rPr>
                <w:rFonts w:ascii="Times New Roman" w:hAnsi="Times New Roman"/>
                <w:b/>
                <w:bCs/>
                <w:sz w:val="24"/>
                <w:szCs w:val="24"/>
              </w:rPr>
            </w:pPr>
            <w:r w:rsidRPr="00A71995">
              <w:rPr>
                <w:rFonts w:ascii="Times New Roman" w:hAnsi="Times New Roman"/>
                <w:sz w:val="24"/>
                <w:szCs w:val="24"/>
              </w:rPr>
              <w:t>ОК 02, ОК 04, ОК 05, ОК 06</w:t>
            </w:r>
          </w:p>
          <w:p w14:paraId="2004F0B0" w14:textId="77777777" w:rsidR="002A73C3" w:rsidRPr="00A71995" w:rsidRDefault="002A73C3" w:rsidP="00A71995">
            <w:pPr>
              <w:spacing w:after="0"/>
              <w:jc w:val="center"/>
              <w:rPr>
                <w:rFonts w:ascii="Times New Roman" w:hAnsi="Times New Roman"/>
                <w:sz w:val="24"/>
                <w:szCs w:val="24"/>
              </w:rPr>
            </w:pPr>
          </w:p>
        </w:tc>
        <w:tc>
          <w:tcPr>
            <w:tcW w:w="398" w:type="pct"/>
            <w:vMerge w:val="restart"/>
            <w:tcBorders>
              <w:left w:val="single" w:sz="4" w:space="0" w:color="auto"/>
            </w:tcBorders>
            <w:vAlign w:val="center"/>
          </w:tcPr>
          <w:p w14:paraId="789257A4"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Уо.02.01</w:t>
            </w:r>
          </w:p>
          <w:p w14:paraId="21392844"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Уо.02.02</w:t>
            </w:r>
          </w:p>
          <w:p w14:paraId="28CA6B95" w14:textId="77777777" w:rsidR="002A73C3" w:rsidRPr="00A71995" w:rsidRDefault="002A73C3" w:rsidP="00A71995">
            <w:pPr>
              <w:spacing w:after="0"/>
              <w:jc w:val="center"/>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788DF36A" w14:textId="77777777" w:rsidR="002A73C3" w:rsidRPr="00A71995" w:rsidRDefault="002A73C3" w:rsidP="00A71995">
            <w:pPr>
              <w:spacing w:after="0"/>
              <w:jc w:val="center"/>
              <w:rPr>
                <w:rFonts w:ascii="Times New Roman" w:hAnsi="Times New Roman"/>
                <w:b/>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78C023DD"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Зо.02.01</w:t>
            </w:r>
          </w:p>
          <w:p w14:paraId="7E2CC6F3"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Зо.02.02</w:t>
            </w:r>
          </w:p>
          <w:p w14:paraId="16D94740"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Уо.04.01</w:t>
            </w:r>
          </w:p>
          <w:p w14:paraId="288F162D"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Уо.04.02</w:t>
            </w:r>
          </w:p>
          <w:p w14:paraId="14529178"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Уо.05.01</w:t>
            </w:r>
          </w:p>
          <w:p w14:paraId="3EA36942"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Уо.06.01</w:t>
            </w:r>
          </w:p>
          <w:p w14:paraId="1E09D974"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Уо.06.02</w:t>
            </w:r>
          </w:p>
          <w:p w14:paraId="7AE7EDC3"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Зо.04.01</w:t>
            </w:r>
          </w:p>
          <w:p w14:paraId="2E993BA4"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Зо.04.02</w:t>
            </w:r>
          </w:p>
          <w:p w14:paraId="4791C856"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Зо.05.01</w:t>
            </w:r>
          </w:p>
          <w:p w14:paraId="3EBF6934"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Зо.05.02</w:t>
            </w:r>
          </w:p>
          <w:p w14:paraId="5033C130"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Зо.06.01</w:t>
            </w:r>
          </w:p>
          <w:p w14:paraId="6C872B59" w14:textId="77777777" w:rsidR="002A73C3" w:rsidRPr="00A71995" w:rsidRDefault="002A73C3" w:rsidP="00A71995">
            <w:pPr>
              <w:spacing w:after="0"/>
              <w:jc w:val="center"/>
              <w:rPr>
                <w:rFonts w:ascii="Times New Roman" w:hAnsi="Times New Roman"/>
                <w:b/>
                <w:bCs/>
                <w:sz w:val="24"/>
                <w:szCs w:val="24"/>
              </w:rPr>
            </w:pPr>
            <w:r w:rsidRPr="00A71995">
              <w:rPr>
                <w:rFonts w:ascii="Times New Roman" w:hAnsi="Times New Roman"/>
                <w:sz w:val="24"/>
                <w:szCs w:val="24"/>
              </w:rPr>
              <w:t>Зо.06.02</w:t>
            </w:r>
          </w:p>
          <w:p w14:paraId="1896D82A" w14:textId="77777777" w:rsidR="002A73C3" w:rsidRPr="00A71995" w:rsidRDefault="002A73C3" w:rsidP="00A71995">
            <w:pPr>
              <w:spacing w:after="0"/>
              <w:jc w:val="center"/>
              <w:rPr>
                <w:rFonts w:ascii="Times New Roman" w:hAnsi="Times New Roman"/>
                <w:b/>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06.03</w:t>
            </w:r>
          </w:p>
        </w:tc>
      </w:tr>
      <w:tr w:rsidR="002A73C3" w:rsidRPr="00A71995" w14:paraId="39778B0E"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2"/>
        </w:trPr>
        <w:tc>
          <w:tcPr>
            <w:tcW w:w="675" w:type="pct"/>
            <w:gridSpan w:val="3"/>
            <w:vMerge w:val="restart"/>
            <w:tcBorders>
              <w:right w:val="single" w:sz="4" w:space="0" w:color="auto"/>
            </w:tcBorders>
          </w:tcPr>
          <w:p w14:paraId="1A09352C"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A71995">
              <w:rPr>
                <w:rFonts w:ascii="Times New Roman" w:hAnsi="Times New Roman"/>
                <w:b/>
                <w:bCs/>
                <w:sz w:val="24"/>
                <w:szCs w:val="24"/>
              </w:rPr>
              <w:t>Тема 1.1.</w:t>
            </w:r>
          </w:p>
          <w:p w14:paraId="6E49A9D4"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sz w:val="24"/>
                <w:szCs w:val="24"/>
              </w:rPr>
            </w:pPr>
            <w:r w:rsidRPr="00A71995">
              <w:rPr>
                <w:rFonts w:ascii="Times New Roman" w:hAnsi="Times New Roman"/>
                <w:sz w:val="24"/>
                <w:szCs w:val="24"/>
              </w:rPr>
              <w:t>Основные тенденции развития СССР к 1980-м гг.</w:t>
            </w:r>
          </w:p>
        </w:tc>
        <w:tc>
          <w:tcPr>
            <w:tcW w:w="2117" w:type="pct"/>
            <w:tcBorders>
              <w:left w:val="single" w:sz="4" w:space="0" w:color="auto"/>
              <w:bottom w:val="single" w:sz="4" w:space="0" w:color="auto"/>
            </w:tcBorders>
          </w:tcPr>
          <w:p w14:paraId="1B0529D9"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615" w:type="pct"/>
            <w:tcBorders>
              <w:bottom w:val="single" w:sz="4" w:space="0" w:color="auto"/>
              <w:right w:val="single" w:sz="4" w:space="0" w:color="auto"/>
            </w:tcBorders>
          </w:tcPr>
          <w:p w14:paraId="302318D0" w14:textId="77777777" w:rsidR="002A73C3" w:rsidRPr="00A71995" w:rsidRDefault="002A73C3" w:rsidP="00A71995">
            <w:pPr>
              <w:tabs>
                <w:tab w:val="left" w:pos="993"/>
              </w:tabs>
              <w:spacing w:after="0"/>
              <w:jc w:val="center"/>
              <w:rPr>
                <w:rFonts w:ascii="Times New Roman" w:hAnsi="Times New Roman"/>
                <w:b/>
                <w:sz w:val="24"/>
                <w:szCs w:val="24"/>
              </w:rPr>
            </w:pPr>
            <w:r w:rsidRPr="00A71995">
              <w:rPr>
                <w:rFonts w:ascii="Times New Roman" w:hAnsi="Times New Roman"/>
                <w:b/>
                <w:sz w:val="24"/>
                <w:szCs w:val="24"/>
              </w:rPr>
              <w:t>8</w:t>
            </w:r>
          </w:p>
        </w:tc>
        <w:tc>
          <w:tcPr>
            <w:tcW w:w="855" w:type="pct"/>
            <w:tcBorders>
              <w:left w:val="single" w:sz="4" w:space="0" w:color="auto"/>
            </w:tcBorders>
            <w:vAlign w:val="center"/>
          </w:tcPr>
          <w:p w14:paraId="4D7BB921"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b/>
                <w:sz w:val="24"/>
                <w:szCs w:val="24"/>
              </w:rPr>
              <w:t>***</w:t>
            </w:r>
          </w:p>
        </w:tc>
        <w:tc>
          <w:tcPr>
            <w:tcW w:w="340" w:type="pct"/>
            <w:vMerge/>
            <w:tcBorders>
              <w:left w:val="single" w:sz="4" w:space="0" w:color="auto"/>
            </w:tcBorders>
          </w:tcPr>
          <w:p w14:paraId="1E7A1177"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4BFCB9FA" w14:textId="77777777" w:rsidR="002A73C3" w:rsidRPr="00A71995" w:rsidRDefault="002A73C3" w:rsidP="00A71995">
            <w:pPr>
              <w:spacing w:after="0"/>
              <w:rPr>
                <w:rFonts w:ascii="Times New Roman" w:hAnsi="Times New Roman"/>
                <w:b/>
                <w:bCs/>
                <w:sz w:val="24"/>
                <w:szCs w:val="24"/>
              </w:rPr>
            </w:pPr>
          </w:p>
        </w:tc>
      </w:tr>
      <w:tr w:rsidR="002A73C3" w:rsidRPr="00A71995" w14:paraId="74E5EDCE"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95"/>
        </w:trPr>
        <w:tc>
          <w:tcPr>
            <w:tcW w:w="675" w:type="pct"/>
            <w:gridSpan w:val="3"/>
            <w:vMerge/>
            <w:tcBorders>
              <w:right w:val="single" w:sz="4" w:space="0" w:color="auto"/>
            </w:tcBorders>
          </w:tcPr>
          <w:p w14:paraId="3A1E6CC1"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2117" w:type="pct"/>
            <w:tcBorders>
              <w:top w:val="single" w:sz="4" w:space="0" w:color="auto"/>
              <w:left w:val="single" w:sz="4" w:space="0" w:color="auto"/>
            </w:tcBorders>
          </w:tcPr>
          <w:p w14:paraId="3C3F0BB2" w14:textId="77777777" w:rsidR="002A73C3" w:rsidRPr="00A71995" w:rsidRDefault="002A73C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1.Внутренняя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615" w:type="pct"/>
            <w:tcBorders>
              <w:top w:val="single" w:sz="4" w:space="0" w:color="auto"/>
              <w:right w:val="single" w:sz="4" w:space="0" w:color="auto"/>
            </w:tcBorders>
          </w:tcPr>
          <w:p w14:paraId="59B06E80"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left w:val="single" w:sz="4" w:space="0" w:color="auto"/>
              <w:right w:val="single" w:sz="4" w:space="0" w:color="auto"/>
            </w:tcBorders>
          </w:tcPr>
          <w:p w14:paraId="608BFF3D"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75CB9FB9"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1FBB70DF" w14:textId="77777777" w:rsidR="002A73C3" w:rsidRPr="00A71995" w:rsidRDefault="002A73C3" w:rsidP="00A71995">
            <w:pPr>
              <w:spacing w:after="0"/>
              <w:rPr>
                <w:rFonts w:ascii="Times New Roman" w:hAnsi="Times New Roman"/>
                <w:b/>
                <w:bCs/>
                <w:sz w:val="24"/>
                <w:szCs w:val="24"/>
              </w:rPr>
            </w:pPr>
          </w:p>
        </w:tc>
      </w:tr>
      <w:tr w:rsidR="002A73C3" w:rsidRPr="00A71995" w14:paraId="2E9B0A85"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7"/>
        </w:trPr>
        <w:tc>
          <w:tcPr>
            <w:tcW w:w="675" w:type="pct"/>
            <w:gridSpan w:val="3"/>
            <w:vMerge/>
            <w:tcBorders>
              <w:right w:val="single" w:sz="4" w:space="0" w:color="auto"/>
            </w:tcBorders>
          </w:tcPr>
          <w:p w14:paraId="33E0ED06" w14:textId="77777777" w:rsidR="002A73C3" w:rsidRPr="00A71995" w:rsidRDefault="002A73C3" w:rsidP="00A71995">
            <w:pPr>
              <w:tabs>
                <w:tab w:val="left" w:pos="993"/>
              </w:tabs>
              <w:spacing w:after="0"/>
              <w:jc w:val="both"/>
              <w:rPr>
                <w:rFonts w:ascii="Times New Roman" w:hAnsi="Times New Roman"/>
                <w:sz w:val="24"/>
                <w:szCs w:val="24"/>
              </w:rPr>
            </w:pPr>
          </w:p>
        </w:tc>
        <w:tc>
          <w:tcPr>
            <w:tcW w:w="2117" w:type="pct"/>
            <w:tcBorders>
              <w:left w:val="single" w:sz="4" w:space="0" w:color="auto"/>
              <w:bottom w:val="single" w:sz="4" w:space="0" w:color="auto"/>
            </w:tcBorders>
          </w:tcPr>
          <w:p w14:paraId="56F1DC51"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2.Культурное развитие народов Советского Союза и русская культура.</w:t>
            </w:r>
          </w:p>
        </w:tc>
        <w:tc>
          <w:tcPr>
            <w:tcW w:w="615" w:type="pct"/>
            <w:tcBorders>
              <w:bottom w:val="single" w:sz="4" w:space="0" w:color="auto"/>
              <w:right w:val="single" w:sz="4" w:space="0" w:color="auto"/>
            </w:tcBorders>
          </w:tcPr>
          <w:p w14:paraId="179DE0CD"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left w:val="single" w:sz="4" w:space="0" w:color="auto"/>
              <w:right w:val="single" w:sz="4" w:space="0" w:color="auto"/>
            </w:tcBorders>
          </w:tcPr>
          <w:p w14:paraId="1EC5D5FE"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26AF299F"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28DC8304" w14:textId="77777777" w:rsidR="002A73C3" w:rsidRPr="00A71995" w:rsidRDefault="002A73C3" w:rsidP="00A71995">
            <w:pPr>
              <w:spacing w:after="0"/>
              <w:rPr>
                <w:rFonts w:ascii="Times New Roman" w:hAnsi="Times New Roman"/>
                <w:b/>
                <w:sz w:val="24"/>
                <w:szCs w:val="24"/>
              </w:rPr>
            </w:pPr>
          </w:p>
        </w:tc>
      </w:tr>
      <w:tr w:rsidR="002A73C3" w:rsidRPr="00A71995" w14:paraId="0E843155"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21"/>
        </w:trPr>
        <w:tc>
          <w:tcPr>
            <w:tcW w:w="675" w:type="pct"/>
            <w:gridSpan w:val="3"/>
            <w:vMerge/>
            <w:tcBorders>
              <w:right w:val="single" w:sz="4" w:space="0" w:color="auto"/>
            </w:tcBorders>
          </w:tcPr>
          <w:p w14:paraId="0CEF5089" w14:textId="77777777" w:rsidR="002A73C3" w:rsidRPr="00A71995" w:rsidRDefault="002A73C3" w:rsidP="00A71995">
            <w:pPr>
              <w:tabs>
                <w:tab w:val="left" w:pos="993"/>
              </w:tabs>
              <w:spacing w:after="0"/>
              <w:jc w:val="both"/>
              <w:rPr>
                <w:rFonts w:ascii="Times New Roman" w:hAnsi="Times New Roman"/>
                <w:sz w:val="24"/>
                <w:szCs w:val="24"/>
              </w:rPr>
            </w:pPr>
          </w:p>
        </w:tc>
        <w:tc>
          <w:tcPr>
            <w:tcW w:w="2117" w:type="pct"/>
            <w:tcBorders>
              <w:left w:val="single" w:sz="4" w:space="0" w:color="auto"/>
              <w:bottom w:val="single" w:sz="4" w:space="0" w:color="auto"/>
            </w:tcBorders>
          </w:tcPr>
          <w:p w14:paraId="53F13E6F"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xml:space="preserve">3.Внешняя политика СССР. Отношения с сопредельными государствами, Евросоюзом, США, странами «третьего мира».  </w:t>
            </w:r>
          </w:p>
        </w:tc>
        <w:tc>
          <w:tcPr>
            <w:tcW w:w="615" w:type="pct"/>
            <w:tcBorders>
              <w:bottom w:val="single" w:sz="4" w:space="0" w:color="auto"/>
              <w:right w:val="single" w:sz="4" w:space="0" w:color="auto"/>
            </w:tcBorders>
          </w:tcPr>
          <w:p w14:paraId="68F4F7AC"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left w:val="single" w:sz="4" w:space="0" w:color="auto"/>
              <w:bottom w:val="single" w:sz="4" w:space="0" w:color="auto"/>
              <w:right w:val="single" w:sz="4" w:space="0" w:color="auto"/>
            </w:tcBorders>
          </w:tcPr>
          <w:p w14:paraId="18CE690A"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41A05928"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3F893A09" w14:textId="77777777" w:rsidR="002A73C3" w:rsidRPr="00A71995" w:rsidRDefault="002A73C3" w:rsidP="00A71995">
            <w:pPr>
              <w:spacing w:after="0"/>
              <w:rPr>
                <w:rFonts w:ascii="Times New Roman" w:hAnsi="Times New Roman"/>
                <w:b/>
                <w:sz w:val="24"/>
                <w:szCs w:val="24"/>
              </w:rPr>
            </w:pPr>
          </w:p>
        </w:tc>
      </w:tr>
      <w:tr w:rsidR="002A73C3" w:rsidRPr="00A71995" w14:paraId="772F4FEE"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49"/>
        </w:trPr>
        <w:tc>
          <w:tcPr>
            <w:tcW w:w="675" w:type="pct"/>
            <w:gridSpan w:val="3"/>
            <w:vMerge/>
            <w:tcBorders>
              <w:right w:val="single" w:sz="4" w:space="0" w:color="auto"/>
            </w:tcBorders>
          </w:tcPr>
          <w:p w14:paraId="006536FD" w14:textId="77777777" w:rsidR="002A73C3" w:rsidRPr="00A71995" w:rsidRDefault="002A73C3" w:rsidP="00A71995">
            <w:pPr>
              <w:tabs>
                <w:tab w:val="left" w:pos="993"/>
              </w:tabs>
              <w:spacing w:after="0"/>
              <w:jc w:val="both"/>
              <w:rPr>
                <w:rFonts w:ascii="Times New Roman" w:hAnsi="Times New Roman"/>
                <w:sz w:val="24"/>
                <w:szCs w:val="24"/>
              </w:rPr>
            </w:pPr>
          </w:p>
        </w:tc>
        <w:tc>
          <w:tcPr>
            <w:tcW w:w="2117" w:type="pct"/>
            <w:tcBorders>
              <w:top w:val="single" w:sz="4" w:space="0" w:color="auto"/>
              <w:left w:val="single" w:sz="4" w:space="0" w:color="auto"/>
              <w:bottom w:val="single" w:sz="4" w:space="0" w:color="auto"/>
            </w:tcBorders>
          </w:tcPr>
          <w:p w14:paraId="45FB48B9" w14:textId="77777777" w:rsidR="002A73C3" w:rsidRPr="00A71995" w:rsidRDefault="002A73C3" w:rsidP="00627A60">
            <w:pPr>
              <w:spacing w:after="0"/>
              <w:rPr>
                <w:rFonts w:ascii="Times New Roman" w:hAnsi="Times New Roman"/>
                <w:bCs/>
                <w:sz w:val="24"/>
                <w:szCs w:val="24"/>
              </w:rPr>
            </w:pPr>
            <w:r w:rsidRPr="00A71995">
              <w:rPr>
                <w:rFonts w:ascii="Times New Roman" w:hAnsi="Times New Roman"/>
                <w:b/>
                <w:bCs/>
                <w:sz w:val="24"/>
                <w:szCs w:val="24"/>
              </w:rPr>
              <w:t>Самостоятельная работа обучающихся</w:t>
            </w:r>
          </w:p>
        </w:tc>
        <w:tc>
          <w:tcPr>
            <w:tcW w:w="615" w:type="pct"/>
            <w:vMerge w:val="restart"/>
            <w:tcBorders>
              <w:top w:val="single" w:sz="4" w:space="0" w:color="auto"/>
            </w:tcBorders>
          </w:tcPr>
          <w:p w14:paraId="5421BF9E"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vMerge w:val="restart"/>
            <w:tcBorders>
              <w:top w:val="single" w:sz="4" w:space="0" w:color="auto"/>
              <w:right w:val="single" w:sz="4" w:space="0" w:color="auto"/>
            </w:tcBorders>
          </w:tcPr>
          <w:p w14:paraId="2DC0F388"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5E4B67CB"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0DD9CA37" w14:textId="77777777" w:rsidR="002A73C3" w:rsidRPr="00A71995" w:rsidRDefault="002A73C3" w:rsidP="00A71995">
            <w:pPr>
              <w:spacing w:after="0"/>
              <w:rPr>
                <w:rFonts w:ascii="Times New Roman" w:hAnsi="Times New Roman"/>
                <w:b/>
                <w:sz w:val="24"/>
                <w:szCs w:val="24"/>
              </w:rPr>
            </w:pPr>
          </w:p>
        </w:tc>
      </w:tr>
      <w:tr w:rsidR="002A73C3" w:rsidRPr="00A71995" w14:paraId="3A397BE5"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77"/>
        </w:trPr>
        <w:tc>
          <w:tcPr>
            <w:tcW w:w="675" w:type="pct"/>
            <w:gridSpan w:val="3"/>
            <w:vMerge/>
            <w:tcBorders>
              <w:bottom w:val="single" w:sz="4" w:space="0" w:color="auto"/>
              <w:right w:val="single" w:sz="4" w:space="0" w:color="auto"/>
            </w:tcBorders>
          </w:tcPr>
          <w:p w14:paraId="6D1A6740" w14:textId="77777777" w:rsidR="002A73C3" w:rsidRPr="00A71995" w:rsidRDefault="002A73C3" w:rsidP="00A71995">
            <w:pPr>
              <w:tabs>
                <w:tab w:val="left" w:pos="993"/>
              </w:tabs>
              <w:spacing w:after="0"/>
              <w:jc w:val="both"/>
              <w:rPr>
                <w:rFonts w:ascii="Times New Roman" w:hAnsi="Times New Roman"/>
                <w:sz w:val="24"/>
                <w:szCs w:val="24"/>
              </w:rPr>
            </w:pPr>
          </w:p>
        </w:tc>
        <w:tc>
          <w:tcPr>
            <w:tcW w:w="2117" w:type="pct"/>
            <w:tcBorders>
              <w:top w:val="single" w:sz="4" w:space="0" w:color="auto"/>
              <w:left w:val="single" w:sz="4" w:space="0" w:color="auto"/>
              <w:bottom w:val="single" w:sz="4" w:space="0" w:color="auto"/>
            </w:tcBorders>
          </w:tcPr>
          <w:p w14:paraId="28F803F4" w14:textId="77777777" w:rsidR="002A73C3" w:rsidRPr="00A71995" w:rsidRDefault="002A73C3" w:rsidP="00A71995">
            <w:pPr>
              <w:spacing w:after="0"/>
              <w:rPr>
                <w:rFonts w:ascii="Times New Roman" w:hAnsi="Times New Roman"/>
                <w:b/>
                <w:bCs/>
                <w:sz w:val="24"/>
                <w:szCs w:val="24"/>
              </w:rPr>
            </w:pPr>
            <w:r w:rsidRPr="00A71995">
              <w:rPr>
                <w:rFonts w:ascii="Times New Roman" w:hAnsi="Times New Roman"/>
                <w:bCs/>
                <w:sz w:val="24"/>
                <w:szCs w:val="24"/>
              </w:rPr>
              <w:t>Письменный анализ на тему «П</w:t>
            </w:r>
            <w:r w:rsidRPr="00A71995">
              <w:rPr>
                <w:rFonts w:ascii="Times New Roman" w:hAnsi="Times New Roman"/>
                <w:sz w:val="24"/>
                <w:szCs w:val="24"/>
              </w:rPr>
              <w:t>олитика «нового мышления» М.С. Горбачева»</w:t>
            </w:r>
            <w:r w:rsidRPr="00A71995">
              <w:rPr>
                <w:rFonts w:ascii="Times New Roman" w:hAnsi="Times New Roman"/>
                <w:bCs/>
                <w:sz w:val="24"/>
                <w:szCs w:val="24"/>
              </w:rPr>
              <w:t>»</w:t>
            </w:r>
          </w:p>
        </w:tc>
        <w:tc>
          <w:tcPr>
            <w:tcW w:w="615" w:type="pct"/>
            <w:vMerge/>
            <w:tcBorders>
              <w:bottom w:val="single" w:sz="4" w:space="0" w:color="auto"/>
            </w:tcBorders>
          </w:tcPr>
          <w:p w14:paraId="4DBC6B4D" w14:textId="77777777" w:rsidR="002A73C3" w:rsidRPr="00A71995" w:rsidRDefault="002A73C3" w:rsidP="00A71995">
            <w:pPr>
              <w:spacing w:after="0"/>
              <w:jc w:val="center"/>
              <w:rPr>
                <w:rFonts w:ascii="Times New Roman" w:hAnsi="Times New Roman"/>
                <w:b/>
                <w:sz w:val="24"/>
                <w:szCs w:val="24"/>
              </w:rPr>
            </w:pPr>
          </w:p>
        </w:tc>
        <w:tc>
          <w:tcPr>
            <w:tcW w:w="855" w:type="pct"/>
            <w:vMerge/>
            <w:tcBorders>
              <w:bottom w:val="single" w:sz="4" w:space="0" w:color="auto"/>
              <w:right w:val="single" w:sz="4" w:space="0" w:color="auto"/>
            </w:tcBorders>
          </w:tcPr>
          <w:p w14:paraId="506D43A3"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0AC895D1"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4C281EFC" w14:textId="77777777" w:rsidR="002A73C3" w:rsidRPr="00A71995" w:rsidRDefault="002A73C3" w:rsidP="00A71995">
            <w:pPr>
              <w:spacing w:after="0"/>
              <w:rPr>
                <w:rFonts w:ascii="Times New Roman" w:hAnsi="Times New Roman"/>
                <w:b/>
                <w:sz w:val="24"/>
                <w:szCs w:val="24"/>
              </w:rPr>
            </w:pPr>
          </w:p>
        </w:tc>
      </w:tr>
      <w:tr w:rsidR="002A73C3" w:rsidRPr="00A71995" w14:paraId="393329E7"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8"/>
        </w:trPr>
        <w:tc>
          <w:tcPr>
            <w:tcW w:w="675" w:type="pct"/>
            <w:gridSpan w:val="3"/>
            <w:vMerge w:val="restart"/>
            <w:tcBorders>
              <w:right w:val="single" w:sz="4" w:space="0" w:color="auto"/>
            </w:tcBorders>
          </w:tcPr>
          <w:p w14:paraId="4A52CB92"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A71995">
              <w:rPr>
                <w:rFonts w:ascii="Times New Roman" w:hAnsi="Times New Roman"/>
                <w:b/>
                <w:bCs/>
                <w:sz w:val="24"/>
                <w:szCs w:val="24"/>
              </w:rPr>
              <w:t>Тема 1.2.</w:t>
            </w:r>
          </w:p>
          <w:p w14:paraId="65586F89"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A71995">
              <w:rPr>
                <w:rFonts w:ascii="Times New Roman" w:hAnsi="Times New Roman"/>
                <w:sz w:val="24"/>
                <w:szCs w:val="24"/>
              </w:rPr>
              <w:t>Дезинтеграционные процессы в России и Европе во второй половине 80-х гг.</w:t>
            </w:r>
          </w:p>
        </w:tc>
        <w:tc>
          <w:tcPr>
            <w:tcW w:w="2117" w:type="pct"/>
            <w:tcBorders>
              <w:top w:val="single" w:sz="4" w:space="0" w:color="auto"/>
              <w:left w:val="single" w:sz="4" w:space="0" w:color="auto"/>
              <w:bottom w:val="single" w:sz="4" w:space="0" w:color="auto"/>
            </w:tcBorders>
          </w:tcPr>
          <w:p w14:paraId="0CBBD043" w14:textId="77777777" w:rsidR="002A73C3" w:rsidRPr="00A71995" w:rsidRDefault="002A73C3" w:rsidP="00A71995">
            <w:pPr>
              <w:spacing w:after="0"/>
              <w:jc w:val="center"/>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615" w:type="pct"/>
            <w:tcBorders>
              <w:top w:val="single" w:sz="4" w:space="0" w:color="auto"/>
              <w:bottom w:val="single" w:sz="4" w:space="0" w:color="auto"/>
            </w:tcBorders>
          </w:tcPr>
          <w:p w14:paraId="1C3146A0"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6</w:t>
            </w:r>
          </w:p>
        </w:tc>
        <w:tc>
          <w:tcPr>
            <w:tcW w:w="855" w:type="pct"/>
            <w:tcBorders>
              <w:top w:val="single" w:sz="4" w:space="0" w:color="auto"/>
              <w:bottom w:val="single" w:sz="4" w:space="0" w:color="auto"/>
              <w:right w:val="single" w:sz="4" w:space="0" w:color="auto"/>
            </w:tcBorders>
          </w:tcPr>
          <w:p w14:paraId="296F2904"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28853D78"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1A93F538" w14:textId="77777777" w:rsidR="002A73C3" w:rsidRPr="00A71995" w:rsidRDefault="002A73C3" w:rsidP="00A71995">
            <w:pPr>
              <w:spacing w:after="0"/>
              <w:rPr>
                <w:rFonts w:ascii="Times New Roman" w:hAnsi="Times New Roman"/>
                <w:b/>
                <w:sz w:val="24"/>
                <w:szCs w:val="24"/>
              </w:rPr>
            </w:pPr>
          </w:p>
        </w:tc>
      </w:tr>
      <w:tr w:rsidR="002A73C3" w:rsidRPr="00A71995" w14:paraId="3B63BE6A"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5" w:type="pct"/>
            <w:gridSpan w:val="3"/>
            <w:vMerge/>
            <w:tcBorders>
              <w:right w:val="single" w:sz="4" w:space="0" w:color="auto"/>
            </w:tcBorders>
          </w:tcPr>
          <w:p w14:paraId="7ADB6479" w14:textId="77777777" w:rsidR="002A73C3" w:rsidRPr="00A71995" w:rsidRDefault="002A73C3" w:rsidP="00A71995">
            <w:pPr>
              <w:tabs>
                <w:tab w:val="left" w:pos="993"/>
              </w:tabs>
              <w:spacing w:after="0"/>
              <w:jc w:val="both"/>
              <w:rPr>
                <w:rFonts w:ascii="Times New Roman" w:hAnsi="Times New Roman"/>
                <w:sz w:val="24"/>
                <w:szCs w:val="24"/>
              </w:rPr>
            </w:pPr>
          </w:p>
        </w:tc>
        <w:tc>
          <w:tcPr>
            <w:tcW w:w="2117" w:type="pct"/>
            <w:tcBorders>
              <w:top w:val="single" w:sz="4" w:space="0" w:color="auto"/>
              <w:left w:val="single" w:sz="4" w:space="0" w:color="auto"/>
            </w:tcBorders>
          </w:tcPr>
          <w:p w14:paraId="4DAA62D4"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sz w:val="24"/>
                <w:szCs w:val="24"/>
              </w:rPr>
              <w:t>1.Политические события в Восточной Европе во второй половине 80-х гг.</w:t>
            </w:r>
          </w:p>
        </w:tc>
        <w:tc>
          <w:tcPr>
            <w:tcW w:w="615" w:type="pct"/>
          </w:tcPr>
          <w:p w14:paraId="1C9E3603"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right w:val="single" w:sz="4" w:space="0" w:color="auto"/>
            </w:tcBorders>
          </w:tcPr>
          <w:p w14:paraId="7C8AC024"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71FA27FA"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24DC8840" w14:textId="77777777" w:rsidR="002A73C3" w:rsidRPr="00A71995" w:rsidRDefault="002A73C3" w:rsidP="00A71995">
            <w:pPr>
              <w:spacing w:after="0"/>
              <w:rPr>
                <w:rFonts w:ascii="Times New Roman" w:hAnsi="Times New Roman"/>
                <w:b/>
                <w:sz w:val="24"/>
                <w:szCs w:val="24"/>
              </w:rPr>
            </w:pPr>
          </w:p>
        </w:tc>
      </w:tr>
      <w:tr w:rsidR="002A73C3" w:rsidRPr="00A71995" w14:paraId="303766C5"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675" w:type="pct"/>
            <w:gridSpan w:val="3"/>
            <w:vMerge/>
            <w:tcBorders>
              <w:right w:val="single" w:sz="4" w:space="0" w:color="auto"/>
            </w:tcBorders>
          </w:tcPr>
          <w:p w14:paraId="7C8CC710" w14:textId="77777777" w:rsidR="002A73C3" w:rsidRPr="00A71995" w:rsidRDefault="002A73C3" w:rsidP="00A71995">
            <w:pPr>
              <w:tabs>
                <w:tab w:val="left" w:pos="993"/>
              </w:tabs>
              <w:spacing w:after="0"/>
              <w:jc w:val="both"/>
              <w:rPr>
                <w:rFonts w:ascii="Times New Roman" w:hAnsi="Times New Roman"/>
                <w:sz w:val="24"/>
                <w:szCs w:val="24"/>
              </w:rPr>
            </w:pPr>
          </w:p>
        </w:tc>
        <w:tc>
          <w:tcPr>
            <w:tcW w:w="2117" w:type="pct"/>
            <w:tcBorders>
              <w:left w:val="single" w:sz="4" w:space="0" w:color="auto"/>
            </w:tcBorders>
          </w:tcPr>
          <w:p w14:paraId="3FBDB9DB"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sz w:val="24"/>
                <w:szCs w:val="24"/>
              </w:rPr>
              <w:t xml:space="preserve">2.Ликвидация (распад) СССР и образование СНГ. Крым и трагедия распада </w:t>
            </w:r>
          </w:p>
          <w:p w14:paraId="6C8FE8F0" w14:textId="77777777" w:rsidR="002A73C3" w:rsidRPr="00A71995" w:rsidRDefault="002A73C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СССР. Российская Федерация как правопреемница СССР.</w:t>
            </w:r>
          </w:p>
        </w:tc>
        <w:tc>
          <w:tcPr>
            <w:tcW w:w="615" w:type="pct"/>
          </w:tcPr>
          <w:p w14:paraId="67E82BFB"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right w:val="single" w:sz="4" w:space="0" w:color="auto"/>
            </w:tcBorders>
          </w:tcPr>
          <w:p w14:paraId="50EC327F"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105A04B6"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68737409" w14:textId="77777777" w:rsidR="002A73C3" w:rsidRPr="00A71995" w:rsidRDefault="002A73C3" w:rsidP="00A71995">
            <w:pPr>
              <w:spacing w:after="0"/>
              <w:rPr>
                <w:rFonts w:ascii="Times New Roman" w:hAnsi="Times New Roman"/>
                <w:b/>
                <w:bCs/>
                <w:sz w:val="24"/>
                <w:szCs w:val="24"/>
              </w:rPr>
            </w:pPr>
          </w:p>
        </w:tc>
      </w:tr>
      <w:tr w:rsidR="002A73C3" w:rsidRPr="00A71995" w14:paraId="342823A2"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675" w:type="pct"/>
            <w:gridSpan w:val="3"/>
            <w:vMerge/>
            <w:tcBorders>
              <w:right w:val="single" w:sz="4" w:space="0" w:color="auto"/>
            </w:tcBorders>
          </w:tcPr>
          <w:p w14:paraId="586E63D0" w14:textId="77777777" w:rsidR="002A73C3" w:rsidRPr="00A71995" w:rsidRDefault="002A73C3" w:rsidP="00A71995">
            <w:pPr>
              <w:tabs>
                <w:tab w:val="left" w:pos="993"/>
              </w:tabs>
              <w:spacing w:after="0"/>
              <w:jc w:val="both"/>
              <w:rPr>
                <w:rFonts w:ascii="Times New Roman" w:hAnsi="Times New Roman"/>
                <w:sz w:val="24"/>
                <w:szCs w:val="24"/>
              </w:rPr>
            </w:pPr>
          </w:p>
        </w:tc>
        <w:tc>
          <w:tcPr>
            <w:tcW w:w="2117" w:type="pct"/>
            <w:tcBorders>
              <w:left w:val="single" w:sz="4" w:space="0" w:color="auto"/>
            </w:tcBorders>
          </w:tcPr>
          <w:p w14:paraId="1DF81102"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sz w:val="24"/>
                <w:szCs w:val="24"/>
              </w:rPr>
              <w:t>3.Распад Югославии и вооруженные конфликты на Балканах</w:t>
            </w:r>
          </w:p>
        </w:tc>
        <w:tc>
          <w:tcPr>
            <w:tcW w:w="615" w:type="pct"/>
          </w:tcPr>
          <w:p w14:paraId="50B14986"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right w:val="single" w:sz="4" w:space="0" w:color="auto"/>
            </w:tcBorders>
          </w:tcPr>
          <w:p w14:paraId="3C5E84AE"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1114C960"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657E2A42" w14:textId="77777777" w:rsidR="002A73C3" w:rsidRPr="00A71995" w:rsidRDefault="002A73C3" w:rsidP="00A71995">
            <w:pPr>
              <w:spacing w:after="0"/>
              <w:rPr>
                <w:rFonts w:ascii="Times New Roman" w:hAnsi="Times New Roman"/>
                <w:b/>
                <w:bCs/>
                <w:sz w:val="24"/>
                <w:szCs w:val="24"/>
              </w:rPr>
            </w:pPr>
          </w:p>
        </w:tc>
      </w:tr>
      <w:tr w:rsidR="002A73C3" w:rsidRPr="00A71995" w14:paraId="465999EB"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792" w:type="pct"/>
            <w:gridSpan w:val="4"/>
            <w:tcBorders>
              <w:top w:val="single" w:sz="4" w:space="0" w:color="auto"/>
              <w:bottom w:val="single" w:sz="4" w:space="0" w:color="auto"/>
            </w:tcBorders>
          </w:tcPr>
          <w:p w14:paraId="02EBC8C9"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b/>
                <w:bCs/>
                <w:sz w:val="24"/>
                <w:szCs w:val="24"/>
              </w:rPr>
              <w:lastRenderedPageBreak/>
              <w:t xml:space="preserve">Раздел </w:t>
            </w:r>
            <w:r w:rsidRPr="00A71995">
              <w:rPr>
                <w:rFonts w:ascii="Times New Roman" w:hAnsi="Times New Roman"/>
                <w:b/>
                <w:bCs/>
                <w:sz w:val="24"/>
                <w:szCs w:val="24"/>
                <w:lang w:val="en-US"/>
              </w:rPr>
              <w:t>II</w:t>
            </w:r>
            <w:r w:rsidRPr="00A71995">
              <w:rPr>
                <w:rFonts w:ascii="Times New Roman" w:hAnsi="Times New Roman"/>
                <w:b/>
                <w:bCs/>
                <w:sz w:val="24"/>
                <w:szCs w:val="24"/>
              </w:rPr>
              <w:t xml:space="preserve">. </w:t>
            </w:r>
            <w:r w:rsidRPr="00A71995">
              <w:rPr>
                <w:rFonts w:ascii="Times New Roman" w:hAnsi="Times New Roman"/>
                <w:bCs/>
                <w:sz w:val="24"/>
                <w:szCs w:val="24"/>
              </w:rPr>
              <w:t xml:space="preserve">Россия и мир в конце </w:t>
            </w:r>
            <w:r w:rsidRPr="00A71995">
              <w:rPr>
                <w:rFonts w:ascii="Times New Roman" w:hAnsi="Times New Roman"/>
                <w:bCs/>
                <w:sz w:val="24"/>
                <w:szCs w:val="24"/>
                <w:lang w:val="en-US"/>
              </w:rPr>
              <w:t>XX</w:t>
            </w:r>
            <w:r w:rsidRPr="00A71995">
              <w:rPr>
                <w:rFonts w:ascii="Times New Roman" w:hAnsi="Times New Roman"/>
                <w:bCs/>
                <w:sz w:val="24"/>
                <w:szCs w:val="24"/>
              </w:rPr>
              <w:t xml:space="preserve"> - начале </w:t>
            </w:r>
            <w:r w:rsidRPr="00A71995">
              <w:rPr>
                <w:rFonts w:ascii="Times New Roman" w:hAnsi="Times New Roman"/>
                <w:bCs/>
                <w:sz w:val="24"/>
                <w:szCs w:val="24"/>
                <w:lang w:val="en-US"/>
              </w:rPr>
              <w:t>XXI</w:t>
            </w:r>
            <w:r w:rsidRPr="00A71995">
              <w:rPr>
                <w:rFonts w:ascii="Times New Roman" w:hAnsi="Times New Roman"/>
                <w:bCs/>
                <w:sz w:val="24"/>
                <w:szCs w:val="24"/>
              </w:rPr>
              <w:t xml:space="preserve"> века.</w:t>
            </w:r>
          </w:p>
        </w:tc>
        <w:tc>
          <w:tcPr>
            <w:tcW w:w="615" w:type="pct"/>
          </w:tcPr>
          <w:p w14:paraId="2A826CB6" w14:textId="77777777" w:rsidR="002A73C3" w:rsidRPr="00A71995" w:rsidRDefault="002A73C3" w:rsidP="00A71995">
            <w:pPr>
              <w:tabs>
                <w:tab w:val="left" w:pos="993"/>
              </w:tabs>
              <w:spacing w:after="0"/>
              <w:jc w:val="center"/>
              <w:rPr>
                <w:rFonts w:ascii="Times New Roman" w:hAnsi="Times New Roman"/>
                <w:b/>
                <w:sz w:val="24"/>
                <w:szCs w:val="24"/>
              </w:rPr>
            </w:pPr>
            <w:r w:rsidRPr="00A71995">
              <w:rPr>
                <w:rFonts w:ascii="Times New Roman" w:hAnsi="Times New Roman"/>
                <w:b/>
                <w:sz w:val="24"/>
                <w:szCs w:val="24"/>
              </w:rPr>
              <w:t>14</w:t>
            </w:r>
          </w:p>
        </w:tc>
        <w:tc>
          <w:tcPr>
            <w:tcW w:w="855" w:type="pct"/>
            <w:tcBorders>
              <w:right w:val="single" w:sz="4" w:space="0" w:color="auto"/>
            </w:tcBorders>
          </w:tcPr>
          <w:p w14:paraId="6891439B"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27DB78B6" w14:textId="77777777" w:rsidR="002A73C3" w:rsidRPr="00A71995" w:rsidRDefault="002A73C3" w:rsidP="00A71995">
            <w:pPr>
              <w:spacing w:after="0"/>
              <w:rPr>
                <w:rFonts w:ascii="Times New Roman" w:hAnsi="Times New Roman"/>
                <w:sz w:val="24"/>
                <w:szCs w:val="24"/>
              </w:rPr>
            </w:pPr>
          </w:p>
        </w:tc>
        <w:tc>
          <w:tcPr>
            <w:tcW w:w="398" w:type="pct"/>
            <w:vMerge/>
            <w:tcBorders>
              <w:left w:val="single" w:sz="4" w:space="0" w:color="auto"/>
            </w:tcBorders>
          </w:tcPr>
          <w:p w14:paraId="29B2AB12" w14:textId="77777777" w:rsidR="002A73C3" w:rsidRPr="00A71995" w:rsidRDefault="002A73C3" w:rsidP="00A71995">
            <w:pPr>
              <w:spacing w:after="0"/>
              <w:rPr>
                <w:rFonts w:ascii="Times New Roman" w:hAnsi="Times New Roman"/>
                <w:b/>
                <w:bCs/>
                <w:sz w:val="24"/>
                <w:szCs w:val="24"/>
              </w:rPr>
            </w:pPr>
          </w:p>
        </w:tc>
      </w:tr>
      <w:tr w:rsidR="002A73C3" w:rsidRPr="00A71995" w14:paraId="21868045"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28" w:type="pct"/>
            <w:gridSpan w:val="2"/>
            <w:vMerge w:val="restart"/>
            <w:tcBorders>
              <w:top w:val="single" w:sz="4" w:space="0" w:color="auto"/>
              <w:right w:val="single" w:sz="4" w:space="0" w:color="auto"/>
            </w:tcBorders>
          </w:tcPr>
          <w:p w14:paraId="7672B80A"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A71995">
              <w:rPr>
                <w:rFonts w:ascii="Times New Roman" w:hAnsi="Times New Roman"/>
                <w:b/>
                <w:bCs/>
                <w:sz w:val="24"/>
                <w:szCs w:val="24"/>
              </w:rPr>
              <w:t>Тема 2.1.</w:t>
            </w:r>
          </w:p>
          <w:p w14:paraId="2A0B5883" w14:textId="77777777" w:rsidR="002A73C3" w:rsidRPr="00A71995" w:rsidRDefault="002A73C3" w:rsidP="00A71995">
            <w:pPr>
              <w:spacing w:after="0"/>
              <w:jc w:val="center"/>
              <w:rPr>
                <w:rFonts w:ascii="Times New Roman" w:hAnsi="Times New Roman"/>
                <w:sz w:val="24"/>
                <w:szCs w:val="24"/>
              </w:rPr>
            </w:pPr>
            <w:r w:rsidRPr="00A71995">
              <w:rPr>
                <w:rFonts w:ascii="Times New Roman" w:hAnsi="Times New Roman"/>
                <w:sz w:val="24"/>
                <w:szCs w:val="24"/>
              </w:rPr>
              <w:t xml:space="preserve">Постсоветское пространство в 90-е гг. </w:t>
            </w:r>
            <w:r w:rsidRPr="00A71995">
              <w:rPr>
                <w:rFonts w:ascii="Times New Roman" w:hAnsi="Times New Roman"/>
                <w:sz w:val="24"/>
                <w:szCs w:val="24"/>
                <w:lang w:val="en-US"/>
              </w:rPr>
              <w:t>XX</w:t>
            </w:r>
            <w:r w:rsidRPr="00A71995">
              <w:rPr>
                <w:rFonts w:ascii="Times New Roman" w:hAnsi="Times New Roman"/>
                <w:sz w:val="24"/>
                <w:szCs w:val="24"/>
              </w:rPr>
              <w:t xml:space="preserve"> века.</w:t>
            </w:r>
          </w:p>
          <w:p w14:paraId="104F5D41" w14:textId="77777777" w:rsidR="002A73C3" w:rsidRPr="00A71995" w:rsidRDefault="002A73C3" w:rsidP="00A71995">
            <w:pPr>
              <w:spacing w:after="0"/>
              <w:jc w:val="center"/>
              <w:rPr>
                <w:rFonts w:ascii="Times New Roman" w:hAnsi="Times New Roman"/>
                <w:sz w:val="24"/>
                <w:szCs w:val="24"/>
              </w:rPr>
            </w:pPr>
          </w:p>
        </w:tc>
        <w:tc>
          <w:tcPr>
            <w:tcW w:w="2164" w:type="pct"/>
            <w:gridSpan w:val="2"/>
            <w:tcBorders>
              <w:left w:val="single" w:sz="4" w:space="0" w:color="auto"/>
            </w:tcBorders>
          </w:tcPr>
          <w:p w14:paraId="4FB93AEA"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615" w:type="pct"/>
          </w:tcPr>
          <w:p w14:paraId="1015F49C" w14:textId="77777777" w:rsidR="002A73C3" w:rsidRPr="00A71995" w:rsidRDefault="002A73C3" w:rsidP="00A71995">
            <w:pPr>
              <w:tabs>
                <w:tab w:val="left" w:pos="993"/>
              </w:tabs>
              <w:spacing w:after="0"/>
              <w:jc w:val="center"/>
              <w:rPr>
                <w:rFonts w:ascii="Times New Roman" w:hAnsi="Times New Roman"/>
                <w:b/>
                <w:sz w:val="24"/>
                <w:szCs w:val="24"/>
              </w:rPr>
            </w:pPr>
            <w:r w:rsidRPr="00A71995">
              <w:rPr>
                <w:rFonts w:ascii="Times New Roman" w:hAnsi="Times New Roman"/>
                <w:b/>
                <w:sz w:val="24"/>
                <w:szCs w:val="24"/>
              </w:rPr>
              <w:t>8</w:t>
            </w:r>
          </w:p>
        </w:tc>
        <w:tc>
          <w:tcPr>
            <w:tcW w:w="855" w:type="pct"/>
            <w:tcBorders>
              <w:right w:val="single" w:sz="4" w:space="0" w:color="auto"/>
            </w:tcBorders>
          </w:tcPr>
          <w:p w14:paraId="3555B0BB"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3369C848"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7C353D88" w14:textId="77777777" w:rsidR="002A73C3" w:rsidRPr="00A71995" w:rsidRDefault="002A73C3" w:rsidP="00A71995">
            <w:pPr>
              <w:spacing w:after="0"/>
              <w:rPr>
                <w:rFonts w:ascii="Times New Roman" w:hAnsi="Times New Roman"/>
                <w:b/>
                <w:bCs/>
                <w:sz w:val="24"/>
                <w:szCs w:val="24"/>
              </w:rPr>
            </w:pPr>
          </w:p>
        </w:tc>
      </w:tr>
      <w:tr w:rsidR="002A73C3" w:rsidRPr="00A71995" w14:paraId="5576823D"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31"/>
        </w:trPr>
        <w:tc>
          <w:tcPr>
            <w:tcW w:w="628" w:type="pct"/>
            <w:gridSpan w:val="2"/>
            <w:vMerge/>
            <w:tcBorders>
              <w:right w:val="single" w:sz="4" w:space="0" w:color="auto"/>
            </w:tcBorders>
          </w:tcPr>
          <w:p w14:paraId="3FF3A644" w14:textId="77777777" w:rsidR="002A73C3" w:rsidRPr="00A71995" w:rsidRDefault="002A73C3" w:rsidP="00A71995">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013E5852"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sz w:val="24"/>
                <w:szCs w:val="24"/>
              </w:rPr>
              <w:t>1.Локальные национальные и религиозные конфликты на пространстве бывшего СССР в 1990-е гг. Севастополь и раздел Черноморского флота</w:t>
            </w:r>
          </w:p>
        </w:tc>
        <w:tc>
          <w:tcPr>
            <w:tcW w:w="615" w:type="pct"/>
          </w:tcPr>
          <w:p w14:paraId="4FCEFE8E"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right w:val="single" w:sz="4" w:space="0" w:color="auto"/>
            </w:tcBorders>
          </w:tcPr>
          <w:p w14:paraId="53087357"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063DA92D"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068FCB4A" w14:textId="77777777" w:rsidR="002A73C3" w:rsidRPr="00A71995" w:rsidRDefault="002A73C3" w:rsidP="00A71995">
            <w:pPr>
              <w:spacing w:after="0"/>
              <w:rPr>
                <w:rFonts w:ascii="Times New Roman" w:hAnsi="Times New Roman"/>
                <w:b/>
                <w:bCs/>
                <w:sz w:val="24"/>
                <w:szCs w:val="24"/>
              </w:rPr>
            </w:pPr>
          </w:p>
        </w:tc>
      </w:tr>
      <w:tr w:rsidR="002A73C3" w:rsidRPr="00A71995" w14:paraId="003BAA43"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28" w:type="pct"/>
            <w:gridSpan w:val="2"/>
            <w:vMerge/>
            <w:tcBorders>
              <w:right w:val="single" w:sz="4" w:space="0" w:color="auto"/>
            </w:tcBorders>
          </w:tcPr>
          <w:p w14:paraId="3E6F4C61" w14:textId="77777777" w:rsidR="002A73C3" w:rsidRPr="00A71995" w:rsidRDefault="002A73C3" w:rsidP="00A71995">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4ED2067F"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sz w:val="24"/>
                <w:szCs w:val="24"/>
              </w:rPr>
              <w:t xml:space="preserve">2.Участие международных организаций (ООН, ЮНЕСКО) в разрешении конфликтов на постсоветском пространстве. </w:t>
            </w:r>
          </w:p>
        </w:tc>
        <w:tc>
          <w:tcPr>
            <w:tcW w:w="615" w:type="pct"/>
          </w:tcPr>
          <w:p w14:paraId="6A500722"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right w:val="single" w:sz="4" w:space="0" w:color="auto"/>
            </w:tcBorders>
          </w:tcPr>
          <w:p w14:paraId="1B2E8AC1"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638DDB10"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5419E38E" w14:textId="77777777" w:rsidR="002A73C3" w:rsidRPr="00A71995" w:rsidRDefault="002A73C3" w:rsidP="00A71995">
            <w:pPr>
              <w:spacing w:after="0"/>
              <w:rPr>
                <w:rFonts w:ascii="Times New Roman" w:hAnsi="Times New Roman"/>
                <w:b/>
                <w:bCs/>
                <w:sz w:val="24"/>
                <w:szCs w:val="24"/>
              </w:rPr>
            </w:pPr>
          </w:p>
        </w:tc>
      </w:tr>
      <w:tr w:rsidR="002A73C3" w:rsidRPr="00A71995" w14:paraId="5D80E2E5"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28" w:type="pct"/>
            <w:gridSpan w:val="2"/>
            <w:vMerge/>
            <w:tcBorders>
              <w:right w:val="single" w:sz="4" w:space="0" w:color="auto"/>
            </w:tcBorders>
          </w:tcPr>
          <w:p w14:paraId="0BFF807E" w14:textId="77777777" w:rsidR="002A73C3" w:rsidRPr="00A71995" w:rsidRDefault="002A73C3" w:rsidP="00A71995">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63F1256F"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sz w:val="24"/>
                <w:szCs w:val="24"/>
              </w:rPr>
              <w:t>3.Российская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615" w:type="pct"/>
          </w:tcPr>
          <w:p w14:paraId="3535FC5E"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right w:val="single" w:sz="4" w:space="0" w:color="auto"/>
            </w:tcBorders>
          </w:tcPr>
          <w:p w14:paraId="731F5FA9"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15A5DB78"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16E154DA" w14:textId="77777777" w:rsidR="002A73C3" w:rsidRPr="00A71995" w:rsidRDefault="002A73C3" w:rsidP="00A71995">
            <w:pPr>
              <w:spacing w:after="0"/>
              <w:rPr>
                <w:rFonts w:ascii="Times New Roman" w:hAnsi="Times New Roman"/>
                <w:b/>
                <w:sz w:val="24"/>
                <w:szCs w:val="24"/>
              </w:rPr>
            </w:pPr>
          </w:p>
        </w:tc>
      </w:tr>
      <w:tr w:rsidR="002A73C3" w:rsidRPr="00A71995" w14:paraId="0EA4E04A"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77"/>
        </w:trPr>
        <w:tc>
          <w:tcPr>
            <w:tcW w:w="628" w:type="pct"/>
            <w:gridSpan w:val="2"/>
            <w:vMerge/>
            <w:tcBorders>
              <w:right w:val="single" w:sz="4" w:space="0" w:color="auto"/>
            </w:tcBorders>
          </w:tcPr>
          <w:p w14:paraId="348D51C5" w14:textId="77777777" w:rsidR="002A73C3" w:rsidRPr="00A71995" w:rsidRDefault="002A73C3" w:rsidP="00A71995">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2C86BF98" w14:textId="77777777" w:rsidR="002A73C3" w:rsidRPr="00A71995" w:rsidRDefault="002A73C3" w:rsidP="00627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Самостоятельная работа обучающихся</w:t>
            </w:r>
          </w:p>
        </w:tc>
        <w:tc>
          <w:tcPr>
            <w:tcW w:w="615" w:type="pct"/>
            <w:vMerge w:val="restart"/>
          </w:tcPr>
          <w:p w14:paraId="4870F991"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1</w:t>
            </w:r>
          </w:p>
        </w:tc>
        <w:tc>
          <w:tcPr>
            <w:tcW w:w="855" w:type="pct"/>
            <w:vMerge w:val="restart"/>
            <w:tcBorders>
              <w:right w:val="single" w:sz="4" w:space="0" w:color="auto"/>
            </w:tcBorders>
          </w:tcPr>
          <w:p w14:paraId="3123173A"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2A3EE6F6"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4A2F2B81" w14:textId="77777777" w:rsidR="002A73C3" w:rsidRPr="00A71995" w:rsidRDefault="002A73C3" w:rsidP="00A71995">
            <w:pPr>
              <w:spacing w:after="0"/>
              <w:rPr>
                <w:rFonts w:ascii="Times New Roman" w:hAnsi="Times New Roman"/>
                <w:b/>
                <w:sz w:val="24"/>
                <w:szCs w:val="24"/>
              </w:rPr>
            </w:pPr>
          </w:p>
        </w:tc>
      </w:tr>
      <w:tr w:rsidR="002A73C3" w:rsidRPr="00A71995" w14:paraId="4E1F1E1A"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77"/>
        </w:trPr>
        <w:tc>
          <w:tcPr>
            <w:tcW w:w="628" w:type="pct"/>
            <w:gridSpan w:val="2"/>
            <w:vMerge/>
            <w:tcBorders>
              <w:right w:val="single" w:sz="4" w:space="0" w:color="auto"/>
            </w:tcBorders>
          </w:tcPr>
          <w:p w14:paraId="663D23FD" w14:textId="77777777" w:rsidR="002A73C3" w:rsidRPr="00A71995" w:rsidRDefault="002A73C3" w:rsidP="00A71995">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529A8816" w14:textId="77777777" w:rsidR="002A73C3" w:rsidRPr="00A71995" w:rsidRDefault="002A73C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sz w:val="24"/>
                <w:szCs w:val="24"/>
              </w:rPr>
              <w:t>Составить таблицу «Внешнеполитические задачи РФ после распада СССР».</w:t>
            </w:r>
          </w:p>
        </w:tc>
        <w:tc>
          <w:tcPr>
            <w:tcW w:w="615" w:type="pct"/>
            <w:vMerge/>
          </w:tcPr>
          <w:p w14:paraId="0D639268" w14:textId="77777777" w:rsidR="002A73C3" w:rsidRPr="00A71995" w:rsidRDefault="002A73C3" w:rsidP="00A71995">
            <w:pPr>
              <w:spacing w:after="0"/>
              <w:jc w:val="center"/>
              <w:rPr>
                <w:rFonts w:ascii="Times New Roman" w:hAnsi="Times New Roman"/>
                <w:b/>
                <w:sz w:val="24"/>
                <w:szCs w:val="24"/>
              </w:rPr>
            </w:pPr>
          </w:p>
        </w:tc>
        <w:tc>
          <w:tcPr>
            <w:tcW w:w="855" w:type="pct"/>
            <w:vMerge/>
            <w:tcBorders>
              <w:right w:val="single" w:sz="4" w:space="0" w:color="auto"/>
            </w:tcBorders>
          </w:tcPr>
          <w:p w14:paraId="3FF44E2A"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1A676572"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0BAB8522" w14:textId="77777777" w:rsidR="002A73C3" w:rsidRPr="00A71995" w:rsidRDefault="002A73C3" w:rsidP="00A71995">
            <w:pPr>
              <w:spacing w:after="0"/>
              <w:rPr>
                <w:rFonts w:ascii="Times New Roman" w:hAnsi="Times New Roman"/>
                <w:b/>
                <w:sz w:val="24"/>
                <w:szCs w:val="24"/>
              </w:rPr>
            </w:pPr>
          </w:p>
        </w:tc>
      </w:tr>
      <w:tr w:rsidR="002A73C3" w:rsidRPr="00A71995" w14:paraId="3E21DC46"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3"/>
        </w:trPr>
        <w:tc>
          <w:tcPr>
            <w:tcW w:w="628" w:type="pct"/>
            <w:gridSpan w:val="2"/>
            <w:vMerge w:val="restart"/>
            <w:tcBorders>
              <w:top w:val="single" w:sz="4" w:space="0" w:color="auto"/>
              <w:right w:val="single" w:sz="4" w:space="0" w:color="auto"/>
            </w:tcBorders>
          </w:tcPr>
          <w:p w14:paraId="1AD2A07E"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A71995">
              <w:rPr>
                <w:rFonts w:ascii="Times New Roman" w:hAnsi="Times New Roman"/>
                <w:b/>
                <w:bCs/>
                <w:sz w:val="24"/>
                <w:szCs w:val="24"/>
              </w:rPr>
              <w:t>Тема 2.2.</w:t>
            </w:r>
          </w:p>
          <w:p w14:paraId="1D63BB78"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A71995">
              <w:rPr>
                <w:rFonts w:ascii="Times New Roman" w:hAnsi="Times New Roman"/>
                <w:sz w:val="24"/>
                <w:szCs w:val="24"/>
              </w:rPr>
              <w:t>Укрепление влияния России на постсоветском пространстве.</w:t>
            </w:r>
          </w:p>
          <w:p w14:paraId="161BBF31" w14:textId="77777777" w:rsidR="002A73C3" w:rsidRPr="00A71995" w:rsidRDefault="002A73C3"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164" w:type="pct"/>
            <w:gridSpan w:val="2"/>
            <w:tcBorders>
              <w:left w:val="single" w:sz="4" w:space="0" w:color="auto"/>
              <w:bottom w:val="single" w:sz="4" w:space="0" w:color="auto"/>
            </w:tcBorders>
          </w:tcPr>
          <w:p w14:paraId="4182710D" w14:textId="77777777" w:rsidR="002A73C3" w:rsidRPr="00A71995" w:rsidRDefault="002A73C3" w:rsidP="00A71995">
            <w:pPr>
              <w:tabs>
                <w:tab w:val="left" w:pos="993"/>
              </w:tabs>
              <w:spacing w:after="0"/>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615" w:type="pct"/>
            <w:tcBorders>
              <w:bottom w:val="single" w:sz="4" w:space="0" w:color="auto"/>
            </w:tcBorders>
          </w:tcPr>
          <w:p w14:paraId="4437C6AE" w14:textId="77777777" w:rsidR="002A73C3" w:rsidRPr="00A71995" w:rsidRDefault="002A73C3" w:rsidP="00A71995">
            <w:pPr>
              <w:tabs>
                <w:tab w:val="left" w:pos="993"/>
              </w:tabs>
              <w:spacing w:after="0"/>
              <w:jc w:val="center"/>
              <w:rPr>
                <w:rFonts w:ascii="Times New Roman" w:hAnsi="Times New Roman"/>
                <w:b/>
                <w:sz w:val="24"/>
                <w:szCs w:val="24"/>
              </w:rPr>
            </w:pPr>
            <w:r w:rsidRPr="00A71995">
              <w:rPr>
                <w:rFonts w:ascii="Times New Roman" w:hAnsi="Times New Roman"/>
                <w:b/>
                <w:sz w:val="24"/>
                <w:szCs w:val="24"/>
              </w:rPr>
              <w:t>8</w:t>
            </w:r>
          </w:p>
        </w:tc>
        <w:tc>
          <w:tcPr>
            <w:tcW w:w="855" w:type="pct"/>
            <w:tcBorders>
              <w:bottom w:val="single" w:sz="4" w:space="0" w:color="auto"/>
              <w:right w:val="single" w:sz="4" w:space="0" w:color="auto"/>
            </w:tcBorders>
          </w:tcPr>
          <w:p w14:paraId="2ACDDB93"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366D727D"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1FCE0851" w14:textId="77777777" w:rsidR="002A73C3" w:rsidRPr="00A71995" w:rsidRDefault="002A73C3" w:rsidP="00A71995">
            <w:pPr>
              <w:spacing w:after="0"/>
              <w:rPr>
                <w:rFonts w:ascii="Times New Roman" w:hAnsi="Times New Roman"/>
                <w:b/>
                <w:sz w:val="24"/>
                <w:szCs w:val="24"/>
              </w:rPr>
            </w:pPr>
          </w:p>
        </w:tc>
      </w:tr>
      <w:tr w:rsidR="002A73C3" w:rsidRPr="00A71995" w14:paraId="3F1EE949"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5"/>
        </w:trPr>
        <w:tc>
          <w:tcPr>
            <w:tcW w:w="628" w:type="pct"/>
            <w:gridSpan w:val="2"/>
            <w:vMerge/>
            <w:tcBorders>
              <w:right w:val="single" w:sz="4" w:space="0" w:color="auto"/>
            </w:tcBorders>
          </w:tcPr>
          <w:p w14:paraId="340C42E5"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2164" w:type="pct"/>
            <w:gridSpan w:val="2"/>
            <w:tcBorders>
              <w:top w:val="single" w:sz="4" w:space="0" w:color="auto"/>
              <w:left w:val="single" w:sz="4" w:space="0" w:color="auto"/>
              <w:bottom w:val="single" w:sz="4" w:space="0" w:color="auto"/>
            </w:tcBorders>
          </w:tcPr>
          <w:p w14:paraId="556F2062" w14:textId="77777777" w:rsidR="002A73C3" w:rsidRPr="00A71995" w:rsidRDefault="002A73C3" w:rsidP="00A71995">
            <w:pPr>
              <w:tabs>
                <w:tab w:val="left" w:pos="993"/>
              </w:tabs>
              <w:spacing w:after="0"/>
              <w:jc w:val="both"/>
              <w:rPr>
                <w:rFonts w:ascii="Times New Roman" w:hAnsi="Times New Roman"/>
                <w:bCs/>
                <w:sz w:val="24"/>
                <w:szCs w:val="24"/>
              </w:rPr>
            </w:pPr>
            <w:r w:rsidRPr="00A71995">
              <w:rPr>
                <w:rFonts w:ascii="Times New Roman" w:hAnsi="Times New Roman"/>
                <w:sz w:val="24"/>
                <w:szCs w:val="24"/>
              </w:rPr>
              <w:t>1.Россия на постсоветском пространстве: договоры с Украиной, Белоруссией, Абхазией, Южной Осетией и пр.</w:t>
            </w:r>
          </w:p>
        </w:tc>
        <w:tc>
          <w:tcPr>
            <w:tcW w:w="615" w:type="pct"/>
            <w:tcBorders>
              <w:top w:val="single" w:sz="4" w:space="0" w:color="auto"/>
              <w:bottom w:val="single" w:sz="4" w:space="0" w:color="auto"/>
            </w:tcBorders>
          </w:tcPr>
          <w:p w14:paraId="233A3D99"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4</w:t>
            </w:r>
          </w:p>
        </w:tc>
        <w:tc>
          <w:tcPr>
            <w:tcW w:w="855" w:type="pct"/>
            <w:tcBorders>
              <w:top w:val="single" w:sz="4" w:space="0" w:color="auto"/>
              <w:bottom w:val="single" w:sz="4" w:space="0" w:color="auto"/>
              <w:right w:val="single" w:sz="4" w:space="0" w:color="auto"/>
            </w:tcBorders>
          </w:tcPr>
          <w:p w14:paraId="0C59E2F0"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6F63C82F"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62039959" w14:textId="77777777" w:rsidR="002A73C3" w:rsidRPr="00A71995" w:rsidRDefault="002A73C3" w:rsidP="00A71995">
            <w:pPr>
              <w:spacing w:after="0"/>
              <w:rPr>
                <w:rFonts w:ascii="Times New Roman" w:hAnsi="Times New Roman"/>
                <w:b/>
                <w:sz w:val="24"/>
                <w:szCs w:val="24"/>
              </w:rPr>
            </w:pPr>
          </w:p>
        </w:tc>
      </w:tr>
      <w:tr w:rsidR="002A73C3" w:rsidRPr="00A71995" w14:paraId="7BD282F3"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6"/>
        </w:trPr>
        <w:tc>
          <w:tcPr>
            <w:tcW w:w="628" w:type="pct"/>
            <w:gridSpan w:val="2"/>
            <w:vMerge/>
            <w:tcBorders>
              <w:right w:val="single" w:sz="4" w:space="0" w:color="auto"/>
            </w:tcBorders>
          </w:tcPr>
          <w:p w14:paraId="1FE87C53"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2164" w:type="pct"/>
            <w:gridSpan w:val="2"/>
            <w:tcBorders>
              <w:top w:val="single" w:sz="4" w:space="0" w:color="auto"/>
              <w:left w:val="single" w:sz="4" w:space="0" w:color="auto"/>
              <w:bottom w:val="single" w:sz="4" w:space="0" w:color="auto"/>
            </w:tcBorders>
          </w:tcPr>
          <w:p w14:paraId="34F637B9" w14:textId="77777777" w:rsidR="002A73C3" w:rsidRPr="00A71995" w:rsidRDefault="002A73C3" w:rsidP="00A71995">
            <w:pPr>
              <w:tabs>
                <w:tab w:val="left" w:pos="993"/>
              </w:tabs>
              <w:spacing w:after="0"/>
              <w:jc w:val="both"/>
              <w:rPr>
                <w:rFonts w:ascii="Times New Roman" w:hAnsi="Times New Roman"/>
                <w:bCs/>
                <w:sz w:val="24"/>
                <w:szCs w:val="24"/>
              </w:rPr>
            </w:pPr>
            <w:r w:rsidRPr="00A71995">
              <w:rPr>
                <w:rFonts w:ascii="Times New Roman" w:hAnsi="Times New Roman"/>
                <w:sz w:val="24"/>
                <w:szCs w:val="24"/>
              </w:rPr>
              <w:t>2. Внутренняя политика России на Северном Кавказе. Причины, участники, содержание,  результаты вооруженного конфликта в этом регионе.</w:t>
            </w:r>
          </w:p>
        </w:tc>
        <w:tc>
          <w:tcPr>
            <w:tcW w:w="615" w:type="pct"/>
            <w:tcBorders>
              <w:top w:val="single" w:sz="4" w:space="0" w:color="auto"/>
              <w:bottom w:val="single" w:sz="4" w:space="0" w:color="auto"/>
            </w:tcBorders>
          </w:tcPr>
          <w:p w14:paraId="64C47731"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4</w:t>
            </w:r>
          </w:p>
        </w:tc>
        <w:tc>
          <w:tcPr>
            <w:tcW w:w="855" w:type="pct"/>
            <w:tcBorders>
              <w:top w:val="single" w:sz="4" w:space="0" w:color="auto"/>
              <w:bottom w:val="single" w:sz="4" w:space="0" w:color="auto"/>
              <w:right w:val="single" w:sz="4" w:space="0" w:color="auto"/>
            </w:tcBorders>
          </w:tcPr>
          <w:p w14:paraId="601D7B79"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6616C7A4"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12F5D3FE" w14:textId="77777777" w:rsidR="002A73C3" w:rsidRPr="00A71995" w:rsidRDefault="002A73C3" w:rsidP="00A71995">
            <w:pPr>
              <w:spacing w:after="0"/>
              <w:rPr>
                <w:rFonts w:ascii="Times New Roman" w:hAnsi="Times New Roman"/>
                <w:b/>
                <w:bCs/>
                <w:sz w:val="24"/>
                <w:szCs w:val="24"/>
              </w:rPr>
            </w:pPr>
          </w:p>
        </w:tc>
      </w:tr>
      <w:tr w:rsidR="002A73C3" w:rsidRPr="00A71995" w14:paraId="01AABE42"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3"/>
        </w:trPr>
        <w:tc>
          <w:tcPr>
            <w:tcW w:w="2792" w:type="pct"/>
            <w:gridSpan w:val="4"/>
            <w:tcBorders>
              <w:top w:val="single" w:sz="4" w:space="0" w:color="auto"/>
              <w:right w:val="single" w:sz="4" w:space="0" w:color="auto"/>
            </w:tcBorders>
          </w:tcPr>
          <w:p w14:paraId="55F68FA6" w14:textId="77777777" w:rsidR="002A73C3" w:rsidRPr="00A71995" w:rsidRDefault="002A73C3" w:rsidP="00A71995">
            <w:pPr>
              <w:tabs>
                <w:tab w:val="left" w:pos="993"/>
                <w:tab w:val="left" w:pos="12540"/>
              </w:tabs>
              <w:spacing w:after="0"/>
              <w:rPr>
                <w:rFonts w:ascii="Times New Roman" w:hAnsi="Times New Roman"/>
                <w:bCs/>
                <w:sz w:val="24"/>
                <w:szCs w:val="24"/>
              </w:rPr>
            </w:pPr>
            <w:r w:rsidRPr="00A71995">
              <w:rPr>
                <w:rFonts w:ascii="Times New Roman" w:hAnsi="Times New Roman"/>
                <w:b/>
                <w:bCs/>
                <w:sz w:val="24"/>
                <w:szCs w:val="24"/>
              </w:rPr>
              <w:t xml:space="preserve">Раздел </w:t>
            </w:r>
            <w:r w:rsidRPr="00A71995">
              <w:rPr>
                <w:rFonts w:ascii="Times New Roman" w:hAnsi="Times New Roman"/>
                <w:b/>
                <w:bCs/>
                <w:sz w:val="24"/>
                <w:szCs w:val="24"/>
                <w:lang w:val="en-US"/>
              </w:rPr>
              <w:t>III</w:t>
            </w:r>
            <w:r w:rsidRPr="00A71995">
              <w:rPr>
                <w:rFonts w:ascii="Times New Roman" w:hAnsi="Times New Roman"/>
                <w:b/>
                <w:bCs/>
                <w:sz w:val="24"/>
                <w:szCs w:val="24"/>
              </w:rPr>
              <w:t xml:space="preserve">. </w:t>
            </w:r>
            <w:r w:rsidRPr="00A71995">
              <w:rPr>
                <w:rFonts w:ascii="Times New Roman" w:hAnsi="Times New Roman"/>
                <w:bCs/>
                <w:sz w:val="24"/>
                <w:szCs w:val="24"/>
              </w:rPr>
              <w:t>Глобальные мировые угрозы</w:t>
            </w:r>
          </w:p>
        </w:tc>
        <w:tc>
          <w:tcPr>
            <w:tcW w:w="615" w:type="pct"/>
            <w:tcBorders>
              <w:top w:val="single" w:sz="4" w:space="0" w:color="auto"/>
              <w:right w:val="single" w:sz="4" w:space="0" w:color="auto"/>
            </w:tcBorders>
          </w:tcPr>
          <w:p w14:paraId="6EF1B861" w14:textId="77777777" w:rsidR="002A73C3" w:rsidRPr="00A71995" w:rsidRDefault="002A73C3" w:rsidP="00A71995">
            <w:pPr>
              <w:tabs>
                <w:tab w:val="left" w:pos="993"/>
                <w:tab w:val="left" w:pos="12540"/>
              </w:tabs>
              <w:spacing w:after="0"/>
              <w:ind w:left="33"/>
              <w:rPr>
                <w:rFonts w:ascii="Times New Roman" w:hAnsi="Times New Roman"/>
                <w:b/>
                <w:bCs/>
                <w:sz w:val="24"/>
                <w:szCs w:val="24"/>
              </w:rPr>
            </w:pPr>
            <w:r w:rsidRPr="00A71995">
              <w:rPr>
                <w:rFonts w:ascii="Times New Roman" w:hAnsi="Times New Roman"/>
                <w:b/>
                <w:bCs/>
                <w:sz w:val="24"/>
                <w:szCs w:val="24"/>
              </w:rPr>
              <w:t>10/5</w:t>
            </w:r>
          </w:p>
        </w:tc>
        <w:tc>
          <w:tcPr>
            <w:tcW w:w="855" w:type="pct"/>
            <w:tcBorders>
              <w:top w:val="single" w:sz="4" w:space="0" w:color="auto"/>
              <w:left w:val="single" w:sz="4" w:space="0" w:color="auto"/>
            </w:tcBorders>
          </w:tcPr>
          <w:p w14:paraId="4A3B62B7"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6346DB86" w14:textId="77777777" w:rsidR="002A73C3" w:rsidRPr="00A71995" w:rsidRDefault="002A73C3" w:rsidP="00A71995">
            <w:pPr>
              <w:spacing w:after="0"/>
              <w:rPr>
                <w:rFonts w:ascii="Times New Roman" w:hAnsi="Times New Roman"/>
                <w:sz w:val="24"/>
                <w:szCs w:val="24"/>
              </w:rPr>
            </w:pPr>
          </w:p>
        </w:tc>
        <w:tc>
          <w:tcPr>
            <w:tcW w:w="398" w:type="pct"/>
            <w:vMerge/>
            <w:tcBorders>
              <w:left w:val="single" w:sz="4" w:space="0" w:color="auto"/>
            </w:tcBorders>
          </w:tcPr>
          <w:p w14:paraId="306083BD" w14:textId="77777777" w:rsidR="002A73C3" w:rsidRPr="00A71995" w:rsidRDefault="002A73C3" w:rsidP="00A71995">
            <w:pPr>
              <w:suppressAutoHyphens/>
              <w:spacing w:after="0"/>
              <w:jc w:val="center"/>
              <w:rPr>
                <w:rFonts w:ascii="Times New Roman" w:hAnsi="Times New Roman"/>
                <w:b/>
                <w:bCs/>
                <w:sz w:val="24"/>
                <w:szCs w:val="24"/>
              </w:rPr>
            </w:pPr>
          </w:p>
        </w:tc>
      </w:tr>
      <w:tr w:rsidR="002A73C3" w:rsidRPr="00A71995" w14:paraId="71C6C178"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3"/>
        </w:trPr>
        <w:tc>
          <w:tcPr>
            <w:tcW w:w="623" w:type="pct"/>
            <w:vMerge w:val="restart"/>
            <w:tcBorders>
              <w:top w:val="single" w:sz="4" w:space="0" w:color="auto"/>
              <w:right w:val="single" w:sz="4" w:space="0" w:color="auto"/>
            </w:tcBorders>
          </w:tcPr>
          <w:p w14:paraId="0E51A03A" w14:textId="77777777" w:rsidR="002A73C3" w:rsidRPr="00A71995" w:rsidRDefault="002A73C3" w:rsidP="00A71995">
            <w:pPr>
              <w:pStyle w:val="121"/>
              <w:spacing w:after="0" w:line="276" w:lineRule="auto"/>
              <w:jc w:val="center"/>
            </w:pPr>
            <w:bookmarkStart w:id="2" w:name="bookmark30"/>
            <w:r w:rsidRPr="00A71995">
              <w:t>Тема 3.1.</w:t>
            </w:r>
          </w:p>
          <w:bookmarkEnd w:id="2"/>
          <w:p w14:paraId="6C7C9807" w14:textId="77777777" w:rsidR="002A73C3" w:rsidRPr="00A71995" w:rsidRDefault="002A73C3" w:rsidP="00A71995">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Cs/>
                <w:sz w:val="24"/>
                <w:szCs w:val="24"/>
              </w:rPr>
            </w:pPr>
            <w:r w:rsidRPr="00A71995">
              <w:rPr>
                <w:rFonts w:ascii="Times New Roman" w:hAnsi="Times New Roman"/>
                <w:bCs/>
                <w:sz w:val="24"/>
                <w:szCs w:val="24"/>
              </w:rPr>
              <w:t>Проблема мирового терроризма</w:t>
            </w:r>
          </w:p>
          <w:p w14:paraId="02E135EA" w14:textId="77777777" w:rsidR="002A73C3" w:rsidRPr="00A71995" w:rsidRDefault="002A73C3" w:rsidP="00A71995">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14DDFEBE" w14:textId="77777777" w:rsidR="002A73C3" w:rsidRPr="00A71995" w:rsidRDefault="002A73C3" w:rsidP="00A71995">
            <w:pPr>
              <w:tabs>
                <w:tab w:val="left" w:pos="993"/>
              </w:tabs>
              <w:spacing w:after="0"/>
              <w:jc w:val="center"/>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14:paraId="2382835D" w14:textId="77777777" w:rsidR="002A73C3" w:rsidRPr="00A71995" w:rsidRDefault="002A73C3" w:rsidP="00A71995">
            <w:pPr>
              <w:tabs>
                <w:tab w:val="left" w:pos="993"/>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tcBorders>
              <w:top w:val="single" w:sz="4" w:space="0" w:color="auto"/>
              <w:left w:val="single" w:sz="4" w:space="0" w:color="auto"/>
              <w:bottom w:val="single" w:sz="4" w:space="0" w:color="auto"/>
            </w:tcBorders>
          </w:tcPr>
          <w:p w14:paraId="60F64413"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629E7D11" w14:textId="77777777" w:rsidR="002A73C3" w:rsidRPr="00A71995" w:rsidRDefault="002A73C3" w:rsidP="00A71995">
            <w:pPr>
              <w:spacing w:after="0"/>
              <w:jc w:val="center"/>
              <w:rPr>
                <w:rFonts w:ascii="Times New Roman" w:hAnsi="Times New Roman"/>
                <w:b/>
                <w:bCs/>
                <w:iCs/>
                <w:sz w:val="24"/>
                <w:szCs w:val="24"/>
              </w:rPr>
            </w:pPr>
          </w:p>
        </w:tc>
        <w:tc>
          <w:tcPr>
            <w:tcW w:w="398" w:type="pct"/>
            <w:vMerge/>
            <w:tcBorders>
              <w:left w:val="single" w:sz="4" w:space="0" w:color="auto"/>
            </w:tcBorders>
          </w:tcPr>
          <w:p w14:paraId="7530F227" w14:textId="77777777" w:rsidR="002A73C3" w:rsidRPr="00A71995" w:rsidRDefault="002A73C3" w:rsidP="00A71995">
            <w:pPr>
              <w:spacing w:after="0"/>
              <w:jc w:val="center"/>
              <w:rPr>
                <w:rFonts w:ascii="Times New Roman" w:hAnsi="Times New Roman"/>
                <w:b/>
                <w:bCs/>
                <w:iCs/>
                <w:sz w:val="24"/>
                <w:szCs w:val="24"/>
              </w:rPr>
            </w:pPr>
          </w:p>
        </w:tc>
      </w:tr>
      <w:tr w:rsidR="002A73C3" w:rsidRPr="00A71995" w14:paraId="31193B17"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28"/>
        </w:trPr>
        <w:tc>
          <w:tcPr>
            <w:tcW w:w="623" w:type="pct"/>
            <w:vMerge/>
            <w:tcBorders>
              <w:right w:val="single" w:sz="4" w:space="0" w:color="auto"/>
            </w:tcBorders>
          </w:tcPr>
          <w:p w14:paraId="70F909CF" w14:textId="77777777" w:rsidR="002A73C3" w:rsidRPr="00A71995" w:rsidRDefault="002A73C3" w:rsidP="00A71995">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1CFA35B9" w14:textId="77777777" w:rsidR="002A73C3" w:rsidRPr="00A71995" w:rsidRDefault="002A73C3" w:rsidP="00A71995">
            <w:pPr>
              <w:tabs>
                <w:tab w:val="left" w:pos="993"/>
              </w:tabs>
              <w:spacing w:after="0"/>
              <w:jc w:val="both"/>
              <w:rPr>
                <w:rFonts w:ascii="Times New Roman" w:hAnsi="Times New Roman"/>
                <w:bCs/>
                <w:sz w:val="24"/>
                <w:szCs w:val="24"/>
              </w:rPr>
            </w:pPr>
            <w:r w:rsidRPr="00A71995">
              <w:rPr>
                <w:rFonts w:ascii="Times New Roman" w:hAnsi="Times New Roman"/>
                <w:bCs/>
                <w:sz w:val="24"/>
                <w:szCs w:val="24"/>
              </w:rPr>
              <w:t>1.</w:t>
            </w:r>
            <w:r w:rsidRPr="00A71995">
              <w:rPr>
                <w:rFonts w:ascii="Times New Roman" w:hAnsi="Times New Roman"/>
                <w:sz w:val="24"/>
                <w:szCs w:val="24"/>
              </w:rPr>
              <w:t>Палестинская проблема.</w:t>
            </w:r>
          </w:p>
        </w:tc>
        <w:tc>
          <w:tcPr>
            <w:tcW w:w="615" w:type="pct"/>
            <w:tcBorders>
              <w:top w:val="single" w:sz="4" w:space="0" w:color="auto"/>
              <w:left w:val="single" w:sz="4" w:space="0" w:color="auto"/>
              <w:bottom w:val="single" w:sz="4" w:space="0" w:color="auto"/>
              <w:right w:val="single" w:sz="4" w:space="0" w:color="auto"/>
            </w:tcBorders>
          </w:tcPr>
          <w:p w14:paraId="45EBC6DC"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0138B8CC"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78161989" w14:textId="77777777" w:rsidR="002A73C3" w:rsidRPr="00A71995" w:rsidRDefault="002A73C3" w:rsidP="00A71995">
            <w:pPr>
              <w:spacing w:after="0"/>
              <w:jc w:val="center"/>
              <w:rPr>
                <w:rFonts w:ascii="Times New Roman" w:hAnsi="Times New Roman"/>
                <w:b/>
                <w:bCs/>
                <w:iCs/>
                <w:sz w:val="24"/>
                <w:szCs w:val="24"/>
              </w:rPr>
            </w:pPr>
          </w:p>
        </w:tc>
        <w:tc>
          <w:tcPr>
            <w:tcW w:w="398" w:type="pct"/>
            <w:vMerge/>
            <w:tcBorders>
              <w:left w:val="single" w:sz="4" w:space="0" w:color="auto"/>
            </w:tcBorders>
          </w:tcPr>
          <w:p w14:paraId="02DE9C27" w14:textId="77777777" w:rsidR="002A73C3" w:rsidRPr="00A71995" w:rsidRDefault="002A73C3" w:rsidP="00A71995">
            <w:pPr>
              <w:spacing w:after="0"/>
              <w:jc w:val="center"/>
              <w:rPr>
                <w:rFonts w:ascii="Times New Roman" w:hAnsi="Times New Roman"/>
                <w:b/>
                <w:bCs/>
                <w:iCs/>
                <w:sz w:val="24"/>
                <w:szCs w:val="24"/>
              </w:rPr>
            </w:pPr>
          </w:p>
        </w:tc>
      </w:tr>
      <w:tr w:rsidR="002A73C3" w:rsidRPr="00A71995" w14:paraId="3820F7AF"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69"/>
        </w:trPr>
        <w:tc>
          <w:tcPr>
            <w:tcW w:w="623" w:type="pct"/>
            <w:vMerge/>
            <w:tcBorders>
              <w:right w:val="single" w:sz="4" w:space="0" w:color="auto"/>
            </w:tcBorders>
          </w:tcPr>
          <w:p w14:paraId="2FFCC0AB" w14:textId="77777777" w:rsidR="002A73C3" w:rsidRPr="00A71995" w:rsidRDefault="002A73C3" w:rsidP="00A71995">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0E782C67" w14:textId="77777777" w:rsidR="002A73C3" w:rsidRPr="00A71995" w:rsidRDefault="002A73C3" w:rsidP="00A71995">
            <w:pPr>
              <w:tabs>
                <w:tab w:val="left" w:pos="993"/>
              </w:tabs>
              <w:spacing w:after="0"/>
              <w:jc w:val="both"/>
              <w:rPr>
                <w:rFonts w:ascii="Times New Roman" w:hAnsi="Times New Roman"/>
                <w:bCs/>
                <w:sz w:val="24"/>
                <w:szCs w:val="24"/>
              </w:rPr>
            </w:pPr>
            <w:r w:rsidRPr="00A71995">
              <w:rPr>
                <w:rFonts w:ascii="Times New Roman" w:hAnsi="Times New Roman"/>
                <w:bCs/>
                <w:sz w:val="24"/>
                <w:szCs w:val="24"/>
              </w:rPr>
              <w:t>2.</w:t>
            </w:r>
            <w:r w:rsidRPr="00A71995">
              <w:rPr>
                <w:rFonts w:ascii="Times New Roman" w:hAnsi="Times New Roman"/>
                <w:sz w:val="24"/>
                <w:szCs w:val="24"/>
              </w:rPr>
              <w:t>Исламский фундаментализм</w:t>
            </w:r>
          </w:p>
        </w:tc>
        <w:tc>
          <w:tcPr>
            <w:tcW w:w="615" w:type="pct"/>
            <w:tcBorders>
              <w:top w:val="single" w:sz="4" w:space="0" w:color="auto"/>
              <w:left w:val="single" w:sz="4" w:space="0" w:color="auto"/>
              <w:bottom w:val="single" w:sz="4" w:space="0" w:color="auto"/>
              <w:right w:val="single" w:sz="4" w:space="0" w:color="auto"/>
            </w:tcBorders>
          </w:tcPr>
          <w:p w14:paraId="334C1B73"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09C5CED1"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049BD8B5"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69D554BE" w14:textId="77777777" w:rsidR="002A73C3" w:rsidRPr="00A71995" w:rsidRDefault="002A73C3" w:rsidP="00A71995">
            <w:pPr>
              <w:spacing w:after="0"/>
              <w:rPr>
                <w:rFonts w:ascii="Times New Roman" w:hAnsi="Times New Roman"/>
                <w:b/>
                <w:sz w:val="24"/>
                <w:szCs w:val="24"/>
              </w:rPr>
            </w:pPr>
          </w:p>
        </w:tc>
      </w:tr>
      <w:tr w:rsidR="002A73C3" w:rsidRPr="00A71995" w14:paraId="5546D110"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0"/>
        </w:trPr>
        <w:tc>
          <w:tcPr>
            <w:tcW w:w="623" w:type="pct"/>
            <w:vMerge w:val="restart"/>
            <w:tcBorders>
              <w:top w:val="single" w:sz="4" w:space="0" w:color="auto"/>
              <w:right w:val="single" w:sz="4" w:space="0" w:color="auto"/>
            </w:tcBorders>
          </w:tcPr>
          <w:p w14:paraId="63CAB54F" w14:textId="77777777" w:rsidR="002A73C3" w:rsidRPr="00A71995" w:rsidRDefault="002A73C3" w:rsidP="00A71995">
            <w:pPr>
              <w:tabs>
                <w:tab w:val="left" w:pos="993"/>
              </w:tabs>
              <w:spacing w:after="0"/>
              <w:jc w:val="center"/>
              <w:rPr>
                <w:rFonts w:ascii="Times New Roman" w:hAnsi="Times New Roman"/>
                <w:bCs/>
                <w:sz w:val="24"/>
                <w:szCs w:val="24"/>
              </w:rPr>
            </w:pPr>
            <w:r w:rsidRPr="00A71995">
              <w:rPr>
                <w:rFonts w:ascii="Times New Roman" w:hAnsi="Times New Roman"/>
                <w:b/>
                <w:bCs/>
                <w:sz w:val="24"/>
                <w:szCs w:val="24"/>
              </w:rPr>
              <w:t>Тема 3.2.</w:t>
            </w:r>
            <w:r w:rsidRPr="00A71995">
              <w:rPr>
                <w:rFonts w:ascii="Times New Roman" w:hAnsi="Times New Roman"/>
                <w:bCs/>
                <w:sz w:val="24"/>
                <w:szCs w:val="24"/>
              </w:rPr>
              <w:t xml:space="preserve"> </w:t>
            </w:r>
          </w:p>
          <w:p w14:paraId="729A9580" w14:textId="77777777" w:rsidR="002A73C3" w:rsidRPr="00A71995" w:rsidRDefault="002A73C3" w:rsidP="00A71995">
            <w:pPr>
              <w:tabs>
                <w:tab w:val="left" w:pos="993"/>
              </w:tabs>
              <w:spacing w:after="0"/>
              <w:jc w:val="center"/>
              <w:rPr>
                <w:rFonts w:ascii="Times New Roman" w:hAnsi="Times New Roman"/>
                <w:bCs/>
                <w:sz w:val="24"/>
                <w:szCs w:val="24"/>
              </w:rPr>
            </w:pPr>
            <w:r w:rsidRPr="00A71995">
              <w:rPr>
                <w:rFonts w:ascii="Times New Roman" w:hAnsi="Times New Roman"/>
                <w:bCs/>
                <w:sz w:val="24"/>
                <w:szCs w:val="24"/>
              </w:rPr>
              <w:t>Локальные конфликты</w:t>
            </w:r>
          </w:p>
          <w:p w14:paraId="2F664EBB" w14:textId="77777777" w:rsidR="002A73C3" w:rsidRPr="00A71995" w:rsidRDefault="002A73C3" w:rsidP="00A71995">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02E71FE6" w14:textId="77777777" w:rsidR="002A73C3" w:rsidRPr="00A71995" w:rsidRDefault="002A73C3" w:rsidP="00A71995">
            <w:pPr>
              <w:tabs>
                <w:tab w:val="left" w:pos="993"/>
              </w:tabs>
              <w:spacing w:after="0"/>
              <w:jc w:val="center"/>
              <w:rPr>
                <w:rFonts w:ascii="Times New Roman" w:hAnsi="Times New Roman"/>
                <w:b/>
                <w:bCs/>
                <w:sz w:val="24"/>
                <w:szCs w:val="24"/>
              </w:rPr>
            </w:pPr>
            <w:r w:rsidRPr="00A71995">
              <w:rPr>
                <w:rFonts w:ascii="Times New Roman" w:hAnsi="Times New Roman"/>
                <w:b/>
                <w:sz w:val="24"/>
                <w:szCs w:val="24"/>
              </w:rPr>
              <w:lastRenderedPageBreak/>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14:paraId="77BF645D" w14:textId="77777777" w:rsidR="002A73C3" w:rsidRPr="00A71995" w:rsidRDefault="002A73C3" w:rsidP="00A71995">
            <w:pPr>
              <w:tabs>
                <w:tab w:val="left" w:pos="993"/>
              </w:tab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855" w:type="pct"/>
            <w:tcBorders>
              <w:top w:val="single" w:sz="4" w:space="0" w:color="auto"/>
              <w:left w:val="single" w:sz="4" w:space="0" w:color="auto"/>
              <w:bottom w:val="single" w:sz="4" w:space="0" w:color="auto"/>
            </w:tcBorders>
          </w:tcPr>
          <w:p w14:paraId="047A2B44"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5DDA9443"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2576AFE6" w14:textId="77777777" w:rsidR="002A73C3" w:rsidRPr="00A71995" w:rsidRDefault="002A73C3" w:rsidP="00A71995">
            <w:pPr>
              <w:spacing w:after="0"/>
              <w:rPr>
                <w:rFonts w:ascii="Times New Roman" w:hAnsi="Times New Roman"/>
                <w:b/>
                <w:bCs/>
                <w:sz w:val="24"/>
                <w:szCs w:val="24"/>
              </w:rPr>
            </w:pPr>
          </w:p>
        </w:tc>
      </w:tr>
      <w:tr w:rsidR="002A73C3" w:rsidRPr="00A71995" w14:paraId="72EFCE87"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75"/>
        </w:trPr>
        <w:tc>
          <w:tcPr>
            <w:tcW w:w="623" w:type="pct"/>
            <w:vMerge/>
            <w:tcBorders>
              <w:right w:val="single" w:sz="4" w:space="0" w:color="auto"/>
            </w:tcBorders>
          </w:tcPr>
          <w:p w14:paraId="18CF29BB" w14:textId="77777777" w:rsidR="002A73C3" w:rsidRPr="00A71995" w:rsidRDefault="002A73C3" w:rsidP="00A71995">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5E80B962" w14:textId="77777777" w:rsidR="002A73C3" w:rsidRPr="00A71995" w:rsidRDefault="002A73C3" w:rsidP="00A71995">
            <w:pPr>
              <w:tabs>
                <w:tab w:val="left" w:pos="993"/>
              </w:tabs>
              <w:spacing w:after="0"/>
              <w:jc w:val="both"/>
              <w:rPr>
                <w:rFonts w:ascii="Times New Roman" w:hAnsi="Times New Roman"/>
                <w:bCs/>
                <w:sz w:val="24"/>
                <w:szCs w:val="24"/>
              </w:rPr>
            </w:pPr>
            <w:r w:rsidRPr="00A71995">
              <w:rPr>
                <w:rFonts w:ascii="Times New Roman" w:hAnsi="Times New Roman"/>
                <w:bCs/>
                <w:sz w:val="24"/>
                <w:szCs w:val="24"/>
              </w:rPr>
              <w:t>1.Гражданские войны на Африканском континенте.</w:t>
            </w:r>
          </w:p>
        </w:tc>
        <w:tc>
          <w:tcPr>
            <w:tcW w:w="615" w:type="pct"/>
            <w:tcBorders>
              <w:top w:val="single" w:sz="4" w:space="0" w:color="auto"/>
              <w:left w:val="single" w:sz="4" w:space="0" w:color="auto"/>
              <w:bottom w:val="single" w:sz="4" w:space="0" w:color="auto"/>
              <w:right w:val="single" w:sz="4" w:space="0" w:color="auto"/>
            </w:tcBorders>
          </w:tcPr>
          <w:p w14:paraId="0B54C543"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4E205AF4"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4A4E24A6"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32E0BE43" w14:textId="77777777" w:rsidR="002A73C3" w:rsidRPr="00A71995" w:rsidRDefault="002A73C3" w:rsidP="00A71995">
            <w:pPr>
              <w:spacing w:after="0"/>
              <w:rPr>
                <w:rFonts w:ascii="Times New Roman" w:hAnsi="Times New Roman"/>
                <w:b/>
                <w:bCs/>
                <w:sz w:val="24"/>
                <w:szCs w:val="24"/>
              </w:rPr>
            </w:pPr>
          </w:p>
        </w:tc>
      </w:tr>
      <w:tr w:rsidR="002A73C3" w:rsidRPr="00A71995" w14:paraId="63516ED4"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33"/>
        </w:trPr>
        <w:tc>
          <w:tcPr>
            <w:tcW w:w="623" w:type="pct"/>
            <w:vMerge/>
            <w:tcBorders>
              <w:right w:val="single" w:sz="4" w:space="0" w:color="auto"/>
            </w:tcBorders>
          </w:tcPr>
          <w:p w14:paraId="74D3081A" w14:textId="77777777" w:rsidR="002A73C3" w:rsidRPr="00A71995" w:rsidRDefault="002A73C3" w:rsidP="00A71995">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5EEABF69" w14:textId="77777777" w:rsidR="002A73C3" w:rsidRPr="00A71995" w:rsidRDefault="002A73C3" w:rsidP="00A71995">
            <w:pPr>
              <w:tabs>
                <w:tab w:val="left" w:pos="993"/>
              </w:tabs>
              <w:spacing w:after="0"/>
              <w:jc w:val="both"/>
              <w:rPr>
                <w:rFonts w:ascii="Times New Roman" w:hAnsi="Times New Roman"/>
                <w:bCs/>
                <w:sz w:val="24"/>
                <w:szCs w:val="24"/>
              </w:rPr>
            </w:pPr>
            <w:r w:rsidRPr="00A71995">
              <w:rPr>
                <w:rFonts w:ascii="Times New Roman" w:hAnsi="Times New Roman"/>
                <w:bCs/>
                <w:sz w:val="24"/>
                <w:szCs w:val="24"/>
              </w:rPr>
              <w:t xml:space="preserve">2.Вторжение коалиционных сил НАТО в Ирак и </w:t>
            </w:r>
            <w:r w:rsidRPr="00A71995">
              <w:rPr>
                <w:rFonts w:ascii="Times New Roman" w:hAnsi="Times New Roman"/>
                <w:bCs/>
                <w:sz w:val="24"/>
                <w:szCs w:val="24"/>
              </w:rPr>
              <w:lastRenderedPageBreak/>
              <w:t>Афганистан.</w:t>
            </w:r>
            <w:r w:rsidRPr="00A71995">
              <w:rPr>
                <w:rFonts w:ascii="Times New Roman" w:hAnsi="Times New Roman"/>
                <w:sz w:val="24"/>
                <w:szCs w:val="24"/>
              </w:rPr>
              <w:t xml:space="preserve">  </w:t>
            </w:r>
          </w:p>
        </w:tc>
        <w:tc>
          <w:tcPr>
            <w:tcW w:w="615" w:type="pct"/>
            <w:tcBorders>
              <w:top w:val="single" w:sz="4" w:space="0" w:color="auto"/>
              <w:left w:val="single" w:sz="4" w:space="0" w:color="auto"/>
              <w:bottom w:val="single" w:sz="4" w:space="0" w:color="auto"/>
              <w:right w:val="single" w:sz="4" w:space="0" w:color="auto"/>
            </w:tcBorders>
          </w:tcPr>
          <w:p w14:paraId="6EBE039F"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lastRenderedPageBreak/>
              <w:t>2</w:t>
            </w:r>
          </w:p>
        </w:tc>
        <w:tc>
          <w:tcPr>
            <w:tcW w:w="855" w:type="pct"/>
            <w:tcBorders>
              <w:top w:val="single" w:sz="4" w:space="0" w:color="auto"/>
              <w:left w:val="single" w:sz="4" w:space="0" w:color="auto"/>
              <w:bottom w:val="single" w:sz="4" w:space="0" w:color="auto"/>
            </w:tcBorders>
          </w:tcPr>
          <w:p w14:paraId="0A9DDADC"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64E1D335"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46707551" w14:textId="77777777" w:rsidR="002A73C3" w:rsidRPr="00A71995" w:rsidRDefault="002A73C3" w:rsidP="00A71995">
            <w:pPr>
              <w:spacing w:after="0"/>
              <w:rPr>
                <w:rFonts w:ascii="Times New Roman" w:hAnsi="Times New Roman"/>
                <w:b/>
                <w:sz w:val="24"/>
                <w:szCs w:val="24"/>
              </w:rPr>
            </w:pPr>
          </w:p>
        </w:tc>
      </w:tr>
      <w:tr w:rsidR="002A73C3" w:rsidRPr="00A71995" w14:paraId="44F95EE6"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623" w:type="pct"/>
            <w:vMerge/>
            <w:tcBorders>
              <w:right w:val="single" w:sz="4" w:space="0" w:color="auto"/>
            </w:tcBorders>
          </w:tcPr>
          <w:p w14:paraId="4615A304" w14:textId="77777777" w:rsidR="002A73C3" w:rsidRPr="00A71995" w:rsidRDefault="002A73C3" w:rsidP="00A71995">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471BAECA" w14:textId="77777777" w:rsidR="002A73C3" w:rsidRPr="00A71995" w:rsidRDefault="002A73C3" w:rsidP="00A71995">
            <w:pPr>
              <w:tabs>
                <w:tab w:val="left" w:pos="993"/>
              </w:tabs>
              <w:spacing w:after="0"/>
              <w:jc w:val="both"/>
              <w:rPr>
                <w:rFonts w:ascii="Times New Roman" w:hAnsi="Times New Roman"/>
                <w:bCs/>
                <w:sz w:val="24"/>
                <w:szCs w:val="24"/>
              </w:rPr>
            </w:pPr>
            <w:r w:rsidRPr="00A71995">
              <w:rPr>
                <w:rFonts w:ascii="Times New Roman" w:hAnsi="Times New Roman"/>
                <w:bCs/>
                <w:sz w:val="24"/>
                <w:szCs w:val="24"/>
              </w:rPr>
              <w:t>3.Вооружённые конфликты на территории СНГ.</w:t>
            </w:r>
          </w:p>
        </w:tc>
        <w:tc>
          <w:tcPr>
            <w:tcW w:w="615" w:type="pct"/>
            <w:tcBorders>
              <w:top w:val="single" w:sz="4" w:space="0" w:color="auto"/>
              <w:left w:val="single" w:sz="4" w:space="0" w:color="auto"/>
              <w:bottom w:val="single" w:sz="4" w:space="0" w:color="auto"/>
              <w:right w:val="single" w:sz="4" w:space="0" w:color="auto"/>
            </w:tcBorders>
          </w:tcPr>
          <w:p w14:paraId="0C0D4929"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74BC7233"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7C75F33A"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5400FD11" w14:textId="77777777" w:rsidR="002A73C3" w:rsidRPr="00A71995" w:rsidRDefault="002A73C3" w:rsidP="00A71995">
            <w:pPr>
              <w:spacing w:after="0"/>
              <w:rPr>
                <w:rFonts w:ascii="Times New Roman" w:hAnsi="Times New Roman"/>
                <w:b/>
                <w:sz w:val="24"/>
                <w:szCs w:val="24"/>
              </w:rPr>
            </w:pPr>
          </w:p>
        </w:tc>
      </w:tr>
      <w:tr w:rsidR="002A73C3" w:rsidRPr="00A71995" w14:paraId="22A22EC5"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3"/>
        </w:trPr>
        <w:tc>
          <w:tcPr>
            <w:tcW w:w="2792" w:type="pct"/>
            <w:gridSpan w:val="4"/>
            <w:tcBorders>
              <w:top w:val="single" w:sz="4" w:space="0" w:color="auto"/>
              <w:right w:val="single" w:sz="4" w:space="0" w:color="auto"/>
            </w:tcBorders>
          </w:tcPr>
          <w:p w14:paraId="2DBA82B6" w14:textId="77777777" w:rsidR="002A73C3" w:rsidRPr="00A71995" w:rsidRDefault="002A73C3" w:rsidP="00A71995">
            <w:pPr>
              <w:tabs>
                <w:tab w:val="left" w:pos="993"/>
              </w:tabs>
              <w:spacing w:after="0"/>
              <w:jc w:val="both"/>
              <w:rPr>
                <w:rFonts w:ascii="Times New Roman" w:hAnsi="Times New Roman"/>
                <w:bCs/>
                <w:sz w:val="24"/>
                <w:szCs w:val="24"/>
              </w:rPr>
            </w:pPr>
            <w:r w:rsidRPr="00A71995">
              <w:rPr>
                <w:rFonts w:ascii="Times New Roman" w:hAnsi="Times New Roman"/>
                <w:b/>
                <w:bCs/>
                <w:sz w:val="24"/>
                <w:szCs w:val="24"/>
              </w:rPr>
              <w:t xml:space="preserve">Раздел </w:t>
            </w:r>
            <w:r w:rsidRPr="00A71995">
              <w:rPr>
                <w:rFonts w:ascii="Times New Roman" w:hAnsi="Times New Roman"/>
                <w:b/>
                <w:bCs/>
                <w:sz w:val="24"/>
                <w:szCs w:val="24"/>
                <w:lang w:val="en-US"/>
              </w:rPr>
              <w:t>IV</w:t>
            </w:r>
            <w:r w:rsidRPr="00A71995">
              <w:rPr>
                <w:rFonts w:ascii="Times New Roman" w:hAnsi="Times New Roman"/>
                <w:b/>
                <w:bCs/>
                <w:sz w:val="24"/>
                <w:szCs w:val="24"/>
              </w:rPr>
              <w:t xml:space="preserve">. </w:t>
            </w:r>
            <w:r w:rsidRPr="00A71995">
              <w:rPr>
                <w:rFonts w:ascii="Times New Roman" w:hAnsi="Times New Roman"/>
                <w:bCs/>
                <w:sz w:val="24"/>
                <w:szCs w:val="24"/>
              </w:rPr>
              <w:t>Россия в XXI веке</w:t>
            </w:r>
          </w:p>
        </w:tc>
        <w:tc>
          <w:tcPr>
            <w:tcW w:w="615" w:type="pct"/>
            <w:tcBorders>
              <w:top w:val="single" w:sz="4" w:space="0" w:color="auto"/>
              <w:left w:val="single" w:sz="4" w:space="0" w:color="auto"/>
              <w:right w:val="single" w:sz="4" w:space="0" w:color="auto"/>
            </w:tcBorders>
          </w:tcPr>
          <w:p w14:paraId="67353BD5" w14:textId="77777777" w:rsidR="002A73C3" w:rsidRPr="00A71995" w:rsidRDefault="002A73C3" w:rsidP="00A71995">
            <w:pPr>
              <w:tabs>
                <w:tab w:val="left" w:pos="993"/>
              </w:tabs>
              <w:spacing w:after="0"/>
              <w:jc w:val="center"/>
              <w:rPr>
                <w:rFonts w:ascii="Times New Roman" w:hAnsi="Times New Roman"/>
                <w:b/>
                <w:bCs/>
                <w:sz w:val="24"/>
                <w:szCs w:val="24"/>
              </w:rPr>
            </w:pPr>
            <w:r w:rsidRPr="00A71995">
              <w:rPr>
                <w:rFonts w:ascii="Times New Roman" w:hAnsi="Times New Roman"/>
                <w:b/>
                <w:bCs/>
                <w:sz w:val="24"/>
                <w:szCs w:val="24"/>
              </w:rPr>
              <w:t>8/2</w:t>
            </w:r>
          </w:p>
        </w:tc>
        <w:tc>
          <w:tcPr>
            <w:tcW w:w="855" w:type="pct"/>
            <w:tcBorders>
              <w:top w:val="single" w:sz="4" w:space="0" w:color="auto"/>
              <w:left w:val="single" w:sz="4" w:space="0" w:color="auto"/>
            </w:tcBorders>
          </w:tcPr>
          <w:p w14:paraId="004551AB"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7E5AC730" w14:textId="77777777" w:rsidR="002A73C3" w:rsidRPr="00A71995" w:rsidRDefault="002A73C3" w:rsidP="00A71995">
            <w:pPr>
              <w:spacing w:after="0"/>
              <w:rPr>
                <w:rFonts w:ascii="Times New Roman" w:hAnsi="Times New Roman"/>
                <w:sz w:val="24"/>
                <w:szCs w:val="24"/>
              </w:rPr>
            </w:pPr>
          </w:p>
        </w:tc>
        <w:tc>
          <w:tcPr>
            <w:tcW w:w="398" w:type="pct"/>
            <w:vMerge/>
            <w:tcBorders>
              <w:left w:val="single" w:sz="4" w:space="0" w:color="auto"/>
            </w:tcBorders>
          </w:tcPr>
          <w:p w14:paraId="7B9873DF" w14:textId="77777777" w:rsidR="002A73C3" w:rsidRPr="00A71995" w:rsidRDefault="002A73C3" w:rsidP="00A71995">
            <w:pPr>
              <w:spacing w:after="0"/>
              <w:rPr>
                <w:rFonts w:ascii="Times New Roman" w:hAnsi="Times New Roman"/>
                <w:b/>
                <w:sz w:val="24"/>
                <w:szCs w:val="24"/>
              </w:rPr>
            </w:pPr>
          </w:p>
        </w:tc>
      </w:tr>
      <w:tr w:rsidR="002A73C3" w:rsidRPr="00A71995" w14:paraId="6502EC5D"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6"/>
        </w:trPr>
        <w:tc>
          <w:tcPr>
            <w:tcW w:w="623" w:type="pct"/>
            <w:vMerge w:val="restart"/>
            <w:tcBorders>
              <w:top w:val="single" w:sz="4" w:space="0" w:color="auto"/>
              <w:right w:val="single" w:sz="4" w:space="0" w:color="auto"/>
            </w:tcBorders>
          </w:tcPr>
          <w:p w14:paraId="42E8FFAD" w14:textId="77777777" w:rsidR="002A73C3" w:rsidRPr="00A71995" w:rsidRDefault="002A73C3" w:rsidP="00A71995">
            <w:pPr>
              <w:pStyle w:val="121"/>
              <w:spacing w:after="0" w:line="276" w:lineRule="auto"/>
              <w:jc w:val="center"/>
              <w:rPr>
                <w:rStyle w:val="5131"/>
                <w:b/>
                <w:bCs/>
                <w:sz w:val="24"/>
                <w:szCs w:val="24"/>
                <w:lang w:val="ru-RU"/>
              </w:rPr>
            </w:pPr>
            <w:r w:rsidRPr="00A71995">
              <w:rPr>
                <w:rStyle w:val="5131"/>
                <w:sz w:val="24"/>
                <w:szCs w:val="24"/>
                <w:lang w:val="ru-RU"/>
              </w:rPr>
              <w:t xml:space="preserve">Тема 4.1. </w:t>
            </w:r>
          </w:p>
          <w:p w14:paraId="7FA56DF4" w14:textId="77777777" w:rsidR="002A73C3" w:rsidRPr="00A71995" w:rsidRDefault="002A73C3" w:rsidP="00A71995">
            <w:pPr>
              <w:pStyle w:val="121"/>
              <w:spacing w:after="0" w:line="276" w:lineRule="auto"/>
              <w:jc w:val="center"/>
              <w:rPr>
                <w:rStyle w:val="5131"/>
                <w:b/>
                <w:bCs/>
                <w:sz w:val="24"/>
                <w:szCs w:val="24"/>
                <w:lang w:val="ru-RU"/>
              </w:rPr>
            </w:pPr>
            <w:r w:rsidRPr="00A71995">
              <w:rPr>
                <w:b w:val="0"/>
              </w:rPr>
              <w:t>Развитие культуры в России.</w:t>
            </w:r>
          </w:p>
          <w:p w14:paraId="08782F3E" w14:textId="77777777" w:rsidR="002A73C3" w:rsidRPr="00A71995" w:rsidRDefault="002A73C3" w:rsidP="00A71995">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05B90BE8" w14:textId="77777777" w:rsidR="002A73C3" w:rsidRPr="00A71995" w:rsidRDefault="002A73C3" w:rsidP="00A71995">
            <w:pPr>
              <w:tabs>
                <w:tab w:val="left" w:pos="993"/>
              </w:tabs>
              <w:spacing w:after="0"/>
              <w:jc w:val="center"/>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14:paraId="270A8778" w14:textId="77777777" w:rsidR="002A73C3" w:rsidRPr="00A71995" w:rsidRDefault="002A73C3" w:rsidP="00A71995">
            <w:pPr>
              <w:tabs>
                <w:tab w:val="left" w:pos="993"/>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tcBorders>
              <w:top w:val="single" w:sz="4" w:space="0" w:color="auto"/>
              <w:left w:val="single" w:sz="4" w:space="0" w:color="auto"/>
              <w:bottom w:val="single" w:sz="4" w:space="0" w:color="auto"/>
            </w:tcBorders>
          </w:tcPr>
          <w:p w14:paraId="59FBC54F"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2ACD42D0"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1F88FA9C" w14:textId="77777777" w:rsidR="002A73C3" w:rsidRPr="00A71995" w:rsidRDefault="002A73C3" w:rsidP="00A71995">
            <w:pPr>
              <w:spacing w:after="0"/>
              <w:rPr>
                <w:rFonts w:ascii="Times New Roman" w:hAnsi="Times New Roman"/>
                <w:b/>
                <w:sz w:val="24"/>
                <w:szCs w:val="24"/>
              </w:rPr>
            </w:pPr>
          </w:p>
        </w:tc>
      </w:tr>
      <w:tr w:rsidR="002A73C3" w:rsidRPr="00A71995" w14:paraId="0A942959"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623" w:type="pct"/>
            <w:vMerge/>
            <w:tcBorders>
              <w:right w:val="single" w:sz="4" w:space="0" w:color="auto"/>
            </w:tcBorders>
          </w:tcPr>
          <w:p w14:paraId="3C32A6BE" w14:textId="77777777" w:rsidR="002A73C3" w:rsidRPr="00A71995" w:rsidRDefault="002A73C3" w:rsidP="00A71995">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7E33A3A2"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bCs/>
                <w:sz w:val="24"/>
                <w:szCs w:val="24"/>
              </w:rPr>
              <w:t>1.</w:t>
            </w:r>
            <w:r w:rsidRPr="00A71995">
              <w:rPr>
                <w:rFonts w:ascii="Times New Roman" w:hAnsi="Times New Roman"/>
                <w:sz w:val="24"/>
                <w:szCs w:val="24"/>
              </w:rPr>
              <w:t xml:space="preserve">Проблема экспансии в Россию западной системы ценностей и формирование «массовой культуры». </w:t>
            </w:r>
          </w:p>
        </w:tc>
        <w:tc>
          <w:tcPr>
            <w:tcW w:w="615" w:type="pct"/>
            <w:tcBorders>
              <w:top w:val="single" w:sz="4" w:space="0" w:color="auto"/>
              <w:left w:val="single" w:sz="4" w:space="0" w:color="auto"/>
              <w:bottom w:val="single" w:sz="4" w:space="0" w:color="auto"/>
              <w:right w:val="single" w:sz="4" w:space="0" w:color="auto"/>
            </w:tcBorders>
          </w:tcPr>
          <w:p w14:paraId="1E196B2D"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5031516C"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0F0D7F4B" w14:textId="77777777" w:rsidR="002A73C3" w:rsidRPr="00A71995" w:rsidRDefault="002A73C3" w:rsidP="00A71995">
            <w:pPr>
              <w:spacing w:after="0"/>
              <w:rPr>
                <w:rFonts w:ascii="Times New Roman" w:hAnsi="Times New Roman"/>
                <w:b/>
                <w:sz w:val="24"/>
                <w:szCs w:val="24"/>
              </w:rPr>
            </w:pPr>
          </w:p>
        </w:tc>
        <w:tc>
          <w:tcPr>
            <w:tcW w:w="398" w:type="pct"/>
            <w:vMerge/>
            <w:tcBorders>
              <w:left w:val="single" w:sz="4" w:space="0" w:color="auto"/>
            </w:tcBorders>
          </w:tcPr>
          <w:p w14:paraId="13D918AC" w14:textId="77777777" w:rsidR="002A73C3" w:rsidRPr="00A71995" w:rsidRDefault="002A73C3" w:rsidP="00A71995">
            <w:pPr>
              <w:spacing w:after="0"/>
              <w:rPr>
                <w:rFonts w:ascii="Times New Roman" w:hAnsi="Times New Roman"/>
                <w:b/>
                <w:sz w:val="24"/>
                <w:szCs w:val="24"/>
              </w:rPr>
            </w:pPr>
          </w:p>
        </w:tc>
      </w:tr>
      <w:tr w:rsidR="002A73C3" w:rsidRPr="00A71995" w14:paraId="29BA312B"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05"/>
        </w:trPr>
        <w:tc>
          <w:tcPr>
            <w:tcW w:w="623" w:type="pct"/>
            <w:vMerge/>
            <w:tcBorders>
              <w:right w:val="single" w:sz="4" w:space="0" w:color="auto"/>
            </w:tcBorders>
          </w:tcPr>
          <w:p w14:paraId="7102EAE9" w14:textId="77777777" w:rsidR="002A73C3" w:rsidRPr="00A71995" w:rsidRDefault="002A73C3" w:rsidP="00A71995">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17FAD399"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bCs/>
                <w:sz w:val="24"/>
                <w:szCs w:val="24"/>
              </w:rPr>
              <w:t>2.</w:t>
            </w:r>
            <w:r w:rsidRPr="00A71995">
              <w:rPr>
                <w:rFonts w:ascii="Times New Roman" w:hAnsi="Times New Roman"/>
                <w:sz w:val="24"/>
                <w:szCs w:val="24"/>
              </w:rPr>
              <w:t>Тенденции сохранения национальных, религиозных, культурных традиций и «свобода совести» в России.</w:t>
            </w:r>
          </w:p>
        </w:tc>
        <w:tc>
          <w:tcPr>
            <w:tcW w:w="615" w:type="pct"/>
            <w:tcBorders>
              <w:top w:val="single" w:sz="4" w:space="0" w:color="auto"/>
              <w:left w:val="single" w:sz="4" w:space="0" w:color="auto"/>
              <w:bottom w:val="single" w:sz="4" w:space="0" w:color="auto"/>
              <w:right w:val="single" w:sz="4" w:space="0" w:color="auto"/>
            </w:tcBorders>
          </w:tcPr>
          <w:p w14:paraId="0C945E3D"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32F012D7"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3F0FA34A"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55F817E9" w14:textId="77777777" w:rsidR="002A73C3" w:rsidRPr="00A71995" w:rsidRDefault="002A73C3" w:rsidP="00A71995">
            <w:pPr>
              <w:spacing w:after="0"/>
              <w:rPr>
                <w:rFonts w:ascii="Times New Roman" w:hAnsi="Times New Roman"/>
                <w:b/>
                <w:bCs/>
                <w:sz w:val="24"/>
                <w:szCs w:val="24"/>
              </w:rPr>
            </w:pPr>
          </w:p>
        </w:tc>
      </w:tr>
      <w:tr w:rsidR="002A73C3" w:rsidRPr="00A71995" w14:paraId="7EF5DD79"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85"/>
        </w:trPr>
        <w:tc>
          <w:tcPr>
            <w:tcW w:w="623" w:type="pct"/>
            <w:vMerge w:val="restart"/>
            <w:tcBorders>
              <w:top w:val="single" w:sz="4" w:space="0" w:color="auto"/>
              <w:right w:val="single" w:sz="4" w:space="0" w:color="auto"/>
            </w:tcBorders>
          </w:tcPr>
          <w:p w14:paraId="66FD0B32" w14:textId="77777777" w:rsidR="002A73C3" w:rsidRPr="00A71995" w:rsidRDefault="002A73C3" w:rsidP="00A71995">
            <w:pPr>
              <w:pStyle w:val="121"/>
              <w:spacing w:after="0" w:line="276" w:lineRule="auto"/>
              <w:ind w:left="20"/>
              <w:jc w:val="center"/>
              <w:rPr>
                <w:b w:val="0"/>
              </w:rPr>
            </w:pPr>
            <w:r w:rsidRPr="00A71995">
              <w:t>Тема 4.2.</w:t>
            </w:r>
            <w:r w:rsidRPr="00A71995">
              <w:rPr>
                <w:b w:val="0"/>
              </w:rPr>
              <w:t xml:space="preserve">  </w:t>
            </w:r>
          </w:p>
          <w:p w14:paraId="14A36F6F" w14:textId="77777777" w:rsidR="002A73C3" w:rsidRPr="00A71995" w:rsidRDefault="002A73C3" w:rsidP="00A71995">
            <w:pPr>
              <w:pStyle w:val="121"/>
              <w:spacing w:after="0" w:line="276" w:lineRule="auto"/>
              <w:jc w:val="center"/>
              <w:rPr>
                <w:b w:val="0"/>
                <w:bCs w:val="0"/>
              </w:rPr>
            </w:pPr>
            <w:r w:rsidRPr="00A71995">
              <w:rPr>
                <w:b w:val="0"/>
              </w:rPr>
              <w:t>Перспективы развития РФ в современном мире.</w:t>
            </w:r>
          </w:p>
        </w:tc>
        <w:tc>
          <w:tcPr>
            <w:tcW w:w="2169" w:type="pct"/>
            <w:gridSpan w:val="3"/>
            <w:tcBorders>
              <w:top w:val="single" w:sz="4" w:space="0" w:color="auto"/>
              <w:left w:val="single" w:sz="4" w:space="0" w:color="auto"/>
              <w:bottom w:val="single" w:sz="4" w:space="0" w:color="auto"/>
              <w:right w:val="single" w:sz="4" w:space="0" w:color="auto"/>
            </w:tcBorders>
          </w:tcPr>
          <w:p w14:paraId="5CF6A8E0" w14:textId="77777777" w:rsidR="002A73C3" w:rsidRPr="00A71995" w:rsidRDefault="002A73C3" w:rsidP="00A71995">
            <w:pPr>
              <w:tabs>
                <w:tab w:val="left" w:pos="993"/>
              </w:tabs>
              <w:spacing w:after="0"/>
              <w:jc w:val="both"/>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14:paraId="7DB97203" w14:textId="77777777" w:rsidR="002A73C3" w:rsidRPr="00A71995" w:rsidRDefault="002A73C3" w:rsidP="00A71995">
            <w:pPr>
              <w:tabs>
                <w:tab w:val="left" w:pos="993"/>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55" w:type="pct"/>
            <w:tcBorders>
              <w:top w:val="single" w:sz="4" w:space="0" w:color="auto"/>
              <w:left w:val="single" w:sz="4" w:space="0" w:color="auto"/>
              <w:bottom w:val="single" w:sz="4" w:space="0" w:color="auto"/>
            </w:tcBorders>
          </w:tcPr>
          <w:p w14:paraId="4E57D8B9"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1B21FFF6"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0265302D" w14:textId="77777777" w:rsidR="002A73C3" w:rsidRPr="00A71995" w:rsidRDefault="002A73C3" w:rsidP="00A71995">
            <w:pPr>
              <w:spacing w:after="0"/>
              <w:rPr>
                <w:rFonts w:ascii="Times New Roman" w:hAnsi="Times New Roman"/>
                <w:b/>
                <w:bCs/>
                <w:sz w:val="24"/>
                <w:szCs w:val="24"/>
              </w:rPr>
            </w:pPr>
          </w:p>
        </w:tc>
      </w:tr>
      <w:tr w:rsidR="002A73C3" w:rsidRPr="00A71995" w14:paraId="72C7225B"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34"/>
        </w:trPr>
        <w:tc>
          <w:tcPr>
            <w:tcW w:w="623" w:type="pct"/>
            <w:vMerge/>
            <w:tcBorders>
              <w:right w:val="single" w:sz="4" w:space="0" w:color="auto"/>
            </w:tcBorders>
          </w:tcPr>
          <w:p w14:paraId="393E74D4" w14:textId="77777777" w:rsidR="002A73C3" w:rsidRPr="00A71995" w:rsidRDefault="002A73C3" w:rsidP="00A71995">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2C14BBF6"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bCs/>
                <w:sz w:val="24"/>
                <w:szCs w:val="24"/>
              </w:rPr>
              <w:t>1.</w:t>
            </w:r>
            <w:r w:rsidRPr="00A71995">
              <w:rPr>
                <w:rFonts w:ascii="Times New Roman" w:hAnsi="Times New Roman"/>
                <w:sz w:val="24"/>
                <w:szCs w:val="24"/>
              </w:rPr>
              <w:t>Политические и экономические преобразования в РФ в 1992 – 2011 гг. Воссоединение с Крымом (2014г.)</w:t>
            </w:r>
          </w:p>
        </w:tc>
        <w:tc>
          <w:tcPr>
            <w:tcW w:w="615" w:type="pct"/>
            <w:tcBorders>
              <w:top w:val="single" w:sz="4" w:space="0" w:color="auto"/>
              <w:left w:val="single" w:sz="4" w:space="0" w:color="auto"/>
              <w:bottom w:val="single" w:sz="4" w:space="0" w:color="auto"/>
              <w:right w:val="single" w:sz="4" w:space="0" w:color="auto"/>
            </w:tcBorders>
          </w:tcPr>
          <w:p w14:paraId="327BA921"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4D142BE2"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tcBorders>
          </w:tcPr>
          <w:p w14:paraId="19E44F3A"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tcBorders>
          </w:tcPr>
          <w:p w14:paraId="66C01A8B" w14:textId="77777777" w:rsidR="002A73C3" w:rsidRPr="00A71995" w:rsidRDefault="002A73C3" w:rsidP="00A71995">
            <w:pPr>
              <w:spacing w:after="0"/>
              <w:rPr>
                <w:rFonts w:ascii="Times New Roman" w:hAnsi="Times New Roman"/>
                <w:b/>
                <w:bCs/>
                <w:sz w:val="24"/>
                <w:szCs w:val="24"/>
              </w:rPr>
            </w:pPr>
          </w:p>
        </w:tc>
      </w:tr>
      <w:tr w:rsidR="002A73C3" w:rsidRPr="00A71995" w14:paraId="5B4DDE4A"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623" w:type="pct"/>
            <w:vMerge/>
            <w:tcBorders>
              <w:right w:val="single" w:sz="4" w:space="0" w:color="auto"/>
            </w:tcBorders>
          </w:tcPr>
          <w:p w14:paraId="5C7DF16C" w14:textId="77777777" w:rsidR="002A73C3" w:rsidRPr="00A71995" w:rsidRDefault="002A73C3" w:rsidP="00A71995">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66A39985" w14:textId="77777777" w:rsidR="002A73C3" w:rsidRPr="00A71995" w:rsidRDefault="002A73C3" w:rsidP="00A71995">
            <w:pPr>
              <w:tabs>
                <w:tab w:val="left" w:pos="993"/>
              </w:tabs>
              <w:spacing w:after="0"/>
              <w:jc w:val="both"/>
              <w:rPr>
                <w:rFonts w:ascii="Times New Roman" w:hAnsi="Times New Roman"/>
                <w:sz w:val="24"/>
                <w:szCs w:val="24"/>
              </w:rPr>
            </w:pPr>
            <w:r w:rsidRPr="00A71995">
              <w:rPr>
                <w:rFonts w:ascii="Times New Roman" w:hAnsi="Times New Roman"/>
                <w:sz w:val="24"/>
                <w:szCs w:val="24"/>
              </w:rPr>
              <w:t xml:space="preserve">2. </w:t>
            </w:r>
            <w:r w:rsidRPr="00A71995">
              <w:rPr>
                <w:rFonts w:ascii="Times New Roman" w:hAnsi="Times New Roman"/>
                <w:bCs/>
                <w:sz w:val="24"/>
                <w:szCs w:val="24"/>
              </w:rPr>
              <w:t>Перспективные направления и о</w:t>
            </w:r>
            <w:r w:rsidRPr="00A71995">
              <w:rPr>
                <w:rFonts w:ascii="Times New Roman" w:hAnsi="Times New Roman"/>
                <w:sz w:val="24"/>
                <w:szCs w:val="24"/>
              </w:rPr>
              <w:t xml:space="preserve">сновные проблемы развития РФ на современном этапе. </w:t>
            </w:r>
          </w:p>
        </w:tc>
        <w:tc>
          <w:tcPr>
            <w:tcW w:w="615" w:type="pct"/>
            <w:tcBorders>
              <w:top w:val="single" w:sz="4" w:space="0" w:color="auto"/>
              <w:left w:val="single" w:sz="4" w:space="0" w:color="auto"/>
              <w:bottom w:val="single" w:sz="4" w:space="0" w:color="auto"/>
              <w:right w:val="single" w:sz="4" w:space="0" w:color="auto"/>
            </w:tcBorders>
          </w:tcPr>
          <w:p w14:paraId="2D4562A0"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59E56FC3" w14:textId="77777777" w:rsidR="002A73C3" w:rsidRPr="00A71995" w:rsidRDefault="002A73C3" w:rsidP="00A71995">
            <w:pPr>
              <w:spacing w:after="0"/>
              <w:rPr>
                <w:rFonts w:ascii="Times New Roman" w:hAnsi="Times New Roman"/>
                <w:sz w:val="24"/>
                <w:szCs w:val="24"/>
              </w:rPr>
            </w:pPr>
          </w:p>
        </w:tc>
        <w:tc>
          <w:tcPr>
            <w:tcW w:w="340" w:type="pct"/>
            <w:vMerge/>
            <w:tcBorders>
              <w:left w:val="single" w:sz="4" w:space="0" w:color="auto"/>
              <w:bottom w:val="single" w:sz="4" w:space="0" w:color="auto"/>
            </w:tcBorders>
          </w:tcPr>
          <w:p w14:paraId="51FD6B4C" w14:textId="77777777" w:rsidR="002A73C3" w:rsidRPr="00A71995" w:rsidRDefault="002A73C3" w:rsidP="00A71995">
            <w:pPr>
              <w:spacing w:after="0"/>
              <w:rPr>
                <w:rFonts w:ascii="Times New Roman" w:hAnsi="Times New Roman"/>
                <w:b/>
                <w:bCs/>
                <w:sz w:val="24"/>
                <w:szCs w:val="24"/>
              </w:rPr>
            </w:pPr>
          </w:p>
        </w:tc>
        <w:tc>
          <w:tcPr>
            <w:tcW w:w="398" w:type="pct"/>
            <w:vMerge/>
            <w:tcBorders>
              <w:left w:val="single" w:sz="4" w:space="0" w:color="auto"/>
              <w:bottom w:val="single" w:sz="4" w:space="0" w:color="auto"/>
            </w:tcBorders>
          </w:tcPr>
          <w:p w14:paraId="020A2C30" w14:textId="77777777" w:rsidR="002A73C3" w:rsidRPr="00A71995" w:rsidRDefault="002A73C3" w:rsidP="00A71995">
            <w:pPr>
              <w:spacing w:after="0"/>
              <w:rPr>
                <w:rFonts w:ascii="Times New Roman" w:hAnsi="Times New Roman"/>
                <w:b/>
                <w:bCs/>
                <w:sz w:val="24"/>
                <w:szCs w:val="24"/>
              </w:rPr>
            </w:pPr>
          </w:p>
        </w:tc>
      </w:tr>
      <w:tr w:rsidR="002A73C3" w:rsidRPr="00A71995" w14:paraId="4DCA1FF9"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2792" w:type="pct"/>
            <w:gridSpan w:val="4"/>
          </w:tcPr>
          <w:p w14:paraId="5555A735" w14:textId="77777777" w:rsidR="002A73C3" w:rsidRPr="00A71995" w:rsidRDefault="002A73C3" w:rsidP="00A71995">
            <w:pPr>
              <w:suppressAutoHyphens/>
              <w:spacing w:after="0"/>
              <w:rPr>
                <w:rFonts w:ascii="Times New Roman" w:hAnsi="Times New Roman"/>
                <w:b/>
                <w:sz w:val="24"/>
                <w:szCs w:val="24"/>
              </w:rPr>
            </w:pPr>
            <w:r w:rsidRPr="00A71995">
              <w:rPr>
                <w:rFonts w:ascii="Times New Roman" w:hAnsi="Times New Roman"/>
                <w:b/>
                <w:sz w:val="24"/>
                <w:szCs w:val="24"/>
              </w:rPr>
              <w:t>Промежуточная аттестация  в форме зачета</w:t>
            </w:r>
          </w:p>
        </w:tc>
        <w:tc>
          <w:tcPr>
            <w:tcW w:w="615" w:type="pct"/>
            <w:tcBorders>
              <w:top w:val="single" w:sz="4" w:space="0" w:color="auto"/>
              <w:bottom w:val="single" w:sz="4" w:space="0" w:color="auto"/>
            </w:tcBorders>
            <w:vAlign w:val="center"/>
          </w:tcPr>
          <w:p w14:paraId="51FC836E" w14:textId="77777777" w:rsidR="002A73C3" w:rsidRPr="00A71995" w:rsidRDefault="002A73C3" w:rsidP="00627A60">
            <w:pPr>
              <w:spacing w:after="0"/>
              <w:rPr>
                <w:rFonts w:ascii="Times New Roman" w:hAnsi="Times New Roman"/>
                <w:b/>
                <w:sz w:val="24"/>
                <w:szCs w:val="24"/>
              </w:rPr>
            </w:pPr>
            <w:r w:rsidRPr="00A71995">
              <w:rPr>
                <w:rFonts w:ascii="Times New Roman" w:hAnsi="Times New Roman"/>
                <w:b/>
                <w:sz w:val="24"/>
                <w:szCs w:val="24"/>
              </w:rPr>
              <w:t>1</w:t>
            </w:r>
          </w:p>
        </w:tc>
        <w:tc>
          <w:tcPr>
            <w:tcW w:w="855" w:type="pct"/>
            <w:tcBorders>
              <w:top w:val="single" w:sz="4" w:space="0" w:color="auto"/>
              <w:bottom w:val="single" w:sz="4" w:space="0" w:color="auto"/>
            </w:tcBorders>
          </w:tcPr>
          <w:p w14:paraId="5F4AF15E" w14:textId="77777777" w:rsidR="002A73C3" w:rsidRPr="00A71995" w:rsidRDefault="002A73C3" w:rsidP="00A71995">
            <w:pPr>
              <w:spacing w:after="0"/>
              <w:rPr>
                <w:rFonts w:ascii="Times New Roman" w:hAnsi="Times New Roman"/>
                <w:b/>
                <w:sz w:val="24"/>
                <w:szCs w:val="24"/>
              </w:rPr>
            </w:pPr>
          </w:p>
        </w:tc>
        <w:tc>
          <w:tcPr>
            <w:tcW w:w="340" w:type="pct"/>
            <w:tcBorders>
              <w:top w:val="single" w:sz="4" w:space="0" w:color="auto"/>
              <w:bottom w:val="single" w:sz="4" w:space="0" w:color="auto"/>
            </w:tcBorders>
          </w:tcPr>
          <w:p w14:paraId="591A9E41" w14:textId="77777777" w:rsidR="002A73C3" w:rsidRPr="00A71995" w:rsidRDefault="002A73C3" w:rsidP="00A71995">
            <w:pPr>
              <w:spacing w:after="0"/>
              <w:rPr>
                <w:rFonts w:ascii="Times New Roman" w:hAnsi="Times New Roman"/>
                <w:b/>
                <w:sz w:val="24"/>
                <w:szCs w:val="24"/>
              </w:rPr>
            </w:pPr>
          </w:p>
        </w:tc>
        <w:tc>
          <w:tcPr>
            <w:tcW w:w="398" w:type="pct"/>
            <w:tcBorders>
              <w:top w:val="single" w:sz="4" w:space="0" w:color="auto"/>
              <w:bottom w:val="single" w:sz="4" w:space="0" w:color="auto"/>
            </w:tcBorders>
          </w:tcPr>
          <w:p w14:paraId="6D360E29" w14:textId="77777777" w:rsidR="002A73C3" w:rsidRPr="00A71995" w:rsidRDefault="002A73C3" w:rsidP="00A71995">
            <w:pPr>
              <w:spacing w:after="0"/>
              <w:rPr>
                <w:rFonts w:ascii="Times New Roman" w:hAnsi="Times New Roman"/>
                <w:b/>
                <w:bCs/>
                <w:sz w:val="24"/>
                <w:szCs w:val="24"/>
              </w:rPr>
            </w:pPr>
          </w:p>
        </w:tc>
      </w:tr>
      <w:tr w:rsidR="002A73C3" w:rsidRPr="00A71995" w14:paraId="71A8687E" w14:textId="77777777" w:rsidTr="005E6C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80"/>
        </w:trPr>
        <w:tc>
          <w:tcPr>
            <w:tcW w:w="2792" w:type="pct"/>
            <w:gridSpan w:val="4"/>
            <w:tcBorders>
              <w:bottom w:val="single" w:sz="4" w:space="0" w:color="auto"/>
            </w:tcBorders>
          </w:tcPr>
          <w:p w14:paraId="5E396EA5" w14:textId="77777777" w:rsidR="002A73C3" w:rsidRPr="00A71995" w:rsidRDefault="002A73C3" w:rsidP="00A71995">
            <w:pPr>
              <w:spacing w:after="0"/>
              <w:rPr>
                <w:rFonts w:ascii="Times New Roman" w:hAnsi="Times New Roman"/>
                <w:b/>
                <w:bCs/>
                <w:sz w:val="24"/>
                <w:szCs w:val="24"/>
              </w:rPr>
            </w:pPr>
            <w:r w:rsidRPr="00A71995">
              <w:rPr>
                <w:rFonts w:ascii="Times New Roman" w:hAnsi="Times New Roman"/>
                <w:b/>
                <w:bCs/>
                <w:sz w:val="24"/>
                <w:szCs w:val="24"/>
              </w:rPr>
              <w:t>Всего:</w:t>
            </w:r>
          </w:p>
        </w:tc>
        <w:tc>
          <w:tcPr>
            <w:tcW w:w="615" w:type="pct"/>
            <w:tcBorders>
              <w:top w:val="single" w:sz="4" w:space="0" w:color="auto"/>
              <w:bottom w:val="single" w:sz="4" w:space="0" w:color="auto"/>
            </w:tcBorders>
          </w:tcPr>
          <w:p w14:paraId="5C568BF4" w14:textId="77777777" w:rsidR="002A73C3" w:rsidRPr="00A71995" w:rsidRDefault="002A73C3" w:rsidP="00A71995">
            <w:pPr>
              <w:spacing w:after="0"/>
              <w:rPr>
                <w:rFonts w:ascii="Times New Roman" w:hAnsi="Times New Roman"/>
                <w:b/>
                <w:bCs/>
                <w:sz w:val="24"/>
                <w:szCs w:val="24"/>
              </w:rPr>
            </w:pPr>
            <w:r w:rsidRPr="00A71995">
              <w:rPr>
                <w:rFonts w:ascii="Times New Roman" w:hAnsi="Times New Roman"/>
                <w:b/>
                <w:bCs/>
                <w:sz w:val="24"/>
                <w:szCs w:val="24"/>
              </w:rPr>
              <w:t>36</w:t>
            </w:r>
          </w:p>
        </w:tc>
        <w:tc>
          <w:tcPr>
            <w:tcW w:w="855" w:type="pct"/>
            <w:tcBorders>
              <w:top w:val="single" w:sz="4" w:space="0" w:color="auto"/>
              <w:bottom w:val="single" w:sz="4" w:space="0" w:color="auto"/>
            </w:tcBorders>
          </w:tcPr>
          <w:p w14:paraId="7F43EB93" w14:textId="77777777" w:rsidR="002A73C3" w:rsidRPr="00A71995" w:rsidRDefault="002A73C3" w:rsidP="00A71995">
            <w:pPr>
              <w:spacing w:after="0"/>
              <w:rPr>
                <w:rFonts w:ascii="Times New Roman" w:hAnsi="Times New Roman"/>
                <w:b/>
                <w:bCs/>
                <w:sz w:val="24"/>
                <w:szCs w:val="24"/>
              </w:rPr>
            </w:pPr>
          </w:p>
        </w:tc>
        <w:tc>
          <w:tcPr>
            <w:tcW w:w="340" w:type="pct"/>
            <w:tcBorders>
              <w:top w:val="single" w:sz="4" w:space="0" w:color="auto"/>
              <w:bottom w:val="single" w:sz="4" w:space="0" w:color="auto"/>
            </w:tcBorders>
          </w:tcPr>
          <w:p w14:paraId="6BB161BB" w14:textId="77777777" w:rsidR="002A73C3" w:rsidRPr="00A71995" w:rsidRDefault="002A73C3" w:rsidP="00A71995">
            <w:pPr>
              <w:spacing w:after="0"/>
              <w:rPr>
                <w:rFonts w:ascii="Times New Roman" w:hAnsi="Times New Roman"/>
                <w:b/>
                <w:bCs/>
                <w:sz w:val="24"/>
                <w:szCs w:val="24"/>
              </w:rPr>
            </w:pPr>
          </w:p>
        </w:tc>
        <w:tc>
          <w:tcPr>
            <w:tcW w:w="398" w:type="pct"/>
            <w:tcBorders>
              <w:top w:val="single" w:sz="4" w:space="0" w:color="auto"/>
              <w:bottom w:val="single" w:sz="4" w:space="0" w:color="auto"/>
            </w:tcBorders>
          </w:tcPr>
          <w:p w14:paraId="0EFF428A" w14:textId="77777777" w:rsidR="002A73C3" w:rsidRPr="00A71995" w:rsidRDefault="002A73C3" w:rsidP="00A71995">
            <w:pPr>
              <w:spacing w:after="0"/>
              <w:rPr>
                <w:rFonts w:ascii="Times New Roman" w:hAnsi="Times New Roman"/>
                <w:b/>
                <w:bCs/>
                <w:sz w:val="24"/>
                <w:szCs w:val="24"/>
              </w:rPr>
            </w:pPr>
          </w:p>
        </w:tc>
      </w:tr>
    </w:tbl>
    <w:p w14:paraId="64BDAB19" w14:textId="77777777" w:rsidR="002A73C3" w:rsidRPr="00A71995" w:rsidRDefault="002A73C3" w:rsidP="00A71995">
      <w:pPr>
        <w:suppressAutoHyphens/>
        <w:spacing w:after="0"/>
        <w:jc w:val="both"/>
        <w:rPr>
          <w:rFonts w:ascii="Times New Roman" w:hAnsi="Times New Roman"/>
          <w:sz w:val="24"/>
          <w:szCs w:val="24"/>
        </w:rPr>
      </w:pPr>
    </w:p>
    <w:p w14:paraId="5B59CBB3" w14:textId="77777777" w:rsidR="002A73C3" w:rsidRPr="00A71995" w:rsidRDefault="002A73C3" w:rsidP="00A71995">
      <w:pPr>
        <w:spacing w:after="0"/>
        <w:ind w:firstLine="709"/>
        <w:rPr>
          <w:rFonts w:ascii="Times New Roman" w:hAnsi="Times New Roman"/>
          <w:sz w:val="24"/>
          <w:szCs w:val="24"/>
        </w:rPr>
        <w:sectPr w:rsidR="002A73C3" w:rsidRPr="00A71995" w:rsidSect="005E6CC0">
          <w:pgSz w:w="16840" w:h="11907" w:orient="landscape"/>
          <w:pgMar w:top="851" w:right="1134" w:bottom="851" w:left="992" w:header="709" w:footer="709" w:gutter="0"/>
          <w:cols w:space="720"/>
        </w:sectPr>
      </w:pPr>
    </w:p>
    <w:p w14:paraId="1EE88844" w14:textId="77777777" w:rsidR="002A73C3" w:rsidRPr="00A71995" w:rsidRDefault="002A73C3"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59C0644E" w14:textId="77777777" w:rsidR="002A73C3" w:rsidRPr="00A71995" w:rsidRDefault="002A73C3"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4D4E8BD" w14:textId="77777777" w:rsidR="002A73C3" w:rsidRPr="00A71995" w:rsidRDefault="002A73C3" w:rsidP="00F40041">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«Социально-гуманитарных дисциплин»</w:t>
      </w:r>
      <w:r w:rsidRPr="00A71995">
        <w:rPr>
          <w:rFonts w:ascii="Times New Roman" w:hAnsi="Times New Roman"/>
          <w:sz w:val="24"/>
          <w:szCs w:val="24"/>
          <w:lang w:eastAsia="en-US"/>
        </w:rPr>
        <w:t>,</w:t>
      </w:r>
      <w:r w:rsidR="00F40041">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профессии </w:t>
      </w:r>
      <w:r w:rsidRPr="00A71995">
        <w:rPr>
          <w:rFonts w:ascii="Times New Roman" w:hAnsi="Times New Roman"/>
          <w:sz w:val="24"/>
          <w:szCs w:val="24"/>
        </w:rPr>
        <w:t>24.01.01 Слесарь-сборщик авиационной техники</w:t>
      </w:r>
    </w:p>
    <w:p w14:paraId="36F183C9" w14:textId="77777777" w:rsidR="002A73C3" w:rsidRPr="00A71995" w:rsidRDefault="002A73C3" w:rsidP="00A71995">
      <w:pPr>
        <w:suppressAutoHyphens/>
        <w:spacing w:after="0"/>
        <w:ind w:firstLine="709"/>
        <w:jc w:val="both"/>
        <w:rPr>
          <w:rFonts w:ascii="Times New Roman" w:hAnsi="Times New Roman"/>
          <w:bCs/>
          <w:sz w:val="24"/>
          <w:szCs w:val="24"/>
        </w:rPr>
      </w:pPr>
    </w:p>
    <w:p w14:paraId="6A5989C9" w14:textId="77777777" w:rsidR="002A73C3" w:rsidRPr="00A71995" w:rsidRDefault="002A73C3"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0807E713" w14:textId="77777777" w:rsidR="002A73C3" w:rsidRPr="00A71995" w:rsidRDefault="002A73C3"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386B77" w14:textId="77777777" w:rsidR="002A73C3" w:rsidRPr="00A71995" w:rsidRDefault="002A73C3" w:rsidP="00A71995">
      <w:pPr>
        <w:suppressAutoHyphens/>
        <w:spacing w:after="0"/>
        <w:ind w:firstLine="709"/>
        <w:jc w:val="both"/>
        <w:rPr>
          <w:rFonts w:ascii="Times New Roman" w:hAnsi="Times New Roman"/>
          <w:sz w:val="24"/>
          <w:szCs w:val="24"/>
        </w:rPr>
      </w:pPr>
    </w:p>
    <w:p w14:paraId="397F8A79" w14:textId="77777777" w:rsidR="002A73C3" w:rsidRPr="00A71995" w:rsidRDefault="002A73C3"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6CF0206B" w14:textId="77777777" w:rsidR="002A73C3" w:rsidRPr="00A71995" w:rsidRDefault="002A73C3"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1. </w:t>
      </w:r>
      <w:r w:rsidRPr="00A71995">
        <w:rPr>
          <w:rFonts w:ascii="Times New Roman" w:hAnsi="Times New Roman"/>
          <w:sz w:val="24"/>
          <w:szCs w:val="24"/>
        </w:rPr>
        <w:t>Артемов В.В. История: Учебник в 2-х частях для студентов средних проф. учебных заведений. -М.: Изд. Центр «Академия», 2017 г.;</w:t>
      </w:r>
    </w:p>
    <w:p w14:paraId="53188841" w14:textId="77777777" w:rsidR="002A73C3" w:rsidRPr="00A71995" w:rsidRDefault="002A73C3" w:rsidP="00A71995">
      <w:pPr>
        <w:spacing w:after="0"/>
        <w:ind w:firstLine="709"/>
        <w:contextualSpacing/>
        <w:jc w:val="both"/>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6F30084B" w14:textId="77777777" w:rsidR="002A73C3" w:rsidRPr="00A71995" w:rsidRDefault="002A73C3" w:rsidP="00A71995">
      <w:pPr>
        <w:pStyle w:val="ab"/>
        <w:tabs>
          <w:tab w:val="num" w:pos="0"/>
        </w:tabs>
        <w:spacing w:before="0" w:after="0" w:line="276" w:lineRule="auto"/>
        <w:ind w:left="0" w:firstLine="709"/>
        <w:jc w:val="both"/>
      </w:pPr>
      <w:r w:rsidRPr="00A71995">
        <w:rPr>
          <w:b/>
        </w:rPr>
        <w:t xml:space="preserve">1. </w:t>
      </w:r>
      <w:r w:rsidRPr="00A71995">
        <w:rPr>
          <w:rStyle w:val="aa"/>
        </w:rPr>
        <w:t xml:space="preserve"> </w:t>
      </w:r>
      <w:hyperlink r:id="rId183" w:history="1">
        <w:r w:rsidRPr="00A71995">
          <w:rPr>
            <w:rStyle w:val="aa"/>
          </w:rPr>
          <w:t>http://histor</w:t>
        </w:r>
        <w:proofErr w:type="spellStart"/>
        <w:r w:rsidRPr="00A71995">
          <w:rPr>
            <w:rStyle w:val="aa"/>
            <w:lang w:val="en-US"/>
          </w:rPr>
          <w:t>ic</w:t>
        </w:r>
        <w:proofErr w:type="spellEnd"/>
        <w:r w:rsidRPr="00A71995">
          <w:rPr>
            <w:rStyle w:val="aa"/>
          </w:rPr>
          <w:t>.</w:t>
        </w:r>
        <w:proofErr w:type="spellStart"/>
        <w:r w:rsidRPr="00A71995">
          <w:rPr>
            <w:rStyle w:val="aa"/>
          </w:rPr>
          <w:t>ru</w:t>
        </w:r>
        <w:proofErr w:type="spellEnd"/>
      </w:hyperlink>
      <w:r w:rsidRPr="00A71995">
        <w:t xml:space="preserve"> – </w:t>
      </w:r>
      <w:r w:rsidRPr="00A71995">
        <w:rPr>
          <w:bCs/>
          <w:color w:val="231F20"/>
        </w:rPr>
        <w:t>«</w:t>
      </w:r>
      <w:proofErr w:type="spellStart"/>
      <w:r w:rsidRPr="00A71995">
        <w:rPr>
          <w:bCs/>
          <w:color w:val="231F20"/>
        </w:rPr>
        <w:t>Historic.Ru</w:t>
      </w:r>
      <w:proofErr w:type="spellEnd"/>
      <w:r w:rsidRPr="00A71995">
        <w:rPr>
          <w:bCs/>
          <w:color w:val="231F20"/>
        </w:rPr>
        <w:t>: Всемирная история»: Электронная библиотека</w:t>
      </w:r>
    </w:p>
    <w:p w14:paraId="20BB078E" w14:textId="77777777" w:rsidR="002A73C3" w:rsidRPr="00A71995" w:rsidRDefault="002A73C3" w:rsidP="00A71995">
      <w:pPr>
        <w:pStyle w:val="ab"/>
        <w:tabs>
          <w:tab w:val="num" w:pos="0"/>
        </w:tabs>
        <w:spacing w:before="0" w:after="0" w:line="276" w:lineRule="auto"/>
        <w:ind w:left="0" w:firstLine="709"/>
        <w:jc w:val="both"/>
      </w:pPr>
      <w:r w:rsidRPr="00A71995">
        <w:t>2.</w:t>
      </w:r>
      <w:r w:rsidRPr="00A71995">
        <w:rPr>
          <w:rStyle w:val="aa"/>
        </w:rPr>
        <w:t xml:space="preserve"> </w:t>
      </w:r>
      <w:hyperlink r:id="rId184" w:history="1">
        <w:r w:rsidRPr="00A71995">
          <w:rPr>
            <w:rStyle w:val="aa"/>
          </w:rPr>
          <w:t>http://www.i-olymp.ru</w:t>
        </w:r>
      </w:hyperlink>
      <w:r w:rsidRPr="00A71995">
        <w:t xml:space="preserve"> - интернет-олимпиады </w:t>
      </w:r>
    </w:p>
    <w:p w14:paraId="421D920D" w14:textId="77777777" w:rsidR="002A73C3" w:rsidRPr="00A71995" w:rsidRDefault="002A73C3" w:rsidP="00A71995">
      <w:pPr>
        <w:pStyle w:val="ab"/>
        <w:tabs>
          <w:tab w:val="num" w:pos="0"/>
        </w:tabs>
        <w:spacing w:before="0" w:after="0" w:line="276" w:lineRule="auto"/>
        <w:ind w:left="0" w:firstLine="709"/>
        <w:jc w:val="both"/>
        <w:rPr>
          <w:bCs/>
          <w:color w:val="231F20"/>
        </w:rPr>
      </w:pPr>
      <w:r w:rsidRPr="00A71995">
        <w:t xml:space="preserve">3. </w:t>
      </w:r>
      <w:hyperlink r:id="rId185" w:history="1">
        <w:r w:rsidRPr="00A71995">
          <w:rPr>
            <w:rStyle w:val="aa"/>
          </w:rPr>
          <w:t>http://historydoc.edu.ru</w:t>
        </w:r>
      </w:hyperlink>
      <w:r w:rsidRPr="00A71995">
        <w:rPr>
          <w:color w:val="231F20"/>
        </w:rPr>
        <w:t xml:space="preserve"> - </w:t>
      </w:r>
      <w:r w:rsidRPr="00A71995">
        <w:rPr>
          <w:bCs/>
          <w:color w:val="231F20"/>
        </w:rPr>
        <w:t>Коллекция «Исторические документы» Российского общеобразовательного портала</w:t>
      </w:r>
    </w:p>
    <w:p w14:paraId="0378D0CC" w14:textId="77777777" w:rsidR="002A73C3" w:rsidRPr="00A71995" w:rsidRDefault="002A73C3" w:rsidP="00A71995">
      <w:pPr>
        <w:tabs>
          <w:tab w:val="num" w:pos="0"/>
        </w:tabs>
        <w:spacing w:after="0"/>
        <w:ind w:firstLine="709"/>
        <w:jc w:val="both"/>
        <w:rPr>
          <w:rFonts w:ascii="Times New Roman" w:hAnsi="Times New Roman"/>
          <w:bCs/>
          <w:color w:val="231F20"/>
          <w:sz w:val="24"/>
          <w:szCs w:val="24"/>
        </w:rPr>
      </w:pPr>
      <w:r w:rsidRPr="00A71995">
        <w:rPr>
          <w:rFonts w:ascii="Times New Roman" w:hAnsi="Times New Roman"/>
          <w:bCs/>
          <w:color w:val="231F20"/>
          <w:sz w:val="24"/>
          <w:szCs w:val="24"/>
        </w:rPr>
        <w:t xml:space="preserve">4. </w:t>
      </w:r>
      <w:hyperlink r:id="rId186" w:history="1">
        <w:r w:rsidRPr="00A71995">
          <w:rPr>
            <w:rStyle w:val="aa"/>
            <w:rFonts w:ascii="Times New Roman" w:hAnsi="Times New Roman"/>
            <w:sz w:val="24"/>
            <w:szCs w:val="24"/>
          </w:rPr>
          <w:t>http://www.praviteli.org</w:t>
        </w:r>
      </w:hyperlink>
      <w:r w:rsidRPr="00A71995">
        <w:rPr>
          <w:rFonts w:ascii="Times New Roman" w:hAnsi="Times New Roman"/>
          <w:color w:val="231F20"/>
          <w:sz w:val="24"/>
          <w:szCs w:val="24"/>
        </w:rPr>
        <w:t xml:space="preserve"> - </w:t>
      </w:r>
      <w:r w:rsidRPr="00A71995">
        <w:rPr>
          <w:rFonts w:ascii="Times New Roman" w:hAnsi="Times New Roman"/>
          <w:bCs/>
          <w:color w:val="231F20"/>
          <w:sz w:val="24"/>
          <w:szCs w:val="24"/>
        </w:rPr>
        <w:t>Правители России и Советского Союза</w:t>
      </w:r>
    </w:p>
    <w:p w14:paraId="4CEECDF1" w14:textId="77777777" w:rsidR="002A73C3" w:rsidRPr="00A71995" w:rsidRDefault="002A73C3" w:rsidP="00A71995">
      <w:pPr>
        <w:spacing w:after="0"/>
        <w:ind w:firstLine="709"/>
        <w:contextualSpacing/>
        <w:jc w:val="both"/>
        <w:rPr>
          <w:rFonts w:ascii="Times New Roman" w:hAnsi="Times New Roman"/>
          <w:b/>
          <w:bCs/>
          <w:sz w:val="24"/>
          <w:szCs w:val="24"/>
        </w:rPr>
      </w:pPr>
    </w:p>
    <w:p w14:paraId="005F7A5C" w14:textId="77777777" w:rsidR="002A73C3" w:rsidRPr="00A71995" w:rsidRDefault="002A73C3"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69E5CCCC" w14:textId="77777777" w:rsidR="00627A60" w:rsidRDefault="00627A60" w:rsidP="00A71995">
      <w:pPr>
        <w:spacing w:after="0"/>
        <w:contextualSpacing/>
        <w:jc w:val="center"/>
        <w:rPr>
          <w:rFonts w:ascii="Times New Roman" w:hAnsi="Times New Roman"/>
          <w:b/>
          <w:sz w:val="24"/>
          <w:szCs w:val="24"/>
        </w:rPr>
      </w:pPr>
    </w:p>
    <w:p w14:paraId="2FEEA2DA" w14:textId="77777777" w:rsidR="002A73C3" w:rsidRPr="00A71995" w:rsidRDefault="002A73C3"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70EA46E8" w14:textId="77777777" w:rsidR="002A73C3" w:rsidRPr="00A71995" w:rsidRDefault="002A73C3"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2A73C3" w:rsidRPr="00A71995" w14:paraId="03399F3C" w14:textId="77777777" w:rsidTr="005E6CC0">
        <w:tc>
          <w:tcPr>
            <w:tcW w:w="1750" w:type="pct"/>
          </w:tcPr>
          <w:p w14:paraId="66AF1795" w14:textId="77777777" w:rsidR="002A73C3" w:rsidRPr="00A71995" w:rsidRDefault="002A73C3" w:rsidP="00627A60">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66289F25" w14:textId="77777777" w:rsidR="002A73C3" w:rsidRPr="00A71995" w:rsidRDefault="002A73C3"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3F6E3D7C" w14:textId="77777777" w:rsidR="002A73C3" w:rsidRPr="00A71995" w:rsidRDefault="002A73C3"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2A73C3" w:rsidRPr="00A71995" w14:paraId="687AB410" w14:textId="77777777" w:rsidTr="005E6CC0">
        <w:tc>
          <w:tcPr>
            <w:tcW w:w="1750" w:type="pct"/>
          </w:tcPr>
          <w:p w14:paraId="549E6476" w14:textId="77777777" w:rsidR="002A73C3" w:rsidRPr="00A71995" w:rsidRDefault="002A73C3"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5B80EE64"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источники сведений о прошлом человечества;</w:t>
            </w:r>
          </w:p>
          <w:p w14:paraId="7C4655E8"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периодизацию исторического процесса;</w:t>
            </w:r>
          </w:p>
          <w:p w14:paraId="315A8E7B"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хронологию определенного периода исторического развития;</w:t>
            </w:r>
          </w:p>
          <w:p w14:paraId="7A18DF6B"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события и явления определенного периода исторического развития;</w:t>
            </w:r>
          </w:p>
          <w:p w14:paraId="27400ACD"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основные понятия и термины</w:t>
            </w:r>
          </w:p>
        </w:tc>
        <w:tc>
          <w:tcPr>
            <w:tcW w:w="1507" w:type="pct"/>
          </w:tcPr>
          <w:p w14:paraId="5EEB28EC" w14:textId="77777777" w:rsidR="002A73C3" w:rsidRPr="00A71995" w:rsidRDefault="002A73C3" w:rsidP="00A71995">
            <w:pPr>
              <w:spacing w:after="0"/>
              <w:rPr>
                <w:rFonts w:ascii="Times New Roman" w:hAnsi="Times New Roman"/>
                <w:bCs/>
                <w:sz w:val="24"/>
                <w:szCs w:val="24"/>
              </w:rPr>
            </w:pPr>
            <w:r w:rsidRPr="00A71995">
              <w:rPr>
                <w:rFonts w:ascii="Times New Roman" w:hAnsi="Times New Roman"/>
                <w:bCs/>
                <w:sz w:val="24"/>
                <w:szCs w:val="24"/>
              </w:rPr>
              <w:t>Дается описание характеристики демонстрируемых знаний, которые могут быть проверены</w:t>
            </w:r>
          </w:p>
          <w:p w14:paraId="7E8DC663" w14:textId="77777777" w:rsidR="002A73C3" w:rsidRPr="00A71995" w:rsidRDefault="002A73C3" w:rsidP="00A71995">
            <w:pPr>
              <w:pStyle w:val="ab"/>
              <w:tabs>
                <w:tab w:val="left" w:pos="4190"/>
              </w:tabs>
              <w:spacing w:before="0" w:after="0" w:line="276" w:lineRule="auto"/>
              <w:ind w:left="0"/>
            </w:pPr>
            <w:r w:rsidRPr="00A71995">
              <w:t>- с - соответствие  выбранного варианта ответа поставленному вопросу.</w:t>
            </w:r>
          </w:p>
          <w:p w14:paraId="2000D04F" w14:textId="77777777" w:rsidR="002A73C3" w:rsidRPr="00A71995" w:rsidRDefault="002A73C3" w:rsidP="00A71995">
            <w:pPr>
              <w:pStyle w:val="ab"/>
              <w:tabs>
                <w:tab w:val="left" w:pos="4190"/>
              </w:tabs>
              <w:spacing w:before="0" w:after="0" w:line="276" w:lineRule="auto"/>
              <w:ind w:left="0"/>
            </w:pPr>
            <w:r w:rsidRPr="00A71995">
              <w:t>- т - точность определения или понятия.</w:t>
            </w:r>
          </w:p>
          <w:p w14:paraId="5A44226A" w14:textId="77777777" w:rsidR="002A73C3" w:rsidRPr="00A71995" w:rsidRDefault="002A73C3" w:rsidP="00A71995">
            <w:pPr>
              <w:spacing w:after="0"/>
              <w:rPr>
                <w:rFonts w:ascii="Times New Roman" w:hAnsi="Times New Roman"/>
                <w:bCs/>
                <w:sz w:val="24"/>
                <w:szCs w:val="24"/>
              </w:rPr>
            </w:pPr>
            <w:r w:rsidRPr="00A71995">
              <w:rPr>
                <w:rFonts w:ascii="Times New Roman" w:hAnsi="Times New Roman"/>
                <w:sz w:val="24"/>
                <w:szCs w:val="24"/>
              </w:rPr>
              <w:t xml:space="preserve">- демонстрация правильного употребления фактов и </w:t>
            </w:r>
            <w:r w:rsidRPr="00A71995">
              <w:rPr>
                <w:rFonts w:ascii="Times New Roman" w:hAnsi="Times New Roman"/>
                <w:sz w:val="24"/>
                <w:szCs w:val="24"/>
              </w:rPr>
              <w:lastRenderedPageBreak/>
              <w:t>событий</w:t>
            </w:r>
          </w:p>
        </w:tc>
        <w:tc>
          <w:tcPr>
            <w:tcW w:w="1743" w:type="pct"/>
          </w:tcPr>
          <w:p w14:paraId="02E933CC"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lastRenderedPageBreak/>
              <w:t>- тестирование</w:t>
            </w:r>
          </w:p>
          <w:p w14:paraId="4774D32E"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устный опрос</w:t>
            </w:r>
          </w:p>
          <w:p w14:paraId="67D65CC9"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работа с источниками (документами), картой</w:t>
            </w:r>
          </w:p>
          <w:p w14:paraId="25B26A08"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самостоятельная работа</w:t>
            </w:r>
          </w:p>
          <w:p w14:paraId="489A74AC" w14:textId="77777777" w:rsidR="002A73C3" w:rsidRPr="00A71995" w:rsidRDefault="002A73C3" w:rsidP="00A71995">
            <w:pPr>
              <w:spacing w:after="0"/>
              <w:rPr>
                <w:rFonts w:ascii="Times New Roman" w:hAnsi="Times New Roman"/>
                <w:bCs/>
                <w:sz w:val="24"/>
                <w:szCs w:val="24"/>
              </w:rPr>
            </w:pPr>
          </w:p>
        </w:tc>
      </w:tr>
      <w:tr w:rsidR="002A73C3" w:rsidRPr="00A71995" w14:paraId="6634514F" w14:textId="77777777" w:rsidTr="005E6CC0">
        <w:trPr>
          <w:trHeight w:val="896"/>
        </w:trPr>
        <w:tc>
          <w:tcPr>
            <w:tcW w:w="1750" w:type="pct"/>
          </w:tcPr>
          <w:p w14:paraId="465AB1E3" w14:textId="77777777" w:rsidR="002A73C3" w:rsidRPr="00A71995" w:rsidRDefault="002A73C3" w:rsidP="00A71995">
            <w:pPr>
              <w:spacing w:after="0"/>
              <w:rPr>
                <w:rFonts w:ascii="Times New Roman" w:hAnsi="Times New Roman"/>
                <w:bCs/>
                <w:sz w:val="24"/>
                <w:szCs w:val="24"/>
              </w:rPr>
            </w:pPr>
            <w:r w:rsidRPr="00A71995">
              <w:rPr>
                <w:rFonts w:ascii="Times New Roman" w:hAnsi="Times New Roman"/>
                <w:bCs/>
                <w:sz w:val="24"/>
                <w:szCs w:val="24"/>
              </w:rPr>
              <w:t>Перечень умений, осваиваемых в рамках дисциплины</w:t>
            </w:r>
          </w:p>
          <w:p w14:paraId="206736C5"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p w14:paraId="32ACED39"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-определять историческое место России в рамках исторического периода;</w:t>
            </w:r>
          </w:p>
          <w:p w14:paraId="2F156C64" w14:textId="77777777" w:rsidR="002A73C3" w:rsidRPr="00A71995" w:rsidRDefault="002A73C3" w:rsidP="00A71995">
            <w:pPr>
              <w:spacing w:after="0"/>
              <w:rPr>
                <w:rFonts w:ascii="Times New Roman" w:hAnsi="Times New Roman"/>
                <w:bCs/>
                <w:sz w:val="24"/>
                <w:szCs w:val="24"/>
              </w:rPr>
            </w:pPr>
            <w:r w:rsidRPr="00A71995">
              <w:rPr>
                <w:rFonts w:ascii="Times New Roman" w:hAnsi="Times New Roman"/>
                <w:sz w:val="24"/>
                <w:szCs w:val="24"/>
              </w:rPr>
              <w:t>- объяснять причины и последствия для России основных исторических процессов определенного исторического периода</w:t>
            </w:r>
          </w:p>
        </w:tc>
        <w:tc>
          <w:tcPr>
            <w:tcW w:w="1507" w:type="pct"/>
          </w:tcPr>
          <w:p w14:paraId="63EBF325" w14:textId="77777777" w:rsidR="002A73C3" w:rsidRPr="00A71995" w:rsidRDefault="002A73C3" w:rsidP="00A71995">
            <w:pPr>
              <w:spacing w:after="0"/>
              <w:rPr>
                <w:rFonts w:ascii="Times New Roman" w:hAnsi="Times New Roman"/>
                <w:bCs/>
                <w:sz w:val="24"/>
                <w:szCs w:val="24"/>
              </w:rPr>
            </w:pPr>
            <w:r w:rsidRPr="00A71995">
              <w:rPr>
                <w:rFonts w:ascii="Times New Roman" w:hAnsi="Times New Roman"/>
                <w:bCs/>
                <w:sz w:val="24"/>
                <w:szCs w:val="24"/>
              </w:rPr>
              <w:t>Дается описание характеристики демонстрируемых умений</w:t>
            </w:r>
          </w:p>
          <w:p w14:paraId="6DDBC2D5" w14:textId="77777777" w:rsidR="002A73C3" w:rsidRPr="00A71995" w:rsidRDefault="002A73C3" w:rsidP="00A71995">
            <w:pPr>
              <w:pStyle w:val="ab"/>
              <w:tabs>
                <w:tab w:val="left" w:pos="7082"/>
              </w:tabs>
              <w:spacing w:before="0" w:after="0" w:line="276" w:lineRule="auto"/>
              <w:ind w:left="0"/>
            </w:pPr>
            <w:r w:rsidRPr="00A71995">
              <w:t xml:space="preserve">1.  Обозначена дата, исторический период </w:t>
            </w:r>
          </w:p>
          <w:p w14:paraId="22CE50E7" w14:textId="77777777" w:rsidR="002A73C3" w:rsidRPr="00A71995" w:rsidRDefault="002A73C3" w:rsidP="00A71995">
            <w:pPr>
              <w:pStyle w:val="ab"/>
              <w:tabs>
                <w:tab w:val="left" w:pos="7082"/>
              </w:tabs>
              <w:spacing w:before="0" w:after="0" w:line="276" w:lineRule="auto"/>
              <w:ind w:left="0"/>
            </w:pPr>
            <w:r w:rsidRPr="00A71995">
              <w:t>2.  Факты излагаются в хронологической последовательности.</w:t>
            </w:r>
          </w:p>
          <w:p w14:paraId="60027A91" w14:textId="77777777" w:rsidR="002A73C3" w:rsidRPr="00A71995" w:rsidRDefault="002A73C3" w:rsidP="00A71995">
            <w:pPr>
              <w:pStyle w:val="ab"/>
              <w:tabs>
                <w:tab w:val="left" w:pos="7082"/>
              </w:tabs>
              <w:spacing w:before="0" w:after="0" w:line="276" w:lineRule="auto"/>
              <w:ind w:left="0"/>
            </w:pPr>
            <w:r w:rsidRPr="00A71995">
              <w:t>3.  Имеется представление об исторических условиях данного вопроса .</w:t>
            </w:r>
          </w:p>
          <w:p w14:paraId="5A2505E9" w14:textId="77777777" w:rsidR="002A73C3" w:rsidRPr="00A71995" w:rsidRDefault="002A73C3" w:rsidP="00A71995">
            <w:pPr>
              <w:spacing w:after="0"/>
              <w:rPr>
                <w:rFonts w:ascii="Times New Roman" w:hAnsi="Times New Roman"/>
                <w:bCs/>
                <w:sz w:val="24"/>
                <w:szCs w:val="24"/>
              </w:rPr>
            </w:pPr>
            <w:r w:rsidRPr="00A71995">
              <w:rPr>
                <w:rFonts w:ascii="Times New Roman" w:hAnsi="Times New Roman"/>
                <w:sz w:val="24"/>
                <w:szCs w:val="24"/>
              </w:rPr>
              <w:t>4.  Описание завершается подведением итогов и формулированием выводов.</w:t>
            </w:r>
          </w:p>
        </w:tc>
        <w:tc>
          <w:tcPr>
            <w:tcW w:w="1743" w:type="pct"/>
          </w:tcPr>
          <w:p w14:paraId="59609170"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контрольная работа</w:t>
            </w:r>
          </w:p>
          <w:p w14:paraId="68B84EB3" w14:textId="77777777" w:rsidR="002A73C3" w:rsidRPr="00A71995" w:rsidRDefault="002A73C3" w:rsidP="00A71995">
            <w:pPr>
              <w:spacing w:after="0"/>
              <w:rPr>
                <w:rFonts w:ascii="Times New Roman" w:hAnsi="Times New Roman"/>
                <w:bCs/>
                <w:sz w:val="24"/>
                <w:szCs w:val="24"/>
              </w:rPr>
            </w:pPr>
            <w:r w:rsidRPr="00A71995">
              <w:rPr>
                <w:rFonts w:ascii="Times New Roman" w:hAnsi="Times New Roman"/>
                <w:sz w:val="24"/>
                <w:szCs w:val="24"/>
              </w:rPr>
              <w:t>-</w:t>
            </w:r>
            <w:r w:rsidRPr="00A71995">
              <w:rPr>
                <w:rFonts w:ascii="Times New Roman" w:hAnsi="Times New Roman"/>
                <w:bCs/>
                <w:sz w:val="24"/>
                <w:szCs w:val="24"/>
              </w:rPr>
              <w:t xml:space="preserve"> и</w:t>
            </w:r>
            <w:r w:rsidRPr="00A71995">
              <w:rPr>
                <w:rFonts w:ascii="Times New Roman" w:hAnsi="Times New Roman"/>
                <w:sz w:val="24"/>
                <w:szCs w:val="24"/>
              </w:rPr>
              <w:t>ндивидуальное домашнее задание</w:t>
            </w:r>
            <w:r w:rsidRPr="00A71995">
              <w:rPr>
                <w:rFonts w:ascii="Times New Roman" w:hAnsi="Times New Roman"/>
                <w:bCs/>
                <w:sz w:val="24"/>
                <w:szCs w:val="24"/>
              </w:rPr>
              <w:t>;</w:t>
            </w:r>
          </w:p>
          <w:p w14:paraId="01B02124"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реферативное задание;</w:t>
            </w:r>
          </w:p>
          <w:p w14:paraId="5CF41C12"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проектное задание;</w:t>
            </w:r>
          </w:p>
          <w:p w14:paraId="1BE5CF03" w14:textId="77777777" w:rsidR="002A73C3" w:rsidRPr="00A71995" w:rsidRDefault="002A73C3" w:rsidP="00A71995">
            <w:pPr>
              <w:spacing w:after="0"/>
              <w:rPr>
                <w:rFonts w:ascii="Times New Roman" w:hAnsi="Times New Roman"/>
                <w:sz w:val="24"/>
                <w:szCs w:val="24"/>
              </w:rPr>
            </w:pPr>
            <w:r w:rsidRPr="00A71995">
              <w:rPr>
                <w:rFonts w:ascii="Times New Roman" w:hAnsi="Times New Roman"/>
                <w:sz w:val="24"/>
                <w:szCs w:val="24"/>
              </w:rPr>
              <w:t>- дифференцированный зачет.</w:t>
            </w:r>
          </w:p>
          <w:p w14:paraId="5A4362DB" w14:textId="77777777" w:rsidR="002A73C3" w:rsidRPr="00A71995" w:rsidRDefault="002A73C3" w:rsidP="00A71995">
            <w:pPr>
              <w:spacing w:after="0"/>
              <w:rPr>
                <w:rFonts w:ascii="Times New Roman" w:hAnsi="Times New Roman"/>
                <w:bCs/>
                <w:sz w:val="24"/>
                <w:szCs w:val="24"/>
              </w:rPr>
            </w:pPr>
          </w:p>
        </w:tc>
      </w:tr>
    </w:tbl>
    <w:p w14:paraId="0020372B" w14:textId="77777777" w:rsidR="002A73C3" w:rsidRPr="00A71995" w:rsidRDefault="002A73C3" w:rsidP="00A71995">
      <w:pPr>
        <w:spacing w:after="0"/>
        <w:jc w:val="both"/>
        <w:rPr>
          <w:rFonts w:ascii="Times New Roman" w:hAnsi="Times New Roman"/>
          <w:b/>
          <w:sz w:val="24"/>
          <w:szCs w:val="24"/>
        </w:rPr>
      </w:pPr>
    </w:p>
    <w:p w14:paraId="6EF11C93" w14:textId="77777777" w:rsidR="002A73C3" w:rsidRPr="00A71995" w:rsidRDefault="002A73C3" w:rsidP="00A71995">
      <w:pPr>
        <w:spacing w:after="0"/>
        <w:jc w:val="both"/>
        <w:rPr>
          <w:rFonts w:ascii="Times New Roman" w:hAnsi="Times New Roman"/>
          <w:b/>
          <w:sz w:val="24"/>
          <w:szCs w:val="24"/>
        </w:rPr>
        <w:sectPr w:rsidR="002A73C3" w:rsidRPr="00A71995" w:rsidSect="005E6CC0">
          <w:footerReference w:type="even" r:id="rId187"/>
          <w:footerReference w:type="default" r:id="rId188"/>
          <w:pgSz w:w="11906" w:h="16838"/>
          <w:pgMar w:top="1134" w:right="851" w:bottom="1134" w:left="1701" w:header="709" w:footer="709" w:gutter="0"/>
          <w:cols w:space="708"/>
          <w:docGrid w:linePitch="360"/>
        </w:sectPr>
      </w:pPr>
    </w:p>
    <w:p w14:paraId="0A47DCAB" w14:textId="77777777" w:rsidR="002A73C3" w:rsidRPr="00A71995" w:rsidRDefault="002A73C3" w:rsidP="00A71995">
      <w:pPr>
        <w:pStyle w:val="ae"/>
        <w:spacing w:after="0"/>
        <w:jc w:val="right"/>
        <w:rPr>
          <w:rFonts w:ascii="Times New Roman" w:hAnsi="Times New Roman"/>
          <w:b/>
          <w:bCs/>
        </w:rPr>
      </w:pPr>
      <w:r w:rsidRPr="00A71995">
        <w:rPr>
          <w:rFonts w:ascii="Times New Roman" w:hAnsi="Times New Roman"/>
          <w:b/>
          <w:bCs/>
        </w:rPr>
        <w:lastRenderedPageBreak/>
        <w:t>Приложение 3.17</w:t>
      </w:r>
    </w:p>
    <w:p w14:paraId="0A2849F7" w14:textId="77777777" w:rsidR="00AA34CD" w:rsidRDefault="002A73C3" w:rsidP="00A71995">
      <w:pPr>
        <w:spacing w:after="0"/>
        <w:jc w:val="right"/>
        <w:rPr>
          <w:rFonts w:ascii="Times New Roman" w:hAnsi="Times New Roman"/>
          <w:bCs/>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профессии </w:t>
      </w:r>
    </w:p>
    <w:p w14:paraId="6AE391A4" w14:textId="41936C8B" w:rsidR="002A73C3" w:rsidRPr="00A71995" w:rsidRDefault="002A73C3" w:rsidP="00A71995">
      <w:pPr>
        <w:spacing w:after="0"/>
        <w:jc w:val="right"/>
        <w:rPr>
          <w:rFonts w:ascii="Times New Roman" w:hAnsi="Times New Roman"/>
          <w:b/>
          <w:sz w:val="24"/>
          <w:szCs w:val="24"/>
        </w:rPr>
      </w:pPr>
      <w:r w:rsidRPr="00A71995">
        <w:rPr>
          <w:rFonts w:ascii="Times New Roman" w:hAnsi="Times New Roman"/>
          <w:sz w:val="24"/>
          <w:szCs w:val="24"/>
        </w:rPr>
        <w:t>24.01.01</w:t>
      </w:r>
      <w:r w:rsidR="00AA34CD">
        <w:rPr>
          <w:rFonts w:ascii="Times New Roman" w:hAnsi="Times New Roman"/>
          <w:sz w:val="24"/>
          <w:szCs w:val="24"/>
        </w:rPr>
        <w:t xml:space="preserve"> </w:t>
      </w:r>
      <w:r w:rsidRPr="00A71995">
        <w:rPr>
          <w:rFonts w:ascii="Times New Roman" w:hAnsi="Times New Roman"/>
          <w:sz w:val="24"/>
          <w:szCs w:val="24"/>
        </w:rPr>
        <w:t>Слесарь-сборщик авиационной техники</w:t>
      </w:r>
    </w:p>
    <w:p w14:paraId="37573804" w14:textId="77777777" w:rsidR="002A73C3" w:rsidRPr="00A71995" w:rsidRDefault="002A73C3" w:rsidP="00A71995">
      <w:pPr>
        <w:spacing w:after="0"/>
        <w:jc w:val="right"/>
        <w:rPr>
          <w:rFonts w:ascii="Times New Roman" w:hAnsi="Times New Roman"/>
          <w:sz w:val="24"/>
          <w:szCs w:val="24"/>
        </w:rPr>
      </w:pPr>
    </w:p>
    <w:p w14:paraId="280CD08A" w14:textId="77777777" w:rsidR="002A73C3" w:rsidRPr="00A71995" w:rsidRDefault="002A73C3" w:rsidP="00A71995">
      <w:pPr>
        <w:spacing w:after="0"/>
        <w:jc w:val="center"/>
        <w:rPr>
          <w:rFonts w:ascii="Times New Roman" w:hAnsi="Times New Roman"/>
          <w:b/>
          <w:sz w:val="24"/>
          <w:szCs w:val="24"/>
        </w:rPr>
      </w:pPr>
    </w:p>
    <w:p w14:paraId="0EA904DE" w14:textId="77777777" w:rsidR="002A73C3" w:rsidRPr="00A71995" w:rsidRDefault="002A73C3" w:rsidP="00A71995">
      <w:pPr>
        <w:spacing w:after="0"/>
        <w:jc w:val="center"/>
        <w:rPr>
          <w:rFonts w:ascii="Times New Roman" w:hAnsi="Times New Roman"/>
          <w:b/>
          <w:sz w:val="24"/>
          <w:szCs w:val="24"/>
        </w:rPr>
      </w:pPr>
    </w:p>
    <w:p w14:paraId="052C7E1C" w14:textId="77777777" w:rsidR="002A73C3" w:rsidRDefault="002A73C3" w:rsidP="00A71995">
      <w:pPr>
        <w:spacing w:after="0"/>
        <w:jc w:val="center"/>
        <w:rPr>
          <w:rFonts w:ascii="Times New Roman" w:hAnsi="Times New Roman"/>
          <w:b/>
          <w:sz w:val="24"/>
          <w:szCs w:val="24"/>
        </w:rPr>
      </w:pPr>
    </w:p>
    <w:p w14:paraId="16EEBA43" w14:textId="77777777" w:rsidR="00F40041" w:rsidRDefault="00F40041" w:rsidP="00A71995">
      <w:pPr>
        <w:spacing w:after="0"/>
        <w:jc w:val="center"/>
        <w:rPr>
          <w:rFonts w:ascii="Times New Roman" w:hAnsi="Times New Roman"/>
          <w:b/>
          <w:sz w:val="24"/>
          <w:szCs w:val="24"/>
        </w:rPr>
      </w:pPr>
    </w:p>
    <w:p w14:paraId="5F6C57C2" w14:textId="77777777" w:rsidR="00F40041" w:rsidRDefault="00F40041" w:rsidP="00A71995">
      <w:pPr>
        <w:spacing w:after="0"/>
        <w:jc w:val="center"/>
        <w:rPr>
          <w:rFonts w:ascii="Times New Roman" w:hAnsi="Times New Roman"/>
          <w:b/>
          <w:sz w:val="24"/>
          <w:szCs w:val="24"/>
        </w:rPr>
      </w:pPr>
    </w:p>
    <w:p w14:paraId="5A6F88E3" w14:textId="77777777" w:rsidR="00F40041" w:rsidRDefault="00F40041" w:rsidP="00A71995">
      <w:pPr>
        <w:spacing w:after="0"/>
        <w:jc w:val="center"/>
        <w:rPr>
          <w:rFonts w:ascii="Times New Roman" w:hAnsi="Times New Roman"/>
          <w:b/>
          <w:sz w:val="24"/>
          <w:szCs w:val="24"/>
        </w:rPr>
      </w:pPr>
    </w:p>
    <w:p w14:paraId="03E35D63" w14:textId="77777777" w:rsidR="00F40041" w:rsidRDefault="00F40041" w:rsidP="00A71995">
      <w:pPr>
        <w:spacing w:after="0"/>
        <w:jc w:val="center"/>
        <w:rPr>
          <w:rFonts w:ascii="Times New Roman" w:hAnsi="Times New Roman"/>
          <w:b/>
          <w:sz w:val="24"/>
          <w:szCs w:val="24"/>
        </w:rPr>
      </w:pPr>
    </w:p>
    <w:p w14:paraId="4482482D" w14:textId="77777777" w:rsidR="00F40041" w:rsidRDefault="00F40041" w:rsidP="00A71995">
      <w:pPr>
        <w:spacing w:after="0"/>
        <w:jc w:val="center"/>
        <w:rPr>
          <w:rFonts w:ascii="Times New Roman" w:hAnsi="Times New Roman"/>
          <w:b/>
          <w:sz w:val="24"/>
          <w:szCs w:val="24"/>
        </w:rPr>
      </w:pPr>
    </w:p>
    <w:p w14:paraId="5517BC70" w14:textId="77777777" w:rsidR="00F40041" w:rsidRPr="00A71995" w:rsidRDefault="00F40041" w:rsidP="00A71995">
      <w:pPr>
        <w:spacing w:after="0"/>
        <w:jc w:val="center"/>
        <w:rPr>
          <w:rFonts w:ascii="Times New Roman" w:hAnsi="Times New Roman"/>
          <w:b/>
          <w:sz w:val="24"/>
          <w:szCs w:val="24"/>
        </w:rPr>
      </w:pPr>
    </w:p>
    <w:p w14:paraId="0AA50994" w14:textId="77777777" w:rsidR="002A73C3" w:rsidRPr="00A71995" w:rsidRDefault="002A73C3" w:rsidP="00A71995">
      <w:pPr>
        <w:spacing w:after="0"/>
        <w:jc w:val="center"/>
        <w:rPr>
          <w:rFonts w:ascii="Times New Roman" w:hAnsi="Times New Roman"/>
          <w:b/>
          <w:sz w:val="24"/>
          <w:szCs w:val="24"/>
        </w:rPr>
      </w:pPr>
    </w:p>
    <w:p w14:paraId="786D3406" w14:textId="77777777" w:rsidR="002A73C3" w:rsidRPr="00A71995" w:rsidRDefault="002A73C3" w:rsidP="00A71995">
      <w:pPr>
        <w:spacing w:after="0"/>
        <w:jc w:val="center"/>
        <w:rPr>
          <w:rFonts w:ascii="Times New Roman" w:hAnsi="Times New Roman"/>
          <w:b/>
          <w:sz w:val="24"/>
          <w:szCs w:val="24"/>
        </w:rPr>
      </w:pPr>
    </w:p>
    <w:p w14:paraId="1071D267" w14:textId="77777777" w:rsidR="002A73C3" w:rsidRPr="00A71995" w:rsidRDefault="002A73C3" w:rsidP="00A71995">
      <w:pPr>
        <w:spacing w:after="0"/>
        <w:jc w:val="center"/>
        <w:rPr>
          <w:rFonts w:ascii="Times New Roman" w:hAnsi="Times New Roman"/>
          <w:b/>
          <w:sz w:val="24"/>
          <w:szCs w:val="24"/>
        </w:rPr>
      </w:pPr>
    </w:p>
    <w:p w14:paraId="79A17595" w14:textId="77777777" w:rsidR="002A73C3" w:rsidRPr="00A71995" w:rsidRDefault="002A73C3" w:rsidP="00A71995">
      <w:pPr>
        <w:spacing w:after="0"/>
        <w:jc w:val="center"/>
        <w:rPr>
          <w:rFonts w:ascii="Times New Roman" w:hAnsi="Times New Roman"/>
          <w:b/>
          <w:sz w:val="24"/>
          <w:szCs w:val="24"/>
        </w:rPr>
      </w:pPr>
      <w:r w:rsidRPr="00A71995">
        <w:rPr>
          <w:rFonts w:ascii="Times New Roman" w:hAnsi="Times New Roman"/>
          <w:b/>
          <w:sz w:val="24"/>
          <w:szCs w:val="24"/>
        </w:rPr>
        <w:t xml:space="preserve">РАБОЧАЯ ПРОГРАММА УЧЕБНОЙ ДИСЦИПЛИНЫ </w:t>
      </w:r>
    </w:p>
    <w:p w14:paraId="4228CFDD" w14:textId="77777777" w:rsidR="002A73C3" w:rsidRPr="00A71995" w:rsidRDefault="002A73C3" w:rsidP="00A71995">
      <w:pPr>
        <w:spacing w:after="0"/>
        <w:jc w:val="center"/>
        <w:rPr>
          <w:rFonts w:ascii="Times New Roman" w:hAnsi="Times New Roman"/>
          <w:b/>
          <w:sz w:val="24"/>
          <w:szCs w:val="24"/>
          <w:u w:val="single"/>
        </w:rPr>
      </w:pPr>
    </w:p>
    <w:p w14:paraId="32BB1924" w14:textId="23BD19F0" w:rsidR="002A73C3" w:rsidRPr="00A71995" w:rsidRDefault="00AA34CD" w:rsidP="00A71995">
      <w:pPr>
        <w:spacing w:after="0"/>
        <w:jc w:val="center"/>
        <w:rPr>
          <w:rFonts w:ascii="Times New Roman" w:hAnsi="Times New Roman"/>
          <w:b/>
          <w:iCs/>
          <w:sz w:val="24"/>
          <w:szCs w:val="24"/>
        </w:rPr>
      </w:pPr>
      <w:r>
        <w:rPr>
          <w:rFonts w:ascii="Times New Roman" w:hAnsi="Times New Roman"/>
          <w:b/>
          <w:iCs/>
          <w:sz w:val="24"/>
          <w:szCs w:val="24"/>
          <w:u w:val="single"/>
        </w:rPr>
        <w:t>«</w:t>
      </w:r>
      <w:r w:rsidR="002A73C3" w:rsidRPr="00A71995">
        <w:rPr>
          <w:rFonts w:ascii="Times New Roman" w:hAnsi="Times New Roman"/>
          <w:b/>
          <w:iCs/>
          <w:sz w:val="24"/>
          <w:szCs w:val="24"/>
          <w:u w:val="single"/>
        </w:rPr>
        <w:t>СГ.02 Иностранный язык в профессиональной деятельности»</w:t>
      </w:r>
    </w:p>
    <w:p w14:paraId="4EC05B56" w14:textId="77777777" w:rsidR="002A73C3" w:rsidRPr="00A71995" w:rsidRDefault="002A73C3" w:rsidP="00A71995">
      <w:pPr>
        <w:spacing w:after="0"/>
        <w:jc w:val="center"/>
        <w:rPr>
          <w:rFonts w:ascii="Times New Roman" w:hAnsi="Times New Roman"/>
          <w:bCs/>
          <w:sz w:val="24"/>
          <w:szCs w:val="24"/>
        </w:rPr>
      </w:pPr>
    </w:p>
    <w:p w14:paraId="447CC33D" w14:textId="77777777" w:rsidR="002A73C3" w:rsidRPr="00A71995" w:rsidRDefault="002A73C3" w:rsidP="00A71995">
      <w:pPr>
        <w:spacing w:after="0"/>
        <w:jc w:val="center"/>
        <w:rPr>
          <w:rFonts w:ascii="Times New Roman" w:hAnsi="Times New Roman"/>
          <w:b/>
          <w:sz w:val="24"/>
          <w:szCs w:val="24"/>
        </w:rPr>
      </w:pPr>
    </w:p>
    <w:p w14:paraId="015AE291" w14:textId="77777777" w:rsidR="002A73C3" w:rsidRPr="00A71995" w:rsidRDefault="002A73C3" w:rsidP="00A71995">
      <w:pPr>
        <w:spacing w:after="0"/>
        <w:rPr>
          <w:rFonts w:ascii="Times New Roman" w:hAnsi="Times New Roman"/>
          <w:b/>
          <w:sz w:val="24"/>
          <w:szCs w:val="24"/>
        </w:rPr>
      </w:pPr>
    </w:p>
    <w:p w14:paraId="16B27B44" w14:textId="77777777" w:rsidR="002A73C3" w:rsidRPr="00A71995" w:rsidRDefault="002A73C3" w:rsidP="00A71995">
      <w:pPr>
        <w:spacing w:after="0"/>
        <w:rPr>
          <w:rFonts w:ascii="Times New Roman" w:hAnsi="Times New Roman"/>
          <w:b/>
          <w:sz w:val="24"/>
          <w:szCs w:val="24"/>
        </w:rPr>
      </w:pPr>
    </w:p>
    <w:p w14:paraId="582FA815" w14:textId="77777777" w:rsidR="002A73C3" w:rsidRPr="00A71995" w:rsidRDefault="002A73C3" w:rsidP="00A71995">
      <w:pPr>
        <w:spacing w:after="0"/>
        <w:rPr>
          <w:rFonts w:ascii="Times New Roman" w:hAnsi="Times New Roman"/>
          <w:b/>
          <w:sz w:val="24"/>
          <w:szCs w:val="24"/>
        </w:rPr>
      </w:pPr>
    </w:p>
    <w:p w14:paraId="375024CE" w14:textId="77777777" w:rsidR="002A73C3" w:rsidRPr="00A71995" w:rsidRDefault="002A73C3" w:rsidP="00A71995">
      <w:pPr>
        <w:spacing w:after="0"/>
        <w:rPr>
          <w:rFonts w:ascii="Times New Roman" w:hAnsi="Times New Roman"/>
          <w:b/>
          <w:sz w:val="24"/>
          <w:szCs w:val="24"/>
        </w:rPr>
      </w:pPr>
    </w:p>
    <w:p w14:paraId="18A0B5AD" w14:textId="77777777" w:rsidR="002A73C3" w:rsidRPr="00A71995" w:rsidRDefault="002A73C3" w:rsidP="00A71995">
      <w:pPr>
        <w:spacing w:after="0"/>
        <w:rPr>
          <w:rFonts w:ascii="Times New Roman" w:hAnsi="Times New Roman"/>
          <w:b/>
          <w:sz w:val="24"/>
          <w:szCs w:val="24"/>
        </w:rPr>
      </w:pPr>
    </w:p>
    <w:p w14:paraId="68666238" w14:textId="77777777" w:rsidR="002A73C3" w:rsidRPr="00A71995" w:rsidRDefault="002A73C3" w:rsidP="00A71995">
      <w:pPr>
        <w:spacing w:after="0"/>
        <w:rPr>
          <w:rFonts w:ascii="Times New Roman" w:hAnsi="Times New Roman"/>
          <w:b/>
          <w:sz w:val="24"/>
          <w:szCs w:val="24"/>
        </w:rPr>
      </w:pPr>
    </w:p>
    <w:p w14:paraId="3AD2FD46" w14:textId="77777777" w:rsidR="002A73C3" w:rsidRPr="00A71995" w:rsidRDefault="002A73C3" w:rsidP="00A71995">
      <w:pPr>
        <w:spacing w:after="0"/>
        <w:rPr>
          <w:rFonts w:ascii="Times New Roman" w:hAnsi="Times New Roman"/>
          <w:b/>
          <w:sz w:val="24"/>
          <w:szCs w:val="24"/>
        </w:rPr>
      </w:pPr>
    </w:p>
    <w:p w14:paraId="4B4B34BB" w14:textId="77777777" w:rsidR="002A73C3" w:rsidRPr="00A71995" w:rsidRDefault="002A73C3" w:rsidP="00A71995">
      <w:pPr>
        <w:spacing w:after="0"/>
        <w:rPr>
          <w:rFonts w:ascii="Times New Roman" w:hAnsi="Times New Roman"/>
          <w:b/>
          <w:sz w:val="24"/>
          <w:szCs w:val="24"/>
        </w:rPr>
      </w:pPr>
    </w:p>
    <w:p w14:paraId="1F32BCA8" w14:textId="77777777" w:rsidR="002A73C3" w:rsidRPr="00A71995" w:rsidRDefault="002A73C3" w:rsidP="00A71995">
      <w:pPr>
        <w:spacing w:after="0"/>
        <w:rPr>
          <w:rFonts w:ascii="Times New Roman" w:hAnsi="Times New Roman"/>
          <w:b/>
          <w:sz w:val="24"/>
          <w:szCs w:val="24"/>
        </w:rPr>
      </w:pPr>
    </w:p>
    <w:p w14:paraId="787C40E2" w14:textId="77777777" w:rsidR="002A73C3" w:rsidRPr="00A71995" w:rsidRDefault="002A73C3" w:rsidP="00A71995">
      <w:pPr>
        <w:spacing w:after="0"/>
        <w:rPr>
          <w:rFonts w:ascii="Times New Roman" w:hAnsi="Times New Roman"/>
          <w:b/>
          <w:sz w:val="24"/>
          <w:szCs w:val="24"/>
        </w:rPr>
      </w:pPr>
    </w:p>
    <w:p w14:paraId="51D225B9" w14:textId="77777777" w:rsidR="002A73C3" w:rsidRPr="00A71995" w:rsidRDefault="002A73C3" w:rsidP="00A71995">
      <w:pPr>
        <w:spacing w:after="0"/>
        <w:rPr>
          <w:rFonts w:ascii="Times New Roman" w:hAnsi="Times New Roman"/>
          <w:b/>
          <w:sz w:val="24"/>
          <w:szCs w:val="24"/>
        </w:rPr>
      </w:pPr>
    </w:p>
    <w:p w14:paraId="05FDFB5C" w14:textId="77777777" w:rsidR="002A73C3" w:rsidRPr="00A71995" w:rsidRDefault="002A73C3" w:rsidP="00A71995">
      <w:pPr>
        <w:spacing w:after="0"/>
        <w:jc w:val="center"/>
        <w:rPr>
          <w:rFonts w:ascii="Times New Roman" w:hAnsi="Times New Roman"/>
          <w:b/>
          <w:bCs/>
          <w:iCs/>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p>
    <w:p w14:paraId="7BA0A108"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lastRenderedPageBreak/>
        <w:t>СОДЕРЖАНИЕ</w:t>
      </w:r>
    </w:p>
    <w:p w14:paraId="5C4E9AFA"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60969CDB" w14:textId="77777777" w:rsidTr="00397B9C">
        <w:tc>
          <w:tcPr>
            <w:tcW w:w="7501" w:type="dxa"/>
          </w:tcPr>
          <w:p w14:paraId="4E9C5863" w14:textId="77777777" w:rsidR="005849BB" w:rsidRPr="00A71995" w:rsidRDefault="005849BB" w:rsidP="00A71995">
            <w:pPr>
              <w:numPr>
                <w:ilvl w:val="0"/>
                <w:numId w:val="98"/>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5EF7B98F" w14:textId="77777777" w:rsidR="005849BB" w:rsidRPr="00A71995" w:rsidRDefault="005849BB" w:rsidP="00A71995">
            <w:pPr>
              <w:pStyle w:val="ab"/>
              <w:spacing w:before="0" w:after="0" w:line="276" w:lineRule="auto"/>
              <w:ind w:left="644"/>
              <w:rPr>
                <w:b/>
              </w:rPr>
            </w:pPr>
          </w:p>
        </w:tc>
      </w:tr>
      <w:tr w:rsidR="005849BB" w:rsidRPr="00A71995" w14:paraId="0A8D878C" w14:textId="77777777" w:rsidTr="00397B9C">
        <w:tc>
          <w:tcPr>
            <w:tcW w:w="7501" w:type="dxa"/>
          </w:tcPr>
          <w:p w14:paraId="0D0C6BB5" w14:textId="77777777" w:rsidR="005849BB" w:rsidRPr="00A71995" w:rsidRDefault="005849BB" w:rsidP="00A71995">
            <w:pPr>
              <w:numPr>
                <w:ilvl w:val="0"/>
                <w:numId w:val="98"/>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308CB2AE" w14:textId="77777777" w:rsidR="005849BB" w:rsidRPr="00A71995" w:rsidRDefault="005849BB" w:rsidP="00A71995">
            <w:pPr>
              <w:numPr>
                <w:ilvl w:val="0"/>
                <w:numId w:val="98"/>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20AF9255" w14:textId="77777777" w:rsidR="005849BB" w:rsidRPr="00A71995" w:rsidRDefault="005849BB" w:rsidP="00A71995">
            <w:pPr>
              <w:pStyle w:val="ab"/>
              <w:spacing w:before="0" w:after="0" w:line="276" w:lineRule="auto"/>
              <w:ind w:left="644"/>
              <w:rPr>
                <w:b/>
              </w:rPr>
            </w:pPr>
          </w:p>
        </w:tc>
      </w:tr>
      <w:tr w:rsidR="005849BB" w:rsidRPr="00A71995" w14:paraId="3986C0E1" w14:textId="77777777" w:rsidTr="00397B9C">
        <w:tc>
          <w:tcPr>
            <w:tcW w:w="7501" w:type="dxa"/>
          </w:tcPr>
          <w:p w14:paraId="7295AFF7" w14:textId="77777777" w:rsidR="005849BB" w:rsidRPr="00A71995" w:rsidRDefault="005849BB" w:rsidP="00A71995">
            <w:pPr>
              <w:numPr>
                <w:ilvl w:val="0"/>
                <w:numId w:val="98"/>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738C9A14"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73FFDB23" w14:textId="77777777" w:rsidR="005849BB" w:rsidRPr="00A71995" w:rsidRDefault="005849BB" w:rsidP="00A71995">
            <w:pPr>
              <w:pStyle w:val="ab"/>
              <w:spacing w:before="0" w:after="0" w:line="276" w:lineRule="auto"/>
              <w:ind w:left="644"/>
              <w:rPr>
                <w:b/>
              </w:rPr>
            </w:pPr>
          </w:p>
        </w:tc>
      </w:tr>
    </w:tbl>
    <w:p w14:paraId="01A258A0" w14:textId="77777777" w:rsidR="005849BB" w:rsidRPr="00A71995" w:rsidRDefault="005849BB" w:rsidP="00627A60">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627A60">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4C2EA048" w14:textId="6641E153" w:rsidR="005849BB" w:rsidRPr="00A71995" w:rsidRDefault="00AA34CD" w:rsidP="00A71995">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849BB" w:rsidRPr="00A71995">
        <w:rPr>
          <w:rFonts w:ascii="Times New Roman" w:hAnsi="Times New Roman"/>
          <w:b/>
          <w:iCs/>
          <w:sz w:val="24"/>
          <w:szCs w:val="24"/>
          <w:u w:val="single"/>
        </w:rPr>
        <w:t>СГ.02 Иностранный язык в профессиональной деятельности»</w:t>
      </w:r>
    </w:p>
    <w:p w14:paraId="33C7BFCD" w14:textId="77777777" w:rsidR="005849BB" w:rsidRPr="00A71995" w:rsidRDefault="005849BB" w:rsidP="00A71995">
      <w:pPr>
        <w:spacing w:after="0"/>
        <w:ind w:firstLine="709"/>
        <w:jc w:val="center"/>
        <w:rPr>
          <w:rFonts w:ascii="Times New Roman" w:hAnsi="Times New Roman"/>
          <w:sz w:val="24"/>
          <w:szCs w:val="24"/>
          <w:vertAlign w:val="superscript"/>
        </w:rPr>
      </w:pPr>
    </w:p>
    <w:p w14:paraId="1115F20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11F2556E" w14:textId="2ECA0E9F"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AA34CD">
        <w:rPr>
          <w:rFonts w:ascii="Times New Roman" w:hAnsi="Times New Roman"/>
          <w:sz w:val="24"/>
          <w:szCs w:val="24"/>
        </w:rPr>
        <w:t>«</w:t>
      </w:r>
      <w:r w:rsidRPr="00A71995">
        <w:rPr>
          <w:rFonts w:ascii="Times New Roman" w:hAnsi="Times New Roman"/>
          <w:iCs/>
          <w:sz w:val="24"/>
          <w:szCs w:val="24"/>
          <w:u w:val="single"/>
        </w:rPr>
        <w:t>СГ.02 Иностранный язык в профессиональной деятельности»</w:t>
      </w:r>
      <w:r w:rsidRPr="00A71995">
        <w:rPr>
          <w:rFonts w:ascii="Times New Roman" w:hAnsi="Times New Roman"/>
          <w:sz w:val="24"/>
          <w:szCs w:val="24"/>
        </w:rPr>
        <w:t xml:space="preserve"> является обязательной частью социально-гуманитарного цикла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Pr="00A71995">
        <w:rPr>
          <w:rFonts w:ascii="Times New Roman" w:hAnsi="Times New Roman"/>
          <w:color w:val="000000"/>
          <w:sz w:val="24"/>
          <w:szCs w:val="24"/>
        </w:rPr>
        <w:t xml:space="preserve">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18C40580"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Pr="00A71995">
        <w:rPr>
          <w:rFonts w:ascii="Times New Roman" w:hAnsi="Times New Roman"/>
          <w:sz w:val="24"/>
          <w:szCs w:val="24"/>
          <w:u w:val="single"/>
        </w:rPr>
        <w:t>ОК 02, ОК 04, ОК 05, ОК 06</w:t>
      </w:r>
      <w:r w:rsidRPr="00A71995">
        <w:rPr>
          <w:rFonts w:ascii="Times New Roman" w:hAnsi="Times New Roman"/>
          <w:sz w:val="24"/>
          <w:szCs w:val="24"/>
        </w:rPr>
        <w:t>.</w:t>
      </w:r>
    </w:p>
    <w:p w14:paraId="3313BD3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74FC0C7"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69A3502E" w14:textId="77777777" w:rsidR="005849BB" w:rsidRPr="00A71995" w:rsidRDefault="005849BB"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331"/>
        <w:gridCol w:w="3328"/>
      </w:tblGrid>
      <w:tr w:rsidR="005849BB" w:rsidRPr="00A71995" w14:paraId="512C8C87" w14:textId="77777777" w:rsidTr="00397B9C">
        <w:trPr>
          <w:trHeight w:val="649"/>
        </w:trPr>
        <w:tc>
          <w:tcPr>
            <w:tcW w:w="1589" w:type="dxa"/>
            <w:hideMark/>
          </w:tcPr>
          <w:p w14:paraId="3947F643"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18BF445B"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331" w:type="dxa"/>
            <w:hideMark/>
          </w:tcPr>
          <w:p w14:paraId="7CAE0CA1"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328" w:type="dxa"/>
            <w:hideMark/>
          </w:tcPr>
          <w:p w14:paraId="3C2777D2"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11597F1B" w14:textId="77777777" w:rsidTr="00397B9C">
        <w:trPr>
          <w:trHeight w:val="212"/>
        </w:trPr>
        <w:tc>
          <w:tcPr>
            <w:tcW w:w="1589" w:type="dxa"/>
          </w:tcPr>
          <w:p w14:paraId="3517FDB2"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ОК 02, ОК 04, ОК 05, ОК 06</w:t>
            </w:r>
          </w:p>
        </w:tc>
        <w:tc>
          <w:tcPr>
            <w:tcW w:w="4331" w:type="dxa"/>
          </w:tcPr>
          <w:p w14:paraId="746C69A8"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p w14:paraId="7E1E439E"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sz w:val="24"/>
                <w:szCs w:val="24"/>
              </w:rPr>
              <w:t>-</w:t>
            </w:r>
            <w:r w:rsidRPr="00A71995">
              <w:rPr>
                <w:rFonts w:ascii="Times New Roman" w:hAnsi="Times New Roman"/>
                <w:color w:val="000000"/>
                <w:sz w:val="24"/>
                <w:szCs w:val="24"/>
              </w:rPr>
              <w:t xml:space="preserve">переводить (со словарем) иностранные тексты профессиональной направленности; </w:t>
            </w:r>
          </w:p>
          <w:p w14:paraId="6A1512AF"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color w:val="000000"/>
                <w:sz w:val="24"/>
                <w:szCs w:val="24"/>
              </w:rPr>
              <w:t>- самостоятельно совершенствовать устную и письменную речь, пополнять словарный запас</w:t>
            </w:r>
          </w:p>
        </w:tc>
        <w:tc>
          <w:tcPr>
            <w:tcW w:w="3328" w:type="dxa"/>
          </w:tcPr>
          <w:p w14:paraId="457AC161"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color w:val="000000"/>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316DF29F" w14:textId="77777777" w:rsidR="005849BB" w:rsidRPr="00A71995" w:rsidRDefault="005849BB" w:rsidP="00A71995">
      <w:pPr>
        <w:suppressAutoHyphens/>
        <w:spacing w:after="0"/>
        <w:ind w:firstLine="709"/>
        <w:rPr>
          <w:rFonts w:ascii="Times New Roman" w:hAnsi="Times New Roman"/>
          <w:b/>
          <w:sz w:val="24"/>
          <w:szCs w:val="24"/>
        </w:rPr>
      </w:pPr>
    </w:p>
    <w:p w14:paraId="62017FFF" w14:textId="77777777"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6E98495A"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849BB" w:rsidRPr="00A71995" w14:paraId="4FFCC7EE" w14:textId="77777777" w:rsidTr="00397B9C">
        <w:trPr>
          <w:trHeight w:val="490"/>
        </w:trPr>
        <w:tc>
          <w:tcPr>
            <w:tcW w:w="3685" w:type="pct"/>
            <w:vAlign w:val="center"/>
          </w:tcPr>
          <w:p w14:paraId="6342FB3A"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1BACD1E4"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09D20B01" w14:textId="77777777" w:rsidTr="00397B9C">
        <w:trPr>
          <w:trHeight w:val="490"/>
        </w:trPr>
        <w:tc>
          <w:tcPr>
            <w:tcW w:w="3685" w:type="pct"/>
            <w:vAlign w:val="center"/>
          </w:tcPr>
          <w:p w14:paraId="2F8EE6D4"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183A260A"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36</w:t>
            </w:r>
          </w:p>
        </w:tc>
      </w:tr>
      <w:tr w:rsidR="005849BB" w:rsidRPr="00A71995" w14:paraId="05927BEB" w14:textId="77777777" w:rsidTr="00397B9C">
        <w:trPr>
          <w:trHeight w:val="490"/>
        </w:trPr>
        <w:tc>
          <w:tcPr>
            <w:tcW w:w="3685" w:type="pct"/>
            <w:shd w:val="clear" w:color="auto" w:fill="auto"/>
            <w:vAlign w:val="center"/>
          </w:tcPr>
          <w:p w14:paraId="59FCCFC5"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52BBB16D" w14:textId="77777777" w:rsidR="005849BB" w:rsidRPr="00A71995" w:rsidRDefault="002A73C3" w:rsidP="00A71995">
            <w:pPr>
              <w:suppressAutoHyphens/>
              <w:spacing w:after="0"/>
              <w:rPr>
                <w:rFonts w:ascii="Times New Roman" w:hAnsi="Times New Roman"/>
                <w:iCs/>
                <w:sz w:val="24"/>
                <w:szCs w:val="24"/>
              </w:rPr>
            </w:pPr>
            <w:r w:rsidRPr="00A71995">
              <w:rPr>
                <w:rFonts w:ascii="Times New Roman" w:hAnsi="Times New Roman"/>
                <w:iCs/>
                <w:sz w:val="24"/>
                <w:szCs w:val="24"/>
              </w:rPr>
              <w:t>35</w:t>
            </w:r>
          </w:p>
        </w:tc>
      </w:tr>
      <w:tr w:rsidR="005849BB" w:rsidRPr="00A71995" w14:paraId="5F5A0B93" w14:textId="77777777" w:rsidTr="00397B9C">
        <w:trPr>
          <w:trHeight w:val="336"/>
        </w:trPr>
        <w:tc>
          <w:tcPr>
            <w:tcW w:w="5000" w:type="pct"/>
            <w:gridSpan w:val="2"/>
            <w:vAlign w:val="center"/>
          </w:tcPr>
          <w:p w14:paraId="5FA88743"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22AF9459" w14:textId="77777777" w:rsidTr="00397B9C">
        <w:trPr>
          <w:trHeight w:val="490"/>
        </w:trPr>
        <w:tc>
          <w:tcPr>
            <w:tcW w:w="3685" w:type="pct"/>
            <w:vAlign w:val="center"/>
          </w:tcPr>
          <w:p w14:paraId="1C7AF85F"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3497128E" w14:textId="77777777" w:rsidR="005849BB" w:rsidRPr="00A71995" w:rsidRDefault="002A73C3" w:rsidP="00A71995">
            <w:pPr>
              <w:suppressAutoHyphens/>
              <w:spacing w:after="0"/>
              <w:rPr>
                <w:rFonts w:ascii="Times New Roman" w:hAnsi="Times New Roman"/>
                <w:iCs/>
                <w:sz w:val="24"/>
                <w:szCs w:val="24"/>
              </w:rPr>
            </w:pPr>
            <w:r w:rsidRPr="00A71995">
              <w:rPr>
                <w:rFonts w:ascii="Times New Roman" w:hAnsi="Times New Roman"/>
                <w:iCs/>
                <w:sz w:val="24"/>
                <w:szCs w:val="24"/>
              </w:rPr>
              <w:t>35</w:t>
            </w:r>
          </w:p>
        </w:tc>
      </w:tr>
      <w:tr w:rsidR="005849BB" w:rsidRPr="00A71995" w14:paraId="308F3E47" w14:textId="77777777" w:rsidTr="00397B9C">
        <w:trPr>
          <w:trHeight w:val="490"/>
        </w:trPr>
        <w:tc>
          <w:tcPr>
            <w:tcW w:w="3685" w:type="pct"/>
            <w:vAlign w:val="center"/>
          </w:tcPr>
          <w:p w14:paraId="44DAEE1A"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Самостоятельная работа</w:t>
            </w:r>
          </w:p>
        </w:tc>
        <w:tc>
          <w:tcPr>
            <w:tcW w:w="1315" w:type="pct"/>
            <w:vAlign w:val="center"/>
          </w:tcPr>
          <w:p w14:paraId="1DED3822"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w:t>
            </w:r>
          </w:p>
        </w:tc>
      </w:tr>
      <w:tr w:rsidR="005849BB" w:rsidRPr="00A71995" w14:paraId="20ED2652" w14:textId="77777777" w:rsidTr="00397B9C">
        <w:trPr>
          <w:trHeight w:val="331"/>
        </w:trPr>
        <w:tc>
          <w:tcPr>
            <w:tcW w:w="3685" w:type="pct"/>
            <w:vAlign w:val="center"/>
          </w:tcPr>
          <w:p w14:paraId="0255000A"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p>
        </w:tc>
        <w:tc>
          <w:tcPr>
            <w:tcW w:w="1315" w:type="pct"/>
            <w:vAlign w:val="center"/>
          </w:tcPr>
          <w:p w14:paraId="11EF35BC"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1</w:t>
            </w:r>
          </w:p>
        </w:tc>
      </w:tr>
    </w:tbl>
    <w:p w14:paraId="44E3EB09" w14:textId="77777777" w:rsidR="005849BB" w:rsidRPr="00A71995" w:rsidRDefault="005849BB" w:rsidP="00A71995">
      <w:pPr>
        <w:suppressAutoHyphens/>
        <w:spacing w:after="0"/>
        <w:rPr>
          <w:rFonts w:ascii="Times New Roman" w:hAnsi="Times New Roman"/>
          <w:b/>
          <w:sz w:val="24"/>
          <w:szCs w:val="24"/>
        </w:rPr>
      </w:pPr>
    </w:p>
    <w:p w14:paraId="76BC8A8A" w14:textId="77777777" w:rsidR="005849BB" w:rsidRPr="00A71995" w:rsidRDefault="005849BB" w:rsidP="00A71995">
      <w:pPr>
        <w:spacing w:after="0"/>
        <w:rPr>
          <w:rFonts w:ascii="Times New Roman" w:hAnsi="Times New Roman"/>
          <w:b/>
          <w:sz w:val="24"/>
          <w:szCs w:val="24"/>
        </w:rPr>
        <w:sectPr w:rsidR="005849BB" w:rsidRPr="00A71995" w:rsidSect="00397B9C">
          <w:footerReference w:type="even" r:id="rId189"/>
          <w:footerReference w:type="default" r:id="rId190"/>
          <w:pgSz w:w="11906" w:h="16838"/>
          <w:pgMar w:top="1134" w:right="850" w:bottom="284" w:left="1701" w:header="708" w:footer="708" w:gutter="0"/>
          <w:cols w:space="720"/>
          <w:docGrid w:linePitch="299"/>
        </w:sectPr>
      </w:pPr>
    </w:p>
    <w:p w14:paraId="3A1BBAE8" w14:textId="77777777" w:rsidR="005849BB" w:rsidRPr="00A71995" w:rsidRDefault="005849BB" w:rsidP="00A71995">
      <w:pPr>
        <w:pStyle w:val="ab"/>
        <w:numPr>
          <w:ilvl w:val="1"/>
          <w:numId w:val="2"/>
        </w:numPr>
        <w:spacing w:before="0" w:after="0" w:line="276" w:lineRule="auto"/>
        <w:rPr>
          <w:b/>
        </w:rPr>
      </w:pPr>
      <w:r w:rsidRPr="00A71995">
        <w:rPr>
          <w:b/>
        </w:rPr>
        <w:lastRenderedPageBreak/>
        <w:t xml:space="preserve">Тематический план и содержание учебной дисциплины </w:t>
      </w:r>
    </w:p>
    <w:tbl>
      <w:tblPr>
        <w:tblW w:w="51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
        <w:gridCol w:w="1820"/>
        <w:gridCol w:w="121"/>
        <w:gridCol w:w="19"/>
        <w:gridCol w:w="12"/>
        <w:gridCol w:w="6"/>
        <w:gridCol w:w="553"/>
        <w:gridCol w:w="9"/>
        <w:gridCol w:w="5658"/>
        <w:gridCol w:w="1700"/>
        <w:gridCol w:w="2555"/>
        <w:gridCol w:w="1560"/>
        <w:gridCol w:w="1406"/>
      </w:tblGrid>
      <w:tr w:rsidR="005849BB" w:rsidRPr="00A71995" w14:paraId="44145E9C" w14:textId="77777777" w:rsidTr="00397B9C">
        <w:trPr>
          <w:gridBefore w:val="1"/>
          <w:wBefore w:w="10" w:type="pct"/>
          <w:trHeight w:val="20"/>
        </w:trPr>
        <w:tc>
          <w:tcPr>
            <w:tcW w:w="628" w:type="pct"/>
            <w:gridSpan w:val="2"/>
            <w:vAlign w:val="center"/>
          </w:tcPr>
          <w:p w14:paraId="54DE29FA"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023" w:type="pct"/>
            <w:gridSpan w:val="6"/>
            <w:vAlign w:val="center"/>
          </w:tcPr>
          <w:p w14:paraId="69FD3189"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550" w:type="pct"/>
            <w:vAlign w:val="center"/>
          </w:tcPr>
          <w:p w14:paraId="31624D2E"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27" w:type="pct"/>
            <w:shd w:val="clear" w:color="auto" w:fill="auto"/>
            <w:vAlign w:val="center"/>
          </w:tcPr>
          <w:p w14:paraId="2337B395" w14:textId="77777777" w:rsidR="005849BB" w:rsidRPr="00A71995" w:rsidRDefault="005849BB" w:rsidP="00627A60">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05" w:type="pct"/>
            <w:shd w:val="clear" w:color="auto" w:fill="auto"/>
          </w:tcPr>
          <w:p w14:paraId="2AF114C0"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457" w:type="pct"/>
            <w:shd w:val="clear" w:color="auto" w:fill="auto"/>
          </w:tcPr>
          <w:p w14:paraId="7DB5D75F"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849BB" w:rsidRPr="00A71995" w14:paraId="59300DC6" w14:textId="77777777" w:rsidTr="00397B9C">
        <w:trPr>
          <w:gridBefore w:val="1"/>
          <w:wBefore w:w="10" w:type="pct"/>
          <w:trHeight w:val="20"/>
        </w:trPr>
        <w:tc>
          <w:tcPr>
            <w:tcW w:w="628" w:type="pct"/>
            <w:gridSpan w:val="2"/>
          </w:tcPr>
          <w:p w14:paraId="5C7E4D5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2023" w:type="pct"/>
            <w:gridSpan w:val="6"/>
          </w:tcPr>
          <w:p w14:paraId="7469745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550" w:type="pct"/>
          </w:tcPr>
          <w:p w14:paraId="0CA226B9"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827" w:type="pct"/>
            <w:shd w:val="clear" w:color="auto" w:fill="auto"/>
          </w:tcPr>
          <w:p w14:paraId="43B4425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505" w:type="pct"/>
            <w:shd w:val="clear" w:color="auto" w:fill="auto"/>
          </w:tcPr>
          <w:p w14:paraId="7561500D" w14:textId="77777777" w:rsidR="005849BB" w:rsidRPr="00A71995" w:rsidRDefault="005849BB" w:rsidP="00A71995">
            <w:pPr>
              <w:spacing w:after="0"/>
              <w:jc w:val="center"/>
              <w:rPr>
                <w:rFonts w:ascii="Times New Roman" w:hAnsi="Times New Roman"/>
                <w:b/>
                <w:bCs/>
                <w:iCs/>
                <w:sz w:val="24"/>
                <w:szCs w:val="24"/>
              </w:rPr>
            </w:pPr>
          </w:p>
        </w:tc>
        <w:tc>
          <w:tcPr>
            <w:tcW w:w="457" w:type="pct"/>
            <w:shd w:val="clear" w:color="auto" w:fill="auto"/>
          </w:tcPr>
          <w:p w14:paraId="31490420"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04641CC6" w14:textId="77777777" w:rsidTr="00397B9C">
        <w:tc>
          <w:tcPr>
            <w:tcW w:w="2661" w:type="pct"/>
            <w:gridSpan w:val="9"/>
            <w:tcBorders>
              <w:top w:val="single" w:sz="4" w:space="0" w:color="auto"/>
              <w:left w:val="single" w:sz="4" w:space="0" w:color="auto"/>
              <w:bottom w:val="single" w:sz="4" w:space="0" w:color="auto"/>
              <w:right w:val="single" w:sz="4" w:space="0" w:color="auto"/>
            </w:tcBorders>
          </w:tcPr>
          <w:p w14:paraId="238D501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 xml:space="preserve">Раздел 1. </w:t>
            </w:r>
            <w:r w:rsidRPr="00A71995">
              <w:rPr>
                <w:rFonts w:ascii="Times New Roman" w:eastAsia="Calibri" w:hAnsi="Times New Roman"/>
                <w:b/>
                <w:bCs/>
                <w:sz w:val="24"/>
                <w:szCs w:val="24"/>
              </w:rPr>
              <w:t>Страноведение</w:t>
            </w:r>
          </w:p>
        </w:tc>
        <w:tc>
          <w:tcPr>
            <w:tcW w:w="550" w:type="pct"/>
            <w:tcBorders>
              <w:top w:val="single" w:sz="4" w:space="0" w:color="auto"/>
              <w:left w:val="single" w:sz="4" w:space="0" w:color="auto"/>
              <w:bottom w:val="single" w:sz="4" w:space="0" w:color="auto"/>
              <w:right w:val="single" w:sz="4" w:space="0" w:color="auto"/>
            </w:tcBorders>
          </w:tcPr>
          <w:p w14:paraId="7F45DF5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3696D34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5334BC4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292826C5"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0607CDF7" w14:textId="77777777" w:rsidTr="00397B9C">
        <w:tc>
          <w:tcPr>
            <w:tcW w:w="650" w:type="pct"/>
            <w:gridSpan w:val="6"/>
            <w:vMerge w:val="restart"/>
            <w:tcBorders>
              <w:top w:val="single" w:sz="4" w:space="0" w:color="auto"/>
              <w:left w:val="single" w:sz="4" w:space="0" w:color="auto"/>
              <w:right w:val="single" w:sz="4" w:space="0" w:color="auto"/>
            </w:tcBorders>
          </w:tcPr>
          <w:p w14:paraId="0FB09D2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Тема 1.1. </w:t>
            </w:r>
            <w:proofErr w:type="spellStart"/>
            <w:r w:rsidRPr="00A71995">
              <w:rPr>
                <w:rFonts w:ascii="Times New Roman" w:eastAsia="Calibri" w:hAnsi="Times New Roman"/>
                <w:bCs/>
                <w:sz w:val="24"/>
                <w:szCs w:val="24"/>
                <w:lang w:val="en-US"/>
              </w:rPr>
              <w:t>Россия</w:t>
            </w:r>
            <w:proofErr w:type="spellEnd"/>
          </w:p>
        </w:tc>
        <w:tc>
          <w:tcPr>
            <w:tcW w:w="2011" w:type="pct"/>
            <w:gridSpan w:val="3"/>
            <w:tcBorders>
              <w:top w:val="single" w:sz="4" w:space="0" w:color="auto"/>
              <w:left w:val="single" w:sz="4" w:space="0" w:color="auto"/>
              <w:bottom w:val="single" w:sz="4" w:space="0" w:color="auto"/>
              <w:right w:val="single" w:sz="4" w:space="0" w:color="auto"/>
            </w:tcBorders>
          </w:tcPr>
          <w:p w14:paraId="058A27CF"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2025D19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3</w:t>
            </w:r>
          </w:p>
        </w:tc>
        <w:tc>
          <w:tcPr>
            <w:tcW w:w="827" w:type="pct"/>
            <w:tcBorders>
              <w:top w:val="single" w:sz="4" w:space="0" w:color="auto"/>
              <w:left w:val="single" w:sz="4" w:space="0" w:color="auto"/>
              <w:right w:val="single" w:sz="4" w:space="0" w:color="auto"/>
            </w:tcBorders>
            <w:shd w:val="clear" w:color="auto" w:fill="auto"/>
          </w:tcPr>
          <w:p w14:paraId="65E774AF" w14:textId="77777777" w:rsidR="005849BB" w:rsidRPr="00A71995" w:rsidRDefault="005849BB" w:rsidP="00A71995">
            <w:pPr>
              <w:spacing w:after="0"/>
              <w:rPr>
                <w:rFonts w:ascii="Times New Roman" w:hAnsi="Times New Roman"/>
                <w:sz w:val="24"/>
                <w:szCs w:val="24"/>
              </w:rPr>
            </w:pPr>
          </w:p>
        </w:tc>
        <w:tc>
          <w:tcPr>
            <w:tcW w:w="505" w:type="pct"/>
            <w:vMerge w:val="restart"/>
            <w:tcBorders>
              <w:top w:val="single" w:sz="4" w:space="0" w:color="auto"/>
              <w:left w:val="single" w:sz="4" w:space="0" w:color="auto"/>
              <w:right w:val="single" w:sz="4" w:space="0" w:color="auto"/>
            </w:tcBorders>
            <w:shd w:val="clear" w:color="auto" w:fill="auto"/>
          </w:tcPr>
          <w:p w14:paraId="7B74590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A71995">
              <w:rPr>
                <w:rFonts w:ascii="Times New Roman" w:hAnsi="Times New Roman"/>
                <w:sz w:val="24"/>
                <w:szCs w:val="24"/>
              </w:rPr>
              <w:t>ОК 02, ОК 04, ОК 05, ОК 06, ОК 09</w:t>
            </w:r>
          </w:p>
        </w:tc>
        <w:tc>
          <w:tcPr>
            <w:tcW w:w="457" w:type="pct"/>
            <w:vMerge w:val="restart"/>
            <w:tcBorders>
              <w:top w:val="single" w:sz="4" w:space="0" w:color="auto"/>
              <w:left w:val="single" w:sz="4" w:space="0" w:color="auto"/>
              <w:right w:val="single" w:sz="4" w:space="0" w:color="auto"/>
            </w:tcBorders>
            <w:shd w:val="clear" w:color="auto" w:fill="auto"/>
          </w:tcPr>
          <w:p w14:paraId="3989551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Уо.02.01</w:t>
            </w:r>
          </w:p>
          <w:p w14:paraId="64930A1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Уо.02.02</w:t>
            </w:r>
          </w:p>
          <w:p w14:paraId="77F6AB95"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4D2158CE" w14:textId="77777777" w:rsidR="005849BB" w:rsidRPr="00A71995" w:rsidRDefault="005849BB" w:rsidP="00A71995">
            <w:pPr>
              <w:spacing w:after="0"/>
              <w:rPr>
                <w:rFonts w:ascii="Times New Roman" w:hAnsi="Times New Roman"/>
                <w:b/>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1358C36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w:t>
            </w:r>
          </w:p>
          <w:p w14:paraId="4F4D4E3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Зо.02.02</w:t>
            </w:r>
          </w:p>
          <w:p w14:paraId="63BD665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740D29A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Уо.04.02</w:t>
            </w:r>
          </w:p>
          <w:p w14:paraId="3804793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Уо.05.01</w:t>
            </w:r>
          </w:p>
          <w:p w14:paraId="1EA9E7D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Уо.06.01</w:t>
            </w:r>
          </w:p>
          <w:p w14:paraId="77305F9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Уо.06.02</w:t>
            </w:r>
          </w:p>
          <w:p w14:paraId="15D1574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p w14:paraId="1B0D92F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Зо.04.01</w:t>
            </w:r>
          </w:p>
          <w:p w14:paraId="72CBB73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Зо.04.02</w:t>
            </w:r>
          </w:p>
          <w:p w14:paraId="0C41912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Зо.05.01</w:t>
            </w:r>
          </w:p>
          <w:p w14:paraId="4A695D1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Зо.05.02</w:t>
            </w:r>
          </w:p>
          <w:p w14:paraId="47259E8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Зо.06.01</w:t>
            </w:r>
          </w:p>
          <w:p w14:paraId="093FE3C9"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Зо.06.02</w:t>
            </w:r>
          </w:p>
          <w:p w14:paraId="73124CB7"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lastRenderedPageBreak/>
              <w:t>Зо</w:t>
            </w:r>
            <w:proofErr w:type="spellEnd"/>
            <w:r w:rsidRPr="00A71995">
              <w:rPr>
                <w:rFonts w:ascii="Times New Roman" w:hAnsi="Times New Roman"/>
                <w:bCs/>
                <w:iCs/>
                <w:sz w:val="24"/>
                <w:szCs w:val="24"/>
              </w:rPr>
              <w:t xml:space="preserve"> 06.03</w:t>
            </w:r>
          </w:p>
          <w:p w14:paraId="2015F940" w14:textId="77777777" w:rsidR="005849BB" w:rsidRPr="00A71995" w:rsidRDefault="005849BB" w:rsidP="00A71995">
            <w:pPr>
              <w:spacing w:after="0"/>
              <w:rPr>
                <w:rFonts w:ascii="Times New Roman" w:hAnsi="Times New Roman"/>
                <w:bCs/>
                <w:iCs/>
                <w:sz w:val="24"/>
                <w:szCs w:val="24"/>
              </w:rPr>
            </w:pPr>
            <w:r w:rsidRPr="00A71995">
              <w:rPr>
                <w:rFonts w:ascii="Times New Roman" w:hAnsi="Times New Roman"/>
                <w:bCs/>
                <w:iCs/>
                <w:sz w:val="24"/>
                <w:szCs w:val="24"/>
              </w:rPr>
              <w:t>Зо.09.01 – Зо.09.05</w:t>
            </w:r>
          </w:p>
        </w:tc>
      </w:tr>
      <w:tr w:rsidR="005849BB" w:rsidRPr="00A71995" w14:paraId="20007C6D" w14:textId="77777777" w:rsidTr="00397B9C">
        <w:tc>
          <w:tcPr>
            <w:tcW w:w="650" w:type="pct"/>
            <w:gridSpan w:val="6"/>
            <w:vMerge/>
            <w:tcBorders>
              <w:top w:val="single" w:sz="4" w:space="0" w:color="auto"/>
              <w:left w:val="single" w:sz="4" w:space="0" w:color="auto"/>
              <w:right w:val="single" w:sz="4" w:space="0" w:color="auto"/>
            </w:tcBorders>
          </w:tcPr>
          <w:p w14:paraId="74753BA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1" w:type="pct"/>
            <w:gridSpan w:val="3"/>
            <w:tcBorders>
              <w:top w:val="single" w:sz="4" w:space="0" w:color="auto"/>
              <w:left w:val="single" w:sz="4" w:space="0" w:color="auto"/>
              <w:bottom w:val="single" w:sz="4" w:space="0" w:color="auto"/>
              <w:right w:val="single" w:sz="4" w:space="0" w:color="auto"/>
            </w:tcBorders>
          </w:tcPr>
          <w:p w14:paraId="507EFF23"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330ED0D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5A6E6387" w14:textId="77777777" w:rsidR="005849BB" w:rsidRPr="00A71995" w:rsidRDefault="005849BB" w:rsidP="00A71995">
            <w:pPr>
              <w:spacing w:after="0"/>
              <w:rPr>
                <w:rFonts w:ascii="Times New Roman" w:hAnsi="Times New Roman"/>
                <w:sz w:val="24"/>
                <w:szCs w:val="24"/>
              </w:rPr>
            </w:pPr>
          </w:p>
        </w:tc>
        <w:tc>
          <w:tcPr>
            <w:tcW w:w="505" w:type="pct"/>
            <w:vMerge/>
            <w:tcBorders>
              <w:top w:val="single" w:sz="4" w:space="0" w:color="auto"/>
              <w:left w:val="single" w:sz="4" w:space="0" w:color="auto"/>
              <w:right w:val="single" w:sz="4" w:space="0" w:color="auto"/>
            </w:tcBorders>
            <w:shd w:val="clear" w:color="auto" w:fill="auto"/>
          </w:tcPr>
          <w:p w14:paraId="57ED1E5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57" w:type="pct"/>
            <w:vMerge/>
            <w:tcBorders>
              <w:top w:val="single" w:sz="4" w:space="0" w:color="auto"/>
              <w:left w:val="single" w:sz="4" w:space="0" w:color="auto"/>
              <w:right w:val="single" w:sz="4" w:space="0" w:color="auto"/>
            </w:tcBorders>
            <w:shd w:val="clear" w:color="auto" w:fill="auto"/>
          </w:tcPr>
          <w:p w14:paraId="3EB0CEF6" w14:textId="77777777" w:rsidR="005849BB" w:rsidRPr="00A71995" w:rsidRDefault="005849BB" w:rsidP="00A71995">
            <w:pPr>
              <w:spacing w:after="0"/>
              <w:rPr>
                <w:rFonts w:ascii="Times New Roman" w:hAnsi="Times New Roman"/>
                <w:sz w:val="24"/>
                <w:szCs w:val="24"/>
              </w:rPr>
            </w:pPr>
          </w:p>
        </w:tc>
      </w:tr>
      <w:tr w:rsidR="005849BB" w:rsidRPr="00A71995" w14:paraId="0F57CF0E" w14:textId="77777777" w:rsidTr="00397B9C">
        <w:tc>
          <w:tcPr>
            <w:tcW w:w="650" w:type="pct"/>
            <w:gridSpan w:val="6"/>
            <w:vMerge/>
            <w:tcBorders>
              <w:left w:val="single" w:sz="4" w:space="0" w:color="auto"/>
              <w:right w:val="single" w:sz="4" w:space="0" w:color="auto"/>
            </w:tcBorders>
          </w:tcPr>
          <w:p w14:paraId="4DB218E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2011" w:type="pct"/>
            <w:gridSpan w:val="3"/>
            <w:tcBorders>
              <w:top w:val="single" w:sz="4" w:space="0" w:color="auto"/>
              <w:left w:val="single" w:sz="4" w:space="0" w:color="auto"/>
              <w:bottom w:val="single" w:sz="4" w:space="0" w:color="auto"/>
              <w:right w:val="single" w:sz="4" w:space="0" w:color="auto"/>
            </w:tcBorders>
          </w:tcPr>
          <w:p w14:paraId="4471E4FB"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1</w:t>
            </w:r>
            <w:r w:rsidRPr="00A71995">
              <w:rPr>
                <w:rFonts w:ascii="Times New Roman" w:hAnsi="Times New Roman"/>
                <w:sz w:val="24"/>
                <w:szCs w:val="24"/>
              </w:rPr>
              <w:t>Грамматика. Настоящее длительное время. Образование и употребление</w:t>
            </w:r>
          </w:p>
        </w:tc>
        <w:tc>
          <w:tcPr>
            <w:tcW w:w="550" w:type="pct"/>
            <w:vMerge w:val="restart"/>
            <w:tcBorders>
              <w:top w:val="single" w:sz="4" w:space="0" w:color="auto"/>
              <w:left w:val="single" w:sz="4" w:space="0" w:color="auto"/>
              <w:right w:val="single" w:sz="4" w:space="0" w:color="auto"/>
            </w:tcBorders>
          </w:tcPr>
          <w:p w14:paraId="606A383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val="restart"/>
            <w:tcBorders>
              <w:top w:val="single" w:sz="4" w:space="0" w:color="auto"/>
              <w:left w:val="single" w:sz="4" w:space="0" w:color="auto"/>
              <w:right w:val="single" w:sz="4" w:space="0" w:color="auto"/>
            </w:tcBorders>
            <w:shd w:val="clear" w:color="auto" w:fill="auto"/>
          </w:tcPr>
          <w:p w14:paraId="65FB774F"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505" w:type="pct"/>
            <w:vMerge/>
            <w:tcBorders>
              <w:left w:val="single" w:sz="4" w:space="0" w:color="auto"/>
              <w:right w:val="single" w:sz="4" w:space="0" w:color="auto"/>
            </w:tcBorders>
            <w:shd w:val="clear" w:color="auto" w:fill="auto"/>
          </w:tcPr>
          <w:p w14:paraId="7B1D100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24FCBFD3" w14:textId="77777777" w:rsidR="005849BB" w:rsidRPr="00A71995" w:rsidRDefault="005849BB" w:rsidP="00A71995">
            <w:pPr>
              <w:spacing w:after="0"/>
              <w:rPr>
                <w:rFonts w:ascii="Times New Roman" w:hAnsi="Times New Roman"/>
                <w:b/>
                <w:sz w:val="24"/>
                <w:szCs w:val="24"/>
              </w:rPr>
            </w:pPr>
          </w:p>
        </w:tc>
      </w:tr>
      <w:tr w:rsidR="005849BB" w:rsidRPr="00A71995" w14:paraId="6E95F9CD" w14:textId="77777777" w:rsidTr="00397B9C">
        <w:tc>
          <w:tcPr>
            <w:tcW w:w="650" w:type="pct"/>
            <w:gridSpan w:val="6"/>
            <w:vMerge/>
            <w:tcBorders>
              <w:left w:val="single" w:sz="4" w:space="0" w:color="auto"/>
              <w:right w:val="single" w:sz="4" w:space="0" w:color="auto"/>
            </w:tcBorders>
          </w:tcPr>
          <w:p w14:paraId="36AF17E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1" w:type="pct"/>
            <w:gridSpan w:val="3"/>
            <w:tcBorders>
              <w:top w:val="single" w:sz="4" w:space="0" w:color="auto"/>
              <w:left w:val="single" w:sz="4" w:space="0" w:color="auto"/>
              <w:bottom w:val="single" w:sz="4" w:space="0" w:color="auto"/>
              <w:right w:val="single" w:sz="4" w:space="0" w:color="auto"/>
            </w:tcBorders>
          </w:tcPr>
          <w:p w14:paraId="76353EF3" w14:textId="77777777" w:rsidR="005849BB" w:rsidRPr="00A71995" w:rsidRDefault="005849BB" w:rsidP="00A71995">
            <w:pPr>
              <w:spacing w:after="0"/>
              <w:jc w:val="both"/>
              <w:rPr>
                <w:rFonts w:ascii="Times New Roman" w:hAnsi="Times New Roman"/>
                <w:sz w:val="24"/>
                <w:szCs w:val="24"/>
              </w:rPr>
            </w:pPr>
            <w:r w:rsidRPr="00A71995">
              <w:rPr>
                <w:rFonts w:ascii="Times New Roman" w:eastAsia="Calibri" w:hAnsi="Times New Roman"/>
                <w:bCs/>
                <w:sz w:val="24"/>
                <w:szCs w:val="24"/>
              </w:rPr>
              <w:t xml:space="preserve">2 </w:t>
            </w:r>
            <w:r w:rsidRPr="00A71995">
              <w:rPr>
                <w:rFonts w:ascii="Times New Roman" w:hAnsi="Times New Roman"/>
                <w:sz w:val="24"/>
                <w:szCs w:val="24"/>
              </w:rPr>
              <w:t>Грамматика. Прошедшее длительное время. Образование и употребление</w:t>
            </w:r>
          </w:p>
        </w:tc>
        <w:tc>
          <w:tcPr>
            <w:tcW w:w="550" w:type="pct"/>
            <w:vMerge/>
            <w:tcBorders>
              <w:top w:val="single" w:sz="4" w:space="0" w:color="auto"/>
              <w:left w:val="single" w:sz="4" w:space="0" w:color="auto"/>
              <w:right w:val="single" w:sz="4" w:space="0" w:color="auto"/>
            </w:tcBorders>
          </w:tcPr>
          <w:p w14:paraId="73BCF36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32D28B7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523D0E0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0B4EF191" w14:textId="77777777" w:rsidR="005849BB" w:rsidRPr="00A71995" w:rsidRDefault="005849BB" w:rsidP="00A71995">
            <w:pPr>
              <w:spacing w:after="0"/>
              <w:rPr>
                <w:rFonts w:ascii="Times New Roman" w:hAnsi="Times New Roman"/>
                <w:b/>
                <w:bCs/>
                <w:sz w:val="24"/>
                <w:szCs w:val="24"/>
              </w:rPr>
            </w:pPr>
          </w:p>
        </w:tc>
      </w:tr>
      <w:tr w:rsidR="005849BB" w:rsidRPr="00A71995" w14:paraId="4024A7FD" w14:textId="77777777" w:rsidTr="00397B9C">
        <w:tc>
          <w:tcPr>
            <w:tcW w:w="650" w:type="pct"/>
            <w:gridSpan w:val="6"/>
            <w:vMerge/>
            <w:tcBorders>
              <w:left w:val="single" w:sz="4" w:space="0" w:color="auto"/>
              <w:right w:val="single" w:sz="4" w:space="0" w:color="auto"/>
            </w:tcBorders>
          </w:tcPr>
          <w:p w14:paraId="0A9D1B2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1" w:type="pct"/>
            <w:gridSpan w:val="3"/>
            <w:tcBorders>
              <w:top w:val="single" w:sz="4" w:space="0" w:color="auto"/>
              <w:left w:val="single" w:sz="4" w:space="0" w:color="auto"/>
              <w:bottom w:val="single" w:sz="4" w:space="0" w:color="auto"/>
              <w:right w:val="single" w:sz="4" w:space="0" w:color="auto"/>
            </w:tcBorders>
          </w:tcPr>
          <w:p w14:paraId="48281776"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 Грамматика. Будущее длительное время. Образование и употребление</w:t>
            </w:r>
          </w:p>
        </w:tc>
        <w:tc>
          <w:tcPr>
            <w:tcW w:w="550" w:type="pct"/>
            <w:vMerge/>
            <w:tcBorders>
              <w:left w:val="single" w:sz="4" w:space="0" w:color="auto"/>
              <w:right w:val="single" w:sz="4" w:space="0" w:color="auto"/>
            </w:tcBorders>
          </w:tcPr>
          <w:p w14:paraId="4518F7B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69E3E5E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66F767C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C55BC46" w14:textId="77777777" w:rsidR="005849BB" w:rsidRPr="00A71995" w:rsidRDefault="005849BB" w:rsidP="00A71995">
            <w:pPr>
              <w:spacing w:after="0"/>
              <w:rPr>
                <w:rFonts w:ascii="Times New Roman" w:hAnsi="Times New Roman"/>
                <w:b/>
                <w:bCs/>
                <w:sz w:val="24"/>
                <w:szCs w:val="24"/>
              </w:rPr>
            </w:pPr>
          </w:p>
        </w:tc>
      </w:tr>
      <w:tr w:rsidR="005849BB" w:rsidRPr="00A71995" w14:paraId="13AF6B39" w14:textId="77777777" w:rsidTr="00397B9C">
        <w:tc>
          <w:tcPr>
            <w:tcW w:w="650" w:type="pct"/>
            <w:gridSpan w:val="6"/>
            <w:vMerge/>
            <w:tcBorders>
              <w:left w:val="single" w:sz="4" w:space="0" w:color="auto"/>
              <w:right w:val="single" w:sz="4" w:space="0" w:color="auto"/>
            </w:tcBorders>
          </w:tcPr>
          <w:p w14:paraId="594D779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1" w:type="pct"/>
            <w:gridSpan w:val="3"/>
            <w:tcBorders>
              <w:top w:val="single" w:sz="4" w:space="0" w:color="auto"/>
              <w:left w:val="single" w:sz="4" w:space="0" w:color="auto"/>
              <w:bottom w:val="single" w:sz="4" w:space="0" w:color="auto"/>
              <w:right w:val="single" w:sz="4" w:space="0" w:color="auto"/>
            </w:tcBorders>
          </w:tcPr>
          <w:p w14:paraId="0BF1BE2A"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4 Чтение и говорение. Россия. Климат. Население. Промышленность. Города. Транспорт. Дороги. Культура. Достопримечательности. Известные люди страны. Образование. История. Традиции</w:t>
            </w:r>
          </w:p>
        </w:tc>
        <w:tc>
          <w:tcPr>
            <w:tcW w:w="550" w:type="pct"/>
            <w:vMerge/>
            <w:tcBorders>
              <w:left w:val="single" w:sz="4" w:space="0" w:color="auto"/>
              <w:right w:val="single" w:sz="4" w:space="0" w:color="auto"/>
            </w:tcBorders>
          </w:tcPr>
          <w:p w14:paraId="541910B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60A35D4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763E3EF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4D0353B7" w14:textId="77777777" w:rsidR="005849BB" w:rsidRPr="00A71995" w:rsidRDefault="005849BB" w:rsidP="00A71995">
            <w:pPr>
              <w:spacing w:after="0"/>
              <w:rPr>
                <w:rFonts w:ascii="Times New Roman" w:hAnsi="Times New Roman"/>
                <w:b/>
                <w:sz w:val="24"/>
                <w:szCs w:val="24"/>
              </w:rPr>
            </w:pPr>
          </w:p>
        </w:tc>
      </w:tr>
      <w:tr w:rsidR="005849BB" w:rsidRPr="00A71995" w14:paraId="2F598949" w14:textId="77777777" w:rsidTr="00397B9C">
        <w:tc>
          <w:tcPr>
            <w:tcW w:w="650" w:type="pct"/>
            <w:gridSpan w:val="6"/>
            <w:vMerge/>
            <w:tcBorders>
              <w:left w:val="single" w:sz="4" w:space="0" w:color="auto"/>
              <w:bottom w:val="single" w:sz="4" w:space="0" w:color="auto"/>
              <w:right w:val="single" w:sz="4" w:space="0" w:color="auto"/>
            </w:tcBorders>
          </w:tcPr>
          <w:p w14:paraId="4BB1381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1" w:type="pct"/>
            <w:gridSpan w:val="3"/>
            <w:tcBorders>
              <w:top w:val="single" w:sz="4" w:space="0" w:color="auto"/>
              <w:left w:val="single" w:sz="4" w:space="0" w:color="auto"/>
              <w:bottom w:val="single" w:sz="4" w:space="0" w:color="auto"/>
              <w:right w:val="single" w:sz="4" w:space="0" w:color="auto"/>
            </w:tcBorders>
          </w:tcPr>
          <w:p w14:paraId="68C15751"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5Чтение и говорение. Хабаровский край</w:t>
            </w:r>
          </w:p>
        </w:tc>
        <w:tc>
          <w:tcPr>
            <w:tcW w:w="550" w:type="pct"/>
            <w:tcBorders>
              <w:left w:val="single" w:sz="4" w:space="0" w:color="auto"/>
              <w:bottom w:val="single" w:sz="4" w:space="0" w:color="auto"/>
              <w:right w:val="single" w:sz="4" w:space="0" w:color="auto"/>
            </w:tcBorders>
          </w:tcPr>
          <w:p w14:paraId="5C3FA88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bottom w:val="single" w:sz="4" w:space="0" w:color="auto"/>
              <w:right w:val="single" w:sz="4" w:space="0" w:color="auto"/>
            </w:tcBorders>
            <w:shd w:val="clear" w:color="auto" w:fill="auto"/>
          </w:tcPr>
          <w:p w14:paraId="1130FE5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1F99108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4E1C50EE" w14:textId="77777777" w:rsidR="005849BB" w:rsidRPr="00A71995" w:rsidRDefault="005849BB" w:rsidP="00A71995">
            <w:pPr>
              <w:spacing w:after="0"/>
              <w:rPr>
                <w:rFonts w:ascii="Times New Roman" w:hAnsi="Times New Roman"/>
                <w:sz w:val="24"/>
                <w:szCs w:val="24"/>
              </w:rPr>
            </w:pPr>
          </w:p>
        </w:tc>
      </w:tr>
      <w:tr w:rsidR="005849BB" w:rsidRPr="00A71995" w14:paraId="45D91F3B" w14:textId="77777777" w:rsidTr="00397B9C">
        <w:tc>
          <w:tcPr>
            <w:tcW w:w="650" w:type="pct"/>
            <w:gridSpan w:val="6"/>
            <w:vMerge w:val="restart"/>
            <w:tcBorders>
              <w:left w:val="single" w:sz="4" w:space="0" w:color="auto"/>
              <w:right w:val="single" w:sz="4" w:space="0" w:color="auto"/>
            </w:tcBorders>
          </w:tcPr>
          <w:p w14:paraId="18F492A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Тема 1.2. Англоговорящие страны</w:t>
            </w:r>
          </w:p>
        </w:tc>
        <w:tc>
          <w:tcPr>
            <w:tcW w:w="2011" w:type="pct"/>
            <w:gridSpan w:val="3"/>
            <w:tcBorders>
              <w:top w:val="single" w:sz="4" w:space="0" w:color="auto"/>
              <w:left w:val="single" w:sz="4" w:space="0" w:color="auto"/>
              <w:bottom w:val="single" w:sz="4" w:space="0" w:color="auto"/>
              <w:right w:val="single" w:sz="4" w:space="0" w:color="auto"/>
            </w:tcBorders>
          </w:tcPr>
          <w:p w14:paraId="79AB0866"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left w:val="single" w:sz="4" w:space="0" w:color="auto"/>
              <w:bottom w:val="single" w:sz="4" w:space="0" w:color="auto"/>
              <w:right w:val="single" w:sz="4" w:space="0" w:color="auto"/>
            </w:tcBorders>
          </w:tcPr>
          <w:p w14:paraId="316E3B4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827" w:type="pct"/>
            <w:tcBorders>
              <w:left w:val="single" w:sz="4" w:space="0" w:color="auto"/>
              <w:bottom w:val="single" w:sz="4" w:space="0" w:color="auto"/>
              <w:right w:val="single" w:sz="4" w:space="0" w:color="auto"/>
            </w:tcBorders>
            <w:shd w:val="clear" w:color="auto" w:fill="auto"/>
          </w:tcPr>
          <w:p w14:paraId="6CE5B16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42D340E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D6E26F3" w14:textId="77777777" w:rsidR="005849BB" w:rsidRPr="00A71995" w:rsidRDefault="005849BB" w:rsidP="00A71995">
            <w:pPr>
              <w:spacing w:after="0"/>
              <w:rPr>
                <w:rFonts w:ascii="Times New Roman" w:hAnsi="Times New Roman"/>
                <w:b/>
                <w:sz w:val="24"/>
                <w:szCs w:val="24"/>
              </w:rPr>
            </w:pPr>
          </w:p>
        </w:tc>
      </w:tr>
      <w:tr w:rsidR="005849BB" w:rsidRPr="00A71995" w14:paraId="4159719D" w14:textId="77777777" w:rsidTr="00397B9C">
        <w:tc>
          <w:tcPr>
            <w:tcW w:w="650" w:type="pct"/>
            <w:gridSpan w:val="6"/>
            <w:vMerge/>
            <w:tcBorders>
              <w:left w:val="single" w:sz="4" w:space="0" w:color="auto"/>
              <w:right w:val="single" w:sz="4" w:space="0" w:color="auto"/>
            </w:tcBorders>
          </w:tcPr>
          <w:p w14:paraId="358FE3F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1" w:type="pct"/>
            <w:gridSpan w:val="3"/>
            <w:tcBorders>
              <w:top w:val="single" w:sz="4" w:space="0" w:color="auto"/>
              <w:left w:val="single" w:sz="4" w:space="0" w:color="auto"/>
              <w:bottom w:val="single" w:sz="4" w:space="0" w:color="auto"/>
              <w:right w:val="single" w:sz="4" w:space="0" w:color="auto"/>
            </w:tcBorders>
          </w:tcPr>
          <w:p w14:paraId="6C284F4B"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left w:val="single" w:sz="4" w:space="0" w:color="auto"/>
              <w:bottom w:val="single" w:sz="4" w:space="0" w:color="auto"/>
              <w:right w:val="single" w:sz="4" w:space="0" w:color="auto"/>
            </w:tcBorders>
          </w:tcPr>
          <w:p w14:paraId="6176D9A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bottom w:val="single" w:sz="4" w:space="0" w:color="auto"/>
              <w:right w:val="single" w:sz="4" w:space="0" w:color="auto"/>
            </w:tcBorders>
            <w:shd w:val="clear" w:color="auto" w:fill="auto"/>
          </w:tcPr>
          <w:p w14:paraId="278964D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5CEE5F4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FC9F219" w14:textId="77777777" w:rsidR="005849BB" w:rsidRPr="00A71995" w:rsidRDefault="005849BB" w:rsidP="00A71995">
            <w:pPr>
              <w:spacing w:after="0"/>
              <w:rPr>
                <w:rFonts w:ascii="Times New Roman" w:hAnsi="Times New Roman"/>
                <w:b/>
                <w:sz w:val="24"/>
                <w:szCs w:val="24"/>
              </w:rPr>
            </w:pPr>
          </w:p>
        </w:tc>
      </w:tr>
      <w:tr w:rsidR="005849BB" w:rsidRPr="00A71995" w14:paraId="0D369085" w14:textId="77777777" w:rsidTr="00397B9C">
        <w:tc>
          <w:tcPr>
            <w:tcW w:w="650" w:type="pct"/>
            <w:gridSpan w:val="6"/>
            <w:vMerge/>
            <w:tcBorders>
              <w:left w:val="single" w:sz="4" w:space="0" w:color="auto"/>
              <w:right w:val="single" w:sz="4" w:space="0" w:color="auto"/>
            </w:tcBorders>
          </w:tcPr>
          <w:p w14:paraId="1F68674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1" w:type="pct"/>
            <w:gridSpan w:val="3"/>
            <w:tcBorders>
              <w:top w:val="single" w:sz="4" w:space="0" w:color="auto"/>
              <w:left w:val="single" w:sz="4" w:space="0" w:color="auto"/>
              <w:bottom w:val="single" w:sz="4" w:space="0" w:color="auto"/>
              <w:right w:val="single" w:sz="4" w:space="0" w:color="auto"/>
            </w:tcBorders>
          </w:tcPr>
          <w:p w14:paraId="034F076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1Грамматика. </w:t>
            </w:r>
            <w:r w:rsidRPr="00A71995">
              <w:rPr>
                <w:rFonts w:ascii="Times New Roman" w:hAnsi="Times New Roman"/>
                <w:color w:val="000000"/>
                <w:sz w:val="24"/>
                <w:szCs w:val="24"/>
              </w:rPr>
              <w:t xml:space="preserve">Сравнительное употребление времен группы </w:t>
            </w:r>
            <w:r w:rsidRPr="00A71995">
              <w:rPr>
                <w:rFonts w:ascii="Times New Roman" w:hAnsi="Times New Roman"/>
                <w:color w:val="000000"/>
                <w:sz w:val="24"/>
                <w:szCs w:val="24"/>
                <w:lang w:val="en-US"/>
              </w:rPr>
              <w:t>Simple</w:t>
            </w:r>
            <w:r w:rsidRPr="00A71995">
              <w:rPr>
                <w:rFonts w:ascii="Times New Roman" w:hAnsi="Times New Roman"/>
                <w:color w:val="000000"/>
                <w:sz w:val="24"/>
                <w:szCs w:val="24"/>
              </w:rPr>
              <w:t xml:space="preserve"> и </w:t>
            </w:r>
            <w:r w:rsidRPr="00A71995">
              <w:rPr>
                <w:rFonts w:ascii="Times New Roman" w:hAnsi="Times New Roman"/>
                <w:color w:val="000000"/>
                <w:sz w:val="24"/>
                <w:szCs w:val="24"/>
                <w:lang w:val="en-US"/>
              </w:rPr>
              <w:t>Continuous</w:t>
            </w:r>
          </w:p>
        </w:tc>
        <w:tc>
          <w:tcPr>
            <w:tcW w:w="550" w:type="pct"/>
            <w:vMerge w:val="restart"/>
            <w:tcBorders>
              <w:top w:val="single" w:sz="4" w:space="0" w:color="auto"/>
              <w:left w:val="single" w:sz="4" w:space="0" w:color="auto"/>
              <w:right w:val="single" w:sz="4" w:space="0" w:color="auto"/>
            </w:tcBorders>
          </w:tcPr>
          <w:p w14:paraId="09DCCB60" w14:textId="77777777" w:rsidR="005849BB" w:rsidRPr="00A71995" w:rsidRDefault="005849BB" w:rsidP="00A71995">
            <w:pPr>
              <w:spacing w:after="0"/>
              <w:jc w:val="center"/>
              <w:rPr>
                <w:rFonts w:ascii="Times New Roman" w:eastAsia="Calibri" w:hAnsi="Times New Roman"/>
                <w:bCs/>
                <w:sz w:val="24"/>
                <w:szCs w:val="24"/>
              </w:rPr>
            </w:pPr>
          </w:p>
        </w:tc>
        <w:tc>
          <w:tcPr>
            <w:tcW w:w="827" w:type="pct"/>
            <w:vMerge w:val="restart"/>
            <w:tcBorders>
              <w:top w:val="single" w:sz="4" w:space="0" w:color="auto"/>
              <w:left w:val="single" w:sz="4" w:space="0" w:color="auto"/>
              <w:right w:val="single" w:sz="4" w:space="0" w:color="auto"/>
            </w:tcBorders>
            <w:shd w:val="clear" w:color="auto" w:fill="auto"/>
          </w:tcPr>
          <w:p w14:paraId="7672CF22"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2D813119"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50454A0C" w14:textId="77777777" w:rsidR="005849BB" w:rsidRPr="00A71995" w:rsidRDefault="005849BB" w:rsidP="00A71995">
            <w:pPr>
              <w:spacing w:after="0"/>
              <w:rPr>
                <w:rFonts w:ascii="Times New Roman" w:hAnsi="Times New Roman"/>
                <w:b/>
                <w:sz w:val="24"/>
                <w:szCs w:val="24"/>
              </w:rPr>
            </w:pPr>
          </w:p>
        </w:tc>
      </w:tr>
      <w:tr w:rsidR="005849BB" w:rsidRPr="00A71995" w14:paraId="4D64CF83" w14:textId="77777777" w:rsidTr="00397B9C">
        <w:tc>
          <w:tcPr>
            <w:tcW w:w="650" w:type="pct"/>
            <w:gridSpan w:val="6"/>
            <w:vMerge/>
            <w:tcBorders>
              <w:left w:val="single" w:sz="4" w:space="0" w:color="auto"/>
              <w:right w:val="single" w:sz="4" w:space="0" w:color="auto"/>
            </w:tcBorders>
          </w:tcPr>
          <w:p w14:paraId="0152EFD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2" w:type="pct"/>
            <w:gridSpan w:val="2"/>
            <w:tcBorders>
              <w:top w:val="single" w:sz="4" w:space="0" w:color="auto"/>
              <w:left w:val="single" w:sz="4" w:space="0" w:color="auto"/>
              <w:bottom w:val="single" w:sz="4" w:space="0" w:color="auto"/>
              <w:right w:val="single" w:sz="4" w:space="0" w:color="auto"/>
            </w:tcBorders>
          </w:tcPr>
          <w:p w14:paraId="65C80DC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29" w:type="pct"/>
            <w:tcBorders>
              <w:top w:val="single" w:sz="4" w:space="0" w:color="auto"/>
              <w:left w:val="single" w:sz="4" w:space="0" w:color="auto"/>
              <w:bottom w:val="single" w:sz="4" w:space="0" w:color="auto"/>
              <w:right w:val="single" w:sz="4" w:space="0" w:color="auto"/>
            </w:tcBorders>
          </w:tcPr>
          <w:p w14:paraId="46C5831B"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Чтение и говорение. Великобритания. Лондон. Климат.  Население. Промышленность. Города. </w:t>
            </w:r>
            <w:r w:rsidRPr="00A71995">
              <w:rPr>
                <w:rFonts w:ascii="Times New Roman" w:hAnsi="Times New Roman"/>
                <w:sz w:val="24"/>
                <w:szCs w:val="24"/>
              </w:rPr>
              <w:lastRenderedPageBreak/>
              <w:t xml:space="preserve">Транспорт. Культура. Достопримечательности. Известные люди страны </w:t>
            </w:r>
          </w:p>
        </w:tc>
        <w:tc>
          <w:tcPr>
            <w:tcW w:w="550" w:type="pct"/>
            <w:vMerge/>
            <w:tcBorders>
              <w:left w:val="single" w:sz="4" w:space="0" w:color="auto"/>
              <w:right w:val="single" w:sz="4" w:space="0" w:color="auto"/>
            </w:tcBorders>
          </w:tcPr>
          <w:p w14:paraId="224372C2" w14:textId="77777777" w:rsidR="005849BB" w:rsidRPr="00A71995" w:rsidRDefault="005849BB" w:rsidP="00A71995">
            <w:pPr>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10964F0D" w14:textId="77777777" w:rsidR="005849BB" w:rsidRPr="00A71995" w:rsidRDefault="005849BB" w:rsidP="00A71995">
            <w:pPr>
              <w:spacing w:after="0"/>
              <w:jc w:val="center"/>
              <w:rPr>
                <w:rFonts w:ascii="Times New Roman" w:eastAsia="Calibri" w:hAnsi="Times New Roman"/>
                <w:bCs/>
                <w:sz w:val="24"/>
                <w:szCs w:val="24"/>
              </w:rPr>
            </w:pPr>
          </w:p>
        </w:tc>
        <w:tc>
          <w:tcPr>
            <w:tcW w:w="505" w:type="pct"/>
            <w:vMerge/>
            <w:tcBorders>
              <w:left w:val="single" w:sz="4" w:space="0" w:color="auto"/>
              <w:right w:val="single" w:sz="4" w:space="0" w:color="auto"/>
            </w:tcBorders>
            <w:shd w:val="clear" w:color="auto" w:fill="auto"/>
          </w:tcPr>
          <w:p w14:paraId="71635FA4" w14:textId="77777777" w:rsidR="005849BB" w:rsidRPr="00A71995" w:rsidRDefault="005849BB" w:rsidP="00A71995">
            <w:pPr>
              <w:spacing w:after="0"/>
              <w:jc w:val="center"/>
              <w:rPr>
                <w:rFonts w:ascii="Times New Roman" w:eastAsia="Calibri" w:hAnsi="Times New Roman"/>
                <w:bCs/>
                <w:sz w:val="24"/>
                <w:szCs w:val="24"/>
              </w:rPr>
            </w:pPr>
          </w:p>
        </w:tc>
        <w:tc>
          <w:tcPr>
            <w:tcW w:w="457" w:type="pct"/>
            <w:vMerge/>
            <w:tcBorders>
              <w:left w:val="single" w:sz="4" w:space="0" w:color="auto"/>
              <w:right w:val="single" w:sz="4" w:space="0" w:color="auto"/>
            </w:tcBorders>
            <w:shd w:val="clear" w:color="auto" w:fill="auto"/>
          </w:tcPr>
          <w:p w14:paraId="0C590015" w14:textId="77777777" w:rsidR="005849BB" w:rsidRPr="00A71995" w:rsidRDefault="005849BB" w:rsidP="00A71995">
            <w:pPr>
              <w:spacing w:after="0"/>
              <w:rPr>
                <w:rFonts w:ascii="Times New Roman" w:hAnsi="Times New Roman"/>
                <w:sz w:val="24"/>
                <w:szCs w:val="24"/>
              </w:rPr>
            </w:pPr>
          </w:p>
        </w:tc>
      </w:tr>
      <w:tr w:rsidR="005849BB" w:rsidRPr="00A71995" w14:paraId="42963048" w14:textId="77777777" w:rsidTr="00397B9C">
        <w:tc>
          <w:tcPr>
            <w:tcW w:w="650" w:type="pct"/>
            <w:gridSpan w:val="6"/>
            <w:vMerge/>
            <w:tcBorders>
              <w:left w:val="single" w:sz="4" w:space="0" w:color="auto"/>
              <w:right w:val="single" w:sz="4" w:space="0" w:color="auto"/>
            </w:tcBorders>
          </w:tcPr>
          <w:p w14:paraId="2F79C30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2" w:type="pct"/>
            <w:gridSpan w:val="2"/>
            <w:tcBorders>
              <w:top w:val="single" w:sz="4" w:space="0" w:color="auto"/>
              <w:left w:val="single" w:sz="4" w:space="0" w:color="auto"/>
              <w:bottom w:val="single" w:sz="4" w:space="0" w:color="auto"/>
              <w:right w:val="single" w:sz="4" w:space="0" w:color="auto"/>
            </w:tcBorders>
          </w:tcPr>
          <w:p w14:paraId="6D3C0011"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29" w:type="pct"/>
            <w:tcBorders>
              <w:top w:val="single" w:sz="4" w:space="0" w:color="auto"/>
              <w:left w:val="single" w:sz="4" w:space="0" w:color="auto"/>
              <w:bottom w:val="single" w:sz="4" w:space="0" w:color="auto"/>
              <w:right w:val="single" w:sz="4" w:space="0" w:color="auto"/>
            </w:tcBorders>
          </w:tcPr>
          <w:p w14:paraId="31DB772D"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w:t>
            </w:r>
            <w:r w:rsidRPr="00A71995">
              <w:rPr>
                <w:rFonts w:ascii="Times New Roman" w:hAnsi="Times New Roman"/>
                <w:color w:val="000000"/>
                <w:sz w:val="24"/>
                <w:szCs w:val="24"/>
              </w:rPr>
              <w:t xml:space="preserve"> Система образования в Великобритании. Техническое образование в России</w:t>
            </w:r>
          </w:p>
        </w:tc>
        <w:tc>
          <w:tcPr>
            <w:tcW w:w="550" w:type="pct"/>
            <w:vMerge/>
            <w:tcBorders>
              <w:left w:val="single" w:sz="4" w:space="0" w:color="auto"/>
              <w:right w:val="single" w:sz="4" w:space="0" w:color="auto"/>
            </w:tcBorders>
          </w:tcPr>
          <w:p w14:paraId="4B77BB82" w14:textId="77777777" w:rsidR="005849BB" w:rsidRPr="00A71995" w:rsidRDefault="005849BB" w:rsidP="00A71995">
            <w:pPr>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4B6152FA" w14:textId="77777777" w:rsidR="005849BB" w:rsidRPr="00A71995" w:rsidRDefault="005849BB" w:rsidP="00A71995">
            <w:pPr>
              <w:spacing w:after="0"/>
              <w:jc w:val="center"/>
              <w:rPr>
                <w:rFonts w:ascii="Times New Roman" w:eastAsia="Calibri" w:hAnsi="Times New Roman"/>
                <w:bCs/>
                <w:sz w:val="24"/>
                <w:szCs w:val="24"/>
              </w:rPr>
            </w:pPr>
          </w:p>
        </w:tc>
        <w:tc>
          <w:tcPr>
            <w:tcW w:w="505" w:type="pct"/>
            <w:vMerge/>
            <w:tcBorders>
              <w:left w:val="single" w:sz="4" w:space="0" w:color="auto"/>
              <w:right w:val="single" w:sz="4" w:space="0" w:color="auto"/>
            </w:tcBorders>
            <w:shd w:val="clear" w:color="auto" w:fill="auto"/>
          </w:tcPr>
          <w:p w14:paraId="6FB9181C" w14:textId="77777777" w:rsidR="005849BB" w:rsidRPr="00A71995" w:rsidRDefault="005849BB" w:rsidP="00A71995">
            <w:pPr>
              <w:spacing w:after="0"/>
              <w:jc w:val="center"/>
              <w:rPr>
                <w:rFonts w:ascii="Times New Roman" w:eastAsia="Calibri" w:hAnsi="Times New Roman"/>
                <w:bCs/>
                <w:sz w:val="24"/>
                <w:szCs w:val="24"/>
              </w:rPr>
            </w:pPr>
          </w:p>
        </w:tc>
        <w:tc>
          <w:tcPr>
            <w:tcW w:w="457" w:type="pct"/>
            <w:vMerge/>
            <w:tcBorders>
              <w:left w:val="single" w:sz="4" w:space="0" w:color="auto"/>
              <w:right w:val="single" w:sz="4" w:space="0" w:color="auto"/>
            </w:tcBorders>
            <w:shd w:val="clear" w:color="auto" w:fill="auto"/>
          </w:tcPr>
          <w:p w14:paraId="2ADEDB77" w14:textId="77777777" w:rsidR="005849BB" w:rsidRPr="00A71995" w:rsidRDefault="005849BB" w:rsidP="00A71995">
            <w:pPr>
              <w:spacing w:after="0"/>
              <w:rPr>
                <w:rFonts w:ascii="Times New Roman" w:hAnsi="Times New Roman"/>
                <w:b/>
                <w:sz w:val="24"/>
                <w:szCs w:val="24"/>
              </w:rPr>
            </w:pPr>
          </w:p>
        </w:tc>
      </w:tr>
      <w:tr w:rsidR="005849BB" w:rsidRPr="00A71995" w14:paraId="5263D2F1" w14:textId="77777777" w:rsidTr="00397B9C">
        <w:tc>
          <w:tcPr>
            <w:tcW w:w="650" w:type="pct"/>
            <w:gridSpan w:val="6"/>
            <w:vMerge/>
            <w:tcBorders>
              <w:left w:val="single" w:sz="4" w:space="0" w:color="auto"/>
              <w:right w:val="single" w:sz="4" w:space="0" w:color="auto"/>
            </w:tcBorders>
          </w:tcPr>
          <w:p w14:paraId="16C7220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2" w:type="pct"/>
            <w:gridSpan w:val="2"/>
            <w:tcBorders>
              <w:top w:val="single" w:sz="4" w:space="0" w:color="auto"/>
              <w:left w:val="single" w:sz="4" w:space="0" w:color="auto"/>
              <w:bottom w:val="single" w:sz="4" w:space="0" w:color="auto"/>
              <w:right w:val="single" w:sz="4" w:space="0" w:color="auto"/>
            </w:tcBorders>
          </w:tcPr>
          <w:p w14:paraId="7070771F"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4</w:t>
            </w:r>
          </w:p>
        </w:tc>
        <w:tc>
          <w:tcPr>
            <w:tcW w:w="1829" w:type="pct"/>
            <w:tcBorders>
              <w:top w:val="single" w:sz="4" w:space="0" w:color="auto"/>
              <w:left w:val="single" w:sz="4" w:space="0" w:color="auto"/>
              <w:bottom w:val="single" w:sz="4" w:space="0" w:color="auto"/>
              <w:right w:val="single" w:sz="4" w:space="0" w:color="auto"/>
            </w:tcBorders>
          </w:tcPr>
          <w:p w14:paraId="2596DCA5"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США. Вашингтон. Политический строй Америки. Погода. Города. Население. Транспорт. Дороги. Достопримечательности. Известные люди страны. Образование</w:t>
            </w:r>
          </w:p>
        </w:tc>
        <w:tc>
          <w:tcPr>
            <w:tcW w:w="550" w:type="pct"/>
            <w:vMerge/>
            <w:tcBorders>
              <w:left w:val="single" w:sz="4" w:space="0" w:color="auto"/>
              <w:right w:val="single" w:sz="4" w:space="0" w:color="auto"/>
            </w:tcBorders>
          </w:tcPr>
          <w:p w14:paraId="279B6D80" w14:textId="77777777" w:rsidR="005849BB" w:rsidRPr="00A71995" w:rsidRDefault="005849BB" w:rsidP="00A71995">
            <w:pPr>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10C48CE3" w14:textId="77777777" w:rsidR="005849BB" w:rsidRPr="00A71995" w:rsidRDefault="005849BB" w:rsidP="00A71995">
            <w:pPr>
              <w:spacing w:after="0"/>
              <w:jc w:val="center"/>
              <w:rPr>
                <w:rFonts w:ascii="Times New Roman" w:eastAsia="Calibri" w:hAnsi="Times New Roman"/>
                <w:bCs/>
                <w:sz w:val="24"/>
                <w:szCs w:val="24"/>
              </w:rPr>
            </w:pPr>
          </w:p>
        </w:tc>
        <w:tc>
          <w:tcPr>
            <w:tcW w:w="505" w:type="pct"/>
            <w:vMerge/>
            <w:tcBorders>
              <w:left w:val="single" w:sz="4" w:space="0" w:color="auto"/>
              <w:right w:val="single" w:sz="4" w:space="0" w:color="auto"/>
            </w:tcBorders>
            <w:shd w:val="clear" w:color="auto" w:fill="auto"/>
          </w:tcPr>
          <w:p w14:paraId="5F5D9B95" w14:textId="77777777" w:rsidR="005849BB" w:rsidRPr="00A71995" w:rsidRDefault="005849BB" w:rsidP="00A71995">
            <w:pPr>
              <w:spacing w:after="0"/>
              <w:jc w:val="center"/>
              <w:rPr>
                <w:rFonts w:ascii="Times New Roman" w:eastAsia="Calibri" w:hAnsi="Times New Roman"/>
                <w:bCs/>
                <w:sz w:val="24"/>
                <w:szCs w:val="24"/>
              </w:rPr>
            </w:pPr>
          </w:p>
        </w:tc>
        <w:tc>
          <w:tcPr>
            <w:tcW w:w="457" w:type="pct"/>
            <w:vMerge/>
            <w:tcBorders>
              <w:left w:val="single" w:sz="4" w:space="0" w:color="auto"/>
              <w:right w:val="single" w:sz="4" w:space="0" w:color="auto"/>
            </w:tcBorders>
            <w:shd w:val="clear" w:color="auto" w:fill="auto"/>
          </w:tcPr>
          <w:p w14:paraId="25268909" w14:textId="77777777" w:rsidR="005849BB" w:rsidRPr="00A71995" w:rsidRDefault="005849BB" w:rsidP="00A71995">
            <w:pPr>
              <w:spacing w:after="0"/>
              <w:rPr>
                <w:rFonts w:ascii="Times New Roman" w:hAnsi="Times New Roman"/>
                <w:sz w:val="24"/>
                <w:szCs w:val="24"/>
              </w:rPr>
            </w:pPr>
          </w:p>
        </w:tc>
      </w:tr>
      <w:tr w:rsidR="005849BB" w:rsidRPr="00A71995" w14:paraId="7B92EC67" w14:textId="77777777" w:rsidTr="00397B9C">
        <w:tc>
          <w:tcPr>
            <w:tcW w:w="650" w:type="pct"/>
            <w:gridSpan w:val="6"/>
            <w:vMerge/>
            <w:tcBorders>
              <w:left w:val="single" w:sz="4" w:space="0" w:color="auto"/>
              <w:bottom w:val="single" w:sz="4" w:space="0" w:color="auto"/>
              <w:right w:val="single" w:sz="4" w:space="0" w:color="auto"/>
            </w:tcBorders>
          </w:tcPr>
          <w:p w14:paraId="5AA05BF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2" w:type="pct"/>
            <w:gridSpan w:val="2"/>
            <w:tcBorders>
              <w:top w:val="single" w:sz="4" w:space="0" w:color="auto"/>
              <w:left w:val="single" w:sz="4" w:space="0" w:color="auto"/>
              <w:bottom w:val="single" w:sz="4" w:space="0" w:color="auto"/>
              <w:right w:val="single" w:sz="4" w:space="0" w:color="auto"/>
            </w:tcBorders>
          </w:tcPr>
          <w:p w14:paraId="54F5DD1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5</w:t>
            </w:r>
          </w:p>
        </w:tc>
        <w:tc>
          <w:tcPr>
            <w:tcW w:w="1829" w:type="pct"/>
            <w:tcBorders>
              <w:top w:val="single" w:sz="4" w:space="0" w:color="auto"/>
              <w:left w:val="single" w:sz="4" w:space="0" w:color="auto"/>
              <w:bottom w:val="single" w:sz="4" w:space="0" w:color="auto"/>
              <w:right w:val="single" w:sz="4" w:space="0" w:color="auto"/>
            </w:tcBorders>
          </w:tcPr>
          <w:p w14:paraId="772F8F92"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w:t>
            </w:r>
            <w:r w:rsidRPr="00A71995">
              <w:rPr>
                <w:rFonts w:ascii="Times New Roman" w:hAnsi="Times New Roman"/>
                <w:snapToGrid w:val="0"/>
                <w:color w:val="000000"/>
                <w:sz w:val="24"/>
                <w:szCs w:val="24"/>
              </w:rPr>
              <w:t xml:space="preserve"> Интересные факты, традиции и обычаи</w:t>
            </w:r>
          </w:p>
        </w:tc>
        <w:tc>
          <w:tcPr>
            <w:tcW w:w="550" w:type="pct"/>
            <w:vMerge/>
            <w:tcBorders>
              <w:left w:val="single" w:sz="4" w:space="0" w:color="auto"/>
              <w:bottom w:val="single" w:sz="4" w:space="0" w:color="auto"/>
              <w:right w:val="single" w:sz="4" w:space="0" w:color="auto"/>
            </w:tcBorders>
          </w:tcPr>
          <w:p w14:paraId="76A3DA88" w14:textId="77777777" w:rsidR="005849BB" w:rsidRPr="00A71995" w:rsidRDefault="005849BB" w:rsidP="00A71995">
            <w:pPr>
              <w:spacing w:after="0"/>
              <w:jc w:val="center"/>
              <w:rPr>
                <w:rFonts w:ascii="Times New Roman" w:hAnsi="Times New Roman"/>
                <w:bCs/>
                <w:sz w:val="24"/>
                <w:szCs w:val="24"/>
              </w:rPr>
            </w:pPr>
          </w:p>
        </w:tc>
        <w:tc>
          <w:tcPr>
            <w:tcW w:w="827" w:type="pct"/>
            <w:vMerge/>
            <w:tcBorders>
              <w:left w:val="single" w:sz="4" w:space="0" w:color="auto"/>
              <w:bottom w:val="single" w:sz="4" w:space="0" w:color="auto"/>
              <w:right w:val="single" w:sz="4" w:space="0" w:color="auto"/>
            </w:tcBorders>
            <w:shd w:val="clear" w:color="auto" w:fill="auto"/>
          </w:tcPr>
          <w:p w14:paraId="07039569" w14:textId="77777777" w:rsidR="005849BB" w:rsidRPr="00A71995" w:rsidRDefault="005849BB" w:rsidP="00A71995">
            <w:pPr>
              <w:spacing w:after="0"/>
              <w:jc w:val="center"/>
              <w:rPr>
                <w:rFonts w:ascii="Times New Roman" w:eastAsia="Calibri" w:hAnsi="Times New Roman"/>
                <w:bCs/>
                <w:sz w:val="24"/>
                <w:szCs w:val="24"/>
              </w:rPr>
            </w:pPr>
          </w:p>
        </w:tc>
        <w:tc>
          <w:tcPr>
            <w:tcW w:w="505" w:type="pct"/>
            <w:vMerge/>
            <w:tcBorders>
              <w:left w:val="single" w:sz="4" w:space="0" w:color="auto"/>
              <w:bottom w:val="single" w:sz="4" w:space="0" w:color="auto"/>
              <w:right w:val="single" w:sz="4" w:space="0" w:color="auto"/>
            </w:tcBorders>
            <w:shd w:val="clear" w:color="auto" w:fill="auto"/>
          </w:tcPr>
          <w:p w14:paraId="2F879651" w14:textId="77777777" w:rsidR="005849BB" w:rsidRPr="00A71995" w:rsidRDefault="005849BB" w:rsidP="00A71995">
            <w:pPr>
              <w:spacing w:after="0"/>
              <w:jc w:val="center"/>
              <w:rPr>
                <w:rFonts w:ascii="Times New Roman" w:eastAsia="Calibri" w:hAnsi="Times New Roman"/>
                <w:bCs/>
                <w:sz w:val="24"/>
                <w:szCs w:val="24"/>
              </w:rPr>
            </w:pPr>
          </w:p>
        </w:tc>
        <w:tc>
          <w:tcPr>
            <w:tcW w:w="457" w:type="pct"/>
            <w:vMerge/>
            <w:tcBorders>
              <w:left w:val="single" w:sz="4" w:space="0" w:color="auto"/>
              <w:bottom w:val="single" w:sz="4" w:space="0" w:color="auto"/>
              <w:right w:val="single" w:sz="4" w:space="0" w:color="auto"/>
            </w:tcBorders>
            <w:shd w:val="clear" w:color="auto" w:fill="auto"/>
          </w:tcPr>
          <w:p w14:paraId="7F9E6B9A" w14:textId="77777777" w:rsidR="005849BB" w:rsidRPr="00A71995" w:rsidRDefault="005849BB" w:rsidP="00A71995">
            <w:pPr>
              <w:spacing w:after="0"/>
              <w:rPr>
                <w:rFonts w:ascii="Times New Roman" w:hAnsi="Times New Roman"/>
                <w:b/>
                <w:bCs/>
                <w:sz w:val="24"/>
                <w:szCs w:val="24"/>
              </w:rPr>
            </w:pPr>
          </w:p>
        </w:tc>
      </w:tr>
      <w:tr w:rsidR="005849BB" w:rsidRPr="00A71995" w14:paraId="47353355" w14:textId="77777777" w:rsidTr="00397B9C">
        <w:trPr>
          <w:trHeight w:val="203"/>
        </w:trPr>
        <w:tc>
          <w:tcPr>
            <w:tcW w:w="2661" w:type="pct"/>
            <w:gridSpan w:val="9"/>
            <w:tcBorders>
              <w:top w:val="single" w:sz="4" w:space="0" w:color="auto"/>
              <w:left w:val="single" w:sz="4" w:space="0" w:color="auto"/>
              <w:bottom w:val="single" w:sz="4" w:space="0" w:color="auto"/>
              <w:right w:val="single" w:sz="4" w:space="0" w:color="auto"/>
            </w:tcBorders>
          </w:tcPr>
          <w:p w14:paraId="4E841631" w14:textId="77777777" w:rsidR="005849BB" w:rsidRPr="00A71995" w:rsidRDefault="005849BB" w:rsidP="00A71995">
            <w:pPr>
              <w:spacing w:after="0"/>
              <w:jc w:val="both"/>
              <w:rPr>
                <w:rFonts w:ascii="Times New Roman" w:hAnsi="Times New Roman"/>
                <w:b/>
                <w:sz w:val="24"/>
                <w:szCs w:val="24"/>
                <w:lang w:val="en-US"/>
              </w:rPr>
            </w:pPr>
            <w:r w:rsidRPr="00A71995">
              <w:rPr>
                <w:rFonts w:ascii="Times New Roman" w:hAnsi="Times New Roman"/>
                <w:b/>
                <w:sz w:val="24"/>
                <w:szCs w:val="24"/>
              </w:rPr>
              <w:t xml:space="preserve">Раздел 2. Чемпионат </w:t>
            </w:r>
            <w:r w:rsidRPr="00A71995">
              <w:rPr>
                <w:rFonts w:ascii="Times New Roman" w:hAnsi="Times New Roman"/>
                <w:b/>
                <w:sz w:val="24"/>
                <w:szCs w:val="24"/>
                <w:lang w:val="en-US"/>
              </w:rPr>
              <w:t>World Skills</w:t>
            </w:r>
          </w:p>
        </w:tc>
        <w:tc>
          <w:tcPr>
            <w:tcW w:w="550" w:type="pct"/>
            <w:tcBorders>
              <w:top w:val="single" w:sz="4" w:space="0" w:color="auto"/>
              <w:left w:val="single" w:sz="4" w:space="0" w:color="auto"/>
              <w:right w:val="single" w:sz="4" w:space="0" w:color="auto"/>
            </w:tcBorders>
          </w:tcPr>
          <w:p w14:paraId="3C54297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03C8C2D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tcBorders>
              <w:top w:val="single" w:sz="4" w:space="0" w:color="auto"/>
              <w:left w:val="single" w:sz="4" w:space="0" w:color="auto"/>
              <w:right w:val="single" w:sz="4" w:space="0" w:color="auto"/>
            </w:tcBorders>
            <w:shd w:val="clear" w:color="auto" w:fill="auto"/>
          </w:tcPr>
          <w:p w14:paraId="47E81D9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tcBorders>
              <w:top w:val="single" w:sz="4" w:space="0" w:color="auto"/>
              <w:left w:val="single" w:sz="4" w:space="0" w:color="auto"/>
              <w:right w:val="single" w:sz="4" w:space="0" w:color="auto"/>
            </w:tcBorders>
            <w:shd w:val="clear" w:color="auto" w:fill="auto"/>
          </w:tcPr>
          <w:p w14:paraId="2EC4992E" w14:textId="77777777" w:rsidR="005849BB" w:rsidRPr="00A71995" w:rsidRDefault="005849BB" w:rsidP="00A71995">
            <w:pPr>
              <w:spacing w:after="0"/>
              <w:rPr>
                <w:rFonts w:ascii="Times New Roman" w:hAnsi="Times New Roman"/>
                <w:b/>
                <w:bCs/>
                <w:sz w:val="24"/>
                <w:szCs w:val="24"/>
              </w:rPr>
            </w:pPr>
          </w:p>
        </w:tc>
      </w:tr>
      <w:tr w:rsidR="005849BB" w:rsidRPr="00A71995" w14:paraId="515FDE60" w14:textId="77777777" w:rsidTr="00397B9C">
        <w:trPr>
          <w:trHeight w:val="265"/>
        </w:trPr>
        <w:tc>
          <w:tcPr>
            <w:tcW w:w="648" w:type="pct"/>
            <w:gridSpan w:val="5"/>
            <w:vMerge w:val="restart"/>
            <w:tcBorders>
              <w:top w:val="single" w:sz="4" w:space="0" w:color="auto"/>
              <w:left w:val="single" w:sz="4" w:space="0" w:color="auto"/>
              <w:right w:val="single" w:sz="4" w:space="0" w:color="auto"/>
            </w:tcBorders>
          </w:tcPr>
          <w:p w14:paraId="5EFF118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Тема 2.1. Компетенции чемпионата </w:t>
            </w:r>
            <w:r w:rsidRPr="00A71995">
              <w:rPr>
                <w:rFonts w:ascii="Times New Roman" w:hAnsi="Times New Roman"/>
                <w:sz w:val="24"/>
                <w:szCs w:val="24"/>
                <w:lang w:val="en-US"/>
              </w:rPr>
              <w:t>World</w:t>
            </w:r>
            <w:r w:rsidRPr="00A71995">
              <w:rPr>
                <w:rFonts w:ascii="Times New Roman" w:hAnsi="Times New Roman"/>
                <w:sz w:val="24"/>
                <w:szCs w:val="24"/>
              </w:rPr>
              <w:t xml:space="preserve"> </w:t>
            </w:r>
            <w:r w:rsidRPr="00A71995">
              <w:rPr>
                <w:rFonts w:ascii="Times New Roman" w:hAnsi="Times New Roman"/>
                <w:sz w:val="24"/>
                <w:szCs w:val="24"/>
                <w:lang w:val="en-US"/>
              </w:rPr>
              <w:t>Skills</w:t>
            </w:r>
          </w:p>
        </w:tc>
        <w:tc>
          <w:tcPr>
            <w:tcW w:w="2014" w:type="pct"/>
            <w:gridSpan w:val="4"/>
            <w:tcBorders>
              <w:top w:val="single" w:sz="4" w:space="0" w:color="auto"/>
              <w:left w:val="single" w:sz="4" w:space="0" w:color="auto"/>
              <w:bottom w:val="single" w:sz="4" w:space="0" w:color="auto"/>
              <w:right w:val="single" w:sz="4" w:space="0" w:color="auto"/>
            </w:tcBorders>
          </w:tcPr>
          <w:p w14:paraId="7A4F6298"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52864E2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05717F4C" w14:textId="77777777" w:rsidR="005849BB" w:rsidRPr="00A71995" w:rsidRDefault="005849BB" w:rsidP="00A71995">
            <w:pPr>
              <w:spacing w:after="0"/>
              <w:rPr>
                <w:rFonts w:ascii="Times New Roman" w:hAnsi="Times New Roman"/>
                <w:b/>
                <w:bCs/>
                <w:sz w:val="24"/>
                <w:szCs w:val="24"/>
              </w:rPr>
            </w:pPr>
          </w:p>
        </w:tc>
        <w:tc>
          <w:tcPr>
            <w:tcW w:w="505" w:type="pct"/>
            <w:vMerge w:val="restart"/>
            <w:tcBorders>
              <w:top w:val="single" w:sz="4" w:space="0" w:color="auto"/>
              <w:left w:val="single" w:sz="4" w:space="0" w:color="auto"/>
              <w:right w:val="single" w:sz="4" w:space="0" w:color="auto"/>
            </w:tcBorders>
            <w:shd w:val="clear" w:color="auto" w:fill="auto"/>
          </w:tcPr>
          <w:p w14:paraId="6E2D3882"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ОК 02, ОК 04, ОК 05, ОК 06, ОК 09</w:t>
            </w:r>
          </w:p>
        </w:tc>
        <w:tc>
          <w:tcPr>
            <w:tcW w:w="457" w:type="pct"/>
            <w:vMerge w:val="restart"/>
            <w:tcBorders>
              <w:top w:val="single" w:sz="4" w:space="0" w:color="auto"/>
              <w:left w:val="single" w:sz="4" w:space="0" w:color="auto"/>
              <w:right w:val="single" w:sz="4" w:space="0" w:color="auto"/>
            </w:tcBorders>
            <w:shd w:val="clear" w:color="auto" w:fill="auto"/>
          </w:tcPr>
          <w:p w14:paraId="57DDD26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Уо.02.01</w:t>
            </w:r>
          </w:p>
          <w:p w14:paraId="73DCB68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Уо.02.02</w:t>
            </w:r>
          </w:p>
          <w:p w14:paraId="7552D9A4"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067453CE" w14:textId="77777777" w:rsidR="005849BB" w:rsidRPr="00A71995" w:rsidRDefault="005849BB" w:rsidP="00A71995">
            <w:pPr>
              <w:spacing w:after="0"/>
              <w:rPr>
                <w:rFonts w:ascii="Times New Roman" w:hAnsi="Times New Roman"/>
                <w:b/>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37BFB69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w:t>
            </w:r>
          </w:p>
          <w:p w14:paraId="50CD886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Зо.02.02</w:t>
            </w:r>
          </w:p>
          <w:p w14:paraId="77F6389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p w14:paraId="3BE712D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2ACB7FB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Уо.04.02</w:t>
            </w:r>
          </w:p>
          <w:p w14:paraId="5BEFDB6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Уо.05.01</w:t>
            </w:r>
          </w:p>
          <w:p w14:paraId="1BC21B8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Уо.06.01</w:t>
            </w:r>
          </w:p>
          <w:p w14:paraId="00A5BFBE"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Уо.06.02</w:t>
            </w:r>
          </w:p>
          <w:p w14:paraId="71B97F03" w14:textId="77777777" w:rsidR="005849BB" w:rsidRPr="00A71995" w:rsidRDefault="005849BB" w:rsidP="00A71995">
            <w:pPr>
              <w:spacing w:after="0"/>
              <w:rPr>
                <w:rFonts w:ascii="Times New Roman" w:hAnsi="Times New Roman"/>
                <w:bCs/>
                <w:iCs/>
                <w:sz w:val="24"/>
                <w:szCs w:val="24"/>
              </w:rPr>
            </w:pPr>
            <w:r w:rsidRPr="00A71995">
              <w:rPr>
                <w:rFonts w:ascii="Times New Roman" w:hAnsi="Times New Roman"/>
                <w:sz w:val="24"/>
                <w:szCs w:val="24"/>
              </w:rPr>
              <w:t>Зо.04.01</w:t>
            </w:r>
            <w:r w:rsidRPr="00A71995">
              <w:rPr>
                <w:rFonts w:ascii="Times New Roman" w:hAnsi="Times New Roman"/>
                <w:bCs/>
                <w:iCs/>
                <w:sz w:val="24"/>
                <w:szCs w:val="24"/>
              </w:rPr>
              <w:t xml:space="preserve"> </w:t>
            </w:r>
          </w:p>
          <w:p w14:paraId="744A8F9F" w14:textId="77777777" w:rsidR="005849BB" w:rsidRPr="00A71995" w:rsidRDefault="005849BB" w:rsidP="00A71995">
            <w:pPr>
              <w:spacing w:after="0"/>
              <w:rPr>
                <w:rFonts w:ascii="Times New Roman" w:hAnsi="Times New Roman"/>
                <w:bCs/>
                <w:iCs/>
                <w:sz w:val="24"/>
                <w:szCs w:val="24"/>
              </w:rPr>
            </w:pPr>
            <w:r w:rsidRPr="00A71995">
              <w:rPr>
                <w:rFonts w:ascii="Times New Roman" w:hAnsi="Times New Roman"/>
                <w:bCs/>
                <w:iCs/>
                <w:sz w:val="24"/>
                <w:szCs w:val="24"/>
              </w:rPr>
              <w:t>Зо.09.01 – Зо.09.05</w:t>
            </w:r>
          </w:p>
          <w:p w14:paraId="6B74C3F7" w14:textId="77777777" w:rsidR="005849BB" w:rsidRPr="00A71995" w:rsidRDefault="005849BB" w:rsidP="00A71995">
            <w:pPr>
              <w:spacing w:after="0"/>
              <w:rPr>
                <w:rFonts w:ascii="Times New Roman" w:hAnsi="Times New Roman"/>
                <w:bCs/>
                <w:iCs/>
                <w:sz w:val="24"/>
                <w:szCs w:val="24"/>
              </w:rPr>
            </w:pPr>
            <w:r w:rsidRPr="00A71995">
              <w:rPr>
                <w:rFonts w:ascii="Times New Roman" w:hAnsi="Times New Roman"/>
                <w:sz w:val="24"/>
                <w:szCs w:val="24"/>
              </w:rPr>
              <w:t>Зо.04.02</w:t>
            </w:r>
          </w:p>
          <w:p w14:paraId="798EC8A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Зо.05.01</w:t>
            </w:r>
          </w:p>
          <w:p w14:paraId="75B4742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lastRenderedPageBreak/>
              <w:t>Зо.05.02</w:t>
            </w:r>
          </w:p>
          <w:p w14:paraId="26D7D82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Зо.06.01</w:t>
            </w:r>
          </w:p>
          <w:p w14:paraId="418C12A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Зо.06.02</w:t>
            </w:r>
          </w:p>
          <w:p w14:paraId="35B388C0"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06.03 </w:t>
            </w:r>
          </w:p>
          <w:p w14:paraId="4391F48F" w14:textId="77777777" w:rsidR="005849BB" w:rsidRPr="00A71995" w:rsidRDefault="005849BB" w:rsidP="00A71995">
            <w:pPr>
              <w:spacing w:after="0"/>
              <w:rPr>
                <w:rFonts w:ascii="Times New Roman" w:hAnsi="Times New Roman"/>
                <w:bCs/>
                <w:iCs/>
                <w:sz w:val="24"/>
                <w:szCs w:val="24"/>
              </w:rPr>
            </w:pPr>
            <w:r w:rsidRPr="00A71995">
              <w:rPr>
                <w:rFonts w:ascii="Times New Roman" w:hAnsi="Times New Roman"/>
                <w:bCs/>
                <w:iCs/>
                <w:sz w:val="24"/>
                <w:szCs w:val="24"/>
              </w:rPr>
              <w:t>Зо.09.01 – Зо.09.05</w:t>
            </w:r>
          </w:p>
        </w:tc>
      </w:tr>
      <w:tr w:rsidR="005849BB" w:rsidRPr="00A71995" w14:paraId="639BF1BD" w14:textId="77777777" w:rsidTr="00397B9C">
        <w:trPr>
          <w:trHeight w:val="265"/>
        </w:trPr>
        <w:tc>
          <w:tcPr>
            <w:tcW w:w="648" w:type="pct"/>
            <w:gridSpan w:val="5"/>
            <w:vMerge/>
            <w:tcBorders>
              <w:top w:val="single" w:sz="4" w:space="0" w:color="auto"/>
              <w:left w:val="single" w:sz="4" w:space="0" w:color="auto"/>
              <w:right w:val="single" w:sz="4" w:space="0" w:color="auto"/>
            </w:tcBorders>
          </w:tcPr>
          <w:p w14:paraId="65E2ED3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014" w:type="pct"/>
            <w:gridSpan w:val="4"/>
            <w:tcBorders>
              <w:top w:val="single" w:sz="4" w:space="0" w:color="auto"/>
              <w:left w:val="single" w:sz="4" w:space="0" w:color="auto"/>
              <w:bottom w:val="single" w:sz="4" w:space="0" w:color="auto"/>
              <w:right w:val="single" w:sz="4" w:space="0" w:color="auto"/>
            </w:tcBorders>
          </w:tcPr>
          <w:p w14:paraId="4DB2C60C"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5E64924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534B7D90" w14:textId="77777777" w:rsidR="005849BB" w:rsidRPr="00A71995" w:rsidRDefault="005849BB" w:rsidP="00A71995">
            <w:pPr>
              <w:spacing w:after="0"/>
              <w:rPr>
                <w:rFonts w:ascii="Times New Roman" w:hAnsi="Times New Roman"/>
                <w:b/>
                <w:bCs/>
                <w:sz w:val="24"/>
                <w:szCs w:val="24"/>
              </w:rPr>
            </w:pPr>
          </w:p>
        </w:tc>
        <w:tc>
          <w:tcPr>
            <w:tcW w:w="505" w:type="pct"/>
            <w:vMerge/>
            <w:tcBorders>
              <w:top w:val="single" w:sz="4" w:space="0" w:color="auto"/>
              <w:left w:val="single" w:sz="4" w:space="0" w:color="auto"/>
              <w:right w:val="single" w:sz="4" w:space="0" w:color="auto"/>
            </w:tcBorders>
            <w:shd w:val="clear" w:color="auto" w:fill="auto"/>
          </w:tcPr>
          <w:p w14:paraId="121CCEC3" w14:textId="77777777" w:rsidR="005849BB" w:rsidRPr="00A71995" w:rsidRDefault="005849BB" w:rsidP="00A71995">
            <w:pPr>
              <w:spacing w:after="0"/>
              <w:rPr>
                <w:rFonts w:ascii="Times New Roman" w:hAnsi="Times New Roman"/>
                <w:sz w:val="24"/>
                <w:szCs w:val="24"/>
              </w:rPr>
            </w:pPr>
          </w:p>
        </w:tc>
        <w:tc>
          <w:tcPr>
            <w:tcW w:w="457" w:type="pct"/>
            <w:vMerge/>
            <w:tcBorders>
              <w:top w:val="single" w:sz="4" w:space="0" w:color="auto"/>
              <w:left w:val="single" w:sz="4" w:space="0" w:color="auto"/>
              <w:right w:val="single" w:sz="4" w:space="0" w:color="auto"/>
            </w:tcBorders>
            <w:shd w:val="clear" w:color="auto" w:fill="auto"/>
          </w:tcPr>
          <w:p w14:paraId="7634D352" w14:textId="77777777" w:rsidR="005849BB" w:rsidRPr="00A71995" w:rsidRDefault="005849BB" w:rsidP="00A71995">
            <w:pPr>
              <w:spacing w:after="0"/>
              <w:rPr>
                <w:rFonts w:ascii="Times New Roman" w:hAnsi="Times New Roman"/>
                <w:sz w:val="24"/>
                <w:szCs w:val="24"/>
              </w:rPr>
            </w:pPr>
          </w:p>
        </w:tc>
      </w:tr>
      <w:tr w:rsidR="005849BB" w:rsidRPr="00A71995" w14:paraId="0EB6B341" w14:textId="77777777" w:rsidTr="00397B9C">
        <w:trPr>
          <w:trHeight w:val="265"/>
        </w:trPr>
        <w:tc>
          <w:tcPr>
            <w:tcW w:w="648" w:type="pct"/>
            <w:gridSpan w:val="5"/>
            <w:vMerge/>
            <w:tcBorders>
              <w:left w:val="single" w:sz="4" w:space="0" w:color="auto"/>
              <w:right w:val="single" w:sz="4" w:space="0" w:color="auto"/>
            </w:tcBorders>
          </w:tcPr>
          <w:p w14:paraId="7095D0B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Borders>
              <w:top w:val="single" w:sz="4" w:space="0" w:color="auto"/>
              <w:left w:val="single" w:sz="4" w:space="0" w:color="auto"/>
              <w:bottom w:val="single" w:sz="4" w:space="0" w:color="auto"/>
              <w:right w:val="single" w:sz="4" w:space="0" w:color="auto"/>
            </w:tcBorders>
          </w:tcPr>
          <w:p w14:paraId="3E754D15"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1" w:type="pct"/>
            <w:tcBorders>
              <w:top w:val="single" w:sz="4" w:space="0" w:color="auto"/>
              <w:left w:val="single" w:sz="4" w:space="0" w:color="auto"/>
              <w:bottom w:val="single" w:sz="4" w:space="0" w:color="auto"/>
              <w:right w:val="single" w:sz="4" w:space="0" w:color="auto"/>
            </w:tcBorders>
          </w:tcPr>
          <w:p w14:paraId="351AEC7B"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Грамматика. Настоящее завершенное время. Образование и употребление</w:t>
            </w:r>
          </w:p>
        </w:tc>
        <w:tc>
          <w:tcPr>
            <w:tcW w:w="550" w:type="pct"/>
            <w:vMerge w:val="restart"/>
            <w:tcBorders>
              <w:top w:val="single" w:sz="4" w:space="0" w:color="auto"/>
              <w:left w:val="single" w:sz="4" w:space="0" w:color="auto"/>
              <w:right w:val="single" w:sz="4" w:space="0" w:color="auto"/>
            </w:tcBorders>
          </w:tcPr>
          <w:p w14:paraId="64EEF9F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val="restart"/>
            <w:tcBorders>
              <w:top w:val="single" w:sz="4" w:space="0" w:color="auto"/>
              <w:left w:val="single" w:sz="4" w:space="0" w:color="auto"/>
              <w:right w:val="single" w:sz="4" w:space="0" w:color="auto"/>
            </w:tcBorders>
            <w:shd w:val="clear" w:color="auto" w:fill="auto"/>
          </w:tcPr>
          <w:p w14:paraId="3EF80C96" w14:textId="77777777" w:rsidR="005849BB" w:rsidRPr="00A71995" w:rsidRDefault="005849BB" w:rsidP="00A71995">
            <w:pPr>
              <w:spacing w:after="0"/>
              <w:rPr>
                <w:rFonts w:ascii="Times New Roman" w:hAnsi="Times New Roman"/>
                <w:b/>
                <w:bCs/>
                <w:sz w:val="24"/>
                <w:szCs w:val="24"/>
              </w:rPr>
            </w:pPr>
          </w:p>
          <w:p w14:paraId="4D07B580"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3BCAD5A1"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6F724B11" w14:textId="77777777" w:rsidR="005849BB" w:rsidRPr="00A71995" w:rsidRDefault="005849BB" w:rsidP="00A71995">
            <w:pPr>
              <w:spacing w:after="0"/>
              <w:rPr>
                <w:rFonts w:ascii="Times New Roman" w:hAnsi="Times New Roman"/>
                <w:b/>
                <w:bCs/>
                <w:sz w:val="24"/>
                <w:szCs w:val="24"/>
              </w:rPr>
            </w:pPr>
          </w:p>
        </w:tc>
      </w:tr>
      <w:tr w:rsidR="005849BB" w:rsidRPr="00A71995" w14:paraId="048A2674" w14:textId="77777777" w:rsidTr="00397B9C">
        <w:tc>
          <w:tcPr>
            <w:tcW w:w="648" w:type="pct"/>
            <w:gridSpan w:val="5"/>
            <w:vMerge/>
            <w:tcBorders>
              <w:left w:val="single" w:sz="4" w:space="0" w:color="auto"/>
              <w:right w:val="single" w:sz="4" w:space="0" w:color="auto"/>
            </w:tcBorders>
          </w:tcPr>
          <w:p w14:paraId="120783A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83" w:type="pct"/>
            <w:gridSpan w:val="3"/>
            <w:tcBorders>
              <w:top w:val="single" w:sz="4" w:space="0" w:color="auto"/>
              <w:left w:val="single" w:sz="4" w:space="0" w:color="auto"/>
              <w:bottom w:val="single" w:sz="4" w:space="0" w:color="auto"/>
              <w:right w:val="single" w:sz="4" w:space="0" w:color="auto"/>
            </w:tcBorders>
          </w:tcPr>
          <w:p w14:paraId="4551881C"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1" w:type="pct"/>
            <w:tcBorders>
              <w:top w:val="single" w:sz="4" w:space="0" w:color="auto"/>
              <w:left w:val="single" w:sz="4" w:space="0" w:color="auto"/>
              <w:bottom w:val="single" w:sz="4" w:space="0" w:color="auto"/>
              <w:right w:val="single" w:sz="4" w:space="0" w:color="auto"/>
            </w:tcBorders>
          </w:tcPr>
          <w:p w14:paraId="63DF8518"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Грамматика. Прошедшее завершенное время. Образование и употребление</w:t>
            </w:r>
          </w:p>
        </w:tc>
        <w:tc>
          <w:tcPr>
            <w:tcW w:w="550" w:type="pct"/>
            <w:vMerge/>
            <w:tcBorders>
              <w:left w:val="single" w:sz="4" w:space="0" w:color="auto"/>
              <w:right w:val="single" w:sz="4" w:space="0" w:color="auto"/>
            </w:tcBorders>
          </w:tcPr>
          <w:p w14:paraId="1101CB4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0CE0294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0E9D45E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428F0A47" w14:textId="77777777" w:rsidR="005849BB" w:rsidRPr="00A71995" w:rsidRDefault="005849BB" w:rsidP="00A71995">
            <w:pPr>
              <w:spacing w:after="0"/>
              <w:rPr>
                <w:rFonts w:ascii="Times New Roman" w:hAnsi="Times New Roman"/>
                <w:b/>
                <w:bCs/>
                <w:sz w:val="24"/>
                <w:szCs w:val="24"/>
              </w:rPr>
            </w:pPr>
          </w:p>
        </w:tc>
      </w:tr>
      <w:tr w:rsidR="005849BB" w:rsidRPr="00A71995" w14:paraId="19F108EA" w14:textId="77777777" w:rsidTr="00397B9C">
        <w:tc>
          <w:tcPr>
            <w:tcW w:w="648" w:type="pct"/>
            <w:gridSpan w:val="5"/>
            <w:vMerge/>
            <w:tcBorders>
              <w:left w:val="single" w:sz="4" w:space="0" w:color="auto"/>
              <w:right w:val="single" w:sz="4" w:space="0" w:color="auto"/>
            </w:tcBorders>
          </w:tcPr>
          <w:p w14:paraId="42F1EFC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83" w:type="pct"/>
            <w:gridSpan w:val="3"/>
            <w:tcBorders>
              <w:top w:val="single" w:sz="4" w:space="0" w:color="auto"/>
              <w:left w:val="single" w:sz="4" w:space="0" w:color="auto"/>
              <w:bottom w:val="single" w:sz="4" w:space="0" w:color="auto"/>
              <w:right w:val="single" w:sz="4" w:space="0" w:color="auto"/>
            </w:tcBorders>
          </w:tcPr>
          <w:p w14:paraId="5687A11E" w14:textId="77777777" w:rsidR="005849BB" w:rsidRPr="00A71995" w:rsidRDefault="005849BB" w:rsidP="00A71995">
            <w:pPr>
              <w:spacing w:after="0"/>
              <w:ind w:left="-22"/>
              <w:jc w:val="both"/>
              <w:rPr>
                <w:rFonts w:ascii="Times New Roman" w:hAnsi="Times New Roman"/>
                <w:sz w:val="24"/>
                <w:szCs w:val="24"/>
              </w:rPr>
            </w:pPr>
            <w:r w:rsidRPr="00A71995">
              <w:rPr>
                <w:rFonts w:ascii="Times New Roman" w:hAnsi="Times New Roman"/>
                <w:sz w:val="24"/>
                <w:szCs w:val="24"/>
              </w:rPr>
              <w:t>3</w:t>
            </w:r>
          </w:p>
        </w:tc>
        <w:tc>
          <w:tcPr>
            <w:tcW w:w="1831" w:type="pct"/>
            <w:tcBorders>
              <w:top w:val="single" w:sz="4" w:space="0" w:color="auto"/>
              <w:left w:val="single" w:sz="4" w:space="0" w:color="auto"/>
              <w:bottom w:val="single" w:sz="4" w:space="0" w:color="auto"/>
              <w:right w:val="single" w:sz="4" w:space="0" w:color="auto"/>
            </w:tcBorders>
          </w:tcPr>
          <w:p w14:paraId="2C3CEC38" w14:textId="77777777" w:rsidR="005849BB" w:rsidRPr="00A71995" w:rsidRDefault="005849BB" w:rsidP="00A71995">
            <w:pPr>
              <w:spacing w:after="0"/>
              <w:ind w:left="-22"/>
              <w:jc w:val="both"/>
              <w:rPr>
                <w:rFonts w:ascii="Times New Roman" w:hAnsi="Times New Roman"/>
                <w:sz w:val="24"/>
                <w:szCs w:val="24"/>
              </w:rPr>
            </w:pPr>
            <w:r w:rsidRPr="00A71995">
              <w:rPr>
                <w:rFonts w:ascii="Times New Roman" w:hAnsi="Times New Roman"/>
                <w:sz w:val="24"/>
                <w:szCs w:val="24"/>
              </w:rPr>
              <w:t>Грамматика. Будущее завершенное время. Образование и употребление</w:t>
            </w:r>
          </w:p>
        </w:tc>
        <w:tc>
          <w:tcPr>
            <w:tcW w:w="550" w:type="pct"/>
            <w:vMerge/>
            <w:tcBorders>
              <w:left w:val="single" w:sz="4" w:space="0" w:color="auto"/>
              <w:right w:val="single" w:sz="4" w:space="0" w:color="auto"/>
            </w:tcBorders>
          </w:tcPr>
          <w:p w14:paraId="383EDE8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5EEBFE7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1E8E0D2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4A9A3BB2" w14:textId="77777777" w:rsidR="005849BB" w:rsidRPr="00A71995" w:rsidRDefault="005849BB" w:rsidP="00A71995">
            <w:pPr>
              <w:spacing w:after="0"/>
              <w:rPr>
                <w:rFonts w:ascii="Times New Roman" w:hAnsi="Times New Roman"/>
                <w:b/>
                <w:bCs/>
                <w:sz w:val="24"/>
                <w:szCs w:val="24"/>
              </w:rPr>
            </w:pPr>
          </w:p>
        </w:tc>
      </w:tr>
      <w:tr w:rsidR="005849BB" w:rsidRPr="00A71995" w14:paraId="1AD5EA16" w14:textId="77777777" w:rsidTr="00397B9C">
        <w:tc>
          <w:tcPr>
            <w:tcW w:w="648" w:type="pct"/>
            <w:gridSpan w:val="5"/>
            <w:vMerge/>
            <w:tcBorders>
              <w:left w:val="single" w:sz="4" w:space="0" w:color="auto"/>
              <w:right w:val="single" w:sz="4" w:space="0" w:color="auto"/>
            </w:tcBorders>
          </w:tcPr>
          <w:p w14:paraId="4EEFA60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83" w:type="pct"/>
            <w:gridSpan w:val="3"/>
            <w:tcBorders>
              <w:top w:val="single" w:sz="4" w:space="0" w:color="auto"/>
              <w:left w:val="single" w:sz="4" w:space="0" w:color="auto"/>
              <w:bottom w:val="single" w:sz="4" w:space="0" w:color="auto"/>
              <w:right w:val="single" w:sz="4" w:space="0" w:color="auto"/>
            </w:tcBorders>
          </w:tcPr>
          <w:p w14:paraId="5AC1ADD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4</w:t>
            </w:r>
          </w:p>
        </w:tc>
        <w:tc>
          <w:tcPr>
            <w:tcW w:w="1831" w:type="pct"/>
            <w:tcBorders>
              <w:top w:val="single" w:sz="4" w:space="0" w:color="auto"/>
              <w:left w:val="single" w:sz="4" w:space="0" w:color="auto"/>
              <w:bottom w:val="single" w:sz="4" w:space="0" w:color="auto"/>
              <w:right w:val="single" w:sz="4" w:space="0" w:color="auto"/>
            </w:tcBorders>
          </w:tcPr>
          <w:p w14:paraId="5336F3A3"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 Чтение и говорение. Движение рабочих профессий. Компетенции чемпионата </w:t>
            </w:r>
            <w:r w:rsidRPr="00A71995">
              <w:rPr>
                <w:rFonts w:ascii="Times New Roman" w:hAnsi="Times New Roman"/>
                <w:sz w:val="24"/>
                <w:szCs w:val="24"/>
                <w:lang w:val="en-US"/>
              </w:rPr>
              <w:t>World</w:t>
            </w:r>
            <w:r w:rsidRPr="00A71995">
              <w:rPr>
                <w:rFonts w:ascii="Times New Roman" w:hAnsi="Times New Roman"/>
                <w:sz w:val="24"/>
                <w:szCs w:val="24"/>
              </w:rPr>
              <w:t xml:space="preserve"> </w:t>
            </w:r>
            <w:r w:rsidRPr="00A71995">
              <w:rPr>
                <w:rFonts w:ascii="Times New Roman" w:hAnsi="Times New Roman"/>
                <w:sz w:val="24"/>
                <w:szCs w:val="24"/>
                <w:lang w:val="en-US"/>
              </w:rPr>
              <w:t>Skills</w:t>
            </w:r>
          </w:p>
        </w:tc>
        <w:tc>
          <w:tcPr>
            <w:tcW w:w="550" w:type="pct"/>
            <w:vMerge/>
            <w:tcBorders>
              <w:left w:val="single" w:sz="4" w:space="0" w:color="auto"/>
              <w:right w:val="single" w:sz="4" w:space="0" w:color="auto"/>
            </w:tcBorders>
          </w:tcPr>
          <w:p w14:paraId="7E2D889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33DDAA3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59D739E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0D5F2F2" w14:textId="77777777" w:rsidR="005849BB" w:rsidRPr="00A71995" w:rsidRDefault="005849BB" w:rsidP="00A71995">
            <w:pPr>
              <w:spacing w:after="0"/>
              <w:rPr>
                <w:rFonts w:ascii="Times New Roman" w:hAnsi="Times New Roman"/>
                <w:b/>
                <w:sz w:val="24"/>
                <w:szCs w:val="24"/>
              </w:rPr>
            </w:pPr>
          </w:p>
        </w:tc>
      </w:tr>
      <w:tr w:rsidR="005849BB" w:rsidRPr="00A71995" w14:paraId="20325CEE" w14:textId="77777777" w:rsidTr="00397B9C">
        <w:trPr>
          <w:trHeight w:val="285"/>
        </w:trPr>
        <w:tc>
          <w:tcPr>
            <w:tcW w:w="2661" w:type="pct"/>
            <w:gridSpan w:val="9"/>
            <w:tcBorders>
              <w:top w:val="single" w:sz="4" w:space="0" w:color="auto"/>
              <w:left w:val="single" w:sz="4" w:space="0" w:color="auto"/>
              <w:bottom w:val="single" w:sz="4" w:space="0" w:color="auto"/>
              <w:right w:val="single" w:sz="4" w:space="0" w:color="auto"/>
            </w:tcBorders>
          </w:tcPr>
          <w:p w14:paraId="1B81FC00"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hAnsi="Times New Roman"/>
                <w:b/>
                <w:bCs/>
                <w:sz w:val="24"/>
                <w:szCs w:val="24"/>
              </w:rPr>
              <w:t>Раздел 3.</w:t>
            </w:r>
            <w:r w:rsidRPr="00A71995">
              <w:rPr>
                <w:rFonts w:ascii="Times New Roman" w:eastAsia="Calibri" w:hAnsi="Times New Roman"/>
                <w:b/>
                <w:bCs/>
                <w:sz w:val="24"/>
                <w:szCs w:val="24"/>
              </w:rPr>
              <w:t xml:space="preserve"> Окружающая среда</w:t>
            </w:r>
          </w:p>
        </w:tc>
        <w:tc>
          <w:tcPr>
            <w:tcW w:w="550" w:type="pct"/>
            <w:tcBorders>
              <w:top w:val="single" w:sz="4" w:space="0" w:color="auto"/>
              <w:left w:val="single" w:sz="4" w:space="0" w:color="auto"/>
              <w:bottom w:val="single" w:sz="4" w:space="0" w:color="auto"/>
              <w:right w:val="single" w:sz="4" w:space="0" w:color="auto"/>
            </w:tcBorders>
          </w:tcPr>
          <w:p w14:paraId="64AD53B4" w14:textId="77777777" w:rsidR="005849BB" w:rsidRPr="00A71995" w:rsidRDefault="005849BB" w:rsidP="00A71995">
            <w:pPr>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2</w:t>
            </w: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68711A12" w14:textId="77777777" w:rsidR="005849BB" w:rsidRPr="00A71995" w:rsidRDefault="005849BB" w:rsidP="00A71995">
            <w:pPr>
              <w:spacing w:after="0"/>
              <w:jc w:val="center"/>
              <w:rPr>
                <w:rFonts w:ascii="Times New Roman" w:eastAsia="Calibri" w:hAnsi="Times New Roman"/>
                <w:b/>
                <w:bCs/>
                <w:sz w:val="24"/>
                <w:szCs w:val="24"/>
              </w:rPr>
            </w:pPr>
          </w:p>
        </w:tc>
        <w:tc>
          <w:tcPr>
            <w:tcW w:w="505" w:type="pct"/>
            <w:vMerge/>
            <w:tcBorders>
              <w:left w:val="single" w:sz="4" w:space="0" w:color="auto"/>
              <w:bottom w:val="single" w:sz="4" w:space="0" w:color="auto"/>
              <w:right w:val="single" w:sz="4" w:space="0" w:color="auto"/>
            </w:tcBorders>
            <w:shd w:val="clear" w:color="auto" w:fill="auto"/>
          </w:tcPr>
          <w:p w14:paraId="56022424" w14:textId="77777777" w:rsidR="005849BB" w:rsidRPr="00A71995" w:rsidRDefault="005849BB" w:rsidP="00A71995">
            <w:pPr>
              <w:spacing w:after="0"/>
              <w:jc w:val="center"/>
              <w:rPr>
                <w:rFonts w:ascii="Times New Roman" w:eastAsia="Calibri" w:hAnsi="Times New Roman"/>
                <w:b/>
                <w:bCs/>
                <w:sz w:val="24"/>
                <w:szCs w:val="24"/>
              </w:rPr>
            </w:pPr>
          </w:p>
        </w:tc>
        <w:tc>
          <w:tcPr>
            <w:tcW w:w="457" w:type="pct"/>
            <w:vMerge/>
            <w:tcBorders>
              <w:left w:val="single" w:sz="4" w:space="0" w:color="auto"/>
              <w:right w:val="single" w:sz="4" w:space="0" w:color="auto"/>
            </w:tcBorders>
            <w:shd w:val="clear" w:color="auto" w:fill="auto"/>
          </w:tcPr>
          <w:p w14:paraId="2B315FBB" w14:textId="77777777" w:rsidR="005849BB" w:rsidRPr="00A71995" w:rsidRDefault="005849BB" w:rsidP="00A71995">
            <w:pPr>
              <w:spacing w:after="0"/>
              <w:rPr>
                <w:rFonts w:ascii="Times New Roman" w:hAnsi="Times New Roman"/>
                <w:b/>
                <w:sz w:val="24"/>
                <w:szCs w:val="24"/>
              </w:rPr>
            </w:pPr>
          </w:p>
        </w:tc>
      </w:tr>
      <w:tr w:rsidR="005849BB" w:rsidRPr="00A71995" w14:paraId="44C6B1A5" w14:textId="77777777" w:rsidTr="00397B9C">
        <w:trPr>
          <w:trHeight w:val="289"/>
        </w:trPr>
        <w:tc>
          <w:tcPr>
            <w:tcW w:w="648" w:type="pct"/>
            <w:gridSpan w:val="5"/>
            <w:vMerge w:val="restart"/>
            <w:tcBorders>
              <w:top w:val="single" w:sz="4" w:space="0" w:color="auto"/>
              <w:left w:val="single" w:sz="4" w:space="0" w:color="auto"/>
              <w:right w:val="single" w:sz="4" w:space="0" w:color="auto"/>
            </w:tcBorders>
          </w:tcPr>
          <w:p w14:paraId="4723E1B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Тема 3.1. Проблемы экологии</w:t>
            </w:r>
          </w:p>
        </w:tc>
        <w:tc>
          <w:tcPr>
            <w:tcW w:w="2014" w:type="pct"/>
            <w:gridSpan w:val="4"/>
            <w:tcBorders>
              <w:top w:val="single" w:sz="4" w:space="0" w:color="auto"/>
              <w:left w:val="single" w:sz="4" w:space="0" w:color="auto"/>
              <w:bottom w:val="single" w:sz="4" w:space="0" w:color="auto"/>
              <w:right w:val="single" w:sz="4" w:space="0" w:color="auto"/>
            </w:tcBorders>
          </w:tcPr>
          <w:p w14:paraId="469604DD" w14:textId="77777777" w:rsidR="005849BB" w:rsidRPr="00A71995" w:rsidRDefault="005849BB" w:rsidP="00A71995">
            <w:pPr>
              <w:shd w:val="clear" w:color="auto" w:fill="FFFFFF"/>
              <w:spacing w:after="0"/>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044569A8" w14:textId="77777777" w:rsidR="005849BB" w:rsidRPr="00A71995" w:rsidRDefault="005849BB" w:rsidP="00A71995">
            <w:pPr>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75F2FD90" w14:textId="77777777" w:rsidR="005849BB" w:rsidRPr="00A71995" w:rsidRDefault="005849BB" w:rsidP="00A71995">
            <w:pPr>
              <w:spacing w:after="0"/>
              <w:rPr>
                <w:rFonts w:ascii="Times New Roman" w:hAnsi="Times New Roman"/>
                <w:b/>
                <w:bCs/>
                <w:sz w:val="24"/>
                <w:szCs w:val="24"/>
              </w:rPr>
            </w:pPr>
          </w:p>
        </w:tc>
        <w:tc>
          <w:tcPr>
            <w:tcW w:w="505" w:type="pct"/>
            <w:tcBorders>
              <w:top w:val="single" w:sz="4" w:space="0" w:color="auto"/>
              <w:left w:val="single" w:sz="4" w:space="0" w:color="auto"/>
              <w:right w:val="single" w:sz="4" w:space="0" w:color="auto"/>
            </w:tcBorders>
            <w:shd w:val="clear" w:color="auto" w:fill="auto"/>
          </w:tcPr>
          <w:p w14:paraId="05F66B9C"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598B0188" w14:textId="77777777" w:rsidR="005849BB" w:rsidRPr="00A71995" w:rsidRDefault="005849BB" w:rsidP="00A71995">
            <w:pPr>
              <w:spacing w:after="0"/>
              <w:rPr>
                <w:rFonts w:ascii="Times New Roman" w:hAnsi="Times New Roman"/>
                <w:b/>
                <w:bCs/>
                <w:sz w:val="24"/>
                <w:szCs w:val="24"/>
              </w:rPr>
            </w:pPr>
          </w:p>
        </w:tc>
      </w:tr>
      <w:tr w:rsidR="005849BB" w:rsidRPr="00A71995" w14:paraId="63781881" w14:textId="77777777" w:rsidTr="00397B9C">
        <w:trPr>
          <w:trHeight w:val="289"/>
        </w:trPr>
        <w:tc>
          <w:tcPr>
            <w:tcW w:w="648" w:type="pct"/>
            <w:gridSpan w:val="5"/>
            <w:vMerge/>
            <w:tcBorders>
              <w:top w:val="single" w:sz="4" w:space="0" w:color="auto"/>
              <w:left w:val="single" w:sz="4" w:space="0" w:color="auto"/>
              <w:right w:val="single" w:sz="4" w:space="0" w:color="auto"/>
            </w:tcBorders>
          </w:tcPr>
          <w:p w14:paraId="1599EEB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4" w:type="pct"/>
            <w:gridSpan w:val="4"/>
            <w:tcBorders>
              <w:top w:val="single" w:sz="4" w:space="0" w:color="auto"/>
              <w:left w:val="single" w:sz="4" w:space="0" w:color="auto"/>
              <w:bottom w:val="single" w:sz="4" w:space="0" w:color="auto"/>
              <w:right w:val="single" w:sz="4" w:space="0" w:color="auto"/>
            </w:tcBorders>
          </w:tcPr>
          <w:p w14:paraId="4D67D246" w14:textId="77777777" w:rsidR="005849BB" w:rsidRPr="00A71995" w:rsidRDefault="005849BB" w:rsidP="00A71995">
            <w:pPr>
              <w:shd w:val="clear" w:color="auto" w:fill="FFFFFF"/>
              <w:spacing w:after="0"/>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22FAA192" w14:textId="77777777" w:rsidR="005849BB" w:rsidRPr="00A71995" w:rsidRDefault="005849BB" w:rsidP="00A71995">
            <w:pPr>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0415253A" w14:textId="77777777" w:rsidR="005849BB" w:rsidRPr="00A71995" w:rsidRDefault="005849BB" w:rsidP="00A71995">
            <w:pPr>
              <w:spacing w:after="0"/>
              <w:rPr>
                <w:rFonts w:ascii="Times New Roman" w:hAnsi="Times New Roman"/>
                <w:b/>
                <w:bCs/>
                <w:sz w:val="24"/>
                <w:szCs w:val="24"/>
              </w:rPr>
            </w:pPr>
          </w:p>
        </w:tc>
        <w:tc>
          <w:tcPr>
            <w:tcW w:w="505" w:type="pct"/>
            <w:tcBorders>
              <w:top w:val="single" w:sz="4" w:space="0" w:color="auto"/>
              <w:left w:val="single" w:sz="4" w:space="0" w:color="auto"/>
              <w:right w:val="single" w:sz="4" w:space="0" w:color="auto"/>
            </w:tcBorders>
            <w:shd w:val="clear" w:color="auto" w:fill="auto"/>
          </w:tcPr>
          <w:p w14:paraId="3A41C49D"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08208AC3" w14:textId="77777777" w:rsidR="005849BB" w:rsidRPr="00A71995" w:rsidRDefault="005849BB" w:rsidP="00A71995">
            <w:pPr>
              <w:spacing w:after="0"/>
              <w:rPr>
                <w:rFonts w:ascii="Times New Roman" w:hAnsi="Times New Roman"/>
                <w:b/>
                <w:bCs/>
                <w:sz w:val="24"/>
                <w:szCs w:val="24"/>
              </w:rPr>
            </w:pPr>
          </w:p>
        </w:tc>
      </w:tr>
      <w:tr w:rsidR="005849BB" w:rsidRPr="00A71995" w14:paraId="066F8214" w14:textId="77777777" w:rsidTr="00397B9C">
        <w:trPr>
          <w:trHeight w:val="289"/>
        </w:trPr>
        <w:tc>
          <w:tcPr>
            <w:tcW w:w="648" w:type="pct"/>
            <w:gridSpan w:val="5"/>
            <w:vMerge/>
            <w:tcBorders>
              <w:left w:val="single" w:sz="4" w:space="0" w:color="auto"/>
              <w:right w:val="single" w:sz="4" w:space="0" w:color="auto"/>
            </w:tcBorders>
          </w:tcPr>
          <w:p w14:paraId="1150F98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1" w:type="pct"/>
            <w:gridSpan w:val="2"/>
            <w:tcBorders>
              <w:top w:val="single" w:sz="4" w:space="0" w:color="auto"/>
              <w:left w:val="single" w:sz="4" w:space="0" w:color="auto"/>
              <w:bottom w:val="single" w:sz="4" w:space="0" w:color="auto"/>
              <w:right w:val="single" w:sz="4" w:space="0" w:color="auto"/>
            </w:tcBorders>
          </w:tcPr>
          <w:p w14:paraId="6A80D899"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6C0266C2" w14:textId="77777777" w:rsidR="005849BB" w:rsidRPr="00A71995" w:rsidRDefault="005849BB" w:rsidP="00A71995">
            <w:pPr>
              <w:shd w:val="clear" w:color="auto" w:fill="FFFFFF"/>
              <w:spacing w:after="0"/>
              <w:rPr>
                <w:rFonts w:ascii="Times New Roman" w:hAnsi="Times New Roman"/>
                <w:snapToGrid w:val="0"/>
                <w:color w:val="000000"/>
                <w:sz w:val="24"/>
                <w:szCs w:val="24"/>
              </w:rPr>
            </w:pPr>
            <w:r w:rsidRPr="00A71995">
              <w:rPr>
                <w:rFonts w:ascii="Times New Roman" w:hAnsi="Times New Roman"/>
                <w:sz w:val="24"/>
                <w:szCs w:val="24"/>
              </w:rPr>
              <w:t xml:space="preserve">Грамматика. </w:t>
            </w:r>
            <w:r w:rsidRPr="00A71995">
              <w:rPr>
                <w:rFonts w:ascii="Times New Roman" w:hAnsi="Times New Roman"/>
                <w:snapToGrid w:val="0"/>
                <w:color w:val="000000"/>
                <w:sz w:val="24"/>
                <w:szCs w:val="24"/>
              </w:rPr>
              <w:t xml:space="preserve">Сравнительное употребление времён групп </w:t>
            </w:r>
            <w:r w:rsidRPr="00A71995">
              <w:rPr>
                <w:rFonts w:ascii="Times New Roman" w:hAnsi="Times New Roman"/>
                <w:snapToGrid w:val="0"/>
                <w:color w:val="000000"/>
                <w:sz w:val="24"/>
                <w:szCs w:val="24"/>
                <w:lang w:val="en-US"/>
              </w:rPr>
              <w:t>Simple</w:t>
            </w:r>
            <w:r w:rsidRPr="00A71995">
              <w:rPr>
                <w:rFonts w:ascii="Times New Roman" w:hAnsi="Times New Roman"/>
                <w:snapToGrid w:val="0"/>
                <w:color w:val="000000"/>
                <w:sz w:val="24"/>
                <w:szCs w:val="24"/>
              </w:rPr>
              <w:t xml:space="preserve">, </w:t>
            </w:r>
            <w:r w:rsidRPr="00A71995">
              <w:rPr>
                <w:rFonts w:ascii="Times New Roman" w:hAnsi="Times New Roman"/>
                <w:snapToGrid w:val="0"/>
                <w:color w:val="000000"/>
                <w:sz w:val="24"/>
                <w:szCs w:val="24"/>
                <w:lang w:val="en-US"/>
              </w:rPr>
              <w:t>Continuous</w:t>
            </w:r>
            <w:r w:rsidRPr="00A71995">
              <w:rPr>
                <w:rFonts w:ascii="Times New Roman" w:hAnsi="Times New Roman"/>
                <w:snapToGrid w:val="0"/>
                <w:color w:val="000000"/>
                <w:sz w:val="24"/>
                <w:szCs w:val="24"/>
              </w:rPr>
              <w:t xml:space="preserve"> и </w:t>
            </w:r>
            <w:r w:rsidRPr="00A71995">
              <w:rPr>
                <w:rFonts w:ascii="Times New Roman" w:hAnsi="Times New Roman"/>
                <w:snapToGrid w:val="0"/>
                <w:color w:val="000000"/>
                <w:sz w:val="24"/>
                <w:szCs w:val="24"/>
                <w:lang w:val="en-US"/>
              </w:rPr>
              <w:t>Perfect</w:t>
            </w:r>
          </w:p>
        </w:tc>
        <w:tc>
          <w:tcPr>
            <w:tcW w:w="550" w:type="pct"/>
            <w:tcBorders>
              <w:top w:val="single" w:sz="4" w:space="0" w:color="auto"/>
              <w:left w:val="single" w:sz="4" w:space="0" w:color="auto"/>
              <w:right w:val="single" w:sz="4" w:space="0" w:color="auto"/>
            </w:tcBorders>
          </w:tcPr>
          <w:p w14:paraId="332D0003" w14:textId="77777777" w:rsidR="005849BB" w:rsidRPr="00A71995" w:rsidRDefault="005849BB" w:rsidP="00A71995">
            <w:pPr>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60663D58" w14:textId="77777777" w:rsidR="005849BB" w:rsidRPr="00A71995" w:rsidRDefault="005849BB" w:rsidP="00A71995">
            <w:pPr>
              <w:spacing w:after="0"/>
              <w:rPr>
                <w:rFonts w:ascii="Times New Roman" w:hAnsi="Times New Roman"/>
                <w:b/>
                <w:bCs/>
                <w:sz w:val="24"/>
                <w:szCs w:val="24"/>
              </w:rPr>
            </w:pPr>
          </w:p>
        </w:tc>
        <w:tc>
          <w:tcPr>
            <w:tcW w:w="505" w:type="pct"/>
            <w:vMerge w:val="restart"/>
            <w:tcBorders>
              <w:top w:val="single" w:sz="4" w:space="0" w:color="auto"/>
              <w:left w:val="single" w:sz="4" w:space="0" w:color="auto"/>
              <w:right w:val="single" w:sz="4" w:space="0" w:color="auto"/>
            </w:tcBorders>
            <w:shd w:val="clear" w:color="auto" w:fill="auto"/>
          </w:tcPr>
          <w:p w14:paraId="4D4C3308"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ОК 02, ОК 04, ОК 05, ОК 06, ОК 09</w:t>
            </w:r>
          </w:p>
        </w:tc>
        <w:tc>
          <w:tcPr>
            <w:tcW w:w="457" w:type="pct"/>
            <w:vMerge/>
            <w:tcBorders>
              <w:left w:val="single" w:sz="4" w:space="0" w:color="auto"/>
              <w:right w:val="single" w:sz="4" w:space="0" w:color="auto"/>
            </w:tcBorders>
            <w:shd w:val="clear" w:color="auto" w:fill="auto"/>
          </w:tcPr>
          <w:p w14:paraId="7F4EA07B" w14:textId="77777777" w:rsidR="005849BB" w:rsidRPr="00A71995" w:rsidRDefault="005849BB" w:rsidP="00A71995">
            <w:pPr>
              <w:spacing w:after="0"/>
              <w:rPr>
                <w:rFonts w:ascii="Times New Roman" w:hAnsi="Times New Roman"/>
                <w:b/>
                <w:bCs/>
                <w:sz w:val="24"/>
                <w:szCs w:val="24"/>
              </w:rPr>
            </w:pPr>
          </w:p>
        </w:tc>
      </w:tr>
      <w:tr w:rsidR="005849BB" w:rsidRPr="00A71995" w14:paraId="7DB3A4EC" w14:textId="77777777" w:rsidTr="00397B9C">
        <w:trPr>
          <w:trHeight w:val="270"/>
        </w:trPr>
        <w:tc>
          <w:tcPr>
            <w:tcW w:w="648" w:type="pct"/>
            <w:gridSpan w:val="5"/>
            <w:vMerge/>
            <w:tcBorders>
              <w:left w:val="single" w:sz="4" w:space="0" w:color="auto"/>
              <w:right w:val="single" w:sz="4" w:space="0" w:color="auto"/>
            </w:tcBorders>
          </w:tcPr>
          <w:p w14:paraId="7EDDE23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1" w:type="pct"/>
            <w:gridSpan w:val="2"/>
            <w:tcBorders>
              <w:top w:val="single" w:sz="4" w:space="0" w:color="auto"/>
              <w:left w:val="single" w:sz="4" w:space="0" w:color="auto"/>
              <w:bottom w:val="single" w:sz="4" w:space="0" w:color="auto"/>
              <w:right w:val="single" w:sz="4" w:space="0" w:color="auto"/>
            </w:tcBorders>
          </w:tcPr>
          <w:p w14:paraId="213D98C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531BCB82"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Грамматика. Согласование времен в главном и придаточном предложении</w:t>
            </w:r>
          </w:p>
        </w:tc>
        <w:tc>
          <w:tcPr>
            <w:tcW w:w="550" w:type="pct"/>
            <w:tcBorders>
              <w:left w:val="single" w:sz="4" w:space="0" w:color="auto"/>
              <w:right w:val="single" w:sz="4" w:space="0" w:color="auto"/>
            </w:tcBorders>
          </w:tcPr>
          <w:p w14:paraId="6C5B2EAA"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011A13F1"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607BB27B" w14:textId="77777777" w:rsidR="005849BB" w:rsidRPr="00A71995" w:rsidRDefault="005849BB" w:rsidP="00A71995">
            <w:pPr>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047AFFCA" w14:textId="77777777" w:rsidR="005849BB" w:rsidRPr="00A71995" w:rsidRDefault="005849BB" w:rsidP="00A71995">
            <w:pPr>
              <w:spacing w:after="0"/>
              <w:jc w:val="center"/>
              <w:rPr>
                <w:rFonts w:ascii="Times New Roman" w:eastAsia="Calibri" w:hAnsi="Times New Roman"/>
                <w:bCs/>
                <w:sz w:val="24"/>
                <w:szCs w:val="24"/>
              </w:rPr>
            </w:pPr>
          </w:p>
        </w:tc>
      </w:tr>
      <w:tr w:rsidR="005849BB" w:rsidRPr="00A71995" w14:paraId="28F9AACA" w14:textId="77777777" w:rsidTr="00397B9C">
        <w:trPr>
          <w:trHeight w:val="270"/>
        </w:trPr>
        <w:tc>
          <w:tcPr>
            <w:tcW w:w="648" w:type="pct"/>
            <w:gridSpan w:val="5"/>
            <w:vMerge/>
            <w:tcBorders>
              <w:left w:val="single" w:sz="4" w:space="0" w:color="auto"/>
              <w:right w:val="single" w:sz="4" w:space="0" w:color="auto"/>
            </w:tcBorders>
          </w:tcPr>
          <w:p w14:paraId="6FCAE8F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1" w:type="pct"/>
            <w:gridSpan w:val="2"/>
            <w:tcBorders>
              <w:top w:val="single" w:sz="4" w:space="0" w:color="auto"/>
              <w:left w:val="single" w:sz="4" w:space="0" w:color="auto"/>
              <w:bottom w:val="single" w:sz="4" w:space="0" w:color="auto"/>
              <w:right w:val="single" w:sz="4" w:space="0" w:color="auto"/>
            </w:tcBorders>
          </w:tcPr>
          <w:p w14:paraId="56576574"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71DBEF60"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Грамматика. </w:t>
            </w:r>
            <w:r w:rsidRPr="00A71995">
              <w:rPr>
                <w:rFonts w:ascii="Times New Roman" w:hAnsi="Times New Roman"/>
                <w:snapToGrid w:val="0"/>
                <w:color w:val="000000"/>
                <w:sz w:val="24"/>
                <w:szCs w:val="24"/>
              </w:rPr>
              <w:t xml:space="preserve">Придаточные предложения времени и </w:t>
            </w:r>
            <w:r w:rsidRPr="00A71995">
              <w:rPr>
                <w:rFonts w:ascii="Times New Roman" w:hAnsi="Times New Roman"/>
                <w:snapToGrid w:val="0"/>
                <w:color w:val="000000"/>
                <w:sz w:val="24"/>
                <w:szCs w:val="24"/>
              </w:rPr>
              <w:lastRenderedPageBreak/>
              <w:t>цели</w:t>
            </w:r>
          </w:p>
        </w:tc>
        <w:tc>
          <w:tcPr>
            <w:tcW w:w="550" w:type="pct"/>
            <w:tcBorders>
              <w:left w:val="single" w:sz="4" w:space="0" w:color="auto"/>
              <w:right w:val="single" w:sz="4" w:space="0" w:color="auto"/>
            </w:tcBorders>
          </w:tcPr>
          <w:p w14:paraId="1D7B26B8"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1889299A"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610DBABB" w14:textId="77777777" w:rsidR="005849BB" w:rsidRPr="00A71995" w:rsidRDefault="005849BB" w:rsidP="00A71995">
            <w:pPr>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66C18434" w14:textId="77777777" w:rsidR="005849BB" w:rsidRPr="00A71995" w:rsidRDefault="005849BB" w:rsidP="00A71995">
            <w:pPr>
              <w:spacing w:after="0"/>
              <w:jc w:val="center"/>
              <w:rPr>
                <w:rFonts w:ascii="Times New Roman" w:eastAsia="Calibri" w:hAnsi="Times New Roman"/>
                <w:bCs/>
                <w:sz w:val="24"/>
                <w:szCs w:val="24"/>
              </w:rPr>
            </w:pPr>
          </w:p>
        </w:tc>
      </w:tr>
      <w:tr w:rsidR="005849BB" w:rsidRPr="00A71995" w14:paraId="7958EF4E" w14:textId="77777777" w:rsidTr="00397B9C">
        <w:trPr>
          <w:trHeight w:val="270"/>
        </w:trPr>
        <w:tc>
          <w:tcPr>
            <w:tcW w:w="648" w:type="pct"/>
            <w:gridSpan w:val="5"/>
            <w:vMerge/>
            <w:tcBorders>
              <w:left w:val="single" w:sz="4" w:space="0" w:color="auto"/>
              <w:right w:val="single" w:sz="4" w:space="0" w:color="auto"/>
            </w:tcBorders>
          </w:tcPr>
          <w:p w14:paraId="0D19D07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1" w:type="pct"/>
            <w:gridSpan w:val="2"/>
            <w:tcBorders>
              <w:top w:val="single" w:sz="4" w:space="0" w:color="auto"/>
              <w:left w:val="single" w:sz="4" w:space="0" w:color="auto"/>
              <w:bottom w:val="single" w:sz="4" w:space="0" w:color="auto"/>
              <w:right w:val="single" w:sz="4" w:space="0" w:color="auto"/>
            </w:tcBorders>
          </w:tcPr>
          <w:p w14:paraId="325E3659"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4</w:t>
            </w:r>
          </w:p>
        </w:tc>
        <w:tc>
          <w:tcPr>
            <w:tcW w:w="1833" w:type="pct"/>
            <w:gridSpan w:val="2"/>
            <w:tcBorders>
              <w:top w:val="single" w:sz="4" w:space="0" w:color="auto"/>
              <w:left w:val="single" w:sz="4" w:space="0" w:color="auto"/>
              <w:bottom w:val="single" w:sz="4" w:space="0" w:color="auto"/>
              <w:right w:val="single" w:sz="4" w:space="0" w:color="auto"/>
            </w:tcBorders>
          </w:tcPr>
          <w:p w14:paraId="6357D01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Окружающая среда. Защита природы</w:t>
            </w:r>
          </w:p>
        </w:tc>
        <w:tc>
          <w:tcPr>
            <w:tcW w:w="550" w:type="pct"/>
            <w:tcBorders>
              <w:left w:val="single" w:sz="4" w:space="0" w:color="auto"/>
              <w:right w:val="single" w:sz="4" w:space="0" w:color="auto"/>
            </w:tcBorders>
          </w:tcPr>
          <w:p w14:paraId="3AD7FC4B"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0AF6AA95"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33FAC7BC" w14:textId="77777777" w:rsidR="005849BB" w:rsidRPr="00A71995" w:rsidRDefault="005849BB" w:rsidP="00A71995">
            <w:pPr>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6CD3437" w14:textId="77777777" w:rsidR="005849BB" w:rsidRPr="00A71995" w:rsidRDefault="005849BB" w:rsidP="00A71995">
            <w:pPr>
              <w:spacing w:after="0"/>
              <w:jc w:val="center"/>
              <w:rPr>
                <w:rFonts w:ascii="Times New Roman" w:eastAsia="Calibri" w:hAnsi="Times New Roman"/>
                <w:bCs/>
                <w:sz w:val="24"/>
                <w:szCs w:val="24"/>
              </w:rPr>
            </w:pPr>
          </w:p>
        </w:tc>
      </w:tr>
      <w:tr w:rsidR="005849BB" w:rsidRPr="00A71995" w14:paraId="67437B9D" w14:textId="77777777" w:rsidTr="00397B9C">
        <w:trPr>
          <w:trHeight w:val="706"/>
        </w:trPr>
        <w:tc>
          <w:tcPr>
            <w:tcW w:w="648" w:type="pct"/>
            <w:gridSpan w:val="5"/>
            <w:vMerge/>
            <w:tcBorders>
              <w:left w:val="single" w:sz="4" w:space="0" w:color="auto"/>
              <w:bottom w:val="single" w:sz="4" w:space="0" w:color="auto"/>
              <w:right w:val="single" w:sz="4" w:space="0" w:color="auto"/>
            </w:tcBorders>
          </w:tcPr>
          <w:p w14:paraId="63E16E8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1" w:type="pct"/>
            <w:gridSpan w:val="2"/>
            <w:tcBorders>
              <w:top w:val="single" w:sz="4" w:space="0" w:color="auto"/>
              <w:left w:val="single" w:sz="4" w:space="0" w:color="auto"/>
              <w:bottom w:val="single" w:sz="4" w:space="0" w:color="auto"/>
              <w:right w:val="single" w:sz="4" w:space="0" w:color="auto"/>
            </w:tcBorders>
          </w:tcPr>
          <w:p w14:paraId="5A5B3B1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5</w:t>
            </w:r>
          </w:p>
        </w:tc>
        <w:tc>
          <w:tcPr>
            <w:tcW w:w="1833" w:type="pct"/>
            <w:gridSpan w:val="2"/>
            <w:tcBorders>
              <w:top w:val="single" w:sz="4" w:space="0" w:color="auto"/>
              <w:left w:val="single" w:sz="4" w:space="0" w:color="auto"/>
              <w:bottom w:val="single" w:sz="4" w:space="0" w:color="auto"/>
              <w:right w:val="single" w:sz="4" w:space="0" w:color="auto"/>
            </w:tcBorders>
          </w:tcPr>
          <w:p w14:paraId="78F6C4B5"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Проблемы экологии. Экологические проблемы в мире, России и Хабаровском крае</w:t>
            </w:r>
          </w:p>
        </w:tc>
        <w:tc>
          <w:tcPr>
            <w:tcW w:w="550" w:type="pct"/>
            <w:tcBorders>
              <w:left w:val="single" w:sz="4" w:space="0" w:color="auto"/>
              <w:bottom w:val="single" w:sz="4" w:space="0" w:color="auto"/>
              <w:right w:val="single" w:sz="4" w:space="0" w:color="auto"/>
            </w:tcBorders>
          </w:tcPr>
          <w:p w14:paraId="2DE54E6A"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bottom w:val="single" w:sz="4" w:space="0" w:color="auto"/>
              <w:right w:val="single" w:sz="4" w:space="0" w:color="auto"/>
            </w:tcBorders>
            <w:shd w:val="clear" w:color="auto" w:fill="auto"/>
          </w:tcPr>
          <w:p w14:paraId="50FDF952"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bottom w:val="single" w:sz="4" w:space="0" w:color="auto"/>
              <w:right w:val="single" w:sz="4" w:space="0" w:color="auto"/>
            </w:tcBorders>
            <w:shd w:val="clear" w:color="auto" w:fill="auto"/>
          </w:tcPr>
          <w:p w14:paraId="3A529D33" w14:textId="77777777" w:rsidR="005849BB" w:rsidRPr="00A71995" w:rsidRDefault="005849BB" w:rsidP="00A71995">
            <w:pPr>
              <w:spacing w:after="0"/>
              <w:jc w:val="center"/>
              <w:rPr>
                <w:rFonts w:ascii="Times New Roman" w:hAnsi="Times New Roman"/>
                <w:bCs/>
                <w:sz w:val="24"/>
                <w:szCs w:val="24"/>
              </w:rPr>
            </w:pPr>
          </w:p>
        </w:tc>
        <w:tc>
          <w:tcPr>
            <w:tcW w:w="457" w:type="pct"/>
            <w:vMerge/>
            <w:tcBorders>
              <w:left w:val="single" w:sz="4" w:space="0" w:color="auto"/>
              <w:bottom w:val="single" w:sz="4" w:space="0" w:color="auto"/>
              <w:right w:val="single" w:sz="4" w:space="0" w:color="auto"/>
            </w:tcBorders>
            <w:shd w:val="clear" w:color="auto" w:fill="auto"/>
          </w:tcPr>
          <w:p w14:paraId="0E658246" w14:textId="77777777" w:rsidR="005849BB" w:rsidRPr="00A71995" w:rsidRDefault="005849BB" w:rsidP="00A71995">
            <w:pPr>
              <w:spacing w:after="0"/>
              <w:jc w:val="center"/>
              <w:rPr>
                <w:rFonts w:ascii="Times New Roman" w:eastAsia="Calibri" w:hAnsi="Times New Roman"/>
                <w:bCs/>
                <w:sz w:val="24"/>
                <w:szCs w:val="24"/>
              </w:rPr>
            </w:pPr>
          </w:p>
        </w:tc>
      </w:tr>
      <w:tr w:rsidR="005849BB" w:rsidRPr="00A71995" w14:paraId="29E05B59" w14:textId="77777777" w:rsidTr="00397B9C">
        <w:tc>
          <w:tcPr>
            <w:tcW w:w="2661" w:type="pct"/>
            <w:gridSpan w:val="9"/>
            <w:tcBorders>
              <w:top w:val="single" w:sz="4" w:space="0" w:color="auto"/>
              <w:left w:val="single" w:sz="4" w:space="0" w:color="auto"/>
              <w:bottom w:val="single" w:sz="4" w:space="0" w:color="auto"/>
              <w:right w:val="single" w:sz="4" w:space="0" w:color="auto"/>
            </w:tcBorders>
          </w:tcPr>
          <w:p w14:paraId="22EA1B1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
                <w:bCs/>
                <w:sz w:val="24"/>
                <w:szCs w:val="24"/>
              </w:rPr>
              <w:t>Раздел 4.</w:t>
            </w:r>
            <w:r w:rsidRPr="00A71995">
              <w:rPr>
                <w:rFonts w:ascii="Times New Roman" w:eastAsia="Calibri" w:hAnsi="Times New Roman"/>
                <w:b/>
                <w:bCs/>
                <w:sz w:val="24"/>
                <w:szCs w:val="24"/>
              </w:rPr>
              <w:t xml:space="preserve"> Введение в специальность</w:t>
            </w:r>
          </w:p>
        </w:tc>
        <w:tc>
          <w:tcPr>
            <w:tcW w:w="550" w:type="pct"/>
            <w:tcBorders>
              <w:top w:val="single" w:sz="4" w:space="0" w:color="auto"/>
              <w:left w:val="single" w:sz="4" w:space="0" w:color="auto"/>
              <w:right w:val="single" w:sz="4" w:space="0" w:color="auto"/>
            </w:tcBorders>
          </w:tcPr>
          <w:p w14:paraId="0A1F02A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5</w:t>
            </w:r>
          </w:p>
        </w:tc>
        <w:tc>
          <w:tcPr>
            <w:tcW w:w="827" w:type="pct"/>
            <w:tcBorders>
              <w:top w:val="single" w:sz="4" w:space="0" w:color="auto"/>
              <w:left w:val="single" w:sz="4" w:space="0" w:color="auto"/>
              <w:right w:val="single" w:sz="4" w:space="0" w:color="auto"/>
            </w:tcBorders>
            <w:shd w:val="clear" w:color="auto" w:fill="auto"/>
          </w:tcPr>
          <w:p w14:paraId="62B56F5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05" w:type="pct"/>
            <w:tcBorders>
              <w:top w:val="single" w:sz="4" w:space="0" w:color="auto"/>
              <w:left w:val="single" w:sz="4" w:space="0" w:color="auto"/>
              <w:right w:val="single" w:sz="4" w:space="0" w:color="auto"/>
            </w:tcBorders>
            <w:shd w:val="clear" w:color="auto" w:fill="auto"/>
          </w:tcPr>
          <w:p w14:paraId="657D896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57" w:type="pct"/>
            <w:tcBorders>
              <w:top w:val="single" w:sz="4" w:space="0" w:color="auto"/>
              <w:left w:val="single" w:sz="4" w:space="0" w:color="auto"/>
              <w:right w:val="single" w:sz="4" w:space="0" w:color="auto"/>
            </w:tcBorders>
            <w:shd w:val="clear" w:color="auto" w:fill="auto"/>
          </w:tcPr>
          <w:p w14:paraId="1C0C95ED" w14:textId="77777777" w:rsidR="005849BB" w:rsidRPr="00A71995" w:rsidRDefault="005849BB" w:rsidP="00A71995">
            <w:pPr>
              <w:spacing w:after="0"/>
              <w:rPr>
                <w:rFonts w:ascii="Times New Roman" w:hAnsi="Times New Roman"/>
                <w:b/>
                <w:bCs/>
                <w:sz w:val="24"/>
                <w:szCs w:val="24"/>
              </w:rPr>
            </w:pPr>
          </w:p>
        </w:tc>
      </w:tr>
      <w:tr w:rsidR="005849BB" w:rsidRPr="00A71995" w14:paraId="6C948837" w14:textId="77777777" w:rsidTr="00397B9C">
        <w:tc>
          <w:tcPr>
            <w:tcW w:w="644" w:type="pct"/>
            <w:gridSpan w:val="4"/>
            <w:vMerge w:val="restart"/>
            <w:tcBorders>
              <w:top w:val="single" w:sz="4" w:space="0" w:color="auto"/>
              <w:left w:val="single" w:sz="4" w:space="0" w:color="auto"/>
              <w:right w:val="single" w:sz="4" w:space="0" w:color="auto"/>
            </w:tcBorders>
          </w:tcPr>
          <w:p w14:paraId="1F1D2C4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Тема 4.1. </w:t>
            </w:r>
            <w:r w:rsidRPr="00A71995">
              <w:rPr>
                <w:rFonts w:ascii="Times New Roman" w:hAnsi="Times New Roman"/>
                <w:snapToGrid w:val="0"/>
                <w:color w:val="000000"/>
                <w:sz w:val="24"/>
                <w:szCs w:val="24"/>
              </w:rPr>
              <w:t>История развития промышленности</w:t>
            </w:r>
          </w:p>
        </w:tc>
        <w:tc>
          <w:tcPr>
            <w:tcW w:w="2018" w:type="pct"/>
            <w:gridSpan w:val="5"/>
            <w:tcBorders>
              <w:top w:val="single" w:sz="4" w:space="0" w:color="auto"/>
              <w:left w:val="single" w:sz="4" w:space="0" w:color="auto"/>
              <w:bottom w:val="single" w:sz="4" w:space="0" w:color="auto"/>
              <w:right w:val="single" w:sz="4" w:space="0" w:color="auto"/>
            </w:tcBorders>
          </w:tcPr>
          <w:p w14:paraId="3D38ED3F"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4BF265F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827" w:type="pct"/>
            <w:tcBorders>
              <w:top w:val="single" w:sz="4" w:space="0" w:color="auto"/>
              <w:left w:val="single" w:sz="4" w:space="0" w:color="auto"/>
              <w:right w:val="single" w:sz="4" w:space="0" w:color="auto"/>
            </w:tcBorders>
            <w:shd w:val="clear" w:color="auto" w:fill="auto"/>
          </w:tcPr>
          <w:p w14:paraId="2D3EE45D" w14:textId="77777777" w:rsidR="005849BB" w:rsidRPr="00A71995" w:rsidRDefault="005849BB" w:rsidP="00A71995">
            <w:pPr>
              <w:spacing w:after="0"/>
              <w:rPr>
                <w:rFonts w:ascii="Times New Roman" w:hAnsi="Times New Roman"/>
                <w:b/>
                <w:bCs/>
                <w:sz w:val="24"/>
                <w:szCs w:val="24"/>
              </w:rPr>
            </w:pPr>
          </w:p>
        </w:tc>
        <w:tc>
          <w:tcPr>
            <w:tcW w:w="505" w:type="pct"/>
            <w:vMerge w:val="restart"/>
            <w:tcBorders>
              <w:top w:val="single" w:sz="4" w:space="0" w:color="auto"/>
              <w:left w:val="single" w:sz="4" w:space="0" w:color="auto"/>
              <w:right w:val="single" w:sz="4" w:space="0" w:color="auto"/>
            </w:tcBorders>
            <w:shd w:val="clear" w:color="auto" w:fill="auto"/>
          </w:tcPr>
          <w:p w14:paraId="60CB94A2"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ОК 02, ОК 04, ОК 05, ОК 06, ОК 09</w:t>
            </w:r>
          </w:p>
        </w:tc>
        <w:tc>
          <w:tcPr>
            <w:tcW w:w="457" w:type="pct"/>
            <w:vMerge w:val="restart"/>
            <w:tcBorders>
              <w:top w:val="single" w:sz="4" w:space="0" w:color="auto"/>
              <w:left w:val="single" w:sz="4" w:space="0" w:color="auto"/>
              <w:right w:val="single" w:sz="4" w:space="0" w:color="auto"/>
            </w:tcBorders>
            <w:shd w:val="clear" w:color="auto" w:fill="auto"/>
          </w:tcPr>
          <w:p w14:paraId="7D11E45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Уо.02.01</w:t>
            </w:r>
          </w:p>
          <w:p w14:paraId="3270CC9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Уо.02.02</w:t>
            </w:r>
          </w:p>
          <w:p w14:paraId="2C66B778"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7B9949E9"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42B56F3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w:t>
            </w:r>
          </w:p>
          <w:p w14:paraId="4579AA9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Зо.02.02</w:t>
            </w:r>
          </w:p>
          <w:p w14:paraId="679323F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12D8DB1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Уо.04.02</w:t>
            </w:r>
          </w:p>
          <w:p w14:paraId="245A831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Уо.05.01</w:t>
            </w:r>
          </w:p>
          <w:p w14:paraId="3F649D0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Уо.06.01</w:t>
            </w:r>
          </w:p>
          <w:p w14:paraId="11E8861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Уо.06.02 </w:t>
            </w:r>
          </w:p>
          <w:p w14:paraId="206DA9F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p w14:paraId="2A1EB27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Зо.04.01</w:t>
            </w:r>
          </w:p>
          <w:p w14:paraId="76B04BA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Зо.04.02</w:t>
            </w:r>
          </w:p>
          <w:p w14:paraId="64522A4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Зо.05.01</w:t>
            </w:r>
          </w:p>
          <w:p w14:paraId="3F2C575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Зо.05.02</w:t>
            </w:r>
          </w:p>
          <w:p w14:paraId="231F2F8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Зо.06.01</w:t>
            </w:r>
          </w:p>
          <w:p w14:paraId="7E6FD543"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Зо.06.02</w:t>
            </w:r>
          </w:p>
          <w:p w14:paraId="23556F84"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06.03</w:t>
            </w:r>
          </w:p>
          <w:p w14:paraId="1FA3DE51" w14:textId="77777777" w:rsidR="005849BB" w:rsidRPr="00A71995" w:rsidRDefault="005849BB" w:rsidP="00A71995">
            <w:pPr>
              <w:spacing w:after="0"/>
              <w:rPr>
                <w:rFonts w:ascii="Times New Roman" w:hAnsi="Times New Roman"/>
                <w:bCs/>
                <w:iCs/>
                <w:sz w:val="24"/>
                <w:szCs w:val="24"/>
              </w:rPr>
            </w:pPr>
            <w:r w:rsidRPr="00A71995">
              <w:rPr>
                <w:rFonts w:ascii="Times New Roman" w:hAnsi="Times New Roman"/>
                <w:bCs/>
                <w:iCs/>
                <w:sz w:val="24"/>
                <w:szCs w:val="24"/>
              </w:rPr>
              <w:t>Зо.09.01 – Зо.09.05</w:t>
            </w:r>
          </w:p>
        </w:tc>
      </w:tr>
      <w:tr w:rsidR="005849BB" w:rsidRPr="00A71995" w14:paraId="15CEF7A7" w14:textId="77777777" w:rsidTr="00397B9C">
        <w:tc>
          <w:tcPr>
            <w:tcW w:w="644" w:type="pct"/>
            <w:gridSpan w:val="4"/>
            <w:vMerge/>
            <w:tcBorders>
              <w:top w:val="single" w:sz="4" w:space="0" w:color="auto"/>
              <w:left w:val="single" w:sz="4" w:space="0" w:color="auto"/>
              <w:right w:val="single" w:sz="4" w:space="0" w:color="auto"/>
            </w:tcBorders>
          </w:tcPr>
          <w:p w14:paraId="193A881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8" w:type="pct"/>
            <w:gridSpan w:val="5"/>
            <w:tcBorders>
              <w:top w:val="single" w:sz="4" w:space="0" w:color="auto"/>
              <w:left w:val="single" w:sz="4" w:space="0" w:color="auto"/>
              <w:bottom w:val="single" w:sz="4" w:space="0" w:color="auto"/>
              <w:right w:val="single" w:sz="4" w:space="0" w:color="auto"/>
            </w:tcBorders>
          </w:tcPr>
          <w:p w14:paraId="75829ECF"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2F13529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1354AAE6" w14:textId="77777777" w:rsidR="005849BB" w:rsidRPr="00A71995" w:rsidRDefault="005849BB" w:rsidP="00A71995">
            <w:pPr>
              <w:spacing w:after="0"/>
              <w:rPr>
                <w:rFonts w:ascii="Times New Roman" w:hAnsi="Times New Roman"/>
                <w:b/>
                <w:bCs/>
                <w:sz w:val="24"/>
                <w:szCs w:val="24"/>
              </w:rPr>
            </w:pPr>
          </w:p>
        </w:tc>
        <w:tc>
          <w:tcPr>
            <w:tcW w:w="505" w:type="pct"/>
            <w:vMerge/>
            <w:tcBorders>
              <w:top w:val="single" w:sz="4" w:space="0" w:color="auto"/>
              <w:left w:val="single" w:sz="4" w:space="0" w:color="auto"/>
              <w:right w:val="single" w:sz="4" w:space="0" w:color="auto"/>
            </w:tcBorders>
            <w:shd w:val="clear" w:color="auto" w:fill="auto"/>
          </w:tcPr>
          <w:p w14:paraId="322D01F0" w14:textId="77777777" w:rsidR="005849BB" w:rsidRPr="00A71995" w:rsidRDefault="005849BB" w:rsidP="00A71995">
            <w:pPr>
              <w:spacing w:after="0"/>
              <w:rPr>
                <w:rFonts w:ascii="Times New Roman" w:hAnsi="Times New Roman"/>
                <w:sz w:val="24"/>
                <w:szCs w:val="24"/>
              </w:rPr>
            </w:pPr>
          </w:p>
        </w:tc>
        <w:tc>
          <w:tcPr>
            <w:tcW w:w="457" w:type="pct"/>
            <w:vMerge/>
            <w:tcBorders>
              <w:top w:val="single" w:sz="4" w:space="0" w:color="auto"/>
              <w:left w:val="single" w:sz="4" w:space="0" w:color="auto"/>
              <w:right w:val="single" w:sz="4" w:space="0" w:color="auto"/>
            </w:tcBorders>
            <w:shd w:val="clear" w:color="auto" w:fill="auto"/>
          </w:tcPr>
          <w:p w14:paraId="03B01980" w14:textId="77777777" w:rsidR="005849BB" w:rsidRPr="00A71995" w:rsidRDefault="005849BB" w:rsidP="00A71995">
            <w:pPr>
              <w:spacing w:after="0"/>
              <w:rPr>
                <w:rFonts w:ascii="Times New Roman" w:hAnsi="Times New Roman"/>
                <w:sz w:val="24"/>
                <w:szCs w:val="24"/>
              </w:rPr>
            </w:pPr>
          </w:p>
        </w:tc>
      </w:tr>
      <w:tr w:rsidR="005849BB" w:rsidRPr="00A71995" w14:paraId="43CADB93" w14:textId="77777777" w:rsidTr="00397B9C">
        <w:tc>
          <w:tcPr>
            <w:tcW w:w="644" w:type="pct"/>
            <w:gridSpan w:val="4"/>
            <w:vMerge/>
            <w:tcBorders>
              <w:left w:val="single" w:sz="4" w:space="0" w:color="auto"/>
              <w:right w:val="single" w:sz="4" w:space="0" w:color="auto"/>
            </w:tcBorders>
          </w:tcPr>
          <w:p w14:paraId="3FFF855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48AAC22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59E8304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История развития промышленности</w:t>
            </w:r>
          </w:p>
        </w:tc>
        <w:tc>
          <w:tcPr>
            <w:tcW w:w="550" w:type="pct"/>
            <w:tcBorders>
              <w:top w:val="single" w:sz="4" w:space="0" w:color="auto"/>
              <w:left w:val="single" w:sz="4" w:space="0" w:color="auto"/>
              <w:right w:val="single" w:sz="4" w:space="0" w:color="auto"/>
            </w:tcBorders>
          </w:tcPr>
          <w:p w14:paraId="3B92191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6EDA8C9B"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5151080D"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2CAEAA5F" w14:textId="77777777" w:rsidR="005849BB" w:rsidRPr="00A71995" w:rsidRDefault="005849BB" w:rsidP="00A71995">
            <w:pPr>
              <w:spacing w:after="0"/>
              <w:rPr>
                <w:rFonts w:ascii="Times New Roman" w:hAnsi="Times New Roman"/>
                <w:b/>
                <w:bCs/>
                <w:sz w:val="24"/>
                <w:szCs w:val="24"/>
              </w:rPr>
            </w:pPr>
          </w:p>
        </w:tc>
      </w:tr>
      <w:tr w:rsidR="005849BB" w:rsidRPr="00A71995" w14:paraId="6C0D5E55" w14:textId="77777777" w:rsidTr="00397B9C">
        <w:tc>
          <w:tcPr>
            <w:tcW w:w="644" w:type="pct"/>
            <w:gridSpan w:val="4"/>
            <w:vMerge/>
            <w:tcBorders>
              <w:left w:val="single" w:sz="4" w:space="0" w:color="auto"/>
              <w:right w:val="single" w:sz="4" w:space="0" w:color="auto"/>
            </w:tcBorders>
          </w:tcPr>
          <w:p w14:paraId="585660C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04CCA6D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3A293E14"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Чтение и говорение. </w:t>
            </w:r>
            <w:r w:rsidRPr="00A71995">
              <w:rPr>
                <w:rFonts w:ascii="Times New Roman" w:eastAsia="Calibri" w:hAnsi="Times New Roman"/>
                <w:bCs/>
                <w:sz w:val="24"/>
                <w:szCs w:val="24"/>
              </w:rPr>
              <w:t>Как это работает?</w:t>
            </w:r>
          </w:p>
        </w:tc>
        <w:tc>
          <w:tcPr>
            <w:tcW w:w="550" w:type="pct"/>
            <w:tcBorders>
              <w:left w:val="single" w:sz="4" w:space="0" w:color="auto"/>
              <w:right w:val="single" w:sz="4" w:space="0" w:color="auto"/>
            </w:tcBorders>
          </w:tcPr>
          <w:p w14:paraId="5B3F530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2761954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65A98FAD" w14:textId="77777777" w:rsidR="005849BB" w:rsidRPr="00A71995" w:rsidRDefault="005849BB" w:rsidP="00A71995">
            <w:pPr>
              <w:spacing w:after="0"/>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4F9BE7C" w14:textId="77777777" w:rsidR="005849BB" w:rsidRPr="00A71995" w:rsidRDefault="005849BB" w:rsidP="00A71995">
            <w:pPr>
              <w:spacing w:after="0"/>
              <w:rPr>
                <w:rFonts w:ascii="Times New Roman" w:hAnsi="Times New Roman"/>
                <w:bCs/>
                <w:sz w:val="24"/>
                <w:szCs w:val="24"/>
              </w:rPr>
            </w:pPr>
          </w:p>
        </w:tc>
      </w:tr>
      <w:tr w:rsidR="005849BB" w:rsidRPr="00A71995" w14:paraId="32E65E32" w14:textId="77777777" w:rsidTr="00397B9C">
        <w:tc>
          <w:tcPr>
            <w:tcW w:w="644" w:type="pct"/>
            <w:gridSpan w:val="4"/>
            <w:vMerge/>
            <w:tcBorders>
              <w:left w:val="single" w:sz="4" w:space="0" w:color="auto"/>
              <w:bottom w:val="single" w:sz="4" w:space="0" w:color="auto"/>
              <w:right w:val="single" w:sz="4" w:space="0" w:color="auto"/>
            </w:tcBorders>
          </w:tcPr>
          <w:p w14:paraId="57E8C11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17436918"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10236EE0"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Чтение и говорение. </w:t>
            </w:r>
            <w:r w:rsidRPr="00A71995">
              <w:rPr>
                <w:rFonts w:ascii="Times New Roman" w:hAnsi="Times New Roman"/>
                <w:color w:val="000000"/>
                <w:sz w:val="24"/>
                <w:szCs w:val="24"/>
              </w:rPr>
              <w:t>Известные деятели науки.  Великие достижения 20 и 21 века</w:t>
            </w:r>
          </w:p>
        </w:tc>
        <w:tc>
          <w:tcPr>
            <w:tcW w:w="550" w:type="pct"/>
            <w:tcBorders>
              <w:left w:val="single" w:sz="4" w:space="0" w:color="auto"/>
              <w:right w:val="single" w:sz="4" w:space="0" w:color="auto"/>
            </w:tcBorders>
          </w:tcPr>
          <w:p w14:paraId="3A6140D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4001848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1545CB4B" w14:textId="77777777" w:rsidR="005849BB" w:rsidRPr="00A71995" w:rsidRDefault="005849BB" w:rsidP="00A71995">
            <w:pPr>
              <w:spacing w:after="0"/>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194C215" w14:textId="77777777" w:rsidR="005849BB" w:rsidRPr="00A71995" w:rsidRDefault="005849BB" w:rsidP="00A71995">
            <w:pPr>
              <w:spacing w:after="0"/>
              <w:rPr>
                <w:rFonts w:ascii="Times New Roman" w:hAnsi="Times New Roman"/>
                <w:bCs/>
                <w:sz w:val="24"/>
                <w:szCs w:val="24"/>
              </w:rPr>
            </w:pPr>
          </w:p>
        </w:tc>
      </w:tr>
      <w:tr w:rsidR="005849BB" w:rsidRPr="00A71995" w14:paraId="4E50B621" w14:textId="77777777" w:rsidTr="00397B9C">
        <w:trPr>
          <w:trHeight w:val="275"/>
        </w:trPr>
        <w:tc>
          <w:tcPr>
            <w:tcW w:w="644" w:type="pct"/>
            <w:gridSpan w:val="4"/>
            <w:vMerge w:val="restart"/>
            <w:tcBorders>
              <w:top w:val="single" w:sz="4" w:space="0" w:color="auto"/>
              <w:left w:val="single" w:sz="4" w:space="0" w:color="auto"/>
              <w:right w:val="single" w:sz="4" w:space="0" w:color="auto"/>
            </w:tcBorders>
            <w:vAlign w:val="center"/>
          </w:tcPr>
          <w:p w14:paraId="4AB87157"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Тема 4.2. На производственном предприятии</w:t>
            </w:r>
          </w:p>
        </w:tc>
        <w:tc>
          <w:tcPr>
            <w:tcW w:w="2018" w:type="pct"/>
            <w:gridSpan w:val="5"/>
            <w:tcBorders>
              <w:top w:val="single" w:sz="4" w:space="0" w:color="auto"/>
              <w:left w:val="single" w:sz="4" w:space="0" w:color="auto"/>
              <w:bottom w:val="single" w:sz="4" w:space="0" w:color="auto"/>
              <w:right w:val="single" w:sz="4" w:space="0" w:color="auto"/>
            </w:tcBorders>
          </w:tcPr>
          <w:p w14:paraId="20E0F3E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70F95122" w14:textId="77777777" w:rsidR="005849BB" w:rsidRPr="00A71995" w:rsidRDefault="005849BB" w:rsidP="00A71995">
            <w:pPr>
              <w:spacing w:after="0"/>
              <w:ind w:left="-152"/>
              <w:jc w:val="center"/>
              <w:rPr>
                <w:rFonts w:ascii="Times New Roman" w:hAnsi="Times New Roman"/>
                <w:sz w:val="24"/>
                <w:szCs w:val="24"/>
              </w:rPr>
            </w:pPr>
            <w:r w:rsidRPr="00A71995">
              <w:rPr>
                <w:rFonts w:ascii="Times New Roman" w:hAnsi="Times New Roman"/>
                <w:sz w:val="24"/>
                <w:szCs w:val="24"/>
              </w:rPr>
              <w:t>2</w:t>
            </w:r>
          </w:p>
        </w:tc>
        <w:tc>
          <w:tcPr>
            <w:tcW w:w="827" w:type="pct"/>
            <w:tcBorders>
              <w:top w:val="single" w:sz="4" w:space="0" w:color="auto"/>
              <w:left w:val="single" w:sz="4" w:space="0" w:color="auto"/>
              <w:right w:val="single" w:sz="4" w:space="0" w:color="auto"/>
            </w:tcBorders>
            <w:shd w:val="clear" w:color="auto" w:fill="auto"/>
          </w:tcPr>
          <w:p w14:paraId="27AA875B"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5417673A"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20E00C9D" w14:textId="77777777" w:rsidR="005849BB" w:rsidRPr="00A71995" w:rsidRDefault="005849BB" w:rsidP="00A71995">
            <w:pPr>
              <w:spacing w:after="0"/>
              <w:rPr>
                <w:rFonts w:ascii="Times New Roman" w:hAnsi="Times New Roman"/>
                <w:b/>
                <w:sz w:val="24"/>
                <w:szCs w:val="24"/>
              </w:rPr>
            </w:pPr>
          </w:p>
        </w:tc>
      </w:tr>
      <w:tr w:rsidR="005849BB" w:rsidRPr="00A71995" w14:paraId="12350B27" w14:textId="77777777" w:rsidTr="00397B9C">
        <w:trPr>
          <w:trHeight w:val="275"/>
        </w:trPr>
        <w:tc>
          <w:tcPr>
            <w:tcW w:w="644" w:type="pct"/>
            <w:gridSpan w:val="4"/>
            <w:vMerge/>
            <w:tcBorders>
              <w:top w:val="single" w:sz="4" w:space="0" w:color="auto"/>
              <w:left w:val="single" w:sz="4" w:space="0" w:color="auto"/>
              <w:right w:val="single" w:sz="4" w:space="0" w:color="auto"/>
            </w:tcBorders>
            <w:vAlign w:val="center"/>
          </w:tcPr>
          <w:p w14:paraId="0967FAB1" w14:textId="77777777" w:rsidR="005849BB" w:rsidRPr="00A71995" w:rsidRDefault="005849BB" w:rsidP="00A71995">
            <w:pPr>
              <w:spacing w:after="0"/>
              <w:rPr>
                <w:rFonts w:ascii="Times New Roman" w:eastAsia="Calibri" w:hAnsi="Times New Roman"/>
                <w:sz w:val="24"/>
                <w:szCs w:val="24"/>
              </w:rPr>
            </w:pPr>
          </w:p>
        </w:tc>
        <w:tc>
          <w:tcPr>
            <w:tcW w:w="2018" w:type="pct"/>
            <w:gridSpan w:val="5"/>
            <w:tcBorders>
              <w:top w:val="single" w:sz="4" w:space="0" w:color="auto"/>
              <w:left w:val="single" w:sz="4" w:space="0" w:color="auto"/>
              <w:bottom w:val="single" w:sz="4" w:space="0" w:color="auto"/>
              <w:right w:val="single" w:sz="4" w:space="0" w:color="auto"/>
            </w:tcBorders>
          </w:tcPr>
          <w:p w14:paraId="7508FE9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751BB9B9" w14:textId="77777777" w:rsidR="005849BB" w:rsidRPr="00A71995" w:rsidRDefault="005849BB" w:rsidP="00A71995">
            <w:pPr>
              <w:spacing w:after="0"/>
              <w:ind w:left="-152"/>
              <w:jc w:val="center"/>
              <w:rPr>
                <w:rFonts w:ascii="Times New Roman" w:hAnsi="Times New Roman"/>
                <w:sz w:val="24"/>
                <w:szCs w:val="24"/>
              </w:rPr>
            </w:pPr>
          </w:p>
        </w:tc>
        <w:tc>
          <w:tcPr>
            <w:tcW w:w="827" w:type="pct"/>
            <w:tcBorders>
              <w:top w:val="single" w:sz="4" w:space="0" w:color="auto"/>
              <w:left w:val="single" w:sz="4" w:space="0" w:color="auto"/>
              <w:right w:val="single" w:sz="4" w:space="0" w:color="auto"/>
            </w:tcBorders>
            <w:shd w:val="clear" w:color="auto" w:fill="auto"/>
          </w:tcPr>
          <w:p w14:paraId="43B0EA83"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75218A9D"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22CF9FE0" w14:textId="77777777" w:rsidR="005849BB" w:rsidRPr="00A71995" w:rsidRDefault="005849BB" w:rsidP="00A71995">
            <w:pPr>
              <w:spacing w:after="0"/>
              <w:rPr>
                <w:rFonts w:ascii="Times New Roman" w:hAnsi="Times New Roman"/>
                <w:b/>
                <w:sz w:val="24"/>
                <w:szCs w:val="24"/>
              </w:rPr>
            </w:pPr>
          </w:p>
        </w:tc>
      </w:tr>
      <w:tr w:rsidR="005849BB" w:rsidRPr="00A71995" w14:paraId="70C623A1" w14:textId="77777777" w:rsidTr="00397B9C">
        <w:trPr>
          <w:trHeight w:val="275"/>
        </w:trPr>
        <w:tc>
          <w:tcPr>
            <w:tcW w:w="644" w:type="pct"/>
            <w:gridSpan w:val="4"/>
            <w:vMerge/>
            <w:tcBorders>
              <w:left w:val="single" w:sz="4" w:space="0" w:color="auto"/>
              <w:right w:val="single" w:sz="4" w:space="0" w:color="auto"/>
            </w:tcBorders>
            <w:vAlign w:val="center"/>
          </w:tcPr>
          <w:p w14:paraId="17F9822E" w14:textId="77777777" w:rsidR="005849BB" w:rsidRPr="00A71995" w:rsidRDefault="005849BB" w:rsidP="00A71995">
            <w:pPr>
              <w:spacing w:after="0"/>
              <w:rPr>
                <w:rFonts w:ascii="Times New Roman" w:hAnsi="Times New Roman"/>
                <w:b/>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5A03DC3A"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61247BC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sz w:val="24"/>
                <w:szCs w:val="24"/>
              </w:rPr>
              <w:t>Грамматика. Фразовые глаголы</w:t>
            </w:r>
          </w:p>
        </w:tc>
        <w:tc>
          <w:tcPr>
            <w:tcW w:w="550" w:type="pct"/>
            <w:tcBorders>
              <w:top w:val="single" w:sz="4" w:space="0" w:color="auto"/>
              <w:left w:val="single" w:sz="4" w:space="0" w:color="auto"/>
              <w:right w:val="single" w:sz="4" w:space="0" w:color="auto"/>
            </w:tcBorders>
          </w:tcPr>
          <w:p w14:paraId="4FAD71E9" w14:textId="77777777" w:rsidR="005849BB" w:rsidRPr="00A71995" w:rsidRDefault="005849BB" w:rsidP="00A71995">
            <w:pPr>
              <w:spacing w:after="0"/>
              <w:ind w:left="-152"/>
              <w:jc w:val="center"/>
              <w:rPr>
                <w:rFonts w:ascii="Times New Roman" w:hAnsi="Times New Roman"/>
                <w:sz w:val="24"/>
                <w:szCs w:val="24"/>
              </w:rPr>
            </w:pPr>
          </w:p>
        </w:tc>
        <w:tc>
          <w:tcPr>
            <w:tcW w:w="827" w:type="pct"/>
            <w:tcBorders>
              <w:top w:val="single" w:sz="4" w:space="0" w:color="auto"/>
              <w:left w:val="single" w:sz="4" w:space="0" w:color="auto"/>
              <w:right w:val="single" w:sz="4" w:space="0" w:color="auto"/>
            </w:tcBorders>
            <w:shd w:val="clear" w:color="auto" w:fill="auto"/>
          </w:tcPr>
          <w:p w14:paraId="4BF7D1B5"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7D34F354"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7367D0E7" w14:textId="77777777" w:rsidR="005849BB" w:rsidRPr="00A71995" w:rsidRDefault="005849BB" w:rsidP="00A71995">
            <w:pPr>
              <w:spacing w:after="0"/>
              <w:rPr>
                <w:rFonts w:ascii="Times New Roman" w:hAnsi="Times New Roman"/>
                <w:b/>
                <w:sz w:val="24"/>
                <w:szCs w:val="24"/>
              </w:rPr>
            </w:pPr>
          </w:p>
        </w:tc>
      </w:tr>
      <w:tr w:rsidR="005849BB" w:rsidRPr="00A71995" w14:paraId="0BFAFC82" w14:textId="77777777" w:rsidTr="00397B9C">
        <w:trPr>
          <w:trHeight w:val="360"/>
        </w:trPr>
        <w:tc>
          <w:tcPr>
            <w:tcW w:w="644" w:type="pct"/>
            <w:gridSpan w:val="4"/>
            <w:vMerge/>
            <w:tcBorders>
              <w:left w:val="single" w:sz="4" w:space="0" w:color="auto"/>
              <w:right w:val="single" w:sz="4" w:space="0" w:color="auto"/>
            </w:tcBorders>
            <w:vAlign w:val="center"/>
          </w:tcPr>
          <w:p w14:paraId="7C51BF1C" w14:textId="77777777" w:rsidR="005849BB" w:rsidRPr="00A71995" w:rsidRDefault="005849BB" w:rsidP="00A71995">
            <w:pPr>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671D9D7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762EC7A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sz w:val="24"/>
                <w:szCs w:val="24"/>
              </w:rPr>
              <w:t>Чтение и говорение. Визит на завод. Производственный цикл. Цеха. Условия работы. Коллектив</w:t>
            </w:r>
          </w:p>
        </w:tc>
        <w:tc>
          <w:tcPr>
            <w:tcW w:w="550" w:type="pct"/>
            <w:tcBorders>
              <w:left w:val="single" w:sz="4" w:space="0" w:color="auto"/>
              <w:right w:val="single" w:sz="4" w:space="0" w:color="auto"/>
            </w:tcBorders>
          </w:tcPr>
          <w:p w14:paraId="7BAE414F" w14:textId="77777777" w:rsidR="005849BB" w:rsidRPr="00A71995" w:rsidRDefault="005849BB" w:rsidP="00A71995">
            <w:pPr>
              <w:spacing w:after="0"/>
              <w:ind w:left="-152"/>
              <w:jc w:val="center"/>
              <w:rPr>
                <w:rFonts w:ascii="Times New Roman" w:hAnsi="Times New Roman"/>
                <w:sz w:val="24"/>
                <w:szCs w:val="24"/>
              </w:rPr>
            </w:pPr>
          </w:p>
        </w:tc>
        <w:tc>
          <w:tcPr>
            <w:tcW w:w="827" w:type="pct"/>
            <w:tcBorders>
              <w:left w:val="single" w:sz="4" w:space="0" w:color="auto"/>
              <w:right w:val="single" w:sz="4" w:space="0" w:color="auto"/>
            </w:tcBorders>
            <w:shd w:val="clear" w:color="auto" w:fill="auto"/>
          </w:tcPr>
          <w:p w14:paraId="670C666A" w14:textId="77777777" w:rsidR="005849BB" w:rsidRPr="00A71995" w:rsidRDefault="005849BB" w:rsidP="00A71995">
            <w:pPr>
              <w:spacing w:after="0"/>
              <w:ind w:left="-152"/>
              <w:jc w:val="center"/>
              <w:rPr>
                <w:rFonts w:ascii="Times New Roman" w:hAnsi="Times New Roman"/>
                <w:sz w:val="24"/>
                <w:szCs w:val="24"/>
              </w:rPr>
            </w:pPr>
          </w:p>
        </w:tc>
        <w:tc>
          <w:tcPr>
            <w:tcW w:w="505" w:type="pct"/>
            <w:vMerge/>
            <w:tcBorders>
              <w:left w:val="single" w:sz="4" w:space="0" w:color="auto"/>
              <w:right w:val="single" w:sz="4" w:space="0" w:color="auto"/>
            </w:tcBorders>
            <w:shd w:val="clear" w:color="auto" w:fill="auto"/>
          </w:tcPr>
          <w:p w14:paraId="61C1CDF1" w14:textId="77777777" w:rsidR="005849BB" w:rsidRPr="00A71995" w:rsidRDefault="005849BB" w:rsidP="00A71995">
            <w:pPr>
              <w:spacing w:after="0"/>
              <w:rPr>
                <w:rFonts w:ascii="Times New Roman" w:hAnsi="Times New Roman"/>
                <w:sz w:val="24"/>
                <w:szCs w:val="24"/>
              </w:rPr>
            </w:pPr>
          </w:p>
        </w:tc>
        <w:tc>
          <w:tcPr>
            <w:tcW w:w="457" w:type="pct"/>
            <w:vMerge/>
            <w:tcBorders>
              <w:left w:val="single" w:sz="4" w:space="0" w:color="auto"/>
              <w:right w:val="single" w:sz="4" w:space="0" w:color="auto"/>
            </w:tcBorders>
            <w:shd w:val="clear" w:color="auto" w:fill="auto"/>
          </w:tcPr>
          <w:p w14:paraId="630683CB" w14:textId="77777777" w:rsidR="005849BB" w:rsidRPr="00A71995" w:rsidRDefault="005849BB" w:rsidP="00A71995">
            <w:pPr>
              <w:spacing w:after="0"/>
              <w:rPr>
                <w:rFonts w:ascii="Times New Roman" w:hAnsi="Times New Roman"/>
                <w:bCs/>
                <w:sz w:val="24"/>
                <w:szCs w:val="24"/>
              </w:rPr>
            </w:pPr>
          </w:p>
        </w:tc>
      </w:tr>
      <w:tr w:rsidR="005849BB" w:rsidRPr="00A71995" w14:paraId="12EC2360" w14:textId="77777777" w:rsidTr="00397B9C">
        <w:trPr>
          <w:trHeight w:val="297"/>
        </w:trPr>
        <w:tc>
          <w:tcPr>
            <w:tcW w:w="644" w:type="pct"/>
            <w:gridSpan w:val="4"/>
            <w:vMerge/>
            <w:tcBorders>
              <w:left w:val="single" w:sz="4" w:space="0" w:color="auto"/>
              <w:right w:val="single" w:sz="4" w:space="0" w:color="auto"/>
            </w:tcBorders>
            <w:vAlign w:val="center"/>
          </w:tcPr>
          <w:p w14:paraId="36B5C112" w14:textId="77777777" w:rsidR="005849BB" w:rsidRPr="00A71995" w:rsidRDefault="005849BB" w:rsidP="00A71995">
            <w:pPr>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75BCB211"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630830E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sz w:val="24"/>
                <w:szCs w:val="24"/>
              </w:rPr>
              <w:t xml:space="preserve">Чтение и говорение. Прохождение производственной практики </w:t>
            </w:r>
          </w:p>
        </w:tc>
        <w:tc>
          <w:tcPr>
            <w:tcW w:w="550" w:type="pct"/>
            <w:tcBorders>
              <w:left w:val="single" w:sz="4" w:space="0" w:color="auto"/>
              <w:right w:val="single" w:sz="4" w:space="0" w:color="auto"/>
            </w:tcBorders>
          </w:tcPr>
          <w:p w14:paraId="4C492280" w14:textId="77777777" w:rsidR="005849BB" w:rsidRPr="00A71995" w:rsidRDefault="005849BB" w:rsidP="00A71995">
            <w:pPr>
              <w:spacing w:after="0"/>
              <w:ind w:left="-152"/>
              <w:jc w:val="center"/>
              <w:rPr>
                <w:rFonts w:ascii="Times New Roman" w:hAnsi="Times New Roman"/>
                <w:sz w:val="24"/>
                <w:szCs w:val="24"/>
              </w:rPr>
            </w:pPr>
          </w:p>
        </w:tc>
        <w:tc>
          <w:tcPr>
            <w:tcW w:w="827" w:type="pct"/>
            <w:tcBorders>
              <w:left w:val="single" w:sz="4" w:space="0" w:color="auto"/>
              <w:right w:val="single" w:sz="4" w:space="0" w:color="auto"/>
            </w:tcBorders>
            <w:shd w:val="clear" w:color="auto" w:fill="auto"/>
          </w:tcPr>
          <w:p w14:paraId="2CBD69C2" w14:textId="77777777" w:rsidR="005849BB" w:rsidRPr="00A71995" w:rsidRDefault="005849BB" w:rsidP="00A71995">
            <w:pPr>
              <w:spacing w:after="0"/>
              <w:ind w:left="-152"/>
              <w:jc w:val="center"/>
              <w:rPr>
                <w:rFonts w:ascii="Times New Roman" w:hAnsi="Times New Roman"/>
                <w:sz w:val="24"/>
                <w:szCs w:val="24"/>
              </w:rPr>
            </w:pPr>
          </w:p>
        </w:tc>
        <w:tc>
          <w:tcPr>
            <w:tcW w:w="505" w:type="pct"/>
            <w:vMerge/>
            <w:tcBorders>
              <w:left w:val="single" w:sz="4" w:space="0" w:color="auto"/>
              <w:right w:val="single" w:sz="4" w:space="0" w:color="auto"/>
            </w:tcBorders>
            <w:shd w:val="clear" w:color="auto" w:fill="auto"/>
          </w:tcPr>
          <w:p w14:paraId="798F0879" w14:textId="77777777" w:rsidR="005849BB" w:rsidRPr="00A71995" w:rsidRDefault="005849BB" w:rsidP="00A71995">
            <w:pPr>
              <w:spacing w:after="0"/>
              <w:rPr>
                <w:rFonts w:ascii="Times New Roman" w:hAnsi="Times New Roman"/>
                <w:sz w:val="24"/>
                <w:szCs w:val="24"/>
              </w:rPr>
            </w:pPr>
          </w:p>
        </w:tc>
        <w:tc>
          <w:tcPr>
            <w:tcW w:w="457" w:type="pct"/>
            <w:vMerge/>
            <w:tcBorders>
              <w:left w:val="single" w:sz="4" w:space="0" w:color="auto"/>
              <w:right w:val="single" w:sz="4" w:space="0" w:color="auto"/>
            </w:tcBorders>
            <w:shd w:val="clear" w:color="auto" w:fill="auto"/>
          </w:tcPr>
          <w:p w14:paraId="7F44F15B" w14:textId="77777777" w:rsidR="005849BB" w:rsidRPr="00A71995" w:rsidRDefault="005849BB" w:rsidP="00A71995">
            <w:pPr>
              <w:spacing w:after="0"/>
              <w:rPr>
                <w:rFonts w:ascii="Times New Roman" w:hAnsi="Times New Roman"/>
                <w:bCs/>
                <w:sz w:val="24"/>
                <w:szCs w:val="24"/>
              </w:rPr>
            </w:pPr>
          </w:p>
        </w:tc>
      </w:tr>
      <w:tr w:rsidR="005849BB" w:rsidRPr="00A71995" w14:paraId="6E3DEE54" w14:textId="77777777" w:rsidTr="00397B9C">
        <w:tc>
          <w:tcPr>
            <w:tcW w:w="644" w:type="pct"/>
            <w:gridSpan w:val="4"/>
            <w:vMerge/>
            <w:tcBorders>
              <w:left w:val="single" w:sz="4" w:space="0" w:color="auto"/>
              <w:bottom w:val="single" w:sz="4" w:space="0" w:color="auto"/>
              <w:right w:val="single" w:sz="4" w:space="0" w:color="auto"/>
            </w:tcBorders>
            <w:vAlign w:val="center"/>
          </w:tcPr>
          <w:p w14:paraId="0815E256" w14:textId="77777777" w:rsidR="005849BB" w:rsidRPr="00A71995" w:rsidRDefault="005849BB" w:rsidP="00A71995">
            <w:pPr>
              <w:spacing w:after="0"/>
              <w:rPr>
                <w:rFonts w:ascii="Times New Roman" w:hAnsi="Times New Roman"/>
                <w:b/>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4A98A32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4</w:t>
            </w:r>
          </w:p>
        </w:tc>
        <w:tc>
          <w:tcPr>
            <w:tcW w:w="1833" w:type="pct"/>
            <w:gridSpan w:val="2"/>
            <w:tcBorders>
              <w:top w:val="single" w:sz="4" w:space="0" w:color="auto"/>
              <w:left w:val="single" w:sz="4" w:space="0" w:color="auto"/>
              <w:bottom w:val="single" w:sz="4" w:space="0" w:color="auto"/>
              <w:right w:val="single" w:sz="4" w:space="0" w:color="auto"/>
            </w:tcBorders>
          </w:tcPr>
          <w:p w14:paraId="5CB80BE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sz w:val="24"/>
                <w:szCs w:val="24"/>
              </w:rPr>
              <w:t>Чтение и говорение. Техника безопасности на производстве. Несчастные случаи на предприятии</w:t>
            </w:r>
          </w:p>
        </w:tc>
        <w:tc>
          <w:tcPr>
            <w:tcW w:w="550" w:type="pct"/>
            <w:tcBorders>
              <w:left w:val="single" w:sz="4" w:space="0" w:color="auto"/>
              <w:bottom w:val="single" w:sz="4" w:space="0" w:color="auto"/>
              <w:right w:val="single" w:sz="4" w:space="0" w:color="auto"/>
            </w:tcBorders>
          </w:tcPr>
          <w:p w14:paraId="1BAE4723" w14:textId="77777777" w:rsidR="005849BB" w:rsidRPr="00A71995" w:rsidRDefault="005849BB" w:rsidP="00A71995">
            <w:pPr>
              <w:spacing w:after="0"/>
              <w:ind w:left="-152"/>
              <w:jc w:val="center"/>
              <w:rPr>
                <w:rFonts w:ascii="Times New Roman" w:hAnsi="Times New Roman"/>
                <w:sz w:val="24"/>
                <w:szCs w:val="24"/>
              </w:rPr>
            </w:pPr>
          </w:p>
        </w:tc>
        <w:tc>
          <w:tcPr>
            <w:tcW w:w="827" w:type="pct"/>
            <w:tcBorders>
              <w:left w:val="single" w:sz="4" w:space="0" w:color="auto"/>
              <w:bottom w:val="single" w:sz="4" w:space="0" w:color="auto"/>
              <w:right w:val="single" w:sz="4" w:space="0" w:color="auto"/>
            </w:tcBorders>
            <w:shd w:val="clear" w:color="auto" w:fill="auto"/>
          </w:tcPr>
          <w:p w14:paraId="07EBBA7F" w14:textId="77777777" w:rsidR="005849BB" w:rsidRPr="00A71995" w:rsidRDefault="005849BB" w:rsidP="00A71995">
            <w:pPr>
              <w:spacing w:after="0"/>
              <w:ind w:left="-152"/>
              <w:jc w:val="center"/>
              <w:rPr>
                <w:rFonts w:ascii="Times New Roman" w:hAnsi="Times New Roman"/>
                <w:sz w:val="24"/>
                <w:szCs w:val="24"/>
              </w:rPr>
            </w:pPr>
          </w:p>
        </w:tc>
        <w:tc>
          <w:tcPr>
            <w:tcW w:w="505" w:type="pct"/>
            <w:vMerge/>
            <w:tcBorders>
              <w:left w:val="single" w:sz="4" w:space="0" w:color="auto"/>
              <w:right w:val="single" w:sz="4" w:space="0" w:color="auto"/>
            </w:tcBorders>
            <w:shd w:val="clear" w:color="auto" w:fill="auto"/>
          </w:tcPr>
          <w:p w14:paraId="795E5720" w14:textId="77777777" w:rsidR="005849BB" w:rsidRPr="00A71995" w:rsidRDefault="005849BB" w:rsidP="00A71995">
            <w:pPr>
              <w:spacing w:after="0"/>
              <w:rPr>
                <w:rFonts w:ascii="Times New Roman" w:hAnsi="Times New Roman"/>
                <w:sz w:val="24"/>
                <w:szCs w:val="24"/>
              </w:rPr>
            </w:pPr>
          </w:p>
        </w:tc>
        <w:tc>
          <w:tcPr>
            <w:tcW w:w="457" w:type="pct"/>
            <w:vMerge/>
            <w:tcBorders>
              <w:left w:val="single" w:sz="4" w:space="0" w:color="auto"/>
              <w:right w:val="single" w:sz="4" w:space="0" w:color="auto"/>
            </w:tcBorders>
            <w:shd w:val="clear" w:color="auto" w:fill="auto"/>
          </w:tcPr>
          <w:p w14:paraId="33416149" w14:textId="77777777" w:rsidR="005849BB" w:rsidRPr="00A71995" w:rsidRDefault="005849BB" w:rsidP="00A71995">
            <w:pPr>
              <w:spacing w:after="0"/>
              <w:rPr>
                <w:rFonts w:ascii="Times New Roman" w:hAnsi="Times New Roman"/>
                <w:bCs/>
                <w:sz w:val="24"/>
                <w:szCs w:val="24"/>
              </w:rPr>
            </w:pPr>
          </w:p>
        </w:tc>
      </w:tr>
      <w:tr w:rsidR="005849BB" w:rsidRPr="00A71995" w14:paraId="04D88FA4" w14:textId="77777777" w:rsidTr="00397B9C">
        <w:tc>
          <w:tcPr>
            <w:tcW w:w="644" w:type="pct"/>
            <w:gridSpan w:val="4"/>
            <w:vMerge w:val="restart"/>
            <w:tcBorders>
              <w:top w:val="single" w:sz="4" w:space="0" w:color="auto"/>
              <w:left w:val="single" w:sz="4" w:space="0" w:color="auto"/>
              <w:right w:val="single" w:sz="4" w:space="0" w:color="auto"/>
            </w:tcBorders>
            <w:vAlign w:val="center"/>
          </w:tcPr>
          <w:p w14:paraId="58ED114A" w14:textId="77777777" w:rsidR="005849BB" w:rsidRPr="00A71995" w:rsidRDefault="005849BB" w:rsidP="00A71995">
            <w:pPr>
              <w:spacing w:after="0"/>
              <w:rPr>
                <w:rFonts w:ascii="Times New Roman" w:eastAsia="Calibri" w:hAnsi="Times New Roman"/>
                <w:bCs/>
                <w:sz w:val="24"/>
                <w:szCs w:val="24"/>
              </w:rPr>
            </w:pPr>
            <w:r w:rsidRPr="00A71995">
              <w:rPr>
                <w:rFonts w:ascii="Times New Roman" w:eastAsia="Calibri" w:hAnsi="Times New Roman"/>
                <w:bCs/>
                <w:sz w:val="24"/>
                <w:szCs w:val="24"/>
              </w:rPr>
              <w:t>Тема 4.3.</w:t>
            </w:r>
            <w:r w:rsidRPr="00A71995">
              <w:rPr>
                <w:rFonts w:ascii="Times New Roman" w:hAnsi="Times New Roman"/>
                <w:snapToGrid w:val="0"/>
                <w:color w:val="000000"/>
                <w:sz w:val="24"/>
                <w:szCs w:val="24"/>
              </w:rPr>
              <w:t xml:space="preserve"> Лётный и наземный состав экипажа</w:t>
            </w:r>
          </w:p>
        </w:tc>
        <w:tc>
          <w:tcPr>
            <w:tcW w:w="2018" w:type="pct"/>
            <w:gridSpan w:val="5"/>
            <w:tcBorders>
              <w:top w:val="single" w:sz="4" w:space="0" w:color="auto"/>
              <w:left w:val="single" w:sz="4" w:space="0" w:color="auto"/>
              <w:bottom w:val="single" w:sz="4" w:space="0" w:color="auto"/>
              <w:right w:val="single" w:sz="4" w:space="0" w:color="auto"/>
            </w:tcBorders>
          </w:tcPr>
          <w:p w14:paraId="19BD18A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06669CAD" w14:textId="77777777" w:rsidR="005849BB" w:rsidRPr="00A71995" w:rsidRDefault="005849BB" w:rsidP="00A71995">
            <w:pPr>
              <w:spacing w:after="0"/>
              <w:ind w:left="-152"/>
              <w:jc w:val="center"/>
              <w:rPr>
                <w:rFonts w:ascii="Times New Roman" w:hAnsi="Times New Roman"/>
                <w:sz w:val="24"/>
                <w:szCs w:val="24"/>
              </w:rPr>
            </w:pPr>
            <w:r w:rsidRPr="00A71995">
              <w:rPr>
                <w:rFonts w:ascii="Times New Roman" w:hAnsi="Times New Roman"/>
                <w:sz w:val="24"/>
                <w:szCs w:val="24"/>
              </w:rPr>
              <w:t>2</w:t>
            </w:r>
          </w:p>
        </w:tc>
        <w:tc>
          <w:tcPr>
            <w:tcW w:w="827" w:type="pct"/>
            <w:tcBorders>
              <w:top w:val="single" w:sz="4" w:space="0" w:color="auto"/>
              <w:left w:val="single" w:sz="4" w:space="0" w:color="auto"/>
              <w:right w:val="single" w:sz="4" w:space="0" w:color="auto"/>
            </w:tcBorders>
            <w:shd w:val="clear" w:color="auto" w:fill="auto"/>
          </w:tcPr>
          <w:p w14:paraId="29955790"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614D0A6C"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6395CCA4" w14:textId="77777777" w:rsidR="005849BB" w:rsidRPr="00A71995" w:rsidRDefault="005849BB" w:rsidP="00A71995">
            <w:pPr>
              <w:spacing w:after="0"/>
              <w:rPr>
                <w:rFonts w:ascii="Times New Roman" w:hAnsi="Times New Roman"/>
                <w:b/>
                <w:bCs/>
                <w:sz w:val="24"/>
                <w:szCs w:val="24"/>
              </w:rPr>
            </w:pPr>
          </w:p>
        </w:tc>
      </w:tr>
      <w:tr w:rsidR="005849BB" w:rsidRPr="00A71995" w14:paraId="237B20F1" w14:textId="77777777" w:rsidTr="00397B9C">
        <w:tc>
          <w:tcPr>
            <w:tcW w:w="644" w:type="pct"/>
            <w:gridSpan w:val="4"/>
            <w:vMerge/>
            <w:tcBorders>
              <w:top w:val="single" w:sz="4" w:space="0" w:color="auto"/>
              <w:left w:val="single" w:sz="4" w:space="0" w:color="auto"/>
              <w:right w:val="single" w:sz="4" w:space="0" w:color="auto"/>
            </w:tcBorders>
            <w:vAlign w:val="center"/>
          </w:tcPr>
          <w:p w14:paraId="030B34D0" w14:textId="77777777" w:rsidR="005849BB" w:rsidRPr="00A71995" w:rsidRDefault="005849BB" w:rsidP="00A71995">
            <w:pPr>
              <w:spacing w:after="0"/>
              <w:rPr>
                <w:rFonts w:ascii="Times New Roman" w:eastAsia="Calibri" w:hAnsi="Times New Roman"/>
                <w:bCs/>
                <w:sz w:val="24"/>
                <w:szCs w:val="24"/>
              </w:rPr>
            </w:pPr>
          </w:p>
        </w:tc>
        <w:tc>
          <w:tcPr>
            <w:tcW w:w="2018" w:type="pct"/>
            <w:gridSpan w:val="5"/>
            <w:tcBorders>
              <w:top w:val="single" w:sz="4" w:space="0" w:color="auto"/>
              <w:left w:val="single" w:sz="4" w:space="0" w:color="auto"/>
              <w:bottom w:val="single" w:sz="4" w:space="0" w:color="auto"/>
              <w:right w:val="single" w:sz="4" w:space="0" w:color="auto"/>
            </w:tcBorders>
          </w:tcPr>
          <w:p w14:paraId="5FF5C5CF"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72B28385" w14:textId="77777777" w:rsidR="005849BB" w:rsidRPr="00A71995" w:rsidRDefault="005849BB" w:rsidP="00A71995">
            <w:pPr>
              <w:spacing w:after="0"/>
              <w:ind w:left="-152"/>
              <w:jc w:val="center"/>
              <w:rPr>
                <w:rFonts w:ascii="Times New Roman" w:hAnsi="Times New Roman"/>
                <w:sz w:val="24"/>
                <w:szCs w:val="24"/>
              </w:rPr>
            </w:pPr>
          </w:p>
        </w:tc>
        <w:tc>
          <w:tcPr>
            <w:tcW w:w="827" w:type="pct"/>
            <w:tcBorders>
              <w:top w:val="single" w:sz="4" w:space="0" w:color="auto"/>
              <w:left w:val="single" w:sz="4" w:space="0" w:color="auto"/>
              <w:right w:val="single" w:sz="4" w:space="0" w:color="auto"/>
            </w:tcBorders>
            <w:shd w:val="clear" w:color="auto" w:fill="auto"/>
          </w:tcPr>
          <w:p w14:paraId="456C76AF"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6D11EAAB"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63648CD1" w14:textId="77777777" w:rsidR="005849BB" w:rsidRPr="00A71995" w:rsidRDefault="005849BB" w:rsidP="00A71995">
            <w:pPr>
              <w:spacing w:after="0"/>
              <w:rPr>
                <w:rFonts w:ascii="Times New Roman" w:hAnsi="Times New Roman"/>
                <w:b/>
                <w:bCs/>
                <w:sz w:val="24"/>
                <w:szCs w:val="24"/>
              </w:rPr>
            </w:pPr>
          </w:p>
        </w:tc>
      </w:tr>
      <w:tr w:rsidR="005849BB" w:rsidRPr="00A71995" w14:paraId="7609A2C2" w14:textId="77777777" w:rsidTr="00397B9C">
        <w:tc>
          <w:tcPr>
            <w:tcW w:w="644" w:type="pct"/>
            <w:gridSpan w:val="4"/>
            <w:vMerge/>
            <w:tcBorders>
              <w:left w:val="single" w:sz="4" w:space="0" w:color="auto"/>
              <w:right w:val="single" w:sz="4" w:space="0" w:color="auto"/>
            </w:tcBorders>
            <w:vAlign w:val="center"/>
          </w:tcPr>
          <w:p w14:paraId="45AB906C" w14:textId="77777777" w:rsidR="005849BB" w:rsidRPr="00A71995" w:rsidRDefault="005849BB" w:rsidP="00A71995">
            <w:pPr>
              <w:spacing w:after="0"/>
              <w:rPr>
                <w:rFonts w:ascii="Times New Roman" w:hAnsi="Times New Roman"/>
                <w:b/>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61D0550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105AC69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Чтение и говорение. </w:t>
            </w:r>
            <w:r w:rsidRPr="00A71995">
              <w:rPr>
                <w:rFonts w:ascii="Times New Roman" w:hAnsi="Times New Roman"/>
                <w:color w:val="000000"/>
                <w:sz w:val="24"/>
                <w:szCs w:val="24"/>
              </w:rPr>
              <w:t>Лётный и наземный состав экипажа</w:t>
            </w:r>
          </w:p>
        </w:tc>
        <w:tc>
          <w:tcPr>
            <w:tcW w:w="550" w:type="pct"/>
            <w:tcBorders>
              <w:top w:val="single" w:sz="4" w:space="0" w:color="auto"/>
              <w:left w:val="single" w:sz="4" w:space="0" w:color="auto"/>
              <w:right w:val="single" w:sz="4" w:space="0" w:color="auto"/>
            </w:tcBorders>
          </w:tcPr>
          <w:p w14:paraId="05802DB3" w14:textId="77777777" w:rsidR="005849BB" w:rsidRPr="00A71995" w:rsidRDefault="005849BB" w:rsidP="00A71995">
            <w:pPr>
              <w:spacing w:after="0"/>
              <w:ind w:left="-152"/>
              <w:jc w:val="center"/>
              <w:rPr>
                <w:rFonts w:ascii="Times New Roman" w:hAnsi="Times New Roman"/>
                <w:sz w:val="24"/>
                <w:szCs w:val="24"/>
              </w:rPr>
            </w:pPr>
          </w:p>
        </w:tc>
        <w:tc>
          <w:tcPr>
            <w:tcW w:w="827" w:type="pct"/>
            <w:tcBorders>
              <w:top w:val="single" w:sz="4" w:space="0" w:color="auto"/>
              <w:left w:val="single" w:sz="4" w:space="0" w:color="auto"/>
              <w:right w:val="single" w:sz="4" w:space="0" w:color="auto"/>
            </w:tcBorders>
            <w:shd w:val="clear" w:color="auto" w:fill="auto"/>
          </w:tcPr>
          <w:p w14:paraId="2165E606"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5D363E48"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050042A7" w14:textId="77777777" w:rsidR="005849BB" w:rsidRPr="00A71995" w:rsidRDefault="005849BB" w:rsidP="00A71995">
            <w:pPr>
              <w:spacing w:after="0"/>
              <w:rPr>
                <w:rFonts w:ascii="Times New Roman" w:hAnsi="Times New Roman"/>
                <w:b/>
                <w:bCs/>
                <w:sz w:val="24"/>
                <w:szCs w:val="24"/>
              </w:rPr>
            </w:pPr>
          </w:p>
        </w:tc>
      </w:tr>
      <w:tr w:rsidR="005849BB" w:rsidRPr="00A71995" w14:paraId="5B46D71C" w14:textId="77777777" w:rsidTr="00397B9C">
        <w:tc>
          <w:tcPr>
            <w:tcW w:w="644" w:type="pct"/>
            <w:gridSpan w:val="4"/>
            <w:vMerge/>
            <w:tcBorders>
              <w:left w:val="single" w:sz="4" w:space="0" w:color="auto"/>
              <w:right w:val="single" w:sz="4" w:space="0" w:color="auto"/>
            </w:tcBorders>
            <w:vAlign w:val="center"/>
          </w:tcPr>
          <w:p w14:paraId="6AB5DF1D" w14:textId="77777777" w:rsidR="005849BB" w:rsidRPr="00A71995" w:rsidRDefault="005849BB" w:rsidP="00A71995">
            <w:pPr>
              <w:spacing w:after="0"/>
              <w:rPr>
                <w:rFonts w:ascii="Times New Roman" w:hAnsi="Times New Roman"/>
                <w:b/>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5E3D587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7276B90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Чтение и говорение. </w:t>
            </w:r>
            <w:r w:rsidRPr="00A71995">
              <w:rPr>
                <w:rFonts w:ascii="Times New Roman" w:hAnsi="Times New Roman"/>
                <w:color w:val="000000"/>
                <w:sz w:val="24"/>
                <w:szCs w:val="24"/>
              </w:rPr>
              <w:t>Люди, которые отвечают за полёт</w:t>
            </w:r>
          </w:p>
        </w:tc>
        <w:tc>
          <w:tcPr>
            <w:tcW w:w="550" w:type="pct"/>
            <w:tcBorders>
              <w:left w:val="single" w:sz="4" w:space="0" w:color="auto"/>
              <w:bottom w:val="single" w:sz="4" w:space="0" w:color="auto"/>
              <w:right w:val="single" w:sz="4" w:space="0" w:color="auto"/>
            </w:tcBorders>
          </w:tcPr>
          <w:p w14:paraId="4FA4EA14" w14:textId="77777777" w:rsidR="005849BB" w:rsidRPr="00A71995" w:rsidRDefault="005849BB" w:rsidP="00A71995">
            <w:pPr>
              <w:spacing w:after="0"/>
              <w:ind w:left="-152"/>
              <w:jc w:val="center"/>
              <w:rPr>
                <w:rFonts w:ascii="Times New Roman" w:hAnsi="Times New Roman"/>
                <w:sz w:val="24"/>
                <w:szCs w:val="24"/>
              </w:rPr>
            </w:pPr>
          </w:p>
        </w:tc>
        <w:tc>
          <w:tcPr>
            <w:tcW w:w="827" w:type="pct"/>
            <w:tcBorders>
              <w:left w:val="single" w:sz="4" w:space="0" w:color="auto"/>
              <w:bottom w:val="single" w:sz="4" w:space="0" w:color="auto"/>
              <w:right w:val="single" w:sz="4" w:space="0" w:color="auto"/>
            </w:tcBorders>
            <w:shd w:val="clear" w:color="auto" w:fill="auto"/>
          </w:tcPr>
          <w:p w14:paraId="04B4E573" w14:textId="77777777" w:rsidR="005849BB" w:rsidRPr="00A71995" w:rsidRDefault="005849BB" w:rsidP="00A71995">
            <w:pPr>
              <w:spacing w:after="0"/>
              <w:ind w:left="-152"/>
              <w:jc w:val="center"/>
              <w:rPr>
                <w:rFonts w:ascii="Times New Roman" w:hAnsi="Times New Roman"/>
                <w:sz w:val="24"/>
                <w:szCs w:val="24"/>
              </w:rPr>
            </w:pPr>
          </w:p>
        </w:tc>
        <w:tc>
          <w:tcPr>
            <w:tcW w:w="505" w:type="pct"/>
            <w:vMerge/>
            <w:tcBorders>
              <w:left w:val="single" w:sz="4" w:space="0" w:color="auto"/>
              <w:right w:val="single" w:sz="4" w:space="0" w:color="auto"/>
            </w:tcBorders>
            <w:shd w:val="clear" w:color="auto" w:fill="auto"/>
          </w:tcPr>
          <w:p w14:paraId="2AD31AA3" w14:textId="77777777" w:rsidR="005849BB" w:rsidRPr="00A71995" w:rsidRDefault="005849BB" w:rsidP="00A71995">
            <w:pPr>
              <w:spacing w:after="0"/>
              <w:ind w:left="-152"/>
              <w:jc w:val="center"/>
              <w:rPr>
                <w:rFonts w:ascii="Times New Roman" w:hAnsi="Times New Roman"/>
                <w:sz w:val="24"/>
                <w:szCs w:val="24"/>
              </w:rPr>
            </w:pPr>
          </w:p>
        </w:tc>
        <w:tc>
          <w:tcPr>
            <w:tcW w:w="457" w:type="pct"/>
            <w:vMerge/>
            <w:tcBorders>
              <w:left w:val="single" w:sz="4" w:space="0" w:color="auto"/>
              <w:right w:val="single" w:sz="4" w:space="0" w:color="auto"/>
            </w:tcBorders>
            <w:shd w:val="clear" w:color="auto" w:fill="auto"/>
          </w:tcPr>
          <w:p w14:paraId="7FB198F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849BB" w:rsidRPr="00A71995" w14:paraId="03371848" w14:textId="77777777" w:rsidTr="00397B9C">
        <w:tc>
          <w:tcPr>
            <w:tcW w:w="2661" w:type="pct"/>
            <w:gridSpan w:val="9"/>
            <w:tcBorders>
              <w:top w:val="single" w:sz="4" w:space="0" w:color="auto"/>
              <w:left w:val="single" w:sz="4" w:space="0" w:color="auto"/>
              <w:bottom w:val="single" w:sz="4" w:space="0" w:color="auto"/>
              <w:right w:val="single" w:sz="4" w:space="0" w:color="auto"/>
            </w:tcBorders>
          </w:tcPr>
          <w:p w14:paraId="47B725D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lastRenderedPageBreak/>
              <w:t>Раздел 5.</w:t>
            </w:r>
            <w:r w:rsidRPr="00A71995">
              <w:rPr>
                <w:rFonts w:ascii="Times New Roman" w:eastAsia="Calibri" w:hAnsi="Times New Roman"/>
                <w:b/>
                <w:bCs/>
                <w:sz w:val="24"/>
                <w:szCs w:val="24"/>
              </w:rPr>
              <w:t xml:space="preserve"> Введение в специальность. Профессионально-ориентированный курс </w:t>
            </w:r>
          </w:p>
        </w:tc>
        <w:tc>
          <w:tcPr>
            <w:tcW w:w="550" w:type="pct"/>
            <w:tcBorders>
              <w:top w:val="single" w:sz="4" w:space="0" w:color="auto"/>
              <w:left w:val="single" w:sz="4" w:space="0" w:color="auto"/>
              <w:bottom w:val="single" w:sz="4" w:space="0" w:color="auto"/>
              <w:right w:val="single" w:sz="4" w:space="0" w:color="auto"/>
            </w:tcBorders>
          </w:tcPr>
          <w:p w14:paraId="583271D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2245C6F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69EF536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1D5FE73F" w14:textId="77777777" w:rsidR="005849BB" w:rsidRPr="00A71995" w:rsidRDefault="005849BB" w:rsidP="00A71995">
            <w:pPr>
              <w:spacing w:after="0"/>
              <w:rPr>
                <w:rFonts w:ascii="Times New Roman" w:hAnsi="Times New Roman"/>
                <w:b/>
                <w:bCs/>
                <w:sz w:val="24"/>
                <w:szCs w:val="24"/>
              </w:rPr>
            </w:pPr>
          </w:p>
        </w:tc>
      </w:tr>
      <w:tr w:rsidR="005849BB" w:rsidRPr="00A71995" w14:paraId="320E9AB0" w14:textId="77777777" w:rsidTr="00397B9C">
        <w:tc>
          <w:tcPr>
            <w:tcW w:w="644" w:type="pct"/>
            <w:gridSpan w:val="4"/>
            <w:vMerge w:val="restart"/>
            <w:tcBorders>
              <w:top w:val="single" w:sz="4" w:space="0" w:color="auto"/>
              <w:left w:val="single" w:sz="4" w:space="0" w:color="auto"/>
              <w:right w:val="single" w:sz="4" w:space="0" w:color="auto"/>
            </w:tcBorders>
          </w:tcPr>
          <w:p w14:paraId="73AB451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Тема 5.1. Моя специальность</w:t>
            </w:r>
          </w:p>
        </w:tc>
        <w:tc>
          <w:tcPr>
            <w:tcW w:w="2018" w:type="pct"/>
            <w:gridSpan w:val="5"/>
            <w:tcBorders>
              <w:top w:val="single" w:sz="4" w:space="0" w:color="auto"/>
              <w:left w:val="single" w:sz="4" w:space="0" w:color="auto"/>
              <w:bottom w:val="single" w:sz="4" w:space="0" w:color="auto"/>
              <w:right w:val="single" w:sz="4" w:space="0" w:color="auto"/>
            </w:tcBorders>
          </w:tcPr>
          <w:p w14:paraId="0C857EE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78618F9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51CFB9B3" w14:textId="77777777" w:rsidR="005849BB" w:rsidRPr="00A71995" w:rsidRDefault="005849BB" w:rsidP="00A71995">
            <w:pPr>
              <w:spacing w:after="0"/>
              <w:rPr>
                <w:rFonts w:ascii="Times New Roman" w:hAnsi="Times New Roman"/>
                <w:b/>
                <w:sz w:val="24"/>
                <w:szCs w:val="24"/>
              </w:rPr>
            </w:pPr>
          </w:p>
        </w:tc>
        <w:tc>
          <w:tcPr>
            <w:tcW w:w="505" w:type="pct"/>
            <w:vMerge w:val="restart"/>
            <w:tcBorders>
              <w:top w:val="single" w:sz="4" w:space="0" w:color="auto"/>
              <w:left w:val="single" w:sz="4" w:space="0" w:color="auto"/>
              <w:right w:val="single" w:sz="4" w:space="0" w:color="auto"/>
            </w:tcBorders>
            <w:shd w:val="clear" w:color="auto" w:fill="auto"/>
          </w:tcPr>
          <w:p w14:paraId="2913FA72"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sz w:val="24"/>
                <w:szCs w:val="24"/>
              </w:rPr>
              <w:t>ОК 02, ОК 04, ОК 05, ОК 06, ОК 09</w:t>
            </w:r>
          </w:p>
          <w:p w14:paraId="7E7BA8E6" w14:textId="77777777" w:rsidR="005849BB" w:rsidRPr="00A71995" w:rsidRDefault="005849BB" w:rsidP="00A71995">
            <w:pPr>
              <w:spacing w:after="0"/>
              <w:rPr>
                <w:rFonts w:ascii="Times New Roman" w:hAnsi="Times New Roman"/>
                <w:b/>
                <w:sz w:val="24"/>
                <w:szCs w:val="24"/>
              </w:rPr>
            </w:pPr>
          </w:p>
        </w:tc>
        <w:tc>
          <w:tcPr>
            <w:tcW w:w="457" w:type="pct"/>
            <w:vMerge w:val="restart"/>
            <w:tcBorders>
              <w:top w:val="single" w:sz="4" w:space="0" w:color="auto"/>
              <w:left w:val="single" w:sz="4" w:space="0" w:color="auto"/>
              <w:right w:val="single" w:sz="4" w:space="0" w:color="auto"/>
            </w:tcBorders>
            <w:shd w:val="clear" w:color="auto" w:fill="auto"/>
          </w:tcPr>
          <w:p w14:paraId="690B765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Уо.02.01</w:t>
            </w:r>
          </w:p>
          <w:p w14:paraId="77C6D78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Уо.02.02</w:t>
            </w:r>
          </w:p>
          <w:p w14:paraId="2246D7D8"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12D33ABC" w14:textId="77777777" w:rsidR="005849BB" w:rsidRPr="00A71995" w:rsidRDefault="005849BB" w:rsidP="00A71995">
            <w:pPr>
              <w:spacing w:after="0"/>
              <w:rPr>
                <w:rFonts w:ascii="Times New Roman" w:hAnsi="Times New Roman"/>
                <w:b/>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4C80F9C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w:t>
            </w:r>
          </w:p>
          <w:p w14:paraId="0AFB9CC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Зо.02.02</w:t>
            </w:r>
          </w:p>
          <w:p w14:paraId="71B9D1A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00AC2A2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Уо.04.02</w:t>
            </w:r>
          </w:p>
          <w:p w14:paraId="67DA5FE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Уо.05.01</w:t>
            </w:r>
          </w:p>
          <w:p w14:paraId="3F9E082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Уо.06.01</w:t>
            </w:r>
          </w:p>
          <w:p w14:paraId="2CAC4A7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Уо.06.02</w:t>
            </w:r>
          </w:p>
          <w:p w14:paraId="68B17FD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p w14:paraId="7C820EF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Зо.04.01</w:t>
            </w:r>
          </w:p>
          <w:p w14:paraId="24849B2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Зо.04.02</w:t>
            </w:r>
          </w:p>
          <w:p w14:paraId="0E41126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Зо.05.01</w:t>
            </w:r>
          </w:p>
          <w:p w14:paraId="716B5D6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Зо.05.02</w:t>
            </w:r>
          </w:p>
          <w:p w14:paraId="3EEAC81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Зо.06.01</w:t>
            </w:r>
          </w:p>
          <w:p w14:paraId="500A7FC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Зо.06.02</w:t>
            </w:r>
          </w:p>
          <w:p w14:paraId="3DD3FCCF"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06.03</w:t>
            </w:r>
          </w:p>
          <w:p w14:paraId="0896680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p w14:paraId="0D22357B" w14:textId="77777777" w:rsidR="005849BB" w:rsidRPr="00A71995" w:rsidRDefault="005849BB" w:rsidP="00A71995">
            <w:pPr>
              <w:spacing w:after="0"/>
              <w:rPr>
                <w:rFonts w:ascii="Times New Roman" w:hAnsi="Times New Roman"/>
                <w:bCs/>
                <w:iCs/>
                <w:sz w:val="24"/>
                <w:szCs w:val="24"/>
              </w:rPr>
            </w:pPr>
          </w:p>
          <w:p w14:paraId="746A6E19" w14:textId="77777777" w:rsidR="005849BB" w:rsidRPr="00A71995" w:rsidRDefault="005849BB" w:rsidP="00A71995">
            <w:pPr>
              <w:spacing w:after="0"/>
              <w:rPr>
                <w:rFonts w:ascii="Times New Roman" w:hAnsi="Times New Roman"/>
                <w:b/>
                <w:sz w:val="24"/>
                <w:szCs w:val="24"/>
              </w:rPr>
            </w:pPr>
          </w:p>
        </w:tc>
      </w:tr>
      <w:tr w:rsidR="005849BB" w:rsidRPr="00A71995" w14:paraId="4B1B766E" w14:textId="77777777" w:rsidTr="00397B9C">
        <w:tc>
          <w:tcPr>
            <w:tcW w:w="644" w:type="pct"/>
            <w:gridSpan w:val="4"/>
            <w:vMerge/>
            <w:tcBorders>
              <w:top w:val="single" w:sz="4" w:space="0" w:color="auto"/>
              <w:left w:val="single" w:sz="4" w:space="0" w:color="auto"/>
              <w:right w:val="single" w:sz="4" w:space="0" w:color="auto"/>
            </w:tcBorders>
          </w:tcPr>
          <w:p w14:paraId="7551111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8" w:type="pct"/>
            <w:gridSpan w:val="5"/>
            <w:tcBorders>
              <w:top w:val="single" w:sz="4" w:space="0" w:color="auto"/>
              <w:left w:val="single" w:sz="4" w:space="0" w:color="auto"/>
              <w:bottom w:val="single" w:sz="4" w:space="0" w:color="auto"/>
              <w:right w:val="single" w:sz="4" w:space="0" w:color="auto"/>
            </w:tcBorders>
          </w:tcPr>
          <w:p w14:paraId="4209F10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126F963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5DE1C60B" w14:textId="77777777" w:rsidR="005849BB" w:rsidRPr="00A71995" w:rsidRDefault="005849BB" w:rsidP="00A71995">
            <w:pPr>
              <w:spacing w:after="0"/>
              <w:rPr>
                <w:rFonts w:ascii="Times New Roman" w:hAnsi="Times New Roman"/>
                <w:b/>
                <w:sz w:val="24"/>
                <w:szCs w:val="24"/>
              </w:rPr>
            </w:pPr>
          </w:p>
        </w:tc>
        <w:tc>
          <w:tcPr>
            <w:tcW w:w="505" w:type="pct"/>
            <w:vMerge/>
            <w:tcBorders>
              <w:top w:val="single" w:sz="4" w:space="0" w:color="auto"/>
              <w:left w:val="single" w:sz="4" w:space="0" w:color="auto"/>
              <w:right w:val="single" w:sz="4" w:space="0" w:color="auto"/>
            </w:tcBorders>
            <w:shd w:val="clear" w:color="auto" w:fill="auto"/>
          </w:tcPr>
          <w:p w14:paraId="39777195" w14:textId="77777777" w:rsidR="005849BB" w:rsidRPr="00A71995" w:rsidRDefault="005849BB" w:rsidP="00A71995">
            <w:pPr>
              <w:spacing w:after="0"/>
              <w:rPr>
                <w:rFonts w:ascii="Times New Roman" w:hAnsi="Times New Roman"/>
                <w:sz w:val="24"/>
                <w:szCs w:val="24"/>
              </w:rPr>
            </w:pPr>
          </w:p>
        </w:tc>
        <w:tc>
          <w:tcPr>
            <w:tcW w:w="457" w:type="pct"/>
            <w:vMerge/>
            <w:tcBorders>
              <w:top w:val="single" w:sz="4" w:space="0" w:color="auto"/>
              <w:left w:val="single" w:sz="4" w:space="0" w:color="auto"/>
              <w:right w:val="single" w:sz="4" w:space="0" w:color="auto"/>
            </w:tcBorders>
            <w:shd w:val="clear" w:color="auto" w:fill="auto"/>
          </w:tcPr>
          <w:p w14:paraId="364D35F3" w14:textId="77777777" w:rsidR="005849BB" w:rsidRPr="00A71995" w:rsidRDefault="005849BB" w:rsidP="00A71995">
            <w:pPr>
              <w:spacing w:after="0"/>
              <w:rPr>
                <w:rFonts w:ascii="Times New Roman" w:hAnsi="Times New Roman"/>
                <w:sz w:val="24"/>
                <w:szCs w:val="24"/>
              </w:rPr>
            </w:pPr>
          </w:p>
        </w:tc>
      </w:tr>
      <w:tr w:rsidR="005849BB" w:rsidRPr="00A71995" w14:paraId="5BA588B6" w14:textId="77777777" w:rsidTr="00397B9C">
        <w:tc>
          <w:tcPr>
            <w:tcW w:w="644" w:type="pct"/>
            <w:gridSpan w:val="4"/>
            <w:vMerge/>
            <w:tcBorders>
              <w:left w:val="single" w:sz="4" w:space="0" w:color="auto"/>
              <w:right w:val="single" w:sz="4" w:space="0" w:color="auto"/>
            </w:tcBorders>
          </w:tcPr>
          <w:p w14:paraId="779B3AE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193024D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6702DD8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sz w:val="24"/>
                <w:szCs w:val="24"/>
              </w:rPr>
              <w:t xml:space="preserve">Грамматика. </w:t>
            </w:r>
            <w:r w:rsidRPr="00A71995">
              <w:rPr>
                <w:rFonts w:ascii="Times New Roman" w:hAnsi="Times New Roman"/>
                <w:bCs/>
                <w:sz w:val="24"/>
                <w:szCs w:val="24"/>
              </w:rPr>
              <w:t>Сравнение времен: настоящее простое время, настоящее длительное время и настоящее совершенное время</w:t>
            </w:r>
          </w:p>
        </w:tc>
        <w:tc>
          <w:tcPr>
            <w:tcW w:w="550" w:type="pct"/>
            <w:tcBorders>
              <w:top w:val="single" w:sz="4" w:space="0" w:color="auto"/>
              <w:left w:val="single" w:sz="4" w:space="0" w:color="auto"/>
              <w:right w:val="single" w:sz="4" w:space="0" w:color="auto"/>
            </w:tcBorders>
          </w:tcPr>
          <w:p w14:paraId="73F909B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33F76A02"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35AA9A2E"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6CE9AD2D" w14:textId="77777777" w:rsidR="005849BB" w:rsidRPr="00A71995" w:rsidRDefault="005849BB" w:rsidP="00A71995">
            <w:pPr>
              <w:spacing w:after="0"/>
              <w:rPr>
                <w:rFonts w:ascii="Times New Roman" w:hAnsi="Times New Roman"/>
                <w:b/>
                <w:sz w:val="24"/>
                <w:szCs w:val="24"/>
              </w:rPr>
            </w:pPr>
          </w:p>
        </w:tc>
      </w:tr>
      <w:tr w:rsidR="005849BB" w:rsidRPr="00A71995" w14:paraId="7F48FD0D" w14:textId="77777777" w:rsidTr="00397B9C">
        <w:tc>
          <w:tcPr>
            <w:tcW w:w="644" w:type="pct"/>
            <w:gridSpan w:val="4"/>
            <w:vMerge/>
            <w:tcBorders>
              <w:left w:val="single" w:sz="4" w:space="0" w:color="auto"/>
              <w:right w:val="single" w:sz="4" w:space="0" w:color="auto"/>
            </w:tcBorders>
          </w:tcPr>
          <w:p w14:paraId="787AA79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147B9D1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6546BB1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Чтение и говорение. </w:t>
            </w:r>
            <w:r w:rsidRPr="00A71995">
              <w:rPr>
                <w:rFonts w:ascii="Times New Roman" w:hAnsi="Times New Roman"/>
                <w:color w:val="000000"/>
                <w:sz w:val="24"/>
                <w:szCs w:val="24"/>
              </w:rPr>
              <w:t>Моя специальность «Производство летательных аппаратов»</w:t>
            </w:r>
          </w:p>
        </w:tc>
        <w:tc>
          <w:tcPr>
            <w:tcW w:w="550" w:type="pct"/>
            <w:tcBorders>
              <w:left w:val="single" w:sz="4" w:space="0" w:color="auto"/>
              <w:right w:val="single" w:sz="4" w:space="0" w:color="auto"/>
            </w:tcBorders>
          </w:tcPr>
          <w:p w14:paraId="658480F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7" w:type="pct"/>
            <w:tcBorders>
              <w:left w:val="single" w:sz="4" w:space="0" w:color="auto"/>
              <w:right w:val="single" w:sz="4" w:space="0" w:color="auto"/>
            </w:tcBorders>
            <w:shd w:val="clear" w:color="auto" w:fill="auto"/>
          </w:tcPr>
          <w:p w14:paraId="2753E66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58BC095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40BF205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5849BB" w:rsidRPr="00A71995" w14:paraId="1DABB986" w14:textId="77777777" w:rsidTr="00397B9C">
        <w:tc>
          <w:tcPr>
            <w:tcW w:w="644" w:type="pct"/>
            <w:gridSpan w:val="4"/>
            <w:vMerge/>
            <w:tcBorders>
              <w:left w:val="single" w:sz="4" w:space="0" w:color="auto"/>
              <w:right w:val="single" w:sz="4" w:space="0" w:color="auto"/>
            </w:tcBorders>
          </w:tcPr>
          <w:p w14:paraId="2E20CC3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3B46400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111235C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Чтение и говорение. </w:t>
            </w:r>
            <w:r w:rsidRPr="00A71995">
              <w:rPr>
                <w:rFonts w:ascii="Times New Roman" w:hAnsi="Times New Roman"/>
                <w:snapToGrid w:val="0"/>
                <w:color w:val="000000"/>
                <w:sz w:val="24"/>
                <w:szCs w:val="24"/>
              </w:rPr>
              <w:t>На стоянке самолётов. В ангаре по техобслуживанию</w:t>
            </w:r>
          </w:p>
        </w:tc>
        <w:tc>
          <w:tcPr>
            <w:tcW w:w="550" w:type="pct"/>
            <w:tcBorders>
              <w:left w:val="single" w:sz="4" w:space="0" w:color="auto"/>
              <w:right w:val="single" w:sz="4" w:space="0" w:color="auto"/>
            </w:tcBorders>
          </w:tcPr>
          <w:p w14:paraId="02A64E8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7" w:type="pct"/>
            <w:tcBorders>
              <w:left w:val="single" w:sz="4" w:space="0" w:color="auto"/>
              <w:right w:val="single" w:sz="4" w:space="0" w:color="auto"/>
            </w:tcBorders>
            <w:shd w:val="clear" w:color="auto" w:fill="auto"/>
          </w:tcPr>
          <w:p w14:paraId="411FDAE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7E1D906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4F3ACBD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5849BB" w:rsidRPr="00A71995" w14:paraId="0F48A915" w14:textId="77777777" w:rsidTr="00397B9C">
        <w:tc>
          <w:tcPr>
            <w:tcW w:w="644" w:type="pct"/>
            <w:gridSpan w:val="4"/>
            <w:vMerge/>
            <w:tcBorders>
              <w:left w:val="single" w:sz="4" w:space="0" w:color="auto"/>
              <w:bottom w:val="single" w:sz="4" w:space="0" w:color="auto"/>
              <w:right w:val="single" w:sz="4" w:space="0" w:color="auto"/>
            </w:tcBorders>
          </w:tcPr>
          <w:p w14:paraId="5FF9142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7187317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4</w:t>
            </w:r>
          </w:p>
        </w:tc>
        <w:tc>
          <w:tcPr>
            <w:tcW w:w="1833" w:type="pct"/>
            <w:gridSpan w:val="2"/>
            <w:tcBorders>
              <w:top w:val="single" w:sz="4" w:space="0" w:color="auto"/>
              <w:left w:val="single" w:sz="4" w:space="0" w:color="auto"/>
              <w:bottom w:val="single" w:sz="4" w:space="0" w:color="auto"/>
              <w:right w:val="single" w:sz="4" w:space="0" w:color="auto"/>
            </w:tcBorders>
          </w:tcPr>
          <w:p w14:paraId="6A82D5B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Чтение и говорение. </w:t>
            </w:r>
            <w:r w:rsidRPr="00A71995">
              <w:rPr>
                <w:rFonts w:ascii="Times New Roman" w:hAnsi="Times New Roman"/>
                <w:color w:val="000000"/>
                <w:sz w:val="24"/>
                <w:szCs w:val="24"/>
              </w:rPr>
              <w:t>Я - авиатехник</w:t>
            </w:r>
          </w:p>
        </w:tc>
        <w:tc>
          <w:tcPr>
            <w:tcW w:w="550" w:type="pct"/>
            <w:tcBorders>
              <w:left w:val="single" w:sz="4" w:space="0" w:color="auto"/>
              <w:bottom w:val="single" w:sz="4" w:space="0" w:color="auto"/>
              <w:right w:val="single" w:sz="4" w:space="0" w:color="auto"/>
            </w:tcBorders>
          </w:tcPr>
          <w:p w14:paraId="384D9BA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7" w:type="pct"/>
            <w:tcBorders>
              <w:left w:val="single" w:sz="4" w:space="0" w:color="auto"/>
              <w:bottom w:val="single" w:sz="4" w:space="0" w:color="auto"/>
              <w:right w:val="single" w:sz="4" w:space="0" w:color="auto"/>
            </w:tcBorders>
            <w:shd w:val="clear" w:color="auto" w:fill="auto"/>
          </w:tcPr>
          <w:p w14:paraId="14585AA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1C99EF5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587EB09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5849BB" w:rsidRPr="00A71995" w14:paraId="7E4A4213" w14:textId="77777777" w:rsidTr="00397B9C">
        <w:tc>
          <w:tcPr>
            <w:tcW w:w="644" w:type="pct"/>
            <w:gridSpan w:val="4"/>
            <w:vMerge w:val="restart"/>
            <w:tcBorders>
              <w:top w:val="single" w:sz="4" w:space="0" w:color="auto"/>
              <w:right w:val="single" w:sz="4" w:space="0" w:color="auto"/>
            </w:tcBorders>
          </w:tcPr>
          <w:p w14:paraId="718B4E83" w14:textId="77777777" w:rsidR="005849BB" w:rsidRPr="00A71995" w:rsidRDefault="005849BB" w:rsidP="00A71995">
            <w:pPr>
              <w:spacing w:after="0"/>
              <w:ind w:right="-108"/>
              <w:rPr>
                <w:rFonts w:ascii="Times New Roman" w:eastAsia="Calibri" w:hAnsi="Times New Roman"/>
                <w:sz w:val="24"/>
                <w:szCs w:val="24"/>
              </w:rPr>
            </w:pPr>
            <w:r w:rsidRPr="00A71995">
              <w:rPr>
                <w:rFonts w:ascii="Times New Roman" w:eastAsia="Calibri" w:hAnsi="Times New Roman"/>
                <w:sz w:val="24"/>
                <w:szCs w:val="24"/>
              </w:rPr>
              <w:t>Тема 5.2. Техническое обслуживание и ремонт самолёта</w:t>
            </w:r>
          </w:p>
        </w:tc>
        <w:tc>
          <w:tcPr>
            <w:tcW w:w="2018" w:type="pct"/>
            <w:gridSpan w:val="5"/>
            <w:tcBorders>
              <w:top w:val="single" w:sz="4" w:space="0" w:color="auto"/>
              <w:left w:val="single" w:sz="4" w:space="0" w:color="auto"/>
              <w:bottom w:val="single" w:sz="4" w:space="0" w:color="auto"/>
              <w:right w:val="single" w:sz="4" w:space="0" w:color="auto"/>
            </w:tcBorders>
          </w:tcPr>
          <w:p w14:paraId="084FE729"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7C63D53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1CF70668"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4BBD8771"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4101D4B7" w14:textId="77777777" w:rsidR="005849BB" w:rsidRPr="00A71995" w:rsidRDefault="005849BB" w:rsidP="00A71995">
            <w:pPr>
              <w:spacing w:after="0"/>
              <w:rPr>
                <w:rFonts w:ascii="Times New Roman" w:hAnsi="Times New Roman"/>
                <w:b/>
                <w:bCs/>
                <w:sz w:val="24"/>
                <w:szCs w:val="24"/>
              </w:rPr>
            </w:pPr>
          </w:p>
        </w:tc>
      </w:tr>
      <w:tr w:rsidR="005849BB" w:rsidRPr="00A71995" w14:paraId="39896DE3" w14:textId="77777777" w:rsidTr="00397B9C">
        <w:tc>
          <w:tcPr>
            <w:tcW w:w="644" w:type="pct"/>
            <w:gridSpan w:val="4"/>
            <w:vMerge/>
            <w:tcBorders>
              <w:top w:val="single" w:sz="4" w:space="0" w:color="auto"/>
              <w:right w:val="single" w:sz="4" w:space="0" w:color="auto"/>
            </w:tcBorders>
          </w:tcPr>
          <w:p w14:paraId="01D5CBB1" w14:textId="77777777" w:rsidR="005849BB" w:rsidRPr="00A71995" w:rsidRDefault="005849BB" w:rsidP="00A71995">
            <w:pPr>
              <w:spacing w:after="0"/>
              <w:ind w:right="-108"/>
              <w:rPr>
                <w:rFonts w:ascii="Times New Roman" w:eastAsia="Calibri" w:hAnsi="Times New Roman"/>
                <w:sz w:val="24"/>
                <w:szCs w:val="24"/>
              </w:rPr>
            </w:pPr>
          </w:p>
        </w:tc>
        <w:tc>
          <w:tcPr>
            <w:tcW w:w="2018" w:type="pct"/>
            <w:gridSpan w:val="5"/>
            <w:tcBorders>
              <w:top w:val="single" w:sz="4" w:space="0" w:color="auto"/>
              <w:left w:val="single" w:sz="4" w:space="0" w:color="auto"/>
              <w:bottom w:val="single" w:sz="4" w:space="0" w:color="auto"/>
              <w:right w:val="single" w:sz="4" w:space="0" w:color="auto"/>
            </w:tcBorders>
          </w:tcPr>
          <w:p w14:paraId="01F3F14A"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067C48E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6905860D"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13F48585"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26B2EF0C" w14:textId="77777777" w:rsidR="005849BB" w:rsidRPr="00A71995" w:rsidRDefault="005849BB" w:rsidP="00A71995">
            <w:pPr>
              <w:spacing w:after="0"/>
              <w:rPr>
                <w:rFonts w:ascii="Times New Roman" w:hAnsi="Times New Roman"/>
                <w:b/>
                <w:bCs/>
                <w:sz w:val="24"/>
                <w:szCs w:val="24"/>
              </w:rPr>
            </w:pPr>
          </w:p>
        </w:tc>
      </w:tr>
      <w:tr w:rsidR="005849BB" w:rsidRPr="00A71995" w14:paraId="0CB27A1B" w14:textId="77777777" w:rsidTr="00397B9C">
        <w:tc>
          <w:tcPr>
            <w:tcW w:w="644" w:type="pct"/>
            <w:gridSpan w:val="4"/>
            <w:vMerge/>
            <w:tcBorders>
              <w:right w:val="single" w:sz="4" w:space="0" w:color="auto"/>
            </w:tcBorders>
          </w:tcPr>
          <w:p w14:paraId="68495EBA" w14:textId="77777777" w:rsidR="005849BB" w:rsidRPr="00A71995" w:rsidRDefault="005849BB" w:rsidP="00A71995">
            <w:pPr>
              <w:spacing w:after="0"/>
              <w:ind w:right="-108"/>
              <w:rPr>
                <w:rFonts w:ascii="Times New Roman" w:eastAsia="Calibri" w:hAnsi="Times New Roman"/>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61C3E76D"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339222FB"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 xml:space="preserve">Грамматика. </w:t>
            </w:r>
            <w:r w:rsidRPr="00A71995">
              <w:rPr>
                <w:rFonts w:ascii="Times New Roman" w:hAnsi="Times New Roman"/>
                <w:bCs/>
                <w:sz w:val="24"/>
                <w:szCs w:val="24"/>
              </w:rPr>
              <w:t>Сравнение времен: прошедшее простое время, прошедшее длительное время и прошедшее совершенное время</w:t>
            </w:r>
          </w:p>
        </w:tc>
        <w:tc>
          <w:tcPr>
            <w:tcW w:w="550" w:type="pct"/>
            <w:tcBorders>
              <w:top w:val="single" w:sz="4" w:space="0" w:color="auto"/>
              <w:left w:val="single" w:sz="4" w:space="0" w:color="auto"/>
              <w:right w:val="single" w:sz="4" w:space="0" w:color="auto"/>
            </w:tcBorders>
          </w:tcPr>
          <w:p w14:paraId="0854BD9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35FB2659"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7EFAF6E6"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7CDEDC33" w14:textId="77777777" w:rsidR="005849BB" w:rsidRPr="00A71995" w:rsidRDefault="005849BB" w:rsidP="00A71995">
            <w:pPr>
              <w:spacing w:after="0"/>
              <w:rPr>
                <w:rFonts w:ascii="Times New Roman" w:hAnsi="Times New Roman"/>
                <w:b/>
                <w:bCs/>
                <w:sz w:val="24"/>
                <w:szCs w:val="24"/>
              </w:rPr>
            </w:pPr>
          </w:p>
        </w:tc>
      </w:tr>
      <w:tr w:rsidR="005849BB" w:rsidRPr="00A71995" w14:paraId="17F12803" w14:textId="77777777" w:rsidTr="00397B9C">
        <w:tc>
          <w:tcPr>
            <w:tcW w:w="644" w:type="pct"/>
            <w:gridSpan w:val="4"/>
            <w:vMerge/>
            <w:tcBorders>
              <w:right w:val="single" w:sz="4" w:space="0" w:color="auto"/>
            </w:tcBorders>
          </w:tcPr>
          <w:p w14:paraId="36030EB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2E59339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2F1CF3E9" w14:textId="77777777" w:rsidR="005849BB" w:rsidRPr="00A71995" w:rsidRDefault="005849BB" w:rsidP="00A71995">
            <w:pPr>
              <w:shd w:val="clear" w:color="auto" w:fill="FFFFFF"/>
              <w:spacing w:after="0"/>
              <w:rPr>
                <w:rFonts w:ascii="Times New Roman" w:hAnsi="Times New Roman"/>
                <w:color w:val="000000"/>
                <w:sz w:val="24"/>
                <w:szCs w:val="24"/>
              </w:rPr>
            </w:pPr>
            <w:r w:rsidRPr="00A71995">
              <w:rPr>
                <w:rFonts w:ascii="Times New Roman" w:hAnsi="Times New Roman"/>
                <w:sz w:val="24"/>
                <w:szCs w:val="24"/>
              </w:rPr>
              <w:t xml:space="preserve">Чтение и говорение. </w:t>
            </w:r>
            <w:r w:rsidRPr="00A71995">
              <w:rPr>
                <w:rFonts w:ascii="Times New Roman" w:hAnsi="Times New Roman"/>
                <w:snapToGrid w:val="0"/>
                <w:color w:val="000000"/>
                <w:sz w:val="24"/>
                <w:szCs w:val="24"/>
              </w:rPr>
              <w:t>Техническое обслуживание самолёта.</w:t>
            </w:r>
            <w:r w:rsidRPr="00A71995">
              <w:rPr>
                <w:rFonts w:ascii="Times New Roman" w:hAnsi="Times New Roman"/>
                <w:color w:val="000000"/>
                <w:sz w:val="24"/>
                <w:szCs w:val="24"/>
              </w:rPr>
              <w:t xml:space="preserve">  Авиатехники</w:t>
            </w:r>
          </w:p>
        </w:tc>
        <w:tc>
          <w:tcPr>
            <w:tcW w:w="550" w:type="pct"/>
            <w:tcBorders>
              <w:left w:val="single" w:sz="4" w:space="0" w:color="auto"/>
              <w:right w:val="single" w:sz="4" w:space="0" w:color="auto"/>
            </w:tcBorders>
          </w:tcPr>
          <w:p w14:paraId="04C5F32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390D2FC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49EDAEC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E56832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849BB" w:rsidRPr="00A71995" w14:paraId="7B142475" w14:textId="77777777" w:rsidTr="00397B9C">
        <w:tc>
          <w:tcPr>
            <w:tcW w:w="644" w:type="pct"/>
            <w:gridSpan w:val="4"/>
            <w:vMerge/>
            <w:tcBorders>
              <w:right w:val="single" w:sz="4" w:space="0" w:color="auto"/>
            </w:tcBorders>
          </w:tcPr>
          <w:p w14:paraId="1998B63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1292F529"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2AD3DA9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Чтение и говорение. </w:t>
            </w:r>
            <w:r w:rsidRPr="00A71995">
              <w:rPr>
                <w:rFonts w:ascii="Times New Roman" w:hAnsi="Times New Roman"/>
                <w:snapToGrid w:val="0"/>
                <w:color w:val="000000"/>
                <w:sz w:val="24"/>
                <w:szCs w:val="24"/>
              </w:rPr>
              <w:t>Ремонт самолёта</w:t>
            </w:r>
          </w:p>
        </w:tc>
        <w:tc>
          <w:tcPr>
            <w:tcW w:w="550" w:type="pct"/>
            <w:tcBorders>
              <w:left w:val="single" w:sz="4" w:space="0" w:color="auto"/>
              <w:right w:val="single" w:sz="4" w:space="0" w:color="auto"/>
            </w:tcBorders>
          </w:tcPr>
          <w:p w14:paraId="1C74E11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4AECF9B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0034B5B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012B742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849BB" w:rsidRPr="00A71995" w14:paraId="6D482274" w14:textId="77777777" w:rsidTr="00397B9C">
        <w:tc>
          <w:tcPr>
            <w:tcW w:w="644" w:type="pct"/>
            <w:gridSpan w:val="4"/>
            <w:vMerge/>
            <w:tcBorders>
              <w:bottom w:val="single" w:sz="4" w:space="0" w:color="auto"/>
              <w:right w:val="single" w:sz="4" w:space="0" w:color="auto"/>
            </w:tcBorders>
          </w:tcPr>
          <w:p w14:paraId="4EC7835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57078ABC"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4</w:t>
            </w:r>
          </w:p>
        </w:tc>
        <w:tc>
          <w:tcPr>
            <w:tcW w:w="1833" w:type="pct"/>
            <w:gridSpan w:val="2"/>
            <w:tcBorders>
              <w:top w:val="single" w:sz="4" w:space="0" w:color="auto"/>
              <w:left w:val="single" w:sz="4" w:space="0" w:color="auto"/>
              <w:bottom w:val="single" w:sz="4" w:space="0" w:color="auto"/>
              <w:right w:val="single" w:sz="4" w:space="0" w:color="auto"/>
            </w:tcBorders>
          </w:tcPr>
          <w:p w14:paraId="5762231D"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Чтение и говорение. </w:t>
            </w:r>
            <w:r w:rsidRPr="00A71995">
              <w:rPr>
                <w:rFonts w:ascii="Times New Roman" w:hAnsi="Times New Roman"/>
                <w:snapToGrid w:val="0"/>
                <w:color w:val="000000"/>
                <w:sz w:val="24"/>
                <w:szCs w:val="24"/>
              </w:rPr>
              <w:t>Соединение частей летательного аппарата</w:t>
            </w:r>
          </w:p>
        </w:tc>
        <w:tc>
          <w:tcPr>
            <w:tcW w:w="550" w:type="pct"/>
            <w:tcBorders>
              <w:left w:val="single" w:sz="4" w:space="0" w:color="auto"/>
              <w:bottom w:val="single" w:sz="4" w:space="0" w:color="auto"/>
              <w:right w:val="single" w:sz="4" w:space="0" w:color="auto"/>
            </w:tcBorders>
          </w:tcPr>
          <w:p w14:paraId="6AEA010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bottom w:val="single" w:sz="4" w:space="0" w:color="auto"/>
              <w:right w:val="single" w:sz="4" w:space="0" w:color="auto"/>
            </w:tcBorders>
            <w:shd w:val="clear" w:color="auto" w:fill="auto"/>
          </w:tcPr>
          <w:p w14:paraId="2E3730A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16535ED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176A8A4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849BB" w:rsidRPr="00A71995" w14:paraId="1EFCA770" w14:textId="77777777" w:rsidTr="00397B9C">
        <w:tc>
          <w:tcPr>
            <w:tcW w:w="644" w:type="pct"/>
            <w:gridSpan w:val="4"/>
            <w:vMerge w:val="restart"/>
            <w:tcBorders>
              <w:top w:val="single" w:sz="4" w:space="0" w:color="auto"/>
              <w:left w:val="single" w:sz="4" w:space="0" w:color="auto"/>
              <w:right w:val="single" w:sz="4" w:space="0" w:color="auto"/>
            </w:tcBorders>
          </w:tcPr>
          <w:p w14:paraId="035EB9B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Тема 5.3.</w:t>
            </w:r>
            <w:r w:rsidRPr="00A71995">
              <w:rPr>
                <w:rFonts w:ascii="Times New Roman" w:hAnsi="Times New Roman"/>
                <w:snapToGrid w:val="0"/>
                <w:color w:val="000000"/>
                <w:sz w:val="24"/>
                <w:szCs w:val="24"/>
              </w:rPr>
              <w:t xml:space="preserve"> Механическая обработка металлов</w:t>
            </w:r>
          </w:p>
        </w:tc>
        <w:tc>
          <w:tcPr>
            <w:tcW w:w="2018" w:type="pct"/>
            <w:gridSpan w:val="5"/>
            <w:tcBorders>
              <w:top w:val="single" w:sz="4" w:space="0" w:color="auto"/>
              <w:left w:val="single" w:sz="4" w:space="0" w:color="auto"/>
              <w:bottom w:val="single" w:sz="4" w:space="0" w:color="auto"/>
              <w:right w:val="single" w:sz="4" w:space="0" w:color="auto"/>
            </w:tcBorders>
          </w:tcPr>
          <w:p w14:paraId="6407B22A"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hAnsi="Times New Roman"/>
                <w:b/>
                <w:sz w:val="24"/>
                <w:szCs w:val="24"/>
              </w:rPr>
              <w:t>Дидактические единицы, содержание</w:t>
            </w:r>
          </w:p>
        </w:tc>
        <w:tc>
          <w:tcPr>
            <w:tcW w:w="550" w:type="pct"/>
            <w:tcBorders>
              <w:left w:val="single" w:sz="4" w:space="0" w:color="auto"/>
              <w:right w:val="single" w:sz="4" w:space="0" w:color="auto"/>
            </w:tcBorders>
          </w:tcPr>
          <w:p w14:paraId="164AEBC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5344B239"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0D7608A1"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0435CCC0" w14:textId="77777777" w:rsidR="005849BB" w:rsidRPr="00A71995" w:rsidRDefault="005849BB" w:rsidP="00A71995">
            <w:pPr>
              <w:spacing w:after="0"/>
              <w:rPr>
                <w:rFonts w:ascii="Times New Roman" w:hAnsi="Times New Roman"/>
                <w:b/>
                <w:sz w:val="24"/>
                <w:szCs w:val="24"/>
              </w:rPr>
            </w:pPr>
          </w:p>
        </w:tc>
      </w:tr>
      <w:tr w:rsidR="005849BB" w:rsidRPr="00A71995" w14:paraId="1025AEDA" w14:textId="77777777" w:rsidTr="00397B9C">
        <w:tc>
          <w:tcPr>
            <w:tcW w:w="644" w:type="pct"/>
            <w:gridSpan w:val="4"/>
            <w:vMerge/>
            <w:tcBorders>
              <w:left w:val="single" w:sz="4" w:space="0" w:color="auto"/>
              <w:right w:val="single" w:sz="4" w:space="0" w:color="auto"/>
            </w:tcBorders>
          </w:tcPr>
          <w:p w14:paraId="5DB0245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496E0CD8"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1DEF9702" w14:textId="77777777" w:rsidR="005849BB" w:rsidRPr="00A71995" w:rsidRDefault="005849BB" w:rsidP="00A71995">
            <w:pPr>
              <w:spacing w:after="0"/>
              <w:jc w:val="both"/>
              <w:rPr>
                <w:rFonts w:ascii="Times New Roman" w:hAnsi="Times New Roman"/>
                <w:sz w:val="24"/>
                <w:szCs w:val="24"/>
              </w:rPr>
            </w:pPr>
            <w:r w:rsidRPr="00A71995">
              <w:rPr>
                <w:rFonts w:ascii="Times New Roman" w:eastAsia="Calibri" w:hAnsi="Times New Roman"/>
                <w:bCs/>
                <w:sz w:val="24"/>
                <w:szCs w:val="24"/>
              </w:rPr>
              <w:t>Грамматика.</w:t>
            </w:r>
            <w:r w:rsidRPr="00A71995">
              <w:rPr>
                <w:rFonts w:ascii="Times New Roman" w:hAnsi="Times New Roman"/>
                <w:bCs/>
                <w:sz w:val="24"/>
                <w:szCs w:val="24"/>
              </w:rPr>
              <w:t xml:space="preserve"> Сравнение времен: будущее простое время, будущее длительное время и будущее совершенное время</w:t>
            </w:r>
          </w:p>
        </w:tc>
        <w:tc>
          <w:tcPr>
            <w:tcW w:w="550" w:type="pct"/>
            <w:tcBorders>
              <w:left w:val="single" w:sz="4" w:space="0" w:color="auto"/>
              <w:right w:val="single" w:sz="4" w:space="0" w:color="auto"/>
            </w:tcBorders>
          </w:tcPr>
          <w:p w14:paraId="0B80E7B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left w:val="single" w:sz="4" w:space="0" w:color="auto"/>
              <w:right w:val="single" w:sz="4" w:space="0" w:color="auto"/>
            </w:tcBorders>
            <w:shd w:val="clear" w:color="auto" w:fill="auto"/>
          </w:tcPr>
          <w:p w14:paraId="6B4635F6"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7F912070"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7D967579" w14:textId="77777777" w:rsidR="005849BB" w:rsidRPr="00A71995" w:rsidRDefault="005849BB" w:rsidP="00A71995">
            <w:pPr>
              <w:spacing w:after="0"/>
              <w:rPr>
                <w:rFonts w:ascii="Times New Roman" w:hAnsi="Times New Roman"/>
                <w:b/>
                <w:sz w:val="24"/>
                <w:szCs w:val="24"/>
              </w:rPr>
            </w:pPr>
          </w:p>
        </w:tc>
      </w:tr>
      <w:tr w:rsidR="005849BB" w:rsidRPr="00A71995" w14:paraId="2B4DAE98" w14:textId="77777777" w:rsidTr="00397B9C">
        <w:tc>
          <w:tcPr>
            <w:tcW w:w="644" w:type="pct"/>
            <w:gridSpan w:val="4"/>
            <w:vMerge/>
            <w:tcBorders>
              <w:left w:val="single" w:sz="4" w:space="0" w:color="auto"/>
              <w:right w:val="single" w:sz="4" w:space="0" w:color="auto"/>
            </w:tcBorders>
          </w:tcPr>
          <w:p w14:paraId="10B1997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085953E2"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65F3BCEC" w14:textId="77777777" w:rsidR="005849BB" w:rsidRPr="00A71995" w:rsidRDefault="005849BB" w:rsidP="00A71995">
            <w:pPr>
              <w:spacing w:after="0"/>
              <w:rPr>
                <w:rFonts w:ascii="Times New Roman" w:hAnsi="Times New Roman"/>
                <w:sz w:val="24"/>
                <w:szCs w:val="24"/>
              </w:rPr>
            </w:pPr>
            <w:r w:rsidRPr="00A71995">
              <w:rPr>
                <w:rFonts w:ascii="Times New Roman" w:eastAsia="Calibri" w:hAnsi="Times New Roman"/>
                <w:bCs/>
                <w:sz w:val="24"/>
                <w:szCs w:val="24"/>
              </w:rPr>
              <w:t xml:space="preserve">Грамматика. </w:t>
            </w:r>
            <w:r w:rsidRPr="00A71995">
              <w:rPr>
                <w:rFonts w:ascii="Times New Roman" w:hAnsi="Times New Roman"/>
                <w:snapToGrid w:val="0"/>
                <w:color w:val="000000"/>
                <w:sz w:val="24"/>
                <w:szCs w:val="24"/>
              </w:rPr>
              <w:t>Прямая и косвенная речь</w:t>
            </w:r>
          </w:p>
        </w:tc>
        <w:tc>
          <w:tcPr>
            <w:tcW w:w="550" w:type="pct"/>
            <w:tcBorders>
              <w:left w:val="single" w:sz="4" w:space="0" w:color="auto"/>
              <w:right w:val="single" w:sz="4" w:space="0" w:color="auto"/>
            </w:tcBorders>
          </w:tcPr>
          <w:p w14:paraId="52A38FF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67D5BAB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0D69A24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288256E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849BB" w:rsidRPr="00A71995" w14:paraId="24D8B164" w14:textId="77777777" w:rsidTr="00397B9C">
        <w:tc>
          <w:tcPr>
            <w:tcW w:w="644" w:type="pct"/>
            <w:gridSpan w:val="4"/>
            <w:vMerge/>
            <w:tcBorders>
              <w:left w:val="single" w:sz="4" w:space="0" w:color="auto"/>
              <w:right w:val="single" w:sz="4" w:space="0" w:color="auto"/>
            </w:tcBorders>
          </w:tcPr>
          <w:p w14:paraId="5E2FD7A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6C712B16"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4C8EC9C7" w14:textId="77777777" w:rsidR="005849BB" w:rsidRPr="00A71995" w:rsidRDefault="005849BB" w:rsidP="00A71995">
            <w:pPr>
              <w:spacing w:after="0"/>
              <w:rPr>
                <w:rFonts w:ascii="Times New Roman" w:hAnsi="Times New Roman"/>
                <w:snapToGrid w:val="0"/>
                <w:color w:val="000000"/>
                <w:sz w:val="24"/>
                <w:szCs w:val="24"/>
              </w:rPr>
            </w:pPr>
            <w:r w:rsidRPr="00A71995">
              <w:rPr>
                <w:rFonts w:ascii="Times New Roman" w:hAnsi="Times New Roman"/>
                <w:sz w:val="24"/>
                <w:szCs w:val="24"/>
              </w:rPr>
              <w:t xml:space="preserve">Чтение и говорение. </w:t>
            </w:r>
            <w:r w:rsidRPr="00A71995">
              <w:rPr>
                <w:rFonts w:ascii="Times New Roman" w:hAnsi="Times New Roman"/>
                <w:snapToGrid w:val="0"/>
                <w:color w:val="000000"/>
                <w:sz w:val="24"/>
                <w:szCs w:val="24"/>
              </w:rPr>
              <w:t>Механическая обработка металлов</w:t>
            </w:r>
          </w:p>
        </w:tc>
        <w:tc>
          <w:tcPr>
            <w:tcW w:w="550" w:type="pct"/>
            <w:tcBorders>
              <w:left w:val="single" w:sz="4" w:space="0" w:color="auto"/>
              <w:right w:val="single" w:sz="4" w:space="0" w:color="auto"/>
            </w:tcBorders>
          </w:tcPr>
          <w:p w14:paraId="1CDFA89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4B5385C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5E3F930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47F88A2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849BB" w:rsidRPr="00A71995" w14:paraId="08551317" w14:textId="77777777" w:rsidTr="00397B9C">
        <w:tc>
          <w:tcPr>
            <w:tcW w:w="644" w:type="pct"/>
            <w:gridSpan w:val="4"/>
            <w:vMerge/>
            <w:tcBorders>
              <w:left w:val="single" w:sz="4" w:space="0" w:color="auto"/>
              <w:right w:val="single" w:sz="4" w:space="0" w:color="auto"/>
            </w:tcBorders>
          </w:tcPr>
          <w:p w14:paraId="281A1E2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0D0362F6"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4</w:t>
            </w:r>
          </w:p>
        </w:tc>
        <w:tc>
          <w:tcPr>
            <w:tcW w:w="1833" w:type="pct"/>
            <w:gridSpan w:val="2"/>
            <w:tcBorders>
              <w:top w:val="single" w:sz="4" w:space="0" w:color="auto"/>
              <w:left w:val="single" w:sz="4" w:space="0" w:color="auto"/>
              <w:bottom w:val="single" w:sz="4" w:space="0" w:color="auto"/>
              <w:right w:val="single" w:sz="4" w:space="0" w:color="auto"/>
            </w:tcBorders>
          </w:tcPr>
          <w:p w14:paraId="55F831F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Чтение и говорение. </w:t>
            </w:r>
            <w:r w:rsidRPr="00A71995">
              <w:rPr>
                <w:rFonts w:ascii="Times New Roman" w:hAnsi="Times New Roman"/>
                <w:snapToGrid w:val="0"/>
                <w:color w:val="000000"/>
                <w:sz w:val="24"/>
                <w:szCs w:val="24"/>
              </w:rPr>
              <w:t xml:space="preserve">Методы соединения отдельных </w:t>
            </w:r>
            <w:r w:rsidRPr="00A71995">
              <w:rPr>
                <w:rFonts w:ascii="Times New Roman" w:hAnsi="Times New Roman"/>
                <w:snapToGrid w:val="0"/>
                <w:color w:val="000000"/>
                <w:sz w:val="24"/>
                <w:szCs w:val="24"/>
              </w:rPr>
              <w:lastRenderedPageBreak/>
              <w:t>элементов конструкции в подсборку или узел</w:t>
            </w:r>
          </w:p>
        </w:tc>
        <w:tc>
          <w:tcPr>
            <w:tcW w:w="550" w:type="pct"/>
            <w:tcBorders>
              <w:left w:val="single" w:sz="4" w:space="0" w:color="auto"/>
              <w:right w:val="single" w:sz="4" w:space="0" w:color="auto"/>
            </w:tcBorders>
          </w:tcPr>
          <w:p w14:paraId="2DA185D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2898F41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0ED8951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25DC1D1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849BB" w:rsidRPr="00A71995" w14:paraId="0AB2CE15" w14:textId="77777777" w:rsidTr="00397B9C">
        <w:tc>
          <w:tcPr>
            <w:tcW w:w="644" w:type="pct"/>
            <w:gridSpan w:val="4"/>
            <w:vMerge/>
            <w:tcBorders>
              <w:left w:val="single" w:sz="4" w:space="0" w:color="auto"/>
              <w:right w:val="single" w:sz="4" w:space="0" w:color="auto"/>
            </w:tcBorders>
          </w:tcPr>
          <w:p w14:paraId="42CA060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5B5584D1"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5</w:t>
            </w:r>
          </w:p>
        </w:tc>
        <w:tc>
          <w:tcPr>
            <w:tcW w:w="1833" w:type="pct"/>
            <w:gridSpan w:val="2"/>
            <w:tcBorders>
              <w:top w:val="single" w:sz="4" w:space="0" w:color="auto"/>
              <w:left w:val="single" w:sz="4" w:space="0" w:color="auto"/>
              <w:bottom w:val="single" w:sz="4" w:space="0" w:color="auto"/>
              <w:right w:val="single" w:sz="4" w:space="0" w:color="auto"/>
            </w:tcBorders>
          </w:tcPr>
          <w:p w14:paraId="7AD53D0F" w14:textId="77777777" w:rsidR="005849BB" w:rsidRPr="00A71995" w:rsidRDefault="005849BB" w:rsidP="00A71995">
            <w:pPr>
              <w:spacing w:after="0"/>
              <w:rPr>
                <w:rFonts w:ascii="Times New Roman" w:hAnsi="Times New Roman"/>
                <w:snapToGrid w:val="0"/>
                <w:color w:val="000000"/>
                <w:sz w:val="24"/>
                <w:szCs w:val="24"/>
              </w:rPr>
            </w:pPr>
            <w:r w:rsidRPr="00A71995">
              <w:rPr>
                <w:rFonts w:ascii="Times New Roman" w:hAnsi="Times New Roman"/>
                <w:sz w:val="24"/>
                <w:szCs w:val="24"/>
              </w:rPr>
              <w:t xml:space="preserve">Чтение и говорение. </w:t>
            </w:r>
            <w:r w:rsidRPr="00A71995">
              <w:rPr>
                <w:rFonts w:ascii="Times New Roman" w:hAnsi="Times New Roman"/>
                <w:snapToGrid w:val="0"/>
                <w:color w:val="000000"/>
                <w:sz w:val="24"/>
                <w:szCs w:val="24"/>
              </w:rPr>
              <w:t>Методы создания защитного поверхностного слоя</w:t>
            </w:r>
          </w:p>
        </w:tc>
        <w:tc>
          <w:tcPr>
            <w:tcW w:w="550" w:type="pct"/>
            <w:tcBorders>
              <w:left w:val="single" w:sz="4" w:space="0" w:color="auto"/>
              <w:bottom w:val="single" w:sz="4" w:space="0" w:color="auto"/>
              <w:right w:val="single" w:sz="4" w:space="0" w:color="auto"/>
            </w:tcBorders>
          </w:tcPr>
          <w:p w14:paraId="6194614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bottom w:val="single" w:sz="4" w:space="0" w:color="auto"/>
              <w:right w:val="single" w:sz="4" w:space="0" w:color="auto"/>
            </w:tcBorders>
            <w:shd w:val="clear" w:color="auto" w:fill="auto"/>
          </w:tcPr>
          <w:p w14:paraId="1465ED1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2545599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708A74E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849BB" w:rsidRPr="00A71995" w14:paraId="7900FC04" w14:textId="77777777" w:rsidTr="00397B9C">
        <w:trPr>
          <w:trHeight w:val="285"/>
        </w:trPr>
        <w:tc>
          <w:tcPr>
            <w:tcW w:w="2661" w:type="pct"/>
            <w:gridSpan w:val="9"/>
            <w:tcBorders>
              <w:top w:val="single" w:sz="4" w:space="0" w:color="auto"/>
              <w:left w:val="single" w:sz="4" w:space="0" w:color="auto"/>
              <w:bottom w:val="single" w:sz="4" w:space="0" w:color="auto"/>
              <w:right w:val="single" w:sz="4" w:space="0" w:color="auto"/>
            </w:tcBorders>
          </w:tcPr>
          <w:p w14:paraId="0898B64D"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hAnsi="Times New Roman"/>
                <w:b/>
                <w:bCs/>
                <w:sz w:val="24"/>
                <w:szCs w:val="24"/>
              </w:rPr>
              <w:t>Раздел 6.</w:t>
            </w:r>
            <w:r w:rsidRPr="00A71995">
              <w:rPr>
                <w:rFonts w:ascii="Times New Roman" w:eastAsia="Calibri" w:hAnsi="Times New Roman"/>
                <w:b/>
                <w:bCs/>
                <w:sz w:val="24"/>
                <w:szCs w:val="24"/>
              </w:rPr>
              <w:t xml:space="preserve"> Из истории отечественной авиации</w:t>
            </w:r>
          </w:p>
        </w:tc>
        <w:tc>
          <w:tcPr>
            <w:tcW w:w="550" w:type="pct"/>
            <w:tcBorders>
              <w:top w:val="single" w:sz="4" w:space="0" w:color="auto"/>
              <w:left w:val="single" w:sz="4" w:space="0" w:color="auto"/>
              <w:bottom w:val="single" w:sz="4" w:space="0" w:color="auto"/>
              <w:right w:val="single" w:sz="4" w:space="0" w:color="auto"/>
            </w:tcBorders>
          </w:tcPr>
          <w:p w14:paraId="65966410" w14:textId="77777777" w:rsidR="005849BB" w:rsidRPr="00A71995" w:rsidRDefault="005849BB" w:rsidP="00A71995">
            <w:pPr>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3</w:t>
            </w: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5589AD93" w14:textId="77777777" w:rsidR="005849BB" w:rsidRPr="00A71995" w:rsidRDefault="005849BB" w:rsidP="00A71995">
            <w:pPr>
              <w:spacing w:after="0"/>
              <w:jc w:val="center"/>
              <w:rPr>
                <w:rFonts w:ascii="Times New Roman" w:eastAsia="Calibri" w:hAnsi="Times New Roman"/>
                <w:b/>
                <w:bCs/>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1DD4D298" w14:textId="77777777" w:rsidR="005849BB" w:rsidRPr="00A71995" w:rsidRDefault="005849BB" w:rsidP="00A71995">
            <w:pPr>
              <w:spacing w:after="0"/>
              <w:jc w:val="center"/>
              <w:rPr>
                <w:rFonts w:ascii="Times New Roman" w:eastAsia="Calibri" w:hAnsi="Times New Roman"/>
                <w:b/>
                <w:bCs/>
                <w:sz w:val="24"/>
                <w:szCs w:val="24"/>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089FE42B" w14:textId="77777777" w:rsidR="005849BB" w:rsidRPr="00A71995" w:rsidRDefault="005849BB" w:rsidP="00A71995">
            <w:pPr>
              <w:spacing w:after="0"/>
              <w:rPr>
                <w:rFonts w:ascii="Times New Roman" w:hAnsi="Times New Roman"/>
                <w:b/>
                <w:sz w:val="24"/>
                <w:szCs w:val="24"/>
              </w:rPr>
            </w:pPr>
          </w:p>
        </w:tc>
      </w:tr>
      <w:tr w:rsidR="005849BB" w:rsidRPr="00A71995" w14:paraId="47735841" w14:textId="77777777" w:rsidTr="00397B9C">
        <w:trPr>
          <w:trHeight w:val="285"/>
        </w:trPr>
        <w:tc>
          <w:tcPr>
            <w:tcW w:w="644" w:type="pct"/>
            <w:gridSpan w:val="4"/>
            <w:vMerge w:val="restart"/>
            <w:tcBorders>
              <w:top w:val="single" w:sz="4" w:space="0" w:color="auto"/>
              <w:left w:val="single" w:sz="4" w:space="0" w:color="auto"/>
              <w:right w:val="single" w:sz="4" w:space="0" w:color="auto"/>
            </w:tcBorders>
          </w:tcPr>
          <w:p w14:paraId="35D120B6"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 xml:space="preserve">Тема 6.1. </w:t>
            </w:r>
            <w:r w:rsidRPr="00A71995">
              <w:rPr>
                <w:rFonts w:ascii="Times New Roman" w:hAnsi="Times New Roman"/>
                <w:snapToGrid w:val="0"/>
                <w:color w:val="000000"/>
                <w:sz w:val="24"/>
                <w:szCs w:val="24"/>
              </w:rPr>
              <w:t>Воздушный транспорт и его история</w:t>
            </w:r>
          </w:p>
        </w:tc>
        <w:tc>
          <w:tcPr>
            <w:tcW w:w="2018" w:type="pct"/>
            <w:gridSpan w:val="5"/>
            <w:tcBorders>
              <w:top w:val="single" w:sz="4" w:space="0" w:color="auto"/>
              <w:left w:val="single" w:sz="4" w:space="0" w:color="auto"/>
              <w:bottom w:val="single" w:sz="4" w:space="0" w:color="auto"/>
              <w:right w:val="single" w:sz="4" w:space="0" w:color="auto"/>
            </w:tcBorders>
          </w:tcPr>
          <w:p w14:paraId="32E0B851"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720BB8DD" w14:textId="77777777" w:rsidR="005849BB" w:rsidRPr="00A71995" w:rsidRDefault="005849BB" w:rsidP="00A71995">
            <w:pPr>
              <w:spacing w:after="0"/>
              <w:jc w:val="center"/>
              <w:rPr>
                <w:rFonts w:ascii="Times New Roman" w:eastAsia="Calibri" w:hAnsi="Times New Roman"/>
                <w:bCs/>
                <w:sz w:val="24"/>
                <w:szCs w:val="24"/>
              </w:rPr>
            </w:pPr>
            <w:r w:rsidRPr="00A71995">
              <w:rPr>
                <w:rFonts w:ascii="Times New Roman" w:eastAsia="Calibri" w:hAnsi="Times New Roman"/>
                <w:bCs/>
                <w:sz w:val="24"/>
                <w:szCs w:val="24"/>
              </w:rPr>
              <w:t>1</w:t>
            </w:r>
          </w:p>
        </w:tc>
        <w:tc>
          <w:tcPr>
            <w:tcW w:w="827" w:type="pct"/>
            <w:tcBorders>
              <w:top w:val="single" w:sz="4" w:space="0" w:color="auto"/>
              <w:left w:val="single" w:sz="4" w:space="0" w:color="auto"/>
              <w:right w:val="single" w:sz="4" w:space="0" w:color="auto"/>
            </w:tcBorders>
            <w:shd w:val="clear" w:color="auto" w:fill="auto"/>
          </w:tcPr>
          <w:p w14:paraId="46BFF464" w14:textId="77777777" w:rsidR="005849BB" w:rsidRPr="00A71995" w:rsidRDefault="005849BB" w:rsidP="00A71995">
            <w:pPr>
              <w:spacing w:after="0"/>
              <w:rPr>
                <w:rFonts w:ascii="Times New Roman" w:hAnsi="Times New Roman"/>
                <w:b/>
                <w:bCs/>
                <w:sz w:val="24"/>
                <w:szCs w:val="24"/>
              </w:rPr>
            </w:pPr>
          </w:p>
        </w:tc>
        <w:tc>
          <w:tcPr>
            <w:tcW w:w="505" w:type="pct"/>
            <w:tcBorders>
              <w:top w:val="single" w:sz="4" w:space="0" w:color="auto"/>
              <w:left w:val="single" w:sz="4" w:space="0" w:color="auto"/>
              <w:right w:val="single" w:sz="4" w:space="0" w:color="auto"/>
            </w:tcBorders>
            <w:shd w:val="clear" w:color="auto" w:fill="auto"/>
          </w:tcPr>
          <w:p w14:paraId="4D0F6EC7" w14:textId="77777777" w:rsidR="005849BB" w:rsidRPr="00A71995" w:rsidRDefault="005849BB" w:rsidP="00A71995">
            <w:pPr>
              <w:spacing w:after="0"/>
              <w:rPr>
                <w:rFonts w:ascii="Times New Roman" w:hAnsi="Times New Roman"/>
                <w:b/>
                <w:bCs/>
                <w:sz w:val="24"/>
                <w:szCs w:val="24"/>
              </w:rPr>
            </w:pPr>
          </w:p>
        </w:tc>
        <w:tc>
          <w:tcPr>
            <w:tcW w:w="457" w:type="pct"/>
            <w:tcBorders>
              <w:top w:val="single" w:sz="4" w:space="0" w:color="auto"/>
              <w:left w:val="single" w:sz="4" w:space="0" w:color="auto"/>
              <w:right w:val="single" w:sz="4" w:space="0" w:color="auto"/>
            </w:tcBorders>
            <w:shd w:val="clear" w:color="auto" w:fill="auto"/>
          </w:tcPr>
          <w:p w14:paraId="6419A8F3" w14:textId="77777777" w:rsidR="005849BB" w:rsidRPr="00A71995" w:rsidRDefault="005849BB" w:rsidP="00A71995">
            <w:pPr>
              <w:spacing w:after="0"/>
              <w:rPr>
                <w:rFonts w:ascii="Times New Roman" w:hAnsi="Times New Roman"/>
                <w:b/>
                <w:bCs/>
                <w:sz w:val="24"/>
                <w:szCs w:val="24"/>
              </w:rPr>
            </w:pPr>
          </w:p>
        </w:tc>
      </w:tr>
      <w:tr w:rsidR="005849BB" w:rsidRPr="00A71995" w14:paraId="27CE1B69" w14:textId="77777777" w:rsidTr="00397B9C">
        <w:trPr>
          <w:trHeight w:val="285"/>
        </w:trPr>
        <w:tc>
          <w:tcPr>
            <w:tcW w:w="644" w:type="pct"/>
            <w:gridSpan w:val="4"/>
            <w:vMerge/>
            <w:tcBorders>
              <w:top w:val="single" w:sz="4" w:space="0" w:color="auto"/>
              <w:left w:val="single" w:sz="4" w:space="0" w:color="auto"/>
              <w:right w:val="single" w:sz="4" w:space="0" w:color="auto"/>
            </w:tcBorders>
          </w:tcPr>
          <w:p w14:paraId="2F0D979F" w14:textId="77777777" w:rsidR="005849BB" w:rsidRPr="00A71995" w:rsidRDefault="005849BB" w:rsidP="00A71995">
            <w:pPr>
              <w:spacing w:after="0"/>
              <w:rPr>
                <w:rFonts w:ascii="Times New Roman" w:hAnsi="Times New Roman"/>
                <w:bCs/>
                <w:sz w:val="24"/>
                <w:szCs w:val="24"/>
              </w:rPr>
            </w:pPr>
          </w:p>
        </w:tc>
        <w:tc>
          <w:tcPr>
            <w:tcW w:w="2018" w:type="pct"/>
            <w:gridSpan w:val="5"/>
            <w:tcBorders>
              <w:top w:val="single" w:sz="4" w:space="0" w:color="auto"/>
              <w:left w:val="single" w:sz="4" w:space="0" w:color="auto"/>
              <w:bottom w:val="single" w:sz="4" w:space="0" w:color="auto"/>
              <w:right w:val="single" w:sz="4" w:space="0" w:color="auto"/>
            </w:tcBorders>
          </w:tcPr>
          <w:p w14:paraId="377E78B7"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09E9E90A" w14:textId="77777777" w:rsidR="005849BB" w:rsidRPr="00A71995" w:rsidRDefault="005849BB" w:rsidP="00A71995">
            <w:pPr>
              <w:spacing w:after="0"/>
              <w:jc w:val="center"/>
              <w:rPr>
                <w:rFonts w:ascii="Times New Roman" w:eastAsia="Calibri"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6D9DCEF7" w14:textId="77777777" w:rsidR="005849BB" w:rsidRPr="00A71995" w:rsidRDefault="005849BB" w:rsidP="00A71995">
            <w:pPr>
              <w:spacing w:after="0"/>
              <w:rPr>
                <w:rFonts w:ascii="Times New Roman" w:hAnsi="Times New Roman"/>
                <w:b/>
                <w:bCs/>
                <w:sz w:val="24"/>
                <w:szCs w:val="24"/>
              </w:rPr>
            </w:pPr>
          </w:p>
        </w:tc>
        <w:tc>
          <w:tcPr>
            <w:tcW w:w="505" w:type="pct"/>
            <w:tcBorders>
              <w:top w:val="single" w:sz="4" w:space="0" w:color="auto"/>
              <w:left w:val="single" w:sz="4" w:space="0" w:color="auto"/>
              <w:right w:val="single" w:sz="4" w:space="0" w:color="auto"/>
            </w:tcBorders>
            <w:shd w:val="clear" w:color="auto" w:fill="auto"/>
          </w:tcPr>
          <w:p w14:paraId="5A19CB9F" w14:textId="77777777" w:rsidR="005849BB" w:rsidRPr="00A71995" w:rsidRDefault="005849BB" w:rsidP="00A71995">
            <w:pPr>
              <w:spacing w:after="0"/>
              <w:rPr>
                <w:rFonts w:ascii="Times New Roman" w:hAnsi="Times New Roman"/>
                <w:b/>
                <w:bCs/>
                <w:sz w:val="24"/>
                <w:szCs w:val="24"/>
              </w:rPr>
            </w:pPr>
          </w:p>
        </w:tc>
        <w:tc>
          <w:tcPr>
            <w:tcW w:w="457" w:type="pct"/>
            <w:tcBorders>
              <w:top w:val="single" w:sz="4" w:space="0" w:color="auto"/>
              <w:left w:val="single" w:sz="4" w:space="0" w:color="auto"/>
              <w:right w:val="single" w:sz="4" w:space="0" w:color="auto"/>
            </w:tcBorders>
            <w:shd w:val="clear" w:color="auto" w:fill="auto"/>
          </w:tcPr>
          <w:p w14:paraId="2AA57033" w14:textId="77777777" w:rsidR="005849BB" w:rsidRPr="00A71995" w:rsidRDefault="005849BB" w:rsidP="00A71995">
            <w:pPr>
              <w:spacing w:after="0"/>
              <w:rPr>
                <w:rFonts w:ascii="Times New Roman" w:hAnsi="Times New Roman"/>
                <w:b/>
                <w:bCs/>
                <w:sz w:val="24"/>
                <w:szCs w:val="24"/>
              </w:rPr>
            </w:pPr>
          </w:p>
        </w:tc>
      </w:tr>
      <w:tr w:rsidR="005849BB" w:rsidRPr="00A71995" w14:paraId="31C74347" w14:textId="77777777" w:rsidTr="00397B9C">
        <w:trPr>
          <w:trHeight w:val="285"/>
        </w:trPr>
        <w:tc>
          <w:tcPr>
            <w:tcW w:w="644" w:type="pct"/>
            <w:gridSpan w:val="4"/>
            <w:vMerge/>
            <w:tcBorders>
              <w:left w:val="single" w:sz="4" w:space="0" w:color="auto"/>
              <w:right w:val="single" w:sz="4" w:space="0" w:color="auto"/>
            </w:tcBorders>
          </w:tcPr>
          <w:p w14:paraId="28FE5E8B" w14:textId="77777777" w:rsidR="005849BB" w:rsidRPr="00A71995" w:rsidRDefault="005849BB" w:rsidP="00A71995">
            <w:pPr>
              <w:spacing w:after="0"/>
              <w:rPr>
                <w:rFonts w:ascii="Times New Roman"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417DB457"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0E7C5024"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hAnsi="Times New Roman"/>
                <w:sz w:val="24"/>
                <w:szCs w:val="24"/>
              </w:rPr>
              <w:t>Грамматика. Условные предложения.</w:t>
            </w:r>
            <w:r w:rsidRPr="00A71995">
              <w:rPr>
                <w:rFonts w:ascii="Times New Roman" w:hAnsi="Times New Roman"/>
                <w:snapToGrid w:val="0"/>
                <w:color w:val="000000"/>
                <w:sz w:val="24"/>
                <w:szCs w:val="24"/>
              </w:rPr>
              <w:t xml:space="preserve"> Условные предложения нулевого и первого типов</w:t>
            </w:r>
          </w:p>
        </w:tc>
        <w:tc>
          <w:tcPr>
            <w:tcW w:w="550" w:type="pct"/>
            <w:tcBorders>
              <w:top w:val="single" w:sz="4" w:space="0" w:color="auto"/>
              <w:left w:val="single" w:sz="4" w:space="0" w:color="auto"/>
              <w:right w:val="single" w:sz="4" w:space="0" w:color="auto"/>
            </w:tcBorders>
          </w:tcPr>
          <w:p w14:paraId="521B2315" w14:textId="77777777" w:rsidR="005849BB" w:rsidRPr="00A71995" w:rsidRDefault="005849BB" w:rsidP="00A71995">
            <w:pPr>
              <w:spacing w:after="0"/>
              <w:jc w:val="center"/>
              <w:rPr>
                <w:rFonts w:ascii="Times New Roman" w:eastAsia="Calibri"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761DCAB2" w14:textId="77777777" w:rsidR="005849BB" w:rsidRPr="00A71995" w:rsidRDefault="005849BB" w:rsidP="00A71995">
            <w:pPr>
              <w:spacing w:after="0"/>
              <w:rPr>
                <w:rFonts w:ascii="Times New Roman" w:hAnsi="Times New Roman"/>
                <w:b/>
                <w:bCs/>
                <w:sz w:val="24"/>
                <w:szCs w:val="24"/>
              </w:rPr>
            </w:pPr>
          </w:p>
        </w:tc>
        <w:tc>
          <w:tcPr>
            <w:tcW w:w="505" w:type="pct"/>
            <w:vMerge w:val="restart"/>
            <w:tcBorders>
              <w:top w:val="single" w:sz="4" w:space="0" w:color="auto"/>
              <w:left w:val="single" w:sz="4" w:space="0" w:color="auto"/>
              <w:right w:val="single" w:sz="4" w:space="0" w:color="auto"/>
            </w:tcBorders>
            <w:shd w:val="clear" w:color="auto" w:fill="auto"/>
          </w:tcPr>
          <w:p w14:paraId="6FF60858"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ОК 02, ОК 04, ОК 05, ОК 06, ОК 09</w:t>
            </w:r>
          </w:p>
          <w:p w14:paraId="4CAB1792" w14:textId="77777777" w:rsidR="005849BB" w:rsidRPr="00A71995" w:rsidRDefault="005849BB" w:rsidP="00A71995">
            <w:pPr>
              <w:spacing w:after="0"/>
              <w:rPr>
                <w:rFonts w:ascii="Times New Roman" w:hAnsi="Times New Roman"/>
                <w:b/>
                <w:bCs/>
                <w:sz w:val="24"/>
                <w:szCs w:val="24"/>
              </w:rPr>
            </w:pPr>
          </w:p>
          <w:p w14:paraId="5AB422C4" w14:textId="77777777" w:rsidR="005849BB" w:rsidRPr="00A71995" w:rsidRDefault="005849BB" w:rsidP="00A71995">
            <w:pPr>
              <w:spacing w:after="0"/>
              <w:rPr>
                <w:rFonts w:ascii="Times New Roman" w:hAnsi="Times New Roman"/>
                <w:b/>
                <w:bCs/>
                <w:sz w:val="24"/>
                <w:szCs w:val="24"/>
              </w:rPr>
            </w:pPr>
          </w:p>
        </w:tc>
        <w:tc>
          <w:tcPr>
            <w:tcW w:w="457" w:type="pct"/>
            <w:vMerge w:val="restart"/>
            <w:tcBorders>
              <w:top w:val="single" w:sz="4" w:space="0" w:color="auto"/>
              <w:left w:val="single" w:sz="4" w:space="0" w:color="auto"/>
              <w:right w:val="single" w:sz="4" w:space="0" w:color="auto"/>
            </w:tcBorders>
            <w:shd w:val="clear" w:color="auto" w:fill="auto"/>
          </w:tcPr>
          <w:p w14:paraId="4BA6942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Уо.02.01</w:t>
            </w:r>
          </w:p>
          <w:p w14:paraId="508EFCB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Уо.02.02</w:t>
            </w:r>
          </w:p>
          <w:p w14:paraId="188253E0"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5AD865DB" w14:textId="77777777" w:rsidR="005849BB" w:rsidRPr="00A71995" w:rsidRDefault="005849BB" w:rsidP="00A71995">
            <w:pPr>
              <w:spacing w:after="0"/>
              <w:rPr>
                <w:rFonts w:ascii="Times New Roman" w:hAnsi="Times New Roman"/>
                <w:b/>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3AC8663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w:t>
            </w:r>
          </w:p>
          <w:p w14:paraId="350615C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Зо.02.02</w:t>
            </w:r>
          </w:p>
          <w:p w14:paraId="457E96A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2465C42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Уо.04.02</w:t>
            </w:r>
          </w:p>
          <w:p w14:paraId="6F22FD4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Уо.05.01</w:t>
            </w:r>
          </w:p>
          <w:p w14:paraId="2C5CA42E"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Уо.06.01</w:t>
            </w:r>
          </w:p>
          <w:p w14:paraId="7913428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Уо.06.02</w:t>
            </w:r>
          </w:p>
          <w:p w14:paraId="72EB989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p w14:paraId="5348F1F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Зо.04.01</w:t>
            </w:r>
          </w:p>
          <w:p w14:paraId="3077F50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Зо.04.02</w:t>
            </w:r>
          </w:p>
          <w:p w14:paraId="050045B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Зо.05.01</w:t>
            </w:r>
          </w:p>
          <w:p w14:paraId="767F697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Зо.05.02</w:t>
            </w:r>
          </w:p>
          <w:p w14:paraId="10FD572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Зо.06.01</w:t>
            </w:r>
          </w:p>
          <w:p w14:paraId="6205BFCC"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Зо.06.02</w:t>
            </w:r>
          </w:p>
          <w:p w14:paraId="119BD146"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06.03</w:t>
            </w:r>
          </w:p>
          <w:p w14:paraId="21B82DF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tc>
      </w:tr>
      <w:tr w:rsidR="005849BB" w:rsidRPr="00A71995" w14:paraId="4F7B9CB2" w14:textId="77777777" w:rsidTr="00397B9C">
        <w:trPr>
          <w:trHeight w:val="285"/>
        </w:trPr>
        <w:tc>
          <w:tcPr>
            <w:tcW w:w="644" w:type="pct"/>
            <w:gridSpan w:val="4"/>
            <w:vMerge/>
            <w:tcBorders>
              <w:left w:val="single" w:sz="4" w:space="0" w:color="auto"/>
              <w:right w:val="single" w:sz="4" w:space="0" w:color="auto"/>
            </w:tcBorders>
          </w:tcPr>
          <w:p w14:paraId="446CD4A2" w14:textId="77777777" w:rsidR="005849BB" w:rsidRPr="00A71995" w:rsidRDefault="005849BB" w:rsidP="00A71995">
            <w:pPr>
              <w:spacing w:after="0"/>
              <w:rPr>
                <w:rFonts w:ascii="Times New Roman"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1E261C87"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37211A12"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Чтение и говорение. Из истории отечественной авиации</w:t>
            </w:r>
          </w:p>
        </w:tc>
        <w:tc>
          <w:tcPr>
            <w:tcW w:w="550" w:type="pct"/>
            <w:tcBorders>
              <w:left w:val="single" w:sz="4" w:space="0" w:color="auto"/>
              <w:right w:val="single" w:sz="4" w:space="0" w:color="auto"/>
            </w:tcBorders>
          </w:tcPr>
          <w:p w14:paraId="0BF1F2C5" w14:textId="77777777" w:rsidR="005849BB" w:rsidRPr="00A71995" w:rsidRDefault="005849BB" w:rsidP="00A71995">
            <w:pPr>
              <w:spacing w:after="0"/>
              <w:jc w:val="center"/>
              <w:rPr>
                <w:rFonts w:ascii="Times New Roman" w:eastAsia="Calibri" w:hAnsi="Times New Roman"/>
                <w:b/>
                <w:bCs/>
                <w:sz w:val="24"/>
                <w:szCs w:val="24"/>
              </w:rPr>
            </w:pPr>
          </w:p>
        </w:tc>
        <w:tc>
          <w:tcPr>
            <w:tcW w:w="827" w:type="pct"/>
            <w:tcBorders>
              <w:left w:val="single" w:sz="4" w:space="0" w:color="auto"/>
              <w:right w:val="single" w:sz="4" w:space="0" w:color="auto"/>
            </w:tcBorders>
            <w:shd w:val="clear" w:color="auto" w:fill="auto"/>
          </w:tcPr>
          <w:p w14:paraId="5BFB14F4" w14:textId="77777777" w:rsidR="005849BB" w:rsidRPr="00A71995" w:rsidRDefault="005849BB" w:rsidP="00A71995">
            <w:pPr>
              <w:spacing w:after="0"/>
              <w:jc w:val="center"/>
              <w:rPr>
                <w:rFonts w:ascii="Times New Roman" w:eastAsia="Calibri" w:hAnsi="Times New Roman"/>
                <w:b/>
                <w:bCs/>
                <w:sz w:val="24"/>
                <w:szCs w:val="24"/>
              </w:rPr>
            </w:pPr>
          </w:p>
        </w:tc>
        <w:tc>
          <w:tcPr>
            <w:tcW w:w="505" w:type="pct"/>
            <w:vMerge/>
            <w:tcBorders>
              <w:left w:val="single" w:sz="4" w:space="0" w:color="auto"/>
              <w:right w:val="single" w:sz="4" w:space="0" w:color="auto"/>
            </w:tcBorders>
            <w:shd w:val="clear" w:color="auto" w:fill="auto"/>
          </w:tcPr>
          <w:p w14:paraId="4A5FC6FB" w14:textId="77777777" w:rsidR="005849BB" w:rsidRPr="00A71995" w:rsidRDefault="005849BB" w:rsidP="00A71995">
            <w:pPr>
              <w:spacing w:after="0"/>
              <w:rPr>
                <w:rFonts w:ascii="Times New Roman" w:eastAsia="Calibri" w:hAnsi="Times New Roman"/>
                <w:b/>
                <w:bCs/>
                <w:sz w:val="24"/>
                <w:szCs w:val="24"/>
              </w:rPr>
            </w:pPr>
          </w:p>
        </w:tc>
        <w:tc>
          <w:tcPr>
            <w:tcW w:w="457" w:type="pct"/>
            <w:vMerge/>
            <w:tcBorders>
              <w:left w:val="single" w:sz="4" w:space="0" w:color="auto"/>
              <w:right w:val="single" w:sz="4" w:space="0" w:color="auto"/>
            </w:tcBorders>
            <w:shd w:val="clear" w:color="auto" w:fill="auto"/>
          </w:tcPr>
          <w:p w14:paraId="57616C11" w14:textId="77777777" w:rsidR="005849BB" w:rsidRPr="00A71995" w:rsidRDefault="005849BB" w:rsidP="00A71995">
            <w:pPr>
              <w:spacing w:after="0"/>
              <w:rPr>
                <w:rFonts w:ascii="Times New Roman" w:eastAsia="Calibri" w:hAnsi="Times New Roman"/>
                <w:bCs/>
                <w:sz w:val="24"/>
                <w:szCs w:val="24"/>
              </w:rPr>
            </w:pPr>
          </w:p>
        </w:tc>
      </w:tr>
      <w:tr w:rsidR="005849BB" w:rsidRPr="00A71995" w14:paraId="491F4D4B" w14:textId="77777777" w:rsidTr="00397B9C">
        <w:trPr>
          <w:trHeight w:val="265"/>
        </w:trPr>
        <w:tc>
          <w:tcPr>
            <w:tcW w:w="644" w:type="pct"/>
            <w:gridSpan w:val="4"/>
            <w:vMerge w:val="restart"/>
            <w:tcBorders>
              <w:top w:val="single" w:sz="4" w:space="0" w:color="auto"/>
              <w:left w:val="single" w:sz="4" w:space="0" w:color="auto"/>
              <w:right w:val="single" w:sz="4" w:space="0" w:color="auto"/>
            </w:tcBorders>
          </w:tcPr>
          <w:p w14:paraId="54372E4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Тема 6.2. </w:t>
            </w:r>
            <w:r w:rsidRPr="00A71995">
              <w:rPr>
                <w:rFonts w:ascii="Times New Roman" w:hAnsi="Times New Roman"/>
                <w:snapToGrid w:val="0"/>
                <w:color w:val="000000"/>
                <w:sz w:val="24"/>
                <w:szCs w:val="24"/>
              </w:rPr>
              <w:t>Достижения в области авиации</w:t>
            </w:r>
          </w:p>
        </w:tc>
        <w:tc>
          <w:tcPr>
            <w:tcW w:w="185" w:type="pct"/>
            <w:gridSpan w:val="3"/>
            <w:tcBorders>
              <w:top w:val="single" w:sz="4" w:space="0" w:color="auto"/>
              <w:left w:val="single" w:sz="4" w:space="0" w:color="auto"/>
              <w:bottom w:val="single" w:sz="4" w:space="0" w:color="auto"/>
              <w:right w:val="single" w:sz="4" w:space="0" w:color="auto"/>
            </w:tcBorders>
          </w:tcPr>
          <w:p w14:paraId="63F857C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494C474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Грамматика. </w:t>
            </w:r>
            <w:r w:rsidRPr="00A71995">
              <w:rPr>
                <w:rFonts w:ascii="Times New Roman" w:hAnsi="Times New Roman"/>
                <w:snapToGrid w:val="0"/>
                <w:color w:val="000000"/>
                <w:sz w:val="24"/>
                <w:szCs w:val="24"/>
              </w:rPr>
              <w:t>Условные предложения второго и третьего типов</w:t>
            </w:r>
          </w:p>
        </w:tc>
        <w:tc>
          <w:tcPr>
            <w:tcW w:w="550" w:type="pct"/>
            <w:tcBorders>
              <w:top w:val="single" w:sz="4" w:space="0" w:color="auto"/>
              <w:left w:val="single" w:sz="4" w:space="0" w:color="auto"/>
              <w:right w:val="single" w:sz="4" w:space="0" w:color="auto"/>
            </w:tcBorders>
          </w:tcPr>
          <w:p w14:paraId="0E5774C5" w14:textId="77777777" w:rsidR="005849BB" w:rsidRPr="00A71995" w:rsidRDefault="005849BB" w:rsidP="00A71995">
            <w:pPr>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4C27545A"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1BDBCFAC"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5ABABE31" w14:textId="77777777" w:rsidR="005849BB" w:rsidRPr="00A71995" w:rsidRDefault="005849BB" w:rsidP="00A71995">
            <w:pPr>
              <w:spacing w:after="0"/>
              <w:rPr>
                <w:rFonts w:ascii="Times New Roman" w:hAnsi="Times New Roman"/>
                <w:b/>
                <w:bCs/>
                <w:sz w:val="24"/>
                <w:szCs w:val="24"/>
              </w:rPr>
            </w:pPr>
          </w:p>
        </w:tc>
      </w:tr>
      <w:tr w:rsidR="005849BB" w:rsidRPr="00A71995" w14:paraId="6FBEB511" w14:textId="77777777" w:rsidTr="00397B9C">
        <w:trPr>
          <w:trHeight w:val="265"/>
        </w:trPr>
        <w:tc>
          <w:tcPr>
            <w:tcW w:w="644" w:type="pct"/>
            <w:gridSpan w:val="4"/>
            <w:vMerge/>
            <w:tcBorders>
              <w:left w:val="single" w:sz="4" w:space="0" w:color="auto"/>
              <w:right w:val="single" w:sz="4" w:space="0" w:color="auto"/>
            </w:tcBorders>
          </w:tcPr>
          <w:p w14:paraId="50E51AE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0044DB0C"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6C93FC6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Чтение и говорение. Достижения в области авиации. Вчера. Сегодня. Завтра</w:t>
            </w:r>
          </w:p>
        </w:tc>
        <w:tc>
          <w:tcPr>
            <w:tcW w:w="550" w:type="pct"/>
            <w:tcBorders>
              <w:left w:val="single" w:sz="4" w:space="0" w:color="auto"/>
              <w:right w:val="single" w:sz="4" w:space="0" w:color="auto"/>
            </w:tcBorders>
          </w:tcPr>
          <w:p w14:paraId="0446D93C"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2D087E2F"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39DD8B12" w14:textId="77777777" w:rsidR="005849BB" w:rsidRPr="00A71995" w:rsidRDefault="005849BB" w:rsidP="00A71995">
            <w:pPr>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032CFBA6" w14:textId="77777777" w:rsidR="005849BB" w:rsidRPr="00A71995" w:rsidRDefault="005849BB" w:rsidP="00A71995">
            <w:pPr>
              <w:spacing w:after="0"/>
              <w:rPr>
                <w:rFonts w:ascii="Times New Roman" w:eastAsia="Calibri" w:hAnsi="Times New Roman"/>
                <w:bCs/>
                <w:sz w:val="24"/>
                <w:szCs w:val="24"/>
              </w:rPr>
            </w:pPr>
          </w:p>
        </w:tc>
      </w:tr>
      <w:tr w:rsidR="005849BB" w:rsidRPr="00A71995" w14:paraId="3B4074E7" w14:textId="77777777" w:rsidTr="00397B9C">
        <w:trPr>
          <w:trHeight w:val="265"/>
        </w:trPr>
        <w:tc>
          <w:tcPr>
            <w:tcW w:w="644" w:type="pct"/>
            <w:gridSpan w:val="4"/>
            <w:vMerge/>
            <w:tcBorders>
              <w:left w:val="single" w:sz="4" w:space="0" w:color="auto"/>
              <w:right w:val="single" w:sz="4" w:space="0" w:color="auto"/>
            </w:tcBorders>
          </w:tcPr>
          <w:p w14:paraId="02353C0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4F4B88EB"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1FD06CB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Чтение и говорение. Проблемы и перспективы самолётостроения в России</w:t>
            </w:r>
          </w:p>
        </w:tc>
        <w:tc>
          <w:tcPr>
            <w:tcW w:w="550" w:type="pct"/>
            <w:tcBorders>
              <w:left w:val="single" w:sz="4" w:space="0" w:color="auto"/>
              <w:right w:val="single" w:sz="4" w:space="0" w:color="auto"/>
            </w:tcBorders>
          </w:tcPr>
          <w:p w14:paraId="19E6EAE4"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4ACDFAD4"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5B1C743A" w14:textId="77777777" w:rsidR="005849BB" w:rsidRPr="00A71995" w:rsidRDefault="005849BB" w:rsidP="00A71995">
            <w:pPr>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6DA3AD69" w14:textId="77777777" w:rsidR="005849BB" w:rsidRPr="00A71995" w:rsidRDefault="005849BB" w:rsidP="00A71995">
            <w:pPr>
              <w:spacing w:after="0"/>
              <w:rPr>
                <w:rFonts w:ascii="Times New Roman" w:eastAsia="Calibri" w:hAnsi="Times New Roman"/>
                <w:bCs/>
                <w:sz w:val="24"/>
                <w:szCs w:val="24"/>
              </w:rPr>
            </w:pPr>
          </w:p>
        </w:tc>
      </w:tr>
      <w:tr w:rsidR="005849BB" w:rsidRPr="00A71995" w14:paraId="546A70F2" w14:textId="77777777" w:rsidTr="00397B9C">
        <w:trPr>
          <w:trHeight w:val="265"/>
        </w:trPr>
        <w:tc>
          <w:tcPr>
            <w:tcW w:w="2661" w:type="pct"/>
            <w:gridSpan w:val="9"/>
            <w:tcBorders>
              <w:top w:val="single" w:sz="4" w:space="0" w:color="auto"/>
              <w:left w:val="single" w:sz="4" w:space="0" w:color="auto"/>
              <w:right w:val="single" w:sz="4" w:space="0" w:color="auto"/>
            </w:tcBorders>
          </w:tcPr>
          <w:p w14:paraId="32D1A127" w14:textId="77777777" w:rsidR="005849BB" w:rsidRPr="00A71995" w:rsidRDefault="005849BB" w:rsidP="00A71995">
            <w:pPr>
              <w:spacing w:after="0"/>
              <w:rPr>
                <w:rFonts w:ascii="Times New Roman" w:eastAsia="Calibri" w:hAnsi="Times New Roman"/>
                <w:b/>
                <w:bCs/>
                <w:sz w:val="24"/>
                <w:szCs w:val="24"/>
              </w:rPr>
            </w:pPr>
            <w:r w:rsidRPr="00A71995">
              <w:rPr>
                <w:rFonts w:ascii="Times New Roman" w:eastAsia="Calibri" w:hAnsi="Times New Roman"/>
                <w:b/>
                <w:bCs/>
                <w:sz w:val="24"/>
                <w:szCs w:val="24"/>
              </w:rPr>
              <w:t>Раздел 7. Движение «Молодые профессионалы» (</w:t>
            </w:r>
            <w:r w:rsidRPr="00A71995">
              <w:rPr>
                <w:rFonts w:ascii="Times New Roman" w:eastAsia="Calibri" w:hAnsi="Times New Roman"/>
                <w:b/>
                <w:bCs/>
                <w:sz w:val="24"/>
                <w:szCs w:val="24"/>
                <w:lang w:val="en-US"/>
              </w:rPr>
              <w:t>WorldSkills</w:t>
            </w:r>
            <w:r w:rsidRPr="00A71995">
              <w:rPr>
                <w:rFonts w:ascii="Times New Roman" w:eastAsia="Calibri" w:hAnsi="Times New Roman"/>
                <w:b/>
                <w:bCs/>
                <w:sz w:val="24"/>
                <w:szCs w:val="24"/>
              </w:rPr>
              <w:t xml:space="preserve"> </w:t>
            </w:r>
            <w:r w:rsidRPr="00A71995">
              <w:rPr>
                <w:rFonts w:ascii="Times New Roman" w:eastAsia="Calibri" w:hAnsi="Times New Roman"/>
                <w:b/>
                <w:bCs/>
                <w:sz w:val="24"/>
                <w:szCs w:val="24"/>
                <w:lang w:val="en-US"/>
              </w:rPr>
              <w:t>Russia</w:t>
            </w:r>
            <w:r w:rsidRPr="00A71995">
              <w:rPr>
                <w:rFonts w:ascii="Times New Roman" w:eastAsia="Calibri" w:hAnsi="Times New Roman"/>
                <w:b/>
                <w:bCs/>
                <w:sz w:val="24"/>
                <w:szCs w:val="24"/>
              </w:rPr>
              <w:t>)</w:t>
            </w:r>
          </w:p>
        </w:tc>
        <w:tc>
          <w:tcPr>
            <w:tcW w:w="550" w:type="pct"/>
            <w:tcBorders>
              <w:top w:val="single" w:sz="4" w:space="0" w:color="auto"/>
              <w:left w:val="single" w:sz="4" w:space="0" w:color="auto"/>
              <w:right w:val="single" w:sz="4" w:space="0" w:color="auto"/>
            </w:tcBorders>
          </w:tcPr>
          <w:p w14:paraId="2F2029D7"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7FF1DA51" w14:textId="77777777" w:rsidR="005849BB" w:rsidRPr="00A71995" w:rsidRDefault="005849BB" w:rsidP="00A71995">
            <w:pPr>
              <w:spacing w:after="0"/>
              <w:jc w:val="center"/>
              <w:rPr>
                <w:rFonts w:ascii="Times New Roman" w:hAnsi="Times New Roman"/>
                <w:b/>
                <w:bCs/>
                <w:sz w:val="24"/>
                <w:szCs w:val="24"/>
              </w:rPr>
            </w:pPr>
          </w:p>
        </w:tc>
        <w:tc>
          <w:tcPr>
            <w:tcW w:w="505" w:type="pct"/>
            <w:tcBorders>
              <w:top w:val="single" w:sz="4" w:space="0" w:color="auto"/>
              <w:left w:val="single" w:sz="4" w:space="0" w:color="auto"/>
              <w:right w:val="single" w:sz="4" w:space="0" w:color="auto"/>
            </w:tcBorders>
            <w:shd w:val="clear" w:color="auto" w:fill="auto"/>
          </w:tcPr>
          <w:p w14:paraId="7C5164FC" w14:textId="77777777" w:rsidR="005849BB" w:rsidRPr="00A71995" w:rsidRDefault="005849BB" w:rsidP="00A71995">
            <w:pPr>
              <w:spacing w:after="0"/>
              <w:jc w:val="center"/>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599C18A6" w14:textId="77777777" w:rsidR="005849BB" w:rsidRPr="00A71995" w:rsidRDefault="005849BB" w:rsidP="00A71995">
            <w:pPr>
              <w:spacing w:after="0"/>
              <w:rPr>
                <w:rFonts w:ascii="Times New Roman" w:hAnsi="Times New Roman"/>
                <w:b/>
                <w:bCs/>
                <w:sz w:val="24"/>
                <w:szCs w:val="24"/>
              </w:rPr>
            </w:pPr>
          </w:p>
        </w:tc>
      </w:tr>
      <w:tr w:rsidR="005849BB" w:rsidRPr="00A71995" w14:paraId="1C784137" w14:textId="77777777" w:rsidTr="00397B9C">
        <w:trPr>
          <w:trHeight w:val="265"/>
        </w:trPr>
        <w:tc>
          <w:tcPr>
            <w:tcW w:w="644" w:type="pct"/>
            <w:gridSpan w:val="4"/>
            <w:vMerge w:val="restart"/>
            <w:tcBorders>
              <w:top w:val="single" w:sz="4" w:space="0" w:color="auto"/>
              <w:left w:val="single" w:sz="4" w:space="0" w:color="auto"/>
              <w:right w:val="single" w:sz="4" w:space="0" w:color="auto"/>
            </w:tcBorders>
          </w:tcPr>
          <w:p w14:paraId="127BC93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Тема 7.1. Компетенция</w:t>
            </w:r>
          </w:p>
          <w:p w14:paraId="31E1DEA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«Производственная сборка изделий авиационной техники»</w:t>
            </w:r>
          </w:p>
        </w:tc>
        <w:tc>
          <w:tcPr>
            <w:tcW w:w="2018" w:type="pct"/>
            <w:gridSpan w:val="5"/>
            <w:tcBorders>
              <w:top w:val="single" w:sz="4" w:space="0" w:color="auto"/>
              <w:left w:val="single" w:sz="4" w:space="0" w:color="auto"/>
              <w:bottom w:val="single" w:sz="4" w:space="0" w:color="auto"/>
              <w:right w:val="single" w:sz="4" w:space="0" w:color="auto"/>
            </w:tcBorders>
          </w:tcPr>
          <w:p w14:paraId="41285B1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443AEC00" w14:textId="77777777" w:rsidR="005849BB" w:rsidRPr="00A71995" w:rsidRDefault="005849BB" w:rsidP="00A71995">
            <w:pPr>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237C9EC2" w14:textId="77777777" w:rsidR="005849BB" w:rsidRPr="00A71995" w:rsidRDefault="005849BB" w:rsidP="00A71995">
            <w:pPr>
              <w:spacing w:after="0"/>
              <w:rPr>
                <w:rFonts w:ascii="Times New Roman" w:hAnsi="Times New Roman"/>
                <w:b/>
                <w:sz w:val="24"/>
                <w:szCs w:val="24"/>
              </w:rPr>
            </w:pPr>
          </w:p>
        </w:tc>
        <w:tc>
          <w:tcPr>
            <w:tcW w:w="505" w:type="pct"/>
            <w:vMerge w:val="restart"/>
            <w:tcBorders>
              <w:top w:val="single" w:sz="4" w:space="0" w:color="auto"/>
              <w:left w:val="single" w:sz="4" w:space="0" w:color="auto"/>
              <w:right w:val="single" w:sz="4" w:space="0" w:color="auto"/>
            </w:tcBorders>
            <w:shd w:val="clear" w:color="auto" w:fill="auto"/>
          </w:tcPr>
          <w:p w14:paraId="7EE33B62" w14:textId="77777777" w:rsidR="005849BB" w:rsidRPr="00A71995" w:rsidRDefault="005849BB" w:rsidP="00A71995">
            <w:pPr>
              <w:spacing w:after="0"/>
              <w:rPr>
                <w:rFonts w:ascii="Times New Roman" w:hAnsi="Times New Roman"/>
                <w:b/>
                <w:sz w:val="24"/>
                <w:szCs w:val="24"/>
              </w:rPr>
            </w:pPr>
          </w:p>
          <w:p w14:paraId="6E6A26AB"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sz w:val="24"/>
                <w:szCs w:val="24"/>
              </w:rPr>
              <w:t>ОК 02, ОК 04, ОК 05, ОК 06</w:t>
            </w:r>
          </w:p>
        </w:tc>
        <w:tc>
          <w:tcPr>
            <w:tcW w:w="457" w:type="pct"/>
            <w:vMerge/>
            <w:tcBorders>
              <w:left w:val="single" w:sz="4" w:space="0" w:color="auto"/>
              <w:right w:val="single" w:sz="4" w:space="0" w:color="auto"/>
            </w:tcBorders>
            <w:shd w:val="clear" w:color="auto" w:fill="auto"/>
          </w:tcPr>
          <w:p w14:paraId="795A68ED" w14:textId="77777777" w:rsidR="005849BB" w:rsidRPr="00A71995" w:rsidRDefault="005849BB" w:rsidP="00A71995">
            <w:pPr>
              <w:spacing w:after="0"/>
              <w:rPr>
                <w:rFonts w:ascii="Times New Roman" w:hAnsi="Times New Roman"/>
                <w:b/>
                <w:sz w:val="24"/>
                <w:szCs w:val="24"/>
              </w:rPr>
            </w:pPr>
          </w:p>
        </w:tc>
      </w:tr>
      <w:tr w:rsidR="005849BB" w:rsidRPr="00A71995" w14:paraId="60DEFA41" w14:textId="77777777" w:rsidTr="00397B9C">
        <w:trPr>
          <w:trHeight w:val="265"/>
        </w:trPr>
        <w:tc>
          <w:tcPr>
            <w:tcW w:w="644" w:type="pct"/>
            <w:gridSpan w:val="4"/>
            <w:vMerge/>
            <w:tcBorders>
              <w:top w:val="single" w:sz="4" w:space="0" w:color="auto"/>
              <w:left w:val="single" w:sz="4" w:space="0" w:color="auto"/>
              <w:right w:val="single" w:sz="4" w:space="0" w:color="auto"/>
            </w:tcBorders>
          </w:tcPr>
          <w:p w14:paraId="4C6A8AD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8" w:type="pct"/>
            <w:gridSpan w:val="5"/>
            <w:tcBorders>
              <w:top w:val="single" w:sz="4" w:space="0" w:color="auto"/>
              <w:left w:val="single" w:sz="4" w:space="0" w:color="auto"/>
              <w:bottom w:val="single" w:sz="4" w:space="0" w:color="auto"/>
              <w:right w:val="single" w:sz="4" w:space="0" w:color="auto"/>
            </w:tcBorders>
          </w:tcPr>
          <w:p w14:paraId="2E5DF663"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65C1ECFC" w14:textId="77777777" w:rsidR="005849BB" w:rsidRPr="00A71995" w:rsidRDefault="005849BB" w:rsidP="00A71995">
            <w:pPr>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5BAD6227" w14:textId="77777777" w:rsidR="005849BB" w:rsidRPr="00A71995" w:rsidRDefault="005849BB" w:rsidP="00A71995">
            <w:pPr>
              <w:spacing w:after="0"/>
              <w:rPr>
                <w:rFonts w:ascii="Times New Roman" w:hAnsi="Times New Roman"/>
                <w:b/>
                <w:sz w:val="24"/>
                <w:szCs w:val="24"/>
              </w:rPr>
            </w:pPr>
          </w:p>
        </w:tc>
        <w:tc>
          <w:tcPr>
            <w:tcW w:w="505" w:type="pct"/>
            <w:vMerge/>
            <w:tcBorders>
              <w:top w:val="single" w:sz="4" w:space="0" w:color="auto"/>
              <w:left w:val="single" w:sz="4" w:space="0" w:color="auto"/>
              <w:right w:val="single" w:sz="4" w:space="0" w:color="auto"/>
            </w:tcBorders>
            <w:shd w:val="clear" w:color="auto" w:fill="auto"/>
          </w:tcPr>
          <w:p w14:paraId="259B4D82"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51F937D0" w14:textId="77777777" w:rsidR="005849BB" w:rsidRPr="00A71995" w:rsidRDefault="005849BB" w:rsidP="00A71995">
            <w:pPr>
              <w:spacing w:after="0"/>
              <w:rPr>
                <w:rFonts w:ascii="Times New Roman" w:hAnsi="Times New Roman"/>
                <w:b/>
                <w:sz w:val="24"/>
                <w:szCs w:val="24"/>
              </w:rPr>
            </w:pPr>
          </w:p>
        </w:tc>
      </w:tr>
      <w:tr w:rsidR="005849BB" w:rsidRPr="00A71995" w14:paraId="51AE51C7" w14:textId="77777777" w:rsidTr="00397B9C">
        <w:trPr>
          <w:trHeight w:val="265"/>
        </w:trPr>
        <w:tc>
          <w:tcPr>
            <w:tcW w:w="644" w:type="pct"/>
            <w:gridSpan w:val="4"/>
            <w:vMerge/>
            <w:tcBorders>
              <w:left w:val="single" w:sz="4" w:space="0" w:color="auto"/>
              <w:right w:val="single" w:sz="4" w:space="0" w:color="auto"/>
            </w:tcBorders>
          </w:tcPr>
          <w:p w14:paraId="65338BB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0582FDB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0D4C04F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Грамматика. </w:t>
            </w:r>
            <w:r w:rsidRPr="00A71995">
              <w:rPr>
                <w:rFonts w:ascii="Times New Roman" w:hAnsi="Times New Roman"/>
                <w:snapToGrid w:val="0"/>
                <w:color w:val="000000"/>
                <w:sz w:val="24"/>
                <w:szCs w:val="24"/>
              </w:rPr>
              <w:t>Сложное дополнение</w:t>
            </w:r>
          </w:p>
        </w:tc>
        <w:tc>
          <w:tcPr>
            <w:tcW w:w="550" w:type="pct"/>
            <w:tcBorders>
              <w:top w:val="single" w:sz="4" w:space="0" w:color="auto"/>
              <w:left w:val="single" w:sz="4" w:space="0" w:color="auto"/>
              <w:right w:val="single" w:sz="4" w:space="0" w:color="auto"/>
            </w:tcBorders>
          </w:tcPr>
          <w:p w14:paraId="38681788" w14:textId="77777777" w:rsidR="005849BB" w:rsidRPr="00A71995" w:rsidRDefault="005849BB" w:rsidP="00A71995">
            <w:pPr>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0C5B8A09"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2ECB35A4"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44D59B29" w14:textId="77777777" w:rsidR="005849BB" w:rsidRPr="00A71995" w:rsidRDefault="005849BB" w:rsidP="00A71995">
            <w:pPr>
              <w:spacing w:after="0"/>
              <w:rPr>
                <w:rFonts w:ascii="Times New Roman" w:hAnsi="Times New Roman"/>
                <w:b/>
                <w:sz w:val="24"/>
                <w:szCs w:val="24"/>
              </w:rPr>
            </w:pPr>
          </w:p>
        </w:tc>
      </w:tr>
      <w:tr w:rsidR="005849BB" w:rsidRPr="00A71995" w14:paraId="1ED8CAE3" w14:textId="77777777" w:rsidTr="00397B9C">
        <w:trPr>
          <w:trHeight w:val="265"/>
        </w:trPr>
        <w:tc>
          <w:tcPr>
            <w:tcW w:w="644" w:type="pct"/>
            <w:gridSpan w:val="4"/>
            <w:vMerge/>
            <w:tcBorders>
              <w:left w:val="single" w:sz="4" w:space="0" w:color="auto"/>
              <w:right w:val="single" w:sz="4" w:space="0" w:color="auto"/>
            </w:tcBorders>
          </w:tcPr>
          <w:p w14:paraId="27842FF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1531B795"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2F5C8B39"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sz w:val="24"/>
                <w:szCs w:val="24"/>
              </w:rPr>
              <w:t>Чтение и говорение.</w:t>
            </w:r>
            <w:r w:rsidRPr="00A71995">
              <w:rPr>
                <w:rFonts w:ascii="Times New Roman" w:eastAsia="Calibri" w:hAnsi="Times New Roman"/>
                <w:bCs/>
                <w:sz w:val="24"/>
                <w:szCs w:val="24"/>
              </w:rPr>
              <w:t xml:space="preserve"> </w:t>
            </w:r>
            <w:r w:rsidRPr="00A71995">
              <w:rPr>
                <w:rFonts w:ascii="Times New Roman" w:hAnsi="Times New Roman"/>
                <w:bCs/>
                <w:sz w:val="24"/>
                <w:szCs w:val="24"/>
              </w:rPr>
              <w:t>Компетенция</w:t>
            </w:r>
          </w:p>
          <w:p w14:paraId="0C55D71D"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«Производственная сборка изделий авиационной техники»</w:t>
            </w:r>
          </w:p>
        </w:tc>
        <w:tc>
          <w:tcPr>
            <w:tcW w:w="550" w:type="pct"/>
            <w:tcBorders>
              <w:left w:val="single" w:sz="4" w:space="0" w:color="auto"/>
              <w:right w:val="single" w:sz="4" w:space="0" w:color="auto"/>
            </w:tcBorders>
          </w:tcPr>
          <w:p w14:paraId="542A1900"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6E0DE7F1"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26880BAD" w14:textId="77777777" w:rsidR="005849BB" w:rsidRPr="00A71995" w:rsidRDefault="005849BB" w:rsidP="00A71995">
            <w:pPr>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4C34C0E4" w14:textId="77777777" w:rsidR="005849BB" w:rsidRPr="00A71995" w:rsidRDefault="005849BB" w:rsidP="00A71995">
            <w:pPr>
              <w:spacing w:after="0"/>
              <w:jc w:val="center"/>
              <w:rPr>
                <w:rFonts w:ascii="Times New Roman" w:eastAsia="Calibri" w:hAnsi="Times New Roman"/>
                <w:bCs/>
                <w:sz w:val="24"/>
                <w:szCs w:val="24"/>
              </w:rPr>
            </w:pPr>
          </w:p>
        </w:tc>
      </w:tr>
      <w:tr w:rsidR="005849BB" w:rsidRPr="00A71995" w14:paraId="3B78DD98" w14:textId="77777777" w:rsidTr="00397B9C">
        <w:trPr>
          <w:trHeight w:val="265"/>
        </w:trPr>
        <w:tc>
          <w:tcPr>
            <w:tcW w:w="644" w:type="pct"/>
            <w:gridSpan w:val="4"/>
            <w:vMerge/>
            <w:tcBorders>
              <w:left w:val="single" w:sz="4" w:space="0" w:color="auto"/>
              <w:right w:val="single" w:sz="4" w:space="0" w:color="auto"/>
            </w:tcBorders>
          </w:tcPr>
          <w:p w14:paraId="7DEC3B0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6AA28B0F"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78BDABC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Чтение и говорение. Подготовка чемпионов по компетенции</w:t>
            </w:r>
          </w:p>
        </w:tc>
        <w:tc>
          <w:tcPr>
            <w:tcW w:w="550" w:type="pct"/>
            <w:tcBorders>
              <w:left w:val="single" w:sz="4" w:space="0" w:color="auto"/>
              <w:right w:val="single" w:sz="4" w:space="0" w:color="auto"/>
            </w:tcBorders>
          </w:tcPr>
          <w:p w14:paraId="1F737EEF"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2CD94CB3"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27603982" w14:textId="77777777" w:rsidR="005849BB" w:rsidRPr="00A71995" w:rsidRDefault="005849BB" w:rsidP="00A71995">
            <w:pPr>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18AF8D5" w14:textId="77777777" w:rsidR="005849BB" w:rsidRPr="00A71995" w:rsidRDefault="005849BB" w:rsidP="00A71995">
            <w:pPr>
              <w:spacing w:after="0"/>
              <w:jc w:val="center"/>
              <w:rPr>
                <w:rFonts w:ascii="Times New Roman" w:eastAsia="Calibri" w:hAnsi="Times New Roman"/>
                <w:bCs/>
                <w:sz w:val="24"/>
                <w:szCs w:val="24"/>
              </w:rPr>
            </w:pPr>
          </w:p>
        </w:tc>
      </w:tr>
      <w:tr w:rsidR="005849BB" w:rsidRPr="00A71995" w14:paraId="23DDE390" w14:textId="77777777" w:rsidTr="00397B9C">
        <w:trPr>
          <w:trHeight w:val="270"/>
        </w:trPr>
        <w:tc>
          <w:tcPr>
            <w:tcW w:w="2661" w:type="pct"/>
            <w:gridSpan w:val="9"/>
            <w:tcBorders>
              <w:left w:val="single" w:sz="4" w:space="0" w:color="auto"/>
              <w:bottom w:val="single" w:sz="4" w:space="0" w:color="auto"/>
              <w:right w:val="single" w:sz="4" w:space="0" w:color="auto"/>
            </w:tcBorders>
          </w:tcPr>
          <w:p w14:paraId="26D9DE5F" w14:textId="77777777" w:rsidR="005849BB" w:rsidRPr="00A71995" w:rsidRDefault="005849BB" w:rsidP="00A71995">
            <w:pPr>
              <w:spacing w:after="0"/>
              <w:rPr>
                <w:rFonts w:ascii="Times New Roman" w:eastAsia="Calibri" w:hAnsi="Times New Roman"/>
                <w:b/>
                <w:bCs/>
                <w:sz w:val="24"/>
                <w:szCs w:val="24"/>
              </w:rPr>
            </w:pPr>
            <w:r w:rsidRPr="00A71995">
              <w:rPr>
                <w:rFonts w:ascii="Times New Roman" w:eastAsia="Calibri" w:hAnsi="Times New Roman"/>
                <w:b/>
                <w:bCs/>
                <w:sz w:val="24"/>
                <w:szCs w:val="24"/>
              </w:rPr>
              <w:t>Раздел 8. Устройство на работ</w:t>
            </w:r>
            <w:r w:rsidR="00627A60">
              <w:rPr>
                <w:rFonts w:ascii="Times New Roman" w:eastAsia="Calibri" w:hAnsi="Times New Roman"/>
                <w:b/>
                <w:bCs/>
                <w:sz w:val="24"/>
                <w:szCs w:val="24"/>
              </w:rPr>
              <w:t>у</w:t>
            </w:r>
          </w:p>
        </w:tc>
        <w:tc>
          <w:tcPr>
            <w:tcW w:w="550" w:type="pct"/>
            <w:tcBorders>
              <w:left w:val="single" w:sz="4" w:space="0" w:color="auto"/>
              <w:bottom w:val="single" w:sz="4" w:space="0" w:color="auto"/>
              <w:right w:val="single" w:sz="4" w:space="0" w:color="auto"/>
            </w:tcBorders>
          </w:tcPr>
          <w:p w14:paraId="0F34A74D" w14:textId="77777777" w:rsidR="005849BB" w:rsidRPr="00A71995" w:rsidRDefault="005849BB" w:rsidP="00A71995">
            <w:pPr>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6</w:t>
            </w:r>
          </w:p>
        </w:tc>
        <w:tc>
          <w:tcPr>
            <w:tcW w:w="827" w:type="pct"/>
            <w:tcBorders>
              <w:left w:val="single" w:sz="4" w:space="0" w:color="auto"/>
              <w:bottom w:val="single" w:sz="4" w:space="0" w:color="auto"/>
              <w:right w:val="single" w:sz="4" w:space="0" w:color="auto"/>
            </w:tcBorders>
            <w:shd w:val="clear" w:color="auto" w:fill="auto"/>
          </w:tcPr>
          <w:p w14:paraId="7202DEB4" w14:textId="77777777" w:rsidR="005849BB" w:rsidRPr="00A71995" w:rsidRDefault="005849BB" w:rsidP="00A71995">
            <w:pPr>
              <w:spacing w:after="0"/>
              <w:jc w:val="center"/>
              <w:rPr>
                <w:rFonts w:ascii="Times New Roman" w:eastAsia="Calibri" w:hAnsi="Times New Roman"/>
                <w:b/>
                <w:bCs/>
                <w:sz w:val="24"/>
                <w:szCs w:val="24"/>
              </w:rPr>
            </w:pPr>
          </w:p>
        </w:tc>
        <w:tc>
          <w:tcPr>
            <w:tcW w:w="505" w:type="pct"/>
            <w:tcBorders>
              <w:left w:val="single" w:sz="4" w:space="0" w:color="auto"/>
              <w:bottom w:val="single" w:sz="4" w:space="0" w:color="auto"/>
              <w:right w:val="single" w:sz="4" w:space="0" w:color="auto"/>
            </w:tcBorders>
            <w:shd w:val="clear" w:color="auto" w:fill="auto"/>
          </w:tcPr>
          <w:p w14:paraId="7326A642" w14:textId="77777777" w:rsidR="005849BB" w:rsidRPr="00A71995" w:rsidRDefault="005849BB" w:rsidP="00A71995">
            <w:pPr>
              <w:spacing w:after="0"/>
              <w:jc w:val="center"/>
              <w:rPr>
                <w:rFonts w:ascii="Times New Roman" w:eastAsia="Calibri" w:hAnsi="Times New Roman"/>
                <w:b/>
                <w:bCs/>
                <w:sz w:val="24"/>
                <w:szCs w:val="24"/>
              </w:rPr>
            </w:pPr>
          </w:p>
        </w:tc>
        <w:tc>
          <w:tcPr>
            <w:tcW w:w="457" w:type="pct"/>
            <w:tcBorders>
              <w:left w:val="single" w:sz="4" w:space="0" w:color="auto"/>
              <w:bottom w:val="single" w:sz="4" w:space="0" w:color="auto"/>
              <w:right w:val="single" w:sz="4" w:space="0" w:color="auto"/>
            </w:tcBorders>
            <w:shd w:val="clear" w:color="auto" w:fill="auto"/>
          </w:tcPr>
          <w:p w14:paraId="2CC53062" w14:textId="77777777" w:rsidR="005849BB" w:rsidRPr="00A71995" w:rsidRDefault="005849BB" w:rsidP="00A71995">
            <w:pPr>
              <w:suppressAutoHyphens/>
              <w:spacing w:after="0"/>
              <w:jc w:val="center"/>
              <w:rPr>
                <w:rFonts w:ascii="Times New Roman" w:hAnsi="Times New Roman"/>
                <w:b/>
                <w:bCs/>
                <w:sz w:val="24"/>
                <w:szCs w:val="24"/>
              </w:rPr>
            </w:pPr>
          </w:p>
        </w:tc>
      </w:tr>
      <w:tr w:rsidR="005849BB" w:rsidRPr="00A71995" w14:paraId="713E8979" w14:textId="77777777" w:rsidTr="00397B9C">
        <w:tc>
          <w:tcPr>
            <w:tcW w:w="644" w:type="pct"/>
            <w:gridSpan w:val="4"/>
            <w:vMerge w:val="restart"/>
            <w:tcBorders>
              <w:top w:val="single" w:sz="4" w:space="0" w:color="auto"/>
              <w:left w:val="single" w:sz="4" w:space="0" w:color="auto"/>
              <w:right w:val="single" w:sz="4" w:space="0" w:color="auto"/>
            </w:tcBorders>
          </w:tcPr>
          <w:p w14:paraId="126FDB7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Тема 8.1. Выбор </w:t>
            </w:r>
            <w:r w:rsidRPr="00A71995">
              <w:rPr>
                <w:rFonts w:ascii="Times New Roman" w:eastAsia="Calibri" w:hAnsi="Times New Roman"/>
                <w:bCs/>
                <w:sz w:val="24"/>
                <w:szCs w:val="24"/>
              </w:rPr>
              <w:lastRenderedPageBreak/>
              <w:t>профессии</w:t>
            </w:r>
          </w:p>
        </w:tc>
        <w:tc>
          <w:tcPr>
            <w:tcW w:w="2018" w:type="pct"/>
            <w:gridSpan w:val="5"/>
            <w:tcBorders>
              <w:top w:val="single" w:sz="4" w:space="0" w:color="auto"/>
              <w:left w:val="single" w:sz="4" w:space="0" w:color="auto"/>
              <w:bottom w:val="single" w:sz="4" w:space="0" w:color="auto"/>
              <w:right w:val="single" w:sz="4" w:space="0" w:color="auto"/>
            </w:tcBorders>
          </w:tcPr>
          <w:p w14:paraId="68440B8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b/>
                <w:sz w:val="24"/>
                <w:szCs w:val="24"/>
              </w:rPr>
              <w:lastRenderedPageBreak/>
              <w:t>Дидактические единицы, содержание</w:t>
            </w:r>
          </w:p>
        </w:tc>
        <w:tc>
          <w:tcPr>
            <w:tcW w:w="550" w:type="pct"/>
            <w:tcBorders>
              <w:top w:val="single" w:sz="4" w:space="0" w:color="auto"/>
              <w:left w:val="single" w:sz="4" w:space="0" w:color="auto"/>
              <w:right w:val="single" w:sz="4" w:space="0" w:color="auto"/>
            </w:tcBorders>
          </w:tcPr>
          <w:p w14:paraId="157AE79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2713C335" w14:textId="77777777" w:rsidR="005849BB" w:rsidRPr="00A71995" w:rsidRDefault="005849BB" w:rsidP="00A71995">
            <w:pPr>
              <w:spacing w:after="0"/>
              <w:jc w:val="center"/>
              <w:rPr>
                <w:rFonts w:ascii="Times New Roman" w:hAnsi="Times New Roman"/>
                <w:b/>
                <w:bCs/>
                <w:iCs/>
                <w:sz w:val="24"/>
                <w:szCs w:val="24"/>
              </w:rPr>
            </w:pPr>
          </w:p>
        </w:tc>
        <w:tc>
          <w:tcPr>
            <w:tcW w:w="505" w:type="pct"/>
            <w:vMerge w:val="restart"/>
            <w:tcBorders>
              <w:top w:val="single" w:sz="4" w:space="0" w:color="auto"/>
              <w:left w:val="single" w:sz="4" w:space="0" w:color="auto"/>
              <w:right w:val="single" w:sz="4" w:space="0" w:color="auto"/>
            </w:tcBorders>
            <w:shd w:val="clear" w:color="auto" w:fill="auto"/>
          </w:tcPr>
          <w:p w14:paraId="3C348DF0" w14:textId="77777777" w:rsidR="005849BB" w:rsidRPr="00A71995" w:rsidRDefault="005849BB" w:rsidP="00A71995">
            <w:pPr>
              <w:spacing w:after="0"/>
              <w:rPr>
                <w:rFonts w:ascii="Times New Roman" w:hAnsi="Times New Roman"/>
                <w:b/>
                <w:bCs/>
                <w:sz w:val="24"/>
                <w:szCs w:val="24"/>
              </w:rPr>
            </w:pPr>
          </w:p>
          <w:p w14:paraId="4736072E"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sz w:val="24"/>
                <w:szCs w:val="24"/>
              </w:rPr>
              <w:lastRenderedPageBreak/>
              <w:t>ОК 02, ОК 04, ОК 05, ОК 06, ОК 09</w:t>
            </w:r>
          </w:p>
          <w:p w14:paraId="7EBE4520" w14:textId="77777777" w:rsidR="005849BB" w:rsidRPr="00A71995" w:rsidRDefault="005849BB" w:rsidP="00A71995">
            <w:pPr>
              <w:spacing w:after="0"/>
              <w:rPr>
                <w:rFonts w:ascii="Times New Roman" w:hAnsi="Times New Roman"/>
                <w:b/>
                <w:bCs/>
                <w:iCs/>
                <w:sz w:val="24"/>
                <w:szCs w:val="24"/>
              </w:rPr>
            </w:pPr>
          </w:p>
        </w:tc>
        <w:tc>
          <w:tcPr>
            <w:tcW w:w="457" w:type="pct"/>
            <w:vMerge w:val="restart"/>
            <w:tcBorders>
              <w:top w:val="single" w:sz="4" w:space="0" w:color="auto"/>
              <w:left w:val="single" w:sz="4" w:space="0" w:color="auto"/>
              <w:right w:val="single" w:sz="4" w:space="0" w:color="auto"/>
            </w:tcBorders>
            <w:shd w:val="clear" w:color="auto" w:fill="auto"/>
          </w:tcPr>
          <w:p w14:paraId="646EDF86" w14:textId="77777777" w:rsidR="005849BB" w:rsidRPr="00A71995" w:rsidRDefault="005849BB" w:rsidP="00A71995">
            <w:pPr>
              <w:spacing w:after="0"/>
              <w:rPr>
                <w:rFonts w:ascii="Times New Roman" w:hAnsi="Times New Roman"/>
                <w:b/>
                <w:bCs/>
                <w:sz w:val="24"/>
                <w:szCs w:val="24"/>
              </w:rPr>
            </w:pPr>
          </w:p>
          <w:p w14:paraId="0C81FE1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lastRenderedPageBreak/>
              <w:t>Уо.02.01</w:t>
            </w:r>
          </w:p>
          <w:p w14:paraId="71FE374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Уо.02.02</w:t>
            </w:r>
          </w:p>
          <w:p w14:paraId="409ADCEE"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101A7D57" w14:textId="77777777" w:rsidR="005849BB" w:rsidRPr="00A71995" w:rsidRDefault="005849BB" w:rsidP="00A71995">
            <w:pPr>
              <w:spacing w:after="0"/>
              <w:rPr>
                <w:rFonts w:ascii="Times New Roman" w:hAnsi="Times New Roman"/>
                <w:b/>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6347352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w:t>
            </w:r>
          </w:p>
          <w:p w14:paraId="3DCE8B4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Зо.02.02</w:t>
            </w:r>
          </w:p>
          <w:p w14:paraId="37C3186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528B5AC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Уо.04.02</w:t>
            </w:r>
          </w:p>
          <w:p w14:paraId="4725F20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Уо.05.01</w:t>
            </w:r>
          </w:p>
          <w:p w14:paraId="15C22AA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Уо.06.01</w:t>
            </w:r>
          </w:p>
          <w:p w14:paraId="54EAAF5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Уо.06.02</w:t>
            </w:r>
          </w:p>
          <w:p w14:paraId="4A558DA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p w14:paraId="4F28DCF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Зо.04.01</w:t>
            </w:r>
          </w:p>
          <w:p w14:paraId="6DB2F07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Зо.04.02</w:t>
            </w:r>
          </w:p>
          <w:p w14:paraId="04C0BAB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Зо.05.01</w:t>
            </w:r>
          </w:p>
          <w:p w14:paraId="70C6AC4E"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Зо.05.02</w:t>
            </w:r>
          </w:p>
          <w:p w14:paraId="10CD194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Зо.06.01</w:t>
            </w:r>
          </w:p>
          <w:p w14:paraId="274FBD3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Зо.06.02</w:t>
            </w:r>
          </w:p>
          <w:p w14:paraId="3919D911"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06.03</w:t>
            </w:r>
          </w:p>
          <w:p w14:paraId="2FA939F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p w14:paraId="0A219BF0" w14:textId="77777777" w:rsidR="005849BB" w:rsidRPr="00A71995" w:rsidRDefault="005849BB" w:rsidP="00A71995">
            <w:pPr>
              <w:spacing w:after="0"/>
              <w:rPr>
                <w:rFonts w:ascii="Times New Roman" w:hAnsi="Times New Roman"/>
                <w:bCs/>
                <w:iCs/>
                <w:sz w:val="24"/>
                <w:szCs w:val="24"/>
              </w:rPr>
            </w:pPr>
          </w:p>
          <w:p w14:paraId="46680C8C" w14:textId="77777777" w:rsidR="005849BB" w:rsidRPr="00A71995" w:rsidRDefault="005849BB" w:rsidP="00A71995">
            <w:pPr>
              <w:spacing w:after="0"/>
              <w:rPr>
                <w:rFonts w:ascii="Times New Roman" w:hAnsi="Times New Roman"/>
                <w:b/>
                <w:sz w:val="24"/>
                <w:szCs w:val="24"/>
              </w:rPr>
            </w:pPr>
          </w:p>
          <w:p w14:paraId="20B61FD7" w14:textId="77777777" w:rsidR="005849BB" w:rsidRPr="00A71995" w:rsidRDefault="005849BB" w:rsidP="00A71995">
            <w:pPr>
              <w:spacing w:after="0"/>
              <w:rPr>
                <w:rFonts w:ascii="Times New Roman" w:hAnsi="Times New Roman"/>
                <w:b/>
                <w:bCs/>
                <w:sz w:val="24"/>
                <w:szCs w:val="24"/>
              </w:rPr>
            </w:pPr>
          </w:p>
          <w:p w14:paraId="05F051CD" w14:textId="77777777" w:rsidR="005849BB" w:rsidRPr="00A71995" w:rsidRDefault="005849BB" w:rsidP="00A71995">
            <w:pPr>
              <w:spacing w:after="0"/>
              <w:rPr>
                <w:rFonts w:ascii="Times New Roman" w:hAnsi="Times New Roman"/>
                <w:b/>
                <w:bCs/>
                <w:sz w:val="24"/>
                <w:szCs w:val="24"/>
              </w:rPr>
            </w:pPr>
          </w:p>
          <w:p w14:paraId="6F7EDF04" w14:textId="77777777" w:rsidR="005849BB" w:rsidRPr="00A71995" w:rsidRDefault="005849BB" w:rsidP="00A71995">
            <w:pPr>
              <w:spacing w:after="0"/>
              <w:rPr>
                <w:rFonts w:ascii="Times New Roman" w:hAnsi="Times New Roman"/>
                <w:b/>
                <w:bCs/>
                <w:iCs/>
                <w:sz w:val="24"/>
                <w:szCs w:val="24"/>
              </w:rPr>
            </w:pPr>
          </w:p>
        </w:tc>
      </w:tr>
      <w:tr w:rsidR="005849BB" w:rsidRPr="00A71995" w14:paraId="6638F602" w14:textId="77777777" w:rsidTr="00397B9C">
        <w:tc>
          <w:tcPr>
            <w:tcW w:w="644" w:type="pct"/>
            <w:gridSpan w:val="4"/>
            <w:vMerge/>
            <w:tcBorders>
              <w:top w:val="single" w:sz="4" w:space="0" w:color="auto"/>
              <w:left w:val="single" w:sz="4" w:space="0" w:color="auto"/>
              <w:right w:val="single" w:sz="4" w:space="0" w:color="auto"/>
            </w:tcBorders>
          </w:tcPr>
          <w:p w14:paraId="072CCBE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8" w:type="pct"/>
            <w:gridSpan w:val="5"/>
            <w:tcBorders>
              <w:top w:val="single" w:sz="4" w:space="0" w:color="auto"/>
              <w:left w:val="single" w:sz="4" w:space="0" w:color="auto"/>
              <w:bottom w:val="single" w:sz="4" w:space="0" w:color="auto"/>
              <w:right w:val="single" w:sz="4" w:space="0" w:color="auto"/>
            </w:tcBorders>
          </w:tcPr>
          <w:p w14:paraId="5C9690B7"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173AA0B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3F35277C" w14:textId="77777777" w:rsidR="005849BB" w:rsidRPr="00A71995" w:rsidRDefault="005849BB" w:rsidP="00A71995">
            <w:pPr>
              <w:spacing w:after="0"/>
              <w:jc w:val="center"/>
              <w:rPr>
                <w:rFonts w:ascii="Times New Roman" w:hAnsi="Times New Roman"/>
                <w:b/>
                <w:bCs/>
                <w:iCs/>
                <w:sz w:val="24"/>
                <w:szCs w:val="24"/>
              </w:rPr>
            </w:pPr>
          </w:p>
        </w:tc>
        <w:tc>
          <w:tcPr>
            <w:tcW w:w="505" w:type="pct"/>
            <w:vMerge/>
            <w:tcBorders>
              <w:top w:val="single" w:sz="4" w:space="0" w:color="auto"/>
              <w:left w:val="single" w:sz="4" w:space="0" w:color="auto"/>
              <w:right w:val="single" w:sz="4" w:space="0" w:color="auto"/>
            </w:tcBorders>
            <w:shd w:val="clear" w:color="auto" w:fill="auto"/>
          </w:tcPr>
          <w:p w14:paraId="75389C0E" w14:textId="77777777" w:rsidR="005849BB" w:rsidRPr="00A71995" w:rsidRDefault="005849BB" w:rsidP="00A71995">
            <w:pPr>
              <w:spacing w:after="0"/>
              <w:rPr>
                <w:rFonts w:ascii="Times New Roman" w:hAnsi="Times New Roman"/>
                <w:b/>
                <w:bCs/>
                <w:sz w:val="24"/>
                <w:szCs w:val="24"/>
              </w:rPr>
            </w:pPr>
          </w:p>
        </w:tc>
        <w:tc>
          <w:tcPr>
            <w:tcW w:w="457" w:type="pct"/>
            <w:vMerge/>
            <w:tcBorders>
              <w:top w:val="single" w:sz="4" w:space="0" w:color="auto"/>
              <w:left w:val="single" w:sz="4" w:space="0" w:color="auto"/>
              <w:right w:val="single" w:sz="4" w:space="0" w:color="auto"/>
            </w:tcBorders>
            <w:shd w:val="clear" w:color="auto" w:fill="auto"/>
          </w:tcPr>
          <w:p w14:paraId="17C7C764" w14:textId="77777777" w:rsidR="005849BB" w:rsidRPr="00A71995" w:rsidRDefault="005849BB" w:rsidP="00A71995">
            <w:pPr>
              <w:spacing w:after="0"/>
              <w:rPr>
                <w:rFonts w:ascii="Times New Roman" w:hAnsi="Times New Roman"/>
                <w:b/>
                <w:bCs/>
                <w:sz w:val="24"/>
                <w:szCs w:val="24"/>
              </w:rPr>
            </w:pPr>
          </w:p>
        </w:tc>
      </w:tr>
      <w:tr w:rsidR="005849BB" w:rsidRPr="00A71995" w14:paraId="57E2DCEB" w14:textId="77777777" w:rsidTr="00397B9C">
        <w:tc>
          <w:tcPr>
            <w:tcW w:w="644" w:type="pct"/>
            <w:gridSpan w:val="4"/>
            <w:vMerge/>
            <w:tcBorders>
              <w:left w:val="single" w:sz="4" w:space="0" w:color="auto"/>
              <w:right w:val="single" w:sz="4" w:space="0" w:color="auto"/>
            </w:tcBorders>
          </w:tcPr>
          <w:p w14:paraId="32428AC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3DD3159D"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65F104A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Чтение и говорение. Моя будущая профессия</w:t>
            </w:r>
          </w:p>
        </w:tc>
        <w:tc>
          <w:tcPr>
            <w:tcW w:w="550" w:type="pct"/>
            <w:tcBorders>
              <w:top w:val="single" w:sz="4" w:space="0" w:color="auto"/>
              <w:left w:val="single" w:sz="4" w:space="0" w:color="auto"/>
              <w:right w:val="single" w:sz="4" w:space="0" w:color="auto"/>
            </w:tcBorders>
          </w:tcPr>
          <w:p w14:paraId="6A4C1B4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04BEB3B5" w14:textId="77777777" w:rsidR="005849BB" w:rsidRPr="00A71995" w:rsidRDefault="005849BB" w:rsidP="00A71995">
            <w:pPr>
              <w:spacing w:after="0"/>
              <w:jc w:val="center"/>
              <w:rPr>
                <w:rFonts w:ascii="Times New Roman" w:hAnsi="Times New Roman"/>
                <w:b/>
                <w:bCs/>
                <w:iCs/>
                <w:sz w:val="24"/>
                <w:szCs w:val="24"/>
              </w:rPr>
            </w:pPr>
          </w:p>
        </w:tc>
        <w:tc>
          <w:tcPr>
            <w:tcW w:w="505" w:type="pct"/>
            <w:vMerge/>
            <w:tcBorders>
              <w:left w:val="single" w:sz="4" w:space="0" w:color="auto"/>
              <w:right w:val="single" w:sz="4" w:space="0" w:color="auto"/>
            </w:tcBorders>
            <w:shd w:val="clear" w:color="auto" w:fill="auto"/>
          </w:tcPr>
          <w:p w14:paraId="2300DC7B" w14:textId="77777777" w:rsidR="005849BB" w:rsidRPr="00A71995" w:rsidRDefault="005849BB" w:rsidP="00A71995">
            <w:pPr>
              <w:spacing w:after="0"/>
              <w:rPr>
                <w:rFonts w:ascii="Times New Roman" w:hAnsi="Times New Roman"/>
                <w:b/>
                <w:bCs/>
                <w:iCs/>
                <w:sz w:val="24"/>
                <w:szCs w:val="24"/>
              </w:rPr>
            </w:pPr>
          </w:p>
        </w:tc>
        <w:tc>
          <w:tcPr>
            <w:tcW w:w="457" w:type="pct"/>
            <w:vMerge/>
            <w:tcBorders>
              <w:left w:val="single" w:sz="4" w:space="0" w:color="auto"/>
              <w:right w:val="single" w:sz="4" w:space="0" w:color="auto"/>
            </w:tcBorders>
            <w:shd w:val="clear" w:color="auto" w:fill="auto"/>
          </w:tcPr>
          <w:p w14:paraId="73171739" w14:textId="77777777" w:rsidR="005849BB" w:rsidRPr="00A71995" w:rsidRDefault="005849BB" w:rsidP="00A71995">
            <w:pPr>
              <w:spacing w:after="0"/>
              <w:rPr>
                <w:rFonts w:ascii="Times New Roman" w:hAnsi="Times New Roman"/>
                <w:b/>
                <w:bCs/>
                <w:iCs/>
                <w:sz w:val="24"/>
                <w:szCs w:val="24"/>
              </w:rPr>
            </w:pPr>
          </w:p>
        </w:tc>
      </w:tr>
      <w:tr w:rsidR="005849BB" w:rsidRPr="00A71995" w14:paraId="2A3EE925" w14:textId="77777777" w:rsidTr="00397B9C">
        <w:tc>
          <w:tcPr>
            <w:tcW w:w="644" w:type="pct"/>
            <w:gridSpan w:val="4"/>
            <w:vMerge/>
            <w:tcBorders>
              <w:left w:val="single" w:sz="4" w:space="0" w:color="auto"/>
              <w:right w:val="single" w:sz="4" w:space="0" w:color="auto"/>
            </w:tcBorders>
          </w:tcPr>
          <w:p w14:paraId="3541FCE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3F9052CF"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1EC592B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Чтение и говорение. Работа на промышленных предприятиях г. Комсомольска-на-Амуре</w:t>
            </w:r>
          </w:p>
        </w:tc>
        <w:tc>
          <w:tcPr>
            <w:tcW w:w="550" w:type="pct"/>
            <w:tcBorders>
              <w:left w:val="single" w:sz="4" w:space="0" w:color="auto"/>
              <w:right w:val="single" w:sz="4" w:space="0" w:color="auto"/>
            </w:tcBorders>
          </w:tcPr>
          <w:p w14:paraId="1C9A1CD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5F51644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5081FC5F" w14:textId="77777777" w:rsidR="005849BB" w:rsidRPr="00A71995" w:rsidRDefault="005849BB" w:rsidP="00A71995">
            <w:pPr>
              <w:spacing w:after="0"/>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25BBA1E7" w14:textId="77777777" w:rsidR="005849BB" w:rsidRPr="00A71995" w:rsidRDefault="005849BB" w:rsidP="00A71995">
            <w:pPr>
              <w:spacing w:after="0"/>
              <w:rPr>
                <w:rFonts w:ascii="Times New Roman" w:hAnsi="Times New Roman"/>
                <w:bCs/>
                <w:sz w:val="24"/>
                <w:szCs w:val="24"/>
              </w:rPr>
            </w:pPr>
          </w:p>
        </w:tc>
      </w:tr>
      <w:tr w:rsidR="005849BB" w:rsidRPr="00A71995" w14:paraId="735EFF82" w14:textId="77777777" w:rsidTr="00397B9C">
        <w:tc>
          <w:tcPr>
            <w:tcW w:w="644" w:type="pct"/>
            <w:gridSpan w:val="4"/>
            <w:vMerge/>
            <w:tcBorders>
              <w:left w:val="single" w:sz="4" w:space="0" w:color="auto"/>
              <w:bottom w:val="single" w:sz="4" w:space="0" w:color="auto"/>
              <w:right w:val="single" w:sz="4" w:space="0" w:color="auto"/>
            </w:tcBorders>
          </w:tcPr>
          <w:p w14:paraId="4A82FC3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1E11D625"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2D5103F6"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Грамматика. </w:t>
            </w:r>
            <w:r w:rsidRPr="00A71995">
              <w:rPr>
                <w:rFonts w:ascii="Times New Roman" w:hAnsi="Times New Roman"/>
                <w:bCs/>
                <w:sz w:val="24"/>
                <w:szCs w:val="24"/>
              </w:rPr>
              <w:t xml:space="preserve">Причастие </w:t>
            </w:r>
            <w:r w:rsidRPr="00A71995">
              <w:rPr>
                <w:rFonts w:ascii="Times New Roman" w:hAnsi="Times New Roman"/>
                <w:bCs/>
                <w:sz w:val="24"/>
                <w:szCs w:val="24"/>
                <w:lang w:val="en-US"/>
              </w:rPr>
              <w:t>I</w:t>
            </w:r>
            <w:r w:rsidRPr="00A71995">
              <w:rPr>
                <w:rFonts w:ascii="Times New Roman" w:hAnsi="Times New Roman"/>
                <w:bCs/>
                <w:sz w:val="24"/>
                <w:szCs w:val="24"/>
              </w:rPr>
              <w:t xml:space="preserve"> и </w:t>
            </w:r>
            <w:r w:rsidRPr="00A71995">
              <w:rPr>
                <w:rFonts w:ascii="Times New Roman" w:hAnsi="Times New Roman"/>
                <w:bCs/>
                <w:sz w:val="24"/>
                <w:szCs w:val="24"/>
                <w:lang w:val="en-US"/>
              </w:rPr>
              <w:t>II</w:t>
            </w:r>
            <w:r w:rsidRPr="00A71995">
              <w:rPr>
                <w:rFonts w:ascii="Times New Roman" w:hAnsi="Times New Roman"/>
                <w:bCs/>
                <w:sz w:val="24"/>
                <w:szCs w:val="24"/>
              </w:rPr>
              <w:t>. Функции в предложении и способы перевода</w:t>
            </w:r>
          </w:p>
        </w:tc>
        <w:tc>
          <w:tcPr>
            <w:tcW w:w="550" w:type="pct"/>
            <w:tcBorders>
              <w:left w:val="single" w:sz="4" w:space="0" w:color="auto"/>
              <w:bottom w:val="single" w:sz="4" w:space="0" w:color="auto"/>
              <w:right w:val="single" w:sz="4" w:space="0" w:color="auto"/>
            </w:tcBorders>
          </w:tcPr>
          <w:p w14:paraId="1811C8E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bottom w:val="single" w:sz="4" w:space="0" w:color="auto"/>
              <w:right w:val="single" w:sz="4" w:space="0" w:color="auto"/>
            </w:tcBorders>
            <w:shd w:val="clear" w:color="auto" w:fill="auto"/>
          </w:tcPr>
          <w:p w14:paraId="7D54821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2E103740" w14:textId="77777777" w:rsidR="005849BB" w:rsidRPr="00A71995" w:rsidRDefault="005849BB" w:rsidP="00A71995">
            <w:pPr>
              <w:spacing w:after="0"/>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F246C64" w14:textId="77777777" w:rsidR="005849BB" w:rsidRPr="00A71995" w:rsidRDefault="005849BB" w:rsidP="00A71995">
            <w:pPr>
              <w:spacing w:after="0"/>
              <w:rPr>
                <w:rFonts w:ascii="Times New Roman" w:hAnsi="Times New Roman"/>
                <w:bCs/>
                <w:sz w:val="24"/>
                <w:szCs w:val="24"/>
              </w:rPr>
            </w:pPr>
          </w:p>
        </w:tc>
      </w:tr>
      <w:tr w:rsidR="005849BB" w:rsidRPr="00A71995" w14:paraId="6604C0BA" w14:textId="77777777" w:rsidTr="00397B9C">
        <w:tc>
          <w:tcPr>
            <w:tcW w:w="644" w:type="pct"/>
            <w:gridSpan w:val="4"/>
            <w:vMerge w:val="restart"/>
            <w:tcBorders>
              <w:top w:val="single" w:sz="4" w:space="0" w:color="auto"/>
              <w:left w:val="single" w:sz="4" w:space="0" w:color="auto"/>
              <w:right w:val="single" w:sz="4" w:space="0" w:color="auto"/>
            </w:tcBorders>
          </w:tcPr>
          <w:p w14:paraId="1E7D0D7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Тема 8.2. Устройство на работу</w:t>
            </w:r>
          </w:p>
        </w:tc>
        <w:tc>
          <w:tcPr>
            <w:tcW w:w="2018" w:type="pct"/>
            <w:gridSpan w:val="5"/>
            <w:tcBorders>
              <w:top w:val="single" w:sz="4" w:space="0" w:color="auto"/>
              <w:left w:val="single" w:sz="4" w:space="0" w:color="auto"/>
              <w:bottom w:val="single" w:sz="4" w:space="0" w:color="auto"/>
              <w:right w:val="single" w:sz="4" w:space="0" w:color="auto"/>
            </w:tcBorders>
          </w:tcPr>
          <w:p w14:paraId="3E7B90F0"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25740BD3" w14:textId="77777777" w:rsidR="005849BB" w:rsidRPr="00A71995" w:rsidRDefault="005849BB" w:rsidP="00A71995">
            <w:pPr>
              <w:spacing w:after="0"/>
              <w:jc w:val="center"/>
              <w:rPr>
                <w:rFonts w:ascii="Times New Roman" w:eastAsia="Calibri" w:hAnsi="Times New Roman"/>
                <w:bCs/>
                <w:sz w:val="24"/>
                <w:szCs w:val="24"/>
              </w:rPr>
            </w:pPr>
            <w:r w:rsidRPr="00A71995">
              <w:rPr>
                <w:rFonts w:ascii="Times New Roman" w:eastAsia="Calibri" w:hAnsi="Times New Roman"/>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6FF65FD0"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59C69750"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32A7AF81" w14:textId="77777777" w:rsidR="005849BB" w:rsidRPr="00A71995" w:rsidRDefault="005849BB" w:rsidP="00A71995">
            <w:pPr>
              <w:spacing w:after="0"/>
              <w:rPr>
                <w:rFonts w:ascii="Times New Roman" w:hAnsi="Times New Roman"/>
                <w:b/>
                <w:bCs/>
                <w:sz w:val="24"/>
                <w:szCs w:val="24"/>
              </w:rPr>
            </w:pPr>
          </w:p>
        </w:tc>
      </w:tr>
      <w:tr w:rsidR="005849BB" w:rsidRPr="00A71995" w14:paraId="6ADE88E5" w14:textId="77777777" w:rsidTr="00397B9C">
        <w:tc>
          <w:tcPr>
            <w:tcW w:w="644" w:type="pct"/>
            <w:gridSpan w:val="4"/>
            <w:vMerge/>
            <w:tcBorders>
              <w:top w:val="single" w:sz="4" w:space="0" w:color="auto"/>
              <w:left w:val="single" w:sz="4" w:space="0" w:color="auto"/>
              <w:right w:val="single" w:sz="4" w:space="0" w:color="auto"/>
            </w:tcBorders>
          </w:tcPr>
          <w:p w14:paraId="5F6289B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8" w:type="pct"/>
            <w:gridSpan w:val="5"/>
            <w:tcBorders>
              <w:top w:val="single" w:sz="4" w:space="0" w:color="auto"/>
              <w:left w:val="single" w:sz="4" w:space="0" w:color="auto"/>
              <w:bottom w:val="single" w:sz="4" w:space="0" w:color="auto"/>
              <w:right w:val="single" w:sz="4" w:space="0" w:color="auto"/>
            </w:tcBorders>
          </w:tcPr>
          <w:p w14:paraId="624B269F"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7815917A" w14:textId="77777777" w:rsidR="005849BB" w:rsidRPr="00A71995" w:rsidRDefault="005849BB" w:rsidP="00A71995">
            <w:pPr>
              <w:spacing w:after="0"/>
              <w:jc w:val="center"/>
              <w:rPr>
                <w:rFonts w:ascii="Times New Roman" w:eastAsia="Calibri"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6E7AEEDA"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7D2A1302"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522830A2" w14:textId="77777777" w:rsidR="005849BB" w:rsidRPr="00A71995" w:rsidRDefault="005849BB" w:rsidP="00A71995">
            <w:pPr>
              <w:spacing w:after="0"/>
              <w:rPr>
                <w:rFonts w:ascii="Times New Roman" w:hAnsi="Times New Roman"/>
                <w:b/>
                <w:bCs/>
                <w:sz w:val="24"/>
                <w:szCs w:val="24"/>
              </w:rPr>
            </w:pPr>
          </w:p>
        </w:tc>
      </w:tr>
      <w:tr w:rsidR="005849BB" w:rsidRPr="00A71995" w14:paraId="037483FC" w14:textId="77777777" w:rsidTr="00397B9C">
        <w:tc>
          <w:tcPr>
            <w:tcW w:w="644" w:type="pct"/>
            <w:gridSpan w:val="4"/>
            <w:vMerge/>
            <w:tcBorders>
              <w:left w:val="single" w:sz="4" w:space="0" w:color="auto"/>
              <w:right w:val="single" w:sz="4" w:space="0" w:color="auto"/>
            </w:tcBorders>
          </w:tcPr>
          <w:p w14:paraId="7636B56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2BDAD05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047881CA"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Cs/>
                <w:sz w:val="24"/>
                <w:szCs w:val="24"/>
              </w:rPr>
              <w:t>Грамматика. Виды предложений. Порядок слов повествовательного, отрицательного, вопросительного предложения</w:t>
            </w:r>
          </w:p>
        </w:tc>
        <w:tc>
          <w:tcPr>
            <w:tcW w:w="550" w:type="pct"/>
            <w:tcBorders>
              <w:top w:val="single" w:sz="4" w:space="0" w:color="auto"/>
              <w:left w:val="single" w:sz="4" w:space="0" w:color="auto"/>
              <w:right w:val="single" w:sz="4" w:space="0" w:color="auto"/>
            </w:tcBorders>
          </w:tcPr>
          <w:p w14:paraId="1E17DB7B" w14:textId="77777777" w:rsidR="005849BB" w:rsidRPr="00A71995" w:rsidRDefault="005849BB" w:rsidP="00A71995">
            <w:pPr>
              <w:spacing w:after="0"/>
              <w:jc w:val="center"/>
              <w:rPr>
                <w:rFonts w:ascii="Times New Roman" w:eastAsia="Calibri"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144BC0E6"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3933E869"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1767C81B" w14:textId="77777777" w:rsidR="005849BB" w:rsidRPr="00A71995" w:rsidRDefault="005849BB" w:rsidP="00A71995">
            <w:pPr>
              <w:spacing w:after="0"/>
              <w:rPr>
                <w:rFonts w:ascii="Times New Roman" w:hAnsi="Times New Roman"/>
                <w:b/>
                <w:bCs/>
                <w:sz w:val="24"/>
                <w:szCs w:val="24"/>
              </w:rPr>
            </w:pPr>
          </w:p>
        </w:tc>
      </w:tr>
      <w:tr w:rsidR="005849BB" w:rsidRPr="00A71995" w14:paraId="0A62F547" w14:textId="77777777" w:rsidTr="00397B9C">
        <w:tc>
          <w:tcPr>
            <w:tcW w:w="644" w:type="pct"/>
            <w:gridSpan w:val="4"/>
            <w:vMerge/>
            <w:tcBorders>
              <w:left w:val="single" w:sz="4" w:space="0" w:color="auto"/>
              <w:right w:val="single" w:sz="4" w:space="0" w:color="auto"/>
            </w:tcBorders>
          </w:tcPr>
          <w:p w14:paraId="27F81BA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7449F650"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547B45AF"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Резюме. Общие требования к оформлению. Содержание. Рекомендации</w:t>
            </w:r>
          </w:p>
        </w:tc>
        <w:tc>
          <w:tcPr>
            <w:tcW w:w="550" w:type="pct"/>
            <w:tcBorders>
              <w:top w:val="single" w:sz="4" w:space="0" w:color="auto"/>
              <w:left w:val="single" w:sz="4" w:space="0" w:color="auto"/>
              <w:right w:val="single" w:sz="4" w:space="0" w:color="auto"/>
            </w:tcBorders>
          </w:tcPr>
          <w:p w14:paraId="182D36B3" w14:textId="77777777" w:rsidR="005849BB" w:rsidRPr="00A71995" w:rsidRDefault="005849BB" w:rsidP="00A71995">
            <w:pPr>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199828A0"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7D5B536B" w14:textId="77777777" w:rsidR="005849BB" w:rsidRPr="00A71995" w:rsidRDefault="005849BB" w:rsidP="00A71995">
            <w:pPr>
              <w:spacing w:after="0"/>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39C3326" w14:textId="77777777" w:rsidR="005849BB" w:rsidRPr="00A71995" w:rsidRDefault="005849BB" w:rsidP="00A71995">
            <w:pPr>
              <w:spacing w:after="0"/>
              <w:rPr>
                <w:rFonts w:ascii="Times New Roman" w:eastAsia="Calibri" w:hAnsi="Times New Roman"/>
                <w:bCs/>
                <w:sz w:val="24"/>
                <w:szCs w:val="24"/>
              </w:rPr>
            </w:pPr>
          </w:p>
        </w:tc>
      </w:tr>
      <w:tr w:rsidR="005849BB" w:rsidRPr="00A71995" w14:paraId="27C76F69" w14:textId="77777777" w:rsidTr="00397B9C">
        <w:trPr>
          <w:trHeight w:val="22"/>
        </w:trPr>
        <w:tc>
          <w:tcPr>
            <w:tcW w:w="644" w:type="pct"/>
            <w:gridSpan w:val="4"/>
            <w:vMerge/>
            <w:tcBorders>
              <w:left w:val="single" w:sz="4" w:space="0" w:color="auto"/>
              <w:right w:val="single" w:sz="4" w:space="0" w:color="auto"/>
            </w:tcBorders>
          </w:tcPr>
          <w:p w14:paraId="1168485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right w:val="single" w:sz="4" w:space="0" w:color="auto"/>
            </w:tcBorders>
          </w:tcPr>
          <w:p w14:paraId="68AADC48"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7DD1B156"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Устройство на работу</w:t>
            </w:r>
          </w:p>
        </w:tc>
        <w:tc>
          <w:tcPr>
            <w:tcW w:w="550" w:type="pct"/>
            <w:tcBorders>
              <w:left w:val="single" w:sz="4" w:space="0" w:color="auto"/>
              <w:right w:val="single" w:sz="4" w:space="0" w:color="auto"/>
            </w:tcBorders>
          </w:tcPr>
          <w:p w14:paraId="708D21C2"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7154F082"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629B8DC1" w14:textId="77777777" w:rsidR="005849BB" w:rsidRPr="00A71995" w:rsidRDefault="005849BB" w:rsidP="00A71995">
            <w:pPr>
              <w:spacing w:after="0"/>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049A1FED" w14:textId="77777777" w:rsidR="005849BB" w:rsidRPr="00A71995" w:rsidRDefault="005849BB" w:rsidP="00A71995">
            <w:pPr>
              <w:spacing w:after="0"/>
              <w:rPr>
                <w:rFonts w:ascii="Times New Roman" w:eastAsia="Calibri" w:hAnsi="Times New Roman"/>
                <w:bCs/>
                <w:sz w:val="24"/>
                <w:szCs w:val="24"/>
              </w:rPr>
            </w:pPr>
          </w:p>
        </w:tc>
      </w:tr>
      <w:tr w:rsidR="005849BB" w:rsidRPr="00A71995" w14:paraId="4213AD04" w14:textId="77777777" w:rsidTr="00397B9C">
        <w:trPr>
          <w:trHeight w:val="22"/>
        </w:trPr>
        <w:tc>
          <w:tcPr>
            <w:tcW w:w="644" w:type="pct"/>
            <w:gridSpan w:val="4"/>
            <w:vMerge w:val="restart"/>
            <w:tcBorders>
              <w:top w:val="single" w:sz="4" w:space="0" w:color="auto"/>
              <w:left w:val="single" w:sz="4" w:space="0" w:color="auto"/>
              <w:right w:val="single" w:sz="4" w:space="0" w:color="auto"/>
            </w:tcBorders>
          </w:tcPr>
          <w:p w14:paraId="2909DE5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Тема 8.3. Портрет современного специалиста</w:t>
            </w:r>
          </w:p>
        </w:tc>
        <w:tc>
          <w:tcPr>
            <w:tcW w:w="2018" w:type="pct"/>
            <w:gridSpan w:val="5"/>
            <w:tcBorders>
              <w:top w:val="single" w:sz="4" w:space="0" w:color="auto"/>
              <w:left w:val="single" w:sz="4" w:space="0" w:color="auto"/>
              <w:right w:val="single" w:sz="4" w:space="0" w:color="auto"/>
            </w:tcBorders>
          </w:tcPr>
          <w:p w14:paraId="7AA3AF94"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left w:val="single" w:sz="4" w:space="0" w:color="auto"/>
              <w:right w:val="single" w:sz="4" w:space="0" w:color="auto"/>
            </w:tcBorders>
          </w:tcPr>
          <w:p w14:paraId="7493CA42" w14:textId="77777777" w:rsidR="005849BB" w:rsidRPr="00A71995" w:rsidRDefault="005849BB" w:rsidP="00A71995">
            <w:pPr>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left w:val="single" w:sz="4" w:space="0" w:color="auto"/>
              <w:right w:val="single" w:sz="4" w:space="0" w:color="auto"/>
            </w:tcBorders>
            <w:shd w:val="clear" w:color="auto" w:fill="auto"/>
          </w:tcPr>
          <w:p w14:paraId="64C32BCD"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2E7451FB"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3F79E359" w14:textId="77777777" w:rsidR="005849BB" w:rsidRPr="00A71995" w:rsidRDefault="005849BB" w:rsidP="00A71995">
            <w:pPr>
              <w:spacing w:after="0"/>
              <w:rPr>
                <w:rFonts w:ascii="Times New Roman" w:hAnsi="Times New Roman"/>
                <w:b/>
                <w:sz w:val="24"/>
                <w:szCs w:val="24"/>
              </w:rPr>
            </w:pPr>
          </w:p>
        </w:tc>
      </w:tr>
      <w:tr w:rsidR="005849BB" w:rsidRPr="00A71995" w14:paraId="56EA2804" w14:textId="77777777" w:rsidTr="00397B9C">
        <w:trPr>
          <w:trHeight w:val="22"/>
        </w:trPr>
        <w:tc>
          <w:tcPr>
            <w:tcW w:w="644" w:type="pct"/>
            <w:gridSpan w:val="4"/>
            <w:vMerge/>
            <w:tcBorders>
              <w:top w:val="single" w:sz="4" w:space="0" w:color="auto"/>
              <w:left w:val="single" w:sz="4" w:space="0" w:color="auto"/>
              <w:right w:val="single" w:sz="4" w:space="0" w:color="auto"/>
            </w:tcBorders>
          </w:tcPr>
          <w:p w14:paraId="07E14A9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2018" w:type="pct"/>
            <w:gridSpan w:val="5"/>
            <w:tcBorders>
              <w:top w:val="single" w:sz="4" w:space="0" w:color="auto"/>
              <w:left w:val="single" w:sz="4" w:space="0" w:color="auto"/>
              <w:right w:val="single" w:sz="4" w:space="0" w:color="auto"/>
            </w:tcBorders>
          </w:tcPr>
          <w:p w14:paraId="68F68DE4"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left w:val="single" w:sz="4" w:space="0" w:color="auto"/>
              <w:right w:val="single" w:sz="4" w:space="0" w:color="auto"/>
            </w:tcBorders>
          </w:tcPr>
          <w:p w14:paraId="55AE4F46"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1B241C67"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53626B71"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01C0A798" w14:textId="77777777" w:rsidR="005849BB" w:rsidRPr="00A71995" w:rsidRDefault="005849BB" w:rsidP="00A71995">
            <w:pPr>
              <w:spacing w:after="0"/>
              <w:rPr>
                <w:rFonts w:ascii="Times New Roman" w:hAnsi="Times New Roman"/>
                <w:b/>
                <w:sz w:val="24"/>
                <w:szCs w:val="24"/>
              </w:rPr>
            </w:pPr>
          </w:p>
        </w:tc>
      </w:tr>
      <w:tr w:rsidR="005849BB" w:rsidRPr="00A71995" w14:paraId="25852F6E" w14:textId="77777777" w:rsidTr="00397B9C">
        <w:trPr>
          <w:trHeight w:val="22"/>
        </w:trPr>
        <w:tc>
          <w:tcPr>
            <w:tcW w:w="644" w:type="pct"/>
            <w:gridSpan w:val="4"/>
            <w:vMerge/>
            <w:tcBorders>
              <w:left w:val="single" w:sz="4" w:space="0" w:color="auto"/>
              <w:right w:val="single" w:sz="4" w:space="0" w:color="auto"/>
            </w:tcBorders>
          </w:tcPr>
          <w:p w14:paraId="700E0B5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right w:val="single" w:sz="4" w:space="0" w:color="auto"/>
            </w:tcBorders>
          </w:tcPr>
          <w:p w14:paraId="65D5793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499936BC"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Грамматика. Вопросительно-отрицательные предложения</w:t>
            </w:r>
          </w:p>
        </w:tc>
        <w:tc>
          <w:tcPr>
            <w:tcW w:w="550" w:type="pct"/>
            <w:tcBorders>
              <w:left w:val="single" w:sz="4" w:space="0" w:color="auto"/>
              <w:right w:val="single" w:sz="4" w:space="0" w:color="auto"/>
            </w:tcBorders>
          </w:tcPr>
          <w:p w14:paraId="15D5A3C4"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3FF84509"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327D31E7"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07F03746" w14:textId="77777777" w:rsidR="005849BB" w:rsidRPr="00A71995" w:rsidRDefault="005849BB" w:rsidP="00A71995">
            <w:pPr>
              <w:spacing w:after="0"/>
              <w:rPr>
                <w:rFonts w:ascii="Times New Roman" w:hAnsi="Times New Roman"/>
                <w:b/>
                <w:sz w:val="24"/>
                <w:szCs w:val="24"/>
              </w:rPr>
            </w:pPr>
          </w:p>
        </w:tc>
      </w:tr>
      <w:tr w:rsidR="005849BB" w:rsidRPr="00A71995" w14:paraId="705B2CD0" w14:textId="77777777" w:rsidTr="00397B9C">
        <w:tc>
          <w:tcPr>
            <w:tcW w:w="644" w:type="pct"/>
            <w:gridSpan w:val="4"/>
            <w:vMerge/>
            <w:tcBorders>
              <w:left w:val="single" w:sz="4" w:space="0" w:color="auto"/>
              <w:right w:val="single" w:sz="4" w:space="0" w:color="auto"/>
            </w:tcBorders>
          </w:tcPr>
          <w:p w14:paraId="01794EE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25D3BEE5"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474F10AA"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Собеседование с работодателем</w:t>
            </w:r>
          </w:p>
        </w:tc>
        <w:tc>
          <w:tcPr>
            <w:tcW w:w="550" w:type="pct"/>
            <w:tcBorders>
              <w:left w:val="single" w:sz="4" w:space="0" w:color="auto"/>
              <w:right w:val="single" w:sz="4" w:space="0" w:color="auto"/>
            </w:tcBorders>
          </w:tcPr>
          <w:p w14:paraId="3F3F14F3"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72137F7F"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710F2771" w14:textId="77777777" w:rsidR="005849BB" w:rsidRPr="00A71995" w:rsidRDefault="005849BB" w:rsidP="00A71995">
            <w:pPr>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6D690113" w14:textId="77777777" w:rsidR="005849BB" w:rsidRPr="00A71995" w:rsidRDefault="005849BB" w:rsidP="00A71995">
            <w:pPr>
              <w:spacing w:after="0"/>
              <w:rPr>
                <w:rFonts w:ascii="Times New Roman" w:eastAsia="Calibri" w:hAnsi="Times New Roman"/>
                <w:bCs/>
                <w:sz w:val="24"/>
                <w:szCs w:val="24"/>
              </w:rPr>
            </w:pPr>
          </w:p>
        </w:tc>
      </w:tr>
      <w:tr w:rsidR="005849BB" w:rsidRPr="00A71995" w14:paraId="699594DC" w14:textId="77777777" w:rsidTr="00397B9C">
        <w:tc>
          <w:tcPr>
            <w:tcW w:w="644" w:type="pct"/>
            <w:gridSpan w:val="4"/>
            <w:vMerge/>
            <w:tcBorders>
              <w:left w:val="single" w:sz="4" w:space="0" w:color="auto"/>
              <w:bottom w:val="single" w:sz="4" w:space="0" w:color="auto"/>
              <w:right w:val="single" w:sz="4" w:space="0" w:color="auto"/>
            </w:tcBorders>
          </w:tcPr>
          <w:p w14:paraId="74D30B9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5" w:type="pct"/>
            <w:gridSpan w:val="3"/>
            <w:tcBorders>
              <w:top w:val="single" w:sz="4" w:space="0" w:color="auto"/>
              <w:left w:val="single" w:sz="4" w:space="0" w:color="auto"/>
              <w:bottom w:val="single" w:sz="4" w:space="0" w:color="auto"/>
              <w:right w:val="single" w:sz="4" w:space="0" w:color="auto"/>
            </w:tcBorders>
          </w:tcPr>
          <w:p w14:paraId="5F708C93"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7BCDD2D1"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Современный специалист</w:t>
            </w:r>
          </w:p>
        </w:tc>
        <w:tc>
          <w:tcPr>
            <w:tcW w:w="550" w:type="pct"/>
            <w:tcBorders>
              <w:left w:val="single" w:sz="4" w:space="0" w:color="auto"/>
              <w:bottom w:val="single" w:sz="4" w:space="0" w:color="auto"/>
              <w:right w:val="single" w:sz="4" w:space="0" w:color="auto"/>
            </w:tcBorders>
          </w:tcPr>
          <w:p w14:paraId="221D9FF4" w14:textId="77777777" w:rsidR="005849BB" w:rsidRPr="00A71995" w:rsidRDefault="005849BB" w:rsidP="00A71995">
            <w:pPr>
              <w:spacing w:after="0"/>
              <w:jc w:val="center"/>
              <w:rPr>
                <w:rFonts w:ascii="Times New Roman" w:hAnsi="Times New Roman"/>
                <w:bCs/>
                <w:sz w:val="24"/>
                <w:szCs w:val="24"/>
              </w:rPr>
            </w:pPr>
          </w:p>
        </w:tc>
        <w:tc>
          <w:tcPr>
            <w:tcW w:w="827" w:type="pct"/>
            <w:tcBorders>
              <w:left w:val="single" w:sz="4" w:space="0" w:color="auto"/>
              <w:bottom w:val="single" w:sz="4" w:space="0" w:color="auto"/>
              <w:right w:val="single" w:sz="4" w:space="0" w:color="auto"/>
            </w:tcBorders>
            <w:shd w:val="clear" w:color="auto" w:fill="auto"/>
          </w:tcPr>
          <w:p w14:paraId="658E0936" w14:textId="77777777" w:rsidR="005849BB" w:rsidRPr="00A71995" w:rsidRDefault="005849BB" w:rsidP="00A71995">
            <w:pPr>
              <w:spacing w:after="0"/>
              <w:jc w:val="center"/>
              <w:rPr>
                <w:rFonts w:ascii="Times New Roman" w:hAnsi="Times New Roman"/>
                <w:bCs/>
                <w:sz w:val="24"/>
                <w:szCs w:val="24"/>
              </w:rPr>
            </w:pPr>
          </w:p>
        </w:tc>
        <w:tc>
          <w:tcPr>
            <w:tcW w:w="505" w:type="pct"/>
            <w:vMerge/>
            <w:tcBorders>
              <w:left w:val="single" w:sz="4" w:space="0" w:color="auto"/>
              <w:bottom w:val="single" w:sz="4" w:space="0" w:color="auto"/>
              <w:right w:val="single" w:sz="4" w:space="0" w:color="auto"/>
            </w:tcBorders>
            <w:shd w:val="clear" w:color="auto" w:fill="auto"/>
          </w:tcPr>
          <w:p w14:paraId="150457F4" w14:textId="77777777" w:rsidR="005849BB" w:rsidRPr="00A71995" w:rsidRDefault="005849BB" w:rsidP="00A71995">
            <w:pPr>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62AEDE5E" w14:textId="77777777" w:rsidR="005849BB" w:rsidRPr="00A71995" w:rsidRDefault="005849BB" w:rsidP="00A71995">
            <w:pPr>
              <w:spacing w:after="0"/>
              <w:rPr>
                <w:rFonts w:ascii="Times New Roman" w:eastAsia="Calibri" w:hAnsi="Times New Roman"/>
                <w:bCs/>
                <w:sz w:val="24"/>
                <w:szCs w:val="24"/>
              </w:rPr>
            </w:pPr>
          </w:p>
        </w:tc>
      </w:tr>
      <w:tr w:rsidR="005849BB" w:rsidRPr="00A71995" w14:paraId="5785FBA2" w14:textId="77777777" w:rsidTr="00397B9C">
        <w:tc>
          <w:tcPr>
            <w:tcW w:w="2661" w:type="pct"/>
            <w:gridSpan w:val="9"/>
            <w:tcBorders>
              <w:top w:val="single" w:sz="4" w:space="0" w:color="auto"/>
              <w:left w:val="single" w:sz="4" w:space="0" w:color="auto"/>
              <w:bottom w:val="single" w:sz="4" w:space="0" w:color="auto"/>
              <w:right w:val="single" w:sz="4" w:space="0" w:color="auto"/>
            </w:tcBorders>
          </w:tcPr>
          <w:p w14:paraId="2A7CBE86" w14:textId="77777777" w:rsidR="005849BB" w:rsidRPr="00A71995" w:rsidRDefault="005849BB" w:rsidP="00A71995">
            <w:pPr>
              <w:spacing w:after="0"/>
              <w:jc w:val="both"/>
              <w:rPr>
                <w:rFonts w:ascii="Times New Roman" w:hAnsi="Times New Roman"/>
                <w:sz w:val="24"/>
                <w:szCs w:val="24"/>
              </w:rPr>
            </w:pPr>
            <w:r w:rsidRPr="00A71995">
              <w:rPr>
                <w:rFonts w:ascii="Times New Roman" w:eastAsia="Calibri" w:hAnsi="Times New Roman"/>
                <w:b/>
                <w:bCs/>
                <w:sz w:val="24"/>
                <w:szCs w:val="24"/>
              </w:rPr>
              <w:t>Раздел 9. Современные самолёты и вертолёты</w:t>
            </w:r>
          </w:p>
        </w:tc>
        <w:tc>
          <w:tcPr>
            <w:tcW w:w="550" w:type="pct"/>
            <w:tcBorders>
              <w:top w:val="single" w:sz="4" w:space="0" w:color="auto"/>
              <w:left w:val="single" w:sz="4" w:space="0" w:color="auto"/>
              <w:right w:val="single" w:sz="4" w:space="0" w:color="auto"/>
            </w:tcBorders>
          </w:tcPr>
          <w:p w14:paraId="0EA5E529" w14:textId="77777777" w:rsidR="005849BB" w:rsidRPr="00627A60" w:rsidRDefault="005849BB" w:rsidP="00627A60">
            <w:pPr>
              <w:pStyle w:val="TableParagraph"/>
              <w:spacing w:line="276" w:lineRule="auto"/>
              <w:jc w:val="center"/>
              <w:rPr>
                <w:b/>
                <w:sz w:val="24"/>
                <w:szCs w:val="24"/>
              </w:rPr>
            </w:pPr>
            <w:r w:rsidRPr="00A71995">
              <w:rPr>
                <w:b/>
                <w:sz w:val="24"/>
                <w:szCs w:val="24"/>
              </w:rPr>
              <w:t>3</w:t>
            </w:r>
          </w:p>
        </w:tc>
        <w:tc>
          <w:tcPr>
            <w:tcW w:w="827" w:type="pct"/>
            <w:tcBorders>
              <w:top w:val="single" w:sz="4" w:space="0" w:color="auto"/>
              <w:left w:val="single" w:sz="4" w:space="0" w:color="auto"/>
              <w:right w:val="single" w:sz="4" w:space="0" w:color="auto"/>
            </w:tcBorders>
            <w:shd w:val="clear" w:color="auto" w:fill="auto"/>
          </w:tcPr>
          <w:p w14:paraId="0D551E8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05" w:type="pct"/>
            <w:tcBorders>
              <w:top w:val="single" w:sz="4" w:space="0" w:color="auto"/>
              <w:left w:val="single" w:sz="4" w:space="0" w:color="auto"/>
              <w:right w:val="single" w:sz="4" w:space="0" w:color="auto"/>
            </w:tcBorders>
            <w:shd w:val="clear" w:color="auto" w:fill="auto"/>
          </w:tcPr>
          <w:p w14:paraId="157FEEB7" w14:textId="77777777" w:rsidR="005849BB" w:rsidRPr="00A71995" w:rsidRDefault="005849BB" w:rsidP="00A71995">
            <w:pPr>
              <w:pStyle w:val="TableParagraph"/>
              <w:spacing w:line="276" w:lineRule="auto"/>
              <w:rPr>
                <w:b/>
                <w:bCs/>
                <w:sz w:val="24"/>
                <w:szCs w:val="24"/>
              </w:rPr>
            </w:pPr>
          </w:p>
        </w:tc>
        <w:tc>
          <w:tcPr>
            <w:tcW w:w="457" w:type="pct"/>
            <w:vMerge/>
            <w:tcBorders>
              <w:left w:val="single" w:sz="4" w:space="0" w:color="auto"/>
              <w:right w:val="single" w:sz="4" w:space="0" w:color="auto"/>
            </w:tcBorders>
            <w:shd w:val="clear" w:color="auto" w:fill="auto"/>
          </w:tcPr>
          <w:p w14:paraId="67F5B0A1" w14:textId="77777777" w:rsidR="005849BB" w:rsidRPr="00A71995" w:rsidRDefault="005849BB" w:rsidP="00A71995">
            <w:pPr>
              <w:spacing w:after="0"/>
              <w:rPr>
                <w:rFonts w:ascii="Times New Roman" w:hAnsi="Times New Roman"/>
                <w:b/>
                <w:sz w:val="24"/>
                <w:szCs w:val="24"/>
              </w:rPr>
            </w:pPr>
          </w:p>
        </w:tc>
      </w:tr>
      <w:tr w:rsidR="005849BB" w:rsidRPr="00A71995" w14:paraId="4D952183" w14:textId="77777777" w:rsidTr="00397B9C">
        <w:tc>
          <w:tcPr>
            <w:tcW w:w="599" w:type="pct"/>
            <w:gridSpan w:val="2"/>
            <w:vMerge w:val="restart"/>
            <w:tcBorders>
              <w:top w:val="single" w:sz="4" w:space="0" w:color="auto"/>
              <w:left w:val="single" w:sz="4" w:space="0" w:color="auto"/>
              <w:right w:val="single" w:sz="4" w:space="0" w:color="auto"/>
            </w:tcBorders>
          </w:tcPr>
          <w:p w14:paraId="4A136C5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Тема 9.1.  </w:t>
            </w:r>
            <w:r w:rsidRPr="00A71995">
              <w:rPr>
                <w:rFonts w:ascii="Times New Roman" w:eastAsia="Calibri" w:hAnsi="Times New Roman"/>
                <w:bCs/>
                <w:sz w:val="24"/>
                <w:szCs w:val="24"/>
              </w:rPr>
              <w:t xml:space="preserve">Современные самолёты. Классификация </w:t>
            </w:r>
          </w:p>
        </w:tc>
        <w:tc>
          <w:tcPr>
            <w:tcW w:w="2063" w:type="pct"/>
            <w:gridSpan w:val="7"/>
            <w:tcBorders>
              <w:top w:val="single" w:sz="4" w:space="0" w:color="auto"/>
              <w:left w:val="single" w:sz="4" w:space="0" w:color="auto"/>
              <w:bottom w:val="single" w:sz="4" w:space="0" w:color="auto"/>
              <w:right w:val="single" w:sz="4" w:space="0" w:color="auto"/>
            </w:tcBorders>
          </w:tcPr>
          <w:p w14:paraId="662F1991"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37F4CE1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top w:val="single" w:sz="4" w:space="0" w:color="auto"/>
              <w:left w:val="single" w:sz="4" w:space="0" w:color="auto"/>
              <w:right w:val="single" w:sz="4" w:space="0" w:color="auto"/>
            </w:tcBorders>
            <w:shd w:val="clear" w:color="auto" w:fill="auto"/>
          </w:tcPr>
          <w:p w14:paraId="4592BF84" w14:textId="77777777" w:rsidR="005849BB" w:rsidRPr="00A71995" w:rsidRDefault="005849BB" w:rsidP="00A71995">
            <w:pPr>
              <w:spacing w:after="0"/>
              <w:rPr>
                <w:rFonts w:ascii="Times New Roman" w:hAnsi="Times New Roman"/>
                <w:b/>
                <w:bCs/>
                <w:sz w:val="24"/>
                <w:szCs w:val="24"/>
              </w:rPr>
            </w:pPr>
          </w:p>
        </w:tc>
        <w:tc>
          <w:tcPr>
            <w:tcW w:w="505" w:type="pct"/>
            <w:vMerge w:val="restart"/>
            <w:tcBorders>
              <w:top w:val="single" w:sz="4" w:space="0" w:color="auto"/>
              <w:left w:val="single" w:sz="4" w:space="0" w:color="auto"/>
              <w:right w:val="single" w:sz="4" w:space="0" w:color="auto"/>
            </w:tcBorders>
            <w:shd w:val="clear" w:color="auto" w:fill="auto"/>
          </w:tcPr>
          <w:p w14:paraId="29C9F429" w14:textId="77777777" w:rsidR="005849BB" w:rsidRPr="00A71995" w:rsidRDefault="005849BB" w:rsidP="00A71995">
            <w:pPr>
              <w:spacing w:after="0"/>
              <w:rPr>
                <w:rFonts w:ascii="Times New Roman" w:hAnsi="Times New Roman"/>
                <w:b/>
                <w:bCs/>
                <w:sz w:val="24"/>
                <w:szCs w:val="24"/>
              </w:rPr>
            </w:pPr>
          </w:p>
          <w:p w14:paraId="43A88E2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ОК 02, ОК 04, ОК 05, ОК 06, ОК 09</w:t>
            </w:r>
          </w:p>
          <w:p w14:paraId="34615B89"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16015E8E" w14:textId="77777777" w:rsidR="005849BB" w:rsidRPr="00A71995" w:rsidRDefault="005849BB" w:rsidP="00A71995">
            <w:pPr>
              <w:spacing w:after="0"/>
              <w:rPr>
                <w:rFonts w:ascii="Times New Roman" w:hAnsi="Times New Roman"/>
                <w:b/>
                <w:bCs/>
                <w:sz w:val="24"/>
                <w:szCs w:val="24"/>
              </w:rPr>
            </w:pPr>
          </w:p>
        </w:tc>
      </w:tr>
      <w:tr w:rsidR="005849BB" w:rsidRPr="00A71995" w14:paraId="79EB8C67" w14:textId="77777777" w:rsidTr="00397B9C">
        <w:tc>
          <w:tcPr>
            <w:tcW w:w="599" w:type="pct"/>
            <w:gridSpan w:val="2"/>
            <w:vMerge/>
            <w:tcBorders>
              <w:top w:val="single" w:sz="4" w:space="0" w:color="auto"/>
              <w:left w:val="single" w:sz="4" w:space="0" w:color="auto"/>
              <w:right w:val="single" w:sz="4" w:space="0" w:color="auto"/>
            </w:tcBorders>
          </w:tcPr>
          <w:p w14:paraId="6D3373B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063" w:type="pct"/>
            <w:gridSpan w:val="7"/>
            <w:tcBorders>
              <w:top w:val="single" w:sz="4" w:space="0" w:color="auto"/>
              <w:left w:val="single" w:sz="4" w:space="0" w:color="auto"/>
              <w:bottom w:val="single" w:sz="4" w:space="0" w:color="auto"/>
              <w:right w:val="single" w:sz="4" w:space="0" w:color="auto"/>
            </w:tcBorders>
          </w:tcPr>
          <w:p w14:paraId="69EACDC7"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6FE5423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4929A8D8" w14:textId="77777777" w:rsidR="005849BB" w:rsidRPr="00A71995" w:rsidRDefault="005849BB" w:rsidP="00A71995">
            <w:pPr>
              <w:spacing w:after="0"/>
              <w:rPr>
                <w:rFonts w:ascii="Times New Roman" w:hAnsi="Times New Roman"/>
                <w:b/>
                <w:bCs/>
                <w:sz w:val="24"/>
                <w:szCs w:val="24"/>
              </w:rPr>
            </w:pPr>
          </w:p>
        </w:tc>
        <w:tc>
          <w:tcPr>
            <w:tcW w:w="505" w:type="pct"/>
            <w:vMerge/>
            <w:tcBorders>
              <w:top w:val="single" w:sz="4" w:space="0" w:color="auto"/>
              <w:left w:val="single" w:sz="4" w:space="0" w:color="auto"/>
              <w:right w:val="single" w:sz="4" w:space="0" w:color="auto"/>
            </w:tcBorders>
            <w:shd w:val="clear" w:color="auto" w:fill="auto"/>
          </w:tcPr>
          <w:p w14:paraId="5E3F4C4B"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3D5ED3AE" w14:textId="77777777" w:rsidR="005849BB" w:rsidRPr="00A71995" w:rsidRDefault="005849BB" w:rsidP="00A71995">
            <w:pPr>
              <w:spacing w:after="0"/>
              <w:rPr>
                <w:rFonts w:ascii="Times New Roman" w:hAnsi="Times New Roman"/>
                <w:b/>
                <w:bCs/>
                <w:sz w:val="24"/>
                <w:szCs w:val="24"/>
              </w:rPr>
            </w:pPr>
          </w:p>
        </w:tc>
      </w:tr>
      <w:tr w:rsidR="005849BB" w:rsidRPr="00A71995" w14:paraId="369F4939" w14:textId="77777777" w:rsidTr="00397B9C">
        <w:tc>
          <w:tcPr>
            <w:tcW w:w="599" w:type="pct"/>
            <w:gridSpan w:val="2"/>
            <w:vMerge/>
            <w:tcBorders>
              <w:left w:val="single" w:sz="4" w:space="0" w:color="auto"/>
              <w:right w:val="single" w:sz="4" w:space="0" w:color="auto"/>
            </w:tcBorders>
          </w:tcPr>
          <w:p w14:paraId="5C76559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42BE333C"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15C0532D"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Грамматика.</w:t>
            </w:r>
            <w:r w:rsidRPr="00A71995">
              <w:rPr>
                <w:rFonts w:ascii="Times New Roman" w:hAnsi="Times New Roman"/>
                <w:snapToGrid w:val="0"/>
                <w:color w:val="000000"/>
                <w:sz w:val="24"/>
                <w:szCs w:val="24"/>
              </w:rPr>
              <w:t xml:space="preserve"> Страдательный залог временной группы </w:t>
            </w:r>
            <w:r w:rsidRPr="00A71995">
              <w:rPr>
                <w:rFonts w:ascii="Times New Roman" w:hAnsi="Times New Roman"/>
                <w:snapToGrid w:val="0"/>
                <w:color w:val="000000"/>
                <w:sz w:val="24"/>
                <w:szCs w:val="24"/>
                <w:lang w:val="en-US"/>
              </w:rPr>
              <w:t>Simple</w:t>
            </w:r>
            <w:r w:rsidRPr="00A71995">
              <w:rPr>
                <w:rFonts w:ascii="Times New Roman" w:hAnsi="Times New Roman"/>
                <w:snapToGrid w:val="0"/>
                <w:color w:val="000000"/>
                <w:sz w:val="24"/>
                <w:szCs w:val="24"/>
              </w:rPr>
              <w:t xml:space="preserve"> </w:t>
            </w:r>
          </w:p>
        </w:tc>
        <w:tc>
          <w:tcPr>
            <w:tcW w:w="550" w:type="pct"/>
            <w:tcBorders>
              <w:top w:val="single" w:sz="4" w:space="0" w:color="auto"/>
              <w:left w:val="single" w:sz="4" w:space="0" w:color="auto"/>
              <w:right w:val="single" w:sz="4" w:space="0" w:color="auto"/>
            </w:tcBorders>
          </w:tcPr>
          <w:p w14:paraId="0E4398A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5244E895"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389B7DC3"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40346F51" w14:textId="77777777" w:rsidR="005849BB" w:rsidRPr="00A71995" w:rsidRDefault="005849BB" w:rsidP="00A71995">
            <w:pPr>
              <w:spacing w:after="0"/>
              <w:rPr>
                <w:rFonts w:ascii="Times New Roman" w:hAnsi="Times New Roman"/>
                <w:b/>
                <w:bCs/>
                <w:sz w:val="24"/>
                <w:szCs w:val="24"/>
              </w:rPr>
            </w:pPr>
          </w:p>
        </w:tc>
      </w:tr>
      <w:tr w:rsidR="005849BB" w:rsidRPr="00A71995" w14:paraId="04A62DDC" w14:textId="77777777" w:rsidTr="00397B9C">
        <w:tc>
          <w:tcPr>
            <w:tcW w:w="599" w:type="pct"/>
            <w:gridSpan w:val="2"/>
            <w:vMerge/>
            <w:tcBorders>
              <w:left w:val="single" w:sz="4" w:space="0" w:color="auto"/>
              <w:right w:val="single" w:sz="4" w:space="0" w:color="auto"/>
            </w:tcBorders>
          </w:tcPr>
          <w:p w14:paraId="17C8DE8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100DE48C"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000579D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napToGrid w:val="0"/>
                <w:color w:val="000000"/>
                <w:sz w:val="24"/>
                <w:szCs w:val="24"/>
              </w:rPr>
              <w:t xml:space="preserve">Грамматика. Страдательный залог временной группы </w:t>
            </w:r>
            <w:r w:rsidRPr="00A71995">
              <w:rPr>
                <w:rFonts w:ascii="Times New Roman" w:hAnsi="Times New Roman"/>
                <w:snapToGrid w:val="0"/>
                <w:color w:val="000000"/>
                <w:sz w:val="24"/>
                <w:szCs w:val="24"/>
                <w:lang w:val="en-US"/>
              </w:rPr>
              <w:t>Continuous</w:t>
            </w:r>
            <w:r w:rsidRPr="00A71995">
              <w:rPr>
                <w:rFonts w:ascii="Times New Roman" w:hAnsi="Times New Roman"/>
                <w:snapToGrid w:val="0"/>
                <w:color w:val="000000"/>
                <w:sz w:val="24"/>
                <w:szCs w:val="24"/>
              </w:rPr>
              <w:t xml:space="preserve"> и </w:t>
            </w:r>
            <w:r w:rsidRPr="00A71995">
              <w:rPr>
                <w:rFonts w:ascii="Times New Roman" w:hAnsi="Times New Roman"/>
                <w:snapToGrid w:val="0"/>
                <w:color w:val="000000"/>
                <w:sz w:val="24"/>
                <w:szCs w:val="24"/>
                <w:lang w:val="en-US"/>
              </w:rPr>
              <w:t>Perfect</w:t>
            </w:r>
          </w:p>
        </w:tc>
        <w:tc>
          <w:tcPr>
            <w:tcW w:w="550" w:type="pct"/>
            <w:tcBorders>
              <w:left w:val="single" w:sz="4" w:space="0" w:color="auto"/>
              <w:right w:val="single" w:sz="4" w:space="0" w:color="auto"/>
            </w:tcBorders>
          </w:tcPr>
          <w:p w14:paraId="6D211D8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2A76A2C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244E9E4E" w14:textId="77777777" w:rsidR="005849BB" w:rsidRPr="00A71995" w:rsidRDefault="005849BB" w:rsidP="00A71995">
            <w:pPr>
              <w:spacing w:after="0"/>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771BE828" w14:textId="77777777" w:rsidR="005849BB" w:rsidRPr="00A71995" w:rsidRDefault="005849BB" w:rsidP="00A71995">
            <w:pPr>
              <w:spacing w:after="0"/>
              <w:rPr>
                <w:rFonts w:ascii="Times New Roman" w:hAnsi="Times New Roman"/>
                <w:bCs/>
                <w:sz w:val="24"/>
                <w:szCs w:val="24"/>
              </w:rPr>
            </w:pPr>
          </w:p>
        </w:tc>
      </w:tr>
      <w:tr w:rsidR="005849BB" w:rsidRPr="00A71995" w14:paraId="450A0E97" w14:textId="77777777" w:rsidTr="00397B9C">
        <w:tc>
          <w:tcPr>
            <w:tcW w:w="599" w:type="pct"/>
            <w:gridSpan w:val="2"/>
            <w:vMerge/>
            <w:tcBorders>
              <w:left w:val="single" w:sz="4" w:space="0" w:color="auto"/>
              <w:right w:val="single" w:sz="4" w:space="0" w:color="auto"/>
            </w:tcBorders>
          </w:tcPr>
          <w:p w14:paraId="763A16F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2D906EA8"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18F1E3F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Чтение и говорение. Пассажирские самолёты</w:t>
            </w:r>
          </w:p>
        </w:tc>
        <w:tc>
          <w:tcPr>
            <w:tcW w:w="550" w:type="pct"/>
            <w:tcBorders>
              <w:left w:val="single" w:sz="4" w:space="0" w:color="auto"/>
              <w:right w:val="single" w:sz="4" w:space="0" w:color="auto"/>
            </w:tcBorders>
          </w:tcPr>
          <w:p w14:paraId="12C4739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1594674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794A60A2" w14:textId="77777777" w:rsidR="005849BB" w:rsidRPr="00A71995" w:rsidRDefault="005849BB" w:rsidP="00A71995">
            <w:pPr>
              <w:spacing w:after="0"/>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356A2B40" w14:textId="77777777" w:rsidR="005849BB" w:rsidRPr="00A71995" w:rsidRDefault="005849BB" w:rsidP="00A71995">
            <w:pPr>
              <w:spacing w:after="0"/>
              <w:rPr>
                <w:rFonts w:ascii="Times New Roman" w:hAnsi="Times New Roman"/>
                <w:bCs/>
                <w:sz w:val="24"/>
                <w:szCs w:val="24"/>
              </w:rPr>
            </w:pPr>
          </w:p>
        </w:tc>
      </w:tr>
      <w:tr w:rsidR="005849BB" w:rsidRPr="00A71995" w14:paraId="50AF56EF" w14:textId="77777777" w:rsidTr="00397B9C">
        <w:tc>
          <w:tcPr>
            <w:tcW w:w="599" w:type="pct"/>
            <w:gridSpan w:val="2"/>
            <w:vMerge/>
            <w:tcBorders>
              <w:left w:val="single" w:sz="4" w:space="0" w:color="auto"/>
              <w:bottom w:val="single" w:sz="4" w:space="0" w:color="auto"/>
              <w:right w:val="single" w:sz="4" w:space="0" w:color="auto"/>
            </w:tcBorders>
          </w:tcPr>
          <w:p w14:paraId="2DDE969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4F44E41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4</w:t>
            </w:r>
          </w:p>
        </w:tc>
        <w:tc>
          <w:tcPr>
            <w:tcW w:w="1833" w:type="pct"/>
            <w:gridSpan w:val="2"/>
            <w:tcBorders>
              <w:top w:val="single" w:sz="4" w:space="0" w:color="auto"/>
              <w:left w:val="single" w:sz="4" w:space="0" w:color="auto"/>
              <w:bottom w:val="single" w:sz="4" w:space="0" w:color="auto"/>
              <w:right w:val="single" w:sz="4" w:space="0" w:color="auto"/>
            </w:tcBorders>
          </w:tcPr>
          <w:p w14:paraId="20F03FF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Чтение и говорение. Военные самолёты</w:t>
            </w:r>
          </w:p>
        </w:tc>
        <w:tc>
          <w:tcPr>
            <w:tcW w:w="550" w:type="pct"/>
            <w:tcBorders>
              <w:left w:val="single" w:sz="4" w:space="0" w:color="auto"/>
              <w:right w:val="single" w:sz="4" w:space="0" w:color="auto"/>
            </w:tcBorders>
          </w:tcPr>
          <w:p w14:paraId="3BD3DF1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4A22842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29354767" w14:textId="77777777" w:rsidR="005849BB" w:rsidRPr="00A71995" w:rsidRDefault="005849BB" w:rsidP="00A71995">
            <w:pPr>
              <w:spacing w:after="0"/>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7C0115D4" w14:textId="77777777" w:rsidR="005849BB" w:rsidRPr="00A71995" w:rsidRDefault="005849BB" w:rsidP="00A71995">
            <w:pPr>
              <w:spacing w:after="0"/>
              <w:rPr>
                <w:rFonts w:ascii="Times New Roman" w:hAnsi="Times New Roman"/>
                <w:sz w:val="24"/>
                <w:szCs w:val="24"/>
              </w:rPr>
            </w:pPr>
          </w:p>
        </w:tc>
      </w:tr>
      <w:tr w:rsidR="005849BB" w:rsidRPr="00A71995" w14:paraId="5C2CCB83" w14:textId="77777777" w:rsidTr="00397B9C">
        <w:trPr>
          <w:trHeight w:val="70"/>
        </w:trPr>
        <w:tc>
          <w:tcPr>
            <w:tcW w:w="599" w:type="pct"/>
            <w:gridSpan w:val="2"/>
            <w:vMerge w:val="restart"/>
            <w:tcBorders>
              <w:top w:val="single" w:sz="4" w:space="0" w:color="auto"/>
              <w:left w:val="single" w:sz="4" w:space="0" w:color="auto"/>
              <w:right w:val="single" w:sz="4" w:space="0" w:color="auto"/>
            </w:tcBorders>
          </w:tcPr>
          <w:p w14:paraId="71A6DE7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Тема 9.2. </w:t>
            </w:r>
            <w:r w:rsidRPr="00A71995">
              <w:rPr>
                <w:rFonts w:ascii="Times New Roman" w:hAnsi="Times New Roman"/>
                <w:sz w:val="24"/>
                <w:szCs w:val="24"/>
              </w:rPr>
              <w:lastRenderedPageBreak/>
              <w:t>Современные вертолёты. Классификация</w:t>
            </w:r>
          </w:p>
          <w:p w14:paraId="29B1A505" w14:textId="77777777" w:rsidR="005849BB" w:rsidRPr="00A71995" w:rsidRDefault="005849BB" w:rsidP="00A71995">
            <w:pPr>
              <w:tabs>
                <w:tab w:val="left" w:pos="1260"/>
              </w:tabs>
              <w:spacing w:after="0"/>
              <w:rPr>
                <w:rFonts w:ascii="Times New Roman" w:hAnsi="Times New Roman"/>
                <w:sz w:val="24"/>
                <w:szCs w:val="24"/>
              </w:rPr>
            </w:pPr>
            <w:r w:rsidRPr="00A71995">
              <w:rPr>
                <w:rFonts w:ascii="Times New Roman" w:hAnsi="Times New Roman"/>
                <w:sz w:val="24"/>
                <w:szCs w:val="24"/>
              </w:rPr>
              <w:tab/>
            </w:r>
          </w:p>
        </w:tc>
        <w:tc>
          <w:tcPr>
            <w:tcW w:w="2063" w:type="pct"/>
            <w:gridSpan w:val="7"/>
            <w:tcBorders>
              <w:top w:val="single" w:sz="4" w:space="0" w:color="auto"/>
              <w:left w:val="single" w:sz="4" w:space="0" w:color="auto"/>
              <w:bottom w:val="single" w:sz="4" w:space="0" w:color="auto"/>
              <w:right w:val="single" w:sz="4" w:space="0" w:color="auto"/>
            </w:tcBorders>
          </w:tcPr>
          <w:p w14:paraId="1F147B5F"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
                <w:sz w:val="24"/>
                <w:szCs w:val="24"/>
              </w:rPr>
              <w:lastRenderedPageBreak/>
              <w:t>Дидактические единицы, содержание</w:t>
            </w:r>
          </w:p>
        </w:tc>
        <w:tc>
          <w:tcPr>
            <w:tcW w:w="550" w:type="pct"/>
            <w:tcBorders>
              <w:left w:val="single" w:sz="4" w:space="0" w:color="auto"/>
              <w:right w:val="single" w:sz="4" w:space="0" w:color="auto"/>
            </w:tcBorders>
          </w:tcPr>
          <w:p w14:paraId="6FCDBB1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827" w:type="pct"/>
            <w:tcBorders>
              <w:left w:val="single" w:sz="4" w:space="0" w:color="auto"/>
              <w:right w:val="single" w:sz="4" w:space="0" w:color="auto"/>
            </w:tcBorders>
            <w:shd w:val="clear" w:color="auto" w:fill="auto"/>
          </w:tcPr>
          <w:p w14:paraId="428F1116"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058F4799"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64BA5A73" w14:textId="77777777" w:rsidR="005849BB" w:rsidRPr="00A71995" w:rsidRDefault="005849BB" w:rsidP="00A71995">
            <w:pPr>
              <w:spacing w:after="0"/>
              <w:rPr>
                <w:rFonts w:ascii="Times New Roman" w:hAnsi="Times New Roman"/>
                <w:b/>
                <w:bCs/>
                <w:sz w:val="24"/>
                <w:szCs w:val="24"/>
              </w:rPr>
            </w:pPr>
          </w:p>
        </w:tc>
      </w:tr>
      <w:tr w:rsidR="005849BB" w:rsidRPr="00A71995" w14:paraId="17656F5F" w14:textId="77777777" w:rsidTr="00397B9C">
        <w:trPr>
          <w:trHeight w:val="70"/>
        </w:trPr>
        <w:tc>
          <w:tcPr>
            <w:tcW w:w="599" w:type="pct"/>
            <w:gridSpan w:val="2"/>
            <w:vMerge/>
            <w:tcBorders>
              <w:top w:val="single" w:sz="4" w:space="0" w:color="auto"/>
              <w:left w:val="single" w:sz="4" w:space="0" w:color="auto"/>
              <w:right w:val="single" w:sz="4" w:space="0" w:color="auto"/>
            </w:tcBorders>
          </w:tcPr>
          <w:p w14:paraId="3D884359" w14:textId="77777777" w:rsidR="005849BB" w:rsidRPr="00A71995" w:rsidRDefault="005849BB" w:rsidP="00A71995">
            <w:pPr>
              <w:spacing w:after="0"/>
              <w:rPr>
                <w:rFonts w:ascii="Times New Roman" w:hAnsi="Times New Roman"/>
                <w:sz w:val="24"/>
                <w:szCs w:val="24"/>
              </w:rPr>
            </w:pPr>
          </w:p>
        </w:tc>
        <w:tc>
          <w:tcPr>
            <w:tcW w:w="2063" w:type="pct"/>
            <w:gridSpan w:val="7"/>
            <w:tcBorders>
              <w:top w:val="single" w:sz="4" w:space="0" w:color="auto"/>
              <w:left w:val="single" w:sz="4" w:space="0" w:color="auto"/>
              <w:bottom w:val="single" w:sz="4" w:space="0" w:color="auto"/>
              <w:right w:val="single" w:sz="4" w:space="0" w:color="auto"/>
            </w:tcBorders>
          </w:tcPr>
          <w:p w14:paraId="2F8C703F"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left w:val="single" w:sz="4" w:space="0" w:color="auto"/>
              <w:right w:val="single" w:sz="4" w:space="0" w:color="auto"/>
            </w:tcBorders>
          </w:tcPr>
          <w:p w14:paraId="39BADC3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509F97E1"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1592616A"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2BAFEEB5" w14:textId="77777777" w:rsidR="005849BB" w:rsidRPr="00A71995" w:rsidRDefault="005849BB" w:rsidP="00A71995">
            <w:pPr>
              <w:spacing w:after="0"/>
              <w:rPr>
                <w:rFonts w:ascii="Times New Roman" w:hAnsi="Times New Roman"/>
                <w:b/>
                <w:bCs/>
                <w:sz w:val="24"/>
                <w:szCs w:val="24"/>
              </w:rPr>
            </w:pPr>
          </w:p>
        </w:tc>
      </w:tr>
      <w:tr w:rsidR="005849BB" w:rsidRPr="00A71995" w14:paraId="1405EB85" w14:textId="77777777" w:rsidTr="00397B9C">
        <w:trPr>
          <w:trHeight w:val="70"/>
        </w:trPr>
        <w:tc>
          <w:tcPr>
            <w:tcW w:w="599" w:type="pct"/>
            <w:gridSpan w:val="2"/>
            <w:vMerge/>
            <w:tcBorders>
              <w:left w:val="single" w:sz="4" w:space="0" w:color="auto"/>
              <w:right w:val="single" w:sz="4" w:space="0" w:color="auto"/>
            </w:tcBorders>
          </w:tcPr>
          <w:p w14:paraId="296E4C48" w14:textId="77777777" w:rsidR="005849BB" w:rsidRPr="00A71995" w:rsidRDefault="005849BB" w:rsidP="00A71995">
            <w:pPr>
              <w:tabs>
                <w:tab w:val="left" w:pos="1260"/>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0771258D"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1ABA38F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Грамматика. Инфинитив и герундий</w:t>
            </w:r>
          </w:p>
        </w:tc>
        <w:tc>
          <w:tcPr>
            <w:tcW w:w="550" w:type="pct"/>
            <w:tcBorders>
              <w:left w:val="single" w:sz="4" w:space="0" w:color="auto"/>
              <w:right w:val="single" w:sz="4" w:space="0" w:color="auto"/>
            </w:tcBorders>
          </w:tcPr>
          <w:p w14:paraId="75280BA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1C551C02"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08202DB4"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558615FA" w14:textId="77777777" w:rsidR="005849BB" w:rsidRPr="00A71995" w:rsidRDefault="005849BB" w:rsidP="00A71995">
            <w:pPr>
              <w:spacing w:after="0"/>
              <w:rPr>
                <w:rFonts w:ascii="Times New Roman" w:hAnsi="Times New Roman"/>
                <w:b/>
                <w:bCs/>
                <w:sz w:val="24"/>
                <w:szCs w:val="24"/>
              </w:rPr>
            </w:pPr>
          </w:p>
        </w:tc>
      </w:tr>
      <w:tr w:rsidR="005849BB" w:rsidRPr="00A71995" w14:paraId="39FA0C7E" w14:textId="77777777" w:rsidTr="00397B9C">
        <w:tc>
          <w:tcPr>
            <w:tcW w:w="599" w:type="pct"/>
            <w:gridSpan w:val="2"/>
            <w:vMerge/>
            <w:tcBorders>
              <w:left w:val="single" w:sz="4" w:space="0" w:color="auto"/>
              <w:right w:val="single" w:sz="4" w:space="0" w:color="auto"/>
            </w:tcBorders>
          </w:tcPr>
          <w:p w14:paraId="4228FCA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39722488"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6AF04B46"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Вертолёты класса «</w:t>
            </w:r>
            <w:proofErr w:type="spellStart"/>
            <w:r w:rsidRPr="00A71995">
              <w:rPr>
                <w:rFonts w:ascii="Times New Roman" w:hAnsi="Times New Roman"/>
                <w:sz w:val="24"/>
                <w:szCs w:val="24"/>
              </w:rPr>
              <w:t>Ансат</w:t>
            </w:r>
            <w:proofErr w:type="spellEnd"/>
            <w:r w:rsidRPr="00A71995">
              <w:rPr>
                <w:rFonts w:ascii="Times New Roman" w:hAnsi="Times New Roman"/>
                <w:sz w:val="24"/>
                <w:szCs w:val="24"/>
              </w:rPr>
              <w:t>»</w:t>
            </w:r>
          </w:p>
        </w:tc>
        <w:tc>
          <w:tcPr>
            <w:tcW w:w="550" w:type="pct"/>
            <w:tcBorders>
              <w:left w:val="single" w:sz="4" w:space="0" w:color="auto"/>
              <w:right w:val="single" w:sz="4" w:space="0" w:color="auto"/>
            </w:tcBorders>
          </w:tcPr>
          <w:p w14:paraId="1F849C6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3D715C3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40EB44F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1CC12D7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849BB" w:rsidRPr="00A71995" w14:paraId="74C3FDD0" w14:textId="77777777" w:rsidTr="00397B9C">
        <w:tc>
          <w:tcPr>
            <w:tcW w:w="599" w:type="pct"/>
            <w:gridSpan w:val="2"/>
            <w:vMerge/>
            <w:tcBorders>
              <w:left w:val="single" w:sz="4" w:space="0" w:color="auto"/>
              <w:right w:val="single" w:sz="4" w:space="0" w:color="auto"/>
            </w:tcBorders>
          </w:tcPr>
          <w:p w14:paraId="48BE049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3CC2948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0FC9EFEB"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Вертолёт Ми-8</w:t>
            </w:r>
          </w:p>
        </w:tc>
        <w:tc>
          <w:tcPr>
            <w:tcW w:w="550" w:type="pct"/>
            <w:tcBorders>
              <w:left w:val="single" w:sz="4" w:space="0" w:color="auto"/>
              <w:right w:val="single" w:sz="4" w:space="0" w:color="auto"/>
            </w:tcBorders>
          </w:tcPr>
          <w:p w14:paraId="5105C62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6590112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62EEBB1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7B8D3F5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849BB" w:rsidRPr="00A71995" w14:paraId="79BC18B3" w14:textId="77777777" w:rsidTr="00397B9C">
        <w:tc>
          <w:tcPr>
            <w:tcW w:w="2661" w:type="pct"/>
            <w:gridSpan w:val="9"/>
            <w:tcBorders>
              <w:top w:val="single" w:sz="4" w:space="0" w:color="auto"/>
              <w:left w:val="single" w:sz="4" w:space="0" w:color="auto"/>
              <w:right w:val="single" w:sz="4" w:space="0" w:color="auto"/>
            </w:tcBorders>
          </w:tcPr>
          <w:p w14:paraId="1DED15AB"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Раздел 101. Устройство воздушного судна</w:t>
            </w:r>
          </w:p>
        </w:tc>
        <w:tc>
          <w:tcPr>
            <w:tcW w:w="550" w:type="pct"/>
            <w:tcBorders>
              <w:top w:val="single" w:sz="4" w:space="0" w:color="auto"/>
              <w:left w:val="single" w:sz="4" w:space="0" w:color="auto"/>
              <w:right w:val="single" w:sz="4" w:space="0" w:color="auto"/>
            </w:tcBorders>
          </w:tcPr>
          <w:p w14:paraId="2B64F36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3</w:t>
            </w:r>
          </w:p>
        </w:tc>
        <w:tc>
          <w:tcPr>
            <w:tcW w:w="827" w:type="pct"/>
            <w:tcBorders>
              <w:top w:val="single" w:sz="4" w:space="0" w:color="auto"/>
              <w:left w:val="single" w:sz="4" w:space="0" w:color="auto"/>
              <w:right w:val="single" w:sz="4" w:space="0" w:color="auto"/>
            </w:tcBorders>
            <w:shd w:val="clear" w:color="auto" w:fill="auto"/>
          </w:tcPr>
          <w:p w14:paraId="5ADA655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tcBorders>
              <w:top w:val="single" w:sz="4" w:space="0" w:color="auto"/>
              <w:left w:val="single" w:sz="4" w:space="0" w:color="auto"/>
              <w:right w:val="single" w:sz="4" w:space="0" w:color="auto"/>
            </w:tcBorders>
            <w:shd w:val="clear" w:color="auto" w:fill="auto"/>
          </w:tcPr>
          <w:p w14:paraId="076DEFC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tcBorders>
              <w:top w:val="single" w:sz="4" w:space="0" w:color="auto"/>
              <w:left w:val="single" w:sz="4" w:space="0" w:color="auto"/>
              <w:right w:val="single" w:sz="4" w:space="0" w:color="auto"/>
            </w:tcBorders>
            <w:shd w:val="clear" w:color="auto" w:fill="auto"/>
          </w:tcPr>
          <w:p w14:paraId="1F938759" w14:textId="77777777" w:rsidR="005849BB" w:rsidRPr="00A71995" w:rsidRDefault="005849BB" w:rsidP="00A71995">
            <w:pPr>
              <w:spacing w:after="0"/>
              <w:rPr>
                <w:rFonts w:ascii="Times New Roman" w:hAnsi="Times New Roman"/>
                <w:b/>
                <w:sz w:val="24"/>
                <w:szCs w:val="24"/>
              </w:rPr>
            </w:pPr>
          </w:p>
        </w:tc>
      </w:tr>
      <w:tr w:rsidR="005849BB" w:rsidRPr="00A71995" w14:paraId="7DB5060A" w14:textId="77777777" w:rsidTr="00397B9C">
        <w:tc>
          <w:tcPr>
            <w:tcW w:w="599" w:type="pct"/>
            <w:gridSpan w:val="2"/>
            <w:vMerge w:val="restart"/>
            <w:tcBorders>
              <w:left w:val="single" w:sz="4" w:space="0" w:color="auto"/>
              <w:right w:val="single" w:sz="4" w:space="0" w:color="auto"/>
            </w:tcBorders>
          </w:tcPr>
          <w:p w14:paraId="400C942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10.1. Строение самолёта</w:t>
            </w:r>
          </w:p>
        </w:tc>
        <w:tc>
          <w:tcPr>
            <w:tcW w:w="2063" w:type="pct"/>
            <w:gridSpan w:val="7"/>
            <w:tcBorders>
              <w:top w:val="single" w:sz="4" w:space="0" w:color="auto"/>
              <w:left w:val="single" w:sz="4" w:space="0" w:color="auto"/>
              <w:bottom w:val="single" w:sz="4" w:space="0" w:color="auto"/>
              <w:right w:val="single" w:sz="4" w:space="0" w:color="auto"/>
            </w:tcBorders>
          </w:tcPr>
          <w:p w14:paraId="3D9C38D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
                <w:sz w:val="24"/>
                <w:szCs w:val="24"/>
              </w:rPr>
              <w:t>Дидактические единицы, содержание</w:t>
            </w:r>
          </w:p>
        </w:tc>
        <w:tc>
          <w:tcPr>
            <w:tcW w:w="550" w:type="pct"/>
            <w:tcBorders>
              <w:left w:val="single" w:sz="4" w:space="0" w:color="auto"/>
              <w:right w:val="single" w:sz="4" w:space="0" w:color="auto"/>
            </w:tcBorders>
          </w:tcPr>
          <w:p w14:paraId="2D3E65E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2</w:t>
            </w:r>
          </w:p>
        </w:tc>
        <w:tc>
          <w:tcPr>
            <w:tcW w:w="827" w:type="pct"/>
            <w:tcBorders>
              <w:left w:val="single" w:sz="4" w:space="0" w:color="auto"/>
              <w:right w:val="single" w:sz="4" w:space="0" w:color="auto"/>
            </w:tcBorders>
            <w:shd w:val="clear" w:color="auto" w:fill="auto"/>
          </w:tcPr>
          <w:p w14:paraId="4DD927AA" w14:textId="77777777" w:rsidR="005849BB" w:rsidRPr="00A71995" w:rsidRDefault="005849BB" w:rsidP="00A71995">
            <w:pPr>
              <w:spacing w:after="0"/>
              <w:rPr>
                <w:rFonts w:ascii="Times New Roman" w:hAnsi="Times New Roman"/>
                <w:b/>
                <w:bCs/>
                <w:sz w:val="24"/>
                <w:szCs w:val="24"/>
              </w:rPr>
            </w:pPr>
          </w:p>
        </w:tc>
        <w:tc>
          <w:tcPr>
            <w:tcW w:w="505" w:type="pct"/>
            <w:vMerge w:val="restart"/>
            <w:tcBorders>
              <w:left w:val="single" w:sz="4" w:space="0" w:color="auto"/>
              <w:right w:val="single" w:sz="4" w:space="0" w:color="auto"/>
            </w:tcBorders>
            <w:shd w:val="clear" w:color="auto" w:fill="auto"/>
          </w:tcPr>
          <w:p w14:paraId="1ED3742F"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ОК 02, ОК 04, ОК 05, ОК 06, ОК 09</w:t>
            </w:r>
          </w:p>
        </w:tc>
        <w:tc>
          <w:tcPr>
            <w:tcW w:w="457" w:type="pct"/>
            <w:vMerge w:val="restart"/>
            <w:tcBorders>
              <w:left w:val="single" w:sz="4" w:space="0" w:color="auto"/>
              <w:right w:val="single" w:sz="4" w:space="0" w:color="auto"/>
            </w:tcBorders>
            <w:shd w:val="clear" w:color="auto" w:fill="auto"/>
          </w:tcPr>
          <w:p w14:paraId="311CF73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Уо.02.01</w:t>
            </w:r>
          </w:p>
          <w:p w14:paraId="3F45693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Уо.02.02</w:t>
            </w:r>
          </w:p>
          <w:p w14:paraId="64E1B067"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41394851" w14:textId="77777777" w:rsidR="005849BB" w:rsidRPr="00A71995" w:rsidRDefault="005849BB" w:rsidP="00A71995">
            <w:pPr>
              <w:spacing w:after="0"/>
              <w:rPr>
                <w:rFonts w:ascii="Times New Roman" w:hAnsi="Times New Roman"/>
                <w:b/>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4D9830A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w:t>
            </w:r>
          </w:p>
          <w:p w14:paraId="628F5FB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Зо.02.02</w:t>
            </w:r>
          </w:p>
          <w:p w14:paraId="3157E2A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139EB4C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Уо.04.02</w:t>
            </w:r>
          </w:p>
          <w:p w14:paraId="4A88F74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Уо.05.01</w:t>
            </w:r>
          </w:p>
          <w:p w14:paraId="03841EBE"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Уо.06.01</w:t>
            </w:r>
          </w:p>
          <w:p w14:paraId="7E9C035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Уо.06.02</w:t>
            </w:r>
          </w:p>
          <w:p w14:paraId="4239E44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p w14:paraId="41F8057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Зо.04.01</w:t>
            </w:r>
          </w:p>
          <w:p w14:paraId="62F64F2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Зо.04.02</w:t>
            </w:r>
          </w:p>
          <w:p w14:paraId="1E46F8A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Зо.05.01</w:t>
            </w:r>
          </w:p>
          <w:p w14:paraId="23BE4A6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Зо.05.02</w:t>
            </w:r>
          </w:p>
          <w:p w14:paraId="5639378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Зо.06.01</w:t>
            </w:r>
          </w:p>
          <w:p w14:paraId="6C14BF70"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Зо.06.02</w:t>
            </w:r>
          </w:p>
          <w:p w14:paraId="730113C3"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06.03</w:t>
            </w:r>
          </w:p>
          <w:p w14:paraId="0B60053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 – Уо.09.05</w:t>
            </w:r>
          </w:p>
        </w:tc>
      </w:tr>
      <w:tr w:rsidR="005849BB" w:rsidRPr="00A71995" w14:paraId="628184B7" w14:textId="77777777" w:rsidTr="00397B9C">
        <w:tc>
          <w:tcPr>
            <w:tcW w:w="599" w:type="pct"/>
            <w:gridSpan w:val="2"/>
            <w:vMerge/>
            <w:tcBorders>
              <w:left w:val="single" w:sz="4" w:space="0" w:color="auto"/>
              <w:right w:val="single" w:sz="4" w:space="0" w:color="auto"/>
            </w:tcBorders>
          </w:tcPr>
          <w:p w14:paraId="24B59F8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063" w:type="pct"/>
            <w:gridSpan w:val="7"/>
            <w:tcBorders>
              <w:top w:val="single" w:sz="4" w:space="0" w:color="auto"/>
              <w:left w:val="single" w:sz="4" w:space="0" w:color="auto"/>
              <w:bottom w:val="single" w:sz="4" w:space="0" w:color="auto"/>
              <w:right w:val="single" w:sz="4" w:space="0" w:color="auto"/>
            </w:tcBorders>
          </w:tcPr>
          <w:p w14:paraId="66B5B51D"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left w:val="single" w:sz="4" w:space="0" w:color="auto"/>
              <w:right w:val="single" w:sz="4" w:space="0" w:color="auto"/>
            </w:tcBorders>
          </w:tcPr>
          <w:p w14:paraId="63F206C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left w:val="single" w:sz="4" w:space="0" w:color="auto"/>
              <w:right w:val="single" w:sz="4" w:space="0" w:color="auto"/>
            </w:tcBorders>
            <w:shd w:val="clear" w:color="auto" w:fill="auto"/>
          </w:tcPr>
          <w:p w14:paraId="56FAFA0D"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7557A4ED" w14:textId="77777777" w:rsidR="005849BB" w:rsidRPr="00A71995" w:rsidRDefault="005849BB" w:rsidP="00A71995">
            <w:pPr>
              <w:spacing w:after="0"/>
              <w:rPr>
                <w:rFonts w:ascii="Times New Roman" w:hAnsi="Times New Roman"/>
                <w:sz w:val="24"/>
                <w:szCs w:val="24"/>
              </w:rPr>
            </w:pPr>
          </w:p>
        </w:tc>
        <w:tc>
          <w:tcPr>
            <w:tcW w:w="457" w:type="pct"/>
            <w:vMerge/>
            <w:tcBorders>
              <w:left w:val="single" w:sz="4" w:space="0" w:color="auto"/>
              <w:right w:val="single" w:sz="4" w:space="0" w:color="auto"/>
            </w:tcBorders>
            <w:shd w:val="clear" w:color="auto" w:fill="auto"/>
          </w:tcPr>
          <w:p w14:paraId="3E5F20FE" w14:textId="77777777" w:rsidR="005849BB" w:rsidRPr="00A71995" w:rsidRDefault="005849BB" w:rsidP="00A71995">
            <w:pPr>
              <w:spacing w:after="0"/>
              <w:rPr>
                <w:rFonts w:ascii="Times New Roman" w:hAnsi="Times New Roman"/>
                <w:sz w:val="24"/>
                <w:szCs w:val="24"/>
              </w:rPr>
            </w:pPr>
          </w:p>
        </w:tc>
      </w:tr>
      <w:tr w:rsidR="005849BB" w:rsidRPr="00A71995" w14:paraId="5AFF7738" w14:textId="77777777" w:rsidTr="00397B9C">
        <w:tc>
          <w:tcPr>
            <w:tcW w:w="599" w:type="pct"/>
            <w:gridSpan w:val="2"/>
            <w:vMerge/>
            <w:tcBorders>
              <w:left w:val="single" w:sz="4" w:space="0" w:color="auto"/>
              <w:right w:val="single" w:sz="4" w:space="0" w:color="auto"/>
            </w:tcBorders>
          </w:tcPr>
          <w:p w14:paraId="1DCD558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69569E83"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3B0C0791"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Самолёт. Элементы конструкции самолёта</w:t>
            </w:r>
          </w:p>
        </w:tc>
        <w:tc>
          <w:tcPr>
            <w:tcW w:w="550" w:type="pct"/>
            <w:vMerge w:val="restart"/>
            <w:tcBorders>
              <w:left w:val="single" w:sz="4" w:space="0" w:color="auto"/>
              <w:right w:val="single" w:sz="4" w:space="0" w:color="auto"/>
            </w:tcBorders>
          </w:tcPr>
          <w:p w14:paraId="578B28C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val="restart"/>
            <w:tcBorders>
              <w:left w:val="single" w:sz="4" w:space="0" w:color="auto"/>
              <w:right w:val="single" w:sz="4" w:space="0" w:color="auto"/>
            </w:tcBorders>
            <w:shd w:val="clear" w:color="auto" w:fill="auto"/>
          </w:tcPr>
          <w:p w14:paraId="10A94C97" w14:textId="77777777" w:rsidR="005849BB" w:rsidRPr="00A71995" w:rsidRDefault="005849BB" w:rsidP="00A71995">
            <w:pPr>
              <w:spacing w:after="0"/>
              <w:rPr>
                <w:rFonts w:ascii="Times New Roman" w:hAnsi="Times New Roman"/>
                <w:b/>
                <w:bCs/>
                <w:sz w:val="24"/>
                <w:szCs w:val="24"/>
              </w:rPr>
            </w:pPr>
          </w:p>
        </w:tc>
        <w:tc>
          <w:tcPr>
            <w:tcW w:w="505" w:type="pct"/>
            <w:vMerge/>
            <w:tcBorders>
              <w:left w:val="single" w:sz="4" w:space="0" w:color="auto"/>
              <w:right w:val="single" w:sz="4" w:space="0" w:color="auto"/>
            </w:tcBorders>
            <w:shd w:val="clear" w:color="auto" w:fill="auto"/>
          </w:tcPr>
          <w:p w14:paraId="49EC09F5" w14:textId="77777777" w:rsidR="005849BB" w:rsidRPr="00A71995" w:rsidRDefault="005849BB" w:rsidP="00A71995">
            <w:pPr>
              <w:spacing w:after="0"/>
              <w:rPr>
                <w:rFonts w:ascii="Times New Roman" w:hAnsi="Times New Roman"/>
                <w:b/>
                <w:bCs/>
                <w:sz w:val="24"/>
                <w:szCs w:val="24"/>
              </w:rPr>
            </w:pPr>
          </w:p>
        </w:tc>
        <w:tc>
          <w:tcPr>
            <w:tcW w:w="457" w:type="pct"/>
            <w:vMerge/>
            <w:tcBorders>
              <w:left w:val="single" w:sz="4" w:space="0" w:color="auto"/>
              <w:right w:val="single" w:sz="4" w:space="0" w:color="auto"/>
            </w:tcBorders>
            <w:shd w:val="clear" w:color="auto" w:fill="auto"/>
          </w:tcPr>
          <w:p w14:paraId="7F46D251" w14:textId="77777777" w:rsidR="005849BB" w:rsidRPr="00A71995" w:rsidRDefault="005849BB" w:rsidP="00A71995">
            <w:pPr>
              <w:spacing w:after="0"/>
              <w:rPr>
                <w:rFonts w:ascii="Times New Roman" w:hAnsi="Times New Roman"/>
                <w:b/>
                <w:bCs/>
                <w:sz w:val="24"/>
                <w:szCs w:val="24"/>
              </w:rPr>
            </w:pPr>
          </w:p>
        </w:tc>
      </w:tr>
      <w:tr w:rsidR="005849BB" w:rsidRPr="00A71995" w14:paraId="494AF918" w14:textId="77777777" w:rsidTr="00397B9C">
        <w:tc>
          <w:tcPr>
            <w:tcW w:w="599" w:type="pct"/>
            <w:gridSpan w:val="2"/>
            <w:vMerge/>
            <w:tcBorders>
              <w:left w:val="single" w:sz="4" w:space="0" w:color="auto"/>
              <w:right w:val="single" w:sz="4" w:space="0" w:color="auto"/>
            </w:tcBorders>
          </w:tcPr>
          <w:p w14:paraId="158D7AA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6FA84F28"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26F1AB97"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Конструкция фюзеляжа</w:t>
            </w:r>
          </w:p>
        </w:tc>
        <w:tc>
          <w:tcPr>
            <w:tcW w:w="550" w:type="pct"/>
            <w:vMerge/>
            <w:tcBorders>
              <w:left w:val="single" w:sz="4" w:space="0" w:color="auto"/>
              <w:right w:val="single" w:sz="4" w:space="0" w:color="auto"/>
            </w:tcBorders>
          </w:tcPr>
          <w:p w14:paraId="205095A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4E89DA5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19894D8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43706121" w14:textId="77777777" w:rsidR="005849BB" w:rsidRPr="00A71995" w:rsidRDefault="005849BB" w:rsidP="00A71995">
            <w:pPr>
              <w:spacing w:after="0"/>
              <w:rPr>
                <w:rFonts w:ascii="Times New Roman" w:hAnsi="Times New Roman"/>
                <w:b/>
                <w:bCs/>
                <w:sz w:val="24"/>
                <w:szCs w:val="24"/>
              </w:rPr>
            </w:pPr>
          </w:p>
        </w:tc>
      </w:tr>
      <w:tr w:rsidR="005849BB" w:rsidRPr="00A71995" w14:paraId="172DB036" w14:textId="77777777" w:rsidTr="00397B9C">
        <w:tc>
          <w:tcPr>
            <w:tcW w:w="599" w:type="pct"/>
            <w:gridSpan w:val="2"/>
            <w:vMerge/>
            <w:tcBorders>
              <w:left w:val="single" w:sz="4" w:space="0" w:color="auto"/>
              <w:right w:val="single" w:sz="4" w:space="0" w:color="auto"/>
            </w:tcBorders>
          </w:tcPr>
          <w:p w14:paraId="5C42D9D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0BAC224B"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65AC3D28"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Чтение и говорение. Конструкция крыла </w:t>
            </w:r>
          </w:p>
        </w:tc>
        <w:tc>
          <w:tcPr>
            <w:tcW w:w="550" w:type="pct"/>
            <w:vMerge/>
            <w:tcBorders>
              <w:left w:val="single" w:sz="4" w:space="0" w:color="auto"/>
              <w:right w:val="single" w:sz="4" w:space="0" w:color="auto"/>
            </w:tcBorders>
          </w:tcPr>
          <w:p w14:paraId="1BB3244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4283EEE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5A71848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4FF578F2" w14:textId="77777777" w:rsidR="005849BB" w:rsidRPr="00A71995" w:rsidRDefault="005849BB" w:rsidP="00A71995">
            <w:pPr>
              <w:spacing w:after="0"/>
              <w:rPr>
                <w:rFonts w:ascii="Times New Roman" w:hAnsi="Times New Roman"/>
                <w:b/>
                <w:sz w:val="24"/>
                <w:szCs w:val="24"/>
              </w:rPr>
            </w:pPr>
          </w:p>
        </w:tc>
      </w:tr>
      <w:tr w:rsidR="005849BB" w:rsidRPr="00A71995" w14:paraId="1763893B" w14:textId="77777777" w:rsidTr="00397B9C">
        <w:tc>
          <w:tcPr>
            <w:tcW w:w="599" w:type="pct"/>
            <w:gridSpan w:val="2"/>
            <w:vMerge/>
            <w:tcBorders>
              <w:left w:val="single" w:sz="4" w:space="0" w:color="auto"/>
              <w:right w:val="single" w:sz="4" w:space="0" w:color="auto"/>
            </w:tcBorders>
          </w:tcPr>
          <w:p w14:paraId="4ECDC85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478C2280"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4</w:t>
            </w:r>
          </w:p>
        </w:tc>
        <w:tc>
          <w:tcPr>
            <w:tcW w:w="1833" w:type="pct"/>
            <w:gridSpan w:val="2"/>
            <w:tcBorders>
              <w:top w:val="single" w:sz="4" w:space="0" w:color="auto"/>
              <w:left w:val="single" w:sz="4" w:space="0" w:color="auto"/>
              <w:bottom w:val="single" w:sz="4" w:space="0" w:color="auto"/>
              <w:right w:val="single" w:sz="4" w:space="0" w:color="auto"/>
            </w:tcBorders>
          </w:tcPr>
          <w:p w14:paraId="6614615D"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Хвостовое оперение</w:t>
            </w:r>
          </w:p>
        </w:tc>
        <w:tc>
          <w:tcPr>
            <w:tcW w:w="550" w:type="pct"/>
            <w:vMerge/>
            <w:tcBorders>
              <w:left w:val="single" w:sz="4" w:space="0" w:color="auto"/>
              <w:right w:val="single" w:sz="4" w:space="0" w:color="auto"/>
            </w:tcBorders>
          </w:tcPr>
          <w:p w14:paraId="36E816F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00C59D9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383C0CA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72BEA8ED" w14:textId="77777777" w:rsidR="005849BB" w:rsidRPr="00A71995" w:rsidRDefault="005849BB" w:rsidP="00A71995">
            <w:pPr>
              <w:spacing w:after="0"/>
              <w:rPr>
                <w:rFonts w:ascii="Times New Roman" w:hAnsi="Times New Roman"/>
                <w:b/>
                <w:sz w:val="24"/>
                <w:szCs w:val="24"/>
              </w:rPr>
            </w:pPr>
          </w:p>
        </w:tc>
      </w:tr>
      <w:tr w:rsidR="005849BB" w:rsidRPr="00A71995" w14:paraId="6B1044CD" w14:textId="77777777" w:rsidTr="00397B9C">
        <w:tc>
          <w:tcPr>
            <w:tcW w:w="599" w:type="pct"/>
            <w:gridSpan w:val="2"/>
            <w:vMerge/>
            <w:tcBorders>
              <w:left w:val="single" w:sz="4" w:space="0" w:color="auto"/>
              <w:right w:val="single" w:sz="4" w:space="0" w:color="auto"/>
            </w:tcBorders>
          </w:tcPr>
          <w:p w14:paraId="60945D1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36C4588E"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5</w:t>
            </w:r>
          </w:p>
        </w:tc>
        <w:tc>
          <w:tcPr>
            <w:tcW w:w="1833" w:type="pct"/>
            <w:gridSpan w:val="2"/>
            <w:tcBorders>
              <w:top w:val="single" w:sz="4" w:space="0" w:color="auto"/>
              <w:left w:val="single" w:sz="4" w:space="0" w:color="auto"/>
              <w:bottom w:val="single" w:sz="4" w:space="0" w:color="auto"/>
              <w:right w:val="single" w:sz="4" w:space="0" w:color="auto"/>
            </w:tcBorders>
          </w:tcPr>
          <w:p w14:paraId="25861C93"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Шасси</w:t>
            </w:r>
          </w:p>
        </w:tc>
        <w:tc>
          <w:tcPr>
            <w:tcW w:w="550" w:type="pct"/>
            <w:vMerge/>
            <w:tcBorders>
              <w:left w:val="single" w:sz="4" w:space="0" w:color="auto"/>
              <w:right w:val="single" w:sz="4" w:space="0" w:color="auto"/>
            </w:tcBorders>
          </w:tcPr>
          <w:p w14:paraId="2502F6D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7DC45BD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71050B3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698D4155" w14:textId="77777777" w:rsidR="005849BB" w:rsidRPr="00A71995" w:rsidRDefault="005849BB" w:rsidP="00A71995">
            <w:pPr>
              <w:spacing w:after="0"/>
              <w:rPr>
                <w:rFonts w:ascii="Times New Roman" w:hAnsi="Times New Roman"/>
                <w:b/>
                <w:sz w:val="24"/>
                <w:szCs w:val="24"/>
              </w:rPr>
            </w:pPr>
          </w:p>
        </w:tc>
      </w:tr>
      <w:tr w:rsidR="005849BB" w:rsidRPr="00A71995" w14:paraId="60FCBBC7" w14:textId="77777777" w:rsidTr="00397B9C">
        <w:tc>
          <w:tcPr>
            <w:tcW w:w="599" w:type="pct"/>
            <w:gridSpan w:val="2"/>
            <w:vMerge w:val="restart"/>
            <w:tcBorders>
              <w:top w:val="single" w:sz="4" w:space="0" w:color="auto"/>
              <w:left w:val="single" w:sz="4" w:space="0" w:color="auto"/>
              <w:right w:val="single" w:sz="4" w:space="0" w:color="auto"/>
            </w:tcBorders>
          </w:tcPr>
          <w:p w14:paraId="6A2C4E0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Тема 10.2. Функциональные системы воздушного судна</w:t>
            </w:r>
          </w:p>
        </w:tc>
        <w:tc>
          <w:tcPr>
            <w:tcW w:w="2063" w:type="pct"/>
            <w:gridSpan w:val="7"/>
            <w:tcBorders>
              <w:top w:val="single" w:sz="4" w:space="0" w:color="auto"/>
              <w:left w:val="single" w:sz="4" w:space="0" w:color="auto"/>
              <w:bottom w:val="single" w:sz="4" w:space="0" w:color="auto"/>
              <w:right w:val="single" w:sz="4" w:space="0" w:color="auto"/>
            </w:tcBorders>
          </w:tcPr>
          <w:p w14:paraId="40BA4F90"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550" w:type="pct"/>
            <w:tcBorders>
              <w:top w:val="single" w:sz="4" w:space="0" w:color="auto"/>
              <w:left w:val="single" w:sz="4" w:space="0" w:color="auto"/>
              <w:right w:val="single" w:sz="4" w:space="0" w:color="auto"/>
            </w:tcBorders>
          </w:tcPr>
          <w:p w14:paraId="468B2C2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Cs/>
                <w:sz w:val="24"/>
                <w:szCs w:val="24"/>
              </w:rPr>
              <w:t>1</w:t>
            </w:r>
          </w:p>
        </w:tc>
        <w:tc>
          <w:tcPr>
            <w:tcW w:w="827" w:type="pct"/>
            <w:tcBorders>
              <w:top w:val="single" w:sz="4" w:space="0" w:color="auto"/>
              <w:left w:val="single" w:sz="4" w:space="0" w:color="auto"/>
              <w:right w:val="single" w:sz="4" w:space="0" w:color="auto"/>
            </w:tcBorders>
            <w:shd w:val="clear" w:color="auto" w:fill="auto"/>
          </w:tcPr>
          <w:p w14:paraId="642A33D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42132D6C"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74C2672A" w14:textId="77777777" w:rsidR="005849BB" w:rsidRPr="00A71995" w:rsidRDefault="005849BB" w:rsidP="00A71995">
            <w:pPr>
              <w:spacing w:after="0"/>
              <w:rPr>
                <w:rFonts w:ascii="Times New Roman" w:hAnsi="Times New Roman"/>
                <w:b/>
                <w:sz w:val="24"/>
                <w:szCs w:val="24"/>
              </w:rPr>
            </w:pPr>
          </w:p>
        </w:tc>
      </w:tr>
      <w:tr w:rsidR="005849BB" w:rsidRPr="00A71995" w14:paraId="337EE4CE" w14:textId="77777777" w:rsidTr="00397B9C">
        <w:tc>
          <w:tcPr>
            <w:tcW w:w="599" w:type="pct"/>
            <w:gridSpan w:val="2"/>
            <w:vMerge/>
            <w:tcBorders>
              <w:top w:val="single" w:sz="4" w:space="0" w:color="auto"/>
              <w:left w:val="single" w:sz="4" w:space="0" w:color="auto"/>
              <w:right w:val="single" w:sz="4" w:space="0" w:color="auto"/>
            </w:tcBorders>
          </w:tcPr>
          <w:p w14:paraId="5ABCB58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063" w:type="pct"/>
            <w:gridSpan w:val="7"/>
            <w:tcBorders>
              <w:top w:val="single" w:sz="4" w:space="0" w:color="auto"/>
              <w:left w:val="single" w:sz="4" w:space="0" w:color="auto"/>
              <w:bottom w:val="single" w:sz="4" w:space="0" w:color="auto"/>
              <w:right w:val="single" w:sz="4" w:space="0" w:color="auto"/>
            </w:tcBorders>
          </w:tcPr>
          <w:p w14:paraId="148C0B81"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 xml:space="preserve">В том </w:t>
            </w:r>
            <w:r w:rsidRPr="00A71995">
              <w:rPr>
                <w:rFonts w:ascii="Times New Roman" w:hAnsi="Times New Roman"/>
                <w:b/>
                <w:bCs/>
                <w:sz w:val="24"/>
                <w:szCs w:val="24"/>
              </w:rPr>
              <w:t>числе практических занятий</w:t>
            </w:r>
          </w:p>
        </w:tc>
        <w:tc>
          <w:tcPr>
            <w:tcW w:w="550" w:type="pct"/>
            <w:tcBorders>
              <w:top w:val="single" w:sz="4" w:space="0" w:color="auto"/>
              <w:left w:val="single" w:sz="4" w:space="0" w:color="auto"/>
              <w:right w:val="single" w:sz="4" w:space="0" w:color="auto"/>
            </w:tcBorders>
          </w:tcPr>
          <w:p w14:paraId="5BA20E1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tcBorders>
              <w:top w:val="single" w:sz="4" w:space="0" w:color="auto"/>
              <w:left w:val="single" w:sz="4" w:space="0" w:color="auto"/>
              <w:right w:val="single" w:sz="4" w:space="0" w:color="auto"/>
            </w:tcBorders>
            <w:shd w:val="clear" w:color="auto" w:fill="auto"/>
          </w:tcPr>
          <w:p w14:paraId="73031AA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5921C557"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7F9C8A9F" w14:textId="77777777" w:rsidR="005849BB" w:rsidRPr="00A71995" w:rsidRDefault="005849BB" w:rsidP="00A71995">
            <w:pPr>
              <w:spacing w:after="0"/>
              <w:rPr>
                <w:rFonts w:ascii="Times New Roman" w:hAnsi="Times New Roman"/>
                <w:b/>
                <w:sz w:val="24"/>
                <w:szCs w:val="24"/>
              </w:rPr>
            </w:pPr>
          </w:p>
        </w:tc>
      </w:tr>
      <w:tr w:rsidR="005849BB" w:rsidRPr="00A71995" w14:paraId="275666BA" w14:textId="77777777" w:rsidTr="00397B9C">
        <w:tc>
          <w:tcPr>
            <w:tcW w:w="599" w:type="pct"/>
            <w:gridSpan w:val="2"/>
            <w:vMerge/>
            <w:tcBorders>
              <w:left w:val="single" w:sz="4" w:space="0" w:color="auto"/>
              <w:right w:val="single" w:sz="4" w:space="0" w:color="auto"/>
            </w:tcBorders>
          </w:tcPr>
          <w:p w14:paraId="261C942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316D0D97"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1</w:t>
            </w:r>
          </w:p>
        </w:tc>
        <w:tc>
          <w:tcPr>
            <w:tcW w:w="1833" w:type="pct"/>
            <w:gridSpan w:val="2"/>
            <w:tcBorders>
              <w:top w:val="single" w:sz="4" w:space="0" w:color="auto"/>
              <w:left w:val="single" w:sz="4" w:space="0" w:color="auto"/>
              <w:bottom w:val="single" w:sz="4" w:space="0" w:color="auto"/>
              <w:right w:val="single" w:sz="4" w:space="0" w:color="auto"/>
            </w:tcBorders>
          </w:tcPr>
          <w:p w14:paraId="3FAF16C6"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Чтение и говорение. Система дистанционного управления</w:t>
            </w:r>
          </w:p>
        </w:tc>
        <w:tc>
          <w:tcPr>
            <w:tcW w:w="550" w:type="pct"/>
            <w:vMerge w:val="restart"/>
            <w:tcBorders>
              <w:top w:val="single" w:sz="4" w:space="0" w:color="auto"/>
              <w:left w:val="single" w:sz="4" w:space="0" w:color="auto"/>
              <w:right w:val="single" w:sz="4" w:space="0" w:color="auto"/>
            </w:tcBorders>
          </w:tcPr>
          <w:p w14:paraId="3B09774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val="restart"/>
            <w:tcBorders>
              <w:top w:val="single" w:sz="4" w:space="0" w:color="auto"/>
              <w:left w:val="single" w:sz="4" w:space="0" w:color="auto"/>
              <w:right w:val="single" w:sz="4" w:space="0" w:color="auto"/>
            </w:tcBorders>
            <w:shd w:val="clear" w:color="auto" w:fill="auto"/>
          </w:tcPr>
          <w:p w14:paraId="7530E3D5" w14:textId="77777777" w:rsidR="005849BB" w:rsidRPr="00A71995" w:rsidRDefault="005849BB" w:rsidP="00A71995">
            <w:pPr>
              <w:spacing w:after="0"/>
              <w:rPr>
                <w:rFonts w:ascii="Times New Roman" w:hAnsi="Times New Roman"/>
                <w:b/>
                <w:sz w:val="24"/>
                <w:szCs w:val="24"/>
              </w:rPr>
            </w:pPr>
          </w:p>
        </w:tc>
        <w:tc>
          <w:tcPr>
            <w:tcW w:w="505" w:type="pct"/>
            <w:vMerge/>
            <w:tcBorders>
              <w:left w:val="single" w:sz="4" w:space="0" w:color="auto"/>
              <w:right w:val="single" w:sz="4" w:space="0" w:color="auto"/>
            </w:tcBorders>
            <w:shd w:val="clear" w:color="auto" w:fill="auto"/>
          </w:tcPr>
          <w:p w14:paraId="6FA15FCE" w14:textId="77777777" w:rsidR="005849BB" w:rsidRPr="00A71995" w:rsidRDefault="005849BB" w:rsidP="00A71995">
            <w:pPr>
              <w:spacing w:after="0"/>
              <w:rPr>
                <w:rFonts w:ascii="Times New Roman" w:hAnsi="Times New Roman"/>
                <w:b/>
                <w:sz w:val="24"/>
                <w:szCs w:val="24"/>
              </w:rPr>
            </w:pPr>
          </w:p>
        </w:tc>
        <w:tc>
          <w:tcPr>
            <w:tcW w:w="457" w:type="pct"/>
            <w:vMerge/>
            <w:tcBorders>
              <w:left w:val="single" w:sz="4" w:space="0" w:color="auto"/>
              <w:right w:val="single" w:sz="4" w:space="0" w:color="auto"/>
            </w:tcBorders>
            <w:shd w:val="clear" w:color="auto" w:fill="auto"/>
          </w:tcPr>
          <w:p w14:paraId="1CE564BD" w14:textId="77777777" w:rsidR="005849BB" w:rsidRPr="00A71995" w:rsidRDefault="005849BB" w:rsidP="00A71995">
            <w:pPr>
              <w:spacing w:after="0"/>
              <w:rPr>
                <w:rFonts w:ascii="Times New Roman" w:hAnsi="Times New Roman"/>
                <w:b/>
                <w:sz w:val="24"/>
                <w:szCs w:val="24"/>
              </w:rPr>
            </w:pPr>
          </w:p>
        </w:tc>
      </w:tr>
      <w:tr w:rsidR="005849BB" w:rsidRPr="00A71995" w14:paraId="74159E40" w14:textId="77777777" w:rsidTr="00397B9C">
        <w:tc>
          <w:tcPr>
            <w:tcW w:w="599" w:type="pct"/>
            <w:gridSpan w:val="2"/>
            <w:vMerge/>
            <w:tcBorders>
              <w:left w:val="single" w:sz="4" w:space="0" w:color="auto"/>
              <w:right w:val="single" w:sz="4" w:space="0" w:color="auto"/>
            </w:tcBorders>
          </w:tcPr>
          <w:p w14:paraId="38AFACA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467FA6FC"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2</w:t>
            </w:r>
          </w:p>
        </w:tc>
        <w:tc>
          <w:tcPr>
            <w:tcW w:w="1833" w:type="pct"/>
            <w:gridSpan w:val="2"/>
            <w:tcBorders>
              <w:top w:val="single" w:sz="4" w:space="0" w:color="auto"/>
              <w:left w:val="single" w:sz="4" w:space="0" w:color="auto"/>
              <w:bottom w:val="single" w:sz="4" w:space="0" w:color="auto"/>
              <w:right w:val="single" w:sz="4" w:space="0" w:color="auto"/>
            </w:tcBorders>
          </w:tcPr>
          <w:p w14:paraId="2A35F85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Чтение и говорение.</w:t>
            </w:r>
            <w:r w:rsidRPr="00A71995">
              <w:rPr>
                <w:rFonts w:ascii="Times New Roman" w:hAnsi="Times New Roman"/>
                <w:snapToGrid w:val="0"/>
                <w:color w:val="000000"/>
                <w:sz w:val="24"/>
                <w:szCs w:val="24"/>
              </w:rPr>
              <w:t xml:space="preserve"> Система кондиционирования самолёта</w:t>
            </w:r>
          </w:p>
        </w:tc>
        <w:tc>
          <w:tcPr>
            <w:tcW w:w="550" w:type="pct"/>
            <w:vMerge/>
            <w:tcBorders>
              <w:left w:val="single" w:sz="4" w:space="0" w:color="auto"/>
              <w:right w:val="single" w:sz="4" w:space="0" w:color="auto"/>
            </w:tcBorders>
          </w:tcPr>
          <w:p w14:paraId="7385504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5C6503B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2A4B5FC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28A59A1A" w14:textId="77777777" w:rsidR="005849BB" w:rsidRPr="00A71995" w:rsidRDefault="005849BB" w:rsidP="00A71995">
            <w:pPr>
              <w:spacing w:after="0"/>
              <w:rPr>
                <w:rFonts w:ascii="Times New Roman" w:hAnsi="Times New Roman"/>
                <w:b/>
                <w:bCs/>
                <w:sz w:val="24"/>
                <w:szCs w:val="24"/>
              </w:rPr>
            </w:pPr>
          </w:p>
        </w:tc>
      </w:tr>
      <w:tr w:rsidR="005849BB" w:rsidRPr="00A71995" w14:paraId="52E01D97" w14:textId="77777777" w:rsidTr="00397B9C">
        <w:tc>
          <w:tcPr>
            <w:tcW w:w="599" w:type="pct"/>
            <w:gridSpan w:val="2"/>
            <w:vMerge/>
            <w:tcBorders>
              <w:left w:val="single" w:sz="4" w:space="0" w:color="auto"/>
              <w:right w:val="single" w:sz="4" w:space="0" w:color="auto"/>
            </w:tcBorders>
          </w:tcPr>
          <w:p w14:paraId="7C64F00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0" w:type="pct"/>
            <w:gridSpan w:val="5"/>
            <w:tcBorders>
              <w:top w:val="single" w:sz="4" w:space="0" w:color="auto"/>
              <w:left w:val="single" w:sz="4" w:space="0" w:color="auto"/>
              <w:bottom w:val="single" w:sz="4" w:space="0" w:color="auto"/>
              <w:right w:val="single" w:sz="4" w:space="0" w:color="auto"/>
            </w:tcBorders>
          </w:tcPr>
          <w:p w14:paraId="475993F6"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3</w:t>
            </w:r>
          </w:p>
        </w:tc>
        <w:tc>
          <w:tcPr>
            <w:tcW w:w="1833" w:type="pct"/>
            <w:gridSpan w:val="2"/>
            <w:tcBorders>
              <w:top w:val="single" w:sz="4" w:space="0" w:color="auto"/>
              <w:left w:val="single" w:sz="4" w:space="0" w:color="auto"/>
              <w:bottom w:val="single" w:sz="4" w:space="0" w:color="auto"/>
              <w:right w:val="single" w:sz="4" w:space="0" w:color="auto"/>
            </w:tcBorders>
          </w:tcPr>
          <w:p w14:paraId="528E269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Чтение и говорение.</w:t>
            </w:r>
            <w:r w:rsidRPr="00A71995">
              <w:rPr>
                <w:rFonts w:ascii="Times New Roman" w:hAnsi="Times New Roman"/>
                <w:snapToGrid w:val="0"/>
                <w:color w:val="000000"/>
                <w:sz w:val="24"/>
                <w:szCs w:val="24"/>
              </w:rPr>
              <w:t xml:space="preserve"> Взлётно-посадочные системы</w:t>
            </w:r>
          </w:p>
        </w:tc>
        <w:tc>
          <w:tcPr>
            <w:tcW w:w="550" w:type="pct"/>
            <w:vMerge/>
            <w:tcBorders>
              <w:left w:val="single" w:sz="4" w:space="0" w:color="auto"/>
              <w:right w:val="single" w:sz="4" w:space="0" w:color="auto"/>
            </w:tcBorders>
          </w:tcPr>
          <w:p w14:paraId="326B9A7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27" w:type="pct"/>
            <w:vMerge/>
            <w:tcBorders>
              <w:left w:val="single" w:sz="4" w:space="0" w:color="auto"/>
              <w:right w:val="single" w:sz="4" w:space="0" w:color="auto"/>
            </w:tcBorders>
            <w:shd w:val="clear" w:color="auto" w:fill="auto"/>
          </w:tcPr>
          <w:p w14:paraId="6510B93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05" w:type="pct"/>
            <w:vMerge/>
            <w:tcBorders>
              <w:left w:val="single" w:sz="4" w:space="0" w:color="auto"/>
              <w:right w:val="single" w:sz="4" w:space="0" w:color="auto"/>
            </w:tcBorders>
            <w:shd w:val="clear" w:color="auto" w:fill="auto"/>
          </w:tcPr>
          <w:p w14:paraId="4D9F515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57" w:type="pct"/>
            <w:vMerge/>
            <w:tcBorders>
              <w:left w:val="single" w:sz="4" w:space="0" w:color="auto"/>
              <w:right w:val="single" w:sz="4" w:space="0" w:color="auto"/>
            </w:tcBorders>
            <w:shd w:val="clear" w:color="auto" w:fill="auto"/>
          </w:tcPr>
          <w:p w14:paraId="7400844B" w14:textId="77777777" w:rsidR="005849BB" w:rsidRPr="00A71995" w:rsidRDefault="005849BB" w:rsidP="00A71995">
            <w:pPr>
              <w:spacing w:after="0"/>
              <w:rPr>
                <w:rFonts w:ascii="Times New Roman" w:hAnsi="Times New Roman"/>
                <w:b/>
                <w:bCs/>
                <w:sz w:val="24"/>
                <w:szCs w:val="24"/>
              </w:rPr>
            </w:pPr>
          </w:p>
        </w:tc>
      </w:tr>
      <w:tr w:rsidR="005849BB" w:rsidRPr="00A71995" w14:paraId="6F8E89C3" w14:textId="77777777" w:rsidTr="00397B9C">
        <w:trPr>
          <w:gridBefore w:val="1"/>
          <w:wBefore w:w="10" w:type="pct"/>
          <w:trHeight w:val="20"/>
        </w:trPr>
        <w:tc>
          <w:tcPr>
            <w:tcW w:w="2651" w:type="pct"/>
            <w:gridSpan w:val="8"/>
          </w:tcPr>
          <w:p w14:paraId="7ADC1CDE"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Промежуточная аттестация  форме</w:t>
            </w:r>
          </w:p>
        </w:tc>
        <w:tc>
          <w:tcPr>
            <w:tcW w:w="550" w:type="pct"/>
            <w:vAlign w:val="center"/>
          </w:tcPr>
          <w:p w14:paraId="694C69E1" w14:textId="77777777" w:rsidR="005849BB" w:rsidRPr="00A71995" w:rsidRDefault="002A73C3" w:rsidP="00A71995">
            <w:pPr>
              <w:spacing w:after="0"/>
              <w:rPr>
                <w:rFonts w:ascii="Times New Roman" w:hAnsi="Times New Roman"/>
                <w:b/>
                <w:sz w:val="24"/>
                <w:szCs w:val="24"/>
              </w:rPr>
            </w:pPr>
            <w:r w:rsidRPr="00A71995">
              <w:rPr>
                <w:rFonts w:ascii="Times New Roman" w:hAnsi="Times New Roman"/>
                <w:b/>
                <w:sz w:val="24"/>
                <w:szCs w:val="24"/>
              </w:rPr>
              <w:t>1</w:t>
            </w:r>
          </w:p>
        </w:tc>
        <w:tc>
          <w:tcPr>
            <w:tcW w:w="827" w:type="pct"/>
            <w:shd w:val="clear" w:color="auto" w:fill="auto"/>
          </w:tcPr>
          <w:p w14:paraId="3386D90C" w14:textId="77777777" w:rsidR="005849BB" w:rsidRPr="00A71995" w:rsidRDefault="005849BB" w:rsidP="00A71995">
            <w:pPr>
              <w:spacing w:after="0"/>
              <w:rPr>
                <w:rFonts w:ascii="Times New Roman" w:hAnsi="Times New Roman"/>
                <w:b/>
                <w:sz w:val="24"/>
                <w:szCs w:val="24"/>
              </w:rPr>
            </w:pPr>
          </w:p>
        </w:tc>
        <w:tc>
          <w:tcPr>
            <w:tcW w:w="505" w:type="pct"/>
            <w:shd w:val="clear" w:color="auto" w:fill="auto"/>
          </w:tcPr>
          <w:p w14:paraId="574161F2" w14:textId="77777777" w:rsidR="005849BB" w:rsidRPr="00A71995" w:rsidRDefault="005849BB" w:rsidP="00A71995">
            <w:pPr>
              <w:spacing w:after="0"/>
              <w:rPr>
                <w:rFonts w:ascii="Times New Roman" w:hAnsi="Times New Roman"/>
                <w:b/>
                <w:sz w:val="24"/>
                <w:szCs w:val="24"/>
              </w:rPr>
            </w:pPr>
          </w:p>
        </w:tc>
        <w:tc>
          <w:tcPr>
            <w:tcW w:w="457" w:type="pct"/>
            <w:shd w:val="clear" w:color="auto" w:fill="auto"/>
          </w:tcPr>
          <w:p w14:paraId="025770C9" w14:textId="77777777" w:rsidR="005849BB" w:rsidRPr="00A71995" w:rsidRDefault="005849BB" w:rsidP="00A71995">
            <w:pPr>
              <w:spacing w:after="0"/>
              <w:rPr>
                <w:rFonts w:ascii="Times New Roman" w:hAnsi="Times New Roman"/>
                <w:b/>
                <w:bCs/>
                <w:sz w:val="24"/>
                <w:szCs w:val="24"/>
              </w:rPr>
            </w:pPr>
          </w:p>
        </w:tc>
      </w:tr>
      <w:tr w:rsidR="005849BB" w:rsidRPr="00A71995" w14:paraId="707F0BE9" w14:textId="77777777" w:rsidTr="00397B9C">
        <w:trPr>
          <w:gridBefore w:val="1"/>
          <w:wBefore w:w="10" w:type="pct"/>
          <w:trHeight w:val="20"/>
        </w:trPr>
        <w:tc>
          <w:tcPr>
            <w:tcW w:w="2651" w:type="pct"/>
            <w:gridSpan w:val="8"/>
          </w:tcPr>
          <w:p w14:paraId="4A47E744"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Всего:</w:t>
            </w:r>
          </w:p>
        </w:tc>
        <w:tc>
          <w:tcPr>
            <w:tcW w:w="550" w:type="pct"/>
            <w:vAlign w:val="center"/>
          </w:tcPr>
          <w:p w14:paraId="437FFBFC"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36</w:t>
            </w:r>
          </w:p>
        </w:tc>
        <w:tc>
          <w:tcPr>
            <w:tcW w:w="827" w:type="pct"/>
            <w:shd w:val="clear" w:color="auto" w:fill="auto"/>
          </w:tcPr>
          <w:p w14:paraId="1FF2DC0C" w14:textId="77777777" w:rsidR="005849BB" w:rsidRPr="00A71995" w:rsidRDefault="005849BB" w:rsidP="00A71995">
            <w:pPr>
              <w:spacing w:after="0"/>
              <w:rPr>
                <w:rFonts w:ascii="Times New Roman" w:hAnsi="Times New Roman"/>
                <w:b/>
                <w:bCs/>
                <w:sz w:val="24"/>
                <w:szCs w:val="24"/>
              </w:rPr>
            </w:pPr>
          </w:p>
        </w:tc>
        <w:tc>
          <w:tcPr>
            <w:tcW w:w="505" w:type="pct"/>
            <w:shd w:val="clear" w:color="auto" w:fill="auto"/>
          </w:tcPr>
          <w:p w14:paraId="42F0889C" w14:textId="77777777" w:rsidR="005849BB" w:rsidRPr="00A71995" w:rsidRDefault="005849BB" w:rsidP="00A71995">
            <w:pPr>
              <w:spacing w:after="0"/>
              <w:rPr>
                <w:rFonts w:ascii="Times New Roman" w:hAnsi="Times New Roman"/>
                <w:b/>
                <w:bCs/>
                <w:sz w:val="24"/>
                <w:szCs w:val="24"/>
              </w:rPr>
            </w:pPr>
          </w:p>
        </w:tc>
        <w:tc>
          <w:tcPr>
            <w:tcW w:w="457" w:type="pct"/>
            <w:shd w:val="clear" w:color="auto" w:fill="auto"/>
          </w:tcPr>
          <w:p w14:paraId="20B590C1" w14:textId="77777777" w:rsidR="005849BB" w:rsidRPr="00A71995" w:rsidRDefault="005849BB" w:rsidP="00A71995">
            <w:pPr>
              <w:spacing w:after="0"/>
              <w:rPr>
                <w:rFonts w:ascii="Times New Roman" w:hAnsi="Times New Roman"/>
                <w:b/>
                <w:sz w:val="24"/>
                <w:szCs w:val="24"/>
              </w:rPr>
            </w:pPr>
          </w:p>
        </w:tc>
      </w:tr>
    </w:tbl>
    <w:p w14:paraId="54F8D4A4" w14:textId="77777777" w:rsidR="005849BB" w:rsidRPr="00A71995" w:rsidRDefault="005849BB"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6902801A"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1FF94E33"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3A39AB75"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173726E" w14:textId="189FAF86" w:rsidR="005849BB" w:rsidRPr="00A71995" w:rsidRDefault="005849BB" w:rsidP="00A71995">
      <w:pPr>
        <w:suppressAutoHyphens/>
        <w:autoSpaceDE w:val="0"/>
        <w:autoSpaceDN w:val="0"/>
        <w:adjustRightInd w:val="0"/>
        <w:spacing w:after="0"/>
        <w:ind w:firstLine="709"/>
        <w:jc w:val="both"/>
        <w:rPr>
          <w:rFonts w:ascii="Times New Roman" w:hAnsi="Times New Roman"/>
          <w:sz w:val="24"/>
          <w:szCs w:val="24"/>
          <w:lang w:eastAsia="en-US"/>
        </w:rPr>
      </w:pPr>
      <w:r w:rsidRPr="00A71995">
        <w:rPr>
          <w:rFonts w:ascii="Times New Roman" w:hAnsi="Times New Roman"/>
          <w:bCs/>
          <w:sz w:val="24"/>
          <w:szCs w:val="24"/>
        </w:rPr>
        <w:t>Кабинет «Иностранного языка в профессиональной деятельности»</w:t>
      </w:r>
      <w:r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профессии </w:t>
      </w:r>
      <w:r w:rsidRPr="00A71995">
        <w:rPr>
          <w:rFonts w:ascii="Times New Roman" w:hAnsi="Times New Roman"/>
          <w:sz w:val="24"/>
          <w:szCs w:val="24"/>
        </w:rPr>
        <w:t>24.01.01 Слесарь-сборщик авиационной техники</w:t>
      </w:r>
      <w:r w:rsidRPr="00A71995">
        <w:rPr>
          <w:rFonts w:ascii="Times New Roman" w:hAnsi="Times New Roman"/>
          <w:bCs/>
          <w:sz w:val="24"/>
          <w:szCs w:val="24"/>
        </w:rPr>
        <w:t>.</w:t>
      </w:r>
    </w:p>
    <w:p w14:paraId="54F9D860" w14:textId="77777777" w:rsidR="005849BB" w:rsidRPr="00A71995" w:rsidRDefault="005849BB" w:rsidP="00A71995">
      <w:pPr>
        <w:suppressAutoHyphens/>
        <w:spacing w:after="0"/>
        <w:ind w:firstLine="709"/>
        <w:jc w:val="both"/>
        <w:rPr>
          <w:rFonts w:ascii="Times New Roman" w:hAnsi="Times New Roman"/>
          <w:bCs/>
          <w:sz w:val="24"/>
          <w:szCs w:val="24"/>
        </w:rPr>
      </w:pPr>
    </w:p>
    <w:p w14:paraId="0FEEC2BB"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55B129F8"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A3E51D" w14:textId="77777777" w:rsidR="005849BB" w:rsidRPr="00A71995" w:rsidRDefault="005849BB" w:rsidP="00A71995">
      <w:pPr>
        <w:suppressAutoHyphens/>
        <w:spacing w:after="0"/>
        <w:ind w:firstLine="709"/>
        <w:jc w:val="both"/>
        <w:rPr>
          <w:rFonts w:ascii="Times New Roman" w:hAnsi="Times New Roman"/>
          <w:sz w:val="24"/>
          <w:szCs w:val="24"/>
        </w:rPr>
      </w:pPr>
    </w:p>
    <w:p w14:paraId="12995118" w14:textId="77777777" w:rsidR="005849BB" w:rsidRPr="00A71995" w:rsidRDefault="005849BB"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1EC8CB1B" w14:textId="77777777" w:rsidR="005849BB" w:rsidRPr="00A71995" w:rsidRDefault="005849BB" w:rsidP="00A71995">
      <w:pPr>
        <w:widowControl w:val="0"/>
        <w:numPr>
          <w:ilvl w:val="0"/>
          <w:numId w:val="75"/>
        </w:numPr>
        <w:tabs>
          <w:tab w:val="left" w:pos="1134"/>
        </w:tabs>
        <w:spacing w:after="0"/>
        <w:ind w:left="0" w:firstLine="709"/>
        <w:contextualSpacing/>
        <w:jc w:val="both"/>
        <w:rPr>
          <w:rFonts w:ascii="Times New Roman" w:hAnsi="Times New Roman"/>
          <w:sz w:val="24"/>
          <w:szCs w:val="24"/>
        </w:rPr>
      </w:pPr>
      <w:r w:rsidRPr="00A71995">
        <w:rPr>
          <w:rFonts w:ascii="Times New Roman" w:hAnsi="Times New Roman"/>
          <w:sz w:val="24"/>
          <w:szCs w:val="24"/>
        </w:rPr>
        <w:t xml:space="preserve">Голубев А. П. Английский язык для технических специальностей – </w:t>
      </w:r>
      <w:r w:rsidRPr="00A71995">
        <w:rPr>
          <w:rFonts w:ascii="Times New Roman" w:hAnsi="Times New Roman"/>
          <w:sz w:val="24"/>
          <w:szCs w:val="24"/>
          <w:lang w:val="en-US"/>
        </w:rPr>
        <w:t>English</w:t>
      </w:r>
      <w:r w:rsidRPr="00A71995">
        <w:rPr>
          <w:rFonts w:ascii="Times New Roman" w:hAnsi="Times New Roman"/>
          <w:sz w:val="24"/>
          <w:szCs w:val="24"/>
        </w:rPr>
        <w:t xml:space="preserve"> </w:t>
      </w:r>
      <w:r w:rsidRPr="00A71995">
        <w:rPr>
          <w:rFonts w:ascii="Times New Roman" w:hAnsi="Times New Roman"/>
          <w:sz w:val="24"/>
          <w:szCs w:val="24"/>
          <w:lang w:val="en-US"/>
        </w:rPr>
        <w:t>for</w:t>
      </w:r>
      <w:r w:rsidRPr="00A71995">
        <w:rPr>
          <w:rFonts w:ascii="Times New Roman" w:hAnsi="Times New Roman"/>
          <w:sz w:val="24"/>
          <w:szCs w:val="24"/>
        </w:rPr>
        <w:t xml:space="preserve"> </w:t>
      </w:r>
      <w:r w:rsidRPr="00A71995">
        <w:rPr>
          <w:rFonts w:ascii="Times New Roman" w:hAnsi="Times New Roman"/>
          <w:sz w:val="24"/>
          <w:szCs w:val="24"/>
          <w:lang w:val="en-US"/>
        </w:rPr>
        <w:t>technical</w:t>
      </w:r>
      <w:r w:rsidRPr="00A71995">
        <w:rPr>
          <w:rFonts w:ascii="Times New Roman" w:hAnsi="Times New Roman"/>
          <w:sz w:val="24"/>
          <w:szCs w:val="24"/>
        </w:rPr>
        <w:t xml:space="preserve"> </w:t>
      </w:r>
      <w:r w:rsidRPr="00A71995">
        <w:rPr>
          <w:rFonts w:ascii="Times New Roman" w:hAnsi="Times New Roman"/>
          <w:sz w:val="24"/>
          <w:szCs w:val="24"/>
          <w:lang w:val="en-US"/>
        </w:rPr>
        <w:t>colleges</w:t>
      </w:r>
      <w:r w:rsidRPr="00A71995">
        <w:rPr>
          <w:rFonts w:ascii="Times New Roman" w:hAnsi="Times New Roman"/>
          <w:sz w:val="24"/>
          <w:szCs w:val="24"/>
        </w:rPr>
        <w:t xml:space="preserve">: учебник для студ. учреждений сред. проф. образования / А. П. Голубев, А. П. </w:t>
      </w:r>
      <w:proofErr w:type="spellStart"/>
      <w:r w:rsidRPr="00A71995">
        <w:rPr>
          <w:rFonts w:ascii="Times New Roman" w:hAnsi="Times New Roman"/>
          <w:sz w:val="24"/>
          <w:szCs w:val="24"/>
        </w:rPr>
        <w:t>Коржавый</w:t>
      </w:r>
      <w:proofErr w:type="spellEnd"/>
      <w:r w:rsidRPr="00A71995">
        <w:rPr>
          <w:rFonts w:ascii="Times New Roman" w:hAnsi="Times New Roman"/>
          <w:sz w:val="24"/>
          <w:szCs w:val="24"/>
        </w:rPr>
        <w:t xml:space="preserve">, И. Б. Смирнова. – 6-е изд., </w:t>
      </w:r>
      <w:proofErr w:type="spellStart"/>
      <w:r w:rsidRPr="00A71995">
        <w:rPr>
          <w:rFonts w:ascii="Times New Roman" w:hAnsi="Times New Roman"/>
          <w:sz w:val="24"/>
          <w:szCs w:val="24"/>
        </w:rPr>
        <w:t>испр</w:t>
      </w:r>
      <w:proofErr w:type="spellEnd"/>
      <w:r w:rsidRPr="00A71995">
        <w:rPr>
          <w:rFonts w:ascii="Times New Roman" w:hAnsi="Times New Roman"/>
          <w:sz w:val="24"/>
          <w:szCs w:val="24"/>
        </w:rPr>
        <w:t xml:space="preserve">. – М.: Издательский центр «Академия», 2017. – 208 с. </w:t>
      </w:r>
    </w:p>
    <w:p w14:paraId="182485EE" w14:textId="77777777" w:rsidR="005849BB" w:rsidRPr="00A71995" w:rsidRDefault="005849BB" w:rsidP="00A71995">
      <w:pPr>
        <w:widowControl w:val="0"/>
        <w:numPr>
          <w:ilvl w:val="0"/>
          <w:numId w:val="75"/>
        </w:numPr>
        <w:tabs>
          <w:tab w:val="left" w:pos="1134"/>
        </w:tabs>
        <w:spacing w:after="0"/>
        <w:ind w:left="0" w:firstLine="709"/>
        <w:contextualSpacing/>
        <w:jc w:val="both"/>
        <w:rPr>
          <w:rFonts w:ascii="Times New Roman" w:hAnsi="Times New Roman"/>
          <w:sz w:val="24"/>
          <w:szCs w:val="24"/>
        </w:rPr>
      </w:pPr>
      <w:proofErr w:type="spellStart"/>
      <w:r w:rsidRPr="00A71995">
        <w:rPr>
          <w:rFonts w:ascii="Times New Roman" w:hAnsi="Times New Roman"/>
          <w:sz w:val="24"/>
          <w:szCs w:val="24"/>
        </w:rPr>
        <w:t>Агабекян</w:t>
      </w:r>
      <w:proofErr w:type="spellEnd"/>
      <w:r w:rsidRPr="00A71995">
        <w:rPr>
          <w:rFonts w:ascii="Times New Roman" w:hAnsi="Times New Roman"/>
          <w:sz w:val="24"/>
          <w:szCs w:val="24"/>
        </w:rPr>
        <w:t xml:space="preserve"> И.П. Английский язык для </w:t>
      </w:r>
      <w:proofErr w:type="spellStart"/>
      <w:r w:rsidRPr="00A71995">
        <w:rPr>
          <w:rFonts w:ascii="Times New Roman" w:hAnsi="Times New Roman"/>
          <w:sz w:val="24"/>
          <w:szCs w:val="24"/>
        </w:rPr>
        <w:t>ссузов</w:t>
      </w:r>
      <w:proofErr w:type="spellEnd"/>
      <w:r w:rsidRPr="00A71995">
        <w:rPr>
          <w:rFonts w:ascii="Times New Roman" w:hAnsi="Times New Roman"/>
          <w:sz w:val="24"/>
          <w:szCs w:val="24"/>
        </w:rPr>
        <w:t xml:space="preserve">: Учебное пособие / И.П. </w:t>
      </w:r>
      <w:proofErr w:type="spellStart"/>
      <w:r w:rsidRPr="00A71995">
        <w:rPr>
          <w:rFonts w:ascii="Times New Roman" w:hAnsi="Times New Roman"/>
          <w:sz w:val="24"/>
          <w:szCs w:val="24"/>
        </w:rPr>
        <w:t>Агабекян</w:t>
      </w:r>
      <w:proofErr w:type="spellEnd"/>
      <w:r w:rsidRPr="00A71995">
        <w:rPr>
          <w:rFonts w:ascii="Times New Roman" w:hAnsi="Times New Roman"/>
          <w:sz w:val="24"/>
          <w:szCs w:val="24"/>
        </w:rPr>
        <w:t>. – М: Проспект, 2017. – 288 с.</w:t>
      </w:r>
    </w:p>
    <w:p w14:paraId="4C32BB00" w14:textId="77777777" w:rsidR="005849BB" w:rsidRPr="00A71995" w:rsidRDefault="005849BB" w:rsidP="00A71995">
      <w:pPr>
        <w:widowControl w:val="0"/>
        <w:numPr>
          <w:ilvl w:val="0"/>
          <w:numId w:val="75"/>
        </w:numPr>
        <w:tabs>
          <w:tab w:val="left" w:pos="1134"/>
        </w:tabs>
        <w:spacing w:after="0"/>
        <w:ind w:left="0" w:firstLine="709"/>
        <w:contextualSpacing/>
        <w:jc w:val="both"/>
        <w:rPr>
          <w:rFonts w:ascii="Times New Roman" w:hAnsi="Times New Roman"/>
          <w:sz w:val="24"/>
          <w:szCs w:val="24"/>
        </w:rPr>
      </w:pPr>
      <w:r w:rsidRPr="00A71995">
        <w:rPr>
          <w:rFonts w:ascii="Times New Roman" w:hAnsi="Times New Roman"/>
          <w:sz w:val="24"/>
          <w:szCs w:val="24"/>
        </w:rPr>
        <w:t>Григоров В. Б. Английский язык для студентов авиационных вузов и техникумов: Учеб. пособие / В. Б. Григоров. - М.: ООО "Издательство Астрель": ООО "Издательство АСТ", 2017. - 382 с.</w:t>
      </w:r>
    </w:p>
    <w:p w14:paraId="513CCA0A" w14:textId="77777777" w:rsidR="005849BB" w:rsidRPr="00A71995" w:rsidRDefault="005849BB" w:rsidP="00A71995">
      <w:pPr>
        <w:spacing w:after="0"/>
        <w:ind w:firstLine="709"/>
        <w:contextualSpacing/>
        <w:rPr>
          <w:rFonts w:ascii="Times New Roman" w:hAnsi="Times New Roman"/>
          <w:b/>
          <w:sz w:val="24"/>
          <w:szCs w:val="24"/>
        </w:rPr>
      </w:pPr>
    </w:p>
    <w:p w14:paraId="241FAFB6" w14:textId="77777777" w:rsidR="005849BB" w:rsidRPr="00A71995" w:rsidRDefault="005849BB" w:rsidP="00A71995">
      <w:pPr>
        <w:spacing w:after="0"/>
        <w:ind w:firstLine="709"/>
        <w:contextualSpacing/>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6EA496EE" w14:textId="77777777" w:rsidR="005849BB" w:rsidRPr="00A71995" w:rsidRDefault="005849BB" w:rsidP="00A71995">
      <w:pPr>
        <w:widowControl w:val="0"/>
        <w:numPr>
          <w:ilvl w:val="0"/>
          <w:numId w:val="76"/>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A71995">
        <w:rPr>
          <w:rFonts w:ascii="Times New Roman" w:hAnsi="Times New Roman"/>
          <w:sz w:val="24"/>
          <w:szCs w:val="24"/>
        </w:rPr>
        <w:t>Сайт для изучающих английский язык Study.ru.</w:t>
      </w:r>
      <w:r w:rsidRPr="00A71995">
        <w:rPr>
          <w:rFonts w:ascii="Times New Roman" w:hAnsi="Times New Roman"/>
          <w:b/>
          <w:bCs/>
          <w:sz w:val="24"/>
          <w:szCs w:val="24"/>
        </w:rPr>
        <w:t>:</w:t>
      </w:r>
      <w:r w:rsidRPr="00A71995">
        <w:rPr>
          <w:rFonts w:ascii="Times New Roman" w:hAnsi="Times New Roman"/>
          <w:sz w:val="24"/>
          <w:szCs w:val="24"/>
        </w:rPr>
        <w:sym w:font="Symbol" w:char="F05B"/>
      </w:r>
      <w:r w:rsidRPr="00A71995">
        <w:rPr>
          <w:rFonts w:ascii="Times New Roman" w:hAnsi="Times New Roman"/>
          <w:sz w:val="24"/>
          <w:szCs w:val="24"/>
        </w:rPr>
        <w:t>Электронный ресурс</w:t>
      </w:r>
      <w:r w:rsidRPr="00A71995">
        <w:rPr>
          <w:rFonts w:ascii="Times New Roman" w:hAnsi="Times New Roman"/>
          <w:sz w:val="24"/>
          <w:szCs w:val="24"/>
        </w:rPr>
        <w:sym w:font="Symbol" w:char="F05D"/>
      </w:r>
      <w:r w:rsidRPr="00A71995">
        <w:rPr>
          <w:rFonts w:ascii="Times New Roman" w:hAnsi="Times New Roman"/>
          <w:sz w:val="24"/>
          <w:szCs w:val="24"/>
        </w:rPr>
        <w:t xml:space="preserve"> - Режим доступа: </w:t>
      </w:r>
      <w:hyperlink r:id="rId191" w:history="1">
        <w:r w:rsidRPr="00A71995">
          <w:rPr>
            <w:rFonts w:ascii="Times New Roman" w:hAnsi="Times New Roman"/>
            <w:color w:val="0000FF"/>
            <w:sz w:val="24"/>
            <w:szCs w:val="24"/>
            <w:u w:val="single"/>
          </w:rPr>
          <w:t>http://www.study.ru/</w:t>
        </w:r>
      </w:hyperlink>
    </w:p>
    <w:p w14:paraId="3B3F230B" w14:textId="77777777" w:rsidR="005849BB" w:rsidRPr="00A71995" w:rsidRDefault="005849BB" w:rsidP="00A71995">
      <w:pPr>
        <w:widowControl w:val="0"/>
        <w:numPr>
          <w:ilvl w:val="0"/>
          <w:numId w:val="76"/>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A71995">
        <w:rPr>
          <w:rFonts w:ascii="Times New Roman" w:hAnsi="Times New Roman"/>
          <w:sz w:val="24"/>
          <w:szCs w:val="24"/>
        </w:rPr>
        <w:t>Грамматика английского языка в таблицах</w:t>
      </w:r>
      <w:r w:rsidRPr="00A71995">
        <w:rPr>
          <w:rFonts w:ascii="Times New Roman" w:hAnsi="Times New Roman"/>
          <w:b/>
          <w:bCs/>
          <w:sz w:val="24"/>
          <w:szCs w:val="24"/>
        </w:rPr>
        <w:t>:</w:t>
      </w:r>
      <w:r w:rsidRPr="00A71995">
        <w:rPr>
          <w:rFonts w:ascii="Times New Roman" w:hAnsi="Times New Roman"/>
          <w:sz w:val="24"/>
          <w:szCs w:val="24"/>
        </w:rPr>
        <w:sym w:font="Symbol" w:char="F05B"/>
      </w:r>
      <w:r w:rsidRPr="00A71995">
        <w:rPr>
          <w:rFonts w:ascii="Times New Roman" w:hAnsi="Times New Roman"/>
          <w:sz w:val="24"/>
          <w:szCs w:val="24"/>
        </w:rPr>
        <w:t>Электронный ресурс</w:t>
      </w:r>
      <w:r w:rsidRPr="00A71995">
        <w:rPr>
          <w:rFonts w:ascii="Times New Roman" w:hAnsi="Times New Roman"/>
          <w:sz w:val="24"/>
          <w:szCs w:val="24"/>
        </w:rPr>
        <w:sym w:font="Symbol" w:char="F05D"/>
      </w:r>
      <w:r w:rsidRPr="00A71995">
        <w:rPr>
          <w:rFonts w:ascii="Times New Roman" w:hAnsi="Times New Roman"/>
          <w:sz w:val="24"/>
          <w:szCs w:val="24"/>
        </w:rPr>
        <w:t xml:space="preserve"> - Режим доступа: </w:t>
      </w:r>
      <w:hyperlink r:id="rId192" w:history="1">
        <w:r w:rsidRPr="00A71995">
          <w:rPr>
            <w:rFonts w:ascii="Times New Roman" w:hAnsi="Times New Roman"/>
            <w:color w:val="0000FF"/>
            <w:sz w:val="24"/>
            <w:szCs w:val="24"/>
            <w:u w:val="single"/>
          </w:rPr>
          <w:t>http://english.lingo4u.de/</w:t>
        </w:r>
      </w:hyperlink>
    </w:p>
    <w:p w14:paraId="00303D22" w14:textId="77777777" w:rsidR="005849BB" w:rsidRPr="00A71995" w:rsidRDefault="005849BB" w:rsidP="00A71995">
      <w:pPr>
        <w:widowControl w:val="0"/>
        <w:numPr>
          <w:ilvl w:val="0"/>
          <w:numId w:val="76"/>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A71995">
        <w:rPr>
          <w:rFonts w:ascii="Times New Roman" w:hAnsi="Times New Roman"/>
          <w:sz w:val="24"/>
          <w:szCs w:val="24"/>
        </w:rPr>
        <w:t xml:space="preserve">Электронная версия газеты «Английский язык». Приложение к газете «1 сентября»: </w:t>
      </w:r>
      <w:r w:rsidRPr="00A71995">
        <w:rPr>
          <w:rFonts w:ascii="Times New Roman" w:hAnsi="Times New Roman"/>
          <w:sz w:val="24"/>
          <w:szCs w:val="24"/>
        </w:rPr>
        <w:sym w:font="Symbol" w:char="F05B"/>
      </w:r>
      <w:r w:rsidRPr="00A71995">
        <w:rPr>
          <w:rFonts w:ascii="Times New Roman" w:hAnsi="Times New Roman"/>
          <w:sz w:val="24"/>
          <w:szCs w:val="24"/>
        </w:rPr>
        <w:t>Электронный ресурс</w:t>
      </w:r>
      <w:r w:rsidRPr="00A71995">
        <w:rPr>
          <w:rFonts w:ascii="Times New Roman" w:hAnsi="Times New Roman"/>
          <w:sz w:val="24"/>
          <w:szCs w:val="24"/>
        </w:rPr>
        <w:sym w:font="Symbol" w:char="F05D"/>
      </w:r>
      <w:r w:rsidRPr="00A71995">
        <w:rPr>
          <w:rFonts w:ascii="Times New Roman" w:hAnsi="Times New Roman"/>
          <w:sz w:val="24"/>
          <w:szCs w:val="24"/>
        </w:rPr>
        <w:t xml:space="preserve"> - Режим доступа: </w:t>
      </w:r>
      <w:hyperlink r:id="rId193" w:history="1">
        <w:r w:rsidRPr="00A71995">
          <w:rPr>
            <w:rFonts w:ascii="Times New Roman" w:hAnsi="Times New Roman"/>
            <w:color w:val="0000FF"/>
            <w:sz w:val="24"/>
            <w:szCs w:val="24"/>
            <w:u w:val="single"/>
          </w:rPr>
          <w:t>http://eng.1september.ru/</w:t>
        </w:r>
      </w:hyperlink>
    </w:p>
    <w:p w14:paraId="55A5F68D" w14:textId="77777777" w:rsidR="005849BB" w:rsidRPr="00A71995" w:rsidRDefault="005849BB" w:rsidP="00A71995">
      <w:pPr>
        <w:widowControl w:val="0"/>
        <w:numPr>
          <w:ilvl w:val="0"/>
          <w:numId w:val="76"/>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proofErr w:type="spellStart"/>
      <w:r w:rsidRPr="00A71995">
        <w:rPr>
          <w:rFonts w:ascii="Times New Roman" w:hAnsi="Times New Roman"/>
          <w:sz w:val="24"/>
          <w:szCs w:val="24"/>
        </w:rPr>
        <w:t>Малюга</w:t>
      </w:r>
      <w:proofErr w:type="spellEnd"/>
      <w:r w:rsidRPr="00A71995">
        <w:rPr>
          <w:rFonts w:ascii="Times New Roman" w:hAnsi="Times New Roman"/>
          <w:sz w:val="24"/>
          <w:szCs w:val="24"/>
        </w:rPr>
        <w:t xml:space="preserve">, Е. Н. Английский язык профессионального общения (Реклама) : учебник / Е. Н. </w:t>
      </w:r>
      <w:proofErr w:type="spellStart"/>
      <w:r w:rsidRPr="00A71995">
        <w:rPr>
          <w:rFonts w:ascii="Times New Roman" w:hAnsi="Times New Roman"/>
          <w:sz w:val="24"/>
          <w:szCs w:val="24"/>
        </w:rPr>
        <w:t>Малюга</w:t>
      </w:r>
      <w:proofErr w:type="spellEnd"/>
      <w:r w:rsidRPr="00A71995">
        <w:rPr>
          <w:rFonts w:ascii="Times New Roman" w:hAnsi="Times New Roman"/>
          <w:sz w:val="24"/>
          <w:szCs w:val="24"/>
        </w:rPr>
        <w:t>. - Москва : Флинта, 2021. - 333 с. - ISBN 978-5-9765-1421-8. - Текст : электронный. - URL: https://znanium.com/catalog/product/1192159 (дата обращения: 28.12.2021).</w:t>
      </w:r>
    </w:p>
    <w:p w14:paraId="5AF057B7" w14:textId="77777777" w:rsidR="005849BB" w:rsidRPr="00A71995" w:rsidRDefault="005849BB" w:rsidP="00A71995">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A71995">
        <w:rPr>
          <w:rFonts w:ascii="Times New Roman" w:hAnsi="Times New Roman"/>
          <w:b/>
          <w:bCs/>
          <w:sz w:val="24"/>
          <w:szCs w:val="24"/>
        </w:rPr>
        <w:t>3.2.3.</w:t>
      </w:r>
      <w:r w:rsidRPr="00A71995">
        <w:rPr>
          <w:rFonts w:ascii="Times New Roman" w:hAnsi="Times New Roman"/>
          <w:sz w:val="24"/>
          <w:szCs w:val="24"/>
        </w:rPr>
        <w:t xml:space="preserve"> </w:t>
      </w:r>
      <w:r w:rsidRPr="00A71995">
        <w:rPr>
          <w:rFonts w:ascii="Times New Roman" w:hAnsi="Times New Roman"/>
          <w:b/>
          <w:bCs/>
          <w:sz w:val="24"/>
          <w:szCs w:val="24"/>
        </w:rPr>
        <w:t xml:space="preserve">Дополнительные источники: </w:t>
      </w:r>
    </w:p>
    <w:p w14:paraId="5161DD33" w14:textId="77777777" w:rsidR="005849BB" w:rsidRPr="00A71995" w:rsidRDefault="005849BB" w:rsidP="00A71995">
      <w:pPr>
        <w:widowControl w:val="0"/>
        <w:numPr>
          <w:ilvl w:val="0"/>
          <w:numId w:val="77"/>
        </w:numPr>
        <w:tabs>
          <w:tab w:val="left" w:pos="142"/>
          <w:tab w:val="left" w:pos="1134"/>
        </w:tabs>
        <w:spacing w:after="0"/>
        <w:ind w:left="0" w:firstLine="709"/>
        <w:contextualSpacing/>
        <w:jc w:val="both"/>
        <w:rPr>
          <w:rFonts w:ascii="Times New Roman" w:hAnsi="Times New Roman"/>
          <w:sz w:val="24"/>
          <w:szCs w:val="24"/>
        </w:rPr>
      </w:pPr>
      <w:r w:rsidRPr="00A71995">
        <w:rPr>
          <w:rFonts w:ascii="Times New Roman" w:hAnsi="Times New Roman"/>
          <w:sz w:val="24"/>
          <w:szCs w:val="24"/>
        </w:rPr>
        <w:t>Англо-русский, русско-английский язык словарь с грамматическим приложением. – М.: АСТ; 2018. – 383 с.</w:t>
      </w:r>
    </w:p>
    <w:p w14:paraId="326FBF93" w14:textId="77777777" w:rsidR="005849BB" w:rsidRPr="00A71995" w:rsidRDefault="005849BB" w:rsidP="00A71995">
      <w:pPr>
        <w:spacing w:after="0"/>
        <w:ind w:firstLine="709"/>
        <w:contextualSpacing/>
        <w:jc w:val="both"/>
        <w:rPr>
          <w:rFonts w:ascii="Times New Roman" w:hAnsi="Times New Roman"/>
          <w:b/>
          <w:bCs/>
          <w:sz w:val="24"/>
          <w:szCs w:val="24"/>
        </w:rPr>
      </w:pPr>
    </w:p>
    <w:p w14:paraId="04154046"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br w:type="page"/>
      </w:r>
      <w:r w:rsidRPr="00A71995">
        <w:rPr>
          <w:rFonts w:ascii="Times New Roman" w:hAnsi="Times New Roman"/>
          <w:b/>
          <w:sz w:val="24"/>
          <w:szCs w:val="24"/>
        </w:rPr>
        <w:lastRenderedPageBreak/>
        <w:t xml:space="preserve">4. КОНТРОЛЬ И ОЦЕНКА РЕЗУЛЬТАТОВ ОСВОЕНИЯ  </w:t>
      </w:r>
    </w:p>
    <w:p w14:paraId="3E4F770D"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849BB" w:rsidRPr="00A71995" w14:paraId="6621D05C" w14:textId="77777777" w:rsidTr="00397B9C">
        <w:tc>
          <w:tcPr>
            <w:tcW w:w="1750" w:type="pct"/>
          </w:tcPr>
          <w:p w14:paraId="0996FB5A" w14:textId="77777777" w:rsidR="005849BB" w:rsidRPr="00A71995" w:rsidRDefault="005849BB" w:rsidP="00627A60">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00356612"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1B9960C3"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849BB" w:rsidRPr="00A71995" w14:paraId="5E844177" w14:textId="77777777" w:rsidTr="00397B9C">
        <w:tc>
          <w:tcPr>
            <w:tcW w:w="1750" w:type="pct"/>
          </w:tcPr>
          <w:p w14:paraId="3A435880" w14:textId="77777777" w:rsidR="005849BB" w:rsidRPr="00A71995" w:rsidRDefault="005849BB" w:rsidP="00A71995">
            <w:pPr>
              <w:spacing w:after="0"/>
              <w:ind w:firstLine="284"/>
              <w:contextualSpacing/>
              <w:jc w:val="both"/>
              <w:rPr>
                <w:rFonts w:ascii="Times New Roman" w:hAnsi="Times New Roman"/>
                <w:b/>
                <w:bCs/>
                <w:sz w:val="24"/>
                <w:szCs w:val="24"/>
              </w:rPr>
            </w:pPr>
            <w:r w:rsidRPr="00A71995">
              <w:rPr>
                <w:rFonts w:ascii="Times New Roman" w:hAnsi="Times New Roman"/>
                <w:b/>
                <w:bCs/>
                <w:sz w:val="24"/>
                <w:szCs w:val="24"/>
              </w:rPr>
              <w:t>Знает:</w:t>
            </w:r>
          </w:p>
          <w:p w14:paraId="44A702BD" w14:textId="77777777" w:rsidR="005849BB" w:rsidRPr="00A71995" w:rsidRDefault="005849BB" w:rsidP="00A71995">
            <w:pPr>
              <w:numPr>
                <w:ilvl w:val="0"/>
                <w:numId w:val="78"/>
              </w:numPr>
              <w:tabs>
                <w:tab w:val="left" w:pos="330"/>
                <w:tab w:val="left" w:pos="567"/>
              </w:tabs>
              <w:spacing w:after="0"/>
              <w:ind w:left="0" w:firstLine="284"/>
              <w:contextualSpacing/>
              <w:jc w:val="both"/>
              <w:rPr>
                <w:rFonts w:ascii="Times New Roman" w:hAnsi="Times New Roman"/>
                <w:bCs/>
                <w:sz w:val="24"/>
                <w:szCs w:val="24"/>
              </w:rPr>
            </w:pPr>
            <w:r w:rsidRPr="00A71995">
              <w:rPr>
                <w:rFonts w:ascii="Times New Roman" w:hAnsi="Times New Roman"/>
                <w:color w:val="000000"/>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7" w:type="pct"/>
          </w:tcPr>
          <w:p w14:paraId="5620D72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A71995">
              <w:rPr>
                <w:rFonts w:ascii="Times New Roman" w:hAnsi="Times New Roman"/>
                <w:sz w:val="24"/>
                <w:szCs w:val="24"/>
              </w:rPr>
              <w:t>91-100% правильных ответов оценка «5» (отлично)</w:t>
            </w:r>
          </w:p>
          <w:p w14:paraId="44EA48A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A71995">
              <w:rPr>
                <w:rFonts w:ascii="Times New Roman" w:hAnsi="Times New Roman"/>
                <w:sz w:val="24"/>
                <w:szCs w:val="24"/>
              </w:rPr>
              <w:t>71-90% правильных ответов оценка «4» (хорошо)</w:t>
            </w:r>
          </w:p>
          <w:p w14:paraId="6AF33BC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bCs/>
                <w:sz w:val="24"/>
                <w:szCs w:val="24"/>
              </w:rPr>
            </w:pPr>
            <w:r w:rsidRPr="00A71995">
              <w:rPr>
                <w:rFonts w:ascii="Times New Roman" w:hAnsi="Times New Roman"/>
                <w:sz w:val="24"/>
                <w:szCs w:val="24"/>
              </w:rPr>
              <w:t>61-70% правильных ответов оценка «3» (удовлетворительно)</w:t>
            </w:r>
          </w:p>
          <w:p w14:paraId="1049828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contextualSpacing/>
              <w:jc w:val="both"/>
              <w:rPr>
                <w:rFonts w:ascii="Times New Roman" w:hAnsi="Times New Roman"/>
                <w:bCs/>
                <w:sz w:val="24"/>
                <w:szCs w:val="24"/>
              </w:rPr>
            </w:pPr>
            <w:r w:rsidRPr="00A71995">
              <w:rPr>
                <w:rFonts w:ascii="Times New Roman" w:hAnsi="Times New Roman"/>
                <w:bCs/>
                <w:sz w:val="24"/>
                <w:szCs w:val="24"/>
              </w:rPr>
              <w:t>Менее60% правильных ответов оценка «2» (неудовлетворительно)</w:t>
            </w:r>
          </w:p>
          <w:p w14:paraId="6F2186A0" w14:textId="77777777" w:rsidR="005849BB" w:rsidRPr="00A71995" w:rsidRDefault="005849BB" w:rsidP="00A71995">
            <w:pPr>
              <w:spacing w:after="0"/>
              <w:rPr>
                <w:rFonts w:ascii="Times New Roman" w:hAnsi="Times New Roman"/>
                <w:bCs/>
                <w:sz w:val="24"/>
                <w:szCs w:val="24"/>
              </w:rPr>
            </w:pPr>
          </w:p>
        </w:tc>
        <w:tc>
          <w:tcPr>
            <w:tcW w:w="1743" w:type="pct"/>
          </w:tcPr>
          <w:p w14:paraId="7436A58D" w14:textId="77777777" w:rsidR="005849BB" w:rsidRPr="00A71995" w:rsidRDefault="005849BB" w:rsidP="00A71995">
            <w:pPr>
              <w:spacing w:after="0"/>
              <w:jc w:val="both"/>
              <w:rPr>
                <w:rFonts w:ascii="Times New Roman" w:hAnsi="Times New Roman"/>
                <w:bCs/>
                <w:iCs/>
                <w:sz w:val="24"/>
                <w:szCs w:val="24"/>
              </w:rPr>
            </w:pPr>
            <w:r w:rsidRPr="00A71995">
              <w:rPr>
                <w:rFonts w:ascii="Times New Roman" w:hAnsi="Times New Roman"/>
                <w:b/>
                <w:bCs/>
                <w:iCs/>
                <w:sz w:val="24"/>
                <w:szCs w:val="24"/>
              </w:rPr>
              <w:t>Текущий контроль:</w:t>
            </w:r>
            <w:r w:rsidRPr="00A71995">
              <w:rPr>
                <w:rFonts w:ascii="Times New Roman" w:hAnsi="Times New Roman"/>
                <w:sz w:val="24"/>
                <w:szCs w:val="24"/>
              </w:rPr>
              <w:t xml:space="preserve"> Экспертная оценка практических работ и по результатам выполнения самостоятельной работы.</w:t>
            </w:r>
          </w:p>
          <w:p w14:paraId="6F7A151F" w14:textId="77777777" w:rsidR="005849BB" w:rsidRPr="00A71995" w:rsidRDefault="005849BB" w:rsidP="00A71995">
            <w:pPr>
              <w:spacing w:after="0"/>
              <w:jc w:val="both"/>
              <w:rPr>
                <w:rFonts w:ascii="Times New Roman" w:hAnsi="Times New Roman"/>
                <w:b/>
                <w:bCs/>
                <w:iCs/>
                <w:sz w:val="24"/>
                <w:szCs w:val="24"/>
              </w:rPr>
            </w:pPr>
            <w:r w:rsidRPr="00A71995">
              <w:rPr>
                <w:rFonts w:ascii="Times New Roman" w:hAnsi="Times New Roman"/>
                <w:b/>
                <w:bCs/>
                <w:iCs/>
                <w:sz w:val="24"/>
                <w:szCs w:val="24"/>
              </w:rPr>
              <w:t>Промежуточная аттестация:</w:t>
            </w:r>
          </w:p>
          <w:p w14:paraId="39892CB0"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iCs/>
                <w:sz w:val="24"/>
                <w:szCs w:val="24"/>
              </w:rPr>
              <w:t>Экспертная оценка при сдаче дифференцированного зачета</w:t>
            </w:r>
          </w:p>
        </w:tc>
      </w:tr>
      <w:tr w:rsidR="005849BB" w:rsidRPr="00A71995" w14:paraId="511CB835" w14:textId="77777777" w:rsidTr="00397B9C">
        <w:trPr>
          <w:trHeight w:val="896"/>
        </w:trPr>
        <w:tc>
          <w:tcPr>
            <w:tcW w:w="1750" w:type="pct"/>
          </w:tcPr>
          <w:p w14:paraId="12D050CB" w14:textId="77777777" w:rsidR="005849BB" w:rsidRPr="00A71995" w:rsidRDefault="005849BB" w:rsidP="00A71995">
            <w:pPr>
              <w:spacing w:after="0"/>
              <w:ind w:firstLine="284"/>
              <w:contextualSpacing/>
              <w:jc w:val="both"/>
              <w:rPr>
                <w:rFonts w:ascii="Times New Roman" w:hAnsi="Times New Roman"/>
                <w:b/>
                <w:bCs/>
                <w:sz w:val="24"/>
                <w:szCs w:val="24"/>
              </w:rPr>
            </w:pPr>
            <w:r w:rsidRPr="00A71995">
              <w:rPr>
                <w:rFonts w:ascii="Times New Roman" w:hAnsi="Times New Roman"/>
                <w:b/>
                <w:bCs/>
                <w:sz w:val="24"/>
                <w:szCs w:val="24"/>
              </w:rPr>
              <w:t>Умеет:</w:t>
            </w:r>
          </w:p>
          <w:p w14:paraId="5CB83810" w14:textId="77777777" w:rsidR="005849BB" w:rsidRPr="00A71995" w:rsidRDefault="005849BB" w:rsidP="00A71995">
            <w:pPr>
              <w:spacing w:after="0"/>
              <w:ind w:firstLine="284"/>
              <w:rPr>
                <w:rFonts w:ascii="Times New Roman" w:hAnsi="Times New Roman"/>
                <w:color w:val="000000"/>
                <w:sz w:val="24"/>
                <w:szCs w:val="24"/>
              </w:rPr>
            </w:pPr>
            <w:r w:rsidRPr="00A71995">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p w14:paraId="224BA01F" w14:textId="77777777" w:rsidR="005849BB" w:rsidRPr="00A71995" w:rsidRDefault="005849BB" w:rsidP="00A71995">
            <w:pPr>
              <w:spacing w:after="0"/>
              <w:ind w:firstLine="284"/>
              <w:rPr>
                <w:rFonts w:ascii="Times New Roman" w:hAnsi="Times New Roman"/>
                <w:color w:val="000000"/>
                <w:sz w:val="24"/>
                <w:szCs w:val="24"/>
              </w:rPr>
            </w:pPr>
            <w:r w:rsidRPr="00A71995">
              <w:rPr>
                <w:rFonts w:ascii="Times New Roman" w:hAnsi="Times New Roman"/>
                <w:sz w:val="24"/>
                <w:szCs w:val="24"/>
              </w:rPr>
              <w:t>-</w:t>
            </w:r>
            <w:r w:rsidRPr="00A71995">
              <w:rPr>
                <w:rFonts w:ascii="Times New Roman" w:hAnsi="Times New Roman"/>
                <w:color w:val="000000"/>
                <w:sz w:val="24"/>
                <w:szCs w:val="24"/>
              </w:rPr>
              <w:t xml:space="preserve">переводить (со словарем) иностранные тексты профессиональной направленности; </w:t>
            </w:r>
          </w:p>
          <w:p w14:paraId="4A4A84BA" w14:textId="77777777" w:rsidR="005849BB" w:rsidRPr="00A71995" w:rsidRDefault="005849BB" w:rsidP="00A71995">
            <w:pPr>
              <w:numPr>
                <w:ilvl w:val="0"/>
                <w:numId w:val="79"/>
              </w:numPr>
              <w:tabs>
                <w:tab w:val="left" w:pos="284"/>
                <w:tab w:val="left" w:pos="567"/>
              </w:tabs>
              <w:spacing w:after="0"/>
              <w:ind w:left="0" w:firstLine="284"/>
              <w:contextualSpacing/>
              <w:jc w:val="both"/>
              <w:rPr>
                <w:rFonts w:ascii="Times New Roman" w:hAnsi="Times New Roman"/>
                <w:bCs/>
                <w:sz w:val="24"/>
                <w:szCs w:val="24"/>
              </w:rPr>
            </w:pPr>
            <w:r w:rsidRPr="00A71995">
              <w:rPr>
                <w:rFonts w:ascii="Times New Roman" w:hAnsi="Times New Roman"/>
                <w:color w:val="000000"/>
                <w:sz w:val="24"/>
                <w:szCs w:val="24"/>
              </w:rPr>
              <w:t>- самостоятельно совершенствовать устную и письменную речь, пополнять словарный запас</w:t>
            </w:r>
          </w:p>
        </w:tc>
        <w:tc>
          <w:tcPr>
            <w:tcW w:w="1507" w:type="pct"/>
          </w:tcPr>
          <w:p w14:paraId="27D2A7A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A71995">
              <w:rPr>
                <w:rFonts w:ascii="Times New Roman" w:hAnsi="Times New Roman"/>
                <w:sz w:val="24"/>
                <w:szCs w:val="24"/>
              </w:rPr>
              <w:t>91-100% правильных выполнений заданий оценка «5» (отлично)</w:t>
            </w:r>
          </w:p>
          <w:p w14:paraId="577610C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A71995">
              <w:rPr>
                <w:rFonts w:ascii="Times New Roman" w:hAnsi="Times New Roman"/>
                <w:sz w:val="24"/>
                <w:szCs w:val="24"/>
              </w:rPr>
              <w:t>71-90% правильных выполнений заданий оценка «4» (хорошо)</w:t>
            </w:r>
          </w:p>
          <w:p w14:paraId="676E5FB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A71995">
              <w:rPr>
                <w:rFonts w:ascii="Times New Roman" w:hAnsi="Times New Roman"/>
                <w:sz w:val="24"/>
                <w:szCs w:val="24"/>
              </w:rPr>
              <w:t>61-70% правильных выполнений заданий оценка «3»</w:t>
            </w:r>
          </w:p>
          <w:p w14:paraId="105B870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bCs/>
                <w:sz w:val="24"/>
                <w:szCs w:val="24"/>
              </w:rPr>
            </w:pPr>
            <w:r w:rsidRPr="00A71995">
              <w:rPr>
                <w:rFonts w:ascii="Times New Roman" w:hAnsi="Times New Roman"/>
                <w:sz w:val="24"/>
                <w:szCs w:val="24"/>
              </w:rPr>
              <w:t>(удовлетворительно)</w:t>
            </w:r>
          </w:p>
          <w:p w14:paraId="2258590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contextualSpacing/>
              <w:jc w:val="both"/>
              <w:rPr>
                <w:rFonts w:ascii="Times New Roman" w:hAnsi="Times New Roman"/>
                <w:bCs/>
                <w:sz w:val="24"/>
                <w:szCs w:val="24"/>
              </w:rPr>
            </w:pPr>
            <w:r w:rsidRPr="00A71995">
              <w:rPr>
                <w:rFonts w:ascii="Times New Roman" w:hAnsi="Times New Roman"/>
                <w:bCs/>
                <w:sz w:val="24"/>
                <w:szCs w:val="24"/>
              </w:rPr>
              <w:t>Менее 60% правильных выполнений заданий оценка «2»  (неудовлетворительно)</w:t>
            </w:r>
          </w:p>
          <w:p w14:paraId="325B7B6B" w14:textId="77777777" w:rsidR="005849BB" w:rsidRPr="00A71995" w:rsidRDefault="005849BB" w:rsidP="00A71995">
            <w:pPr>
              <w:spacing w:after="0"/>
              <w:jc w:val="center"/>
              <w:rPr>
                <w:rFonts w:ascii="Times New Roman" w:hAnsi="Times New Roman"/>
                <w:bCs/>
                <w:sz w:val="24"/>
                <w:szCs w:val="24"/>
              </w:rPr>
            </w:pPr>
          </w:p>
        </w:tc>
        <w:tc>
          <w:tcPr>
            <w:tcW w:w="1743" w:type="pct"/>
          </w:tcPr>
          <w:p w14:paraId="7A9A7B9A" w14:textId="77777777" w:rsidR="005849BB" w:rsidRPr="00A71995" w:rsidRDefault="005849BB" w:rsidP="00A71995">
            <w:pPr>
              <w:spacing w:after="0"/>
              <w:jc w:val="both"/>
              <w:rPr>
                <w:rFonts w:ascii="Times New Roman" w:hAnsi="Times New Roman"/>
                <w:bCs/>
                <w:iCs/>
                <w:sz w:val="24"/>
                <w:szCs w:val="24"/>
              </w:rPr>
            </w:pPr>
            <w:r w:rsidRPr="00A71995">
              <w:rPr>
                <w:rFonts w:ascii="Times New Roman" w:hAnsi="Times New Roman"/>
                <w:b/>
                <w:bCs/>
                <w:iCs/>
                <w:sz w:val="24"/>
                <w:szCs w:val="24"/>
              </w:rPr>
              <w:t>Текущий контроль:</w:t>
            </w:r>
            <w:r w:rsidRPr="00A71995">
              <w:rPr>
                <w:rFonts w:ascii="Times New Roman" w:hAnsi="Times New Roman"/>
                <w:sz w:val="24"/>
                <w:szCs w:val="24"/>
              </w:rPr>
              <w:t xml:space="preserve"> Экспертная оценка практических работ, контрольной работы и выполнения самостоятельной работы.</w:t>
            </w:r>
          </w:p>
          <w:p w14:paraId="1384CAF1" w14:textId="77777777" w:rsidR="005849BB" w:rsidRPr="00A71995" w:rsidRDefault="005849BB" w:rsidP="00A71995">
            <w:pPr>
              <w:spacing w:after="0"/>
              <w:jc w:val="both"/>
              <w:rPr>
                <w:rFonts w:ascii="Times New Roman" w:hAnsi="Times New Roman"/>
                <w:b/>
                <w:bCs/>
                <w:iCs/>
                <w:sz w:val="24"/>
                <w:szCs w:val="24"/>
              </w:rPr>
            </w:pPr>
            <w:r w:rsidRPr="00A71995">
              <w:rPr>
                <w:rFonts w:ascii="Times New Roman" w:hAnsi="Times New Roman"/>
                <w:b/>
                <w:bCs/>
                <w:iCs/>
                <w:sz w:val="24"/>
                <w:szCs w:val="24"/>
              </w:rPr>
              <w:t>Промежуточная аттестация:</w:t>
            </w:r>
          </w:p>
          <w:p w14:paraId="686A4D19"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iCs/>
                <w:sz w:val="24"/>
                <w:szCs w:val="24"/>
              </w:rPr>
              <w:t>Экспертная оценка при сдаче дифференцированного зачета</w:t>
            </w:r>
          </w:p>
        </w:tc>
      </w:tr>
    </w:tbl>
    <w:p w14:paraId="55D3BA52" w14:textId="77777777" w:rsidR="005849BB" w:rsidRPr="00A71995" w:rsidRDefault="005849BB" w:rsidP="00A71995">
      <w:pPr>
        <w:spacing w:after="0"/>
        <w:jc w:val="both"/>
        <w:rPr>
          <w:rFonts w:ascii="Times New Roman" w:hAnsi="Times New Roman"/>
          <w:b/>
          <w:sz w:val="24"/>
          <w:szCs w:val="24"/>
        </w:rPr>
      </w:pPr>
    </w:p>
    <w:p w14:paraId="369FB94D" w14:textId="77777777" w:rsidR="005849BB" w:rsidRPr="00A71995" w:rsidRDefault="005849BB" w:rsidP="00A71995">
      <w:pPr>
        <w:spacing w:after="0"/>
        <w:jc w:val="both"/>
        <w:rPr>
          <w:rFonts w:ascii="Times New Roman" w:hAnsi="Times New Roman"/>
          <w:b/>
          <w:sz w:val="24"/>
          <w:szCs w:val="24"/>
        </w:rPr>
        <w:sectPr w:rsidR="005849BB" w:rsidRPr="00A71995" w:rsidSect="00397B9C">
          <w:footerReference w:type="even" r:id="rId194"/>
          <w:footerReference w:type="default" r:id="rId195"/>
          <w:pgSz w:w="11906" w:h="16838"/>
          <w:pgMar w:top="1134" w:right="851" w:bottom="1134" w:left="1701" w:header="709" w:footer="709" w:gutter="0"/>
          <w:cols w:space="708"/>
          <w:docGrid w:linePitch="360"/>
        </w:sectPr>
      </w:pPr>
    </w:p>
    <w:p w14:paraId="28948CD3" w14:textId="77777777" w:rsidR="005849BB" w:rsidRPr="00A71995" w:rsidRDefault="005849BB" w:rsidP="00A71995">
      <w:pPr>
        <w:spacing w:after="0"/>
        <w:rPr>
          <w:rFonts w:ascii="Times New Roman" w:hAnsi="Times New Roman"/>
          <w:sz w:val="24"/>
          <w:szCs w:val="24"/>
        </w:rPr>
      </w:pPr>
    </w:p>
    <w:p w14:paraId="65EB49ED" w14:textId="77777777" w:rsidR="005849BB" w:rsidRPr="00A71995" w:rsidRDefault="005849BB" w:rsidP="00A71995">
      <w:pPr>
        <w:pStyle w:val="ae"/>
        <w:spacing w:after="0"/>
        <w:jc w:val="right"/>
        <w:rPr>
          <w:rFonts w:ascii="Times New Roman" w:hAnsi="Times New Roman"/>
          <w:b/>
          <w:bCs/>
        </w:rPr>
      </w:pPr>
      <w:r w:rsidRPr="00A71995">
        <w:rPr>
          <w:rFonts w:ascii="Times New Roman" w:hAnsi="Times New Roman"/>
          <w:b/>
          <w:bCs/>
        </w:rPr>
        <w:t>Приложение 3.1</w:t>
      </w:r>
      <w:r w:rsidR="002A73C3" w:rsidRPr="00A71995">
        <w:rPr>
          <w:rFonts w:ascii="Times New Roman" w:hAnsi="Times New Roman"/>
          <w:b/>
          <w:bCs/>
        </w:rPr>
        <w:t>8</w:t>
      </w:r>
    </w:p>
    <w:p w14:paraId="0E7FE9AF" w14:textId="314A0039" w:rsidR="005849BB" w:rsidRPr="00A71995" w:rsidRDefault="005849BB"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профессии </w:t>
      </w:r>
      <w:r w:rsidRPr="00A71995">
        <w:rPr>
          <w:rFonts w:ascii="Times New Roman" w:hAnsi="Times New Roman"/>
          <w:bCs/>
          <w:sz w:val="24"/>
          <w:szCs w:val="24"/>
        </w:rPr>
        <w:br/>
      </w:r>
      <w:r w:rsidRPr="00A71995">
        <w:rPr>
          <w:rFonts w:ascii="Times New Roman" w:hAnsi="Times New Roman"/>
          <w:sz w:val="24"/>
          <w:szCs w:val="24"/>
          <w:u w:val="single"/>
        </w:rPr>
        <w:t>24.01.01 Слесарь-сборщик авиационной техники</w:t>
      </w:r>
    </w:p>
    <w:p w14:paraId="5C349738" w14:textId="77777777" w:rsidR="005849BB" w:rsidRPr="00A71995" w:rsidRDefault="005849BB" w:rsidP="00A71995">
      <w:pPr>
        <w:spacing w:after="0"/>
        <w:jc w:val="right"/>
        <w:rPr>
          <w:rFonts w:ascii="Times New Roman" w:hAnsi="Times New Roman"/>
          <w:sz w:val="24"/>
          <w:szCs w:val="24"/>
        </w:rPr>
      </w:pPr>
    </w:p>
    <w:p w14:paraId="689A2578" w14:textId="77777777" w:rsidR="005849BB" w:rsidRPr="00A71995" w:rsidRDefault="005849BB" w:rsidP="00A71995">
      <w:pPr>
        <w:spacing w:after="0"/>
        <w:jc w:val="center"/>
        <w:rPr>
          <w:rFonts w:ascii="Times New Roman" w:hAnsi="Times New Roman"/>
          <w:b/>
          <w:sz w:val="24"/>
          <w:szCs w:val="24"/>
        </w:rPr>
      </w:pPr>
    </w:p>
    <w:p w14:paraId="7C9C5C89" w14:textId="77777777" w:rsidR="005849BB" w:rsidRDefault="005849BB" w:rsidP="00A71995">
      <w:pPr>
        <w:spacing w:after="0"/>
        <w:jc w:val="center"/>
        <w:rPr>
          <w:rFonts w:ascii="Times New Roman" w:hAnsi="Times New Roman"/>
          <w:b/>
          <w:sz w:val="24"/>
          <w:szCs w:val="24"/>
        </w:rPr>
      </w:pPr>
    </w:p>
    <w:p w14:paraId="1596DBD9" w14:textId="77777777" w:rsidR="00A71995" w:rsidRDefault="00A71995" w:rsidP="00A71995">
      <w:pPr>
        <w:spacing w:after="0"/>
        <w:jc w:val="center"/>
        <w:rPr>
          <w:rFonts w:ascii="Times New Roman" w:hAnsi="Times New Roman"/>
          <w:b/>
          <w:sz w:val="24"/>
          <w:szCs w:val="24"/>
        </w:rPr>
      </w:pPr>
    </w:p>
    <w:p w14:paraId="577CD2D8" w14:textId="77777777" w:rsidR="00A71995" w:rsidRDefault="00A71995" w:rsidP="00A71995">
      <w:pPr>
        <w:spacing w:after="0"/>
        <w:jc w:val="center"/>
        <w:rPr>
          <w:rFonts w:ascii="Times New Roman" w:hAnsi="Times New Roman"/>
          <w:b/>
          <w:sz w:val="24"/>
          <w:szCs w:val="24"/>
        </w:rPr>
      </w:pPr>
    </w:p>
    <w:p w14:paraId="6AB19F74" w14:textId="77777777" w:rsidR="00A71995" w:rsidRDefault="00A71995" w:rsidP="00A71995">
      <w:pPr>
        <w:spacing w:after="0"/>
        <w:jc w:val="center"/>
        <w:rPr>
          <w:rFonts w:ascii="Times New Roman" w:hAnsi="Times New Roman"/>
          <w:b/>
          <w:sz w:val="24"/>
          <w:szCs w:val="24"/>
        </w:rPr>
      </w:pPr>
    </w:p>
    <w:p w14:paraId="3B3F1010" w14:textId="77777777" w:rsidR="00A71995" w:rsidRDefault="00A71995" w:rsidP="00A71995">
      <w:pPr>
        <w:spacing w:after="0"/>
        <w:jc w:val="center"/>
        <w:rPr>
          <w:rFonts w:ascii="Times New Roman" w:hAnsi="Times New Roman"/>
          <w:b/>
          <w:sz w:val="24"/>
          <w:szCs w:val="24"/>
        </w:rPr>
      </w:pPr>
    </w:p>
    <w:p w14:paraId="7D58175E" w14:textId="77777777" w:rsidR="00A71995" w:rsidRDefault="00A71995" w:rsidP="00A71995">
      <w:pPr>
        <w:spacing w:after="0"/>
        <w:jc w:val="center"/>
        <w:rPr>
          <w:rFonts w:ascii="Times New Roman" w:hAnsi="Times New Roman"/>
          <w:b/>
          <w:sz w:val="24"/>
          <w:szCs w:val="24"/>
        </w:rPr>
      </w:pPr>
    </w:p>
    <w:p w14:paraId="37855E05" w14:textId="77777777" w:rsidR="00A71995" w:rsidRDefault="00A71995" w:rsidP="00A71995">
      <w:pPr>
        <w:spacing w:after="0"/>
        <w:jc w:val="center"/>
        <w:rPr>
          <w:rFonts w:ascii="Times New Roman" w:hAnsi="Times New Roman"/>
          <w:b/>
          <w:sz w:val="24"/>
          <w:szCs w:val="24"/>
        </w:rPr>
      </w:pPr>
    </w:p>
    <w:p w14:paraId="1274BCD0" w14:textId="77777777" w:rsidR="00A71995" w:rsidRDefault="00A71995" w:rsidP="00A71995">
      <w:pPr>
        <w:spacing w:after="0"/>
        <w:jc w:val="center"/>
        <w:rPr>
          <w:rFonts w:ascii="Times New Roman" w:hAnsi="Times New Roman"/>
          <w:b/>
          <w:sz w:val="24"/>
          <w:szCs w:val="24"/>
        </w:rPr>
      </w:pPr>
    </w:p>
    <w:p w14:paraId="237C269F" w14:textId="77777777" w:rsidR="00A71995" w:rsidRDefault="00A71995" w:rsidP="00A71995">
      <w:pPr>
        <w:spacing w:after="0"/>
        <w:jc w:val="center"/>
        <w:rPr>
          <w:rFonts w:ascii="Times New Roman" w:hAnsi="Times New Roman"/>
          <w:b/>
          <w:sz w:val="24"/>
          <w:szCs w:val="24"/>
        </w:rPr>
      </w:pPr>
    </w:p>
    <w:p w14:paraId="6CE257EF" w14:textId="77777777" w:rsidR="00A71995" w:rsidRDefault="00A71995" w:rsidP="00A71995">
      <w:pPr>
        <w:spacing w:after="0"/>
        <w:jc w:val="center"/>
        <w:rPr>
          <w:rFonts w:ascii="Times New Roman" w:hAnsi="Times New Roman"/>
          <w:b/>
          <w:sz w:val="24"/>
          <w:szCs w:val="24"/>
        </w:rPr>
      </w:pPr>
    </w:p>
    <w:p w14:paraId="4254522D" w14:textId="77777777" w:rsidR="00A71995" w:rsidRDefault="00A71995" w:rsidP="00A71995">
      <w:pPr>
        <w:spacing w:after="0"/>
        <w:jc w:val="center"/>
        <w:rPr>
          <w:rFonts w:ascii="Times New Roman" w:hAnsi="Times New Roman"/>
          <w:b/>
          <w:sz w:val="24"/>
          <w:szCs w:val="24"/>
        </w:rPr>
      </w:pPr>
    </w:p>
    <w:p w14:paraId="37E166FC" w14:textId="77777777" w:rsidR="00A71995" w:rsidRPr="00A71995" w:rsidRDefault="00A71995" w:rsidP="00A71995">
      <w:pPr>
        <w:spacing w:after="0"/>
        <w:jc w:val="center"/>
        <w:rPr>
          <w:rFonts w:ascii="Times New Roman" w:hAnsi="Times New Roman"/>
          <w:b/>
          <w:sz w:val="24"/>
          <w:szCs w:val="24"/>
        </w:rPr>
      </w:pPr>
    </w:p>
    <w:p w14:paraId="5D3894D5" w14:textId="77777777" w:rsidR="005849BB" w:rsidRPr="00A71995" w:rsidRDefault="005849BB" w:rsidP="00A71995">
      <w:pPr>
        <w:spacing w:after="0"/>
        <w:jc w:val="center"/>
        <w:rPr>
          <w:rFonts w:ascii="Times New Roman" w:hAnsi="Times New Roman"/>
          <w:b/>
          <w:sz w:val="24"/>
          <w:szCs w:val="24"/>
        </w:rPr>
      </w:pPr>
    </w:p>
    <w:p w14:paraId="5EB28D90" w14:textId="77777777" w:rsidR="005849BB" w:rsidRPr="00A71995" w:rsidRDefault="005849BB" w:rsidP="00A71995">
      <w:pPr>
        <w:spacing w:after="0"/>
        <w:jc w:val="center"/>
        <w:rPr>
          <w:rFonts w:ascii="Times New Roman" w:hAnsi="Times New Roman"/>
          <w:b/>
          <w:sz w:val="24"/>
          <w:szCs w:val="24"/>
        </w:rPr>
      </w:pPr>
    </w:p>
    <w:p w14:paraId="02EDB385" w14:textId="77777777" w:rsidR="005849BB" w:rsidRPr="00A71995" w:rsidRDefault="005849BB" w:rsidP="00A71995">
      <w:pPr>
        <w:spacing w:after="0"/>
        <w:jc w:val="center"/>
        <w:rPr>
          <w:rFonts w:ascii="Times New Roman" w:hAnsi="Times New Roman"/>
          <w:b/>
          <w:sz w:val="24"/>
          <w:szCs w:val="24"/>
        </w:rPr>
      </w:pPr>
    </w:p>
    <w:p w14:paraId="740C9F80" w14:textId="77777777" w:rsidR="005849BB" w:rsidRPr="00A71995" w:rsidRDefault="005849BB" w:rsidP="00A71995">
      <w:pPr>
        <w:spacing w:after="0"/>
        <w:jc w:val="center"/>
        <w:rPr>
          <w:rFonts w:ascii="Times New Roman" w:hAnsi="Times New Roman"/>
          <w:b/>
          <w:sz w:val="24"/>
          <w:szCs w:val="24"/>
        </w:rPr>
      </w:pPr>
    </w:p>
    <w:p w14:paraId="234FD575"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 xml:space="preserve">РАБОЧАЯ ПРОГРАММА УЧЕБНОЙ ДИСЦИПЛИНЫ </w:t>
      </w:r>
    </w:p>
    <w:p w14:paraId="48BCBFE5" w14:textId="77777777" w:rsidR="005849BB" w:rsidRPr="00A71995" w:rsidRDefault="005849BB" w:rsidP="00A71995">
      <w:pPr>
        <w:spacing w:after="0"/>
        <w:jc w:val="center"/>
        <w:rPr>
          <w:rFonts w:ascii="Times New Roman" w:hAnsi="Times New Roman"/>
          <w:b/>
          <w:sz w:val="24"/>
          <w:szCs w:val="24"/>
          <w:u w:val="single"/>
        </w:rPr>
      </w:pPr>
    </w:p>
    <w:p w14:paraId="0C1A9E98" w14:textId="42547E89" w:rsidR="005849BB" w:rsidRPr="00A71995" w:rsidRDefault="00AA34CD" w:rsidP="00A71995">
      <w:pPr>
        <w:spacing w:after="0"/>
        <w:jc w:val="center"/>
        <w:rPr>
          <w:rFonts w:ascii="Times New Roman" w:hAnsi="Times New Roman"/>
          <w:b/>
          <w:iCs/>
          <w:sz w:val="24"/>
          <w:szCs w:val="24"/>
        </w:rPr>
      </w:pPr>
      <w:r>
        <w:rPr>
          <w:rFonts w:ascii="Times New Roman" w:hAnsi="Times New Roman"/>
          <w:b/>
          <w:iCs/>
          <w:sz w:val="24"/>
          <w:szCs w:val="24"/>
          <w:u w:val="single"/>
        </w:rPr>
        <w:t>«</w:t>
      </w:r>
      <w:r w:rsidR="005849BB" w:rsidRPr="00A71995">
        <w:rPr>
          <w:rFonts w:ascii="Times New Roman" w:hAnsi="Times New Roman"/>
          <w:b/>
          <w:iCs/>
          <w:sz w:val="24"/>
          <w:szCs w:val="24"/>
          <w:u w:val="single"/>
        </w:rPr>
        <w:t>СГ.0</w:t>
      </w:r>
      <w:r w:rsidR="002A73C3" w:rsidRPr="00A71995">
        <w:rPr>
          <w:rFonts w:ascii="Times New Roman" w:hAnsi="Times New Roman"/>
          <w:b/>
          <w:iCs/>
          <w:sz w:val="24"/>
          <w:szCs w:val="24"/>
          <w:u w:val="single"/>
        </w:rPr>
        <w:t>3</w:t>
      </w:r>
      <w:r w:rsidR="005849BB" w:rsidRPr="00A71995">
        <w:rPr>
          <w:rFonts w:ascii="Times New Roman" w:hAnsi="Times New Roman"/>
          <w:b/>
          <w:iCs/>
          <w:sz w:val="24"/>
          <w:szCs w:val="24"/>
          <w:u w:val="single"/>
        </w:rPr>
        <w:t xml:space="preserve"> Безопасность жизнедеятельности»</w:t>
      </w:r>
    </w:p>
    <w:p w14:paraId="7442DDFF" w14:textId="77777777" w:rsidR="005849BB" w:rsidRPr="00A71995" w:rsidRDefault="005849BB" w:rsidP="00A71995">
      <w:pPr>
        <w:spacing w:after="0"/>
        <w:jc w:val="center"/>
        <w:rPr>
          <w:rFonts w:ascii="Times New Roman" w:hAnsi="Times New Roman"/>
          <w:bCs/>
          <w:sz w:val="24"/>
          <w:szCs w:val="24"/>
        </w:rPr>
      </w:pPr>
    </w:p>
    <w:p w14:paraId="444B62FE" w14:textId="77777777" w:rsidR="005849BB" w:rsidRPr="00A71995" w:rsidRDefault="005849BB" w:rsidP="00A71995">
      <w:pPr>
        <w:spacing w:after="0"/>
        <w:jc w:val="center"/>
        <w:rPr>
          <w:rFonts w:ascii="Times New Roman" w:hAnsi="Times New Roman"/>
          <w:b/>
          <w:sz w:val="24"/>
          <w:szCs w:val="24"/>
        </w:rPr>
      </w:pPr>
    </w:p>
    <w:p w14:paraId="1B217EB8" w14:textId="77777777" w:rsidR="005849BB" w:rsidRPr="00A71995" w:rsidRDefault="005849BB" w:rsidP="00A71995">
      <w:pPr>
        <w:spacing w:after="0"/>
        <w:rPr>
          <w:rFonts w:ascii="Times New Roman" w:hAnsi="Times New Roman"/>
          <w:b/>
          <w:sz w:val="24"/>
          <w:szCs w:val="24"/>
        </w:rPr>
      </w:pPr>
    </w:p>
    <w:p w14:paraId="6F072784" w14:textId="77777777" w:rsidR="005849BB" w:rsidRPr="00A71995" w:rsidRDefault="005849BB" w:rsidP="00A71995">
      <w:pPr>
        <w:spacing w:after="0"/>
        <w:rPr>
          <w:rFonts w:ascii="Times New Roman" w:hAnsi="Times New Roman"/>
          <w:b/>
          <w:sz w:val="24"/>
          <w:szCs w:val="24"/>
        </w:rPr>
      </w:pPr>
    </w:p>
    <w:p w14:paraId="0083E885" w14:textId="77777777" w:rsidR="005849BB" w:rsidRPr="00A71995" w:rsidRDefault="005849BB" w:rsidP="00A71995">
      <w:pPr>
        <w:spacing w:after="0"/>
        <w:rPr>
          <w:rFonts w:ascii="Times New Roman" w:hAnsi="Times New Roman"/>
          <w:b/>
          <w:sz w:val="24"/>
          <w:szCs w:val="24"/>
        </w:rPr>
      </w:pPr>
    </w:p>
    <w:p w14:paraId="5F7BE9A4" w14:textId="77777777" w:rsidR="005849BB" w:rsidRPr="00A71995" w:rsidRDefault="005849BB" w:rsidP="00A71995">
      <w:pPr>
        <w:spacing w:after="0"/>
        <w:rPr>
          <w:rFonts w:ascii="Times New Roman" w:hAnsi="Times New Roman"/>
          <w:b/>
          <w:sz w:val="24"/>
          <w:szCs w:val="24"/>
        </w:rPr>
      </w:pPr>
    </w:p>
    <w:p w14:paraId="2FBF22AE" w14:textId="77777777" w:rsidR="005849BB" w:rsidRPr="00A71995" w:rsidRDefault="005849BB" w:rsidP="00A71995">
      <w:pPr>
        <w:spacing w:after="0"/>
        <w:rPr>
          <w:rFonts w:ascii="Times New Roman" w:hAnsi="Times New Roman"/>
          <w:b/>
          <w:sz w:val="24"/>
          <w:szCs w:val="24"/>
        </w:rPr>
      </w:pPr>
    </w:p>
    <w:p w14:paraId="52A233F1" w14:textId="77777777" w:rsidR="005849BB" w:rsidRPr="00A71995" w:rsidRDefault="005849BB" w:rsidP="00A71995">
      <w:pPr>
        <w:spacing w:after="0"/>
        <w:rPr>
          <w:rFonts w:ascii="Times New Roman" w:hAnsi="Times New Roman"/>
          <w:b/>
          <w:sz w:val="24"/>
          <w:szCs w:val="24"/>
        </w:rPr>
      </w:pPr>
    </w:p>
    <w:p w14:paraId="33AF9060" w14:textId="77777777" w:rsidR="005849BB" w:rsidRPr="00A71995" w:rsidRDefault="005849BB" w:rsidP="00A71995">
      <w:pPr>
        <w:spacing w:after="0"/>
        <w:rPr>
          <w:rFonts w:ascii="Times New Roman" w:hAnsi="Times New Roman"/>
          <w:b/>
          <w:sz w:val="24"/>
          <w:szCs w:val="24"/>
        </w:rPr>
      </w:pPr>
    </w:p>
    <w:p w14:paraId="714274F6" w14:textId="77777777" w:rsidR="005849BB" w:rsidRPr="00A71995" w:rsidRDefault="005849BB" w:rsidP="00A71995">
      <w:pPr>
        <w:spacing w:after="0"/>
        <w:rPr>
          <w:rFonts w:ascii="Times New Roman" w:hAnsi="Times New Roman"/>
          <w:b/>
          <w:sz w:val="24"/>
          <w:szCs w:val="24"/>
        </w:rPr>
      </w:pPr>
    </w:p>
    <w:p w14:paraId="1D8DE327" w14:textId="77777777" w:rsidR="005849BB" w:rsidRPr="00A71995" w:rsidRDefault="005849BB" w:rsidP="00A71995">
      <w:pPr>
        <w:spacing w:after="0"/>
        <w:rPr>
          <w:rFonts w:ascii="Times New Roman" w:hAnsi="Times New Roman"/>
          <w:b/>
          <w:sz w:val="24"/>
          <w:szCs w:val="24"/>
        </w:rPr>
      </w:pPr>
    </w:p>
    <w:p w14:paraId="6750044A" w14:textId="77777777" w:rsidR="005849BB" w:rsidRPr="00A71995" w:rsidRDefault="005849BB" w:rsidP="00A71995">
      <w:pPr>
        <w:spacing w:after="0"/>
        <w:rPr>
          <w:rFonts w:ascii="Times New Roman" w:hAnsi="Times New Roman"/>
          <w:b/>
          <w:sz w:val="24"/>
          <w:szCs w:val="24"/>
        </w:rPr>
      </w:pPr>
    </w:p>
    <w:p w14:paraId="03C182C6" w14:textId="77777777" w:rsidR="005849BB" w:rsidRPr="00A71995" w:rsidRDefault="005849BB" w:rsidP="00A71995">
      <w:pPr>
        <w:spacing w:after="0"/>
        <w:rPr>
          <w:rFonts w:ascii="Times New Roman" w:hAnsi="Times New Roman"/>
          <w:b/>
          <w:sz w:val="24"/>
          <w:szCs w:val="24"/>
        </w:rPr>
      </w:pPr>
    </w:p>
    <w:p w14:paraId="31C28B05"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0F5C1549"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344ADDC2" w14:textId="77777777" w:rsidTr="00397B9C">
        <w:tc>
          <w:tcPr>
            <w:tcW w:w="7501" w:type="dxa"/>
          </w:tcPr>
          <w:p w14:paraId="5AA95C85" w14:textId="77777777" w:rsidR="005849BB" w:rsidRPr="00A71995" w:rsidRDefault="005849BB" w:rsidP="00A71995">
            <w:pPr>
              <w:numPr>
                <w:ilvl w:val="0"/>
                <w:numId w:val="99"/>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2E4F53B4" w14:textId="77777777" w:rsidR="005849BB" w:rsidRPr="00A71995" w:rsidRDefault="005849BB" w:rsidP="00A71995">
            <w:pPr>
              <w:pStyle w:val="ab"/>
              <w:spacing w:before="0" w:after="0" w:line="276" w:lineRule="auto"/>
              <w:ind w:left="644"/>
              <w:rPr>
                <w:b/>
              </w:rPr>
            </w:pPr>
          </w:p>
        </w:tc>
      </w:tr>
      <w:tr w:rsidR="005849BB" w:rsidRPr="00A71995" w14:paraId="1258A5A7" w14:textId="77777777" w:rsidTr="00397B9C">
        <w:tc>
          <w:tcPr>
            <w:tcW w:w="7501" w:type="dxa"/>
          </w:tcPr>
          <w:p w14:paraId="372A2C40" w14:textId="77777777" w:rsidR="005849BB" w:rsidRPr="00A71995" w:rsidRDefault="005849BB" w:rsidP="00A71995">
            <w:pPr>
              <w:numPr>
                <w:ilvl w:val="0"/>
                <w:numId w:val="99"/>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67F065BE" w14:textId="77777777" w:rsidR="005849BB" w:rsidRPr="00A71995" w:rsidRDefault="005849BB" w:rsidP="00A71995">
            <w:pPr>
              <w:numPr>
                <w:ilvl w:val="0"/>
                <w:numId w:val="99"/>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0C7C29B4" w14:textId="77777777" w:rsidR="005849BB" w:rsidRPr="00A71995" w:rsidRDefault="005849BB" w:rsidP="00A71995">
            <w:pPr>
              <w:pStyle w:val="ab"/>
              <w:spacing w:before="0" w:after="0" w:line="276" w:lineRule="auto"/>
              <w:ind w:left="644"/>
              <w:rPr>
                <w:b/>
              </w:rPr>
            </w:pPr>
          </w:p>
        </w:tc>
      </w:tr>
      <w:tr w:rsidR="005849BB" w:rsidRPr="00A71995" w14:paraId="0DF4B03B" w14:textId="77777777" w:rsidTr="00397B9C">
        <w:tc>
          <w:tcPr>
            <w:tcW w:w="7501" w:type="dxa"/>
          </w:tcPr>
          <w:p w14:paraId="6DD7A12D" w14:textId="77777777" w:rsidR="005849BB" w:rsidRPr="00A71995" w:rsidRDefault="005849BB" w:rsidP="00A71995">
            <w:pPr>
              <w:numPr>
                <w:ilvl w:val="0"/>
                <w:numId w:val="99"/>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044F2D51"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6C8A3A8A" w14:textId="77777777" w:rsidR="005849BB" w:rsidRPr="00A71995" w:rsidRDefault="005849BB" w:rsidP="00A71995">
            <w:pPr>
              <w:pStyle w:val="ab"/>
              <w:spacing w:before="0" w:after="0" w:line="276" w:lineRule="auto"/>
              <w:ind w:left="644"/>
              <w:rPr>
                <w:b/>
              </w:rPr>
            </w:pPr>
          </w:p>
        </w:tc>
      </w:tr>
    </w:tbl>
    <w:p w14:paraId="7F1970B7" w14:textId="77777777" w:rsidR="005849BB" w:rsidRPr="00A71995" w:rsidRDefault="005849BB" w:rsidP="00627A60">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627A60">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0E061FE8" w14:textId="5CD82675" w:rsidR="005849BB" w:rsidRPr="00A71995" w:rsidRDefault="00AA34CD" w:rsidP="00A71995">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849BB" w:rsidRPr="00A71995">
        <w:rPr>
          <w:rFonts w:ascii="Times New Roman" w:hAnsi="Times New Roman"/>
          <w:b/>
          <w:iCs/>
          <w:sz w:val="24"/>
          <w:szCs w:val="24"/>
          <w:u w:val="single"/>
        </w:rPr>
        <w:t>СГ.03 Безопасность жизнедеятельности»</w:t>
      </w:r>
    </w:p>
    <w:p w14:paraId="1C02D1D6" w14:textId="77777777" w:rsidR="005849BB" w:rsidRPr="00A71995" w:rsidRDefault="005849BB" w:rsidP="00A71995">
      <w:pPr>
        <w:spacing w:after="0"/>
        <w:ind w:firstLine="709"/>
        <w:jc w:val="center"/>
        <w:rPr>
          <w:rFonts w:ascii="Times New Roman" w:hAnsi="Times New Roman"/>
          <w:sz w:val="24"/>
          <w:szCs w:val="24"/>
          <w:vertAlign w:val="superscript"/>
        </w:rPr>
      </w:pPr>
    </w:p>
    <w:p w14:paraId="3338CE5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254FCF85" w14:textId="06379075"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AA34CD">
        <w:rPr>
          <w:rFonts w:ascii="Times New Roman" w:hAnsi="Times New Roman"/>
          <w:sz w:val="24"/>
          <w:szCs w:val="24"/>
        </w:rPr>
        <w:t>«</w:t>
      </w:r>
      <w:r w:rsidRPr="00A71995">
        <w:rPr>
          <w:rFonts w:ascii="Times New Roman" w:hAnsi="Times New Roman"/>
          <w:iCs/>
          <w:sz w:val="24"/>
          <w:szCs w:val="24"/>
          <w:u w:val="single"/>
        </w:rPr>
        <w:t>СГ.03 Безопасность жизнедеятельности»</w:t>
      </w:r>
      <w:r w:rsidRPr="00A71995">
        <w:rPr>
          <w:rFonts w:ascii="Times New Roman" w:hAnsi="Times New Roman"/>
          <w:sz w:val="24"/>
          <w:szCs w:val="24"/>
        </w:rPr>
        <w:t xml:space="preserve"> является обязательной частью социально-гуманитарного цикла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Pr="00A71995">
        <w:rPr>
          <w:rFonts w:ascii="Times New Roman" w:hAnsi="Times New Roman"/>
          <w:color w:val="000000"/>
          <w:sz w:val="24"/>
          <w:szCs w:val="24"/>
        </w:rPr>
        <w:t xml:space="preserve">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01D8EFD8"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Pr="00A71995">
        <w:rPr>
          <w:rFonts w:ascii="Times New Roman" w:hAnsi="Times New Roman"/>
          <w:sz w:val="24"/>
          <w:szCs w:val="24"/>
          <w:u w:val="single"/>
        </w:rPr>
        <w:t>ОК 01, ОК 02, ОК 04, ОК 07.</w:t>
      </w:r>
    </w:p>
    <w:p w14:paraId="7A75F2B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EDD1CC"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53962BD7" w14:textId="77777777" w:rsidR="005849BB" w:rsidRPr="00A71995" w:rsidRDefault="005849BB"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849BB" w:rsidRPr="00A71995" w14:paraId="108F6C4C" w14:textId="77777777" w:rsidTr="00397B9C">
        <w:trPr>
          <w:trHeight w:val="649"/>
        </w:trPr>
        <w:tc>
          <w:tcPr>
            <w:tcW w:w="1589" w:type="dxa"/>
            <w:hideMark/>
          </w:tcPr>
          <w:p w14:paraId="431CC1CE"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4143C87D"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3764" w:type="dxa"/>
            <w:hideMark/>
          </w:tcPr>
          <w:p w14:paraId="606F3647"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895" w:type="dxa"/>
            <w:hideMark/>
          </w:tcPr>
          <w:p w14:paraId="25823DF3"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545BCEE5" w14:textId="77777777" w:rsidTr="00397B9C">
        <w:trPr>
          <w:trHeight w:val="212"/>
        </w:trPr>
        <w:tc>
          <w:tcPr>
            <w:tcW w:w="1589" w:type="dxa"/>
          </w:tcPr>
          <w:p w14:paraId="693A4AFE"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ОК 01, ОК 02, ОК 04, ОК 07</w:t>
            </w:r>
          </w:p>
        </w:tc>
        <w:tc>
          <w:tcPr>
            <w:tcW w:w="3764" w:type="dxa"/>
          </w:tcPr>
          <w:p w14:paraId="7C5BD2A1"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9AC5AF4"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42A3535"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324801AE"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применять первичные средства пожаротушения;</w:t>
            </w:r>
          </w:p>
          <w:p w14:paraId="0F75385F"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F0044EB"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860ABE2"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 xml:space="preserve">владеть способами </w:t>
            </w:r>
            <w:r w:rsidRPr="00A71995">
              <w:rPr>
                <w:rFonts w:ascii="Times New Roman" w:hAnsi="Times New Roman" w:cs="Times New Roman"/>
                <w:sz w:val="24"/>
                <w:szCs w:val="24"/>
              </w:rPr>
              <w:lastRenderedPageBreak/>
              <w:t>бесконфликтного общения и саморегуляции в повседневной деятельности и экстремальных условиях военной службы;</w:t>
            </w:r>
          </w:p>
          <w:p w14:paraId="5FAEE600"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оказывать первую помощь пострадавшим;</w:t>
            </w:r>
          </w:p>
        </w:tc>
        <w:tc>
          <w:tcPr>
            <w:tcW w:w="3895" w:type="dxa"/>
          </w:tcPr>
          <w:p w14:paraId="53BA733A"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2E3611F"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811AF10"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основы военной службы и обороны государства;</w:t>
            </w:r>
          </w:p>
          <w:p w14:paraId="3975D99F"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задачи и основные мероприятия гражданской обороны;</w:t>
            </w:r>
          </w:p>
          <w:p w14:paraId="792A764F"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способы защиты населения от оружия массового поражения;</w:t>
            </w:r>
          </w:p>
          <w:p w14:paraId="6D09B4D3"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меры пожарной безопасности и правила безопасного поведения при пожарах;</w:t>
            </w:r>
          </w:p>
          <w:p w14:paraId="286AF3DF"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2A1A772C"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 xml:space="preserve">основные виды вооружения, </w:t>
            </w:r>
            <w:r w:rsidRPr="00A71995">
              <w:rPr>
                <w:rFonts w:ascii="Times New Roman" w:hAnsi="Times New Roman" w:cs="Times New Roman"/>
                <w:sz w:val="24"/>
                <w:szCs w:val="24"/>
              </w:rPr>
              <w:lastRenderedPageBreak/>
              <w:t>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45A9F8F"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33A82337"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порядок и правила оказания первой помощи пострадавшим</w:t>
            </w:r>
          </w:p>
        </w:tc>
      </w:tr>
    </w:tbl>
    <w:p w14:paraId="611CFFD4" w14:textId="77777777" w:rsidR="005849BB" w:rsidRPr="00A71995" w:rsidRDefault="005849BB" w:rsidP="00A71995">
      <w:pPr>
        <w:suppressAutoHyphens/>
        <w:spacing w:after="0"/>
        <w:ind w:firstLine="709"/>
        <w:rPr>
          <w:rFonts w:ascii="Times New Roman" w:hAnsi="Times New Roman"/>
          <w:b/>
          <w:sz w:val="24"/>
          <w:szCs w:val="24"/>
        </w:rPr>
      </w:pPr>
    </w:p>
    <w:p w14:paraId="308F63A6" w14:textId="77777777"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07EEA5E9"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849BB" w:rsidRPr="00A71995" w14:paraId="47039AE8" w14:textId="77777777" w:rsidTr="00397B9C">
        <w:trPr>
          <w:trHeight w:val="490"/>
        </w:trPr>
        <w:tc>
          <w:tcPr>
            <w:tcW w:w="3685" w:type="pct"/>
            <w:vAlign w:val="center"/>
          </w:tcPr>
          <w:p w14:paraId="695F7D83"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0F5EE854"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4820CDB1" w14:textId="77777777" w:rsidTr="00397B9C">
        <w:trPr>
          <w:trHeight w:val="490"/>
        </w:trPr>
        <w:tc>
          <w:tcPr>
            <w:tcW w:w="3685" w:type="pct"/>
            <w:vAlign w:val="center"/>
          </w:tcPr>
          <w:p w14:paraId="705A9F8E"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5FA7EC4A"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36</w:t>
            </w:r>
          </w:p>
        </w:tc>
      </w:tr>
      <w:tr w:rsidR="005849BB" w:rsidRPr="00A71995" w14:paraId="7965FC6D" w14:textId="77777777" w:rsidTr="00397B9C">
        <w:trPr>
          <w:trHeight w:val="490"/>
        </w:trPr>
        <w:tc>
          <w:tcPr>
            <w:tcW w:w="3685" w:type="pct"/>
            <w:shd w:val="clear" w:color="auto" w:fill="auto"/>
            <w:vAlign w:val="center"/>
          </w:tcPr>
          <w:p w14:paraId="2D7FCDFA"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1B0DBF06" w14:textId="77777777" w:rsidR="005849BB" w:rsidRPr="00A71995" w:rsidRDefault="005849BB" w:rsidP="00A71995">
            <w:pPr>
              <w:suppressAutoHyphens/>
              <w:spacing w:after="0"/>
              <w:rPr>
                <w:rFonts w:ascii="Times New Roman" w:hAnsi="Times New Roman"/>
                <w:iCs/>
                <w:sz w:val="24"/>
                <w:szCs w:val="24"/>
              </w:rPr>
            </w:pPr>
          </w:p>
        </w:tc>
      </w:tr>
      <w:tr w:rsidR="005849BB" w:rsidRPr="00A71995" w14:paraId="70F4B72E" w14:textId="77777777" w:rsidTr="00397B9C">
        <w:trPr>
          <w:trHeight w:val="336"/>
        </w:trPr>
        <w:tc>
          <w:tcPr>
            <w:tcW w:w="5000" w:type="pct"/>
            <w:gridSpan w:val="2"/>
            <w:vAlign w:val="center"/>
          </w:tcPr>
          <w:p w14:paraId="5891EB17"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32A183D6" w14:textId="77777777" w:rsidTr="00397B9C">
        <w:trPr>
          <w:trHeight w:val="490"/>
        </w:trPr>
        <w:tc>
          <w:tcPr>
            <w:tcW w:w="3685" w:type="pct"/>
            <w:vAlign w:val="center"/>
          </w:tcPr>
          <w:p w14:paraId="77245A24"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48A30FCA"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2</w:t>
            </w:r>
            <w:r w:rsidR="002A73C3" w:rsidRPr="00A71995">
              <w:rPr>
                <w:rFonts w:ascii="Times New Roman" w:hAnsi="Times New Roman"/>
                <w:iCs/>
                <w:sz w:val="24"/>
                <w:szCs w:val="24"/>
              </w:rPr>
              <w:t>5</w:t>
            </w:r>
          </w:p>
        </w:tc>
      </w:tr>
      <w:tr w:rsidR="005849BB" w:rsidRPr="00A71995" w14:paraId="455077DB" w14:textId="77777777" w:rsidTr="00397B9C">
        <w:trPr>
          <w:trHeight w:val="490"/>
        </w:trPr>
        <w:tc>
          <w:tcPr>
            <w:tcW w:w="3685" w:type="pct"/>
            <w:vAlign w:val="center"/>
          </w:tcPr>
          <w:p w14:paraId="794B7F35"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605C059E"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10</w:t>
            </w:r>
          </w:p>
        </w:tc>
      </w:tr>
      <w:tr w:rsidR="005849BB" w:rsidRPr="00A71995" w14:paraId="7BC1D25B" w14:textId="77777777" w:rsidTr="00397B9C">
        <w:trPr>
          <w:trHeight w:val="267"/>
        </w:trPr>
        <w:tc>
          <w:tcPr>
            <w:tcW w:w="3685" w:type="pct"/>
            <w:vAlign w:val="center"/>
          </w:tcPr>
          <w:p w14:paraId="3B12F742" w14:textId="1CAD847D"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61A46BA0"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w:t>
            </w:r>
          </w:p>
        </w:tc>
      </w:tr>
      <w:tr w:rsidR="005849BB" w:rsidRPr="00A71995" w14:paraId="1045D742" w14:textId="77777777" w:rsidTr="00397B9C">
        <w:trPr>
          <w:trHeight w:val="331"/>
        </w:trPr>
        <w:tc>
          <w:tcPr>
            <w:tcW w:w="3685" w:type="pct"/>
            <w:vAlign w:val="center"/>
          </w:tcPr>
          <w:p w14:paraId="55AFE937"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t xml:space="preserve">Промежуточная аттестация в форме </w:t>
            </w:r>
          </w:p>
        </w:tc>
        <w:tc>
          <w:tcPr>
            <w:tcW w:w="1315" w:type="pct"/>
            <w:vAlign w:val="center"/>
          </w:tcPr>
          <w:p w14:paraId="5892BC12"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1</w:t>
            </w:r>
          </w:p>
        </w:tc>
      </w:tr>
    </w:tbl>
    <w:p w14:paraId="625FB4D9" w14:textId="77777777" w:rsidR="005849BB" w:rsidRPr="00A71995" w:rsidRDefault="005849BB" w:rsidP="00A71995">
      <w:pPr>
        <w:suppressAutoHyphens/>
        <w:spacing w:after="0"/>
        <w:rPr>
          <w:rFonts w:ascii="Times New Roman" w:hAnsi="Times New Roman"/>
          <w:b/>
          <w:sz w:val="24"/>
          <w:szCs w:val="24"/>
        </w:rPr>
      </w:pPr>
    </w:p>
    <w:p w14:paraId="0CA9D9AD" w14:textId="77777777" w:rsidR="005849BB" w:rsidRPr="00A71995" w:rsidRDefault="005849BB" w:rsidP="00A71995">
      <w:pPr>
        <w:spacing w:after="0"/>
        <w:rPr>
          <w:rFonts w:ascii="Times New Roman" w:hAnsi="Times New Roman"/>
          <w:b/>
          <w:sz w:val="24"/>
          <w:szCs w:val="24"/>
        </w:rPr>
        <w:sectPr w:rsidR="005849BB" w:rsidRPr="00A71995" w:rsidSect="00397B9C">
          <w:pgSz w:w="11906" w:h="16838"/>
          <w:pgMar w:top="1134" w:right="850" w:bottom="284" w:left="1701" w:header="708" w:footer="708" w:gutter="0"/>
          <w:cols w:space="720"/>
          <w:docGrid w:linePitch="299"/>
        </w:sectPr>
      </w:pPr>
    </w:p>
    <w:p w14:paraId="6B108A73"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4851" w:type="pct"/>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3"/>
        <w:gridCol w:w="6324"/>
        <w:gridCol w:w="1842"/>
        <w:gridCol w:w="2549"/>
        <w:gridCol w:w="994"/>
        <w:gridCol w:w="1133"/>
      </w:tblGrid>
      <w:tr w:rsidR="005849BB" w:rsidRPr="00A71995" w14:paraId="64563632" w14:textId="77777777" w:rsidTr="00397B9C">
        <w:trPr>
          <w:trHeight w:val="20"/>
        </w:trPr>
        <w:tc>
          <w:tcPr>
            <w:tcW w:w="559" w:type="pct"/>
            <w:vAlign w:val="center"/>
          </w:tcPr>
          <w:p w14:paraId="749C5E5A"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191" w:type="pct"/>
            <w:gridSpan w:val="2"/>
            <w:vAlign w:val="center"/>
          </w:tcPr>
          <w:p w14:paraId="2DDC9736"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36" w:type="pct"/>
            <w:vAlign w:val="center"/>
          </w:tcPr>
          <w:p w14:paraId="02A1B77B"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80" w:type="pct"/>
            <w:vAlign w:val="center"/>
          </w:tcPr>
          <w:p w14:paraId="11089A64" w14:textId="77777777" w:rsidR="005849BB" w:rsidRPr="00A71995" w:rsidRDefault="005849BB" w:rsidP="00627A60">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43" w:type="pct"/>
          </w:tcPr>
          <w:p w14:paraId="1217A45B"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91" w:type="pct"/>
          </w:tcPr>
          <w:p w14:paraId="3009001D"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849BB" w:rsidRPr="00A71995" w14:paraId="32AD625C" w14:textId="77777777" w:rsidTr="00397B9C">
        <w:trPr>
          <w:trHeight w:val="20"/>
        </w:trPr>
        <w:tc>
          <w:tcPr>
            <w:tcW w:w="559" w:type="pct"/>
          </w:tcPr>
          <w:p w14:paraId="5A69F7F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2191" w:type="pct"/>
            <w:gridSpan w:val="2"/>
          </w:tcPr>
          <w:p w14:paraId="2E5A12A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636" w:type="pct"/>
          </w:tcPr>
          <w:p w14:paraId="508B31D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880" w:type="pct"/>
          </w:tcPr>
          <w:p w14:paraId="0702F6E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343" w:type="pct"/>
          </w:tcPr>
          <w:p w14:paraId="17C66C1C" w14:textId="77777777" w:rsidR="005849BB" w:rsidRPr="00A71995" w:rsidRDefault="005849BB" w:rsidP="00A71995">
            <w:pPr>
              <w:spacing w:after="0"/>
              <w:jc w:val="center"/>
              <w:rPr>
                <w:rFonts w:ascii="Times New Roman" w:hAnsi="Times New Roman"/>
                <w:b/>
                <w:bCs/>
                <w:iCs/>
                <w:sz w:val="24"/>
                <w:szCs w:val="24"/>
              </w:rPr>
            </w:pPr>
          </w:p>
        </w:tc>
        <w:tc>
          <w:tcPr>
            <w:tcW w:w="391" w:type="pct"/>
          </w:tcPr>
          <w:p w14:paraId="322E3B80"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0B59AE14"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59" w:type="pct"/>
            <w:vMerge w:val="restart"/>
            <w:tcBorders>
              <w:top w:val="single" w:sz="4" w:space="0" w:color="231F20"/>
              <w:left w:val="single" w:sz="4" w:space="0" w:color="231F20"/>
              <w:right w:val="single" w:sz="4" w:space="0" w:color="231F20"/>
            </w:tcBorders>
            <w:vAlign w:val="center"/>
          </w:tcPr>
          <w:p w14:paraId="40A33A7D" w14:textId="77777777" w:rsidR="005849BB" w:rsidRPr="00A71995" w:rsidRDefault="005849BB" w:rsidP="00A71995">
            <w:pPr>
              <w:pStyle w:val="TableParagraph"/>
              <w:spacing w:line="276" w:lineRule="auto"/>
              <w:rPr>
                <w:b/>
                <w:sz w:val="24"/>
                <w:szCs w:val="24"/>
              </w:rPr>
            </w:pPr>
            <w:r w:rsidRPr="00A71995">
              <w:rPr>
                <w:b/>
                <w:sz w:val="24"/>
                <w:szCs w:val="24"/>
              </w:rPr>
              <w:t>Введение</w:t>
            </w:r>
          </w:p>
        </w:tc>
        <w:tc>
          <w:tcPr>
            <w:tcW w:w="2191" w:type="pct"/>
            <w:gridSpan w:val="2"/>
            <w:tcBorders>
              <w:top w:val="single" w:sz="4" w:space="0" w:color="231F20"/>
              <w:left w:val="single" w:sz="4" w:space="0" w:color="231F20"/>
              <w:bottom w:val="single" w:sz="4" w:space="0" w:color="231F20"/>
              <w:right w:val="single" w:sz="4" w:space="0" w:color="231F20"/>
            </w:tcBorders>
            <w:vAlign w:val="center"/>
          </w:tcPr>
          <w:p w14:paraId="5107A9CC" w14:textId="77777777" w:rsidR="005849BB" w:rsidRPr="00A71995" w:rsidRDefault="005849BB" w:rsidP="00A71995">
            <w:pPr>
              <w:pStyle w:val="TableParagraph"/>
              <w:spacing w:line="276" w:lineRule="auto"/>
              <w:jc w:val="center"/>
              <w:rPr>
                <w:sz w:val="24"/>
                <w:szCs w:val="24"/>
              </w:rPr>
            </w:pPr>
            <w:r w:rsidRPr="00A71995">
              <w:rPr>
                <w:b/>
                <w:sz w:val="24"/>
                <w:szCs w:val="24"/>
              </w:rPr>
              <w:t>Дидактические единицы, содержание</w:t>
            </w:r>
          </w:p>
        </w:tc>
        <w:tc>
          <w:tcPr>
            <w:tcW w:w="636" w:type="pct"/>
            <w:tcBorders>
              <w:top w:val="single" w:sz="4" w:space="0" w:color="231F20"/>
              <w:left w:val="single" w:sz="4" w:space="0" w:color="231F20"/>
              <w:bottom w:val="single" w:sz="4" w:space="0" w:color="231F20"/>
              <w:right w:val="single" w:sz="4" w:space="0" w:color="231F20"/>
            </w:tcBorders>
          </w:tcPr>
          <w:p w14:paraId="2E09CF87"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tcPr>
          <w:p w14:paraId="496B2E68" w14:textId="77777777" w:rsidR="005849BB" w:rsidRPr="00A71995" w:rsidRDefault="005849BB" w:rsidP="00A71995">
            <w:pPr>
              <w:pStyle w:val="TableParagraph"/>
              <w:spacing w:line="276" w:lineRule="auto"/>
              <w:jc w:val="center"/>
              <w:rPr>
                <w:sz w:val="24"/>
                <w:szCs w:val="24"/>
              </w:rPr>
            </w:pPr>
          </w:p>
        </w:tc>
        <w:tc>
          <w:tcPr>
            <w:tcW w:w="343" w:type="pct"/>
            <w:tcBorders>
              <w:top w:val="single" w:sz="4" w:space="0" w:color="231F20"/>
              <w:left w:val="single" w:sz="4" w:space="0" w:color="231F20"/>
              <w:bottom w:val="single" w:sz="4" w:space="0" w:color="231F20"/>
              <w:right w:val="single" w:sz="4" w:space="0" w:color="231F20"/>
            </w:tcBorders>
          </w:tcPr>
          <w:p w14:paraId="2FE026BF" w14:textId="77777777" w:rsidR="005849BB" w:rsidRPr="00A71995" w:rsidRDefault="005849BB" w:rsidP="00A71995">
            <w:pPr>
              <w:spacing w:after="0"/>
              <w:jc w:val="center"/>
              <w:rPr>
                <w:rFonts w:ascii="Times New Roman" w:hAnsi="Times New Roman"/>
                <w:b/>
                <w:bCs/>
                <w:iCs/>
                <w:sz w:val="24"/>
                <w:szCs w:val="24"/>
              </w:rPr>
            </w:pPr>
          </w:p>
        </w:tc>
        <w:tc>
          <w:tcPr>
            <w:tcW w:w="391" w:type="pct"/>
            <w:tcBorders>
              <w:top w:val="single" w:sz="4" w:space="0" w:color="231F20"/>
              <w:left w:val="single" w:sz="4" w:space="0" w:color="231F20"/>
              <w:bottom w:val="single" w:sz="4" w:space="0" w:color="231F20"/>
              <w:right w:val="single" w:sz="4" w:space="0" w:color="231F20"/>
            </w:tcBorders>
          </w:tcPr>
          <w:p w14:paraId="453B347E"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757B93CA"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59" w:type="pct"/>
            <w:vMerge/>
            <w:tcBorders>
              <w:left w:val="single" w:sz="4" w:space="0" w:color="231F20"/>
              <w:bottom w:val="single" w:sz="4" w:space="0" w:color="231F20"/>
              <w:right w:val="single" w:sz="4" w:space="0" w:color="231F20"/>
            </w:tcBorders>
            <w:vAlign w:val="center"/>
          </w:tcPr>
          <w:p w14:paraId="0A77E2C0" w14:textId="77777777" w:rsidR="005849BB" w:rsidRPr="00A71995" w:rsidRDefault="005849BB" w:rsidP="00A71995">
            <w:pPr>
              <w:pStyle w:val="TableParagraph"/>
              <w:spacing w:line="276" w:lineRule="auto"/>
              <w:rPr>
                <w:sz w:val="24"/>
                <w:szCs w:val="24"/>
              </w:rPr>
            </w:pPr>
          </w:p>
        </w:tc>
        <w:tc>
          <w:tcPr>
            <w:tcW w:w="2191" w:type="pct"/>
            <w:gridSpan w:val="2"/>
            <w:tcBorders>
              <w:top w:val="single" w:sz="4" w:space="0" w:color="231F20"/>
              <w:left w:val="single" w:sz="4" w:space="0" w:color="231F20"/>
              <w:bottom w:val="single" w:sz="4" w:space="0" w:color="231F20"/>
              <w:right w:val="single" w:sz="4" w:space="0" w:color="231F20"/>
            </w:tcBorders>
            <w:vAlign w:val="center"/>
          </w:tcPr>
          <w:p w14:paraId="34429D0B" w14:textId="77777777" w:rsidR="005849BB" w:rsidRPr="00A71995" w:rsidRDefault="005849BB" w:rsidP="00A71995">
            <w:pPr>
              <w:pStyle w:val="TableParagraph"/>
              <w:spacing w:line="276" w:lineRule="auto"/>
              <w:jc w:val="both"/>
              <w:rPr>
                <w:sz w:val="24"/>
                <w:szCs w:val="24"/>
              </w:rPr>
            </w:pPr>
            <w:r w:rsidRPr="00A71995">
              <w:rPr>
                <w:sz w:val="24"/>
                <w:szCs w:val="24"/>
              </w:rPr>
              <w:t>Основные понятия и терминология безопасности жизнедеятельности. Основные задачи безопасности жизнедеятельности</w:t>
            </w:r>
          </w:p>
        </w:tc>
        <w:tc>
          <w:tcPr>
            <w:tcW w:w="636" w:type="pct"/>
            <w:tcBorders>
              <w:top w:val="single" w:sz="4" w:space="0" w:color="231F20"/>
              <w:left w:val="single" w:sz="4" w:space="0" w:color="231F20"/>
              <w:bottom w:val="single" w:sz="4" w:space="0" w:color="231F20"/>
              <w:right w:val="single" w:sz="4" w:space="0" w:color="231F20"/>
            </w:tcBorders>
          </w:tcPr>
          <w:p w14:paraId="7A8F78CC" w14:textId="77777777" w:rsidR="005849BB" w:rsidRPr="00A71995" w:rsidRDefault="005849BB" w:rsidP="00A71995">
            <w:pPr>
              <w:pStyle w:val="TableParagraph"/>
              <w:spacing w:line="276" w:lineRule="auto"/>
              <w:jc w:val="center"/>
              <w:rPr>
                <w:sz w:val="24"/>
                <w:szCs w:val="24"/>
              </w:rPr>
            </w:pPr>
            <w:r w:rsidRPr="00A71995">
              <w:rPr>
                <w:sz w:val="24"/>
                <w:szCs w:val="24"/>
              </w:rPr>
              <w:t>1</w:t>
            </w:r>
          </w:p>
        </w:tc>
        <w:tc>
          <w:tcPr>
            <w:tcW w:w="880" w:type="pct"/>
            <w:tcBorders>
              <w:top w:val="single" w:sz="4" w:space="0" w:color="231F20"/>
              <w:left w:val="single" w:sz="4" w:space="0" w:color="231F20"/>
              <w:bottom w:val="single" w:sz="4" w:space="0" w:color="231F20"/>
              <w:right w:val="single" w:sz="4" w:space="0" w:color="231F20"/>
            </w:tcBorders>
          </w:tcPr>
          <w:p w14:paraId="6D1A2716" w14:textId="77777777" w:rsidR="005849BB" w:rsidRPr="00A71995" w:rsidRDefault="005849BB" w:rsidP="00A71995">
            <w:pPr>
              <w:pStyle w:val="TableParagraph"/>
              <w:spacing w:line="276" w:lineRule="auto"/>
              <w:jc w:val="center"/>
              <w:rPr>
                <w:sz w:val="24"/>
                <w:szCs w:val="24"/>
              </w:rPr>
            </w:pPr>
            <w:r w:rsidRPr="00A71995">
              <w:rPr>
                <w:b/>
                <w:sz w:val="24"/>
                <w:szCs w:val="24"/>
              </w:rPr>
              <w:t>***</w:t>
            </w:r>
          </w:p>
        </w:tc>
        <w:tc>
          <w:tcPr>
            <w:tcW w:w="343" w:type="pct"/>
            <w:vMerge w:val="restart"/>
            <w:tcBorders>
              <w:top w:val="single" w:sz="4" w:space="0" w:color="231F20"/>
              <w:left w:val="single" w:sz="4" w:space="0" w:color="231F20"/>
              <w:right w:val="single" w:sz="4" w:space="0" w:color="231F20"/>
            </w:tcBorders>
          </w:tcPr>
          <w:p w14:paraId="1F5A764C"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sz w:val="24"/>
                <w:szCs w:val="24"/>
              </w:rPr>
              <w:t>ОК 01, ОК 02, ОК 04, ОК 07</w:t>
            </w:r>
          </w:p>
        </w:tc>
        <w:tc>
          <w:tcPr>
            <w:tcW w:w="391" w:type="pct"/>
            <w:vMerge w:val="restart"/>
            <w:tcBorders>
              <w:top w:val="single" w:sz="4" w:space="0" w:color="231F20"/>
              <w:left w:val="single" w:sz="4" w:space="0" w:color="231F20"/>
              <w:right w:val="single" w:sz="4" w:space="0" w:color="231F20"/>
            </w:tcBorders>
          </w:tcPr>
          <w:p w14:paraId="6C790C7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Уо.01.01</w:t>
            </w:r>
          </w:p>
          <w:p w14:paraId="7ADFF65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Уо.01.02</w:t>
            </w:r>
          </w:p>
          <w:p w14:paraId="7CF9472E"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Зо.01.01</w:t>
            </w:r>
          </w:p>
          <w:p w14:paraId="022CB41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Зо.01.02</w:t>
            </w:r>
          </w:p>
          <w:p w14:paraId="08066E8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Уо.07.01</w:t>
            </w:r>
          </w:p>
          <w:p w14:paraId="79CA775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Уо.07.02</w:t>
            </w:r>
          </w:p>
          <w:p w14:paraId="6751876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Зо.07.01</w:t>
            </w:r>
          </w:p>
          <w:p w14:paraId="3DC49C0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Зо.07.02</w:t>
            </w:r>
          </w:p>
          <w:p w14:paraId="3AA2FDC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Уо.02.01</w:t>
            </w:r>
          </w:p>
          <w:p w14:paraId="19EDB1F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Уо.02.02</w:t>
            </w:r>
          </w:p>
          <w:p w14:paraId="4ED09324"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32A99A14" w14:textId="77777777" w:rsidR="005849BB" w:rsidRPr="00A71995" w:rsidRDefault="005849BB" w:rsidP="00A71995">
            <w:pPr>
              <w:spacing w:after="0"/>
              <w:rPr>
                <w:rFonts w:ascii="Times New Roman" w:hAnsi="Times New Roman"/>
                <w:b/>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2F88CE7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w:t>
            </w:r>
          </w:p>
          <w:p w14:paraId="2E65F6A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Зо.02.02</w:t>
            </w:r>
          </w:p>
          <w:p w14:paraId="18B4912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6231644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Уо.04.02</w:t>
            </w:r>
          </w:p>
          <w:p w14:paraId="1BDFD859" w14:textId="77777777" w:rsidR="005849BB" w:rsidRPr="00A71995" w:rsidRDefault="005849BB" w:rsidP="00A71995">
            <w:pPr>
              <w:spacing w:after="0"/>
              <w:rPr>
                <w:rFonts w:ascii="Times New Roman" w:hAnsi="Times New Roman"/>
                <w:b/>
                <w:sz w:val="24"/>
                <w:szCs w:val="24"/>
              </w:rPr>
            </w:pPr>
          </w:p>
        </w:tc>
      </w:tr>
      <w:tr w:rsidR="005849BB" w:rsidRPr="00A71995" w14:paraId="539BB944"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2750" w:type="pct"/>
            <w:gridSpan w:val="3"/>
            <w:tcBorders>
              <w:top w:val="single" w:sz="4" w:space="0" w:color="231F20"/>
              <w:left w:val="single" w:sz="4" w:space="0" w:color="231F20"/>
              <w:bottom w:val="single" w:sz="4" w:space="0" w:color="auto"/>
              <w:right w:val="single" w:sz="4" w:space="0" w:color="231F20"/>
            </w:tcBorders>
            <w:vAlign w:val="center"/>
          </w:tcPr>
          <w:p w14:paraId="20E194D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Раздел 1. Чрезвычайные ситуации (ЧС) мирного и военного времени и организация защиты населения</w:t>
            </w:r>
          </w:p>
        </w:tc>
        <w:tc>
          <w:tcPr>
            <w:tcW w:w="636" w:type="pct"/>
            <w:tcBorders>
              <w:top w:val="single" w:sz="4" w:space="0" w:color="231F20"/>
              <w:left w:val="single" w:sz="4" w:space="0" w:color="231F20"/>
              <w:bottom w:val="single" w:sz="4" w:space="0" w:color="231F20"/>
              <w:right w:val="single" w:sz="4" w:space="0" w:color="231F20"/>
            </w:tcBorders>
          </w:tcPr>
          <w:p w14:paraId="0917915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19</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682E6D0C" w14:textId="77777777" w:rsidR="005849BB" w:rsidRPr="00A71995" w:rsidRDefault="005849BB" w:rsidP="00A71995">
            <w:pPr>
              <w:spacing w:after="0"/>
              <w:rPr>
                <w:rFonts w:ascii="Times New Roman" w:hAnsi="Times New Roman"/>
                <w:sz w:val="24"/>
                <w:szCs w:val="24"/>
              </w:rPr>
            </w:pPr>
          </w:p>
        </w:tc>
        <w:tc>
          <w:tcPr>
            <w:tcW w:w="343" w:type="pct"/>
            <w:vMerge/>
            <w:tcBorders>
              <w:left w:val="single" w:sz="4" w:space="0" w:color="231F20"/>
              <w:right w:val="single" w:sz="4" w:space="0" w:color="231F20"/>
            </w:tcBorders>
          </w:tcPr>
          <w:p w14:paraId="581A4E08" w14:textId="77777777" w:rsidR="005849BB" w:rsidRPr="00A71995" w:rsidRDefault="005849BB" w:rsidP="00A71995">
            <w:pPr>
              <w:spacing w:after="0"/>
              <w:rPr>
                <w:rFonts w:ascii="Times New Roman" w:hAnsi="Times New Roman"/>
                <w:sz w:val="24"/>
                <w:szCs w:val="24"/>
              </w:rPr>
            </w:pPr>
          </w:p>
        </w:tc>
        <w:tc>
          <w:tcPr>
            <w:tcW w:w="391" w:type="pct"/>
            <w:vMerge/>
            <w:tcBorders>
              <w:left w:val="single" w:sz="4" w:space="0" w:color="231F20"/>
              <w:right w:val="single" w:sz="4" w:space="0" w:color="231F20"/>
            </w:tcBorders>
          </w:tcPr>
          <w:p w14:paraId="04307F99" w14:textId="77777777" w:rsidR="005849BB" w:rsidRPr="00A71995" w:rsidRDefault="005849BB" w:rsidP="00A71995">
            <w:pPr>
              <w:spacing w:after="0"/>
              <w:rPr>
                <w:rFonts w:ascii="Times New Roman" w:hAnsi="Times New Roman"/>
                <w:b/>
                <w:bCs/>
                <w:sz w:val="24"/>
                <w:szCs w:val="24"/>
              </w:rPr>
            </w:pPr>
          </w:p>
        </w:tc>
      </w:tr>
      <w:tr w:rsidR="005849BB" w:rsidRPr="00A71995" w14:paraId="7CE69EB5"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28"/>
        </w:trPr>
        <w:tc>
          <w:tcPr>
            <w:tcW w:w="567" w:type="pct"/>
            <w:gridSpan w:val="2"/>
            <w:vMerge w:val="restart"/>
            <w:tcBorders>
              <w:top w:val="single" w:sz="4" w:space="0" w:color="auto"/>
              <w:left w:val="single" w:sz="4" w:space="0" w:color="auto"/>
              <w:right w:val="single" w:sz="4" w:space="0" w:color="auto"/>
            </w:tcBorders>
          </w:tcPr>
          <w:p w14:paraId="181F57BF" w14:textId="77777777" w:rsidR="005849BB" w:rsidRPr="00A71995" w:rsidRDefault="005849BB" w:rsidP="00A71995">
            <w:pPr>
              <w:pStyle w:val="TableParagraph"/>
              <w:spacing w:line="276" w:lineRule="auto"/>
              <w:rPr>
                <w:b/>
                <w:sz w:val="24"/>
                <w:szCs w:val="24"/>
              </w:rPr>
            </w:pPr>
            <w:r w:rsidRPr="00A71995">
              <w:rPr>
                <w:b/>
                <w:sz w:val="24"/>
                <w:szCs w:val="24"/>
              </w:rPr>
              <w:t xml:space="preserve">Тема 1.1. </w:t>
            </w:r>
            <w:r w:rsidRPr="00A71995">
              <w:rPr>
                <w:bCs/>
                <w:sz w:val="24"/>
                <w:szCs w:val="24"/>
              </w:rPr>
              <w:t>Организация государственной системы безопасности жизнедеятельности человека, общества и государства</w:t>
            </w:r>
          </w:p>
        </w:tc>
        <w:tc>
          <w:tcPr>
            <w:tcW w:w="2183" w:type="pct"/>
            <w:tcBorders>
              <w:top w:val="single" w:sz="4" w:space="0" w:color="auto"/>
              <w:left w:val="single" w:sz="4" w:space="0" w:color="auto"/>
              <w:bottom w:val="single" w:sz="4" w:space="0" w:color="auto"/>
              <w:right w:val="single" w:sz="4" w:space="0" w:color="auto"/>
            </w:tcBorders>
          </w:tcPr>
          <w:p w14:paraId="0575FF66" w14:textId="77777777" w:rsidR="005849BB" w:rsidRPr="00A71995" w:rsidRDefault="005849BB" w:rsidP="00A71995">
            <w:pPr>
              <w:pStyle w:val="TableParagraph"/>
              <w:spacing w:line="276" w:lineRule="auto"/>
              <w:jc w:val="center"/>
              <w:rPr>
                <w:bCs/>
                <w:sz w:val="24"/>
                <w:szCs w:val="24"/>
              </w:rPr>
            </w:pPr>
            <w:r w:rsidRPr="00A71995">
              <w:rPr>
                <w:b/>
                <w:sz w:val="24"/>
                <w:szCs w:val="24"/>
              </w:rPr>
              <w:t>Дидактические единицы, содержание</w:t>
            </w:r>
          </w:p>
        </w:tc>
        <w:tc>
          <w:tcPr>
            <w:tcW w:w="636" w:type="pct"/>
            <w:tcBorders>
              <w:top w:val="single" w:sz="4" w:space="0" w:color="231F20"/>
              <w:left w:val="single" w:sz="4" w:space="0" w:color="auto"/>
              <w:bottom w:val="single" w:sz="4" w:space="0" w:color="231F20"/>
              <w:right w:val="single" w:sz="4" w:space="0" w:color="231F20"/>
            </w:tcBorders>
          </w:tcPr>
          <w:p w14:paraId="1AD3AAB3"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tcPr>
          <w:p w14:paraId="454842CF"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0037D85E"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79744777" w14:textId="77777777" w:rsidR="005849BB" w:rsidRPr="00A71995" w:rsidRDefault="005849BB" w:rsidP="00A71995">
            <w:pPr>
              <w:spacing w:after="0"/>
              <w:rPr>
                <w:rFonts w:ascii="Times New Roman" w:hAnsi="Times New Roman"/>
                <w:b/>
                <w:bCs/>
                <w:sz w:val="24"/>
                <w:szCs w:val="24"/>
              </w:rPr>
            </w:pPr>
          </w:p>
        </w:tc>
      </w:tr>
      <w:tr w:rsidR="005849BB" w:rsidRPr="00A71995" w14:paraId="1C6B6ED8"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auto"/>
              <w:right w:val="single" w:sz="4" w:space="0" w:color="auto"/>
            </w:tcBorders>
          </w:tcPr>
          <w:p w14:paraId="3663855C" w14:textId="77777777" w:rsidR="005849BB" w:rsidRPr="00A71995" w:rsidRDefault="005849BB" w:rsidP="00A71995">
            <w:pPr>
              <w:pStyle w:val="TableParagraph"/>
              <w:spacing w:line="276" w:lineRule="auto"/>
              <w:rPr>
                <w:sz w:val="24"/>
                <w:szCs w:val="24"/>
              </w:rPr>
            </w:pPr>
          </w:p>
        </w:tc>
        <w:tc>
          <w:tcPr>
            <w:tcW w:w="2183" w:type="pct"/>
            <w:tcBorders>
              <w:top w:val="single" w:sz="4" w:space="0" w:color="auto"/>
              <w:left w:val="single" w:sz="4" w:space="0" w:color="auto"/>
              <w:bottom w:val="single" w:sz="4" w:space="0" w:color="auto"/>
              <w:right w:val="single" w:sz="4" w:space="0" w:color="auto"/>
            </w:tcBorders>
          </w:tcPr>
          <w:p w14:paraId="22FFDACA" w14:textId="77777777" w:rsidR="005849BB" w:rsidRPr="00A71995" w:rsidRDefault="005849BB" w:rsidP="00A71995">
            <w:pPr>
              <w:pStyle w:val="TableParagraph"/>
              <w:spacing w:line="276" w:lineRule="auto"/>
              <w:jc w:val="both"/>
              <w:rPr>
                <w:sz w:val="24"/>
                <w:szCs w:val="24"/>
              </w:rPr>
            </w:pPr>
            <w:r w:rsidRPr="00A71995">
              <w:rPr>
                <w:bCs/>
                <w:sz w:val="24"/>
                <w:szCs w:val="24"/>
              </w:rPr>
              <w:t>Основные сферы государственных интересов России. Элементы национальной безопасности. Проблемы и задачи, стоящие перед человечеством в области БЖ. Характеристики ЧС мирного и военного времени, источники их возникновения. Классификация ЧС по масштабам их распространения и тяжести последствий. Основные источники ЧС военного характера - современные средства поражения</w:t>
            </w:r>
          </w:p>
        </w:tc>
        <w:tc>
          <w:tcPr>
            <w:tcW w:w="636" w:type="pct"/>
            <w:tcBorders>
              <w:top w:val="single" w:sz="4" w:space="0" w:color="231F20"/>
              <w:left w:val="single" w:sz="4" w:space="0" w:color="auto"/>
              <w:bottom w:val="single" w:sz="4" w:space="0" w:color="231F20"/>
              <w:right w:val="single" w:sz="4" w:space="0" w:color="231F20"/>
            </w:tcBorders>
          </w:tcPr>
          <w:p w14:paraId="4C792BFB" w14:textId="77777777" w:rsidR="005849BB" w:rsidRPr="00A71995" w:rsidRDefault="005849BB" w:rsidP="00A71995">
            <w:pPr>
              <w:pStyle w:val="TableParagraph"/>
              <w:spacing w:line="276" w:lineRule="auto"/>
              <w:jc w:val="center"/>
              <w:rPr>
                <w:sz w:val="24"/>
                <w:szCs w:val="24"/>
              </w:rPr>
            </w:pPr>
            <w:r w:rsidRPr="00A71995">
              <w:rPr>
                <w:sz w:val="24"/>
                <w:szCs w:val="24"/>
              </w:rPr>
              <w:t>4</w:t>
            </w:r>
          </w:p>
        </w:tc>
        <w:tc>
          <w:tcPr>
            <w:tcW w:w="880" w:type="pct"/>
            <w:tcBorders>
              <w:top w:val="single" w:sz="4" w:space="0" w:color="231F20"/>
              <w:left w:val="single" w:sz="4" w:space="0" w:color="231F20"/>
              <w:bottom w:val="single" w:sz="4" w:space="0" w:color="231F20"/>
              <w:right w:val="single" w:sz="4" w:space="0" w:color="231F20"/>
            </w:tcBorders>
          </w:tcPr>
          <w:p w14:paraId="5F9929A7"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11DFD3F9"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52D3A4F0" w14:textId="77777777" w:rsidR="005849BB" w:rsidRPr="00A71995" w:rsidRDefault="005849BB" w:rsidP="00A71995">
            <w:pPr>
              <w:spacing w:after="0"/>
              <w:rPr>
                <w:rFonts w:ascii="Times New Roman" w:hAnsi="Times New Roman"/>
                <w:b/>
                <w:sz w:val="24"/>
                <w:szCs w:val="24"/>
              </w:rPr>
            </w:pPr>
          </w:p>
        </w:tc>
      </w:tr>
      <w:tr w:rsidR="005849BB" w:rsidRPr="00A71995" w14:paraId="5E721CE8"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68"/>
        </w:trPr>
        <w:tc>
          <w:tcPr>
            <w:tcW w:w="567" w:type="pct"/>
            <w:gridSpan w:val="2"/>
            <w:vMerge/>
            <w:tcBorders>
              <w:left w:val="single" w:sz="4" w:space="0" w:color="auto"/>
              <w:right w:val="single" w:sz="4" w:space="0" w:color="auto"/>
            </w:tcBorders>
          </w:tcPr>
          <w:p w14:paraId="60881E45" w14:textId="77777777" w:rsidR="005849BB" w:rsidRPr="00A71995" w:rsidRDefault="005849BB" w:rsidP="00A71995">
            <w:pPr>
              <w:pStyle w:val="TableParagraph"/>
              <w:spacing w:line="276" w:lineRule="auto"/>
              <w:rPr>
                <w:b/>
                <w:sz w:val="24"/>
                <w:szCs w:val="24"/>
              </w:rPr>
            </w:pPr>
          </w:p>
        </w:tc>
        <w:tc>
          <w:tcPr>
            <w:tcW w:w="2183" w:type="pct"/>
            <w:tcBorders>
              <w:top w:val="single" w:sz="4" w:space="0" w:color="auto"/>
              <w:left w:val="single" w:sz="4" w:space="0" w:color="auto"/>
              <w:bottom w:val="single" w:sz="4" w:space="0" w:color="auto"/>
              <w:right w:val="single" w:sz="4" w:space="0" w:color="auto"/>
            </w:tcBorders>
          </w:tcPr>
          <w:p w14:paraId="60FE3A0C" w14:textId="77777777" w:rsidR="005849BB" w:rsidRPr="00A71995" w:rsidRDefault="005849BB" w:rsidP="00A71995">
            <w:pPr>
              <w:pStyle w:val="TableParagraph"/>
              <w:spacing w:line="276" w:lineRule="auto"/>
              <w:jc w:val="both"/>
              <w:rPr>
                <w:b/>
                <w:bCs/>
                <w:sz w:val="24"/>
                <w:szCs w:val="24"/>
              </w:rPr>
            </w:pPr>
            <w:r w:rsidRPr="00A71995">
              <w:rPr>
                <w:b/>
                <w:bCs/>
                <w:sz w:val="24"/>
                <w:szCs w:val="24"/>
              </w:rPr>
              <w:t>В том числе практических занятий и лабораторных работ</w:t>
            </w:r>
          </w:p>
        </w:tc>
        <w:tc>
          <w:tcPr>
            <w:tcW w:w="636" w:type="pct"/>
            <w:tcBorders>
              <w:top w:val="single" w:sz="4" w:space="0" w:color="231F20"/>
              <w:left w:val="single" w:sz="4" w:space="0" w:color="auto"/>
              <w:bottom w:val="single" w:sz="4" w:space="0" w:color="231F20"/>
              <w:right w:val="single" w:sz="4" w:space="0" w:color="231F20"/>
            </w:tcBorders>
          </w:tcPr>
          <w:p w14:paraId="1405B74D"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3A55CFC0"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090FDD3C"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40A6EA2A" w14:textId="77777777" w:rsidR="005849BB" w:rsidRPr="00A71995" w:rsidRDefault="005849BB" w:rsidP="00A71995">
            <w:pPr>
              <w:spacing w:after="0"/>
              <w:rPr>
                <w:rFonts w:ascii="Times New Roman" w:hAnsi="Times New Roman"/>
                <w:b/>
                <w:sz w:val="24"/>
                <w:szCs w:val="24"/>
              </w:rPr>
            </w:pPr>
          </w:p>
        </w:tc>
      </w:tr>
      <w:tr w:rsidR="005849BB" w:rsidRPr="00A71995" w14:paraId="7EE0C4F7"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auto"/>
              <w:right w:val="single" w:sz="4" w:space="0" w:color="auto"/>
            </w:tcBorders>
          </w:tcPr>
          <w:p w14:paraId="5ACBCD57" w14:textId="77777777" w:rsidR="005849BB" w:rsidRPr="00A71995" w:rsidRDefault="005849BB" w:rsidP="00A71995">
            <w:pPr>
              <w:pStyle w:val="TableParagraph"/>
              <w:spacing w:line="276" w:lineRule="auto"/>
              <w:rPr>
                <w:b/>
                <w:sz w:val="24"/>
                <w:szCs w:val="24"/>
              </w:rPr>
            </w:pPr>
          </w:p>
        </w:tc>
        <w:tc>
          <w:tcPr>
            <w:tcW w:w="2183" w:type="pct"/>
            <w:tcBorders>
              <w:top w:val="single" w:sz="4" w:space="0" w:color="auto"/>
              <w:left w:val="single" w:sz="4" w:space="0" w:color="auto"/>
              <w:bottom w:val="single" w:sz="4" w:space="0" w:color="auto"/>
              <w:right w:val="single" w:sz="4" w:space="0" w:color="auto"/>
            </w:tcBorders>
          </w:tcPr>
          <w:p w14:paraId="5791735F" w14:textId="77777777" w:rsidR="005849BB" w:rsidRPr="00A71995" w:rsidRDefault="005849BB" w:rsidP="00A71995">
            <w:pPr>
              <w:pStyle w:val="TableParagraph"/>
              <w:spacing w:line="276" w:lineRule="auto"/>
              <w:jc w:val="both"/>
              <w:rPr>
                <w:bCs/>
                <w:sz w:val="24"/>
                <w:szCs w:val="24"/>
              </w:rPr>
            </w:pPr>
            <w:r w:rsidRPr="00A71995">
              <w:rPr>
                <w:b/>
                <w:bCs/>
                <w:sz w:val="24"/>
                <w:szCs w:val="24"/>
              </w:rPr>
              <w:t xml:space="preserve">Практическое занятие № 1 </w:t>
            </w:r>
            <w:r w:rsidRPr="00A71995">
              <w:rPr>
                <w:bCs/>
                <w:sz w:val="24"/>
                <w:szCs w:val="24"/>
              </w:rPr>
              <w:t>Разработать алгоритм последовательности действий населения при объявлении режима ЧС</w:t>
            </w:r>
          </w:p>
          <w:p w14:paraId="0203EB84" w14:textId="77777777" w:rsidR="005849BB" w:rsidRPr="00A71995" w:rsidRDefault="005849BB" w:rsidP="00A71995">
            <w:pPr>
              <w:pStyle w:val="TableParagraph"/>
              <w:spacing w:line="276" w:lineRule="auto"/>
              <w:jc w:val="both"/>
              <w:rPr>
                <w:bCs/>
                <w:sz w:val="24"/>
                <w:szCs w:val="24"/>
              </w:rPr>
            </w:pPr>
            <w:r w:rsidRPr="00A71995">
              <w:rPr>
                <w:b/>
                <w:bCs/>
                <w:sz w:val="24"/>
                <w:szCs w:val="24"/>
              </w:rPr>
              <w:t xml:space="preserve">Практическое занятие № 2 </w:t>
            </w:r>
            <w:r w:rsidRPr="00A71995">
              <w:rPr>
                <w:sz w:val="24"/>
                <w:szCs w:val="24"/>
              </w:rPr>
              <w:t xml:space="preserve">Дать характеристику по </w:t>
            </w:r>
            <w:r w:rsidRPr="00A71995">
              <w:rPr>
                <w:sz w:val="24"/>
                <w:szCs w:val="24"/>
              </w:rPr>
              <w:lastRenderedPageBreak/>
              <w:t>предоставленной ЧС по трем признакам (классификациям) – причине возникновения, временным характеристикам, масштабам и тяжести последствий</w:t>
            </w:r>
          </w:p>
        </w:tc>
        <w:tc>
          <w:tcPr>
            <w:tcW w:w="636" w:type="pct"/>
            <w:tcBorders>
              <w:top w:val="single" w:sz="4" w:space="0" w:color="231F20"/>
              <w:left w:val="single" w:sz="4" w:space="0" w:color="auto"/>
              <w:bottom w:val="single" w:sz="4" w:space="0" w:color="231F20"/>
              <w:right w:val="single" w:sz="4" w:space="0" w:color="231F20"/>
            </w:tcBorders>
          </w:tcPr>
          <w:p w14:paraId="6B6EDEEC" w14:textId="77777777" w:rsidR="005849BB" w:rsidRPr="00A71995" w:rsidRDefault="005849BB" w:rsidP="00A71995">
            <w:pPr>
              <w:pStyle w:val="TableParagraph"/>
              <w:spacing w:line="276" w:lineRule="auto"/>
              <w:jc w:val="center"/>
              <w:rPr>
                <w:sz w:val="24"/>
                <w:szCs w:val="24"/>
              </w:rPr>
            </w:pPr>
            <w:r w:rsidRPr="00A71995">
              <w:rPr>
                <w:sz w:val="24"/>
                <w:szCs w:val="24"/>
              </w:rPr>
              <w:lastRenderedPageBreak/>
              <w:t>2</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176AF7E1"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7DB42BC1"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03FF9416" w14:textId="77777777" w:rsidR="005849BB" w:rsidRPr="00A71995" w:rsidRDefault="005849BB" w:rsidP="00A71995">
            <w:pPr>
              <w:spacing w:after="0"/>
              <w:rPr>
                <w:rFonts w:ascii="Times New Roman" w:hAnsi="Times New Roman"/>
                <w:b/>
                <w:sz w:val="24"/>
                <w:szCs w:val="24"/>
              </w:rPr>
            </w:pPr>
          </w:p>
        </w:tc>
      </w:tr>
      <w:tr w:rsidR="005849BB" w:rsidRPr="00A71995" w14:paraId="38766729"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94"/>
        </w:trPr>
        <w:tc>
          <w:tcPr>
            <w:tcW w:w="567" w:type="pct"/>
            <w:gridSpan w:val="2"/>
            <w:vMerge w:val="restart"/>
            <w:tcBorders>
              <w:top w:val="single" w:sz="4" w:space="0" w:color="auto"/>
              <w:left w:val="single" w:sz="4" w:space="0" w:color="231F20"/>
              <w:right w:val="single" w:sz="4" w:space="0" w:color="231F20"/>
            </w:tcBorders>
          </w:tcPr>
          <w:p w14:paraId="0FF121AF" w14:textId="77777777" w:rsidR="005849BB" w:rsidRPr="00A71995" w:rsidRDefault="005849BB" w:rsidP="00A71995">
            <w:pPr>
              <w:pStyle w:val="TableParagraph"/>
              <w:spacing w:line="276" w:lineRule="auto"/>
              <w:rPr>
                <w:sz w:val="24"/>
                <w:szCs w:val="24"/>
              </w:rPr>
            </w:pPr>
            <w:r w:rsidRPr="00A71995">
              <w:rPr>
                <w:b/>
                <w:sz w:val="24"/>
                <w:szCs w:val="24"/>
              </w:rPr>
              <w:t>Тема 1.2.</w:t>
            </w:r>
          </w:p>
          <w:p w14:paraId="30A5E40F" w14:textId="77777777" w:rsidR="005849BB" w:rsidRPr="00A71995" w:rsidRDefault="005849BB" w:rsidP="00A71995">
            <w:pPr>
              <w:pStyle w:val="TableParagraph"/>
              <w:spacing w:line="276" w:lineRule="auto"/>
              <w:rPr>
                <w:b/>
                <w:sz w:val="24"/>
                <w:szCs w:val="24"/>
              </w:rPr>
            </w:pPr>
            <w:r w:rsidRPr="00A71995">
              <w:rPr>
                <w:bCs/>
                <w:sz w:val="24"/>
                <w:szCs w:val="24"/>
              </w:rPr>
              <w:t>Организационные основы по защите населения и объектов экономики от ЧС мирного и военного времени</w:t>
            </w:r>
          </w:p>
        </w:tc>
        <w:tc>
          <w:tcPr>
            <w:tcW w:w="2183" w:type="pct"/>
            <w:tcBorders>
              <w:top w:val="single" w:sz="4" w:space="0" w:color="auto"/>
              <w:left w:val="single" w:sz="4" w:space="0" w:color="231F20"/>
              <w:bottom w:val="single" w:sz="4" w:space="0" w:color="231F20"/>
              <w:right w:val="single" w:sz="4" w:space="0" w:color="231F20"/>
            </w:tcBorders>
          </w:tcPr>
          <w:p w14:paraId="672AD0B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sz w:val="24"/>
                <w:szCs w:val="24"/>
              </w:rPr>
              <w:t>Дидактические единицы, содержание</w:t>
            </w:r>
          </w:p>
        </w:tc>
        <w:tc>
          <w:tcPr>
            <w:tcW w:w="636" w:type="pct"/>
            <w:tcBorders>
              <w:top w:val="single" w:sz="4" w:space="0" w:color="231F20"/>
              <w:left w:val="single" w:sz="4" w:space="0" w:color="231F20"/>
              <w:bottom w:val="single" w:sz="4" w:space="0" w:color="231F20"/>
              <w:right w:val="single" w:sz="4" w:space="0" w:color="231F20"/>
            </w:tcBorders>
          </w:tcPr>
          <w:p w14:paraId="7096D2D3"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tcPr>
          <w:p w14:paraId="6522E5A1"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06D050CC"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00B84687" w14:textId="77777777" w:rsidR="005849BB" w:rsidRPr="00A71995" w:rsidRDefault="005849BB" w:rsidP="00A71995">
            <w:pPr>
              <w:spacing w:after="0"/>
              <w:rPr>
                <w:rFonts w:ascii="Times New Roman" w:hAnsi="Times New Roman"/>
                <w:b/>
                <w:sz w:val="24"/>
                <w:szCs w:val="24"/>
              </w:rPr>
            </w:pPr>
          </w:p>
        </w:tc>
      </w:tr>
      <w:tr w:rsidR="005849BB" w:rsidRPr="00A71995" w14:paraId="26B67AFF"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316059A0" w14:textId="77777777" w:rsidR="005849BB" w:rsidRPr="00A71995" w:rsidRDefault="005849BB" w:rsidP="00A71995">
            <w:pPr>
              <w:pStyle w:val="TableParagraph"/>
              <w:spacing w:line="276" w:lineRule="auto"/>
              <w:rPr>
                <w:sz w:val="24"/>
                <w:szCs w:val="24"/>
              </w:rPr>
            </w:pPr>
          </w:p>
        </w:tc>
        <w:tc>
          <w:tcPr>
            <w:tcW w:w="2183" w:type="pct"/>
            <w:tcBorders>
              <w:top w:val="single" w:sz="4" w:space="0" w:color="auto"/>
              <w:left w:val="single" w:sz="4" w:space="0" w:color="231F20"/>
              <w:bottom w:val="single" w:sz="4" w:space="0" w:color="231F20"/>
              <w:right w:val="single" w:sz="4" w:space="0" w:color="231F20"/>
            </w:tcBorders>
          </w:tcPr>
          <w:p w14:paraId="585B2A3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bCs/>
                <w:sz w:val="24"/>
                <w:szCs w:val="24"/>
              </w:rPr>
              <w:t>Законодательные основы обеспечения БЖ населения и объектов экономики.</w:t>
            </w:r>
          </w:p>
          <w:p w14:paraId="3C703B34" w14:textId="77777777" w:rsidR="005849BB" w:rsidRPr="00A71995" w:rsidRDefault="005849BB" w:rsidP="00A71995">
            <w:pPr>
              <w:pStyle w:val="TableParagraph"/>
              <w:spacing w:line="276" w:lineRule="auto"/>
              <w:jc w:val="both"/>
              <w:rPr>
                <w:sz w:val="24"/>
                <w:szCs w:val="24"/>
              </w:rPr>
            </w:pPr>
            <w:r w:rsidRPr="00A71995">
              <w:rPr>
                <w:bCs/>
                <w:sz w:val="24"/>
                <w:szCs w:val="24"/>
              </w:rPr>
              <w:t>МЧС России - федеральный орган управления в области защиты населения, территории и объектов экономики от ЧС. Основные задачи МЧС России в области Гражданской обороны (ГО). Российская система по ЧС (РСЧС), назначение, основные задачи, силы и средства. ГО, ее структура и задачи по защите населения и ликвидация последствий ЧС.</w:t>
            </w:r>
          </w:p>
        </w:tc>
        <w:tc>
          <w:tcPr>
            <w:tcW w:w="636" w:type="pct"/>
            <w:tcBorders>
              <w:top w:val="single" w:sz="4" w:space="0" w:color="231F20"/>
              <w:left w:val="single" w:sz="4" w:space="0" w:color="231F20"/>
              <w:bottom w:val="single" w:sz="4" w:space="0" w:color="231F20"/>
              <w:right w:val="single" w:sz="4" w:space="0" w:color="231F20"/>
            </w:tcBorders>
          </w:tcPr>
          <w:p w14:paraId="389C19F3" w14:textId="77777777" w:rsidR="005849BB" w:rsidRPr="00A71995" w:rsidRDefault="005849BB" w:rsidP="00A71995">
            <w:pPr>
              <w:pStyle w:val="TableParagraph"/>
              <w:spacing w:line="276" w:lineRule="auto"/>
              <w:jc w:val="center"/>
              <w:rPr>
                <w:sz w:val="24"/>
                <w:szCs w:val="24"/>
              </w:rPr>
            </w:pPr>
            <w:r w:rsidRPr="00A71995">
              <w:rPr>
                <w:sz w:val="24"/>
                <w:szCs w:val="24"/>
              </w:rPr>
              <w:t>4</w:t>
            </w:r>
          </w:p>
        </w:tc>
        <w:tc>
          <w:tcPr>
            <w:tcW w:w="880" w:type="pct"/>
            <w:tcBorders>
              <w:top w:val="single" w:sz="4" w:space="0" w:color="231F20"/>
              <w:left w:val="single" w:sz="4" w:space="0" w:color="231F20"/>
              <w:bottom w:val="single" w:sz="4" w:space="0" w:color="231F20"/>
              <w:right w:val="single" w:sz="4" w:space="0" w:color="231F20"/>
            </w:tcBorders>
          </w:tcPr>
          <w:p w14:paraId="579C53DF"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234A6EA0"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7982B714" w14:textId="77777777" w:rsidR="005849BB" w:rsidRPr="00A71995" w:rsidRDefault="005849BB" w:rsidP="00A71995">
            <w:pPr>
              <w:spacing w:after="0"/>
              <w:rPr>
                <w:rFonts w:ascii="Times New Roman" w:hAnsi="Times New Roman"/>
                <w:b/>
                <w:bCs/>
                <w:sz w:val="24"/>
                <w:szCs w:val="24"/>
              </w:rPr>
            </w:pPr>
          </w:p>
        </w:tc>
      </w:tr>
      <w:tr w:rsidR="005849BB" w:rsidRPr="00A71995" w14:paraId="4E4A7C2B"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41993E83" w14:textId="77777777" w:rsidR="005849BB" w:rsidRPr="00A71995" w:rsidRDefault="005849BB" w:rsidP="00A71995">
            <w:pPr>
              <w:pStyle w:val="TableParagraph"/>
              <w:spacing w:line="276" w:lineRule="auto"/>
              <w:rPr>
                <w:b/>
                <w:sz w:val="24"/>
                <w:szCs w:val="24"/>
              </w:rPr>
            </w:pPr>
          </w:p>
        </w:tc>
        <w:tc>
          <w:tcPr>
            <w:tcW w:w="2183" w:type="pct"/>
            <w:tcBorders>
              <w:top w:val="single" w:sz="4" w:space="0" w:color="auto"/>
              <w:left w:val="single" w:sz="4" w:space="0" w:color="231F20"/>
              <w:bottom w:val="single" w:sz="4" w:space="0" w:color="231F20"/>
              <w:right w:val="single" w:sz="4" w:space="0" w:color="231F20"/>
            </w:tcBorders>
          </w:tcPr>
          <w:p w14:paraId="2EFFF21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В том числе практических занятий и лабораторных работ</w:t>
            </w:r>
          </w:p>
        </w:tc>
        <w:tc>
          <w:tcPr>
            <w:tcW w:w="636" w:type="pct"/>
            <w:tcBorders>
              <w:top w:val="single" w:sz="4" w:space="0" w:color="231F20"/>
              <w:left w:val="single" w:sz="4" w:space="0" w:color="231F20"/>
              <w:bottom w:val="single" w:sz="4" w:space="0" w:color="231F20"/>
              <w:right w:val="single" w:sz="4" w:space="0" w:color="231F20"/>
            </w:tcBorders>
          </w:tcPr>
          <w:p w14:paraId="2BF66525"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269316A8"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73D8F92E"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65DC44DB" w14:textId="77777777" w:rsidR="005849BB" w:rsidRPr="00A71995" w:rsidRDefault="005849BB" w:rsidP="00A71995">
            <w:pPr>
              <w:spacing w:after="0"/>
              <w:rPr>
                <w:rFonts w:ascii="Times New Roman" w:hAnsi="Times New Roman"/>
                <w:b/>
                <w:bCs/>
                <w:sz w:val="24"/>
                <w:szCs w:val="24"/>
              </w:rPr>
            </w:pPr>
          </w:p>
        </w:tc>
      </w:tr>
      <w:tr w:rsidR="005849BB" w:rsidRPr="00A71995" w14:paraId="59FDDD3E"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1A8A6C11" w14:textId="77777777" w:rsidR="005849BB" w:rsidRPr="00A71995" w:rsidRDefault="005849BB" w:rsidP="00A71995">
            <w:pPr>
              <w:pStyle w:val="TableParagraph"/>
              <w:spacing w:line="276" w:lineRule="auto"/>
              <w:rPr>
                <w:b/>
                <w:sz w:val="24"/>
                <w:szCs w:val="24"/>
              </w:rPr>
            </w:pPr>
          </w:p>
        </w:tc>
        <w:tc>
          <w:tcPr>
            <w:tcW w:w="2183" w:type="pct"/>
            <w:tcBorders>
              <w:top w:val="single" w:sz="4" w:space="0" w:color="auto"/>
              <w:left w:val="single" w:sz="4" w:space="0" w:color="231F20"/>
              <w:bottom w:val="single" w:sz="4" w:space="0" w:color="231F20"/>
              <w:right w:val="single" w:sz="4" w:space="0" w:color="231F20"/>
            </w:tcBorders>
          </w:tcPr>
          <w:p w14:paraId="4B6097F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b/>
                <w:bCs/>
                <w:sz w:val="24"/>
                <w:szCs w:val="24"/>
              </w:rPr>
              <w:t xml:space="preserve">Практическое занятие № 3 </w:t>
            </w:r>
            <w:r w:rsidRPr="00A71995">
              <w:rPr>
                <w:rFonts w:ascii="Times New Roman" w:hAnsi="Times New Roman"/>
                <w:sz w:val="24"/>
                <w:szCs w:val="24"/>
              </w:rPr>
              <w:t>Отметьте рекомендации по поведению человека, соответствующие природным опасностям (по предоставленной таблице)</w:t>
            </w:r>
          </w:p>
        </w:tc>
        <w:tc>
          <w:tcPr>
            <w:tcW w:w="636" w:type="pct"/>
            <w:tcBorders>
              <w:top w:val="single" w:sz="4" w:space="0" w:color="231F20"/>
              <w:left w:val="single" w:sz="4" w:space="0" w:color="231F20"/>
              <w:bottom w:val="single" w:sz="4" w:space="0" w:color="231F20"/>
              <w:right w:val="single" w:sz="4" w:space="0" w:color="231F20"/>
            </w:tcBorders>
          </w:tcPr>
          <w:p w14:paraId="53B31674" w14:textId="77777777" w:rsidR="005849BB" w:rsidRPr="00A71995" w:rsidRDefault="005849BB" w:rsidP="00A71995">
            <w:pPr>
              <w:pStyle w:val="TableParagraph"/>
              <w:spacing w:line="276" w:lineRule="auto"/>
              <w:jc w:val="center"/>
              <w:rPr>
                <w:sz w:val="24"/>
                <w:szCs w:val="24"/>
              </w:rPr>
            </w:pPr>
            <w:r w:rsidRPr="00A71995">
              <w:rPr>
                <w:sz w:val="24"/>
                <w:szCs w:val="24"/>
              </w:rPr>
              <w:t>1</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187148AB"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4CFD8A82"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35B77485" w14:textId="77777777" w:rsidR="005849BB" w:rsidRPr="00A71995" w:rsidRDefault="005849BB" w:rsidP="00A71995">
            <w:pPr>
              <w:spacing w:after="0"/>
              <w:rPr>
                <w:rFonts w:ascii="Times New Roman" w:hAnsi="Times New Roman"/>
                <w:b/>
                <w:bCs/>
                <w:sz w:val="24"/>
                <w:szCs w:val="24"/>
              </w:rPr>
            </w:pPr>
          </w:p>
        </w:tc>
      </w:tr>
      <w:tr w:rsidR="005849BB" w:rsidRPr="00A71995" w14:paraId="4D5AF7EC"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val="restart"/>
            <w:tcBorders>
              <w:left w:val="single" w:sz="4" w:space="0" w:color="231F20"/>
              <w:right w:val="single" w:sz="4" w:space="0" w:color="231F20"/>
            </w:tcBorders>
          </w:tcPr>
          <w:p w14:paraId="7B1D85F0" w14:textId="77777777" w:rsidR="005849BB" w:rsidRPr="00A71995" w:rsidRDefault="005849BB" w:rsidP="00A71995">
            <w:pPr>
              <w:pStyle w:val="TableParagraph"/>
              <w:spacing w:line="276" w:lineRule="auto"/>
              <w:rPr>
                <w:sz w:val="24"/>
                <w:szCs w:val="24"/>
              </w:rPr>
            </w:pPr>
            <w:r w:rsidRPr="00A71995">
              <w:rPr>
                <w:b/>
                <w:sz w:val="24"/>
                <w:szCs w:val="24"/>
              </w:rPr>
              <w:t>Тема 1.3.</w:t>
            </w:r>
          </w:p>
          <w:p w14:paraId="36A8300A"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Cs/>
                <w:sz w:val="24"/>
                <w:szCs w:val="24"/>
              </w:rPr>
              <w:t>Организация защиты населения и объектов экономики от ЧС мирного и военного времени</w:t>
            </w:r>
          </w:p>
        </w:tc>
        <w:tc>
          <w:tcPr>
            <w:tcW w:w="2183" w:type="pct"/>
            <w:tcBorders>
              <w:top w:val="single" w:sz="4" w:space="0" w:color="231F20"/>
              <w:left w:val="single" w:sz="4" w:space="0" w:color="231F20"/>
              <w:bottom w:val="single" w:sz="4" w:space="0" w:color="231F20"/>
              <w:right w:val="single" w:sz="4" w:space="0" w:color="231F20"/>
            </w:tcBorders>
          </w:tcPr>
          <w:p w14:paraId="6D47C02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sz w:val="24"/>
                <w:szCs w:val="24"/>
              </w:rPr>
              <w:t>Дидактические единицы, содержание</w:t>
            </w:r>
          </w:p>
        </w:tc>
        <w:tc>
          <w:tcPr>
            <w:tcW w:w="636" w:type="pct"/>
            <w:tcBorders>
              <w:top w:val="single" w:sz="4" w:space="0" w:color="231F20"/>
              <w:left w:val="single" w:sz="4" w:space="0" w:color="231F20"/>
              <w:bottom w:val="single" w:sz="4" w:space="0" w:color="231F20"/>
              <w:right w:val="single" w:sz="4" w:space="0" w:color="231F20"/>
            </w:tcBorders>
          </w:tcPr>
          <w:p w14:paraId="74A488AA"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tcPr>
          <w:p w14:paraId="671BC795" w14:textId="77777777" w:rsidR="005849BB" w:rsidRPr="00A71995" w:rsidRDefault="005849BB" w:rsidP="00A71995">
            <w:pPr>
              <w:spacing w:after="0"/>
              <w:jc w:val="center"/>
              <w:rPr>
                <w:rFonts w:ascii="Times New Roman" w:hAnsi="Times New Roman"/>
                <w:sz w:val="24"/>
                <w:szCs w:val="24"/>
              </w:rPr>
            </w:pPr>
          </w:p>
        </w:tc>
        <w:tc>
          <w:tcPr>
            <w:tcW w:w="343" w:type="pct"/>
            <w:vMerge/>
            <w:tcBorders>
              <w:left w:val="single" w:sz="4" w:space="0" w:color="231F20"/>
              <w:right w:val="single" w:sz="4" w:space="0" w:color="231F20"/>
            </w:tcBorders>
          </w:tcPr>
          <w:p w14:paraId="2FC499A3"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2446DB62" w14:textId="77777777" w:rsidR="005849BB" w:rsidRPr="00A71995" w:rsidRDefault="005849BB" w:rsidP="00A71995">
            <w:pPr>
              <w:spacing w:after="0"/>
              <w:rPr>
                <w:rFonts w:ascii="Times New Roman" w:hAnsi="Times New Roman"/>
                <w:b/>
                <w:bCs/>
                <w:sz w:val="24"/>
                <w:szCs w:val="24"/>
              </w:rPr>
            </w:pPr>
          </w:p>
        </w:tc>
      </w:tr>
      <w:tr w:rsidR="005849BB" w:rsidRPr="00A71995" w14:paraId="5FE0E51F"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35E5F0DA" w14:textId="77777777" w:rsidR="005849BB" w:rsidRPr="00A71995" w:rsidRDefault="005849BB" w:rsidP="00A71995">
            <w:pPr>
              <w:spacing w:after="0"/>
              <w:rPr>
                <w:rFonts w:ascii="Times New Roman" w:hAnsi="Times New Roman"/>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5155A60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Cs/>
                <w:sz w:val="24"/>
                <w:szCs w:val="24"/>
              </w:rPr>
              <w:t>Деятельность государства в области защиты населения и объектов экономики. Инженерная защита населения от ЧС, порядок их использования. Организация и выполнение эвакуационных мероприятий. Применение индивидуальных средств защиты органов дыхания, кожи и средств медицинской защиты в ЧС. Организация аварийно-спасательных работ в зонах ЧС.</w:t>
            </w:r>
          </w:p>
        </w:tc>
        <w:tc>
          <w:tcPr>
            <w:tcW w:w="636" w:type="pct"/>
            <w:tcBorders>
              <w:top w:val="single" w:sz="4" w:space="0" w:color="231F20"/>
              <w:left w:val="single" w:sz="4" w:space="0" w:color="231F20"/>
              <w:bottom w:val="single" w:sz="4" w:space="0" w:color="231F20"/>
              <w:right w:val="single" w:sz="4" w:space="0" w:color="231F20"/>
            </w:tcBorders>
          </w:tcPr>
          <w:p w14:paraId="5DD005CE" w14:textId="77777777" w:rsidR="005849BB" w:rsidRPr="00A71995" w:rsidRDefault="005849BB" w:rsidP="00A71995">
            <w:pPr>
              <w:pStyle w:val="TableParagraph"/>
              <w:spacing w:line="276" w:lineRule="auto"/>
              <w:jc w:val="center"/>
              <w:rPr>
                <w:sz w:val="24"/>
                <w:szCs w:val="24"/>
              </w:rPr>
            </w:pPr>
            <w:r w:rsidRPr="00A71995">
              <w:rPr>
                <w:sz w:val="24"/>
                <w:szCs w:val="24"/>
              </w:rPr>
              <w:t>4</w:t>
            </w:r>
          </w:p>
        </w:tc>
        <w:tc>
          <w:tcPr>
            <w:tcW w:w="880" w:type="pct"/>
            <w:tcBorders>
              <w:top w:val="single" w:sz="4" w:space="0" w:color="231F20"/>
              <w:left w:val="single" w:sz="4" w:space="0" w:color="231F20"/>
              <w:bottom w:val="single" w:sz="4" w:space="0" w:color="231F20"/>
              <w:right w:val="single" w:sz="4" w:space="0" w:color="231F20"/>
            </w:tcBorders>
          </w:tcPr>
          <w:p w14:paraId="107B9BD0" w14:textId="77777777" w:rsidR="005849BB" w:rsidRPr="00A71995" w:rsidRDefault="005849BB" w:rsidP="00A71995">
            <w:pPr>
              <w:spacing w:after="0"/>
              <w:jc w:val="center"/>
              <w:rPr>
                <w:rFonts w:ascii="Times New Roman" w:hAnsi="Times New Roman"/>
                <w:sz w:val="24"/>
                <w:szCs w:val="24"/>
              </w:rPr>
            </w:pPr>
          </w:p>
        </w:tc>
        <w:tc>
          <w:tcPr>
            <w:tcW w:w="343" w:type="pct"/>
            <w:vMerge/>
            <w:tcBorders>
              <w:left w:val="single" w:sz="4" w:space="0" w:color="231F20"/>
              <w:right w:val="single" w:sz="4" w:space="0" w:color="231F20"/>
            </w:tcBorders>
          </w:tcPr>
          <w:p w14:paraId="71152438"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531B783F" w14:textId="77777777" w:rsidR="005849BB" w:rsidRPr="00A71995" w:rsidRDefault="005849BB" w:rsidP="00A71995">
            <w:pPr>
              <w:spacing w:after="0"/>
              <w:rPr>
                <w:rFonts w:ascii="Times New Roman" w:hAnsi="Times New Roman"/>
                <w:b/>
                <w:bCs/>
                <w:sz w:val="24"/>
                <w:szCs w:val="24"/>
              </w:rPr>
            </w:pPr>
          </w:p>
        </w:tc>
      </w:tr>
      <w:tr w:rsidR="005849BB" w:rsidRPr="00A71995" w14:paraId="264FCA34"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3"/>
        </w:trPr>
        <w:tc>
          <w:tcPr>
            <w:tcW w:w="567" w:type="pct"/>
            <w:gridSpan w:val="2"/>
            <w:vMerge/>
            <w:tcBorders>
              <w:left w:val="single" w:sz="4" w:space="0" w:color="231F20"/>
              <w:right w:val="single" w:sz="4" w:space="0" w:color="231F20"/>
            </w:tcBorders>
          </w:tcPr>
          <w:p w14:paraId="51C2C71A" w14:textId="77777777" w:rsidR="005849BB" w:rsidRPr="00A71995" w:rsidRDefault="005849BB" w:rsidP="00A71995">
            <w:pPr>
              <w:pStyle w:val="TableParagraph"/>
              <w:spacing w:line="276" w:lineRule="auto"/>
              <w:rPr>
                <w:b/>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385D1F6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В том числе практических занятий и лабораторных работ</w:t>
            </w:r>
          </w:p>
        </w:tc>
        <w:tc>
          <w:tcPr>
            <w:tcW w:w="636" w:type="pct"/>
            <w:tcBorders>
              <w:top w:val="single" w:sz="4" w:space="0" w:color="231F20"/>
              <w:left w:val="single" w:sz="4" w:space="0" w:color="231F20"/>
              <w:bottom w:val="single" w:sz="4" w:space="0" w:color="231F20"/>
              <w:right w:val="single" w:sz="4" w:space="0" w:color="231F20"/>
            </w:tcBorders>
          </w:tcPr>
          <w:p w14:paraId="678AFFB8"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5A812A5B" w14:textId="77777777" w:rsidR="005849BB" w:rsidRPr="00A71995" w:rsidRDefault="005849BB" w:rsidP="00A71995">
            <w:pPr>
              <w:spacing w:after="0"/>
              <w:rPr>
                <w:rFonts w:ascii="Times New Roman" w:hAnsi="Times New Roman"/>
                <w:sz w:val="24"/>
                <w:szCs w:val="24"/>
              </w:rPr>
            </w:pPr>
          </w:p>
        </w:tc>
        <w:tc>
          <w:tcPr>
            <w:tcW w:w="343" w:type="pct"/>
            <w:vMerge/>
            <w:tcBorders>
              <w:left w:val="single" w:sz="4" w:space="0" w:color="231F20"/>
              <w:right w:val="single" w:sz="4" w:space="0" w:color="231F20"/>
            </w:tcBorders>
          </w:tcPr>
          <w:p w14:paraId="2842D035"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263A515B" w14:textId="77777777" w:rsidR="005849BB" w:rsidRPr="00A71995" w:rsidRDefault="005849BB" w:rsidP="00A71995">
            <w:pPr>
              <w:spacing w:after="0"/>
              <w:rPr>
                <w:rFonts w:ascii="Times New Roman" w:hAnsi="Times New Roman"/>
                <w:b/>
                <w:sz w:val="24"/>
                <w:szCs w:val="24"/>
              </w:rPr>
            </w:pPr>
          </w:p>
        </w:tc>
      </w:tr>
      <w:tr w:rsidR="005849BB" w:rsidRPr="00A71995" w14:paraId="69C59CCC"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5E0D04EE" w14:textId="77777777" w:rsidR="005849BB" w:rsidRPr="00A71995" w:rsidRDefault="005849BB" w:rsidP="00A71995">
            <w:pPr>
              <w:pStyle w:val="TableParagraph"/>
              <w:spacing w:line="276" w:lineRule="auto"/>
              <w:rPr>
                <w:b/>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348308B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b/>
                <w:bCs/>
                <w:sz w:val="24"/>
                <w:szCs w:val="24"/>
              </w:rPr>
              <w:t xml:space="preserve">Практическое занятие № 4 </w:t>
            </w:r>
            <w:r w:rsidRPr="00A71995">
              <w:rPr>
                <w:rFonts w:ascii="Times New Roman" w:hAnsi="Times New Roman"/>
                <w:sz w:val="24"/>
                <w:szCs w:val="24"/>
              </w:rPr>
              <w:t> Решение ситуационной задачи «Действия при захвате заложников»</w:t>
            </w:r>
          </w:p>
        </w:tc>
        <w:tc>
          <w:tcPr>
            <w:tcW w:w="636" w:type="pct"/>
            <w:tcBorders>
              <w:top w:val="single" w:sz="4" w:space="0" w:color="231F20"/>
              <w:left w:val="single" w:sz="4" w:space="0" w:color="231F20"/>
              <w:bottom w:val="single" w:sz="4" w:space="0" w:color="231F20"/>
              <w:right w:val="single" w:sz="4" w:space="0" w:color="231F20"/>
            </w:tcBorders>
          </w:tcPr>
          <w:p w14:paraId="21F1F753" w14:textId="77777777" w:rsidR="005849BB" w:rsidRPr="00A71995" w:rsidRDefault="005849BB" w:rsidP="00A71995">
            <w:pPr>
              <w:pStyle w:val="TableParagraph"/>
              <w:spacing w:line="276" w:lineRule="auto"/>
              <w:jc w:val="center"/>
              <w:rPr>
                <w:sz w:val="24"/>
                <w:szCs w:val="24"/>
              </w:rPr>
            </w:pPr>
            <w:r w:rsidRPr="00A71995">
              <w:rPr>
                <w:sz w:val="24"/>
                <w:szCs w:val="24"/>
              </w:rPr>
              <w:t>1</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5AA9F063" w14:textId="77777777" w:rsidR="005849BB" w:rsidRPr="00A71995" w:rsidRDefault="005849BB" w:rsidP="00A71995">
            <w:pPr>
              <w:spacing w:after="0"/>
              <w:rPr>
                <w:rFonts w:ascii="Times New Roman" w:hAnsi="Times New Roman"/>
                <w:sz w:val="24"/>
                <w:szCs w:val="24"/>
              </w:rPr>
            </w:pPr>
          </w:p>
        </w:tc>
        <w:tc>
          <w:tcPr>
            <w:tcW w:w="343" w:type="pct"/>
            <w:vMerge/>
            <w:tcBorders>
              <w:left w:val="single" w:sz="4" w:space="0" w:color="231F20"/>
              <w:right w:val="single" w:sz="4" w:space="0" w:color="231F20"/>
            </w:tcBorders>
          </w:tcPr>
          <w:p w14:paraId="4477D983"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44E03E5F" w14:textId="77777777" w:rsidR="005849BB" w:rsidRPr="00A71995" w:rsidRDefault="005849BB" w:rsidP="00A71995">
            <w:pPr>
              <w:spacing w:after="0"/>
              <w:rPr>
                <w:rFonts w:ascii="Times New Roman" w:hAnsi="Times New Roman"/>
                <w:b/>
                <w:sz w:val="24"/>
                <w:szCs w:val="24"/>
              </w:rPr>
            </w:pPr>
          </w:p>
        </w:tc>
      </w:tr>
      <w:tr w:rsidR="005849BB" w:rsidRPr="00A71995" w14:paraId="6469CDD5"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2750" w:type="pct"/>
            <w:gridSpan w:val="3"/>
            <w:tcBorders>
              <w:left w:val="single" w:sz="4" w:space="0" w:color="231F20"/>
              <w:bottom w:val="single" w:sz="4" w:space="0" w:color="231F20"/>
              <w:right w:val="single" w:sz="4" w:space="0" w:color="231F20"/>
            </w:tcBorders>
          </w:tcPr>
          <w:p w14:paraId="5D1D399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lastRenderedPageBreak/>
              <w:t xml:space="preserve">Контрольная работа на тему: </w:t>
            </w:r>
            <w:r w:rsidRPr="00A71995">
              <w:rPr>
                <w:rFonts w:ascii="Times New Roman" w:hAnsi="Times New Roman"/>
                <w:bCs/>
                <w:sz w:val="24"/>
                <w:szCs w:val="24"/>
              </w:rPr>
              <w:t>«Защиты населения и объектов экономики от ЧС мирного и военного времени»</w:t>
            </w:r>
          </w:p>
        </w:tc>
        <w:tc>
          <w:tcPr>
            <w:tcW w:w="636" w:type="pct"/>
            <w:tcBorders>
              <w:top w:val="single" w:sz="4" w:space="0" w:color="231F20"/>
              <w:left w:val="single" w:sz="4" w:space="0" w:color="231F20"/>
              <w:bottom w:val="single" w:sz="4" w:space="0" w:color="231F20"/>
              <w:right w:val="single" w:sz="4" w:space="0" w:color="231F20"/>
            </w:tcBorders>
          </w:tcPr>
          <w:p w14:paraId="45373CE2" w14:textId="77777777" w:rsidR="005849BB" w:rsidRPr="00A71995" w:rsidRDefault="005849BB" w:rsidP="00A71995">
            <w:pPr>
              <w:pStyle w:val="TableParagraph"/>
              <w:spacing w:line="276" w:lineRule="auto"/>
              <w:jc w:val="center"/>
              <w:rPr>
                <w:sz w:val="24"/>
                <w:szCs w:val="24"/>
              </w:rPr>
            </w:pPr>
            <w:r w:rsidRPr="00A71995">
              <w:rPr>
                <w:sz w:val="24"/>
                <w:szCs w:val="24"/>
              </w:rPr>
              <w:t>1</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73277A92" w14:textId="77777777" w:rsidR="005849BB" w:rsidRPr="00A71995" w:rsidRDefault="005849BB" w:rsidP="00A71995">
            <w:pPr>
              <w:spacing w:after="0"/>
              <w:rPr>
                <w:rFonts w:ascii="Times New Roman" w:hAnsi="Times New Roman"/>
                <w:sz w:val="24"/>
                <w:szCs w:val="24"/>
              </w:rPr>
            </w:pPr>
          </w:p>
        </w:tc>
        <w:tc>
          <w:tcPr>
            <w:tcW w:w="343" w:type="pct"/>
            <w:vMerge/>
            <w:tcBorders>
              <w:left w:val="single" w:sz="4" w:space="0" w:color="231F20"/>
              <w:right w:val="single" w:sz="4" w:space="0" w:color="231F20"/>
            </w:tcBorders>
          </w:tcPr>
          <w:p w14:paraId="4C963663" w14:textId="77777777" w:rsidR="005849BB" w:rsidRPr="00A71995" w:rsidRDefault="005849BB" w:rsidP="00A71995">
            <w:pPr>
              <w:spacing w:after="0"/>
              <w:rPr>
                <w:rFonts w:ascii="Times New Roman" w:hAnsi="Times New Roman"/>
                <w:sz w:val="24"/>
                <w:szCs w:val="24"/>
              </w:rPr>
            </w:pPr>
          </w:p>
        </w:tc>
        <w:tc>
          <w:tcPr>
            <w:tcW w:w="391" w:type="pct"/>
            <w:vMerge/>
            <w:tcBorders>
              <w:left w:val="single" w:sz="4" w:space="0" w:color="231F20"/>
              <w:right w:val="single" w:sz="4" w:space="0" w:color="231F20"/>
            </w:tcBorders>
          </w:tcPr>
          <w:p w14:paraId="39B15DD7" w14:textId="77777777" w:rsidR="005849BB" w:rsidRPr="00A71995" w:rsidRDefault="005849BB" w:rsidP="00A71995">
            <w:pPr>
              <w:spacing w:after="0"/>
              <w:rPr>
                <w:rFonts w:ascii="Times New Roman" w:hAnsi="Times New Roman"/>
                <w:b/>
                <w:sz w:val="24"/>
                <w:szCs w:val="24"/>
              </w:rPr>
            </w:pPr>
          </w:p>
        </w:tc>
      </w:tr>
      <w:tr w:rsidR="005849BB" w:rsidRPr="00A71995" w14:paraId="29FA9014"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val="restart"/>
            <w:tcBorders>
              <w:left w:val="single" w:sz="4" w:space="0" w:color="231F20"/>
              <w:right w:val="single" w:sz="4" w:space="0" w:color="231F20"/>
            </w:tcBorders>
          </w:tcPr>
          <w:p w14:paraId="4A0A3E38" w14:textId="77777777" w:rsidR="005849BB" w:rsidRPr="00A71995" w:rsidRDefault="005849BB" w:rsidP="00A71995">
            <w:pPr>
              <w:pStyle w:val="TableParagraph"/>
              <w:spacing w:line="276" w:lineRule="auto"/>
              <w:rPr>
                <w:sz w:val="24"/>
                <w:szCs w:val="24"/>
              </w:rPr>
            </w:pPr>
            <w:r w:rsidRPr="00A71995">
              <w:rPr>
                <w:b/>
                <w:sz w:val="24"/>
                <w:szCs w:val="24"/>
              </w:rPr>
              <w:t>Тема 1.4.</w:t>
            </w:r>
            <w:r w:rsidRPr="00A71995">
              <w:rPr>
                <w:bCs/>
                <w:sz w:val="24"/>
                <w:szCs w:val="24"/>
              </w:rPr>
              <w:t xml:space="preserve"> Обеспечение устойчивости функционирования объектов экономики</w:t>
            </w:r>
          </w:p>
          <w:p w14:paraId="0601BC05" w14:textId="77777777" w:rsidR="005849BB" w:rsidRPr="00A71995" w:rsidRDefault="005849BB" w:rsidP="00A71995">
            <w:pPr>
              <w:pStyle w:val="TableParagraph"/>
              <w:spacing w:line="276" w:lineRule="auto"/>
              <w:rPr>
                <w:b/>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0B96BED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sz w:val="24"/>
                <w:szCs w:val="24"/>
              </w:rPr>
              <w:t>Дидактические единицы, содержание</w:t>
            </w:r>
          </w:p>
        </w:tc>
        <w:tc>
          <w:tcPr>
            <w:tcW w:w="636" w:type="pct"/>
            <w:tcBorders>
              <w:top w:val="single" w:sz="4" w:space="0" w:color="231F20"/>
              <w:left w:val="single" w:sz="4" w:space="0" w:color="231F20"/>
              <w:bottom w:val="single" w:sz="4" w:space="0" w:color="231F20"/>
              <w:right w:val="single" w:sz="4" w:space="0" w:color="231F20"/>
            </w:tcBorders>
          </w:tcPr>
          <w:p w14:paraId="312432B2"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tcPr>
          <w:p w14:paraId="54B9A26A" w14:textId="77777777" w:rsidR="005849BB" w:rsidRPr="00A71995" w:rsidRDefault="005849BB" w:rsidP="00A71995">
            <w:pPr>
              <w:spacing w:after="0"/>
              <w:jc w:val="center"/>
              <w:rPr>
                <w:rFonts w:ascii="Times New Roman" w:hAnsi="Times New Roman"/>
                <w:sz w:val="24"/>
                <w:szCs w:val="24"/>
              </w:rPr>
            </w:pPr>
          </w:p>
        </w:tc>
        <w:tc>
          <w:tcPr>
            <w:tcW w:w="343" w:type="pct"/>
            <w:vMerge/>
            <w:tcBorders>
              <w:left w:val="single" w:sz="4" w:space="0" w:color="231F20"/>
              <w:right w:val="single" w:sz="4" w:space="0" w:color="231F20"/>
            </w:tcBorders>
          </w:tcPr>
          <w:p w14:paraId="7098AED9"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2C789BB7" w14:textId="77777777" w:rsidR="005849BB" w:rsidRPr="00A71995" w:rsidRDefault="005849BB" w:rsidP="00A71995">
            <w:pPr>
              <w:spacing w:after="0"/>
              <w:rPr>
                <w:rFonts w:ascii="Times New Roman" w:hAnsi="Times New Roman"/>
                <w:b/>
                <w:bCs/>
                <w:sz w:val="24"/>
                <w:szCs w:val="24"/>
              </w:rPr>
            </w:pPr>
          </w:p>
        </w:tc>
      </w:tr>
      <w:tr w:rsidR="005849BB" w:rsidRPr="00A71995" w14:paraId="5292BC47"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0C760584" w14:textId="77777777" w:rsidR="005849BB" w:rsidRPr="00A71995" w:rsidRDefault="005849BB" w:rsidP="00A71995">
            <w:pPr>
              <w:pStyle w:val="TableParagraph"/>
              <w:spacing w:line="276" w:lineRule="auto"/>
              <w:rPr>
                <w:b/>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26BE5FE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Cs/>
                <w:sz w:val="24"/>
                <w:szCs w:val="24"/>
              </w:rPr>
              <w:t>Общие понятия об устойчивости объектов экономики. Выявление и оценка обстановки при ЧС. Защита рабочих и служащих, повышение надежности инженерных сооружений. Экономические последствия  и материальные затраты при ликвидации последствий ЧС</w:t>
            </w:r>
          </w:p>
        </w:tc>
        <w:tc>
          <w:tcPr>
            <w:tcW w:w="636" w:type="pct"/>
            <w:tcBorders>
              <w:top w:val="single" w:sz="4" w:space="0" w:color="231F20"/>
              <w:left w:val="single" w:sz="4" w:space="0" w:color="231F20"/>
              <w:bottom w:val="single" w:sz="4" w:space="0" w:color="231F20"/>
              <w:right w:val="single" w:sz="4" w:space="0" w:color="231F20"/>
            </w:tcBorders>
          </w:tcPr>
          <w:p w14:paraId="70724801" w14:textId="77777777" w:rsidR="005849BB" w:rsidRPr="00A71995" w:rsidRDefault="005849BB" w:rsidP="00A71995">
            <w:pPr>
              <w:pStyle w:val="TableParagraph"/>
              <w:spacing w:line="276" w:lineRule="auto"/>
              <w:jc w:val="center"/>
              <w:rPr>
                <w:sz w:val="24"/>
                <w:szCs w:val="24"/>
              </w:rPr>
            </w:pPr>
            <w:r w:rsidRPr="00A71995">
              <w:rPr>
                <w:sz w:val="24"/>
                <w:szCs w:val="24"/>
              </w:rPr>
              <w:t>6</w:t>
            </w:r>
          </w:p>
        </w:tc>
        <w:tc>
          <w:tcPr>
            <w:tcW w:w="880" w:type="pct"/>
            <w:tcBorders>
              <w:top w:val="single" w:sz="4" w:space="0" w:color="231F20"/>
              <w:left w:val="single" w:sz="4" w:space="0" w:color="231F20"/>
              <w:bottom w:val="single" w:sz="4" w:space="0" w:color="231F20"/>
              <w:right w:val="single" w:sz="4" w:space="0" w:color="231F20"/>
            </w:tcBorders>
          </w:tcPr>
          <w:p w14:paraId="6B4150D0" w14:textId="77777777" w:rsidR="005849BB" w:rsidRPr="00A71995" w:rsidRDefault="005849BB" w:rsidP="00A71995">
            <w:pPr>
              <w:spacing w:after="0"/>
              <w:jc w:val="center"/>
              <w:rPr>
                <w:rFonts w:ascii="Times New Roman" w:hAnsi="Times New Roman"/>
                <w:sz w:val="24"/>
                <w:szCs w:val="24"/>
              </w:rPr>
            </w:pPr>
          </w:p>
        </w:tc>
        <w:tc>
          <w:tcPr>
            <w:tcW w:w="343" w:type="pct"/>
            <w:vMerge/>
            <w:tcBorders>
              <w:left w:val="single" w:sz="4" w:space="0" w:color="231F20"/>
              <w:right w:val="single" w:sz="4" w:space="0" w:color="231F20"/>
            </w:tcBorders>
          </w:tcPr>
          <w:p w14:paraId="43C61E8B" w14:textId="77777777" w:rsidR="005849BB" w:rsidRPr="00A71995" w:rsidRDefault="005849BB" w:rsidP="00A71995">
            <w:pPr>
              <w:suppressAutoHyphens/>
              <w:spacing w:after="0"/>
              <w:jc w:val="center"/>
              <w:rPr>
                <w:rFonts w:ascii="Times New Roman" w:hAnsi="Times New Roman"/>
                <w:b/>
                <w:bCs/>
                <w:sz w:val="24"/>
                <w:szCs w:val="24"/>
              </w:rPr>
            </w:pPr>
          </w:p>
        </w:tc>
        <w:tc>
          <w:tcPr>
            <w:tcW w:w="391" w:type="pct"/>
            <w:vMerge/>
            <w:tcBorders>
              <w:left w:val="single" w:sz="4" w:space="0" w:color="231F20"/>
              <w:right w:val="single" w:sz="4" w:space="0" w:color="231F20"/>
            </w:tcBorders>
          </w:tcPr>
          <w:p w14:paraId="228E9264" w14:textId="77777777" w:rsidR="005849BB" w:rsidRPr="00A71995" w:rsidRDefault="005849BB" w:rsidP="00A71995">
            <w:pPr>
              <w:suppressAutoHyphens/>
              <w:spacing w:after="0"/>
              <w:jc w:val="center"/>
              <w:rPr>
                <w:rFonts w:ascii="Times New Roman" w:hAnsi="Times New Roman"/>
                <w:b/>
                <w:bCs/>
                <w:sz w:val="24"/>
                <w:szCs w:val="24"/>
              </w:rPr>
            </w:pPr>
          </w:p>
        </w:tc>
      </w:tr>
      <w:tr w:rsidR="005849BB" w:rsidRPr="00A71995" w14:paraId="795547EA"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624DC13D" w14:textId="77777777" w:rsidR="005849BB" w:rsidRPr="00A71995" w:rsidRDefault="005849BB" w:rsidP="00A71995">
            <w:pPr>
              <w:pStyle w:val="TableParagraph"/>
              <w:spacing w:line="276" w:lineRule="auto"/>
              <w:rPr>
                <w:b/>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5BFB2C0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В том числе практических занятий и лабораторных работ</w:t>
            </w:r>
          </w:p>
        </w:tc>
        <w:tc>
          <w:tcPr>
            <w:tcW w:w="636" w:type="pct"/>
            <w:tcBorders>
              <w:top w:val="single" w:sz="4" w:space="0" w:color="231F20"/>
              <w:left w:val="single" w:sz="4" w:space="0" w:color="231F20"/>
              <w:bottom w:val="single" w:sz="4" w:space="0" w:color="231F20"/>
              <w:right w:val="single" w:sz="4" w:space="0" w:color="231F20"/>
            </w:tcBorders>
          </w:tcPr>
          <w:p w14:paraId="4DD42350"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5E5BA50E" w14:textId="77777777" w:rsidR="005849BB" w:rsidRPr="00A71995" w:rsidRDefault="005849BB" w:rsidP="00A71995">
            <w:pPr>
              <w:spacing w:after="0"/>
              <w:rPr>
                <w:rFonts w:ascii="Times New Roman" w:hAnsi="Times New Roman"/>
                <w:sz w:val="24"/>
                <w:szCs w:val="24"/>
              </w:rPr>
            </w:pPr>
          </w:p>
        </w:tc>
        <w:tc>
          <w:tcPr>
            <w:tcW w:w="343" w:type="pct"/>
            <w:vMerge/>
            <w:tcBorders>
              <w:left w:val="single" w:sz="4" w:space="0" w:color="231F20"/>
              <w:right w:val="single" w:sz="4" w:space="0" w:color="231F20"/>
            </w:tcBorders>
          </w:tcPr>
          <w:p w14:paraId="7CD7E0A0" w14:textId="77777777" w:rsidR="005849BB" w:rsidRPr="00A71995" w:rsidRDefault="005849BB" w:rsidP="00A71995">
            <w:pPr>
              <w:spacing w:after="0"/>
              <w:jc w:val="center"/>
              <w:rPr>
                <w:rFonts w:ascii="Times New Roman" w:hAnsi="Times New Roman"/>
                <w:b/>
                <w:bCs/>
                <w:iCs/>
                <w:sz w:val="24"/>
                <w:szCs w:val="24"/>
              </w:rPr>
            </w:pPr>
          </w:p>
        </w:tc>
        <w:tc>
          <w:tcPr>
            <w:tcW w:w="391" w:type="pct"/>
            <w:vMerge/>
            <w:tcBorders>
              <w:left w:val="single" w:sz="4" w:space="0" w:color="231F20"/>
              <w:right w:val="single" w:sz="4" w:space="0" w:color="231F20"/>
            </w:tcBorders>
          </w:tcPr>
          <w:p w14:paraId="00D15277"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379C320F"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57B4CE0C" w14:textId="77777777" w:rsidR="005849BB" w:rsidRPr="00A71995" w:rsidRDefault="005849BB" w:rsidP="00A71995">
            <w:pPr>
              <w:pStyle w:val="TableParagraph"/>
              <w:spacing w:line="276" w:lineRule="auto"/>
              <w:rPr>
                <w:b/>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4E51994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Практическое занятие № 5</w:t>
            </w:r>
          </w:p>
          <w:p w14:paraId="2B71D00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bCs/>
                <w:sz w:val="24"/>
                <w:szCs w:val="24"/>
              </w:rPr>
              <w:t>Составить план о выполнении эвакуационных мероприятий.</w:t>
            </w:r>
          </w:p>
          <w:p w14:paraId="4846357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Практическое занятие № 6</w:t>
            </w:r>
          </w:p>
          <w:p w14:paraId="487F0F4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sz w:val="24"/>
                <w:szCs w:val="24"/>
              </w:rPr>
              <w:t>Составление перечня технических средств самозащиты и обеспечения безопасности предприятия</w:t>
            </w:r>
          </w:p>
        </w:tc>
        <w:tc>
          <w:tcPr>
            <w:tcW w:w="636" w:type="pct"/>
            <w:tcBorders>
              <w:top w:val="single" w:sz="4" w:space="0" w:color="231F20"/>
              <w:left w:val="single" w:sz="4" w:space="0" w:color="231F20"/>
              <w:bottom w:val="single" w:sz="4" w:space="0" w:color="231F20"/>
              <w:right w:val="single" w:sz="4" w:space="0" w:color="231F20"/>
            </w:tcBorders>
          </w:tcPr>
          <w:p w14:paraId="4D79A481" w14:textId="77777777" w:rsidR="005849BB" w:rsidRPr="00A71995" w:rsidRDefault="005849BB" w:rsidP="00A71995">
            <w:pPr>
              <w:pStyle w:val="TableParagraph"/>
              <w:spacing w:line="276" w:lineRule="auto"/>
              <w:jc w:val="center"/>
              <w:rPr>
                <w:sz w:val="24"/>
                <w:szCs w:val="24"/>
              </w:rPr>
            </w:pPr>
            <w:r w:rsidRPr="00A71995">
              <w:rPr>
                <w:sz w:val="24"/>
                <w:szCs w:val="24"/>
              </w:rPr>
              <w:t>2</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4EA8CBEB" w14:textId="77777777" w:rsidR="005849BB" w:rsidRPr="00A71995" w:rsidRDefault="005849BB" w:rsidP="00A71995">
            <w:pPr>
              <w:spacing w:after="0"/>
              <w:rPr>
                <w:rFonts w:ascii="Times New Roman" w:hAnsi="Times New Roman"/>
                <w:sz w:val="24"/>
                <w:szCs w:val="24"/>
              </w:rPr>
            </w:pPr>
          </w:p>
        </w:tc>
        <w:tc>
          <w:tcPr>
            <w:tcW w:w="343" w:type="pct"/>
            <w:vMerge/>
            <w:tcBorders>
              <w:left w:val="single" w:sz="4" w:space="0" w:color="231F20"/>
              <w:right w:val="single" w:sz="4" w:space="0" w:color="231F20"/>
            </w:tcBorders>
          </w:tcPr>
          <w:p w14:paraId="3CA3D528" w14:textId="77777777" w:rsidR="005849BB" w:rsidRPr="00A71995" w:rsidRDefault="005849BB" w:rsidP="00A71995">
            <w:pPr>
              <w:spacing w:after="0"/>
              <w:jc w:val="center"/>
              <w:rPr>
                <w:rFonts w:ascii="Times New Roman" w:hAnsi="Times New Roman"/>
                <w:b/>
                <w:bCs/>
                <w:iCs/>
                <w:sz w:val="24"/>
                <w:szCs w:val="24"/>
              </w:rPr>
            </w:pPr>
          </w:p>
        </w:tc>
        <w:tc>
          <w:tcPr>
            <w:tcW w:w="391" w:type="pct"/>
            <w:vMerge/>
            <w:tcBorders>
              <w:left w:val="single" w:sz="4" w:space="0" w:color="231F20"/>
              <w:right w:val="single" w:sz="4" w:space="0" w:color="231F20"/>
            </w:tcBorders>
          </w:tcPr>
          <w:p w14:paraId="743530C0"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3ABCD23F"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2750" w:type="pct"/>
            <w:gridSpan w:val="3"/>
            <w:tcBorders>
              <w:top w:val="single" w:sz="4" w:space="0" w:color="231F20"/>
              <w:left w:val="single" w:sz="4" w:space="0" w:color="231F20"/>
              <w:bottom w:val="single" w:sz="4" w:space="0" w:color="231F20"/>
              <w:right w:val="single" w:sz="4" w:space="0" w:color="231F20"/>
            </w:tcBorders>
          </w:tcPr>
          <w:p w14:paraId="7E392A1C" w14:textId="77777777" w:rsidR="005849BB" w:rsidRPr="00A71995" w:rsidRDefault="005849BB" w:rsidP="00A71995">
            <w:pPr>
              <w:pStyle w:val="TableParagraph"/>
              <w:spacing w:line="276" w:lineRule="auto"/>
              <w:jc w:val="both"/>
              <w:rPr>
                <w:sz w:val="24"/>
                <w:szCs w:val="24"/>
              </w:rPr>
            </w:pPr>
            <w:r w:rsidRPr="00A71995">
              <w:rPr>
                <w:b/>
                <w:sz w:val="24"/>
                <w:szCs w:val="24"/>
              </w:rPr>
              <w:t xml:space="preserve">Раздел 2. </w:t>
            </w:r>
            <w:r w:rsidRPr="00A71995">
              <w:rPr>
                <w:b/>
                <w:bCs/>
                <w:sz w:val="24"/>
                <w:szCs w:val="24"/>
              </w:rPr>
              <w:t>Основы военной службы</w:t>
            </w:r>
          </w:p>
        </w:tc>
        <w:tc>
          <w:tcPr>
            <w:tcW w:w="636" w:type="pct"/>
            <w:tcBorders>
              <w:top w:val="single" w:sz="4" w:space="0" w:color="231F20"/>
              <w:left w:val="single" w:sz="4" w:space="0" w:color="231F20"/>
              <w:bottom w:val="single" w:sz="4" w:space="0" w:color="231F20"/>
              <w:right w:val="single" w:sz="4" w:space="0" w:color="231F20"/>
            </w:tcBorders>
          </w:tcPr>
          <w:p w14:paraId="72116B01" w14:textId="77777777" w:rsidR="005849BB" w:rsidRPr="00A71995" w:rsidRDefault="005849BB" w:rsidP="00A71995">
            <w:pPr>
              <w:pStyle w:val="TableParagraph"/>
              <w:spacing w:line="276" w:lineRule="auto"/>
              <w:jc w:val="center"/>
              <w:rPr>
                <w:b/>
                <w:sz w:val="24"/>
                <w:szCs w:val="24"/>
              </w:rPr>
            </w:pPr>
            <w:r w:rsidRPr="00A71995">
              <w:rPr>
                <w:b/>
                <w:sz w:val="24"/>
                <w:szCs w:val="24"/>
              </w:rPr>
              <w:t>12</w:t>
            </w:r>
            <w:r w:rsidR="002A73C3" w:rsidRPr="00A71995">
              <w:rPr>
                <w:b/>
                <w:sz w:val="24"/>
                <w:szCs w:val="24"/>
              </w:rPr>
              <w:t>/10</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214308DD" w14:textId="77777777" w:rsidR="005849BB" w:rsidRPr="00A71995" w:rsidRDefault="005849BB" w:rsidP="00A71995">
            <w:pPr>
              <w:spacing w:after="0"/>
              <w:rPr>
                <w:rFonts w:ascii="Times New Roman" w:hAnsi="Times New Roman"/>
                <w:sz w:val="24"/>
                <w:szCs w:val="24"/>
              </w:rPr>
            </w:pPr>
          </w:p>
        </w:tc>
        <w:tc>
          <w:tcPr>
            <w:tcW w:w="343" w:type="pct"/>
            <w:tcBorders>
              <w:top w:val="single" w:sz="4" w:space="0" w:color="231F20"/>
              <w:left w:val="single" w:sz="4" w:space="0" w:color="231F20"/>
              <w:bottom w:val="single" w:sz="4" w:space="0" w:color="231F20"/>
              <w:right w:val="single" w:sz="4" w:space="0" w:color="231F20"/>
            </w:tcBorders>
          </w:tcPr>
          <w:p w14:paraId="23B7D7BC" w14:textId="77777777" w:rsidR="005849BB" w:rsidRPr="00A71995" w:rsidRDefault="005849BB" w:rsidP="00A71995">
            <w:pPr>
              <w:spacing w:after="0"/>
              <w:rPr>
                <w:rFonts w:ascii="Times New Roman" w:hAnsi="Times New Roman"/>
                <w:sz w:val="24"/>
                <w:szCs w:val="24"/>
              </w:rPr>
            </w:pPr>
          </w:p>
        </w:tc>
        <w:tc>
          <w:tcPr>
            <w:tcW w:w="391" w:type="pct"/>
            <w:tcBorders>
              <w:top w:val="single" w:sz="4" w:space="0" w:color="231F20"/>
              <w:left w:val="single" w:sz="4" w:space="0" w:color="231F20"/>
              <w:bottom w:val="single" w:sz="4" w:space="0" w:color="231F20"/>
              <w:right w:val="single" w:sz="4" w:space="0" w:color="231F20"/>
            </w:tcBorders>
          </w:tcPr>
          <w:p w14:paraId="5EDC0BC8" w14:textId="77777777" w:rsidR="005849BB" w:rsidRPr="00A71995" w:rsidRDefault="005849BB" w:rsidP="00A71995">
            <w:pPr>
              <w:spacing w:after="0"/>
              <w:rPr>
                <w:rFonts w:ascii="Times New Roman" w:hAnsi="Times New Roman"/>
                <w:b/>
                <w:bCs/>
                <w:sz w:val="24"/>
                <w:szCs w:val="24"/>
              </w:rPr>
            </w:pPr>
          </w:p>
        </w:tc>
      </w:tr>
      <w:tr w:rsidR="005849BB" w:rsidRPr="00A71995" w14:paraId="21450FD5"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val="restart"/>
            <w:tcBorders>
              <w:top w:val="single" w:sz="4" w:space="0" w:color="231F20"/>
              <w:left w:val="single" w:sz="4" w:space="0" w:color="231F20"/>
              <w:right w:val="single" w:sz="4" w:space="0" w:color="231F20"/>
            </w:tcBorders>
          </w:tcPr>
          <w:p w14:paraId="78DA8583" w14:textId="77777777" w:rsidR="005849BB" w:rsidRPr="00A71995" w:rsidRDefault="005849BB" w:rsidP="00A71995">
            <w:pPr>
              <w:pStyle w:val="TableParagraph"/>
              <w:spacing w:line="276" w:lineRule="auto"/>
              <w:rPr>
                <w:b/>
                <w:sz w:val="24"/>
                <w:szCs w:val="24"/>
              </w:rPr>
            </w:pPr>
            <w:r w:rsidRPr="00A71995">
              <w:rPr>
                <w:b/>
                <w:sz w:val="24"/>
                <w:szCs w:val="24"/>
              </w:rPr>
              <w:t xml:space="preserve">Тема 2.1. </w:t>
            </w:r>
          </w:p>
          <w:p w14:paraId="7240EF7E" w14:textId="77777777" w:rsidR="005849BB" w:rsidRPr="00A71995" w:rsidRDefault="005849BB" w:rsidP="00A71995">
            <w:pPr>
              <w:pStyle w:val="TableParagraph"/>
              <w:spacing w:line="276" w:lineRule="auto"/>
              <w:rPr>
                <w:b/>
                <w:sz w:val="24"/>
                <w:szCs w:val="24"/>
              </w:rPr>
            </w:pPr>
            <w:r w:rsidRPr="00A71995">
              <w:rPr>
                <w:bCs/>
                <w:sz w:val="24"/>
                <w:szCs w:val="24"/>
              </w:rPr>
              <w:t>Основы обороны государства</w:t>
            </w:r>
          </w:p>
        </w:tc>
        <w:tc>
          <w:tcPr>
            <w:tcW w:w="2183" w:type="pct"/>
            <w:tcBorders>
              <w:top w:val="single" w:sz="4" w:space="0" w:color="231F20"/>
              <w:left w:val="single" w:sz="4" w:space="0" w:color="231F20"/>
              <w:bottom w:val="single" w:sz="4" w:space="0" w:color="231F20"/>
              <w:right w:val="single" w:sz="4" w:space="0" w:color="231F20"/>
            </w:tcBorders>
          </w:tcPr>
          <w:p w14:paraId="4030AD2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sz w:val="24"/>
                <w:szCs w:val="24"/>
              </w:rPr>
              <w:t>Дидактические единицы, содержание</w:t>
            </w:r>
          </w:p>
        </w:tc>
        <w:tc>
          <w:tcPr>
            <w:tcW w:w="636" w:type="pct"/>
            <w:tcBorders>
              <w:top w:val="single" w:sz="4" w:space="0" w:color="231F20"/>
              <w:left w:val="single" w:sz="4" w:space="0" w:color="231F20"/>
              <w:bottom w:val="single" w:sz="4" w:space="0" w:color="231F20"/>
              <w:right w:val="single" w:sz="4" w:space="0" w:color="231F20"/>
            </w:tcBorders>
          </w:tcPr>
          <w:p w14:paraId="2670BA05"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tcPr>
          <w:p w14:paraId="4D9D1267" w14:textId="77777777" w:rsidR="005849BB" w:rsidRPr="00A71995" w:rsidRDefault="005849BB" w:rsidP="00A71995">
            <w:pPr>
              <w:pStyle w:val="TableParagraph"/>
              <w:spacing w:line="276" w:lineRule="auto"/>
              <w:jc w:val="center"/>
              <w:rPr>
                <w:sz w:val="24"/>
                <w:szCs w:val="24"/>
              </w:rPr>
            </w:pPr>
          </w:p>
        </w:tc>
        <w:tc>
          <w:tcPr>
            <w:tcW w:w="343" w:type="pct"/>
            <w:vMerge w:val="restart"/>
            <w:tcBorders>
              <w:top w:val="single" w:sz="4" w:space="0" w:color="231F20"/>
              <w:left w:val="single" w:sz="4" w:space="0" w:color="231F20"/>
              <w:right w:val="single" w:sz="4" w:space="0" w:color="231F20"/>
            </w:tcBorders>
          </w:tcPr>
          <w:p w14:paraId="1DD7E94A"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sz w:val="24"/>
                <w:szCs w:val="24"/>
              </w:rPr>
              <w:t>ОК 01, ОК 02, ОК 04, ОК 07</w:t>
            </w:r>
          </w:p>
        </w:tc>
        <w:tc>
          <w:tcPr>
            <w:tcW w:w="391" w:type="pct"/>
            <w:vMerge w:val="restart"/>
            <w:tcBorders>
              <w:top w:val="single" w:sz="4" w:space="0" w:color="231F20"/>
              <w:left w:val="single" w:sz="4" w:space="0" w:color="231F20"/>
              <w:right w:val="single" w:sz="4" w:space="0" w:color="231F20"/>
            </w:tcBorders>
          </w:tcPr>
          <w:p w14:paraId="7F1D76A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Уо.01.01</w:t>
            </w:r>
          </w:p>
          <w:p w14:paraId="285CC18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Уо.01.02</w:t>
            </w:r>
          </w:p>
          <w:p w14:paraId="097A079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Зо.01.01</w:t>
            </w:r>
          </w:p>
          <w:p w14:paraId="29818BF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Зо.01.02</w:t>
            </w:r>
          </w:p>
          <w:p w14:paraId="69E2417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Уо.07.01</w:t>
            </w:r>
          </w:p>
          <w:p w14:paraId="27F7474E"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Уо.07.02</w:t>
            </w:r>
          </w:p>
          <w:p w14:paraId="54774E9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Зо.07.01</w:t>
            </w:r>
          </w:p>
          <w:p w14:paraId="000E7C6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Зо.07.02</w:t>
            </w:r>
          </w:p>
          <w:p w14:paraId="46C73FD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Уо.02.01</w:t>
            </w:r>
          </w:p>
          <w:p w14:paraId="64E87BA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Уо.02.02</w:t>
            </w:r>
          </w:p>
          <w:p w14:paraId="45DBF89A"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22DD045D" w14:textId="77777777" w:rsidR="005849BB" w:rsidRPr="00A71995" w:rsidRDefault="005849BB" w:rsidP="00A71995">
            <w:pPr>
              <w:spacing w:after="0"/>
              <w:rPr>
                <w:rFonts w:ascii="Times New Roman" w:hAnsi="Times New Roman"/>
                <w:b/>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13FD242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w:t>
            </w:r>
          </w:p>
          <w:p w14:paraId="7160A0C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lastRenderedPageBreak/>
              <w:t>Зо.02.02</w:t>
            </w:r>
          </w:p>
          <w:p w14:paraId="23046CA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7BC9EAD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Уо.04.02</w:t>
            </w:r>
          </w:p>
          <w:p w14:paraId="0C43D4BD" w14:textId="77777777" w:rsidR="005849BB" w:rsidRPr="00A71995" w:rsidRDefault="005849BB" w:rsidP="00A71995">
            <w:pPr>
              <w:spacing w:after="0"/>
              <w:rPr>
                <w:rFonts w:ascii="Times New Roman" w:hAnsi="Times New Roman"/>
                <w:b/>
                <w:sz w:val="24"/>
                <w:szCs w:val="24"/>
              </w:rPr>
            </w:pPr>
          </w:p>
        </w:tc>
      </w:tr>
      <w:tr w:rsidR="005849BB" w:rsidRPr="00A71995" w14:paraId="5E82FCCD"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717D288E" w14:textId="77777777" w:rsidR="005849BB" w:rsidRPr="00A71995" w:rsidRDefault="005849BB" w:rsidP="00A71995">
            <w:pPr>
              <w:pStyle w:val="TableParagraph"/>
              <w:spacing w:line="276" w:lineRule="auto"/>
              <w:rPr>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6989C90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bCs/>
                <w:sz w:val="24"/>
                <w:szCs w:val="24"/>
              </w:rPr>
              <w:t>Обеспечение военной безопасности - военного элемента национальной безопасности России. Основные угрозы (внутренние и внешние) безопасности России. Терроризм – как серьезная угроза мирового масштаба. Военная доктрина РФ, военная организация государства, ее руководство. Вооруженные Силы РФ - основы обороны, виды, рода войск, силы  Флота, другие войска и их назначение. Основные задачи современных Вооруженных Сил России</w:t>
            </w:r>
          </w:p>
        </w:tc>
        <w:tc>
          <w:tcPr>
            <w:tcW w:w="636" w:type="pct"/>
            <w:tcBorders>
              <w:top w:val="single" w:sz="4" w:space="0" w:color="231F20"/>
              <w:left w:val="single" w:sz="4" w:space="0" w:color="231F20"/>
              <w:bottom w:val="single" w:sz="4" w:space="0" w:color="231F20"/>
              <w:right w:val="single" w:sz="4" w:space="0" w:color="231F20"/>
            </w:tcBorders>
          </w:tcPr>
          <w:p w14:paraId="65F295C4" w14:textId="77777777" w:rsidR="005849BB" w:rsidRPr="00A71995" w:rsidRDefault="005849BB" w:rsidP="00A71995">
            <w:pPr>
              <w:pStyle w:val="TableParagraph"/>
              <w:spacing w:line="276" w:lineRule="auto"/>
              <w:jc w:val="center"/>
              <w:rPr>
                <w:sz w:val="24"/>
                <w:szCs w:val="24"/>
              </w:rPr>
            </w:pPr>
            <w:r w:rsidRPr="00A71995">
              <w:rPr>
                <w:sz w:val="24"/>
                <w:szCs w:val="24"/>
              </w:rPr>
              <w:t>4</w:t>
            </w:r>
          </w:p>
        </w:tc>
        <w:tc>
          <w:tcPr>
            <w:tcW w:w="880" w:type="pct"/>
            <w:tcBorders>
              <w:top w:val="single" w:sz="4" w:space="0" w:color="231F20"/>
              <w:left w:val="single" w:sz="4" w:space="0" w:color="231F20"/>
              <w:bottom w:val="single" w:sz="4" w:space="0" w:color="231F20"/>
              <w:right w:val="single" w:sz="4" w:space="0" w:color="231F20"/>
            </w:tcBorders>
          </w:tcPr>
          <w:p w14:paraId="26687A30"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11245231"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3971D19B" w14:textId="77777777" w:rsidR="005849BB" w:rsidRPr="00A71995" w:rsidRDefault="005849BB" w:rsidP="00A71995">
            <w:pPr>
              <w:spacing w:after="0"/>
              <w:rPr>
                <w:rFonts w:ascii="Times New Roman" w:hAnsi="Times New Roman"/>
                <w:b/>
                <w:sz w:val="24"/>
                <w:szCs w:val="24"/>
              </w:rPr>
            </w:pPr>
          </w:p>
        </w:tc>
      </w:tr>
      <w:tr w:rsidR="005849BB" w:rsidRPr="00A71995" w14:paraId="32EF4A48"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622927FA" w14:textId="77777777" w:rsidR="005849BB" w:rsidRPr="00A71995" w:rsidRDefault="005849BB" w:rsidP="00A71995">
            <w:pPr>
              <w:pStyle w:val="TableParagraph"/>
              <w:spacing w:line="276" w:lineRule="auto"/>
              <w:rPr>
                <w:b/>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5FEF840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В том числе практических занятий и лабораторных работ</w:t>
            </w:r>
          </w:p>
        </w:tc>
        <w:tc>
          <w:tcPr>
            <w:tcW w:w="636" w:type="pct"/>
            <w:tcBorders>
              <w:top w:val="single" w:sz="4" w:space="0" w:color="231F20"/>
              <w:left w:val="single" w:sz="4" w:space="0" w:color="231F20"/>
              <w:bottom w:val="single" w:sz="4" w:space="0" w:color="231F20"/>
              <w:right w:val="single" w:sz="4" w:space="0" w:color="231F20"/>
            </w:tcBorders>
          </w:tcPr>
          <w:p w14:paraId="02A9C596"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460DBD52"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1824C49E"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55979300" w14:textId="77777777" w:rsidR="005849BB" w:rsidRPr="00A71995" w:rsidRDefault="005849BB" w:rsidP="00A71995">
            <w:pPr>
              <w:spacing w:after="0"/>
              <w:rPr>
                <w:rFonts w:ascii="Times New Roman" w:hAnsi="Times New Roman"/>
                <w:b/>
                <w:sz w:val="24"/>
                <w:szCs w:val="24"/>
              </w:rPr>
            </w:pPr>
          </w:p>
        </w:tc>
      </w:tr>
      <w:tr w:rsidR="005849BB" w:rsidRPr="00A71995" w14:paraId="28C9F45B"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2101797C" w14:textId="77777777" w:rsidR="005849BB" w:rsidRPr="00A71995" w:rsidRDefault="005849BB" w:rsidP="00A71995">
            <w:pPr>
              <w:pStyle w:val="TableParagraph"/>
              <w:spacing w:line="276" w:lineRule="auto"/>
              <w:rPr>
                <w:b/>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509E4EE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b/>
                <w:bCs/>
                <w:sz w:val="24"/>
                <w:szCs w:val="24"/>
              </w:rPr>
              <w:t xml:space="preserve">Практическое занятие № 7 </w:t>
            </w:r>
            <w:r w:rsidRPr="00A71995">
              <w:rPr>
                <w:rFonts w:ascii="Times New Roman" w:hAnsi="Times New Roman"/>
                <w:bCs/>
                <w:sz w:val="24"/>
                <w:szCs w:val="24"/>
              </w:rPr>
              <w:t xml:space="preserve">Военная организация государства. Виды ВС РФ, рода войск и силы флота, их </w:t>
            </w:r>
            <w:r w:rsidRPr="00A71995">
              <w:rPr>
                <w:rFonts w:ascii="Times New Roman" w:hAnsi="Times New Roman"/>
                <w:bCs/>
                <w:sz w:val="24"/>
                <w:szCs w:val="24"/>
              </w:rPr>
              <w:lastRenderedPageBreak/>
              <w:t>предназначение и особенности прохождения службы.</w:t>
            </w:r>
          </w:p>
        </w:tc>
        <w:tc>
          <w:tcPr>
            <w:tcW w:w="636" w:type="pct"/>
            <w:tcBorders>
              <w:top w:val="single" w:sz="4" w:space="0" w:color="231F20"/>
              <w:left w:val="single" w:sz="4" w:space="0" w:color="231F20"/>
              <w:bottom w:val="single" w:sz="4" w:space="0" w:color="231F20"/>
              <w:right w:val="single" w:sz="4" w:space="0" w:color="231F20"/>
            </w:tcBorders>
          </w:tcPr>
          <w:p w14:paraId="6445F159" w14:textId="77777777" w:rsidR="005849BB" w:rsidRPr="00A71995" w:rsidRDefault="005849BB" w:rsidP="00A71995">
            <w:pPr>
              <w:pStyle w:val="TableParagraph"/>
              <w:spacing w:line="276" w:lineRule="auto"/>
              <w:jc w:val="center"/>
              <w:rPr>
                <w:sz w:val="24"/>
                <w:szCs w:val="24"/>
              </w:rPr>
            </w:pPr>
            <w:r w:rsidRPr="00A71995">
              <w:rPr>
                <w:sz w:val="24"/>
                <w:szCs w:val="24"/>
              </w:rPr>
              <w:lastRenderedPageBreak/>
              <w:t>1</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6A48BFB7"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03EFCE43"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21C8A0B5" w14:textId="77777777" w:rsidR="005849BB" w:rsidRPr="00A71995" w:rsidRDefault="005849BB" w:rsidP="00A71995">
            <w:pPr>
              <w:spacing w:after="0"/>
              <w:rPr>
                <w:rFonts w:ascii="Times New Roman" w:hAnsi="Times New Roman"/>
                <w:b/>
                <w:sz w:val="24"/>
                <w:szCs w:val="24"/>
              </w:rPr>
            </w:pPr>
          </w:p>
        </w:tc>
      </w:tr>
      <w:tr w:rsidR="005849BB" w:rsidRPr="00A71995" w14:paraId="1C3AFB80"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val="restart"/>
            <w:tcBorders>
              <w:top w:val="single" w:sz="4" w:space="0" w:color="231F20"/>
              <w:left w:val="single" w:sz="4" w:space="0" w:color="231F20"/>
              <w:right w:val="single" w:sz="4" w:space="0" w:color="231F20"/>
            </w:tcBorders>
          </w:tcPr>
          <w:p w14:paraId="66B00E2A" w14:textId="77777777" w:rsidR="005849BB" w:rsidRPr="00A71995" w:rsidRDefault="005849BB" w:rsidP="00A71995">
            <w:pPr>
              <w:pStyle w:val="TableParagraph"/>
              <w:spacing w:line="276" w:lineRule="auto"/>
              <w:rPr>
                <w:b/>
                <w:sz w:val="24"/>
                <w:szCs w:val="24"/>
              </w:rPr>
            </w:pPr>
            <w:r w:rsidRPr="00A71995">
              <w:rPr>
                <w:b/>
                <w:sz w:val="24"/>
                <w:szCs w:val="24"/>
              </w:rPr>
              <w:t xml:space="preserve">Тема 2.2. </w:t>
            </w:r>
          </w:p>
          <w:p w14:paraId="0B1C4990" w14:textId="77777777" w:rsidR="005849BB" w:rsidRPr="00A71995" w:rsidRDefault="005849BB" w:rsidP="00A71995">
            <w:pPr>
              <w:pStyle w:val="TableParagraph"/>
              <w:spacing w:line="276" w:lineRule="auto"/>
              <w:rPr>
                <w:b/>
                <w:sz w:val="24"/>
                <w:szCs w:val="24"/>
              </w:rPr>
            </w:pPr>
            <w:r w:rsidRPr="00A71995">
              <w:rPr>
                <w:bCs/>
                <w:sz w:val="24"/>
                <w:szCs w:val="24"/>
              </w:rPr>
              <w:t>Военная служба - особый вид федеральной государственной службы</w:t>
            </w:r>
          </w:p>
        </w:tc>
        <w:tc>
          <w:tcPr>
            <w:tcW w:w="2183" w:type="pct"/>
            <w:tcBorders>
              <w:top w:val="single" w:sz="4" w:space="0" w:color="231F20"/>
              <w:left w:val="single" w:sz="4" w:space="0" w:color="231F20"/>
              <w:bottom w:val="single" w:sz="4" w:space="0" w:color="231F20"/>
              <w:right w:val="single" w:sz="4" w:space="0" w:color="231F20"/>
            </w:tcBorders>
          </w:tcPr>
          <w:p w14:paraId="573EC6CB" w14:textId="77777777" w:rsidR="005849BB" w:rsidRPr="00A71995" w:rsidRDefault="005849BB" w:rsidP="00A71995">
            <w:pPr>
              <w:pStyle w:val="TableParagraph"/>
              <w:spacing w:line="276" w:lineRule="auto"/>
              <w:jc w:val="center"/>
              <w:rPr>
                <w:bCs/>
                <w:sz w:val="24"/>
                <w:szCs w:val="24"/>
              </w:rPr>
            </w:pPr>
            <w:r w:rsidRPr="00A71995">
              <w:rPr>
                <w:b/>
                <w:sz w:val="24"/>
                <w:szCs w:val="24"/>
              </w:rPr>
              <w:t>Дидактические единицы, содержание</w:t>
            </w:r>
          </w:p>
        </w:tc>
        <w:tc>
          <w:tcPr>
            <w:tcW w:w="636" w:type="pct"/>
            <w:tcBorders>
              <w:top w:val="single" w:sz="4" w:space="0" w:color="231F20"/>
              <w:left w:val="single" w:sz="4" w:space="0" w:color="231F20"/>
              <w:bottom w:val="single" w:sz="4" w:space="0" w:color="231F20"/>
              <w:right w:val="single" w:sz="4" w:space="0" w:color="231F20"/>
            </w:tcBorders>
          </w:tcPr>
          <w:p w14:paraId="1E5D3D67"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tcPr>
          <w:p w14:paraId="7A096238"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5509FB53"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7AFB7817" w14:textId="77777777" w:rsidR="005849BB" w:rsidRPr="00A71995" w:rsidRDefault="005849BB" w:rsidP="00A71995">
            <w:pPr>
              <w:spacing w:after="0"/>
              <w:rPr>
                <w:rFonts w:ascii="Times New Roman" w:hAnsi="Times New Roman"/>
                <w:b/>
                <w:sz w:val="24"/>
                <w:szCs w:val="24"/>
              </w:rPr>
            </w:pPr>
          </w:p>
        </w:tc>
      </w:tr>
      <w:tr w:rsidR="005849BB" w:rsidRPr="00A71995" w14:paraId="1864E6E7"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1DCF1BC5" w14:textId="77777777" w:rsidR="005849BB" w:rsidRPr="00A71995" w:rsidRDefault="005849BB" w:rsidP="00A71995">
            <w:pPr>
              <w:pStyle w:val="TableParagraph"/>
              <w:spacing w:line="276" w:lineRule="auto"/>
              <w:rPr>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2D6905DF" w14:textId="77777777" w:rsidR="005849BB" w:rsidRPr="00A71995" w:rsidRDefault="005849BB" w:rsidP="00A71995">
            <w:pPr>
              <w:pStyle w:val="TableParagraph"/>
              <w:spacing w:line="276" w:lineRule="auto"/>
              <w:jc w:val="both"/>
              <w:rPr>
                <w:sz w:val="24"/>
                <w:szCs w:val="24"/>
              </w:rPr>
            </w:pPr>
            <w:r w:rsidRPr="00A71995">
              <w:rPr>
                <w:bCs/>
                <w:sz w:val="24"/>
                <w:szCs w:val="24"/>
              </w:rPr>
              <w:t>Правовые основы военной службы. Военная обязанность. Прохождение службы по призыву и по контракту. Альтернативная гражданская служба (АГС). Требование воинской деятельности. Воинская дисциплина, Уставы ВСРФ, уголовная ответственность за преступления против службы</w:t>
            </w:r>
          </w:p>
        </w:tc>
        <w:tc>
          <w:tcPr>
            <w:tcW w:w="636" w:type="pct"/>
            <w:tcBorders>
              <w:top w:val="single" w:sz="4" w:space="0" w:color="231F20"/>
              <w:left w:val="single" w:sz="4" w:space="0" w:color="231F20"/>
              <w:bottom w:val="single" w:sz="4" w:space="0" w:color="231F20"/>
              <w:right w:val="single" w:sz="4" w:space="0" w:color="231F20"/>
            </w:tcBorders>
          </w:tcPr>
          <w:p w14:paraId="3113036B" w14:textId="77777777" w:rsidR="005849BB" w:rsidRPr="00A71995" w:rsidRDefault="005849BB" w:rsidP="00A71995">
            <w:pPr>
              <w:pStyle w:val="TableParagraph"/>
              <w:spacing w:line="276" w:lineRule="auto"/>
              <w:jc w:val="center"/>
              <w:rPr>
                <w:sz w:val="24"/>
                <w:szCs w:val="24"/>
              </w:rPr>
            </w:pPr>
            <w:r w:rsidRPr="00A71995">
              <w:rPr>
                <w:sz w:val="24"/>
                <w:szCs w:val="24"/>
              </w:rPr>
              <w:t>4</w:t>
            </w:r>
          </w:p>
        </w:tc>
        <w:tc>
          <w:tcPr>
            <w:tcW w:w="880" w:type="pct"/>
            <w:tcBorders>
              <w:top w:val="single" w:sz="4" w:space="0" w:color="231F20"/>
              <w:left w:val="single" w:sz="4" w:space="0" w:color="231F20"/>
              <w:bottom w:val="single" w:sz="4" w:space="0" w:color="231F20"/>
              <w:right w:val="single" w:sz="4" w:space="0" w:color="231F20"/>
            </w:tcBorders>
          </w:tcPr>
          <w:p w14:paraId="4176FDAE"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0CEEE5F0"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43F7E6FA" w14:textId="77777777" w:rsidR="005849BB" w:rsidRPr="00A71995" w:rsidRDefault="005849BB" w:rsidP="00A71995">
            <w:pPr>
              <w:spacing w:after="0"/>
              <w:rPr>
                <w:rFonts w:ascii="Times New Roman" w:hAnsi="Times New Roman"/>
                <w:b/>
                <w:bCs/>
                <w:sz w:val="24"/>
                <w:szCs w:val="24"/>
              </w:rPr>
            </w:pPr>
          </w:p>
        </w:tc>
      </w:tr>
      <w:tr w:rsidR="005849BB" w:rsidRPr="00A71995" w14:paraId="045970D6"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71FAFCD6" w14:textId="77777777" w:rsidR="005849BB" w:rsidRPr="00A71995" w:rsidRDefault="005849BB" w:rsidP="00A71995">
            <w:pPr>
              <w:spacing w:after="0"/>
              <w:rPr>
                <w:rFonts w:ascii="Times New Roman" w:hAnsi="Times New Roman"/>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44C2A48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В том числе практических занятий и лабораторных работ</w:t>
            </w:r>
          </w:p>
        </w:tc>
        <w:tc>
          <w:tcPr>
            <w:tcW w:w="636" w:type="pct"/>
            <w:tcBorders>
              <w:top w:val="single" w:sz="4" w:space="0" w:color="231F20"/>
              <w:left w:val="single" w:sz="4" w:space="0" w:color="231F20"/>
              <w:bottom w:val="single" w:sz="4" w:space="0" w:color="231F20"/>
              <w:right w:val="single" w:sz="4" w:space="0" w:color="231F20"/>
            </w:tcBorders>
          </w:tcPr>
          <w:p w14:paraId="7A2F1347"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7B038021" w14:textId="77777777" w:rsidR="005849BB" w:rsidRPr="00A71995" w:rsidRDefault="005849BB" w:rsidP="00A71995">
            <w:pPr>
              <w:spacing w:after="0"/>
              <w:rPr>
                <w:rFonts w:ascii="Times New Roman" w:hAnsi="Times New Roman"/>
                <w:sz w:val="24"/>
                <w:szCs w:val="24"/>
              </w:rPr>
            </w:pPr>
          </w:p>
        </w:tc>
        <w:tc>
          <w:tcPr>
            <w:tcW w:w="343" w:type="pct"/>
            <w:vMerge/>
            <w:tcBorders>
              <w:left w:val="single" w:sz="4" w:space="0" w:color="231F20"/>
              <w:right w:val="single" w:sz="4" w:space="0" w:color="231F20"/>
            </w:tcBorders>
          </w:tcPr>
          <w:p w14:paraId="50575D36"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429FB7C2" w14:textId="77777777" w:rsidR="005849BB" w:rsidRPr="00A71995" w:rsidRDefault="005849BB" w:rsidP="00A71995">
            <w:pPr>
              <w:spacing w:after="0"/>
              <w:rPr>
                <w:rFonts w:ascii="Times New Roman" w:hAnsi="Times New Roman"/>
                <w:b/>
                <w:bCs/>
                <w:sz w:val="24"/>
                <w:szCs w:val="24"/>
              </w:rPr>
            </w:pPr>
          </w:p>
        </w:tc>
      </w:tr>
      <w:tr w:rsidR="005849BB" w:rsidRPr="00A71995" w14:paraId="2A6E6F49"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764A6FAC" w14:textId="77777777" w:rsidR="005849BB" w:rsidRPr="00A71995" w:rsidRDefault="005849BB" w:rsidP="00A71995">
            <w:pPr>
              <w:spacing w:after="0"/>
              <w:rPr>
                <w:rFonts w:ascii="Times New Roman" w:hAnsi="Times New Roman"/>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20AB0097" w14:textId="77777777" w:rsidR="005849BB" w:rsidRPr="00627A60"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u w:val="double"/>
                <w:shd w:val="clear" w:color="auto" w:fill="FFFFFF"/>
              </w:rPr>
            </w:pPr>
            <w:r w:rsidRPr="00A71995">
              <w:rPr>
                <w:rFonts w:ascii="Times New Roman" w:hAnsi="Times New Roman"/>
                <w:b/>
                <w:bCs/>
                <w:sz w:val="24"/>
                <w:szCs w:val="24"/>
              </w:rPr>
              <w:t xml:space="preserve">Практическое занятие № 8 </w:t>
            </w:r>
            <w:r w:rsidRPr="00A71995">
              <w:rPr>
                <w:rFonts w:ascii="Times New Roman" w:hAnsi="Times New Roman"/>
                <w:sz w:val="24"/>
                <w:szCs w:val="24"/>
                <w:shd w:val="clear" w:color="auto" w:fill="FFFFFF"/>
              </w:rPr>
              <w:t>Выявление порядка подготовки военных кадров для Вооружённых Сил Р</w:t>
            </w:r>
            <w:r w:rsidRPr="00A71995">
              <w:rPr>
                <w:rFonts w:ascii="Times New Roman" w:hAnsi="Times New Roman"/>
                <w:sz w:val="24"/>
                <w:szCs w:val="24"/>
                <w:u w:val="double"/>
                <w:shd w:val="clear" w:color="auto" w:fill="FFFFFF"/>
              </w:rPr>
              <w:t>Ф</w:t>
            </w:r>
          </w:p>
        </w:tc>
        <w:tc>
          <w:tcPr>
            <w:tcW w:w="636" w:type="pct"/>
            <w:tcBorders>
              <w:top w:val="single" w:sz="4" w:space="0" w:color="231F20"/>
              <w:left w:val="single" w:sz="4" w:space="0" w:color="231F20"/>
              <w:bottom w:val="single" w:sz="4" w:space="0" w:color="231F20"/>
              <w:right w:val="single" w:sz="4" w:space="0" w:color="231F20"/>
            </w:tcBorders>
          </w:tcPr>
          <w:p w14:paraId="5B4251EF" w14:textId="77777777" w:rsidR="005849BB" w:rsidRPr="00A71995" w:rsidRDefault="005849BB" w:rsidP="00A71995">
            <w:pPr>
              <w:pStyle w:val="TableParagraph"/>
              <w:spacing w:line="276" w:lineRule="auto"/>
              <w:jc w:val="center"/>
              <w:rPr>
                <w:sz w:val="24"/>
                <w:szCs w:val="24"/>
              </w:rPr>
            </w:pPr>
            <w:r w:rsidRPr="00A71995">
              <w:rPr>
                <w:sz w:val="24"/>
                <w:szCs w:val="24"/>
              </w:rPr>
              <w:t>1</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1A4E16B1" w14:textId="77777777" w:rsidR="005849BB" w:rsidRPr="00A71995" w:rsidRDefault="005849BB" w:rsidP="00A71995">
            <w:pPr>
              <w:spacing w:after="0"/>
              <w:rPr>
                <w:rFonts w:ascii="Times New Roman" w:hAnsi="Times New Roman"/>
                <w:sz w:val="24"/>
                <w:szCs w:val="24"/>
              </w:rPr>
            </w:pPr>
          </w:p>
        </w:tc>
        <w:tc>
          <w:tcPr>
            <w:tcW w:w="343" w:type="pct"/>
            <w:vMerge/>
            <w:tcBorders>
              <w:left w:val="single" w:sz="4" w:space="0" w:color="231F20"/>
              <w:right w:val="single" w:sz="4" w:space="0" w:color="231F20"/>
            </w:tcBorders>
          </w:tcPr>
          <w:p w14:paraId="40C9481C"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04E042C7" w14:textId="77777777" w:rsidR="005849BB" w:rsidRPr="00A71995" w:rsidRDefault="005849BB" w:rsidP="00A71995">
            <w:pPr>
              <w:spacing w:after="0"/>
              <w:rPr>
                <w:rFonts w:ascii="Times New Roman" w:hAnsi="Times New Roman"/>
                <w:b/>
                <w:bCs/>
                <w:sz w:val="24"/>
                <w:szCs w:val="24"/>
              </w:rPr>
            </w:pPr>
          </w:p>
        </w:tc>
      </w:tr>
      <w:tr w:rsidR="005849BB" w:rsidRPr="00A71995" w14:paraId="3001BBAB"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val="restart"/>
            <w:tcBorders>
              <w:top w:val="single" w:sz="4" w:space="0" w:color="231F20"/>
              <w:left w:val="single" w:sz="4" w:space="0" w:color="231F20"/>
              <w:right w:val="single" w:sz="4" w:space="0" w:color="231F20"/>
            </w:tcBorders>
          </w:tcPr>
          <w:p w14:paraId="69B016B0" w14:textId="77777777" w:rsidR="005849BB" w:rsidRPr="00A71995" w:rsidRDefault="005849BB" w:rsidP="00A71995">
            <w:pPr>
              <w:pStyle w:val="TableParagraph"/>
              <w:spacing w:line="276" w:lineRule="auto"/>
              <w:rPr>
                <w:b/>
                <w:sz w:val="24"/>
                <w:szCs w:val="24"/>
              </w:rPr>
            </w:pPr>
            <w:r w:rsidRPr="00A71995">
              <w:rPr>
                <w:b/>
                <w:sz w:val="24"/>
                <w:szCs w:val="24"/>
              </w:rPr>
              <w:t xml:space="preserve">Тема 2.3. </w:t>
            </w:r>
          </w:p>
          <w:p w14:paraId="23634F9B" w14:textId="77777777" w:rsidR="005849BB" w:rsidRPr="00A71995" w:rsidRDefault="005849BB" w:rsidP="00A71995">
            <w:pPr>
              <w:pStyle w:val="TableParagraph"/>
              <w:spacing w:line="276" w:lineRule="auto"/>
              <w:rPr>
                <w:b/>
                <w:sz w:val="24"/>
                <w:szCs w:val="24"/>
              </w:rPr>
            </w:pPr>
            <w:r w:rsidRPr="00A71995">
              <w:rPr>
                <w:bCs/>
                <w:sz w:val="24"/>
                <w:szCs w:val="24"/>
              </w:rPr>
              <w:t>Основы военно-патриотического воспитания молодежи</w:t>
            </w:r>
          </w:p>
        </w:tc>
        <w:tc>
          <w:tcPr>
            <w:tcW w:w="2183" w:type="pct"/>
            <w:tcBorders>
              <w:top w:val="single" w:sz="4" w:space="0" w:color="231F20"/>
              <w:left w:val="single" w:sz="4" w:space="0" w:color="231F20"/>
              <w:bottom w:val="single" w:sz="4" w:space="0" w:color="231F20"/>
              <w:right w:val="single" w:sz="4" w:space="0" w:color="231F20"/>
            </w:tcBorders>
          </w:tcPr>
          <w:p w14:paraId="33F1B5D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A71995">
              <w:rPr>
                <w:rFonts w:ascii="Times New Roman" w:hAnsi="Times New Roman"/>
                <w:b/>
                <w:sz w:val="24"/>
                <w:szCs w:val="24"/>
              </w:rPr>
              <w:t>Дидактические единицы, содержание</w:t>
            </w:r>
          </w:p>
        </w:tc>
        <w:tc>
          <w:tcPr>
            <w:tcW w:w="636" w:type="pct"/>
            <w:tcBorders>
              <w:top w:val="single" w:sz="4" w:space="0" w:color="231F20"/>
              <w:left w:val="single" w:sz="4" w:space="0" w:color="231F20"/>
              <w:bottom w:val="single" w:sz="4" w:space="0" w:color="231F20"/>
              <w:right w:val="single" w:sz="4" w:space="0" w:color="231F20"/>
            </w:tcBorders>
          </w:tcPr>
          <w:p w14:paraId="5AD9CC59"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231F20"/>
              <w:right w:val="single" w:sz="4" w:space="0" w:color="231F20"/>
            </w:tcBorders>
          </w:tcPr>
          <w:p w14:paraId="70816AF7"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2FF17081"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5C75D88F" w14:textId="77777777" w:rsidR="005849BB" w:rsidRPr="00A71995" w:rsidRDefault="005849BB" w:rsidP="00A71995">
            <w:pPr>
              <w:spacing w:after="0"/>
              <w:rPr>
                <w:rFonts w:ascii="Times New Roman" w:hAnsi="Times New Roman"/>
                <w:b/>
                <w:bCs/>
                <w:sz w:val="24"/>
                <w:szCs w:val="24"/>
              </w:rPr>
            </w:pPr>
          </w:p>
        </w:tc>
      </w:tr>
      <w:tr w:rsidR="005849BB" w:rsidRPr="00A71995" w14:paraId="003B73A9"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4D89612B" w14:textId="77777777" w:rsidR="005849BB" w:rsidRPr="00A71995" w:rsidRDefault="005849BB" w:rsidP="00A71995">
            <w:pPr>
              <w:pStyle w:val="TableParagraph"/>
              <w:spacing w:line="276" w:lineRule="auto"/>
              <w:rPr>
                <w:sz w:val="24"/>
                <w:szCs w:val="24"/>
              </w:rPr>
            </w:pPr>
          </w:p>
        </w:tc>
        <w:tc>
          <w:tcPr>
            <w:tcW w:w="2183" w:type="pct"/>
            <w:tcBorders>
              <w:top w:val="single" w:sz="4" w:space="0" w:color="231F20"/>
              <w:left w:val="single" w:sz="4" w:space="0" w:color="231F20"/>
              <w:bottom w:val="single" w:sz="4" w:space="0" w:color="231F20"/>
              <w:right w:val="single" w:sz="4" w:space="0" w:color="231F20"/>
            </w:tcBorders>
          </w:tcPr>
          <w:p w14:paraId="2A61847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bCs/>
                <w:sz w:val="24"/>
                <w:szCs w:val="24"/>
              </w:rPr>
              <w:t>Боевые традиции ВС РФ. Патриотизм и верность воинскому долгу - основные качества защитника Отечества. Дружба, войсковое товарищество, кодекс войскового товарищества - основа боевой готовности войск.</w:t>
            </w:r>
          </w:p>
          <w:p w14:paraId="7A248F64" w14:textId="77777777" w:rsidR="005849BB" w:rsidRPr="00A71995" w:rsidRDefault="005849BB" w:rsidP="00A71995">
            <w:pPr>
              <w:pStyle w:val="TableParagraph"/>
              <w:spacing w:line="276" w:lineRule="auto"/>
              <w:jc w:val="both"/>
              <w:rPr>
                <w:sz w:val="24"/>
                <w:szCs w:val="24"/>
              </w:rPr>
            </w:pPr>
            <w:r w:rsidRPr="00A71995">
              <w:rPr>
                <w:bCs/>
                <w:sz w:val="24"/>
                <w:szCs w:val="24"/>
              </w:rPr>
              <w:t>Символы воинской чести. Боевое Знамя, Дни воинской славы, ордена - символы воинской чести, доблести и славы. Ритуалы ВС РФ</w:t>
            </w:r>
          </w:p>
        </w:tc>
        <w:tc>
          <w:tcPr>
            <w:tcW w:w="636" w:type="pct"/>
            <w:tcBorders>
              <w:top w:val="single" w:sz="4" w:space="0" w:color="231F20"/>
              <w:left w:val="single" w:sz="4" w:space="0" w:color="231F20"/>
              <w:bottom w:val="single" w:sz="4" w:space="0" w:color="231F20"/>
              <w:right w:val="single" w:sz="4" w:space="0" w:color="231F20"/>
            </w:tcBorders>
          </w:tcPr>
          <w:p w14:paraId="679DE351" w14:textId="77777777" w:rsidR="005849BB" w:rsidRPr="00A71995" w:rsidRDefault="005849BB" w:rsidP="00A71995">
            <w:pPr>
              <w:pStyle w:val="TableParagraph"/>
              <w:spacing w:line="276" w:lineRule="auto"/>
              <w:jc w:val="center"/>
              <w:rPr>
                <w:sz w:val="24"/>
                <w:szCs w:val="24"/>
              </w:rPr>
            </w:pPr>
            <w:r w:rsidRPr="00A71995">
              <w:rPr>
                <w:sz w:val="24"/>
                <w:szCs w:val="24"/>
              </w:rPr>
              <w:t>4</w:t>
            </w:r>
          </w:p>
        </w:tc>
        <w:tc>
          <w:tcPr>
            <w:tcW w:w="880" w:type="pct"/>
            <w:tcBorders>
              <w:top w:val="single" w:sz="4" w:space="0" w:color="231F20"/>
              <w:left w:val="single" w:sz="4" w:space="0" w:color="231F20"/>
              <w:bottom w:val="single" w:sz="4" w:space="0" w:color="231F20"/>
              <w:right w:val="single" w:sz="4" w:space="0" w:color="231F20"/>
            </w:tcBorders>
          </w:tcPr>
          <w:p w14:paraId="2F267B29"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724F9A79" w14:textId="77777777" w:rsidR="005849BB" w:rsidRPr="00A71995" w:rsidRDefault="005849BB" w:rsidP="00A71995">
            <w:pPr>
              <w:spacing w:after="0"/>
              <w:rPr>
                <w:rFonts w:ascii="Times New Roman" w:hAnsi="Times New Roman"/>
                <w:b/>
                <w:bCs/>
                <w:sz w:val="24"/>
                <w:szCs w:val="24"/>
              </w:rPr>
            </w:pPr>
          </w:p>
        </w:tc>
        <w:tc>
          <w:tcPr>
            <w:tcW w:w="391" w:type="pct"/>
            <w:vMerge/>
            <w:tcBorders>
              <w:left w:val="single" w:sz="4" w:space="0" w:color="231F20"/>
              <w:right w:val="single" w:sz="4" w:space="0" w:color="231F20"/>
            </w:tcBorders>
          </w:tcPr>
          <w:p w14:paraId="72E61834" w14:textId="77777777" w:rsidR="005849BB" w:rsidRPr="00A71995" w:rsidRDefault="005849BB" w:rsidP="00A71995">
            <w:pPr>
              <w:spacing w:after="0"/>
              <w:rPr>
                <w:rFonts w:ascii="Times New Roman" w:hAnsi="Times New Roman"/>
                <w:b/>
                <w:bCs/>
                <w:sz w:val="24"/>
                <w:szCs w:val="24"/>
              </w:rPr>
            </w:pPr>
          </w:p>
        </w:tc>
      </w:tr>
      <w:tr w:rsidR="005849BB" w:rsidRPr="00A71995" w14:paraId="7592B1EC"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03D0DC1C" w14:textId="77777777" w:rsidR="005849BB" w:rsidRPr="00A71995" w:rsidRDefault="005849BB" w:rsidP="00A71995">
            <w:pPr>
              <w:pStyle w:val="TableParagraph"/>
              <w:spacing w:line="276" w:lineRule="auto"/>
              <w:rPr>
                <w:b/>
                <w:sz w:val="24"/>
                <w:szCs w:val="24"/>
              </w:rPr>
            </w:pPr>
          </w:p>
        </w:tc>
        <w:tc>
          <w:tcPr>
            <w:tcW w:w="2183" w:type="pct"/>
            <w:tcBorders>
              <w:top w:val="single" w:sz="4" w:space="0" w:color="231F20"/>
              <w:left w:val="single" w:sz="4" w:space="0" w:color="231F20"/>
              <w:bottom w:val="single" w:sz="4" w:space="0" w:color="auto"/>
              <w:right w:val="single" w:sz="4" w:space="0" w:color="231F20"/>
            </w:tcBorders>
          </w:tcPr>
          <w:p w14:paraId="7E98DD1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В том числе практических занятий и лабораторных работ</w:t>
            </w:r>
          </w:p>
        </w:tc>
        <w:tc>
          <w:tcPr>
            <w:tcW w:w="636" w:type="pct"/>
            <w:tcBorders>
              <w:top w:val="single" w:sz="4" w:space="0" w:color="231F20"/>
              <w:left w:val="single" w:sz="4" w:space="0" w:color="231F20"/>
              <w:bottom w:val="single" w:sz="4" w:space="0" w:color="auto"/>
              <w:right w:val="single" w:sz="4" w:space="0" w:color="231F20"/>
            </w:tcBorders>
          </w:tcPr>
          <w:p w14:paraId="49677990"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231F20"/>
              <w:left w:val="single" w:sz="4" w:space="0" w:color="231F20"/>
              <w:bottom w:val="single" w:sz="4" w:space="0" w:color="auto"/>
              <w:right w:val="single" w:sz="4" w:space="0" w:color="231F20"/>
            </w:tcBorders>
            <w:shd w:val="clear" w:color="auto" w:fill="auto"/>
          </w:tcPr>
          <w:p w14:paraId="21AF5CB6"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5F846BF6"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762E9EE5" w14:textId="77777777" w:rsidR="005849BB" w:rsidRPr="00A71995" w:rsidRDefault="005849BB" w:rsidP="00A71995">
            <w:pPr>
              <w:spacing w:after="0"/>
              <w:rPr>
                <w:rFonts w:ascii="Times New Roman" w:hAnsi="Times New Roman"/>
                <w:b/>
                <w:sz w:val="24"/>
                <w:szCs w:val="24"/>
              </w:rPr>
            </w:pPr>
          </w:p>
        </w:tc>
      </w:tr>
      <w:tr w:rsidR="005849BB" w:rsidRPr="00A71995" w14:paraId="7C28D784"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231F20"/>
              <w:right w:val="single" w:sz="4" w:space="0" w:color="231F20"/>
            </w:tcBorders>
          </w:tcPr>
          <w:p w14:paraId="17C098F5" w14:textId="77777777" w:rsidR="005849BB" w:rsidRPr="00A71995" w:rsidRDefault="005849BB" w:rsidP="00A71995">
            <w:pPr>
              <w:pStyle w:val="TableParagraph"/>
              <w:spacing w:line="276" w:lineRule="auto"/>
              <w:rPr>
                <w:b/>
                <w:sz w:val="24"/>
                <w:szCs w:val="24"/>
              </w:rPr>
            </w:pPr>
          </w:p>
        </w:tc>
        <w:tc>
          <w:tcPr>
            <w:tcW w:w="2183" w:type="pct"/>
            <w:tcBorders>
              <w:top w:val="single" w:sz="4" w:space="0" w:color="231F20"/>
              <w:left w:val="single" w:sz="4" w:space="0" w:color="231F20"/>
              <w:bottom w:val="single" w:sz="4" w:space="0" w:color="auto"/>
              <w:right w:val="single" w:sz="4" w:space="0" w:color="231F20"/>
            </w:tcBorders>
          </w:tcPr>
          <w:p w14:paraId="52B8A9F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shd w:val="clear" w:color="auto" w:fill="FFFFFF"/>
              </w:rPr>
            </w:pPr>
            <w:r w:rsidRPr="00A71995">
              <w:rPr>
                <w:rFonts w:ascii="Times New Roman" w:hAnsi="Times New Roman"/>
                <w:b/>
                <w:bCs/>
                <w:sz w:val="24"/>
                <w:szCs w:val="24"/>
              </w:rPr>
              <w:t xml:space="preserve">Практическое занятие № 9 </w:t>
            </w:r>
            <w:r w:rsidRPr="00A71995">
              <w:rPr>
                <w:rFonts w:ascii="Times New Roman" w:hAnsi="Times New Roman"/>
                <w:sz w:val="24"/>
                <w:szCs w:val="24"/>
                <w:shd w:val="clear" w:color="auto" w:fill="FFFFFF"/>
              </w:rPr>
              <w:t>Отработка порядка приема Военной присяги</w:t>
            </w:r>
          </w:p>
        </w:tc>
        <w:tc>
          <w:tcPr>
            <w:tcW w:w="636" w:type="pct"/>
            <w:tcBorders>
              <w:top w:val="single" w:sz="4" w:space="0" w:color="231F20"/>
              <w:left w:val="single" w:sz="4" w:space="0" w:color="231F20"/>
              <w:bottom w:val="single" w:sz="4" w:space="0" w:color="auto"/>
              <w:right w:val="single" w:sz="4" w:space="0" w:color="231F20"/>
            </w:tcBorders>
          </w:tcPr>
          <w:p w14:paraId="115D8D6D" w14:textId="77777777" w:rsidR="005849BB" w:rsidRPr="00A71995" w:rsidRDefault="005849BB" w:rsidP="00A71995">
            <w:pPr>
              <w:pStyle w:val="TableParagraph"/>
              <w:spacing w:line="276" w:lineRule="auto"/>
              <w:jc w:val="center"/>
              <w:rPr>
                <w:sz w:val="24"/>
                <w:szCs w:val="24"/>
              </w:rPr>
            </w:pPr>
            <w:r w:rsidRPr="00A71995">
              <w:rPr>
                <w:sz w:val="24"/>
                <w:szCs w:val="24"/>
              </w:rPr>
              <w:t>1</w:t>
            </w:r>
          </w:p>
        </w:tc>
        <w:tc>
          <w:tcPr>
            <w:tcW w:w="880" w:type="pct"/>
            <w:tcBorders>
              <w:top w:val="single" w:sz="4" w:space="0" w:color="231F20"/>
              <w:left w:val="single" w:sz="4" w:space="0" w:color="231F20"/>
              <w:bottom w:val="single" w:sz="4" w:space="0" w:color="auto"/>
              <w:right w:val="single" w:sz="4" w:space="0" w:color="231F20"/>
            </w:tcBorders>
            <w:shd w:val="clear" w:color="auto" w:fill="auto"/>
          </w:tcPr>
          <w:p w14:paraId="4D074B84"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231F20"/>
              <w:right w:val="single" w:sz="4" w:space="0" w:color="231F20"/>
            </w:tcBorders>
          </w:tcPr>
          <w:p w14:paraId="2BE8D448" w14:textId="77777777" w:rsidR="005849BB" w:rsidRPr="00A71995" w:rsidRDefault="005849BB" w:rsidP="00A71995">
            <w:pPr>
              <w:spacing w:after="0"/>
              <w:rPr>
                <w:rFonts w:ascii="Times New Roman" w:hAnsi="Times New Roman"/>
                <w:b/>
                <w:sz w:val="24"/>
                <w:szCs w:val="24"/>
              </w:rPr>
            </w:pPr>
          </w:p>
        </w:tc>
        <w:tc>
          <w:tcPr>
            <w:tcW w:w="391" w:type="pct"/>
            <w:vMerge/>
            <w:tcBorders>
              <w:left w:val="single" w:sz="4" w:space="0" w:color="231F20"/>
              <w:right w:val="single" w:sz="4" w:space="0" w:color="231F20"/>
            </w:tcBorders>
          </w:tcPr>
          <w:p w14:paraId="1E249305" w14:textId="77777777" w:rsidR="005849BB" w:rsidRPr="00A71995" w:rsidRDefault="005849BB" w:rsidP="00A71995">
            <w:pPr>
              <w:spacing w:after="0"/>
              <w:rPr>
                <w:rFonts w:ascii="Times New Roman" w:hAnsi="Times New Roman"/>
                <w:b/>
                <w:sz w:val="24"/>
                <w:szCs w:val="24"/>
              </w:rPr>
            </w:pPr>
          </w:p>
        </w:tc>
      </w:tr>
      <w:tr w:rsidR="005849BB" w:rsidRPr="00A71995" w14:paraId="66C55B39"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96"/>
        </w:trPr>
        <w:tc>
          <w:tcPr>
            <w:tcW w:w="2750" w:type="pct"/>
            <w:gridSpan w:val="3"/>
            <w:tcBorders>
              <w:left w:val="single" w:sz="4" w:space="0" w:color="231F20"/>
              <w:bottom w:val="single" w:sz="4" w:space="0" w:color="auto"/>
              <w:right w:val="single" w:sz="4" w:space="0" w:color="231F20"/>
            </w:tcBorders>
          </w:tcPr>
          <w:p w14:paraId="45E0E5B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Раздел 3 Основы медицинских знаний и здорового образа жизни</w:t>
            </w:r>
          </w:p>
        </w:tc>
        <w:tc>
          <w:tcPr>
            <w:tcW w:w="636" w:type="pct"/>
            <w:tcBorders>
              <w:top w:val="single" w:sz="4" w:space="0" w:color="231F20"/>
              <w:left w:val="single" w:sz="4" w:space="0" w:color="231F20"/>
              <w:bottom w:val="single" w:sz="4" w:space="0" w:color="auto"/>
              <w:right w:val="single" w:sz="4" w:space="0" w:color="231F20"/>
            </w:tcBorders>
          </w:tcPr>
          <w:p w14:paraId="5FD902E1" w14:textId="77777777" w:rsidR="005849BB" w:rsidRPr="00A71995" w:rsidRDefault="005849BB" w:rsidP="00A71995">
            <w:pPr>
              <w:pStyle w:val="TableParagraph"/>
              <w:spacing w:line="276" w:lineRule="auto"/>
              <w:jc w:val="center"/>
              <w:rPr>
                <w:b/>
                <w:sz w:val="24"/>
                <w:szCs w:val="24"/>
              </w:rPr>
            </w:pPr>
            <w:r w:rsidRPr="00A71995">
              <w:rPr>
                <w:b/>
                <w:sz w:val="24"/>
                <w:szCs w:val="24"/>
              </w:rPr>
              <w:t>4</w:t>
            </w:r>
          </w:p>
        </w:tc>
        <w:tc>
          <w:tcPr>
            <w:tcW w:w="880" w:type="pct"/>
            <w:tcBorders>
              <w:top w:val="single" w:sz="4" w:space="0" w:color="231F20"/>
              <w:left w:val="single" w:sz="4" w:space="0" w:color="231F20"/>
              <w:bottom w:val="single" w:sz="4" w:space="0" w:color="auto"/>
              <w:right w:val="single" w:sz="4" w:space="0" w:color="231F20"/>
            </w:tcBorders>
            <w:shd w:val="clear" w:color="auto" w:fill="auto"/>
          </w:tcPr>
          <w:p w14:paraId="23505F6F" w14:textId="77777777" w:rsidR="005849BB" w:rsidRPr="00A71995" w:rsidRDefault="005849BB" w:rsidP="00A71995">
            <w:pPr>
              <w:pStyle w:val="TableParagraph"/>
              <w:spacing w:line="276" w:lineRule="auto"/>
              <w:jc w:val="center"/>
              <w:rPr>
                <w:sz w:val="24"/>
                <w:szCs w:val="24"/>
              </w:rPr>
            </w:pPr>
          </w:p>
        </w:tc>
        <w:tc>
          <w:tcPr>
            <w:tcW w:w="343" w:type="pct"/>
            <w:tcBorders>
              <w:top w:val="single" w:sz="4" w:space="0" w:color="231F20"/>
              <w:left w:val="single" w:sz="4" w:space="0" w:color="231F20"/>
              <w:bottom w:val="single" w:sz="4" w:space="0" w:color="auto"/>
              <w:right w:val="single" w:sz="4" w:space="0" w:color="231F20"/>
            </w:tcBorders>
          </w:tcPr>
          <w:p w14:paraId="5D69FC2A" w14:textId="77777777" w:rsidR="005849BB" w:rsidRPr="00A71995" w:rsidRDefault="005849BB" w:rsidP="00A71995">
            <w:pPr>
              <w:pStyle w:val="TableParagraph"/>
              <w:spacing w:line="276" w:lineRule="auto"/>
              <w:jc w:val="center"/>
              <w:rPr>
                <w:sz w:val="24"/>
                <w:szCs w:val="24"/>
              </w:rPr>
            </w:pPr>
          </w:p>
        </w:tc>
        <w:tc>
          <w:tcPr>
            <w:tcW w:w="391" w:type="pct"/>
            <w:tcBorders>
              <w:top w:val="single" w:sz="4" w:space="0" w:color="231F20"/>
              <w:left w:val="single" w:sz="4" w:space="0" w:color="231F20"/>
              <w:bottom w:val="single" w:sz="4" w:space="0" w:color="auto"/>
              <w:right w:val="single" w:sz="4" w:space="0" w:color="231F20"/>
            </w:tcBorders>
          </w:tcPr>
          <w:p w14:paraId="45FBC51A" w14:textId="77777777" w:rsidR="005849BB" w:rsidRPr="00A71995" w:rsidRDefault="005849BB" w:rsidP="00A71995">
            <w:pPr>
              <w:spacing w:after="0"/>
              <w:rPr>
                <w:rFonts w:ascii="Times New Roman" w:hAnsi="Times New Roman"/>
                <w:b/>
                <w:sz w:val="24"/>
                <w:szCs w:val="24"/>
              </w:rPr>
            </w:pPr>
          </w:p>
        </w:tc>
      </w:tr>
      <w:tr w:rsidR="005849BB" w:rsidRPr="00A71995" w14:paraId="3684FA1B"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val="restart"/>
            <w:tcBorders>
              <w:top w:val="single" w:sz="4" w:space="0" w:color="auto"/>
              <w:left w:val="single" w:sz="4" w:space="0" w:color="auto"/>
              <w:right w:val="single" w:sz="4" w:space="0" w:color="auto"/>
            </w:tcBorders>
          </w:tcPr>
          <w:p w14:paraId="3C497F4F" w14:textId="77777777" w:rsidR="005849BB" w:rsidRPr="00A71995" w:rsidRDefault="005849BB" w:rsidP="00A71995">
            <w:pPr>
              <w:pStyle w:val="TableParagraph"/>
              <w:spacing w:line="276" w:lineRule="auto"/>
              <w:rPr>
                <w:b/>
                <w:sz w:val="24"/>
                <w:szCs w:val="24"/>
              </w:rPr>
            </w:pPr>
            <w:r w:rsidRPr="00A71995">
              <w:rPr>
                <w:b/>
                <w:sz w:val="24"/>
                <w:szCs w:val="24"/>
              </w:rPr>
              <w:t xml:space="preserve">Тема 3.1. </w:t>
            </w:r>
          </w:p>
          <w:p w14:paraId="6AA5DF3A" w14:textId="77777777" w:rsidR="005849BB" w:rsidRPr="00A71995" w:rsidRDefault="005849BB" w:rsidP="00A71995">
            <w:pPr>
              <w:pStyle w:val="TableParagraph"/>
              <w:spacing w:line="276" w:lineRule="auto"/>
              <w:rPr>
                <w:b/>
                <w:sz w:val="24"/>
                <w:szCs w:val="24"/>
              </w:rPr>
            </w:pPr>
            <w:r w:rsidRPr="00A71995">
              <w:rPr>
                <w:bCs/>
                <w:sz w:val="24"/>
                <w:szCs w:val="24"/>
              </w:rPr>
              <w:t xml:space="preserve">Здоровый образ жизни как </w:t>
            </w:r>
            <w:r w:rsidRPr="00A71995">
              <w:rPr>
                <w:bCs/>
                <w:sz w:val="24"/>
                <w:szCs w:val="24"/>
              </w:rPr>
              <w:lastRenderedPageBreak/>
              <w:t>необходимое условие сохранения нации</w:t>
            </w:r>
          </w:p>
          <w:p w14:paraId="787192A0" w14:textId="77777777" w:rsidR="005849BB" w:rsidRPr="00A71995" w:rsidRDefault="005849BB" w:rsidP="00A71995">
            <w:pPr>
              <w:pStyle w:val="TableParagraph"/>
              <w:spacing w:line="276" w:lineRule="auto"/>
              <w:rPr>
                <w:b/>
                <w:sz w:val="24"/>
                <w:szCs w:val="24"/>
              </w:rPr>
            </w:pPr>
          </w:p>
        </w:tc>
        <w:tc>
          <w:tcPr>
            <w:tcW w:w="2183" w:type="pct"/>
            <w:tcBorders>
              <w:top w:val="single" w:sz="4" w:space="0" w:color="auto"/>
              <w:left w:val="single" w:sz="4" w:space="0" w:color="auto"/>
              <w:bottom w:val="single" w:sz="4" w:space="0" w:color="auto"/>
              <w:right w:val="single" w:sz="4" w:space="0" w:color="auto"/>
            </w:tcBorders>
          </w:tcPr>
          <w:p w14:paraId="38130D2B" w14:textId="77777777" w:rsidR="005849BB" w:rsidRPr="00A71995" w:rsidRDefault="005849BB" w:rsidP="00A71995">
            <w:pPr>
              <w:pStyle w:val="TableParagraph"/>
              <w:spacing w:line="276" w:lineRule="auto"/>
              <w:jc w:val="center"/>
              <w:rPr>
                <w:b/>
                <w:bCs/>
                <w:sz w:val="24"/>
                <w:szCs w:val="24"/>
              </w:rPr>
            </w:pPr>
            <w:r w:rsidRPr="00A71995">
              <w:rPr>
                <w:b/>
                <w:sz w:val="24"/>
                <w:szCs w:val="24"/>
              </w:rPr>
              <w:lastRenderedPageBreak/>
              <w:t>Дидактические единицы, содержание</w:t>
            </w:r>
          </w:p>
        </w:tc>
        <w:tc>
          <w:tcPr>
            <w:tcW w:w="636" w:type="pct"/>
            <w:tcBorders>
              <w:top w:val="single" w:sz="4" w:space="0" w:color="auto"/>
              <w:left w:val="single" w:sz="4" w:space="0" w:color="auto"/>
              <w:bottom w:val="single" w:sz="4" w:space="0" w:color="auto"/>
              <w:right w:val="single" w:sz="4" w:space="0" w:color="auto"/>
            </w:tcBorders>
          </w:tcPr>
          <w:p w14:paraId="4DED0D00"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auto"/>
              <w:left w:val="single" w:sz="4" w:space="0" w:color="auto"/>
              <w:bottom w:val="single" w:sz="4" w:space="0" w:color="auto"/>
              <w:right w:val="single" w:sz="4" w:space="0" w:color="auto"/>
            </w:tcBorders>
          </w:tcPr>
          <w:p w14:paraId="1A18A5CC" w14:textId="77777777" w:rsidR="005849BB" w:rsidRPr="00A71995" w:rsidRDefault="005849BB" w:rsidP="00A71995">
            <w:pPr>
              <w:pStyle w:val="TableParagraph"/>
              <w:spacing w:line="276" w:lineRule="auto"/>
              <w:jc w:val="center"/>
              <w:rPr>
                <w:sz w:val="24"/>
                <w:szCs w:val="24"/>
              </w:rPr>
            </w:pPr>
          </w:p>
        </w:tc>
        <w:tc>
          <w:tcPr>
            <w:tcW w:w="343" w:type="pct"/>
            <w:vMerge w:val="restart"/>
            <w:tcBorders>
              <w:top w:val="single" w:sz="4" w:space="0" w:color="auto"/>
              <w:left w:val="single" w:sz="4" w:space="0" w:color="auto"/>
              <w:right w:val="single" w:sz="4" w:space="0" w:color="auto"/>
            </w:tcBorders>
          </w:tcPr>
          <w:p w14:paraId="3E9D530F"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sz w:val="24"/>
                <w:szCs w:val="24"/>
              </w:rPr>
              <w:t>ОК 01, ОК 02, ОК 04, ОК 07</w:t>
            </w:r>
          </w:p>
        </w:tc>
        <w:tc>
          <w:tcPr>
            <w:tcW w:w="391" w:type="pct"/>
            <w:vMerge w:val="restart"/>
            <w:tcBorders>
              <w:top w:val="single" w:sz="4" w:space="0" w:color="auto"/>
              <w:left w:val="single" w:sz="4" w:space="0" w:color="auto"/>
              <w:right w:val="single" w:sz="4" w:space="0" w:color="auto"/>
            </w:tcBorders>
          </w:tcPr>
          <w:p w14:paraId="3488390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Уо.01.01</w:t>
            </w:r>
          </w:p>
          <w:p w14:paraId="6900551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Уо.01.02</w:t>
            </w:r>
          </w:p>
          <w:p w14:paraId="4CCD899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Зо.01.01</w:t>
            </w:r>
          </w:p>
          <w:p w14:paraId="0423E96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Зо.01.02</w:t>
            </w:r>
          </w:p>
          <w:p w14:paraId="70BCF65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lastRenderedPageBreak/>
              <w:t>Уо.07.01</w:t>
            </w:r>
          </w:p>
          <w:p w14:paraId="1C42779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Уо.07.02</w:t>
            </w:r>
          </w:p>
          <w:p w14:paraId="3CF2A09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Зо.07.01</w:t>
            </w:r>
          </w:p>
          <w:p w14:paraId="4306A3CE"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Зо.07.02</w:t>
            </w:r>
          </w:p>
          <w:p w14:paraId="70C6FA7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Уо.02.01</w:t>
            </w:r>
          </w:p>
          <w:p w14:paraId="1C837EE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Уо.02.02</w:t>
            </w:r>
          </w:p>
          <w:p w14:paraId="7BA8051C" w14:textId="77777777" w:rsidR="005849BB" w:rsidRPr="00A71995" w:rsidRDefault="005849BB" w:rsidP="00A71995">
            <w:pPr>
              <w:spacing w:after="0"/>
              <w:rPr>
                <w:rFonts w:ascii="Times New Roman" w:hAnsi="Times New Roman"/>
                <w:bCs/>
                <w:iCs/>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02.03</w:t>
            </w:r>
          </w:p>
          <w:p w14:paraId="77D8EEEA" w14:textId="77777777" w:rsidR="005849BB" w:rsidRPr="00A71995" w:rsidRDefault="005849BB" w:rsidP="00A71995">
            <w:pPr>
              <w:spacing w:after="0"/>
              <w:rPr>
                <w:rFonts w:ascii="Times New Roman" w:hAnsi="Times New Roman"/>
                <w:b/>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02.04</w:t>
            </w:r>
          </w:p>
          <w:p w14:paraId="58528F0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w:t>
            </w:r>
          </w:p>
          <w:p w14:paraId="7244E6E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Зо.02.02</w:t>
            </w:r>
          </w:p>
          <w:p w14:paraId="585B78C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48350EC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Уо.04.02</w:t>
            </w:r>
          </w:p>
        </w:tc>
      </w:tr>
      <w:tr w:rsidR="005849BB" w:rsidRPr="00A71995" w14:paraId="57C67DF4"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auto"/>
              <w:right w:val="single" w:sz="4" w:space="0" w:color="auto"/>
            </w:tcBorders>
          </w:tcPr>
          <w:p w14:paraId="267BA36B" w14:textId="77777777" w:rsidR="005849BB" w:rsidRPr="00A71995" w:rsidRDefault="005849BB" w:rsidP="00A71995">
            <w:pPr>
              <w:pStyle w:val="TableParagraph"/>
              <w:spacing w:line="276" w:lineRule="auto"/>
              <w:rPr>
                <w:sz w:val="24"/>
                <w:szCs w:val="24"/>
              </w:rPr>
            </w:pPr>
          </w:p>
        </w:tc>
        <w:tc>
          <w:tcPr>
            <w:tcW w:w="2183" w:type="pct"/>
            <w:tcBorders>
              <w:top w:val="single" w:sz="4" w:space="0" w:color="auto"/>
              <w:left w:val="single" w:sz="4" w:space="0" w:color="auto"/>
              <w:bottom w:val="single" w:sz="4" w:space="0" w:color="auto"/>
              <w:right w:val="single" w:sz="4" w:space="0" w:color="auto"/>
            </w:tcBorders>
          </w:tcPr>
          <w:p w14:paraId="70390FE4" w14:textId="77777777" w:rsidR="005849BB" w:rsidRPr="00A71995" w:rsidRDefault="005849BB" w:rsidP="00A71995">
            <w:pPr>
              <w:pStyle w:val="TableParagraph"/>
              <w:spacing w:line="276" w:lineRule="auto"/>
              <w:jc w:val="both"/>
              <w:rPr>
                <w:sz w:val="24"/>
                <w:szCs w:val="24"/>
              </w:rPr>
            </w:pPr>
            <w:r w:rsidRPr="00A71995">
              <w:rPr>
                <w:bCs/>
                <w:sz w:val="24"/>
                <w:szCs w:val="24"/>
              </w:rPr>
              <w:t xml:space="preserve">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w:t>
            </w:r>
            <w:r w:rsidRPr="00A71995">
              <w:rPr>
                <w:bCs/>
                <w:sz w:val="24"/>
                <w:szCs w:val="24"/>
              </w:rPr>
              <w:lastRenderedPageBreak/>
              <w:t>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636" w:type="pct"/>
            <w:tcBorders>
              <w:top w:val="single" w:sz="4" w:space="0" w:color="auto"/>
              <w:left w:val="single" w:sz="4" w:space="0" w:color="auto"/>
              <w:bottom w:val="single" w:sz="4" w:space="0" w:color="auto"/>
              <w:right w:val="single" w:sz="4" w:space="0" w:color="auto"/>
            </w:tcBorders>
          </w:tcPr>
          <w:p w14:paraId="58239DBB" w14:textId="77777777" w:rsidR="005849BB" w:rsidRPr="00A71995" w:rsidRDefault="005849BB" w:rsidP="00A71995">
            <w:pPr>
              <w:pStyle w:val="TableParagraph"/>
              <w:spacing w:line="276" w:lineRule="auto"/>
              <w:jc w:val="center"/>
              <w:rPr>
                <w:sz w:val="24"/>
                <w:szCs w:val="24"/>
              </w:rPr>
            </w:pPr>
            <w:r w:rsidRPr="00A71995">
              <w:rPr>
                <w:sz w:val="24"/>
                <w:szCs w:val="24"/>
              </w:rPr>
              <w:lastRenderedPageBreak/>
              <w:t>4</w:t>
            </w:r>
          </w:p>
        </w:tc>
        <w:tc>
          <w:tcPr>
            <w:tcW w:w="880" w:type="pct"/>
            <w:tcBorders>
              <w:top w:val="single" w:sz="4" w:space="0" w:color="auto"/>
              <w:left w:val="single" w:sz="4" w:space="0" w:color="auto"/>
              <w:bottom w:val="single" w:sz="4" w:space="0" w:color="auto"/>
              <w:right w:val="single" w:sz="4" w:space="0" w:color="auto"/>
            </w:tcBorders>
          </w:tcPr>
          <w:p w14:paraId="6966EB2B" w14:textId="77777777" w:rsidR="005849BB" w:rsidRPr="00A71995" w:rsidRDefault="005849BB" w:rsidP="00A71995">
            <w:pPr>
              <w:pStyle w:val="TableParagraph"/>
              <w:spacing w:line="276" w:lineRule="auto"/>
              <w:jc w:val="center"/>
              <w:rPr>
                <w:sz w:val="24"/>
                <w:szCs w:val="24"/>
              </w:rPr>
            </w:pPr>
          </w:p>
        </w:tc>
        <w:tc>
          <w:tcPr>
            <w:tcW w:w="343" w:type="pct"/>
            <w:vMerge/>
            <w:tcBorders>
              <w:left w:val="single" w:sz="4" w:space="0" w:color="auto"/>
              <w:right w:val="single" w:sz="4" w:space="0" w:color="auto"/>
            </w:tcBorders>
          </w:tcPr>
          <w:p w14:paraId="2C58C177" w14:textId="77777777" w:rsidR="005849BB" w:rsidRPr="00A71995" w:rsidRDefault="005849BB" w:rsidP="00A71995">
            <w:pPr>
              <w:suppressAutoHyphens/>
              <w:spacing w:after="0"/>
              <w:jc w:val="center"/>
              <w:rPr>
                <w:rFonts w:ascii="Times New Roman" w:hAnsi="Times New Roman"/>
                <w:b/>
                <w:bCs/>
                <w:sz w:val="24"/>
                <w:szCs w:val="24"/>
              </w:rPr>
            </w:pPr>
          </w:p>
        </w:tc>
        <w:tc>
          <w:tcPr>
            <w:tcW w:w="391" w:type="pct"/>
            <w:vMerge/>
            <w:tcBorders>
              <w:left w:val="single" w:sz="4" w:space="0" w:color="auto"/>
              <w:right w:val="single" w:sz="4" w:space="0" w:color="auto"/>
            </w:tcBorders>
          </w:tcPr>
          <w:p w14:paraId="6402BAD6" w14:textId="77777777" w:rsidR="005849BB" w:rsidRPr="00A71995" w:rsidRDefault="005849BB" w:rsidP="00A71995">
            <w:pPr>
              <w:suppressAutoHyphens/>
              <w:spacing w:after="0"/>
              <w:jc w:val="center"/>
              <w:rPr>
                <w:rFonts w:ascii="Times New Roman" w:hAnsi="Times New Roman"/>
                <w:b/>
                <w:bCs/>
                <w:sz w:val="24"/>
                <w:szCs w:val="24"/>
              </w:rPr>
            </w:pPr>
          </w:p>
        </w:tc>
      </w:tr>
      <w:tr w:rsidR="005849BB" w:rsidRPr="00A71995" w14:paraId="7A0984FB"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auto"/>
              <w:right w:val="single" w:sz="4" w:space="0" w:color="auto"/>
            </w:tcBorders>
          </w:tcPr>
          <w:p w14:paraId="74DAEE27" w14:textId="77777777" w:rsidR="005849BB" w:rsidRPr="00A71995" w:rsidRDefault="005849BB" w:rsidP="00A71995">
            <w:pPr>
              <w:spacing w:after="0"/>
              <w:rPr>
                <w:rFonts w:ascii="Times New Roman" w:hAnsi="Times New Roman"/>
                <w:sz w:val="24"/>
                <w:szCs w:val="24"/>
              </w:rPr>
            </w:pPr>
          </w:p>
        </w:tc>
        <w:tc>
          <w:tcPr>
            <w:tcW w:w="2183" w:type="pct"/>
            <w:tcBorders>
              <w:top w:val="single" w:sz="4" w:space="0" w:color="auto"/>
              <w:left w:val="single" w:sz="4" w:space="0" w:color="auto"/>
              <w:bottom w:val="single" w:sz="4" w:space="0" w:color="231F20"/>
              <w:right w:val="single" w:sz="4" w:space="0" w:color="231F20"/>
            </w:tcBorders>
          </w:tcPr>
          <w:p w14:paraId="0DEF395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В том числе практических занятий и лабораторных работ</w:t>
            </w:r>
          </w:p>
        </w:tc>
        <w:tc>
          <w:tcPr>
            <w:tcW w:w="636" w:type="pct"/>
            <w:tcBorders>
              <w:top w:val="single" w:sz="4" w:space="0" w:color="auto"/>
              <w:left w:val="single" w:sz="4" w:space="0" w:color="231F20"/>
              <w:bottom w:val="single" w:sz="4" w:space="0" w:color="231F20"/>
              <w:right w:val="single" w:sz="4" w:space="0" w:color="231F20"/>
            </w:tcBorders>
          </w:tcPr>
          <w:p w14:paraId="2D76A8AD" w14:textId="77777777" w:rsidR="005849BB" w:rsidRPr="00A71995" w:rsidRDefault="005849BB" w:rsidP="00A71995">
            <w:pPr>
              <w:pStyle w:val="TableParagraph"/>
              <w:spacing w:line="276" w:lineRule="auto"/>
              <w:jc w:val="center"/>
              <w:rPr>
                <w:sz w:val="24"/>
                <w:szCs w:val="24"/>
              </w:rPr>
            </w:pPr>
          </w:p>
        </w:tc>
        <w:tc>
          <w:tcPr>
            <w:tcW w:w="880" w:type="pct"/>
            <w:tcBorders>
              <w:top w:val="single" w:sz="4" w:space="0" w:color="auto"/>
              <w:left w:val="single" w:sz="4" w:space="0" w:color="231F20"/>
              <w:bottom w:val="single" w:sz="4" w:space="0" w:color="231F20"/>
              <w:right w:val="single" w:sz="4" w:space="0" w:color="auto"/>
            </w:tcBorders>
            <w:shd w:val="clear" w:color="auto" w:fill="auto"/>
          </w:tcPr>
          <w:p w14:paraId="3C31BCEE" w14:textId="77777777" w:rsidR="005849BB" w:rsidRPr="00A71995" w:rsidRDefault="005849BB" w:rsidP="00A71995">
            <w:pPr>
              <w:spacing w:after="0"/>
              <w:rPr>
                <w:rFonts w:ascii="Times New Roman" w:hAnsi="Times New Roman"/>
                <w:sz w:val="24"/>
                <w:szCs w:val="24"/>
              </w:rPr>
            </w:pPr>
          </w:p>
        </w:tc>
        <w:tc>
          <w:tcPr>
            <w:tcW w:w="343" w:type="pct"/>
            <w:vMerge/>
            <w:tcBorders>
              <w:left w:val="single" w:sz="4" w:space="0" w:color="auto"/>
              <w:right w:val="single" w:sz="4" w:space="0" w:color="auto"/>
            </w:tcBorders>
          </w:tcPr>
          <w:p w14:paraId="5B29C642" w14:textId="77777777" w:rsidR="005849BB" w:rsidRPr="00A71995" w:rsidRDefault="005849BB" w:rsidP="00A71995">
            <w:pPr>
              <w:spacing w:after="0"/>
              <w:jc w:val="center"/>
              <w:rPr>
                <w:rFonts w:ascii="Times New Roman" w:hAnsi="Times New Roman"/>
                <w:b/>
                <w:bCs/>
                <w:iCs/>
                <w:sz w:val="24"/>
                <w:szCs w:val="24"/>
              </w:rPr>
            </w:pPr>
          </w:p>
        </w:tc>
        <w:tc>
          <w:tcPr>
            <w:tcW w:w="391" w:type="pct"/>
            <w:vMerge/>
            <w:tcBorders>
              <w:left w:val="single" w:sz="4" w:space="0" w:color="auto"/>
              <w:right w:val="single" w:sz="4" w:space="0" w:color="auto"/>
            </w:tcBorders>
          </w:tcPr>
          <w:p w14:paraId="6CA7BCF9"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6B81878B"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567" w:type="pct"/>
            <w:gridSpan w:val="2"/>
            <w:vMerge/>
            <w:tcBorders>
              <w:left w:val="single" w:sz="4" w:space="0" w:color="auto"/>
              <w:bottom w:val="single" w:sz="4" w:space="0" w:color="231F20"/>
              <w:right w:val="single" w:sz="4" w:space="0" w:color="auto"/>
            </w:tcBorders>
          </w:tcPr>
          <w:p w14:paraId="5A3F7A02" w14:textId="77777777" w:rsidR="005849BB" w:rsidRPr="00A71995" w:rsidRDefault="005849BB" w:rsidP="00A71995">
            <w:pPr>
              <w:spacing w:after="0"/>
              <w:rPr>
                <w:rFonts w:ascii="Times New Roman" w:hAnsi="Times New Roman"/>
                <w:sz w:val="24"/>
                <w:szCs w:val="24"/>
              </w:rPr>
            </w:pPr>
          </w:p>
        </w:tc>
        <w:tc>
          <w:tcPr>
            <w:tcW w:w="2183" w:type="pct"/>
            <w:tcBorders>
              <w:top w:val="single" w:sz="4" w:space="0" w:color="auto"/>
              <w:left w:val="single" w:sz="4" w:space="0" w:color="auto"/>
              <w:bottom w:val="single" w:sz="4" w:space="0" w:color="231F20"/>
              <w:right w:val="single" w:sz="4" w:space="0" w:color="231F20"/>
            </w:tcBorders>
          </w:tcPr>
          <w:p w14:paraId="50387D1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b/>
                <w:bCs/>
                <w:sz w:val="24"/>
                <w:szCs w:val="24"/>
              </w:rPr>
              <w:t xml:space="preserve">Практическое занятие № 10 </w:t>
            </w:r>
            <w:r w:rsidRPr="00A71995">
              <w:rPr>
                <w:rFonts w:ascii="Times New Roman" w:hAnsi="Times New Roman"/>
                <w:bCs/>
                <w:sz w:val="24"/>
                <w:szCs w:val="24"/>
              </w:rPr>
              <w:t xml:space="preserve">Отработка навыков оказания первой медицинской помощи при кровотечениях и ожогах. </w:t>
            </w:r>
          </w:p>
          <w:p w14:paraId="22229C9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36" w:type="pct"/>
            <w:tcBorders>
              <w:top w:val="single" w:sz="4" w:space="0" w:color="auto"/>
              <w:left w:val="single" w:sz="4" w:space="0" w:color="231F20"/>
              <w:bottom w:val="single" w:sz="4" w:space="0" w:color="231F20"/>
              <w:right w:val="single" w:sz="4" w:space="0" w:color="231F20"/>
            </w:tcBorders>
          </w:tcPr>
          <w:p w14:paraId="24DE152A" w14:textId="77777777" w:rsidR="005849BB" w:rsidRPr="00A71995" w:rsidRDefault="005849BB" w:rsidP="00A71995">
            <w:pPr>
              <w:pStyle w:val="TableParagraph"/>
              <w:spacing w:line="276" w:lineRule="auto"/>
              <w:jc w:val="center"/>
              <w:rPr>
                <w:sz w:val="24"/>
                <w:szCs w:val="24"/>
              </w:rPr>
            </w:pPr>
            <w:r w:rsidRPr="00A71995">
              <w:rPr>
                <w:sz w:val="24"/>
                <w:szCs w:val="24"/>
              </w:rPr>
              <w:t>1</w:t>
            </w:r>
          </w:p>
        </w:tc>
        <w:tc>
          <w:tcPr>
            <w:tcW w:w="880" w:type="pct"/>
            <w:tcBorders>
              <w:top w:val="single" w:sz="4" w:space="0" w:color="auto"/>
              <w:left w:val="single" w:sz="4" w:space="0" w:color="231F20"/>
              <w:bottom w:val="single" w:sz="4" w:space="0" w:color="231F20"/>
              <w:right w:val="single" w:sz="4" w:space="0" w:color="auto"/>
            </w:tcBorders>
            <w:shd w:val="clear" w:color="auto" w:fill="auto"/>
          </w:tcPr>
          <w:p w14:paraId="76DEAA98" w14:textId="77777777" w:rsidR="005849BB" w:rsidRPr="00A71995" w:rsidRDefault="005849BB" w:rsidP="00A71995">
            <w:pPr>
              <w:spacing w:after="0"/>
              <w:rPr>
                <w:rFonts w:ascii="Times New Roman" w:hAnsi="Times New Roman"/>
                <w:sz w:val="24"/>
                <w:szCs w:val="24"/>
              </w:rPr>
            </w:pPr>
          </w:p>
        </w:tc>
        <w:tc>
          <w:tcPr>
            <w:tcW w:w="343" w:type="pct"/>
            <w:vMerge/>
            <w:tcBorders>
              <w:left w:val="single" w:sz="4" w:space="0" w:color="auto"/>
              <w:right w:val="single" w:sz="4" w:space="0" w:color="auto"/>
            </w:tcBorders>
          </w:tcPr>
          <w:p w14:paraId="57438E37" w14:textId="77777777" w:rsidR="005849BB" w:rsidRPr="00A71995" w:rsidRDefault="005849BB" w:rsidP="00A71995">
            <w:pPr>
              <w:spacing w:after="0"/>
              <w:jc w:val="center"/>
              <w:rPr>
                <w:rFonts w:ascii="Times New Roman" w:hAnsi="Times New Roman"/>
                <w:b/>
                <w:bCs/>
                <w:iCs/>
                <w:sz w:val="24"/>
                <w:szCs w:val="24"/>
              </w:rPr>
            </w:pPr>
          </w:p>
        </w:tc>
        <w:tc>
          <w:tcPr>
            <w:tcW w:w="391" w:type="pct"/>
            <w:vMerge/>
            <w:tcBorders>
              <w:left w:val="single" w:sz="4" w:space="0" w:color="auto"/>
              <w:right w:val="single" w:sz="4" w:space="0" w:color="auto"/>
            </w:tcBorders>
          </w:tcPr>
          <w:p w14:paraId="55B3BDB4"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0EED48B4"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5"/>
        </w:trPr>
        <w:tc>
          <w:tcPr>
            <w:tcW w:w="2750" w:type="pct"/>
            <w:gridSpan w:val="3"/>
            <w:tcBorders>
              <w:top w:val="single" w:sz="4" w:space="0" w:color="231F20"/>
              <w:left w:val="single" w:sz="4" w:space="0" w:color="231F20"/>
              <w:bottom w:val="single" w:sz="4" w:space="0" w:color="231F20"/>
              <w:right w:val="single" w:sz="4" w:space="0" w:color="231F20"/>
            </w:tcBorders>
          </w:tcPr>
          <w:p w14:paraId="6339C193"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Промежуточная аттестация</w:t>
            </w:r>
          </w:p>
        </w:tc>
        <w:tc>
          <w:tcPr>
            <w:tcW w:w="636" w:type="pct"/>
            <w:tcBorders>
              <w:top w:val="single" w:sz="4" w:space="0" w:color="231F20"/>
              <w:left w:val="single" w:sz="4" w:space="0" w:color="231F20"/>
              <w:bottom w:val="single" w:sz="4" w:space="0" w:color="231F20"/>
              <w:right w:val="single" w:sz="4" w:space="0" w:color="231F20"/>
            </w:tcBorders>
            <w:vAlign w:val="center"/>
          </w:tcPr>
          <w:p w14:paraId="39C41BC4"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1</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3369EF3E" w14:textId="77777777" w:rsidR="005849BB" w:rsidRPr="00A71995" w:rsidRDefault="005849BB" w:rsidP="00A71995">
            <w:pPr>
              <w:suppressAutoHyphens/>
              <w:spacing w:after="0"/>
              <w:rPr>
                <w:rFonts w:ascii="Times New Roman" w:hAnsi="Times New Roman"/>
                <w:b/>
                <w:sz w:val="24"/>
                <w:szCs w:val="24"/>
              </w:rPr>
            </w:pPr>
          </w:p>
        </w:tc>
        <w:tc>
          <w:tcPr>
            <w:tcW w:w="343" w:type="pct"/>
            <w:tcBorders>
              <w:top w:val="single" w:sz="4" w:space="0" w:color="231F20"/>
              <w:left w:val="single" w:sz="4" w:space="0" w:color="231F20"/>
              <w:bottom w:val="single" w:sz="4" w:space="0" w:color="231F20"/>
              <w:right w:val="single" w:sz="4" w:space="0" w:color="231F20"/>
            </w:tcBorders>
          </w:tcPr>
          <w:p w14:paraId="020BEA7B" w14:textId="77777777" w:rsidR="005849BB" w:rsidRPr="00A71995" w:rsidRDefault="005849BB" w:rsidP="00A71995">
            <w:pPr>
              <w:spacing w:after="0"/>
              <w:rPr>
                <w:rFonts w:ascii="Times New Roman" w:hAnsi="Times New Roman"/>
                <w:sz w:val="24"/>
                <w:szCs w:val="24"/>
              </w:rPr>
            </w:pPr>
          </w:p>
        </w:tc>
        <w:tc>
          <w:tcPr>
            <w:tcW w:w="391" w:type="pct"/>
            <w:tcBorders>
              <w:top w:val="single" w:sz="4" w:space="0" w:color="231F20"/>
              <w:left w:val="single" w:sz="4" w:space="0" w:color="231F20"/>
              <w:bottom w:val="single" w:sz="4" w:space="0" w:color="231F20"/>
              <w:right w:val="single" w:sz="4" w:space="0" w:color="231F20"/>
            </w:tcBorders>
          </w:tcPr>
          <w:p w14:paraId="1E2F12B4" w14:textId="77777777" w:rsidR="005849BB" w:rsidRPr="00A71995" w:rsidRDefault="005849BB" w:rsidP="00A71995">
            <w:pPr>
              <w:spacing w:after="0"/>
              <w:rPr>
                <w:rFonts w:ascii="Times New Roman" w:hAnsi="Times New Roman"/>
                <w:b/>
                <w:bCs/>
                <w:sz w:val="24"/>
                <w:szCs w:val="24"/>
              </w:rPr>
            </w:pPr>
          </w:p>
        </w:tc>
      </w:tr>
      <w:tr w:rsidR="005849BB" w:rsidRPr="00A71995" w14:paraId="751B0EDA" w14:textId="77777777" w:rsidTr="00397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5"/>
        </w:trPr>
        <w:tc>
          <w:tcPr>
            <w:tcW w:w="2750" w:type="pct"/>
            <w:gridSpan w:val="3"/>
            <w:tcBorders>
              <w:top w:val="single" w:sz="4" w:space="0" w:color="231F20"/>
              <w:left w:val="single" w:sz="4" w:space="0" w:color="231F20"/>
              <w:bottom w:val="single" w:sz="4" w:space="0" w:color="231F20"/>
              <w:right w:val="single" w:sz="4" w:space="0" w:color="231F20"/>
            </w:tcBorders>
          </w:tcPr>
          <w:p w14:paraId="400AEC8B"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Всего:</w:t>
            </w:r>
          </w:p>
        </w:tc>
        <w:tc>
          <w:tcPr>
            <w:tcW w:w="636" w:type="pct"/>
            <w:tcBorders>
              <w:top w:val="single" w:sz="4" w:space="0" w:color="231F20"/>
              <w:left w:val="single" w:sz="4" w:space="0" w:color="231F20"/>
              <w:bottom w:val="single" w:sz="4" w:space="0" w:color="231F20"/>
              <w:right w:val="single" w:sz="4" w:space="0" w:color="231F20"/>
            </w:tcBorders>
            <w:vAlign w:val="center"/>
          </w:tcPr>
          <w:p w14:paraId="7E217173" w14:textId="77777777" w:rsidR="005849BB" w:rsidRPr="00A71995" w:rsidRDefault="00627A60" w:rsidP="00627A60">
            <w:pPr>
              <w:spacing w:after="0"/>
              <w:rPr>
                <w:rFonts w:ascii="Times New Roman" w:hAnsi="Times New Roman"/>
                <w:b/>
                <w:bCs/>
                <w:sz w:val="24"/>
                <w:szCs w:val="24"/>
              </w:rPr>
            </w:pPr>
            <w:r>
              <w:rPr>
                <w:rFonts w:ascii="Times New Roman" w:hAnsi="Times New Roman"/>
                <w:b/>
                <w:bCs/>
                <w:sz w:val="24"/>
                <w:szCs w:val="24"/>
              </w:rPr>
              <w:t>3</w:t>
            </w:r>
            <w:r w:rsidR="005849BB" w:rsidRPr="00A71995">
              <w:rPr>
                <w:rFonts w:ascii="Times New Roman" w:hAnsi="Times New Roman"/>
                <w:b/>
                <w:bCs/>
                <w:sz w:val="24"/>
                <w:szCs w:val="24"/>
              </w:rPr>
              <w:t>6</w:t>
            </w:r>
          </w:p>
        </w:tc>
        <w:tc>
          <w:tcPr>
            <w:tcW w:w="880" w:type="pct"/>
            <w:tcBorders>
              <w:top w:val="single" w:sz="4" w:space="0" w:color="231F20"/>
              <w:left w:val="single" w:sz="4" w:space="0" w:color="231F20"/>
              <w:bottom w:val="single" w:sz="4" w:space="0" w:color="231F20"/>
              <w:right w:val="single" w:sz="4" w:space="0" w:color="231F20"/>
            </w:tcBorders>
            <w:shd w:val="clear" w:color="auto" w:fill="auto"/>
          </w:tcPr>
          <w:p w14:paraId="640A4AA0" w14:textId="77777777" w:rsidR="005849BB" w:rsidRPr="00A71995" w:rsidRDefault="005849BB" w:rsidP="00A71995">
            <w:pPr>
              <w:spacing w:after="0"/>
              <w:rPr>
                <w:rFonts w:ascii="Times New Roman" w:hAnsi="Times New Roman"/>
                <w:b/>
                <w:bCs/>
                <w:sz w:val="24"/>
                <w:szCs w:val="24"/>
              </w:rPr>
            </w:pPr>
          </w:p>
        </w:tc>
        <w:tc>
          <w:tcPr>
            <w:tcW w:w="343" w:type="pct"/>
            <w:tcBorders>
              <w:top w:val="single" w:sz="4" w:space="0" w:color="231F20"/>
              <w:left w:val="single" w:sz="4" w:space="0" w:color="231F20"/>
              <w:bottom w:val="single" w:sz="4" w:space="0" w:color="231F20"/>
              <w:right w:val="single" w:sz="4" w:space="0" w:color="231F20"/>
            </w:tcBorders>
          </w:tcPr>
          <w:p w14:paraId="79DDD415" w14:textId="77777777" w:rsidR="005849BB" w:rsidRPr="00A71995" w:rsidRDefault="005849BB" w:rsidP="00A71995">
            <w:pPr>
              <w:spacing w:after="0"/>
              <w:rPr>
                <w:rFonts w:ascii="Times New Roman" w:hAnsi="Times New Roman"/>
                <w:sz w:val="24"/>
                <w:szCs w:val="24"/>
              </w:rPr>
            </w:pPr>
          </w:p>
        </w:tc>
        <w:tc>
          <w:tcPr>
            <w:tcW w:w="391" w:type="pct"/>
            <w:tcBorders>
              <w:top w:val="single" w:sz="4" w:space="0" w:color="231F20"/>
              <w:left w:val="single" w:sz="4" w:space="0" w:color="231F20"/>
              <w:bottom w:val="single" w:sz="4" w:space="0" w:color="231F20"/>
              <w:right w:val="single" w:sz="4" w:space="0" w:color="231F20"/>
            </w:tcBorders>
          </w:tcPr>
          <w:p w14:paraId="4E1E226A" w14:textId="77777777" w:rsidR="005849BB" w:rsidRPr="00A71995" w:rsidRDefault="005849BB" w:rsidP="00A71995">
            <w:pPr>
              <w:spacing w:after="0"/>
              <w:rPr>
                <w:rFonts w:ascii="Times New Roman" w:hAnsi="Times New Roman"/>
                <w:b/>
                <w:bCs/>
                <w:sz w:val="24"/>
                <w:szCs w:val="24"/>
              </w:rPr>
            </w:pPr>
          </w:p>
        </w:tc>
      </w:tr>
    </w:tbl>
    <w:p w14:paraId="2A15B2F0" w14:textId="77777777" w:rsidR="005849BB" w:rsidRPr="00A71995" w:rsidRDefault="005849BB"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1D7E70D7"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16BB9ECE"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36C80F3E"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3FD7F29" w14:textId="3E3366E2" w:rsidR="005849BB" w:rsidRPr="00A71995" w:rsidRDefault="005849BB" w:rsidP="00A71995">
      <w:pPr>
        <w:suppressAutoHyphens/>
        <w:autoSpaceDE w:val="0"/>
        <w:autoSpaceDN w:val="0"/>
        <w:adjustRightInd w:val="0"/>
        <w:spacing w:after="0"/>
        <w:ind w:firstLine="709"/>
        <w:jc w:val="both"/>
        <w:rPr>
          <w:rFonts w:ascii="Times New Roman" w:hAnsi="Times New Roman"/>
          <w:sz w:val="24"/>
          <w:szCs w:val="24"/>
          <w:lang w:eastAsia="en-US"/>
        </w:rPr>
      </w:pPr>
      <w:r w:rsidRPr="00A71995">
        <w:rPr>
          <w:rFonts w:ascii="Times New Roman" w:hAnsi="Times New Roman"/>
          <w:bCs/>
          <w:sz w:val="24"/>
          <w:szCs w:val="24"/>
        </w:rPr>
        <w:t>Кабинет «Безопасности жизнедеятельности»</w:t>
      </w:r>
      <w:r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профессии </w:t>
      </w:r>
      <w:r w:rsidRPr="00A71995">
        <w:rPr>
          <w:rFonts w:ascii="Times New Roman" w:hAnsi="Times New Roman"/>
          <w:sz w:val="24"/>
          <w:szCs w:val="24"/>
        </w:rPr>
        <w:t>24.01.01 Слесарь-сборщик авиационной техники</w:t>
      </w:r>
      <w:r w:rsidR="00AA34CD">
        <w:rPr>
          <w:rFonts w:ascii="Times New Roman" w:hAnsi="Times New Roman"/>
          <w:sz w:val="24"/>
          <w:szCs w:val="24"/>
        </w:rPr>
        <w:t>.</w:t>
      </w:r>
    </w:p>
    <w:p w14:paraId="1F04263B" w14:textId="77777777" w:rsidR="005849BB" w:rsidRPr="00A71995" w:rsidRDefault="005849BB" w:rsidP="00A71995">
      <w:pPr>
        <w:suppressAutoHyphens/>
        <w:spacing w:after="0"/>
        <w:ind w:firstLine="709"/>
        <w:jc w:val="both"/>
        <w:rPr>
          <w:rFonts w:ascii="Times New Roman" w:hAnsi="Times New Roman"/>
          <w:bCs/>
          <w:sz w:val="24"/>
          <w:szCs w:val="24"/>
        </w:rPr>
      </w:pPr>
    </w:p>
    <w:p w14:paraId="7D3B7335"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6CBFA6EC"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739084" w14:textId="77777777" w:rsidR="005849BB" w:rsidRPr="00A71995" w:rsidRDefault="005849BB" w:rsidP="00A71995">
      <w:pPr>
        <w:suppressAutoHyphens/>
        <w:spacing w:after="0"/>
        <w:ind w:firstLine="709"/>
        <w:jc w:val="both"/>
        <w:rPr>
          <w:rFonts w:ascii="Times New Roman" w:hAnsi="Times New Roman"/>
          <w:sz w:val="24"/>
          <w:szCs w:val="24"/>
        </w:rPr>
      </w:pPr>
    </w:p>
    <w:p w14:paraId="5F7BD744" w14:textId="77777777" w:rsidR="005849BB" w:rsidRPr="00A71995" w:rsidRDefault="005849BB"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2CFE3833" w14:textId="77777777" w:rsidR="005849BB" w:rsidRPr="00A71995" w:rsidRDefault="005849BB" w:rsidP="00A71995">
      <w:pPr>
        <w:pStyle w:val="ab"/>
        <w:widowControl w:val="0"/>
        <w:numPr>
          <w:ilvl w:val="1"/>
          <w:numId w:val="80"/>
        </w:numPr>
        <w:shd w:val="clear" w:color="auto" w:fill="FFFFFF"/>
        <w:tabs>
          <w:tab w:val="left" w:pos="916"/>
          <w:tab w:val="left" w:pos="993"/>
          <w:tab w:val="num" w:pos="1134"/>
        </w:tabs>
        <w:autoSpaceDE w:val="0"/>
        <w:autoSpaceDN w:val="0"/>
        <w:adjustRightInd w:val="0"/>
        <w:spacing w:before="0" w:after="0" w:line="276" w:lineRule="auto"/>
        <w:ind w:left="0" w:firstLine="709"/>
        <w:jc w:val="both"/>
      </w:pPr>
      <w:proofErr w:type="spellStart"/>
      <w:r w:rsidRPr="00A71995">
        <w:t>Айзман</w:t>
      </w:r>
      <w:proofErr w:type="spellEnd"/>
      <w:r w:rsidRPr="00A71995">
        <w:t xml:space="preserve"> Р.И., Ширшова В.Л. и </w:t>
      </w:r>
      <w:proofErr w:type="spellStart"/>
      <w:r w:rsidRPr="00A71995">
        <w:t>др</w:t>
      </w:r>
      <w:proofErr w:type="spellEnd"/>
      <w:r w:rsidRPr="00A71995">
        <w:t xml:space="preserve"> Основы безопасности жизнедеятельности. Учебное пособие. Сибирское университетское издательство, 2018.</w:t>
      </w:r>
    </w:p>
    <w:p w14:paraId="2FBED6F8" w14:textId="77777777" w:rsidR="005849BB" w:rsidRPr="00A71995" w:rsidRDefault="005849BB" w:rsidP="00A71995">
      <w:pPr>
        <w:pStyle w:val="ab"/>
        <w:widowControl w:val="0"/>
        <w:numPr>
          <w:ilvl w:val="1"/>
          <w:numId w:val="80"/>
        </w:numPr>
        <w:shd w:val="clear" w:color="auto" w:fill="FFFFFF"/>
        <w:tabs>
          <w:tab w:val="left" w:pos="916"/>
          <w:tab w:val="left" w:pos="993"/>
          <w:tab w:val="num" w:pos="1134"/>
        </w:tabs>
        <w:autoSpaceDE w:val="0"/>
        <w:autoSpaceDN w:val="0"/>
        <w:adjustRightInd w:val="0"/>
        <w:spacing w:before="0" w:after="0" w:line="276" w:lineRule="auto"/>
        <w:ind w:left="0" w:firstLine="709"/>
        <w:jc w:val="both"/>
      </w:pPr>
      <w:r w:rsidRPr="00A71995">
        <w:t xml:space="preserve"> Косолапова Н.В. Безопасность жизнедеятельности. – М.: «Академия», 2017</w:t>
      </w:r>
    </w:p>
    <w:p w14:paraId="4749A4C9" w14:textId="77777777" w:rsidR="005849BB" w:rsidRPr="00A71995" w:rsidRDefault="005849BB" w:rsidP="00A71995">
      <w:pPr>
        <w:spacing w:after="0"/>
        <w:ind w:firstLine="709"/>
        <w:contextualSpacing/>
        <w:rPr>
          <w:rFonts w:ascii="Times New Roman" w:hAnsi="Times New Roman"/>
          <w:b/>
          <w:sz w:val="24"/>
          <w:szCs w:val="24"/>
        </w:rPr>
      </w:pPr>
    </w:p>
    <w:p w14:paraId="6F4391CD" w14:textId="77777777" w:rsidR="005849BB" w:rsidRPr="00A71995" w:rsidRDefault="005849BB" w:rsidP="00A71995">
      <w:pPr>
        <w:spacing w:after="0"/>
        <w:ind w:firstLine="709"/>
        <w:contextualSpacing/>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0E3D5D10" w14:textId="77777777" w:rsidR="005849BB" w:rsidRPr="00A71995" w:rsidRDefault="005849BB" w:rsidP="00A71995">
      <w:pPr>
        <w:pStyle w:val="ab"/>
        <w:widowControl w:val="0"/>
        <w:numPr>
          <w:ilvl w:val="0"/>
          <w:numId w:val="81"/>
        </w:numPr>
        <w:shd w:val="clear" w:color="auto" w:fill="FFFFFF"/>
        <w:tabs>
          <w:tab w:val="left" w:pos="916"/>
          <w:tab w:val="left" w:pos="993"/>
        </w:tabs>
        <w:autoSpaceDE w:val="0"/>
        <w:autoSpaceDN w:val="0"/>
        <w:adjustRightInd w:val="0"/>
        <w:spacing w:before="0" w:after="0" w:line="276" w:lineRule="auto"/>
        <w:ind w:left="0" w:firstLine="426"/>
        <w:jc w:val="both"/>
      </w:pPr>
      <w:r w:rsidRPr="00A71995">
        <w:t xml:space="preserve">Халилов, Ш. А. Безопасность жизнедеятельности : учебное пособие / Ш.А. Халилов, А.Н. Маликов, В.П. </w:t>
      </w:r>
      <w:proofErr w:type="spellStart"/>
      <w:r w:rsidRPr="00A71995">
        <w:t>Гневанов</w:t>
      </w:r>
      <w:proofErr w:type="spellEnd"/>
      <w:r w:rsidRPr="00A71995">
        <w:t xml:space="preserve"> ; под ред. Ш.А. Халилова. — Москва : ФОРУМ : ИНФРА-М, 2022. — 576 с. — (Среднее профессиональное образование). - ISBN 978-5-8199-0789-4. - Текст : электронный. - URL: https://znanium.com/catalog/product/1815484 (дата обращения: 28.12.2021).</w:t>
      </w:r>
    </w:p>
    <w:p w14:paraId="6327DE64" w14:textId="77777777" w:rsidR="005849BB" w:rsidRPr="00A71995" w:rsidRDefault="005849BB" w:rsidP="00A71995">
      <w:pPr>
        <w:spacing w:after="0"/>
        <w:ind w:firstLine="709"/>
        <w:contextualSpacing/>
        <w:jc w:val="both"/>
        <w:rPr>
          <w:rFonts w:ascii="Times New Roman" w:hAnsi="Times New Roman"/>
          <w:b/>
          <w:bCs/>
          <w:sz w:val="24"/>
          <w:szCs w:val="24"/>
        </w:rPr>
      </w:pPr>
    </w:p>
    <w:p w14:paraId="0B8B8948" w14:textId="77777777" w:rsidR="005849BB" w:rsidRPr="00A71995" w:rsidRDefault="005849BB"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031E58AA" w14:textId="77777777" w:rsidR="00627A60" w:rsidRDefault="00627A60" w:rsidP="00A71995">
      <w:pPr>
        <w:spacing w:after="0"/>
        <w:contextualSpacing/>
        <w:jc w:val="center"/>
        <w:rPr>
          <w:rFonts w:ascii="Times New Roman" w:hAnsi="Times New Roman"/>
          <w:b/>
          <w:sz w:val="24"/>
          <w:szCs w:val="24"/>
        </w:rPr>
      </w:pPr>
    </w:p>
    <w:p w14:paraId="3E3C2C81"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258413EE"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849BB" w:rsidRPr="00A71995" w14:paraId="146E05BB" w14:textId="77777777" w:rsidTr="00397B9C">
        <w:tc>
          <w:tcPr>
            <w:tcW w:w="1750" w:type="pct"/>
          </w:tcPr>
          <w:p w14:paraId="56FD4B61" w14:textId="77777777" w:rsidR="005849BB" w:rsidRPr="00A71995" w:rsidRDefault="005849BB" w:rsidP="00627A60">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4E41B1BD"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494C6FE8"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849BB" w:rsidRPr="00A71995" w14:paraId="14780B74" w14:textId="77777777" w:rsidTr="00397B9C">
        <w:tc>
          <w:tcPr>
            <w:tcW w:w="1750" w:type="pct"/>
          </w:tcPr>
          <w:p w14:paraId="5BDE805E"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Перечень знаний, осваиваемых в рамках дисциплины:</w:t>
            </w:r>
          </w:p>
          <w:p w14:paraId="01EF8126"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w:t>
            </w:r>
            <w:r w:rsidRPr="00A71995">
              <w:rPr>
                <w:rFonts w:ascii="Times New Roman" w:hAnsi="Times New Roman" w:cs="Times New Roman"/>
                <w:sz w:val="24"/>
                <w:szCs w:val="24"/>
              </w:rPr>
              <w:lastRenderedPageBreak/>
              <w:t>национальной безопасности России;</w:t>
            </w:r>
          </w:p>
          <w:p w14:paraId="5C3A50F7"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440FC7C"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основы военной службы и обороны государства;</w:t>
            </w:r>
          </w:p>
          <w:p w14:paraId="0C22E8FB"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задачи и основные мероприятия гражданской обороны;</w:t>
            </w:r>
          </w:p>
          <w:p w14:paraId="3250A70C"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способы защиты населения от оружия массового поражения;</w:t>
            </w:r>
          </w:p>
          <w:p w14:paraId="5B25443C"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меры пожарной безопасности и правила безопасного поведения при пожарах;</w:t>
            </w:r>
          </w:p>
          <w:p w14:paraId="3FB79993"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018B65D6"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BCE7684"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1AA5938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порядок и правила оказания первой помощи пострадавшим</w:t>
            </w:r>
          </w:p>
        </w:tc>
        <w:tc>
          <w:tcPr>
            <w:tcW w:w="1507" w:type="pct"/>
          </w:tcPr>
          <w:p w14:paraId="5D1869DE" w14:textId="77777777" w:rsidR="005849BB" w:rsidRPr="00A71995" w:rsidRDefault="005849BB" w:rsidP="00A71995">
            <w:pPr>
              <w:pStyle w:val="af5"/>
              <w:spacing w:line="276" w:lineRule="auto"/>
              <w:ind w:left="0" w:firstLine="0"/>
              <w:jc w:val="both"/>
              <w:rPr>
                <w:rFonts w:ascii="Times New Roman" w:hAnsi="Times New Roman"/>
                <w:sz w:val="24"/>
                <w:szCs w:val="24"/>
              </w:rPr>
            </w:pPr>
            <w:r w:rsidRPr="00A71995">
              <w:rPr>
                <w:rFonts w:ascii="Times New Roman" w:hAnsi="Times New Roman"/>
                <w:sz w:val="24"/>
                <w:szCs w:val="24"/>
              </w:rPr>
              <w:lastRenderedPageBreak/>
              <w:t>Выбор мер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14:paraId="0CA257B9" w14:textId="77777777" w:rsidR="005849BB" w:rsidRPr="00A71995" w:rsidRDefault="005849BB" w:rsidP="00A71995">
            <w:pPr>
              <w:pStyle w:val="af5"/>
              <w:spacing w:line="276" w:lineRule="auto"/>
              <w:ind w:left="0" w:firstLine="0"/>
              <w:jc w:val="both"/>
              <w:rPr>
                <w:rFonts w:ascii="Times New Roman" w:hAnsi="Times New Roman"/>
                <w:sz w:val="24"/>
                <w:szCs w:val="24"/>
              </w:rPr>
            </w:pPr>
            <w:r w:rsidRPr="00A71995">
              <w:rPr>
                <w:rFonts w:ascii="Times New Roman" w:hAnsi="Times New Roman"/>
                <w:sz w:val="24"/>
                <w:szCs w:val="24"/>
              </w:rPr>
              <w:t xml:space="preserve">Определение принципов снижения вероятности  реализации основных видов потенциальных </w:t>
            </w:r>
            <w:r w:rsidRPr="00A71995">
              <w:rPr>
                <w:rFonts w:ascii="Times New Roman" w:hAnsi="Times New Roman"/>
                <w:sz w:val="24"/>
                <w:szCs w:val="24"/>
              </w:rPr>
              <w:lastRenderedPageBreak/>
              <w:t xml:space="preserve">опасностей и их последствий в профессиональной деятельности и быту. </w:t>
            </w:r>
          </w:p>
          <w:p w14:paraId="4B0C012A" w14:textId="77777777" w:rsidR="005849BB" w:rsidRPr="00A71995" w:rsidRDefault="005849BB" w:rsidP="00A71995">
            <w:pPr>
              <w:pStyle w:val="af5"/>
              <w:spacing w:line="276" w:lineRule="auto"/>
              <w:ind w:left="0" w:firstLine="0"/>
              <w:jc w:val="both"/>
              <w:rPr>
                <w:rFonts w:ascii="Times New Roman" w:hAnsi="Times New Roman"/>
                <w:sz w:val="24"/>
                <w:szCs w:val="24"/>
              </w:rPr>
            </w:pPr>
            <w:r w:rsidRPr="00A71995">
              <w:rPr>
                <w:rFonts w:ascii="Times New Roman" w:hAnsi="Times New Roman"/>
                <w:sz w:val="24"/>
                <w:szCs w:val="24"/>
              </w:rPr>
              <w:t>Выполнение правил оказания первой помощи пострадавшим</w:t>
            </w:r>
          </w:p>
          <w:p w14:paraId="26958180" w14:textId="77777777" w:rsidR="005849BB" w:rsidRPr="00A71995" w:rsidRDefault="005849BB" w:rsidP="00A71995">
            <w:pPr>
              <w:pStyle w:val="af5"/>
              <w:spacing w:line="276" w:lineRule="auto"/>
              <w:ind w:left="0" w:firstLine="0"/>
              <w:jc w:val="both"/>
              <w:rPr>
                <w:rFonts w:ascii="Times New Roman" w:hAnsi="Times New Roman"/>
                <w:sz w:val="24"/>
                <w:szCs w:val="24"/>
              </w:rPr>
            </w:pPr>
            <w:r w:rsidRPr="00A71995">
              <w:rPr>
                <w:rFonts w:ascii="Times New Roman" w:hAnsi="Times New Roman"/>
                <w:sz w:val="24"/>
                <w:szCs w:val="24"/>
              </w:rPr>
              <w:t>Составление плана основных мероприятий гражданской обороны</w:t>
            </w:r>
          </w:p>
          <w:p w14:paraId="5095CBCA" w14:textId="77777777" w:rsidR="005849BB" w:rsidRPr="00A71995" w:rsidRDefault="005849BB" w:rsidP="00A71995">
            <w:pPr>
              <w:pStyle w:val="af5"/>
              <w:spacing w:line="276" w:lineRule="auto"/>
              <w:ind w:left="0" w:firstLine="0"/>
              <w:jc w:val="both"/>
              <w:rPr>
                <w:rFonts w:ascii="Times New Roman" w:hAnsi="Times New Roman"/>
                <w:sz w:val="24"/>
                <w:szCs w:val="24"/>
              </w:rPr>
            </w:pPr>
            <w:r w:rsidRPr="00A71995">
              <w:rPr>
                <w:rFonts w:ascii="Times New Roman" w:hAnsi="Times New Roman"/>
                <w:sz w:val="24"/>
                <w:szCs w:val="24"/>
              </w:rPr>
              <w:t>Порядок применения способов защиты населения от оружия массового поражения</w:t>
            </w:r>
          </w:p>
          <w:p w14:paraId="1DB7D861" w14:textId="77777777" w:rsidR="005849BB" w:rsidRPr="00A71995" w:rsidRDefault="005849BB" w:rsidP="00A71995">
            <w:pPr>
              <w:pStyle w:val="af5"/>
              <w:spacing w:line="276" w:lineRule="auto"/>
              <w:ind w:left="0" w:firstLine="0"/>
              <w:jc w:val="both"/>
              <w:rPr>
                <w:rFonts w:ascii="Times New Roman" w:hAnsi="Times New Roman"/>
                <w:sz w:val="24"/>
                <w:szCs w:val="24"/>
              </w:rPr>
            </w:pPr>
            <w:r w:rsidRPr="00A71995">
              <w:rPr>
                <w:rFonts w:ascii="Times New Roman" w:hAnsi="Times New Roman"/>
                <w:sz w:val="24"/>
                <w:szCs w:val="24"/>
              </w:rPr>
              <w:t>Правила применения снаряжения, состоящего на вооружении (оснащении) воинских подразделений, в которых имеются военно-учетные специальности, родственные специальностям среднего профессионального образования</w:t>
            </w:r>
          </w:p>
        </w:tc>
        <w:tc>
          <w:tcPr>
            <w:tcW w:w="1743" w:type="pct"/>
          </w:tcPr>
          <w:p w14:paraId="30F4CC78" w14:textId="77777777" w:rsidR="005849BB" w:rsidRPr="00A71995" w:rsidRDefault="005849BB" w:rsidP="00A71995">
            <w:pPr>
              <w:spacing w:after="0"/>
              <w:jc w:val="both"/>
              <w:rPr>
                <w:rFonts w:ascii="Times New Roman" w:hAnsi="Times New Roman"/>
                <w:bCs/>
                <w:iCs/>
                <w:sz w:val="24"/>
                <w:szCs w:val="24"/>
              </w:rPr>
            </w:pPr>
            <w:r w:rsidRPr="00A71995">
              <w:rPr>
                <w:rFonts w:ascii="Times New Roman" w:hAnsi="Times New Roman"/>
                <w:b/>
                <w:bCs/>
                <w:iCs/>
                <w:sz w:val="24"/>
                <w:szCs w:val="24"/>
              </w:rPr>
              <w:lastRenderedPageBreak/>
              <w:t>Текущий контроль:</w:t>
            </w:r>
            <w:r w:rsidRPr="00A71995">
              <w:rPr>
                <w:rFonts w:ascii="Times New Roman" w:hAnsi="Times New Roman"/>
                <w:sz w:val="24"/>
                <w:szCs w:val="24"/>
              </w:rPr>
              <w:t xml:space="preserve"> Экспертная оценка практических работ и по результатам выполнения самостоятельной работы.</w:t>
            </w:r>
          </w:p>
          <w:p w14:paraId="3A54D928" w14:textId="77777777" w:rsidR="005849BB" w:rsidRPr="00A71995" w:rsidRDefault="005849BB" w:rsidP="00A71995">
            <w:pPr>
              <w:spacing w:after="0"/>
              <w:jc w:val="both"/>
              <w:rPr>
                <w:rFonts w:ascii="Times New Roman" w:hAnsi="Times New Roman"/>
                <w:b/>
                <w:bCs/>
                <w:iCs/>
                <w:sz w:val="24"/>
                <w:szCs w:val="24"/>
              </w:rPr>
            </w:pPr>
            <w:r w:rsidRPr="00A71995">
              <w:rPr>
                <w:rFonts w:ascii="Times New Roman" w:hAnsi="Times New Roman"/>
                <w:b/>
                <w:bCs/>
                <w:iCs/>
                <w:sz w:val="24"/>
                <w:szCs w:val="24"/>
              </w:rPr>
              <w:t>Промежуточная аттестация:</w:t>
            </w:r>
          </w:p>
          <w:p w14:paraId="641BAAE5"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iCs/>
                <w:sz w:val="24"/>
                <w:szCs w:val="24"/>
              </w:rPr>
              <w:t>Экспертная оценка при сдаче дифференцированного зачета</w:t>
            </w:r>
          </w:p>
        </w:tc>
      </w:tr>
      <w:tr w:rsidR="005849BB" w:rsidRPr="00A71995" w14:paraId="542172A8" w14:textId="77777777" w:rsidTr="00397B9C">
        <w:trPr>
          <w:trHeight w:val="896"/>
        </w:trPr>
        <w:tc>
          <w:tcPr>
            <w:tcW w:w="1750" w:type="pct"/>
          </w:tcPr>
          <w:p w14:paraId="5C5C2912"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Перечень умений, осваиваемых в рамках дисциплины:</w:t>
            </w:r>
          </w:p>
          <w:p w14:paraId="56A07FC3"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 xml:space="preserve">- организовывать и проводить мероприятия по защите </w:t>
            </w:r>
            <w:r w:rsidRPr="00A71995">
              <w:rPr>
                <w:rFonts w:ascii="Times New Roman" w:hAnsi="Times New Roman" w:cs="Times New Roman"/>
                <w:sz w:val="24"/>
                <w:szCs w:val="24"/>
              </w:rPr>
              <w:lastRenderedPageBreak/>
              <w:t>работающих и населения от негативных воздействий чрезвычайных ситуаций;</w:t>
            </w:r>
          </w:p>
          <w:p w14:paraId="66524F14"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EB09A0A"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5812616D"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применять первичные средства пожаротушения;</w:t>
            </w:r>
          </w:p>
          <w:p w14:paraId="54306CBC"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60C855D7"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0920861" w14:textId="77777777" w:rsidR="005849BB" w:rsidRPr="00A71995" w:rsidRDefault="005849BB" w:rsidP="00A71995">
            <w:pPr>
              <w:pStyle w:val="ConsPlusNormal"/>
              <w:spacing w:line="276" w:lineRule="auto"/>
              <w:rPr>
                <w:rFonts w:ascii="Times New Roman" w:hAnsi="Times New Roman" w:cs="Times New Roman"/>
                <w:sz w:val="24"/>
                <w:szCs w:val="24"/>
              </w:rPr>
            </w:pPr>
            <w:r w:rsidRPr="00A71995">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7D581A98" w14:textId="77777777" w:rsidR="005849BB" w:rsidRPr="00A71995" w:rsidRDefault="005849BB" w:rsidP="00A71995">
            <w:pPr>
              <w:pStyle w:val="af5"/>
              <w:spacing w:line="276" w:lineRule="auto"/>
              <w:jc w:val="both"/>
              <w:rPr>
                <w:rFonts w:ascii="Times New Roman" w:hAnsi="Times New Roman"/>
                <w:sz w:val="24"/>
                <w:szCs w:val="24"/>
              </w:rPr>
            </w:pPr>
            <w:r w:rsidRPr="00A71995">
              <w:rPr>
                <w:rFonts w:ascii="Times New Roman" w:hAnsi="Times New Roman"/>
                <w:sz w:val="24"/>
                <w:szCs w:val="24"/>
              </w:rPr>
              <w:t>оказывать первую помощь пострадавшим;</w:t>
            </w:r>
          </w:p>
        </w:tc>
        <w:tc>
          <w:tcPr>
            <w:tcW w:w="1507" w:type="pct"/>
          </w:tcPr>
          <w:p w14:paraId="3801439D"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Cs/>
                <w:sz w:val="24"/>
                <w:szCs w:val="24"/>
              </w:rPr>
              <w:lastRenderedPageBreak/>
              <w:t>Организация мероприятий по защите населения от негативных воздействий чрезвычайных ситуаций</w:t>
            </w:r>
          </w:p>
          <w:p w14:paraId="238BAFEF"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Cs/>
                <w:sz w:val="24"/>
                <w:szCs w:val="24"/>
              </w:rPr>
              <w:lastRenderedPageBreak/>
              <w:t>Составление плана профилактических мер для снижения уровня опасностей различного вида и их последствий в профессиональной деятельности и быту</w:t>
            </w:r>
          </w:p>
          <w:p w14:paraId="40E92BC1"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Cs/>
                <w:sz w:val="24"/>
                <w:szCs w:val="24"/>
              </w:rPr>
              <w:t>Применение  средств индивидуальной и коллективной защиты от оружия массового поражения</w:t>
            </w:r>
          </w:p>
          <w:p w14:paraId="4C407357"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Cs/>
                <w:sz w:val="24"/>
                <w:szCs w:val="24"/>
              </w:rPr>
              <w:t>Правильность применения  первичных средств пожаротушения</w:t>
            </w:r>
          </w:p>
          <w:p w14:paraId="5F959D7B"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Cs/>
                <w:sz w:val="24"/>
                <w:szCs w:val="24"/>
              </w:rPr>
              <w:t>Правильно применять профессиональные знания в будущем в  ходе исполнения обязанностей военной службы на воинских должностях в соответствии с полученной специальностью</w:t>
            </w:r>
          </w:p>
          <w:p w14:paraId="09C75F77"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Cs/>
                <w:sz w:val="24"/>
                <w:szCs w:val="24"/>
              </w:rPr>
              <w:t>Применение способов бесконфликтного общения и саморегуляции в повседневной деятельности и экстремальных условиях</w:t>
            </w:r>
          </w:p>
          <w:p w14:paraId="40A5FB4C"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bCs/>
                <w:sz w:val="24"/>
                <w:szCs w:val="24"/>
              </w:rPr>
              <w:t>Правильное оказание первой помощь пострадавшим</w:t>
            </w:r>
          </w:p>
        </w:tc>
        <w:tc>
          <w:tcPr>
            <w:tcW w:w="1743" w:type="pct"/>
          </w:tcPr>
          <w:p w14:paraId="3AA66CC0" w14:textId="77777777" w:rsidR="005849BB" w:rsidRPr="00A71995" w:rsidRDefault="005849BB" w:rsidP="00A71995">
            <w:pPr>
              <w:spacing w:after="0"/>
              <w:jc w:val="both"/>
              <w:rPr>
                <w:rFonts w:ascii="Times New Roman" w:hAnsi="Times New Roman"/>
                <w:bCs/>
                <w:iCs/>
                <w:sz w:val="24"/>
                <w:szCs w:val="24"/>
              </w:rPr>
            </w:pPr>
            <w:r w:rsidRPr="00A71995">
              <w:rPr>
                <w:rFonts w:ascii="Times New Roman" w:hAnsi="Times New Roman"/>
                <w:b/>
                <w:bCs/>
                <w:iCs/>
                <w:sz w:val="24"/>
                <w:szCs w:val="24"/>
              </w:rPr>
              <w:lastRenderedPageBreak/>
              <w:t>Текущий контроль:</w:t>
            </w:r>
            <w:r w:rsidRPr="00A71995">
              <w:rPr>
                <w:rFonts w:ascii="Times New Roman" w:hAnsi="Times New Roman"/>
                <w:sz w:val="24"/>
                <w:szCs w:val="24"/>
              </w:rPr>
              <w:t xml:space="preserve"> Экспертная оценка практических работ, контрольной работы и выполнения самостоятельной </w:t>
            </w:r>
            <w:r w:rsidRPr="00A71995">
              <w:rPr>
                <w:rFonts w:ascii="Times New Roman" w:hAnsi="Times New Roman"/>
                <w:sz w:val="24"/>
                <w:szCs w:val="24"/>
              </w:rPr>
              <w:lastRenderedPageBreak/>
              <w:t>работы.</w:t>
            </w:r>
          </w:p>
          <w:p w14:paraId="1DA6C8EF" w14:textId="77777777" w:rsidR="005849BB" w:rsidRPr="00A71995" w:rsidRDefault="005849BB" w:rsidP="00A71995">
            <w:pPr>
              <w:spacing w:after="0"/>
              <w:jc w:val="both"/>
              <w:rPr>
                <w:rFonts w:ascii="Times New Roman" w:hAnsi="Times New Roman"/>
                <w:b/>
                <w:bCs/>
                <w:iCs/>
                <w:sz w:val="24"/>
                <w:szCs w:val="24"/>
              </w:rPr>
            </w:pPr>
            <w:r w:rsidRPr="00A71995">
              <w:rPr>
                <w:rFonts w:ascii="Times New Roman" w:hAnsi="Times New Roman"/>
                <w:b/>
                <w:bCs/>
                <w:iCs/>
                <w:sz w:val="24"/>
                <w:szCs w:val="24"/>
              </w:rPr>
              <w:t>Промежуточная аттестация:</w:t>
            </w:r>
          </w:p>
          <w:p w14:paraId="227741BB"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iCs/>
                <w:sz w:val="24"/>
                <w:szCs w:val="24"/>
              </w:rPr>
              <w:t>Экспертная оценка при сдаче дифференцированного зачета</w:t>
            </w:r>
          </w:p>
        </w:tc>
      </w:tr>
    </w:tbl>
    <w:p w14:paraId="22387B10" w14:textId="77777777" w:rsidR="005849BB" w:rsidRPr="00A71995" w:rsidRDefault="005849BB" w:rsidP="00A71995">
      <w:pPr>
        <w:spacing w:after="0"/>
        <w:jc w:val="both"/>
        <w:rPr>
          <w:rFonts w:ascii="Times New Roman" w:hAnsi="Times New Roman"/>
          <w:b/>
          <w:sz w:val="24"/>
          <w:szCs w:val="24"/>
        </w:rPr>
      </w:pPr>
    </w:p>
    <w:p w14:paraId="6BD5DB18" w14:textId="77777777" w:rsidR="005849BB" w:rsidRPr="00A71995" w:rsidRDefault="005849BB" w:rsidP="00A71995">
      <w:pPr>
        <w:spacing w:after="0"/>
        <w:jc w:val="both"/>
        <w:rPr>
          <w:rFonts w:ascii="Times New Roman" w:hAnsi="Times New Roman"/>
          <w:b/>
          <w:sz w:val="24"/>
          <w:szCs w:val="24"/>
        </w:rPr>
        <w:sectPr w:rsidR="005849BB" w:rsidRPr="00A71995" w:rsidSect="00397B9C">
          <w:footerReference w:type="even" r:id="rId196"/>
          <w:footerReference w:type="default" r:id="rId197"/>
          <w:pgSz w:w="11906" w:h="16838"/>
          <w:pgMar w:top="1134" w:right="851" w:bottom="1134" w:left="1701" w:header="709" w:footer="709" w:gutter="0"/>
          <w:cols w:space="708"/>
          <w:docGrid w:linePitch="360"/>
        </w:sectPr>
      </w:pPr>
    </w:p>
    <w:p w14:paraId="06431019" w14:textId="77777777" w:rsidR="005849BB" w:rsidRPr="00A71995" w:rsidRDefault="005849BB" w:rsidP="00A71995">
      <w:pPr>
        <w:pStyle w:val="ae"/>
        <w:spacing w:after="0"/>
        <w:jc w:val="right"/>
        <w:rPr>
          <w:rFonts w:ascii="Times New Roman" w:hAnsi="Times New Roman"/>
          <w:b/>
          <w:bCs/>
        </w:rPr>
      </w:pPr>
      <w:r w:rsidRPr="00A71995">
        <w:rPr>
          <w:rFonts w:ascii="Times New Roman" w:hAnsi="Times New Roman"/>
          <w:b/>
          <w:bCs/>
        </w:rPr>
        <w:lastRenderedPageBreak/>
        <w:t>Приложение 3.1</w:t>
      </w:r>
      <w:r w:rsidR="002A73C3" w:rsidRPr="00A71995">
        <w:rPr>
          <w:rFonts w:ascii="Times New Roman" w:hAnsi="Times New Roman"/>
          <w:b/>
          <w:bCs/>
        </w:rPr>
        <w:t>9</w:t>
      </w:r>
    </w:p>
    <w:p w14:paraId="55CD439B" w14:textId="01F792E4" w:rsidR="005849BB" w:rsidRPr="00A71995" w:rsidRDefault="005849BB"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профессии </w:t>
      </w:r>
      <w:r w:rsidRPr="00A71995">
        <w:rPr>
          <w:rFonts w:ascii="Times New Roman" w:hAnsi="Times New Roman"/>
          <w:bCs/>
          <w:sz w:val="24"/>
          <w:szCs w:val="24"/>
        </w:rPr>
        <w:br/>
      </w:r>
      <w:r w:rsidRPr="00A71995">
        <w:rPr>
          <w:rFonts w:ascii="Times New Roman" w:hAnsi="Times New Roman"/>
          <w:sz w:val="24"/>
          <w:szCs w:val="24"/>
          <w:u w:val="single"/>
        </w:rPr>
        <w:t>24.01.01 Слесарь-сборщик авиационной техники</w:t>
      </w:r>
    </w:p>
    <w:p w14:paraId="3EA777D0" w14:textId="77777777" w:rsidR="005849BB" w:rsidRPr="00A71995" w:rsidRDefault="005849BB" w:rsidP="00A71995">
      <w:pPr>
        <w:spacing w:after="0"/>
        <w:jc w:val="right"/>
        <w:rPr>
          <w:rFonts w:ascii="Times New Roman" w:hAnsi="Times New Roman"/>
          <w:sz w:val="24"/>
          <w:szCs w:val="24"/>
        </w:rPr>
      </w:pPr>
    </w:p>
    <w:p w14:paraId="39AC2C9F" w14:textId="77777777" w:rsidR="005849BB" w:rsidRPr="00A71995" w:rsidRDefault="005849BB" w:rsidP="00A71995">
      <w:pPr>
        <w:spacing w:after="0"/>
        <w:jc w:val="center"/>
        <w:rPr>
          <w:rFonts w:ascii="Times New Roman" w:hAnsi="Times New Roman"/>
          <w:b/>
          <w:sz w:val="24"/>
          <w:szCs w:val="24"/>
        </w:rPr>
      </w:pPr>
    </w:p>
    <w:p w14:paraId="1D38A33C" w14:textId="77777777" w:rsidR="005849BB" w:rsidRPr="00A71995" w:rsidRDefault="005849BB" w:rsidP="00A71995">
      <w:pPr>
        <w:spacing w:after="0"/>
        <w:jc w:val="center"/>
        <w:rPr>
          <w:rFonts w:ascii="Times New Roman" w:hAnsi="Times New Roman"/>
          <w:b/>
          <w:sz w:val="24"/>
          <w:szCs w:val="24"/>
        </w:rPr>
      </w:pPr>
    </w:p>
    <w:p w14:paraId="20DAF59D" w14:textId="77777777" w:rsidR="005849BB" w:rsidRDefault="005849BB" w:rsidP="00A71995">
      <w:pPr>
        <w:spacing w:after="0"/>
        <w:jc w:val="center"/>
        <w:rPr>
          <w:rFonts w:ascii="Times New Roman" w:hAnsi="Times New Roman"/>
          <w:b/>
          <w:sz w:val="24"/>
          <w:szCs w:val="24"/>
        </w:rPr>
      </w:pPr>
    </w:p>
    <w:p w14:paraId="0B0D4016" w14:textId="77777777" w:rsidR="00A71995" w:rsidRDefault="00A71995" w:rsidP="00A71995">
      <w:pPr>
        <w:spacing w:after="0"/>
        <w:jc w:val="center"/>
        <w:rPr>
          <w:rFonts w:ascii="Times New Roman" w:hAnsi="Times New Roman"/>
          <w:b/>
          <w:sz w:val="24"/>
          <w:szCs w:val="24"/>
        </w:rPr>
      </w:pPr>
    </w:p>
    <w:p w14:paraId="16603A60" w14:textId="77777777" w:rsidR="00A71995" w:rsidRDefault="00A71995" w:rsidP="00A71995">
      <w:pPr>
        <w:spacing w:after="0"/>
        <w:jc w:val="center"/>
        <w:rPr>
          <w:rFonts w:ascii="Times New Roman" w:hAnsi="Times New Roman"/>
          <w:b/>
          <w:sz w:val="24"/>
          <w:szCs w:val="24"/>
        </w:rPr>
      </w:pPr>
    </w:p>
    <w:p w14:paraId="04AC3910" w14:textId="77777777" w:rsidR="00A71995" w:rsidRDefault="00A71995" w:rsidP="00A71995">
      <w:pPr>
        <w:spacing w:after="0"/>
        <w:jc w:val="center"/>
        <w:rPr>
          <w:rFonts w:ascii="Times New Roman" w:hAnsi="Times New Roman"/>
          <w:b/>
          <w:sz w:val="24"/>
          <w:szCs w:val="24"/>
        </w:rPr>
      </w:pPr>
    </w:p>
    <w:p w14:paraId="5E15D987" w14:textId="77777777" w:rsidR="00A71995" w:rsidRDefault="00A71995" w:rsidP="00A71995">
      <w:pPr>
        <w:spacing w:after="0"/>
        <w:jc w:val="center"/>
        <w:rPr>
          <w:rFonts w:ascii="Times New Roman" w:hAnsi="Times New Roman"/>
          <w:b/>
          <w:sz w:val="24"/>
          <w:szCs w:val="24"/>
        </w:rPr>
      </w:pPr>
    </w:p>
    <w:p w14:paraId="0746EB29" w14:textId="77777777" w:rsidR="00A71995" w:rsidRDefault="00A71995" w:rsidP="00A71995">
      <w:pPr>
        <w:spacing w:after="0"/>
        <w:jc w:val="center"/>
        <w:rPr>
          <w:rFonts w:ascii="Times New Roman" w:hAnsi="Times New Roman"/>
          <w:b/>
          <w:sz w:val="24"/>
          <w:szCs w:val="24"/>
        </w:rPr>
      </w:pPr>
    </w:p>
    <w:p w14:paraId="46B83293" w14:textId="77777777" w:rsidR="00A71995" w:rsidRDefault="00A71995" w:rsidP="00A71995">
      <w:pPr>
        <w:spacing w:after="0"/>
        <w:jc w:val="center"/>
        <w:rPr>
          <w:rFonts w:ascii="Times New Roman" w:hAnsi="Times New Roman"/>
          <w:b/>
          <w:sz w:val="24"/>
          <w:szCs w:val="24"/>
        </w:rPr>
      </w:pPr>
    </w:p>
    <w:p w14:paraId="23791176" w14:textId="77777777" w:rsidR="00A71995" w:rsidRDefault="00A71995" w:rsidP="00A71995">
      <w:pPr>
        <w:spacing w:after="0"/>
        <w:jc w:val="center"/>
        <w:rPr>
          <w:rFonts w:ascii="Times New Roman" w:hAnsi="Times New Roman"/>
          <w:b/>
          <w:sz w:val="24"/>
          <w:szCs w:val="24"/>
        </w:rPr>
      </w:pPr>
    </w:p>
    <w:p w14:paraId="769FB075" w14:textId="77777777" w:rsidR="00A71995" w:rsidRDefault="00A71995" w:rsidP="00A71995">
      <w:pPr>
        <w:spacing w:after="0"/>
        <w:jc w:val="center"/>
        <w:rPr>
          <w:rFonts w:ascii="Times New Roman" w:hAnsi="Times New Roman"/>
          <w:b/>
          <w:sz w:val="24"/>
          <w:szCs w:val="24"/>
        </w:rPr>
      </w:pPr>
    </w:p>
    <w:p w14:paraId="67417B7A" w14:textId="77777777" w:rsidR="00A71995" w:rsidRDefault="00A71995" w:rsidP="00A71995">
      <w:pPr>
        <w:spacing w:after="0"/>
        <w:jc w:val="center"/>
        <w:rPr>
          <w:rFonts w:ascii="Times New Roman" w:hAnsi="Times New Roman"/>
          <w:b/>
          <w:sz w:val="24"/>
          <w:szCs w:val="24"/>
        </w:rPr>
      </w:pPr>
    </w:p>
    <w:p w14:paraId="562AE4A4" w14:textId="77777777" w:rsidR="00A71995" w:rsidRDefault="00A71995" w:rsidP="00A71995">
      <w:pPr>
        <w:spacing w:after="0"/>
        <w:jc w:val="center"/>
        <w:rPr>
          <w:rFonts w:ascii="Times New Roman" w:hAnsi="Times New Roman"/>
          <w:b/>
          <w:sz w:val="24"/>
          <w:szCs w:val="24"/>
        </w:rPr>
      </w:pPr>
    </w:p>
    <w:p w14:paraId="469241F1" w14:textId="77777777" w:rsidR="00A71995" w:rsidRDefault="00A71995" w:rsidP="00A71995">
      <w:pPr>
        <w:spacing w:after="0"/>
        <w:jc w:val="center"/>
        <w:rPr>
          <w:rFonts w:ascii="Times New Roman" w:hAnsi="Times New Roman"/>
          <w:b/>
          <w:sz w:val="24"/>
          <w:szCs w:val="24"/>
        </w:rPr>
      </w:pPr>
    </w:p>
    <w:p w14:paraId="73F896A3" w14:textId="77777777" w:rsidR="00A71995" w:rsidRDefault="00A71995" w:rsidP="00A71995">
      <w:pPr>
        <w:spacing w:after="0"/>
        <w:jc w:val="center"/>
        <w:rPr>
          <w:rFonts w:ascii="Times New Roman" w:hAnsi="Times New Roman"/>
          <w:b/>
          <w:sz w:val="24"/>
          <w:szCs w:val="24"/>
        </w:rPr>
      </w:pPr>
    </w:p>
    <w:p w14:paraId="22B7CE1F" w14:textId="77777777" w:rsidR="00A71995" w:rsidRDefault="00A71995" w:rsidP="00A71995">
      <w:pPr>
        <w:spacing w:after="0"/>
        <w:jc w:val="center"/>
        <w:rPr>
          <w:rFonts w:ascii="Times New Roman" w:hAnsi="Times New Roman"/>
          <w:b/>
          <w:sz w:val="24"/>
          <w:szCs w:val="24"/>
        </w:rPr>
      </w:pPr>
    </w:p>
    <w:p w14:paraId="006B4C1D" w14:textId="77777777" w:rsidR="00A71995" w:rsidRDefault="00A71995" w:rsidP="00A71995">
      <w:pPr>
        <w:spacing w:after="0"/>
        <w:jc w:val="center"/>
        <w:rPr>
          <w:rFonts w:ascii="Times New Roman" w:hAnsi="Times New Roman"/>
          <w:b/>
          <w:sz w:val="24"/>
          <w:szCs w:val="24"/>
        </w:rPr>
      </w:pPr>
    </w:p>
    <w:p w14:paraId="2F53A7A3" w14:textId="77777777" w:rsidR="00A71995" w:rsidRDefault="00A71995" w:rsidP="00A71995">
      <w:pPr>
        <w:spacing w:after="0"/>
        <w:jc w:val="center"/>
        <w:rPr>
          <w:rFonts w:ascii="Times New Roman" w:hAnsi="Times New Roman"/>
          <w:b/>
          <w:sz w:val="24"/>
          <w:szCs w:val="24"/>
        </w:rPr>
      </w:pPr>
    </w:p>
    <w:p w14:paraId="3752ED69" w14:textId="77777777" w:rsidR="00A71995" w:rsidRPr="00A71995" w:rsidRDefault="00A71995" w:rsidP="00A71995">
      <w:pPr>
        <w:spacing w:after="0"/>
        <w:jc w:val="center"/>
        <w:rPr>
          <w:rFonts w:ascii="Times New Roman" w:hAnsi="Times New Roman"/>
          <w:b/>
          <w:sz w:val="24"/>
          <w:szCs w:val="24"/>
        </w:rPr>
      </w:pPr>
    </w:p>
    <w:p w14:paraId="036AA848" w14:textId="77777777" w:rsidR="005849BB" w:rsidRPr="00A71995" w:rsidRDefault="005849BB" w:rsidP="00A71995">
      <w:pPr>
        <w:spacing w:after="0"/>
        <w:jc w:val="center"/>
        <w:rPr>
          <w:rFonts w:ascii="Times New Roman" w:hAnsi="Times New Roman"/>
          <w:b/>
          <w:sz w:val="24"/>
          <w:szCs w:val="24"/>
        </w:rPr>
      </w:pPr>
    </w:p>
    <w:p w14:paraId="2DC686C2" w14:textId="77777777" w:rsidR="005849BB" w:rsidRPr="00A71995" w:rsidRDefault="005849BB" w:rsidP="00A71995">
      <w:pPr>
        <w:spacing w:after="0"/>
        <w:jc w:val="center"/>
        <w:rPr>
          <w:rFonts w:ascii="Times New Roman" w:hAnsi="Times New Roman"/>
          <w:b/>
          <w:sz w:val="24"/>
          <w:szCs w:val="24"/>
        </w:rPr>
      </w:pPr>
    </w:p>
    <w:p w14:paraId="342C8796" w14:textId="77777777" w:rsidR="005849BB" w:rsidRPr="00A71995" w:rsidRDefault="005849BB" w:rsidP="00A71995">
      <w:pPr>
        <w:spacing w:after="0"/>
        <w:jc w:val="center"/>
        <w:rPr>
          <w:rFonts w:ascii="Times New Roman" w:hAnsi="Times New Roman"/>
          <w:b/>
          <w:sz w:val="24"/>
          <w:szCs w:val="24"/>
        </w:rPr>
      </w:pPr>
    </w:p>
    <w:p w14:paraId="2B5A476E"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 xml:space="preserve">РАБОЧАЯ ПРОГРАММА УЧЕБНОЙ ДИСЦИПЛИНЫ </w:t>
      </w:r>
    </w:p>
    <w:p w14:paraId="41731ACE" w14:textId="77777777" w:rsidR="005849BB" w:rsidRPr="00A71995" w:rsidRDefault="005849BB" w:rsidP="00A71995">
      <w:pPr>
        <w:spacing w:after="0"/>
        <w:jc w:val="center"/>
        <w:rPr>
          <w:rFonts w:ascii="Times New Roman" w:hAnsi="Times New Roman"/>
          <w:b/>
          <w:sz w:val="24"/>
          <w:szCs w:val="24"/>
          <w:u w:val="single"/>
        </w:rPr>
      </w:pPr>
    </w:p>
    <w:p w14:paraId="77D8347D" w14:textId="23CD9450" w:rsidR="005849BB" w:rsidRPr="00A71995" w:rsidRDefault="00AA34CD" w:rsidP="00A71995">
      <w:pPr>
        <w:spacing w:after="0"/>
        <w:jc w:val="center"/>
        <w:rPr>
          <w:rFonts w:ascii="Times New Roman" w:hAnsi="Times New Roman"/>
          <w:b/>
          <w:iCs/>
          <w:sz w:val="24"/>
          <w:szCs w:val="24"/>
        </w:rPr>
      </w:pPr>
      <w:r>
        <w:rPr>
          <w:rFonts w:ascii="Times New Roman" w:hAnsi="Times New Roman"/>
          <w:b/>
          <w:iCs/>
          <w:sz w:val="24"/>
          <w:szCs w:val="24"/>
          <w:u w:val="single"/>
        </w:rPr>
        <w:t>«</w:t>
      </w:r>
      <w:r w:rsidR="005849BB" w:rsidRPr="00A71995">
        <w:rPr>
          <w:rFonts w:ascii="Times New Roman" w:hAnsi="Times New Roman"/>
          <w:b/>
          <w:iCs/>
          <w:sz w:val="24"/>
          <w:szCs w:val="24"/>
          <w:u w:val="single"/>
        </w:rPr>
        <w:t>СГ.0</w:t>
      </w:r>
      <w:r w:rsidR="002A73C3" w:rsidRPr="00A71995">
        <w:rPr>
          <w:rFonts w:ascii="Times New Roman" w:hAnsi="Times New Roman"/>
          <w:b/>
          <w:iCs/>
          <w:sz w:val="24"/>
          <w:szCs w:val="24"/>
          <w:u w:val="single"/>
        </w:rPr>
        <w:t>4</w:t>
      </w:r>
      <w:r w:rsidR="005849BB" w:rsidRPr="00A71995">
        <w:rPr>
          <w:rFonts w:ascii="Times New Roman" w:hAnsi="Times New Roman"/>
          <w:b/>
          <w:iCs/>
          <w:sz w:val="24"/>
          <w:szCs w:val="24"/>
          <w:u w:val="single"/>
        </w:rPr>
        <w:t xml:space="preserve"> Физическая культура»</w:t>
      </w:r>
    </w:p>
    <w:p w14:paraId="3C628F94" w14:textId="77777777" w:rsidR="005849BB" w:rsidRPr="00A71995" w:rsidRDefault="005849BB" w:rsidP="00A71995">
      <w:pPr>
        <w:spacing w:after="0"/>
        <w:jc w:val="center"/>
        <w:rPr>
          <w:rFonts w:ascii="Times New Roman" w:hAnsi="Times New Roman"/>
          <w:bCs/>
          <w:sz w:val="24"/>
          <w:szCs w:val="24"/>
        </w:rPr>
      </w:pPr>
    </w:p>
    <w:p w14:paraId="2C2AF776" w14:textId="77777777" w:rsidR="005849BB" w:rsidRPr="00A71995" w:rsidRDefault="005849BB" w:rsidP="00A71995">
      <w:pPr>
        <w:spacing w:after="0"/>
        <w:jc w:val="center"/>
        <w:rPr>
          <w:rFonts w:ascii="Times New Roman" w:hAnsi="Times New Roman"/>
          <w:b/>
          <w:sz w:val="24"/>
          <w:szCs w:val="24"/>
        </w:rPr>
      </w:pPr>
    </w:p>
    <w:p w14:paraId="0764236A" w14:textId="77777777" w:rsidR="005849BB" w:rsidRPr="00A71995" w:rsidRDefault="005849BB" w:rsidP="00A71995">
      <w:pPr>
        <w:spacing w:after="0"/>
        <w:rPr>
          <w:rFonts w:ascii="Times New Roman" w:hAnsi="Times New Roman"/>
          <w:b/>
          <w:sz w:val="24"/>
          <w:szCs w:val="24"/>
        </w:rPr>
      </w:pPr>
    </w:p>
    <w:p w14:paraId="27AF602B" w14:textId="77777777" w:rsidR="005849BB" w:rsidRPr="00A71995" w:rsidRDefault="005849BB" w:rsidP="00A71995">
      <w:pPr>
        <w:spacing w:after="0"/>
        <w:rPr>
          <w:rFonts w:ascii="Times New Roman" w:hAnsi="Times New Roman"/>
          <w:b/>
          <w:sz w:val="24"/>
          <w:szCs w:val="24"/>
        </w:rPr>
      </w:pPr>
    </w:p>
    <w:p w14:paraId="0E09101D" w14:textId="77777777" w:rsidR="005849BB" w:rsidRPr="00A71995" w:rsidRDefault="005849BB" w:rsidP="00A71995">
      <w:pPr>
        <w:spacing w:after="0"/>
        <w:rPr>
          <w:rFonts w:ascii="Times New Roman" w:hAnsi="Times New Roman"/>
          <w:b/>
          <w:sz w:val="24"/>
          <w:szCs w:val="24"/>
        </w:rPr>
      </w:pPr>
    </w:p>
    <w:p w14:paraId="0CBBEEBF" w14:textId="77777777" w:rsidR="005849BB" w:rsidRPr="00A71995" w:rsidRDefault="005849BB" w:rsidP="00A71995">
      <w:pPr>
        <w:spacing w:after="0"/>
        <w:rPr>
          <w:rFonts w:ascii="Times New Roman" w:hAnsi="Times New Roman"/>
          <w:b/>
          <w:sz w:val="24"/>
          <w:szCs w:val="24"/>
        </w:rPr>
      </w:pPr>
    </w:p>
    <w:p w14:paraId="20C2D06F" w14:textId="77777777" w:rsidR="005849BB" w:rsidRPr="00A71995" w:rsidRDefault="005849BB" w:rsidP="00A71995">
      <w:pPr>
        <w:spacing w:after="0"/>
        <w:rPr>
          <w:rFonts w:ascii="Times New Roman" w:hAnsi="Times New Roman"/>
          <w:b/>
          <w:sz w:val="24"/>
          <w:szCs w:val="24"/>
        </w:rPr>
      </w:pPr>
    </w:p>
    <w:p w14:paraId="6CC2EAE5" w14:textId="77777777" w:rsidR="005849BB" w:rsidRPr="00A71995" w:rsidRDefault="005849BB" w:rsidP="00A71995">
      <w:pPr>
        <w:spacing w:after="0"/>
        <w:rPr>
          <w:rFonts w:ascii="Times New Roman" w:hAnsi="Times New Roman"/>
          <w:b/>
          <w:sz w:val="24"/>
          <w:szCs w:val="24"/>
        </w:rPr>
      </w:pPr>
    </w:p>
    <w:p w14:paraId="0CBA325B" w14:textId="77777777" w:rsidR="005849BB" w:rsidRPr="00A71995" w:rsidRDefault="005849BB" w:rsidP="00A71995">
      <w:pPr>
        <w:spacing w:after="0"/>
        <w:rPr>
          <w:rFonts w:ascii="Times New Roman" w:hAnsi="Times New Roman"/>
          <w:b/>
          <w:sz w:val="24"/>
          <w:szCs w:val="24"/>
        </w:rPr>
      </w:pPr>
    </w:p>
    <w:p w14:paraId="5E2A748B" w14:textId="77777777" w:rsidR="005849BB" w:rsidRPr="00A71995" w:rsidRDefault="005849BB" w:rsidP="00A71995">
      <w:pPr>
        <w:spacing w:after="0"/>
        <w:rPr>
          <w:rFonts w:ascii="Times New Roman" w:hAnsi="Times New Roman"/>
          <w:b/>
          <w:sz w:val="24"/>
          <w:szCs w:val="24"/>
        </w:rPr>
      </w:pPr>
    </w:p>
    <w:p w14:paraId="1DC5EE23" w14:textId="77777777" w:rsidR="005849BB" w:rsidRPr="00A71995" w:rsidRDefault="005849BB" w:rsidP="00A71995">
      <w:pPr>
        <w:spacing w:after="0"/>
        <w:rPr>
          <w:rFonts w:ascii="Times New Roman" w:hAnsi="Times New Roman"/>
          <w:b/>
          <w:sz w:val="24"/>
          <w:szCs w:val="24"/>
        </w:rPr>
      </w:pPr>
    </w:p>
    <w:p w14:paraId="4D4D6EEF" w14:textId="77777777" w:rsidR="005849BB" w:rsidRPr="00A71995" w:rsidRDefault="005849BB" w:rsidP="00A71995">
      <w:pPr>
        <w:spacing w:after="0"/>
        <w:rPr>
          <w:rFonts w:ascii="Times New Roman" w:hAnsi="Times New Roman"/>
          <w:b/>
          <w:sz w:val="24"/>
          <w:szCs w:val="24"/>
        </w:rPr>
      </w:pPr>
    </w:p>
    <w:p w14:paraId="2EA5A5D6" w14:textId="77777777" w:rsidR="005849BB" w:rsidRPr="00A71995" w:rsidRDefault="005849BB" w:rsidP="00A71995">
      <w:pPr>
        <w:spacing w:after="0"/>
        <w:rPr>
          <w:rFonts w:ascii="Times New Roman" w:hAnsi="Times New Roman"/>
          <w:b/>
          <w:sz w:val="24"/>
          <w:szCs w:val="24"/>
        </w:rPr>
      </w:pPr>
    </w:p>
    <w:p w14:paraId="23D7C282"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274DBECF"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0FCA92EF" w14:textId="77777777" w:rsidTr="00397B9C">
        <w:tc>
          <w:tcPr>
            <w:tcW w:w="7501" w:type="dxa"/>
          </w:tcPr>
          <w:p w14:paraId="6C9DCCE9" w14:textId="77777777" w:rsidR="005849BB" w:rsidRPr="00A71995" w:rsidRDefault="005849BB" w:rsidP="00A71995">
            <w:pPr>
              <w:numPr>
                <w:ilvl w:val="0"/>
                <w:numId w:val="100"/>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7CCAEBF2" w14:textId="77777777" w:rsidR="005849BB" w:rsidRPr="00A71995" w:rsidRDefault="005849BB" w:rsidP="00A71995">
            <w:pPr>
              <w:pStyle w:val="ab"/>
              <w:spacing w:before="0" w:after="0" w:line="276" w:lineRule="auto"/>
              <w:ind w:left="644"/>
              <w:rPr>
                <w:b/>
              </w:rPr>
            </w:pPr>
          </w:p>
        </w:tc>
      </w:tr>
      <w:tr w:rsidR="005849BB" w:rsidRPr="00A71995" w14:paraId="3ABB24B1" w14:textId="77777777" w:rsidTr="00397B9C">
        <w:tc>
          <w:tcPr>
            <w:tcW w:w="7501" w:type="dxa"/>
          </w:tcPr>
          <w:p w14:paraId="6973A394" w14:textId="77777777" w:rsidR="005849BB" w:rsidRPr="00A71995" w:rsidRDefault="005849BB" w:rsidP="00A71995">
            <w:pPr>
              <w:numPr>
                <w:ilvl w:val="0"/>
                <w:numId w:val="100"/>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14574CEB" w14:textId="77777777" w:rsidR="005849BB" w:rsidRPr="00A71995" w:rsidRDefault="005849BB" w:rsidP="00A71995">
            <w:pPr>
              <w:numPr>
                <w:ilvl w:val="0"/>
                <w:numId w:val="100"/>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742E9947" w14:textId="77777777" w:rsidR="005849BB" w:rsidRPr="00A71995" w:rsidRDefault="005849BB" w:rsidP="00A71995">
            <w:pPr>
              <w:pStyle w:val="ab"/>
              <w:spacing w:before="0" w:after="0" w:line="276" w:lineRule="auto"/>
              <w:ind w:left="644"/>
              <w:rPr>
                <w:b/>
              </w:rPr>
            </w:pPr>
          </w:p>
        </w:tc>
      </w:tr>
      <w:tr w:rsidR="005849BB" w:rsidRPr="00A71995" w14:paraId="6A3872F5" w14:textId="77777777" w:rsidTr="00397B9C">
        <w:tc>
          <w:tcPr>
            <w:tcW w:w="7501" w:type="dxa"/>
          </w:tcPr>
          <w:p w14:paraId="387B635B" w14:textId="77777777" w:rsidR="005849BB" w:rsidRPr="00A71995" w:rsidRDefault="005849BB" w:rsidP="00A71995">
            <w:pPr>
              <w:numPr>
                <w:ilvl w:val="0"/>
                <w:numId w:val="100"/>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709F77B7"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30C0A9A2" w14:textId="77777777" w:rsidR="005849BB" w:rsidRPr="00A71995" w:rsidRDefault="005849BB" w:rsidP="00A71995">
            <w:pPr>
              <w:pStyle w:val="ab"/>
              <w:spacing w:before="0" w:after="0" w:line="276" w:lineRule="auto"/>
              <w:ind w:left="644"/>
              <w:rPr>
                <w:b/>
              </w:rPr>
            </w:pPr>
          </w:p>
        </w:tc>
      </w:tr>
    </w:tbl>
    <w:p w14:paraId="129F094F" w14:textId="77777777" w:rsidR="005849BB" w:rsidRPr="00A71995" w:rsidRDefault="005849BB" w:rsidP="00627A60">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627A60">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7A34C92D" w14:textId="18F68174" w:rsidR="005849BB" w:rsidRPr="00A71995" w:rsidRDefault="00AA34CD" w:rsidP="00A71995">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849BB" w:rsidRPr="00A71995">
        <w:rPr>
          <w:rFonts w:ascii="Times New Roman" w:hAnsi="Times New Roman"/>
          <w:b/>
          <w:iCs/>
          <w:sz w:val="24"/>
          <w:szCs w:val="24"/>
          <w:u w:val="single"/>
        </w:rPr>
        <w:t>СГ.0</w:t>
      </w:r>
      <w:r w:rsidR="002A73C3" w:rsidRPr="00A71995">
        <w:rPr>
          <w:rFonts w:ascii="Times New Roman" w:hAnsi="Times New Roman"/>
          <w:b/>
          <w:iCs/>
          <w:sz w:val="24"/>
          <w:szCs w:val="24"/>
          <w:u w:val="single"/>
        </w:rPr>
        <w:t>4</w:t>
      </w:r>
      <w:r w:rsidR="005849BB" w:rsidRPr="00A71995">
        <w:rPr>
          <w:rFonts w:ascii="Times New Roman" w:hAnsi="Times New Roman"/>
          <w:b/>
          <w:iCs/>
          <w:sz w:val="24"/>
          <w:szCs w:val="24"/>
          <w:u w:val="single"/>
        </w:rPr>
        <w:t xml:space="preserve"> Физическая культура»</w:t>
      </w:r>
    </w:p>
    <w:p w14:paraId="5616CD5D" w14:textId="77777777" w:rsidR="005849BB" w:rsidRPr="00A71995" w:rsidRDefault="005849BB" w:rsidP="00A71995">
      <w:pPr>
        <w:spacing w:after="0"/>
        <w:ind w:firstLine="709"/>
        <w:jc w:val="center"/>
        <w:rPr>
          <w:rFonts w:ascii="Times New Roman" w:hAnsi="Times New Roman"/>
          <w:sz w:val="24"/>
          <w:szCs w:val="24"/>
          <w:vertAlign w:val="superscript"/>
        </w:rPr>
      </w:pPr>
    </w:p>
    <w:p w14:paraId="43D1591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51541F00" w14:textId="5E1D9A1B"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AA34CD">
        <w:rPr>
          <w:rFonts w:ascii="Times New Roman" w:hAnsi="Times New Roman"/>
          <w:sz w:val="24"/>
          <w:szCs w:val="24"/>
        </w:rPr>
        <w:t>«</w:t>
      </w:r>
      <w:r w:rsidRPr="00A71995">
        <w:rPr>
          <w:rFonts w:ascii="Times New Roman" w:hAnsi="Times New Roman"/>
          <w:iCs/>
          <w:sz w:val="24"/>
          <w:szCs w:val="24"/>
          <w:u w:val="single"/>
        </w:rPr>
        <w:t>СГ.0</w:t>
      </w:r>
      <w:r w:rsidR="002A73C3" w:rsidRPr="00A71995">
        <w:rPr>
          <w:rFonts w:ascii="Times New Roman" w:hAnsi="Times New Roman"/>
          <w:iCs/>
          <w:sz w:val="24"/>
          <w:szCs w:val="24"/>
          <w:u w:val="single"/>
        </w:rPr>
        <w:t>4</w:t>
      </w:r>
      <w:r w:rsidRPr="00A71995">
        <w:rPr>
          <w:rFonts w:ascii="Times New Roman" w:hAnsi="Times New Roman"/>
          <w:iCs/>
          <w:sz w:val="24"/>
          <w:szCs w:val="24"/>
          <w:u w:val="single"/>
        </w:rPr>
        <w:t xml:space="preserve"> Физическая культура»</w:t>
      </w:r>
      <w:r w:rsidRPr="00A71995">
        <w:rPr>
          <w:rFonts w:ascii="Times New Roman" w:hAnsi="Times New Roman"/>
          <w:sz w:val="24"/>
          <w:szCs w:val="24"/>
        </w:rPr>
        <w:t xml:space="preserve"> является обязательной частью социально-гуманитарного цикла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Pr="00A71995">
        <w:rPr>
          <w:rFonts w:ascii="Times New Roman" w:hAnsi="Times New Roman"/>
          <w:color w:val="000000"/>
          <w:sz w:val="24"/>
          <w:szCs w:val="24"/>
        </w:rPr>
        <w:t xml:space="preserve">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233613B3"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Pr="00A71995">
        <w:rPr>
          <w:rFonts w:ascii="Times New Roman" w:hAnsi="Times New Roman"/>
          <w:sz w:val="24"/>
          <w:szCs w:val="24"/>
          <w:u w:val="single"/>
        </w:rPr>
        <w:t>ОК 04, ОК 08</w:t>
      </w:r>
      <w:r w:rsidRPr="00A71995">
        <w:rPr>
          <w:rFonts w:ascii="Times New Roman" w:hAnsi="Times New Roman"/>
          <w:sz w:val="24"/>
          <w:szCs w:val="24"/>
        </w:rPr>
        <w:t>.</w:t>
      </w:r>
    </w:p>
    <w:p w14:paraId="6C9E858D"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18767606" w14:textId="77777777" w:rsidR="005849BB" w:rsidRPr="00A71995" w:rsidRDefault="005849BB"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473"/>
        <w:gridCol w:w="3186"/>
      </w:tblGrid>
      <w:tr w:rsidR="005849BB" w:rsidRPr="00A71995" w14:paraId="0BEF52CC" w14:textId="77777777" w:rsidTr="00397B9C">
        <w:trPr>
          <w:trHeight w:val="649"/>
        </w:trPr>
        <w:tc>
          <w:tcPr>
            <w:tcW w:w="1589" w:type="dxa"/>
            <w:hideMark/>
          </w:tcPr>
          <w:p w14:paraId="139A8B24"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2AD89814"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473" w:type="dxa"/>
            <w:hideMark/>
          </w:tcPr>
          <w:p w14:paraId="524F135A"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186" w:type="dxa"/>
            <w:hideMark/>
          </w:tcPr>
          <w:p w14:paraId="3EA6469A"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02B5A156" w14:textId="77777777" w:rsidTr="00397B9C">
        <w:trPr>
          <w:trHeight w:val="212"/>
        </w:trPr>
        <w:tc>
          <w:tcPr>
            <w:tcW w:w="1589" w:type="dxa"/>
          </w:tcPr>
          <w:p w14:paraId="77480F35"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ОК 04</w:t>
            </w:r>
          </w:p>
          <w:p w14:paraId="227C5FD0"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ОК 08</w:t>
            </w:r>
          </w:p>
        </w:tc>
        <w:tc>
          <w:tcPr>
            <w:tcW w:w="4473" w:type="dxa"/>
            <w:vAlign w:val="center"/>
          </w:tcPr>
          <w:p w14:paraId="18747646"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 использовать </w:t>
            </w:r>
            <w:proofErr w:type="spellStart"/>
            <w:r w:rsidRPr="00A71995">
              <w:rPr>
                <w:rFonts w:ascii="Times New Roman" w:hAnsi="Times New Roman"/>
                <w:sz w:val="24"/>
                <w:szCs w:val="24"/>
              </w:rPr>
              <w:t>физкультурно</w:t>
            </w:r>
            <w:proofErr w:type="spellEnd"/>
            <w:r w:rsidRPr="00A71995">
              <w:rPr>
                <w:rFonts w:ascii="Times New Roman" w:hAnsi="Times New Roman"/>
                <w:sz w:val="24"/>
                <w:szCs w:val="24"/>
              </w:rPr>
              <w:t xml:space="preserve"> - оздоровительную деятельность для укрепления здоровья, достижения жизненных и профессиональных целей;</w:t>
            </w:r>
          </w:p>
          <w:p w14:paraId="46EA0863"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применять рациональные приемы двигательных функций в профессиональной деятельности;</w:t>
            </w:r>
          </w:p>
          <w:p w14:paraId="1B509735" w14:textId="77777777" w:rsidR="005849BB" w:rsidRPr="00A71995" w:rsidRDefault="005849BB" w:rsidP="00A71995">
            <w:pPr>
              <w:suppressAutoHyphens/>
              <w:spacing w:after="0"/>
              <w:jc w:val="both"/>
              <w:rPr>
                <w:rFonts w:ascii="Times New Roman" w:hAnsi="Times New Roman"/>
                <w:sz w:val="24"/>
                <w:szCs w:val="24"/>
              </w:rPr>
            </w:pPr>
            <w:r w:rsidRPr="00A71995">
              <w:rPr>
                <w:rFonts w:ascii="Times New Roman" w:hAnsi="Times New Roman"/>
                <w:sz w:val="24"/>
                <w:szCs w:val="24"/>
              </w:rPr>
              <w:t>- пользоваться средствами для профилактики профессиональных заболеваний;</w:t>
            </w:r>
          </w:p>
          <w:p w14:paraId="7DC58C8A" w14:textId="77777777" w:rsidR="005849BB" w:rsidRPr="00A71995" w:rsidRDefault="005849BB" w:rsidP="00A71995">
            <w:pPr>
              <w:suppressAutoHyphens/>
              <w:spacing w:after="0"/>
              <w:jc w:val="both"/>
              <w:rPr>
                <w:rFonts w:ascii="Times New Roman" w:hAnsi="Times New Roman"/>
                <w:sz w:val="24"/>
                <w:szCs w:val="24"/>
              </w:rPr>
            </w:pPr>
            <w:r w:rsidRPr="00A71995">
              <w:rPr>
                <w:rFonts w:ascii="Times New Roman" w:hAnsi="Times New Roman"/>
                <w:sz w:val="24"/>
                <w:szCs w:val="24"/>
              </w:rPr>
              <w:t xml:space="preserve">- выполнять нормативы Всероссийского </w:t>
            </w:r>
            <w:proofErr w:type="spellStart"/>
            <w:r w:rsidRPr="00A71995">
              <w:rPr>
                <w:rFonts w:ascii="Times New Roman" w:hAnsi="Times New Roman"/>
                <w:sz w:val="24"/>
                <w:szCs w:val="24"/>
              </w:rPr>
              <w:t>физкультурно</w:t>
            </w:r>
            <w:proofErr w:type="spellEnd"/>
            <w:r w:rsidRPr="00A71995">
              <w:rPr>
                <w:rFonts w:ascii="Times New Roman" w:hAnsi="Times New Roman"/>
                <w:sz w:val="24"/>
                <w:szCs w:val="24"/>
              </w:rPr>
              <w:t xml:space="preserve"> - спортивного комплекса «Готов к труду и обороне» (ГТО).</w:t>
            </w:r>
          </w:p>
        </w:tc>
        <w:tc>
          <w:tcPr>
            <w:tcW w:w="3186" w:type="dxa"/>
          </w:tcPr>
          <w:p w14:paraId="1EAD847E"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о роли физической культуры в общекультурном, профессиональном и социальном развитии человека;</w:t>
            </w:r>
          </w:p>
          <w:p w14:paraId="01C0A115"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основы здорового образа жизни;</w:t>
            </w:r>
          </w:p>
          <w:p w14:paraId="55F044CC"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условия профессиональной деятельности и зоны риска физического здоровья;</w:t>
            </w:r>
          </w:p>
          <w:p w14:paraId="7D8C195B" w14:textId="77777777" w:rsidR="005849BB" w:rsidRPr="00A71995" w:rsidRDefault="005849BB" w:rsidP="00A71995">
            <w:pPr>
              <w:tabs>
                <w:tab w:val="left" w:pos="235"/>
              </w:tabs>
              <w:spacing w:after="0"/>
              <w:jc w:val="both"/>
              <w:rPr>
                <w:rFonts w:ascii="Times New Roman" w:hAnsi="Times New Roman"/>
                <w:sz w:val="24"/>
                <w:szCs w:val="24"/>
              </w:rPr>
            </w:pPr>
            <w:r w:rsidRPr="00A71995">
              <w:rPr>
                <w:rFonts w:ascii="Times New Roman" w:hAnsi="Times New Roman"/>
                <w:sz w:val="24"/>
                <w:szCs w:val="24"/>
              </w:rPr>
              <w:t>- средства профилактики профессиональных заболеваний.</w:t>
            </w:r>
          </w:p>
        </w:tc>
      </w:tr>
    </w:tbl>
    <w:p w14:paraId="0CFB1BAA" w14:textId="77777777" w:rsidR="005849BB" w:rsidRPr="00A71995" w:rsidRDefault="005849BB" w:rsidP="00A71995">
      <w:pPr>
        <w:suppressAutoHyphens/>
        <w:spacing w:after="0"/>
        <w:ind w:firstLine="709"/>
        <w:rPr>
          <w:rFonts w:ascii="Times New Roman" w:hAnsi="Times New Roman"/>
          <w:b/>
          <w:sz w:val="24"/>
          <w:szCs w:val="24"/>
        </w:rPr>
      </w:pPr>
    </w:p>
    <w:p w14:paraId="1860FDD0" w14:textId="77777777"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5BF5CFBF"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849BB" w:rsidRPr="00A71995" w14:paraId="0F920BF6" w14:textId="77777777" w:rsidTr="00397B9C">
        <w:trPr>
          <w:trHeight w:val="298"/>
        </w:trPr>
        <w:tc>
          <w:tcPr>
            <w:tcW w:w="3685" w:type="pct"/>
            <w:vAlign w:val="center"/>
          </w:tcPr>
          <w:p w14:paraId="002FB004"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4080282D"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4F1030DF" w14:textId="77777777" w:rsidTr="005E6CC0">
        <w:trPr>
          <w:trHeight w:val="261"/>
        </w:trPr>
        <w:tc>
          <w:tcPr>
            <w:tcW w:w="3685" w:type="pct"/>
            <w:vAlign w:val="center"/>
          </w:tcPr>
          <w:p w14:paraId="70E19469"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19077B41"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36</w:t>
            </w:r>
          </w:p>
        </w:tc>
      </w:tr>
      <w:tr w:rsidR="005849BB" w:rsidRPr="00A71995" w14:paraId="644B0178" w14:textId="77777777" w:rsidTr="005E6CC0">
        <w:trPr>
          <w:trHeight w:val="325"/>
        </w:trPr>
        <w:tc>
          <w:tcPr>
            <w:tcW w:w="3685" w:type="pct"/>
            <w:shd w:val="clear" w:color="auto" w:fill="auto"/>
            <w:vAlign w:val="center"/>
          </w:tcPr>
          <w:p w14:paraId="3B2FC70F"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32F46171" w14:textId="77777777" w:rsidR="005849BB" w:rsidRPr="00A71995" w:rsidRDefault="005E6CC0" w:rsidP="00A71995">
            <w:pPr>
              <w:suppressAutoHyphens/>
              <w:spacing w:after="0"/>
              <w:rPr>
                <w:rFonts w:ascii="Times New Roman" w:hAnsi="Times New Roman"/>
                <w:iCs/>
                <w:sz w:val="24"/>
                <w:szCs w:val="24"/>
              </w:rPr>
            </w:pPr>
            <w:r w:rsidRPr="00A71995">
              <w:rPr>
                <w:rFonts w:ascii="Times New Roman" w:hAnsi="Times New Roman"/>
                <w:iCs/>
                <w:sz w:val="24"/>
                <w:szCs w:val="24"/>
              </w:rPr>
              <w:t>34</w:t>
            </w:r>
          </w:p>
        </w:tc>
      </w:tr>
      <w:tr w:rsidR="005849BB" w:rsidRPr="00A71995" w14:paraId="66F71957" w14:textId="77777777" w:rsidTr="00397B9C">
        <w:trPr>
          <w:trHeight w:val="336"/>
        </w:trPr>
        <w:tc>
          <w:tcPr>
            <w:tcW w:w="5000" w:type="pct"/>
            <w:gridSpan w:val="2"/>
            <w:vAlign w:val="center"/>
          </w:tcPr>
          <w:p w14:paraId="2C843522"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048A6D9B" w14:textId="77777777" w:rsidTr="005E6CC0">
        <w:trPr>
          <w:trHeight w:val="193"/>
        </w:trPr>
        <w:tc>
          <w:tcPr>
            <w:tcW w:w="3685" w:type="pct"/>
            <w:vAlign w:val="center"/>
          </w:tcPr>
          <w:p w14:paraId="3093FD17"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38613712" w14:textId="77777777" w:rsidR="005849BB" w:rsidRPr="00A71995" w:rsidRDefault="005E6CC0" w:rsidP="00A71995">
            <w:pPr>
              <w:suppressAutoHyphens/>
              <w:spacing w:after="0"/>
              <w:rPr>
                <w:rFonts w:ascii="Times New Roman" w:hAnsi="Times New Roman"/>
                <w:iCs/>
                <w:sz w:val="24"/>
                <w:szCs w:val="24"/>
              </w:rPr>
            </w:pPr>
            <w:r w:rsidRPr="00A71995">
              <w:rPr>
                <w:rFonts w:ascii="Times New Roman" w:hAnsi="Times New Roman"/>
                <w:iCs/>
                <w:sz w:val="24"/>
                <w:szCs w:val="24"/>
              </w:rPr>
              <w:t>1</w:t>
            </w:r>
          </w:p>
        </w:tc>
      </w:tr>
      <w:tr w:rsidR="005849BB" w:rsidRPr="00A71995" w14:paraId="590CE2BE" w14:textId="77777777" w:rsidTr="005E6CC0">
        <w:trPr>
          <w:trHeight w:val="225"/>
        </w:trPr>
        <w:tc>
          <w:tcPr>
            <w:tcW w:w="3685" w:type="pct"/>
            <w:vAlign w:val="center"/>
          </w:tcPr>
          <w:p w14:paraId="4D9B9266"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644C2AA5"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34</w:t>
            </w:r>
          </w:p>
        </w:tc>
      </w:tr>
      <w:tr w:rsidR="005849BB" w:rsidRPr="00A71995" w14:paraId="68DBDB95" w14:textId="77777777" w:rsidTr="00397B9C">
        <w:trPr>
          <w:trHeight w:val="267"/>
        </w:trPr>
        <w:tc>
          <w:tcPr>
            <w:tcW w:w="3685" w:type="pct"/>
            <w:vAlign w:val="center"/>
          </w:tcPr>
          <w:p w14:paraId="5E6374F4" w14:textId="30ADD759"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288A9DFE"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w:t>
            </w:r>
          </w:p>
        </w:tc>
      </w:tr>
      <w:tr w:rsidR="005849BB" w:rsidRPr="00A71995" w14:paraId="69B4437F" w14:textId="77777777" w:rsidTr="00397B9C">
        <w:trPr>
          <w:trHeight w:val="331"/>
        </w:trPr>
        <w:tc>
          <w:tcPr>
            <w:tcW w:w="3685" w:type="pct"/>
            <w:vAlign w:val="center"/>
          </w:tcPr>
          <w:p w14:paraId="5583D9D0"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p>
        </w:tc>
        <w:tc>
          <w:tcPr>
            <w:tcW w:w="1315" w:type="pct"/>
            <w:vAlign w:val="center"/>
          </w:tcPr>
          <w:p w14:paraId="3E47F5FA"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1</w:t>
            </w:r>
          </w:p>
        </w:tc>
      </w:tr>
    </w:tbl>
    <w:p w14:paraId="438E4A82" w14:textId="77777777" w:rsidR="005849BB" w:rsidRPr="00A71995" w:rsidRDefault="005849BB" w:rsidP="00A71995">
      <w:pPr>
        <w:suppressAutoHyphens/>
        <w:spacing w:after="0"/>
        <w:rPr>
          <w:rFonts w:ascii="Times New Roman" w:hAnsi="Times New Roman"/>
          <w:b/>
          <w:sz w:val="24"/>
          <w:szCs w:val="24"/>
        </w:rPr>
      </w:pPr>
    </w:p>
    <w:p w14:paraId="44CD423B" w14:textId="77777777" w:rsidR="005849BB" w:rsidRPr="00A71995" w:rsidRDefault="005849BB" w:rsidP="00A71995">
      <w:pPr>
        <w:spacing w:after="0"/>
        <w:rPr>
          <w:rFonts w:ascii="Times New Roman" w:hAnsi="Times New Roman"/>
          <w:b/>
          <w:sz w:val="24"/>
          <w:szCs w:val="24"/>
        </w:rPr>
        <w:sectPr w:rsidR="005849BB" w:rsidRPr="00A71995" w:rsidSect="00397B9C">
          <w:pgSz w:w="11906" w:h="16838"/>
          <w:pgMar w:top="1134" w:right="850" w:bottom="284" w:left="1701" w:header="708" w:footer="708" w:gutter="0"/>
          <w:cols w:space="720"/>
          <w:docGrid w:linePitch="299"/>
        </w:sectPr>
      </w:pPr>
    </w:p>
    <w:p w14:paraId="1172A595"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9"/>
        <w:gridCol w:w="6405"/>
        <w:gridCol w:w="1508"/>
        <w:gridCol w:w="2520"/>
        <w:gridCol w:w="1254"/>
        <w:gridCol w:w="1144"/>
      </w:tblGrid>
      <w:tr w:rsidR="005849BB" w:rsidRPr="00A71995" w14:paraId="422C555D" w14:textId="77777777" w:rsidTr="005E6CC0">
        <w:trPr>
          <w:trHeight w:val="20"/>
        </w:trPr>
        <w:tc>
          <w:tcPr>
            <w:tcW w:w="703" w:type="pct"/>
            <w:vAlign w:val="center"/>
          </w:tcPr>
          <w:p w14:paraId="7646F7ED"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145" w:type="pct"/>
            <w:vAlign w:val="center"/>
          </w:tcPr>
          <w:p w14:paraId="1BA24526"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505" w:type="pct"/>
            <w:vAlign w:val="center"/>
          </w:tcPr>
          <w:p w14:paraId="3B4374A2"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44" w:type="pct"/>
            <w:vAlign w:val="center"/>
          </w:tcPr>
          <w:p w14:paraId="25DE3CAD" w14:textId="77777777" w:rsidR="005849BB" w:rsidRPr="00A71995" w:rsidRDefault="005849BB" w:rsidP="00627A60">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20" w:type="pct"/>
          </w:tcPr>
          <w:p w14:paraId="59CA79CF"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83" w:type="pct"/>
          </w:tcPr>
          <w:p w14:paraId="47AFE68C"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849BB" w:rsidRPr="00A71995" w14:paraId="4DA346C7" w14:textId="77777777" w:rsidTr="005E6CC0">
        <w:trPr>
          <w:trHeight w:val="20"/>
        </w:trPr>
        <w:tc>
          <w:tcPr>
            <w:tcW w:w="703" w:type="pct"/>
          </w:tcPr>
          <w:p w14:paraId="39D395B8"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2145" w:type="pct"/>
          </w:tcPr>
          <w:p w14:paraId="052391E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505" w:type="pct"/>
          </w:tcPr>
          <w:p w14:paraId="40A03D0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844" w:type="pct"/>
          </w:tcPr>
          <w:p w14:paraId="5E51282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420" w:type="pct"/>
          </w:tcPr>
          <w:p w14:paraId="6A7E435F" w14:textId="77777777" w:rsidR="005849BB" w:rsidRPr="00A71995" w:rsidRDefault="005849BB" w:rsidP="00A71995">
            <w:pPr>
              <w:spacing w:after="0"/>
              <w:jc w:val="center"/>
              <w:rPr>
                <w:rFonts w:ascii="Times New Roman" w:hAnsi="Times New Roman"/>
                <w:b/>
                <w:bCs/>
                <w:iCs/>
                <w:sz w:val="24"/>
                <w:szCs w:val="24"/>
              </w:rPr>
            </w:pPr>
          </w:p>
        </w:tc>
        <w:tc>
          <w:tcPr>
            <w:tcW w:w="383" w:type="pct"/>
          </w:tcPr>
          <w:p w14:paraId="08EB803D"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3672E43A" w14:textId="77777777" w:rsidTr="005E6CC0">
        <w:trPr>
          <w:trHeight w:val="20"/>
        </w:trPr>
        <w:tc>
          <w:tcPr>
            <w:tcW w:w="2848" w:type="pct"/>
            <w:gridSpan w:val="2"/>
          </w:tcPr>
          <w:p w14:paraId="0BDF16FD"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Раздел 1. Научно-методические  основы формирования физической культуры личности</w:t>
            </w:r>
          </w:p>
        </w:tc>
        <w:tc>
          <w:tcPr>
            <w:tcW w:w="505" w:type="pct"/>
            <w:vAlign w:val="center"/>
          </w:tcPr>
          <w:p w14:paraId="0881A175"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4</w:t>
            </w:r>
            <w:r w:rsidR="005E6CC0" w:rsidRPr="00A71995">
              <w:rPr>
                <w:rFonts w:ascii="Times New Roman" w:hAnsi="Times New Roman"/>
                <w:b/>
                <w:sz w:val="24"/>
                <w:szCs w:val="24"/>
              </w:rPr>
              <w:t>/2</w:t>
            </w:r>
          </w:p>
        </w:tc>
        <w:tc>
          <w:tcPr>
            <w:tcW w:w="844" w:type="pct"/>
          </w:tcPr>
          <w:p w14:paraId="701BCC29" w14:textId="77777777" w:rsidR="005849BB" w:rsidRPr="00A71995" w:rsidRDefault="005849BB" w:rsidP="00A71995">
            <w:pPr>
              <w:spacing w:after="0"/>
              <w:ind w:left="568"/>
              <w:rPr>
                <w:rFonts w:ascii="Times New Roman" w:hAnsi="Times New Roman"/>
                <w:b/>
                <w:sz w:val="24"/>
                <w:szCs w:val="24"/>
              </w:rPr>
            </w:pPr>
          </w:p>
        </w:tc>
        <w:tc>
          <w:tcPr>
            <w:tcW w:w="420" w:type="pct"/>
          </w:tcPr>
          <w:p w14:paraId="757425BF" w14:textId="77777777" w:rsidR="005849BB" w:rsidRPr="00A71995" w:rsidRDefault="005849BB" w:rsidP="00A71995">
            <w:pPr>
              <w:spacing w:after="0"/>
              <w:ind w:left="568"/>
              <w:rPr>
                <w:rFonts w:ascii="Times New Roman" w:hAnsi="Times New Roman"/>
                <w:b/>
                <w:sz w:val="24"/>
                <w:szCs w:val="24"/>
              </w:rPr>
            </w:pPr>
          </w:p>
        </w:tc>
        <w:tc>
          <w:tcPr>
            <w:tcW w:w="383" w:type="pct"/>
          </w:tcPr>
          <w:p w14:paraId="03D8FD1D" w14:textId="77777777" w:rsidR="005849BB" w:rsidRPr="00A71995" w:rsidRDefault="005849BB" w:rsidP="00A71995">
            <w:pPr>
              <w:spacing w:after="0"/>
              <w:ind w:left="568"/>
              <w:rPr>
                <w:rFonts w:ascii="Times New Roman" w:hAnsi="Times New Roman"/>
                <w:b/>
                <w:sz w:val="24"/>
                <w:szCs w:val="24"/>
              </w:rPr>
            </w:pPr>
          </w:p>
        </w:tc>
      </w:tr>
      <w:tr w:rsidR="005849BB" w:rsidRPr="00A71995" w14:paraId="1B7FFD66" w14:textId="77777777" w:rsidTr="005E6CC0">
        <w:trPr>
          <w:trHeight w:val="167"/>
        </w:trPr>
        <w:tc>
          <w:tcPr>
            <w:tcW w:w="703" w:type="pct"/>
            <w:vMerge w:val="restart"/>
          </w:tcPr>
          <w:p w14:paraId="70AA62BA" w14:textId="77777777" w:rsidR="005849BB" w:rsidRPr="00A71995" w:rsidRDefault="005849BB" w:rsidP="00A71995">
            <w:pPr>
              <w:spacing w:after="0"/>
              <w:ind w:left="34"/>
              <w:rPr>
                <w:rFonts w:ascii="Times New Roman" w:hAnsi="Times New Roman"/>
                <w:sz w:val="24"/>
                <w:szCs w:val="24"/>
              </w:rPr>
            </w:pPr>
            <w:r w:rsidRPr="00A71995">
              <w:rPr>
                <w:rFonts w:ascii="Times New Roman" w:hAnsi="Times New Roman"/>
                <w:sz w:val="24"/>
                <w:szCs w:val="24"/>
              </w:rPr>
              <w:t>Тема 1.1.</w:t>
            </w:r>
          </w:p>
          <w:p w14:paraId="539A7BB8" w14:textId="77777777" w:rsidR="005849BB" w:rsidRPr="00A71995" w:rsidRDefault="005849BB" w:rsidP="00A71995">
            <w:pPr>
              <w:spacing w:after="0"/>
              <w:ind w:left="34"/>
              <w:rPr>
                <w:rFonts w:ascii="Times New Roman" w:hAnsi="Times New Roman"/>
                <w:sz w:val="24"/>
                <w:szCs w:val="24"/>
              </w:rPr>
            </w:pPr>
            <w:r w:rsidRPr="00A71995">
              <w:rPr>
                <w:rFonts w:ascii="Times New Roman" w:hAnsi="Times New Roman"/>
                <w:bCs/>
                <w:sz w:val="24"/>
                <w:szCs w:val="24"/>
              </w:rPr>
              <w:t>Профессионально - прикладная физическая подготовка</w:t>
            </w:r>
          </w:p>
        </w:tc>
        <w:tc>
          <w:tcPr>
            <w:tcW w:w="2145" w:type="pct"/>
          </w:tcPr>
          <w:p w14:paraId="68892F50"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505" w:type="pct"/>
            <w:vAlign w:val="center"/>
          </w:tcPr>
          <w:p w14:paraId="71E8F85C"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1</w:t>
            </w:r>
          </w:p>
        </w:tc>
        <w:tc>
          <w:tcPr>
            <w:tcW w:w="844" w:type="pct"/>
            <w:vMerge w:val="restart"/>
          </w:tcPr>
          <w:p w14:paraId="118CDBA2" w14:textId="77777777" w:rsidR="005849BB" w:rsidRPr="00A71995" w:rsidRDefault="005849BB" w:rsidP="00A71995">
            <w:pPr>
              <w:pStyle w:val="af5"/>
              <w:spacing w:line="276" w:lineRule="auto"/>
              <w:jc w:val="center"/>
              <w:rPr>
                <w:rFonts w:ascii="Times New Roman" w:hAnsi="Times New Roman"/>
                <w:sz w:val="24"/>
                <w:szCs w:val="24"/>
              </w:rPr>
            </w:pPr>
            <w:r w:rsidRPr="00A71995">
              <w:rPr>
                <w:rFonts w:ascii="Times New Roman" w:hAnsi="Times New Roman"/>
                <w:b/>
                <w:sz w:val="24"/>
                <w:szCs w:val="24"/>
              </w:rPr>
              <w:t>***</w:t>
            </w:r>
          </w:p>
        </w:tc>
        <w:tc>
          <w:tcPr>
            <w:tcW w:w="420" w:type="pct"/>
          </w:tcPr>
          <w:p w14:paraId="63D29337" w14:textId="77777777" w:rsidR="005849BB" w:rsidRPr="00A71995" w:rsidRDefault="005849BB" w:rsidP="00A71995">
            <w:pPr>
              <w:pStyle w:val="af5"/>
              <w:spacing w:line="276" w:lineRule="auto"/>
              <w:jc w:val="center"/>
              <w:rPr>
                <w:rFonts w:ascii="Times New Roman" w:hAnsi="Times New Roman"/>
                <w:sz w:val="24"/>
                <w:szCs w:val="24"/>
              </w:rPr>
            </w:pPr>
          </w:p>
        </w:tc>
        <w:tc>
          <w:tcPr>
            <w:tcW w:w="383" w:type="pct"/>
          </w:tcPr>
          <w:p w14:paraId="20669C1E"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37B59035" w14:textId="77777777" w:rsidTr="005E6CC0">
        <w:trPr>
          <w:trHeight w:val="20"/>
        </w:trPr>
        <w:tc>
          <w:tcPr>
            <w:tcW w:w="703" w:type="pct"/>
            <w:vMerge/>
          </w:tcPr>
          <w:p w14:paraId="1828E502" w14:textId="77777777" w:rsidR="005849BB" w:rsidRPr="00A71995" w:rsidRDefault="005849BB" w:rsidP="00A71995">
            <w:pPr>
              <w:spacing w:after="0"/>
              <w:ind w:left="568"/>
              <w:rPr>
                <w:rFonts w:ascii="Times New Roman" w:hAnsi="Times New Roman"/>
                <w:sz w:val="24"/>
                <w:szCs w:val="24"/>
              </w:rPr>
            </w:pPr>
          </w:p>
        </w:tc>
        <w:tc>
          <w:tcPr>
            <w:tcW w:w="2145" w:type="pct"/>
          </w:tcPr>
          <w:p w14:paraId="73E644F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Физическая культура и спорт как социальные явления, как явления культуры.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w:t>
            </w:r>
          </w:p>
        </w:tc>
        <w:tc>
          <w:tcPr>
            <w:tcW w:w="505" w:type="pct"/>
            <w:vAlign w:val="center"/>
          </w:tcPr>
          <w:p w14:paraId="63F1476B" w14:textId="77777777" w:rsidR="005849BB" w:rsidRPr="00A71995" w:rsidRDefault="005849BB" w:rsidP="00A71995">
            <w:pPr>
              <w:spacing w:after="0"/>
              <w:jc w:val="center"/>
              <w:rPr>
                <w:rFonts w:ascii="Times New Roman" w:hAnsi="Times New Roman"/>
                <w:sz w:val="24"/>
                <w:szCs w:val="24"/>
              </w:rPr>
            </w:pPr>
          </w:p>
        </w:tc>
        <w:tc>
          <w:tcPr>
            <w:tcW w:w="844" w:type="pct"/>
            <w:vMerge/>
          </w:tcPr>
          <w:p w14:paraId="3A4DC5FD" w14:textId="77777777" w:rsidR="005849BB" w:rsidRPr="00A71995" w:rsidRDefault="005849BB" w:rsidP="00A71995">
            <w:pPr>
              <w:spacing w:after="0"/>
              <w:ind w:left="568"/>
              <w:rPr>
                <w:rFonts w:ascii="Times New Roman" w:hAnsi="Times New Roman"/>
                <w:sz w:val="24"/>
                <w:szCs w:val="24"/>
              </w:rPr>
            </w:pPr>
          </w:p>
        </w:tc>
        <w:tc>
          <w:tcPr>
            <w:tcW w:w="420" w:type="pct"/>
            <w:vMerge w:val="restart"/>
          </w:tcPr>
          <w:p w14:paraId="54B146E3" w14:textId="77777777" w:rsidR="005849BB" w:rsidRPr="00A71995" w:rsidRDefault="005849BB" w:rsidP="00A71995">
            <w:pPr>
              <w:pStyle w:val="af5"/>
              <w:spacing w:line="276" w:lineRule="auto"/>
              <w:jc w:val="center"/>
              <w:rPr>
                <w:rFonts w:ascii="Times New Roman" w:hAnsi="Times New Roman"/>
                <w:sz w:val="24"/>
                <w:szCs w:val="24"/>
              </w:rPr>
            </w:pPr>
            <w:r w:rsidRPr="00A71995">
              <w:rPr>
                <w:rFonts w:ascii="Times New Roman" w:hAnsi="Times New Roman"/>
                <w:sz w:val="24"/>
                <w:szCs w:val="24"/>
              </w:rPr>
              <w:t>ОК 4</w:t>
            </w:r>
          </w:p>
          <w:p w14:paraId="2FF95359" w14:textId="77777777" w:rsidR="005849BB" w:rsidRPr="00A71995" w:rsidRDefault="005849BB" w:rsidP="00A71995">
            <w:pPr>
              <w:pStyle w:val="af5"/>
              <w:spacing w:line="276" w:lineRule="auto"/>
              <w:jc w:val="center"/>
              <w:rPr>
                <w:rFonts w:ascii="Times New Roman" w:hAnsi="Times New Roman"/>
                <w:sz w:val="24"/>
                <w:szCs w:val="24"/>
              </w:rPr>
            </w:pPr>
            <w:r w:rsidRPr="00A71995">
              <w:rPr>
                <w:rFonts w:ascii="Times New Roman" w:hAnsi="Times New Roman"/>
                <w:sz w:val="24"/>
                <w:szCs w:val="24"/>
              </w:rPr>
              <w:t>ОК 8</w:t>
            </w:r>
          </w:p>
          <w:p w14:paraId="0AFF51DB" w14:textId="77777777" w:rsidR="005849BB" w:rsidRPr="00A71995" w:rsidRDefault="005849BB" w:rsidP="00A71995">
            <w:pPr>
              <w:spacing w:after="0"/>
              <w:ind w:left="568"/>
              <w:rPr>
                <w:rFonts w:ascii="Times New Roman" w:hAnsi="Times New Roman"/>
                <w:sz w:val="24"/>
                <w:szCs w:val="24"/>
              </w:rPr>
            </w:pPr>
          </w:p>
        </w:tc>
        <w:tc>
          <w:tcPr>
            <w:tcW w:w="383" w:type="pct"/>
            <w:vMerge w:val="restart"/>
          </w:tcPr>
          <w:p w14:paraId="7FF3EDD6"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Уо.04.01</w:t>
            </w:r>
          </w:p>
          <w:p w14:paraId="4BF81C2F"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Уо.04.02</w:t>
            </w:r>
          </w:p>
          <w:p w14:paraId="085E1137"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Зо.04.01</w:t>
            </w:r>
          </w:p>
          <w:p w14:paraId="1BC7322A"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Зо.04.02</w:t>
            </w:r>
          </w:p>
          <w:p w14:paraId="43DC3E2A"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Уо.08.01</w:t>
            </w:r>
          </w:p>
          <w:p w14:paraId="7349A0FB"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Уо.08.02</w:t>
            </w:r>
          </w:p>
          <w:p w14:paraId="6AB1A136" w14:textId="77777777" w:rsidR="005849BB" w:rsidRPr="00A71995" w:rsidRDefault="005849BB" w:rsidP="00A71995">
            <w:pPr>
              <w:spacing w:after="0"/>
              <w:jc w:val="center"/>
              <w:rPr>
                <w:rFonts w:ascii="Times New Roman" w:hAnsi="Times New Roman"/>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08.03</w:t>
            </w:r>
          </w:p>
          <w:p w14:paraId="3B828157"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Зо.08.01</w:t>
            </w:r>
          </w:p>
          <w:p w14:paraId="18A8AF97"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Зо.08.02</w:t>
            </w:r>
          </w:p>
          <w:p w14:paraId="1A64E430" w14:textId="77777777" w:rsidR="005849BB" w:rsidRPr="00A71995" w:rsidRDefault="005849BB" w:rsidP="00A71995">
            <w:pPr>
              <w:spacing w:after="0"/>
              <w:jc w:val="center"/>
              <w:rPr>
                <w:rFonts w:ascii="Times New Roman" w:hAnsi="Times New Roman"/>
                <w:bCs/>
                <w:i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08.03</w:t>
            </w:r>
          </w:p>
          <w:p w14:paraId="2B92BEFC" w14:textId="77777777" w:rsidR="005849BB" w:rsidRPr="00A71995" w:rsidRDefault="005849BB" w:rsidP="00A71995">
            <w:pPr>
              <w:spacing w:after="0"/>
              <w:jc w:val="center"/>
              <w:rPr>
                <w:rFonts w:ascii="Times New Roman" w:hAnsi="Times New Roman"/>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08.04</w:t>
            </w:r>
          </w:p>
        </w:tc>
      </w:tr>
      <w:tr w:rsidR="005849BB" w:rsidRPr="00A71995" w14:paraId="761AF4F3" w14:textId="77777777" w:rsidTr="005E6CC0">
        <w:trPr>
          <w:trHeight w:val="20"/>
        </w:trPr>
        <w:tc>
          <w:tcPr>
            <w:tcW w:w="703" w:type="pct"/>
            <w:vMerge/>
          </w:tcPr>
          <w:p w14:paraId="4B69FFBE" w14:textId="77777777" w:rsidR="005849BB" w:rsidRPr="00A71995" w:rsidRDefault="005849BB" w:rsidP="00A71995">
            <w:pPr>
              <w:spacing w:after="0"/>
              <w:ind w:left="568"/>
              <w:rPr>
                <w:rFonts w:ascii="Times New Roman" w:hAnsi="Times New Roman"/>
                <w:sz w:val="24"/>
                <w:szCs w:val="24"/>
              </w:rPr>
            </w:pPr>
          </w:p>
        </w:tc>
        <w:tc>
          <w:tcPr>
            <w:tcW w:w="2145" w:type="pct"/>
          </w:tcPr>
          <w:p w14:paraId="3C85089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bCs/>
                <w:sz w:val="24"/>
                <w:szCs w:val="24"/>
              </w:rPr>
              <w:t>1.Прикладная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505" w:type="pct"/>
            <w:vAlign w:val="center"/>
          </w:tcPr>
          <w:p w14:paraId="56A790A0" w14:textId="77777777" w:rsidR="005849BB" w:rsidRPr="00A71995" w:rsidRDefault="005849BB" w:rsidP="00A71995">
            <w:pPr>
              <w:spacing w:after="0"/>
              <w:jc w:val="center"/>
              <w:rPr>
                <w:rFonts w:ascii="Times New Roman" w:hAnsi="Times New Roman"/>
                <w:sz w:val="24"/>
                <w:szCs w:val="24"/>
              </w:rPr>
            </w:pPr>
          </w:p>
        </w:tc>
        <w:tc>
          <w:tcPr>
            <w:tcW w:w="844" w:type="pct"/>
            <w:vMerge/>
          </w:tcPr>
          <w:p w14:paraId="7564290E" w14:textId="77777777" w:rsidR="005849BB" w:rsidRPr="00A71995" w:rsidRDefault="005849BB" w:rsidP="00A71995">
            <w:pPr>
              <w:spacing w:after="0"/>
              <w:ind w:left="568"/>
              <w:rPr>
                <w:rFonts w:ascii="Times New Roman" w:hAnsi="Times New Roman"/>
                <w:sz w:val="24"/>
                <w:szCs w:val="24"/>
              </w:rPr>
            </w:pPr>
          </w:p>
        </w:tc>
        <w:tc>
          <w:tcPr>
            <w:tcW w:w="420" w:type="pct"/>
            <w:vMerge/>
          </w:tcPr>
          <w:p w14:paraId="1E88039C" w14:textId="77777777" w:rsidR="005849BB" w:rsidRPr="00A71995" w:rsidRDefault="005849BB" w:rsidP="00A71995">
            <w:pPr>
              <w:spacing w:after="0"/>
              <w:ind w:left="568"/>
              <w:rPr>
                <w:rFonts w:ascii="Times New Roman" w:hAnsi="Times New Roman"/>
                <w:sz w:val="24"/>
                <w:szCs w:val="24"/>
              </w:rPr>
            </w:pPr>
          </w:p>
        </w:tc>
        <w:tc>
          <w:tcPr>
            <w:tcW w:w="383" w:type="pct"/>
            <w:vMerge/>
          </w:tcPr>
          <w:p w14:paraId="62FF4585" w14:textId="77777777" w:rsidR="005849BB" w:rsidRPr="00A71995" w:rsidRDefault="005849BB" w:rsidP="00A71995">
            <w:pPr>
              <w:spacing w:after="0"/>
              <w:ind w:left="568"/>
              <w:jc w:val="center"/>
              <w:rPr>
                <w:rFonts w:ascii="Times New Roman" w:hAnsi="Times New Roman"/>
                <w:sz w:val="24"/>
                <w:szCs w:val="24"/>
              </w:rPr>
            </w:pPr>
          </w:p>
        </w:tc>
      </w:tr>
      <w:tr w:rsidR="005849BB" w:rsidRPr="00A71995" w14:paraId="4D45D705" w14:textId="77777777" w:rsidTr="005E6CC0">
        <w:trPr>
          <w:trHeight w:val="20"/>
        </w:trPr>
        <w:tc>
          <w:tcPr>
            <w:tcW w:w="703" w:type="pct"/>
            <w:vMerge/>
          </w:tcPr>
          <w:p w14:paraId="0334153A" w14:textId="77777777" w:rsidR="005849BB" w:rsidRPr="00A71995" w:rsidRDefault="005849BB" w:rsidP="00A71995">
            <w:pPr>
              <w:spacing w:after="0"/>
              <w:ind w:left="568"/>
              <w:rPr>
                <w:rFonts w:ascii="Times New Roman" w:hAnsi="Times New Roman"/>
                <w:sz w:val="24"/>
                <w:szCs w:val="24"/>
              </w:rPr>
            </w:pPr>
          </w:p>
        </w:tc>
        <w:tc>
          <w:tcPr>
            <w:tcW w:w="2145" w:type="pct"/>
          </w:tcPr>
          <w:p w14:paraId="001F0ACC"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
                <w:sz w:val="24"/>
                <w:szCs w:val="24"/>
              </w:rPr>
              <w:t>В том числе практических занятий</w:t>
            </w:r>
          </w:p>
        </w:tc>
        <w:tc>
          <w:tcPr>
            <w:tcW w:w="505" w:type="pct"/>
            <w:vAlign w:val="center"/>
          </w:tcPr>
          <w:p w14:paraId="41EDD47B"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2</w:t>
            </w:r>
          </w:p>
        </w:tc>
        <w:tc>
          <w:tcPr>
            <w:tcW w:w="844" w:type="pct"/>
            <w:vMerge/>
          </w:tcPr>
          <w:p w14:paraId="5BFD4F23" w14:textId="77777777" w:rsidR="005849BB" w:rsidRPr="00A71995" w:rsidRDefault="005849BB" w:rsidP="00A71995">
            <w:pPr>
              <w:spacing w:after="0"/>
              <w:ind w:left="568"/>
              <w:rPr>
                <w:rFonts w:ascii="Times New Roman" w:hAnsi="Times New Roman"/>
                <w:sz w:val="24"/>
                <w:szCs w:val="24"/>
              </w:rPr>
            </w:pPr>
          </w:p>
        </w:tc>
        <w:tc>
          <w:tcPr>
            <w:tcW w:w="420" w:type="pct"/>
            <w:vMerge/>
          </w:tcPr>
          <w:p w14:paraId="1FD1E734" w14:textId="77777777" w:rsidR="005849BB" w:rsidRPr="00A71995" w:rsidRDefault="005849BB" w:rsidP="00A71995">
            <w:pPr>
              <w:spacing w:after="0"/>
              <w:ind w:left="568"/>
              <w:rPr>
                <w:rFonts w:ascii="Times New Roman" w:hAnsi="Times New Roman"/>
                <w:sz w:val="24"/>
                <w:szCs w:val="24"/>
              </w:rPr>
            </w:pPr>
          </w:p>
        </w:tc>
        <w:tc>
          <w:tcPr>
            <w:tcW w:w="383" w:type="pct"/>
            <w:vMerge/>
          </w:tcPr>
          <w:p w14:paraId="529F8889" w14:textId="77777777" w:rsidR="005849BB" w:rsidRPr="00A71995" w:rsidRDefault="005849BB" w:rsidP="00A71995">
            <w:pPr>
              <w:spacing w:after="0"/>
              <w:ind w:left="568"/>
              <w:rPr>
                <w:rFonts w:ascii="Times New Roman" w:hAnsi="Times New Roman"/>
                <w:sz w:val="24"/>
                <w:szCs w:val="24"/>
              </w:rPr>
            </w:pPr>
          </w:p>
        </w:tc>
      </w:tr>
      <w:tr w:rsidR="005849BB" w:rsidRPr="00A71995" w14:paraId="7FD6C46F" w14:textId="77777777" w:rsidTr="005E6CC0">
        <w:trPr>
          <w:trHeight w:val="20"/>
        </w:trPr>
        <w:tc>
          <w:tcPr>
            <w:tcW w:w="703" w:type="pct"/>
            <w:vMerge/>
          </w:tcPr>
          <w:p w14:paraId="0B56C033" w14:textId="77777777" w:rsidR="005849BB" w:rsidRPr="00A71995" w:rsidRDefault="005849BB" w:rsidP="00A71995">
            <w:pPr>
              <w:spacing w:after="0"/>
              <w:ind w:left="568"/>
              <w:rPr>
                <w:rFonts w:ascii="Times New Roman" w:hAnsi="Times New Roman"/>
                <w:sz w:val="24"/>
                <w:szCs w:val="24"/>
              </w:rPr>
            </w:pPr>
          </w:p>
        </w:tc>
        <w:tc>
          <w:tcPr>
            <w:tcW w:w="2145" w:type="pct"/>
          </w:tcPr>
          <w:p w14:paraId="1A180ECA"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Выполнения комплекса упражнений утренней гимнастики с учетом профессиональных особенностей труда</w:t>
            </w:r>
          </w:p>
        </w:tc>
        <w:tc>
          <w:tcPr>
            <w:tcW w:w="505" w:type="pct"/>
            <w:vAlign w:val="center"/>
          </w:tcPr>
          <w:p w14:paraId="27FC1FF2" w14:textId="77777777" w:rsidR="005849BB" w:rsidRPr="00A71995" w:rsidRDefault="005849BB" w:rsidP="00A71995">
            <w:pPr>
              <w:spacing w:after="0"/>
              <w:jc w:val="center"/>
              <w:rPr>
                <w:rFonts w:ascii="Times New Roman" w:hAnsi="Times New Roman"/>
                <w:sz w:val="24"/>
                <w:szCs w:val="24"/>
              </w:rPr>
            </w:pPr>
          </w:p>
        </w:tc>
        <w:tc>
          <w:tcPr>
            <w:tcW w:w="844" w:type="pct"/>
            <w:vMerge/>
          </w:tcPr>
          <w:p w14:paraId="0E62421C" w14:textId="77777777" w:rsidR="005849BB" w:rsidRPr="00A71995" w:rsidRDefault="005849BB" w:rsidP="00A71995">
            <w:pPr>
              <w:spacing w:after="0"/>
              <w:ind w:left="568"/>
              <w:rPr>
                <w:rFonts w:ascii="Times New Roman" w:hAnsi="Times New Roman"/>
                <w:sz w:val="24"/>
                <w:szCs w:val="24"/>
              </w:rPr>
            </w:pPr>
          </w:p>
        </w:tc>
        <w:tc>
          <w:tcPr>
            <w:tcW w:w="420" w:type="pct"/>
            <w:vMerge/>
          </w:tcPr>
          <w:p w14:paraId="6A8EF2AD" w14:textId="77777777" w:rsidR="005849BB" w:rsidRPr="00A71995" w:rsidRDefault="005849BB" w:rsidP="00A71995">
            <w:pPr>
              <w:spacing w:after="0"/>
              <w:ind w:left="568"/>
              <w:rPr>
                <w:rFonts w:ascii="Times New Roman" w:hAnsi="Times New Roman"/>
                <w:sz w:val="24"/>
                <w:szCs w:val="24"/>
              </w:rPr>
            </w:pPr>
          </w:p>
        </w:tc>
        <w:tc>
          <w:tcPr>
            <w:tcW w:w="383" w:type="pct"/>
            <w:vMerge/>
          </w:tcPr>
          <w:p w14:paraId="0900D422" w14:textId="77777777" w:rsidR="005849BB" w:rsidRPr="00A71995" w:rsidRDefault="005849BB" w:rsidP="00A71995">
            <w:pPr>
              <w:spacing w:after="0"/>
              <w:ind w:left="568"/>
              <w:rPr>
                <w:rFonts w:ascii="Times New Roman" w:hAnsi="Times New Roman"/>
                <w:sz w:val="24"/>
                <w:szCs w:val="24"/>
              </w:rPr>
            </w:pPr>
          </w:p>
        </w:tc>
      </w:tr>
      <w:tr w:rsidR="005849BB" w:rsidRPr="00A71995" w14:paraId="615D2A72" w14:textId="77777777" w:rsidTr="005E6CC0">
        <w:trPr>
          <w:trHeight w:val="20"/>
        </w:trPr>
        <w:tc>
          <w:tcPr>
            <w:tcW w:w="703" w:type="pct"/>
            <w:vMerge/>
          </w:tcPr>
          <w:p w14:paraId="6D3ADD58" w14:textId="77777777" w:rsidR="005849BB" w:rsidRPr="00A71995" w:rsidRDefault="005849BB" w:rsidP="00A71995">
            <w:pPr>
              <w:spacing w:after="0"/>
              <w:ind w:left="568"/>
              <w:rPr>
                <w:rFonts w:ascii="Times New Roman" w:hAnsi="Times New Roman"/>
                <w:sz w:val="24"/>
                <w:szCs w:val="24"/>
              </w:rPr>
            </w:pPr>
          </w:p>
        </w:tc>
        <w:tc>
          <w:tcPr>
            <w:tcW w:w="2145" w:type="pct"/>
            <w:vAlign w:val="bottom"/>
          </w:tcPr>
          <w:p w14:paraId="064A5F1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Выполнение комплекса упражнений гигиенической утренней гимнастики с учетом профессиональных особенностей труда</w:t>
            </w:r>
          </w:p>
        </w:tc>
        <w:tc>
          <w:tcPr>
            <w:tcW w:w="505" w:type="pct"/>
            <w:vAlign w:val="center"/>
          </w:tcPr>
          <w:p w14:paraId="6E2F0BBC" w14:textId="77777777" w:rsidR="005849BB" w:rsidRPr="00A71995" w:rsidRDefault="005849BB" w:rsidP="00A71995">
            <w:pPr>
              <w:spacing w:after="0"/>
              <w:jc w:val="center"/>
              <w:rPr>
                <w:rFonts w:ascii="Times New Roman" w:hAnsi="Times New Roman"/>
                <w:sz w:val="24"/>
                <w:szCs w:val="24"/>
              </w:rPr>
            </w:pPr>
          </w:p>
        </w:tc>
        <w:tc>
          <w:tcPr>
            <w:tcW w:w="844" w:type="pct"/>
            <w:vMerge/>
          </w:tcPr>
          <w:p w14:paraId="1DE21A58" w14:textId="77777777" w:rsidR="005849BB" w:rsidRPr="00A71995" w:rsidRDefault="005849BB" w:rsidP="00A71995">
            <w:pPr>
              <w:spacing w:after="0"/>
              <w:ind w:left="568"/>
              <w:rPr>
                <w:rFonts w:ascii="Times New Roman" w:hAnsi="Times New Roman"/>
                <w:sz w:val="24"/>
                <w:szCs w:val="24"/>
              </w:rPr>
            </w:pPr>
          </w:p>
        </w:tc>
        <w:tc>
          <w:tcPr>
            <w:tcW w:w="420" w:type="pct"/>
            <w:vMerge/>
          </w:tcPr>
          <w:p w14:paraId="06195CF1" w14:textId="77777777" w:rsidR="005849BB" w:rsidRPr="00A71995" w:rsidRDefault="005849BB" w:rsidP="00A71995">
            <w:pPr>
              <w:spacing w:after="0"/>
              <w:ind w:left="568"/>
              <w:rPr>
                <w:rFonts w:ascii="Times New Roman" w:hAnsi="Times New Roman"/>
                <w:sz w:val="24"/>
                <w:szCs w:val="24"/>
              </w:rPr>
            </w:pPr>
          </w:p>
        </w:tc>
        <w:tc>
          <w:tcPr>
            <w:tcW w:w="383" w:type="pct"/>
            <w:vMerge/>
          </w:tcPr>
          <w:p w14:paraId="160F3B28" w14:textId="77777777" w:rsidR="005849BB" w:rsidRPr="00A71995" w:rsidRDefault="005849BB" w:rsidP="00A71995">
            <w:pPr>
              <w:spacing w:after="0"/>
              <w:ind w:left="568"/>
              <w:rPr>
                <w:rFonts w:ascii="Times New Roman" w:hAnsi="Times New Roman"/>
                <w:sz w:val="24"/>
                <w:szCs w:val="24"/>
              </w:rPr>
            </w:pPr>
          </w:p>
        </w:tc>
      </w:tr>
      <w:tr w:rsidR="005849BB" w:rsidRPr="00A71995" w14:paraId="4D59A754" w14:textId="77777777" w:rsidTr="005E6CC0">
        <w:trPr>
          <w:trHeight w:val="20"/>
        </w:trPr>
        <w:tc>
          <w:tcPr>
            <w:tcW w:w="703" w:type="pct"/>
            <w:vMerge/>
          </w:tcPr>
          <w:p w14:paraId="4E324B1A" w14:textId="77777777" w:rsidR="005849BB" w:rsidRPr="00A71995" w:rsidRDefault="005849BB" w:rsidP="00A71995">
            <w:pPr>
              <w:spacing w:after="0"/>
              <w:ind w:left="568"/>
              <w:rPr>
                <w:rFonts w:ascii="Times New Roman" w:hAnsi="Times New Roman"/>
                <w:sz w:val="24"/>
                <w:szCs w:val="24"/>
              </w:rPr>
            </w:pPr>
          </w:p>
        </w:tc>
        <w:tc>
          <w:tcPr>
            <w:tcW w:w="2145" w:type="pct"/>
            <w:vAlign w:val="bottom"/>
          </w:tcPr>
          <w:p w14:paraId="7A780FA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505" w:type="pct"/>
            <w:vAlign w:val="center"/>
          </w:tcPr>
          <w:p w14:paraId="6AFDEA2F" w14:textId="77777777" w:rsidR="005849BB" w:rsidRPr="00A71995" w:rsidRDefault="005849BB" w:rsidP="00A71995">
            <w:pPr>
              <w:spacing w:after="0"/>
              <w:jc w:val="center"/>
              <w:rPr>
                <w:rFonts w:ascii="Times New Roman" w:hAnsi="Times New Roman"/>
                <w:sz w:val="24"/>
                <w:szCs w:val="24"/>
              </w:rPr>
            </w:pPr>
          </w:p>
        </w:tc>
        <w:tc>
          <w:tcPr>
            <w:tcW w:w="844" w:type="pct"/>
            <w:vMerge/>
          </w:tcPr>
          <w:p w14:paraId="2A0E0FFA" w14:textId="77777777" w:rsidR="005849BB" w:rsidRPr="00A71995" w:rsidRDefault="005849BB" w:rsidP="00A71995">
            <w:pPr>
              <w:spacing w:after="0"/>
              <w:ind w:left="568"/>
              <w:rPr>
                <w:rFonts w:ascii="Times New Roman" w:hAnsi="Times New Roman"/>
                <w:sz w:val="24"/>
                <w:szCs w:val="24"/>
              </w:rPr>
            </w:pPr>
          </w:p>
        </w:tc>
        <w:tc>
          <w:tcPr>
            <w:tcW w:w="420" w:type="pct"/>
            <w:vMerge/>
          </w:tcPr>
          <w:p w14:paraId="7887A9E2" w14:textId="77777777" w:rsidR="005849BB" w:rsidRPr="00A71995" w:rsidRDefault="005849BB" w:rsidP="00A71995">
            <w:pPr>
              <w:spacing w:after="0"/>
              <w:ind w:left="568"/>
              <w:rPr>
                <w:rFonts w:ascii="Times New Roman" w:hAnsi="Times New Roman"/>
                <w:sz w:val="24"/>
                <w:szCs w:val="24"/>
              </w:rPr>
            </w:pPr>
          </w:p>
        </w:tc>
        <w:tc>
          <w:tcPr>
            <w:tcW w:w="383" w:type="pct"/>
            <w:vMerge/>
          </w:tcPr>
          <w:p w14:paraId="078D288F" w14:textId="77777777" w:rsidR="005849BB" w:rsidRPr="00A71995" w:rsidRDefault="005849BB" w:rsidP="00A71995">
            <w:pPr>
              <w:spacing w:after="0"/>
              <w:ind w:left="568"/>
              <w:rPr>
                <w:rFonts w:ascii="Times New Roman" w:hAnsi="Times New Roman"/>
                <w:sz w:val="24"/>
                <w:szCs w:val="24"/>
              </w:rPr>
            </w:pPr>
          </w:p>
        </w:tc>
      </w:tr>
      <w:tr w:rsidR="005849BB" w:rsidRPr="00A71995" w14:paraId="535CCC80" w14:textId="77777777" w:rsidTr="005E6CC0">
        <w:trPr>
          <w:trHeight w:val="20"/>
        </w:trPr>
        <w:tc>
          <w:tcPr>
            <w:tcW w:w="703" w:type="pct"/>
            <w:vMerge/>
          </w:tcPr>
          <w:p w14:paraId="03750FE5" w14:textId="77777777" w:rsidR="005849BB" w:rsidRPr="00A71995" w:rsidRDefault="005849BB" w:rsidP="00A71995">
            <w:pPr>
              <w:spacing w:after="0"/>
              <w:ind w:left="568"/>
              <w:rPr>
                <w:rFonts w:ascii="Times New Roman" w:hAnsi="Times New Roman"/>
                <w:sz w:val="24"/>
                <w:szCs w:val="24"/>
              </w:rPr>
            </w:pPr>
          </w:p>
        </w:tc>
        <w:tc>
          <w:tcPr>
            <w:tcW w:w="2145" w:type="pct"/>
            <w:vAlign w:val="bottom"/>
          </w:tcPr>
          <w:p w14:paraId="3CEF778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Выбор дополнительных видов спорта для сдачи нормативов комплекса ГТО и сдача нормативов комплекса ГТО в зависимости от возрастных требований ступени</w:t>
            </w:r>
          </w:p>
        </w:tc>
        <w:tc>
          <w:tcPr>
            <w:tcW w:w="505" w:type="pct"/>
            <w:vAlign w:val="center"/>
          </w:tcPr>
          <w:p w14:paraId="49C8ED0D" w14:textId="77777777" w:rsidR="005849BB" w:rsidRPr="00A71995" w:rsidRDefault="005849BB" w:rsidP="00A71995">
            <w:pPr>
              <w:spacing w:after="0"/>
              <w:jc w:val="center"/>
              <w:rPr>
                <w:rFonts w:ascii="Times New Roman" w:hAnsi="Times New Roman"/>
                <w:sz w:val="24"/>
                <w:szCs w:val="24"/>
              </w:rPr>
            </w:pPr>
          </w:p>
        </w:tc>
        <w:tc>
          <w:tcPr>
            <w:tcW w:w="844" w:type="pct"/>
            <w:vMerge/>
          </w:tcPr>
          <w:p w14:paraId="3C3AED5B" w14:textId="77777777" w:rsidR="005849BB" w:rsidRPr="00A71995" w:rsidRDefault="005849BB" w:rsidP="00A71995">
            <w:pPr>
              <w:spacing w:after="0"/>
              <w:ind w:left="568"/>
              <w:rPr>
                <w:rFonts w:ascii="Times New Roman" w:hAnsi="Times New Roman"/>
                <w:sz w:val="24"/>
                <w:szCs w:val="24"/>
              </w:rPr>
            </w:pPr>
          </w:p>
        </w:tc>
        <w:tc>
          <w:tcPr>
            <w:tcW w:w="420" w:type="pct"/>
            <w:vMerge/>
          </w:tcPr>
          <w:p w14:paraId="3BB08989" w14:textId="77777777" w:rsidR="005849BB" w:rsidRPr="00A71995" w:rsidRDefault="005849BB" w:rsidP="00A71995">
            <w:pPr>
              <w:spacing w:after="0"/>
              <w:ind w:left="568"/>
              <w:rPr>
                <w:rFonts w:ascii="Times New Roman" w:hAnsi="Times New Roman"/>
                <w:sz w:val="24"/>
                <w:szCs w:val="24"/>
              </w:rPr>
            </w:pPr>
          </w:p>
        </w:tc>
        <w:tc>
          <w:tcPr>
            <w:tcW w:w="383" w:type="pct"/>
            <w:vMerge/>
          </w:tcPr>
          <w:p w14:paraId="7E991F90" w14:textId="77777777" w:rsidR="005849BB" w:rsidRPr="00A71995" w:rsidRDefault="005849BB" w:rsidP="00A71995">
            <w:pPr>
              <w:spacing w:after="0"/>
              <w:ind w:left="568"/>
              <w:rPr>
                <w:rFonts w:ascii="Times New Roman" w:hAnsi="Times New Roman"/>
                <w:sz w:val="24"/>
                <w:szCs w:val="24"/>
              </w:rPr>
            </w:pPr>
          </w:p>
        </w:tc>
      </w:tr>
      <w:tr w:rsidR="005849BB" w:rsidRPr="00A71995" w14:paraId="34DF863F" w14:textId="77777777" w:rsidTr="005E6CC0">
        <w:trPr>
          <w:trHeight w:val="285"/>
        </w:trPr>
        <w:tc>
          <w:tcPr>
            <w:tcW w:w="703" w:type="pct"/>
            <w:vMerge w:val="restart"/>
          </w:tcPr>
          <w:p w14:paraId="2A1E27A3" w14:textId="77777777" w:rsidR="005849BB" w:rsidRPr="00A71995" w:rsidRDefault="005849BB" w:rsidP="00A71995">
            <w:pPr>
              <w:spacing w:after="0"/>
              <w:ind w:left="34"/>
              <w:rPr>
                <w:rFonts w:ascii="Times New Roman" w:hAnsi="Times New Roman"/>
                <w:sz w:val="24"/>
                <w:szCs w:val="24"/>
              </w:rPr>
            </w:pPr>
            <w:r w:rsidRPr="00A71995">
              <w:rPr>
                <w:rFonts w:ascii="Times New Roman" w:hAnsi="Times New Roman"/>
                <w:sz w:val="24"/>
                <w:szCs w:val="24"/>
              </w:rPr>
              <w:t>Тема 1.2.</w:t>
            </w:r>
          </w:p>
          <w:p w14:paraId="61E36996" w14:textId="77777777" w:rsidR="005849BB" w:rsidRPr="00A71995" w:rsidRDefault="005849BB" w:rsidP="00A71995">
            <w:pPr>
              <w:spacing w:after="0"/>
              <w:ind w:left="34"/>
              <w:rPr>
                <w:rFonts w:ascii="Times New Roman" w:hAnsi="Times New Roman"/>
                <w:sz w:val="24"/>
                <w:szCs w:val="24"/>
              </w:rPr>
            </w:pPr>
            <w:r w:rsidRPr="00A71995">
              <w:rPr>
                <w:rFonts w:ascii="Times New Roman" w:hAnsi="Times New Roman"/>
                <w:sz w:val="24"/>
                <w:szCs w:val="24"/>
              </w:rPr>
              <w:t>Основы здорового</w:t>
            </w:r>
          </w:p>
          <w:p w14:paraId="6C56835F" w14:textId="77777777" w:rsidR="005849BB" w:rsidRPr="00A71995" w:rsidRDefault="005849BB" w:rsidP="00A71995">
            <w:pPr>
              <w:spacing w:after="0"/>
              <w:ind w:left="34"/>
              <w:rPr>
                <w:rFonts w:ascii="Times New Roman" w:hAnsi="Times New Roman"/>
                <w:sz w:val="24"/>
                <w:szCs w:val="24"/>
              </w:rPr>
            </w:pPr>
            <w:r w:rsidRPr="00A71995">
              <w:rPr>
                <w:rFonts w:ascii="Times New Roman" w:hAnsi="Times New Roman"/>
                <w:sz w:val="24"/>
                <w:szCs w:val="24"/>
              </w:rPr>
              <w:t>образа жизни. Физическая культура в обеспечении здоровья.</w:t>
            </w:r>
          </w:p>
        </w:tc>
        <w:tc>
          <w:tcPr>
            <w:tcW w:w="2145" w:type="pct"/>
          </w:tcPr>
          <w:p w14:paraId="4DFAB238"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505" w:type="pct"/>
            <w:vAlign w:val="center"/>
          </w:tcPr>
          <w:p w14:paraId="2593FEF7"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1</w:t>
            </w:r>
          </w:p>
        </w:tc>
        <w:tc>
          <w:tcPr>
            <w:tcW w:w="844" w:type="pct"/>
            <w:vMerge w:val="restart"/>
          </w:tcPr>
          <w:p w14:paraId="39A8FD6F" w14:textId="77777777" w:rsidR="005849BB" w:rsidRPr="00A71995" w:rsidRDefault="005849BB" w:rsidP="00A71995">
            <w:pPr>
              <w:spacing w:after="0"/>
              <w:ind w:left="568"/>
              <w:rPr>
                <w:rFonts w:ascii="Times New Roman" w:hAnsi="Times New Roman"/>
                <w:sz w:val="24"/>
                <w:szCs w:val="24"/>
              </w:rPr>
            </w:pPr>
          </w:p>
        </w:tc>
        <w:tc>
          <w:tcPr>
            <w:tcW w:w="420" w:type="pct"/>
            <w:vMerge/>
          </w:tcPr>
          <w:p w14:paraId="230F4B8A" w14:textId="77777777" w:rsidR="005849BB" w:rsidRPr="00A71995" w:rsidRDefault="005849BB" w:rsidP="00A71995">
            <w:pPr>
              <w:pStyle w:val="af5"/>
              <w:spacing w:line="276" w:lineRule="auto"/>
              <w:jc w:val="center"/>
              <w:rPr>
                <w:rFonts w:ascii="Times New Roman" w:hAnsi="Times New Roman"/>
                <w:sz w:val="24"/>
                <w:szCs w:val="24"/>
              </w:rPr>
            </w:pPr>
          </w:p>
        </w:tc>
        <w:tc>
          <w:tcPr>
            <w:tcW w:w="383" w:type="pct"/>
            <w:vMerge/>
          </w:tcPr>
          <w:p w14:paraId="1CD1BA29"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5BBDC19C" w14:textId="77777777" w:rsidTr="005E6CC0">
        <w:trPr>
          <w:trHeight w:val="20"/>
        </w:trPr>
        <w:tc>
          <w:tcPr>
            <w:tcW w:w="703" w:type="pct"/>
            <w:vMerge/>
          </w:tcPr>
          <w:p w14:paraId="7E2DE012" w14:textId="77777777" w:rsidR="005849BB" w:rsidRPr="00A71995" w:rsidRDefault="005849BB" w:rsidP="00A71995">
            <w:pPr>
              <w:spacing w:after="0"/>
              <w:ind w:left="568"/>
              <w:rPr>
                <w:rFonts w:ascii="Times New Roman" w:hAnsi="Times New Roman"/>
                <w:sz w:val="24"/>
                <w:szCs w:val="24"/>
              </w:rPr>
            </w:pPr>
          </w:p>
        </w:tc>
        <w:tc>
          <w:tcPr>
            <w:tcW w:w="2145" w:type="pct"/>
          </w:tcPr>
          <w:p w14:paraId="40FA13CA" w14:textId="77777777" w:rsidR="005849BB" w:rsidRPr="00A71995" w:rsidRDefault="005849BB" w:rsidP="00A71995">
            <w:pPr>
              <w:pStyle w:val="af5"/>
              <w:spacing w:line="276" w:lineRule="auto"/>
              <w:rPr>
                <w:rFonts w:ascii="Times New Roman" w:hAnsi="Times New Roman"/>
                <w:sz w:val="24"/>
                <w:szCs w:val="24"/>
              </w:rPr>
            </w:pPr>
            <w:r w:rsidRPr="00A71995">
              <w:rPr>
                <w:rFonts w:ascii="Times New Roman" w:hAnsi="Times New Roman"/>
                <w:sz w:val="24"/>
                <w:szCs w:val="24"/>
              </w:rPr>
              <w:t xml:space="preserve">Основы здорового образа и стиля жизни. </w:t>
            </w:r>
          </w:p>
          <w:p w14:paraId="54D612F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Здоровье человека как ценность и как фактор достижения жизненного успеха.</w:t>
            </w:r>
          </w:p>
        </w:tc>
        <w:tc>
          <w:tcPr>
            <w:tcW w:w="505" w:type="pct"/>
            <w:vAlign w:val="center"/>
          </w:tcPr>
          <w:p w14:paraId="33A23465" w14:textId="77777777" w:rsidR="005849BB" w:rsidRPr="00A71995" w:rsidRDefault="005849BB" w:rsidP="00A71995">
            <w:pPr>
              <w:spacing w:after="0"/>
              <w:jc w:val="center"/>
              <w:rPr>
                <w:rFonts w:ascii="Times New Roman" w:hAnsi="Times New Roman"/>
                <w:sz w:val="24"/>
                <w:szCs w:val="24"/>
              </w:rPr>
            </w:pPr>
          </w:p>
        </w:tc>
        <w:tc>
          <w:tcPr>
            <w:tcW w:w="844" w:type="pct"/>
            <w:vMerge/>
          </w:tcPr>
          <w:p w14:paraId="70C0D60A" w14:textId="77777777" w:rsidR="005849BB" w:rsidRPr="00A71995" w:rsidRDefault="005849BB" w:rsidP="00A71995">
            <w:pPr>
              <w:spacing w:after="0"/>
              <w:ind w:left="568"/>
              <w:rPr>
                <w:rFonts w:ascii="Times New Roman" w:hAnsi="Times New Roman"/>
                <w:sz w:val="24"/>
                <w:szCs w:val="24"/>
              </w:rPr>
            </w:pPr>
          </w:p>
        </w:tc>
        <w:tc>
          <w:tcPr>
            <w:tcW w:w="420" w:type="pct"/>
            <w:vMerge/>
          </w:tcPr>
          <w:p w14:paraId="30E0252F" w14:textId="77777777" w:rsidR="005849BB" w:rsidRPr="00A71995" w:rsidRDefault="005849BB" w:rsidP="00A71995">
            <w:pPr>
              <w:spacing w:after="0"/>
              <w:ind w:left="568"/>
              <w:rPr>
                <w:rFonts w:ascii="Times New Roman" w:hAnsi="Times New Roman"/>
                <w:sz w:val="24"/>
                <w:szCs w:val="24"/>
              </w:rPr>
            </w:pPr>
          </w:p>
        </w:tc>
        <w:tc>
          <w:tcPr>
            <w:tcW w:w="383" w:type="pct"/>
            <w:vMerge/>
          </w:tcPr>
          <w:p w14:paraId="21FF571D" w14:textId="77777777" w:rsidR="005849BB" w:rsidRPr="00A71995" w:rsidRDefault="005849BB" w:rsidP="00A71995">
            <w:pPr>
              <w:spacing w:after="0"/>
              <w:ind w:left="568"/>
              <w:rPr>
                <w:rFonts w:ascii="Times New Roman" w:hAnsi="Times New Roman"/>
                <w:sz w:val="24"/>
                <w:szCs w:val="24"/>
              </w:rPr>
            </w:pPr>
          </w:p>
        </w:tc>
      </w:tr>
      <w:tr w:rsidR="005849BB" w:rsidRPr="00A71995" w14:paraId="7DA6A842" w14:textId="77777777" w:rsidTr="005E6CC0">
        <w:trPr>
          <w:trHeight w:val="20"/>
        </w:trPr>
        <w:tc>
          <w:tcPr>
            <w:tcW w:w="2848" w:type="pct"/>
            <w:gridSpan w:val="2"/>
          </w:tcPr>
          <w:p w14:paraId="19B961DB"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Раздел 2. Учебно-практические основы формирования физической культуры личности</w:t>
            </w:r>
          </w:p>
        </w:tc>
        <w:tc>
          <w:tcPr>
            <w:tcW w:w="505" w:type="pct"/>
            <w:vAlign w:val="center"/>
          </w:tcPr>
          <w:p w14:paraId="77EBBC69"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32</w:t>
            </w:r>
            <w:r w:rsidR="005E6CC0" w:rsidRPr="00A71995">
              <w:rPr>
                <w:rFonts w:ascii="Times New Roman" w:hAnsi="Times New Roman"/>
                <w:b/>
                <w:sz w:val="24"/>
                <w:szCs w:val="24"/>
              </w:rPr>
              <w:t>/32</w:t>
            </w:r>
          </w:p>
        </w:tc>
        <w:tc>
          <w:tcPr>
            <w:tcW w:w="844" w:type="pct"/>
          </w:tcPr>
          <w:p w14:paraId="29A80EA4" w14:textId="77777777" w:rsidR="005849BB" w:rsidRPr="00A71995" w:rsidRDefault="005849BB" w:rsidP="00A71995">
            <w:pPr>
              <w:spacing w:after="0"/>
              <w:ind w:left="142"/>
              <w:rPr>
                <w:rFonts w:ascii="Times New Roman" w:hAnsi="Times New Roman"/>
                <w:b/>
                <w:sz w:val="24"/>
                <w:szCs w:val="24"/>
              </w:rPr>
            </w:pPr>
          </w:p>
        </w:tc>
        <w:tc>
          <w:tcPr>
            <w:tcW w:w="420" w:type="pct"/>
          </w:tcPr>
          <w:p w14:paraId="2F468537" w14:textId="77777777" w:rsidR="005849BB" w:rsidRPr="00A71995" w:rsidRDefault="005849BB" w:rsidP="00A71995">
            <w:pPr>
              <w:spacing w:after="0"/>
              <w:ind w:left="142"/>
              <w:rPr>
                <w:rFonts w:ascii="Times New Roman" w:hAnsi="Times New Roman"/>
                <w:b/>
                <w:sz w:val="24"/>
                <w:szCs w:val="24"/>
              </w:rPr>
            </w:pPr>
          </w:p>
        </w:tc>
        <w:tc>
          <w:tcPr>
            <w:tcW w:w="383" w:type="pct"/>
          </w:tcPr>
          <w:p w14:paraId="3F716E71" w14:textId="77777777" w:rsidR="005849BB" w:rsidRPr="00A71995" w:rsidRDefault="005849BB" w:rsidP="00A71995">
            <w:pPr>
              <w:spacing w:after="0"/>
              <w:ind w:left="142"/>
              <w:rPr>
                <w:rFonts w:ascii="Times New Roman" w:hAnsi="Times New Roman"/>
                <w:b/>
                <w:sz w:val="24"/>
                <w:szCs w:val="24"/>
              </w:rPr>
            </w:pPr>
          </w:p>
        </w:tc>
      </w:tr>
      <w:tr w:rsidR="005849BB" w:rsidRPr="00A71995" w14:paraId="2CDD5E80" w14:textId="77777777" w:rsidTr="005E6CC0">
        <w:trPr>
          <w:trHeight w:val="293"/>
        </w:trPr>
        <w:tc>
          <w:tcPr>
            <w:tcW w:w="703" w:type="pct"/>
            <w:vMerge w:val="restart"/>
          </w:tcPr>
          <w:p w14:paraId="7D91E98E"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Тема 2.1.</w:t>
            </w:r>
          </w:p>
          <w:p w14:paraId="61B9D6E8"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Лёгкая атлетика</w:t>
            </w:r>
          </w:p>
          <w:p w14:paraId="317678E5" w14:textId="77777777" w:rsidR="005849BB" w:rsidRPr="00A71995" w:rsidRDefault="005849BB" w:rsidP="00A71995">
            <w:pPr>
              <w:spacing w:after="0"/>
              <w:ind w:left="142"/>
              <w:rPr>
                <w:rFonts w:ascii="Times New Roman" w:hAnsi="Times New Roman"/>
                <w:sz w:val="24"/>
                <w:szCs w:val="24"/>
              </w:rPr>
            </w:pPr>
          </w:p>
        </w:tc>
        <w:tc>
          <w:tcPr>
            <w:tcW w:w="2145" w:type="pct"/>
          </w:tcPr>
          <w:p w14:paraId="2908B146" w14:textId="77777777" w:rsidR="005849BB" w:rsidRPr="00A71995" w:rsidRDefault="005849BB" w:rsidP="00A71995">
            <w:pPr>
              <w:spacing w:after="0"/>
              <w:ind w:left="142"/>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505" w:type="pct"/>
            <w:vAlign w:val="center"/>
          </w:tcPr>
          <w:p w14:paraId="4D859A3A"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6</w:t>
            </w:r>
          </w:p>
        </w:tc>
        <w:tc>
          <w:tcPr>
            <w:tcW w:w="844" w:type="pct"/>
            <w:vMerge w:val="restart"/>
          </w:tcPr>
          <w:p w14:paraId="197A8E12" w14:textId="77777777" w:rsidR="005849BB" w:rsidRPr="00A71995" w:rsidRDefault="005849BB" w:rsidP="00A71995">
            <w:pPr>
              <w:spacing w:after="0"/>
              <w:ind w:left="142"/>
              <w:rPr>
                <w:rFonts w:ascii="Times New Roman" w:hAnsi="Times New Roman"/>
                <w:sz w:val="24"/>
                <w:szCs w:val="24"/>
              </w:rPr>
            </w:pPr>
          </w:p>
        </w:tc>
        <w:tc>
          <w:tcPr>
            <w:tcW w:w="420" w:type="pct"/>
            <w:vMerge w:val="restart"/>
          </w:tcPr>
          <w:p w14:paraId="0DA90AB4" w14:textId="77777777" w:rsidR="005849BB" w:rsidRPr="00A71995" w:rsidRDefault="005849BB" w:rsidP="00A71995">
            <w:pPr>
              <w:pStyle w:val="af5"/>
              <w:spacing w:line="276" w:lineRule="auto"/>
              <w:jc w:val="center"/>
              <w:rPr>
                <w:rFonts w:ascii="Times New Roman" w:hAnsi="Times New Roman"/>
                <w:sz w:val="24"/>
                <w:szCs w:val="24"/>
              </w:rPr>
            </w:pPr>
            <w:r w:rsidRPr="00A71995">
              <w:rPr>
                <w:rFonts w:ascii="Times New Roman" w:hAnsi="Times New Roman"/>
                <w:sz w:val="24"/>
                <w:szCs w:val="24"/>
              </w:rPr>
              <w:t>ОК 4</w:t>
            </w:r>
          </w:p>
          <w:p w14:paraId="290C5DC7" w14:textId="77777777" w:rsidR="005849BB" w:rsidRPr="00A71995" w:rsidRDefault="005849BB" w:rsidP="00A71995">
            <w:pPr>
              <w:pStyle w:val="af5"/>
              <w:spacing w:line="276" w:lineRule="auto"/>
              <w:jc w:val="center"/>
              <w:rPr>
                <w:rFonts w:ascii="Times New Roman" w:hAnsi="Times New Roman"/>
                <w:sz w:val="24"/>
                <w:szCs w:val="24"/>
              </w:rPr>
            </w:pPr>
            <w:r w:rsidRPr="00A71995">
              <w:rPr>
                <w:rFonts w:ascii="Times New Roman" w:hAnsi="Times New Roman"/>
                <w:sz w:val="24"/>
                <w:szCs w:val="24"/>
              </w:rPr>
              <w:t>ОК 8</w:t>
            </w:r>
          </w:p>
          <w:p w14:paraId="5A767295" w14:textId="77777777" w:rsidR="005849BB" w:rsidRPr="00A71995" w:rsidRDefault="005849BB" w:rsidP="00A71995">
            <w:pPr>
              <w:spacing w:after="0"/>
              <w:ind w:left="568"/>
              <w:rPr>
                <w:rFonts w:ascii="Times New Roman" w:hAnsi="Times New Roman"/>
                <w:sz w:val="24"/>
                <w:szCs w:val="24"/>
              </w:rPr>
            </w:pPr>
          </w:p>
        </w:tc>
        <w:tc>
          <w:tcPr>
            <w:tcW w:w="383" w:type="pct"/>
            <w:vMerge w:val="restart"/>
          </w:tcPr>
          <w:p w14:paraId="0D16AF6D"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Уо.04.01</w:t>
            </w:r>
          </w:p>
          <w:p w14:paraId="3A548E4A"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Уо.04.02</w:t>
            </w:r>
          </w:p>
          <w:p w14:paraId="58E36E5E"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Зо.04.01</w:t>
            </w:r>
          </w:p>
          <w:p w14:paraId="280E02E9"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Зо.04.02</w:t>
            </w:r>
          </w:p>
          <w:p w14:paraId="3C927AAA"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Уо.08.01</w:t>
            </w:r>
          </w:p>
          <w:p w14:paraId="5A789350"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Уо.08.02</w:t>
            </w:r>
          </w:p>
          <w:p w14:paraId="5EB84FCF" w14:textId="77777777" w:rsidR="005849BB" w:rsidRPr="00A71995" w:rsidRDefault="005849BB" w:rsidP="00A71995">
            <w:pPr>
              <w:spacing w:after="0"/>
              <w:jc w:val="center"/>
              <w:rPr>
                <w:rFonts w:ascii="Times New Roman" w:hAnsi="Times New Roman"/>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08.03</w:t>
            </w:r>
          </w:p>
          <w:p w14:paraId="5FDA99AE"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Зо.08.01</w:t>
            </w:r>
          </w:p>
          <w:p w14:paraId="60468E1D"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Зо.08.02</w:t>
            </w:r>
          </w:p>
          <w:p w14:paraId="0DC6C994" w14:textId="77777777" w:rsidR="005849BB" w:rsidRPr="00A71995" w:rsidRDefault="005849BB" w:rsidP="00A71995">
            <w:pPr>
              <w:spacing w:after="0"/>
              <w:jc w:val="center"/>
              <w:rPr>
                <w:rFonts w:ascii="Times New Roman" w:hAnsi="Times New Roman"/>
                <w:bCs/>
                <w:i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08.03</w:t>
            </w:r>
          </w:p>
          <w:p w14:paraId="1E2FDA7B" w14:textId="77777777" w:rsidR="005849BB" w:rsidRPr="00A71995" w:rsidRDefault="005849BB" w:rsidP="00A71995">
            <w:pPr>
              <w:spacing w:after="0"/>
              <w:jc w:val="center"/>
              <w:rPr>
                <w:rFonts w:ascii="Times New Roman" w:hAnsi="Times New Roman"/>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08.04</w:t>
            </w:r>
          </w:p>
        </w:tc>
      </w:tr>
      <w:tr w:rsidR="005849BB" w:rsidRPr="00A71995" w14:paraId="25D35E2B" w14:textId="77777777" w:rsidTr="005E6CC0">
        <w:trPr>
          <w:trHeight w:val="20"/>
        </w:trPr>
        <w:tc>
          <w:tcPr>
            <w:tcW w:w="703" w:type="pct"/>
            <w:vMerge/>
          </w:tcPr>
          <w:p w14:paraId="437F28B8" w14:textId="77777777" w:rsidR="005849BB" w:rsidRPr="00A71995" w:rsidRDefault="005849BB" w:rsidP="00A71995">
            <w:pPr>
              <w:spacing w:after="0"/>
              <w:ind w:left="142"/>
              <w:rPr>
                <w:rFonts w:ascii="Times New Roman" w:hAnsi="Times New Roman"/>
                <w:sz w:val="24"/>
                <w:szCs w:val="24"/>
              </w:rPr>
            </w:pPr>
          </w:p>
        </w:tc>
        <w:tc>
          <w:tcPr>
            <w:tcW w:w="2145" w:type="pct"/>
          </w:tcPr>
          <w:p w14:paraId="0049FAFB" w14:textId="77777777" w:rsidR="005849BB" w:rsidRPr="00A71995" w:rsidRDefault="005849BB" w:rsidP="00A71995">
            <w:pPr>
              <w:spacing w:after="0"/>
              <w:ind w:left="142"/>
              <w:rPr>
                <w:rFonts w:ascii="Times New Roman" w:hAnsi="Times New Roman"/>
                <w:b/>
                <w:sz w:val="24"/>
                <w:szCs w:val="24"/>
              </w:rPr>
            </w:pPr>
            <w:r w:rsidRPr="00A71995">
              <w:rPr>
                <w:rFonts w:ascii="Times New Roman" w:hAnsi="Times New Roman"/>
                <w:b/>
                <w:sz w:val="24"/>
                <w:szCs w:val="24"/>
              </w:rPr>
              <w:t xml:space="preserve">В том числе практических занятий </w:t>
            </w:r>
          </w:p>
        </w:tc>
        <w:tc>
          <w:tcPr>
            <w:tcW w:w="505" w:type="pct"/>
            <w:vAlign w:val="center"/>
          </w:tcPr>
          <w:p w14:paraId="312E2462"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6</w:t>
            </w:r>
          </w:p>
        </w:tc>
        <w:tc>
          <w:tcPr>
            <w:tcW w:w="844" w:type="pct"/>
            <w:vMerge/>
          </w:tcPr>
          <w:p w14:paraId="52369C18" w14:textId="77777777" w:rsidR="005849BB" w:rsidRPr="00A71995" w:rsidRDefault="005849BB" w:rsidP="00A71995">
            <w:pPr>
              <w:spacing w:after="0"/>
              <w:ind w:left="142"/>
              <w:rPr>
                <w:rFonts w:ascii="Times New Roman" w:hAnsi="Times New Roman"/>
                <w:sz w:val="24"/>
                <w:szCs w:val="24"/>
              </w:rPr>
            </w:pPr>
          </w:p>
        </w:tc>
        <w:tc>
          <w:tcPr>
            <w:tcW w:w="420" w:type="pct"/>
            <w:vMerge/>
          </w:tcPr>
          <w:p w14:paraId="140F1A71" w14:textId="77777777" w:rsidR="005849BB" w:rsidRPr="00A71995" w:rsidRDefault="005849BB" w:rsidP="00A71995">
            <w:pPr>
              <w:spacing w:after="0"/>
              <w:ind w:left="142"/>
              <w:rPr>
                <w:rFonts w:ascii="Times New Roman" w:hAnsi="Times New Roman"/>
                <w:sz w:val="24"/>
                <w:szCs w:val="24"/>
              </w:rPr>
            </w:pPr>
          </w:p>
        </w:tc>
        <w:tc>
          <w:tcPr>
            <w:tcW w:w="383" w:type="pct"/>
            <w:vMerge/>
          </w:tcPr>
          <w:p w14:paraId="22760CBC" w14:textId="77777777" w:rsidR="005849BB" w:rsidRPr="00A71995" w:rsidRDefault="005849BB" w:rsidP="00A71995">
            <w:pPr>
              <w:spacing w:after="0"/>
              <w:ind w:left="142"/>
              <w:rPr>
                <w:rFonts w:ascii="Times New Roman" w:hAnsi="Times New Roman"/>
                <w:sz w:val="24"/>
                <w:szCs w:val="24"/>
              </w:rPr>
            </w:pPr>
          </w:p>
        </w:tc>
      </w:tr>
      <w:tr w:rsidR="002F7FD6" w:rsidRPr="00A71995" w14:paraId="51D13A5A" w14:textId="77777777" w:rsidTr="005E6CC0">
        <w:trPr>
          <w:trHeight w:val="20"/>
        </w:trPr>
        <w:tc>
          <w:tcPr>
            <w:tcW w:w="703" w:type="pct"/>
            <w:vMerge/>
          </w:tcPr>
          <w:p w14:paraId="38D0513E" w14:textId="77777777" w:rsidR="002F7FD6" w:rsidRPr="00A71995" w:rsidRDefault="002F7FD6" w:rsidP="00A71995">
            <w:pPr>
              <w:spacing w:after="0"/>
              <w:ind w:left="142"/>
              <w:rPr>
                <w:rFonts w:ascii="Times New Roman" w:hAnsi="Times New Roman"/>
                <w:sz w:val="24"/>
                <w:szCs w:val="24"/>
              </w:rPr>
            </w:pPr>
          </w:p>
        </w:tc>
        <w:tc>
          <w:tcPr>
            <w:tcW w:w="2145" w:type="pct"/>
          </w:tcPr>
          <w:p w14:paraId="2AC98527"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Старт</w:t>
            </w:r>
          </w:p>
        </w:tc>
        <w:tc>
          <w:tcPr>
            <w:tcW w:w="505" w:type="pct"/>
            <w:vMerge w:val="restart"/>
            <w:vAlign w:val="center"/>
          </w:tcPr>
          <w:p w14:paraId="1005E38A" w14:textId="77777777" w:rsidR="002F7FD6" w:rsidRPr="00A71995" w:rsidRDefault="002F7FD6" w:rsidP="00A71995">
            <w:pPr>
              <w:spacing w:after="0"/>
              <w:jc w:val="center"/>
              <w:rPr>
                <w:rFonts w:ascii="Times New Roman" w:hAnsi="Times New Roman"/>
                <w:sz w:val="24"/>
                <w:szCs w:val="24"/>
              </w:rPr>
            </w:pPr>
          </w:p>
        </w:tc>
        <w:tc>
          <w:tcPr>
            <w:tcW w:w="844" w:type="pct"/>
            <w:vMerge/>
          </w:tcPr>
          <w:p w14:paraId="4CF6EBB7" w14:textId="77777777" w:rsidR="002F7FD6" w:rsidRPr="00A71995" w:rsidRDefault="002F7FD6" w:rsidP="00A71995">
            <w:pPr>
              <w:spacing w:after="0"/>
              <w:ind w:left="142"/>
              <w:rPr>
                <w:rFonts w:ascii="Times New Roman" w:hAnsi="Times New Roman"/>
                <w:sz w:val="24"/>
                <w:szCs w:val="24"/>
              </w:rPr>
            </w:pPr>
          </w:p>
        </w:tc>
        <w:tc>
          <w:tcPr>
            <w:tcW w:w="420" w:type="pct"/>
            <w:vMerge/>
          </w:tcPr>
          <w:p w14:paraId="37BDA95E" w14:textId="77777777" w:rsidR="002F7FD6" w:rsidRPr="00A71995" w:rsidRDefault="002F7FD6" w:rsidP="00A71995">
            <w:pPr>
              <w:spacing w:after="0"/>
              <w:ind w:left="142"/>
              <w:rPr>
                <w:rFonts w:ascii="Times New Roman" w:hAnsi="Times New Roman"/>
                <w:sz w:val="24"/>
                <w:szCs w:val="24"/>
              </w:rPr>
            </w:pPr>
          </w:p>
        </w:tc>
        <w:tc>
          <w:tcPr>
            <w:tcW w:w="383" w:type="pct"/>
            <w:vMerge/>
          </w:tcPr>
          <w:p w14:paraId="0217457B" w14:textId="77777777" w:rsidR="002F7FD6" w:rsidRPr="00A71995" w:rsidRDefault="002F7FD6" w:rsidP="00A71995">
            <w:pPr>
              <w:spacing w:after="0"/>
              <w:ind w:left="142"/>
              <w:rPr>
                <w:rFonts w:ascii="Times New Roman" w:hAnsi="Times New Roman"/>
                <w:sz w:val="24"/>
                <w:szCs w:val="24"/>
              </w:rPr>
            </w:pPr>
          </w:p>
        </w:tc>
      </w:tr>
      <w:tr w:rsidR="002F7FD6" w:rsidRPr="00A71995" w14:paraId="3CE61BAA" w14:textId="77777777" w:rsidTr="005E6CC0">
        <w:trPr>
          <w:trHeight w:val="20"/>
        </w:trPr>
        <w:tc>
          <w:tcPr>
            <w:tcW w:w="703" w:type="pct"/>
            <w:vMerge/>
          </w:tcPr>
          <w:p w14:paraId="62B87127" w14:textId="77777777" w:rsidR="002F7FD6" w:rsidRPr="00A71995" w:rsidRDefault="002F7FD6" w:rsidP="00A71995">
            <w:pPr>
              <w:spacing w:after="0"/>
              <w:ind w:left="142"/>
              <w:rPr>
                <w:rFonts w:ascii="Times New Roman" w:hAnsi="Times New Roman"/>
                <w:sz w:val="24"/>
                <w:szCs w:val="24"/>
              </w:rPr>
            </w:pPr>
          </w:p>
        </w:tc>
        <w:tc>
          <w:tcPr>
            <w:tcW w:w="2145" w:type="pct"/>
          </w:tcPr>
          <w:p w14:paraId="58D9C992"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Финиширование</w:t>
            </w:r>
          </w:p>
        </w:tc>
        <w:tc>
          <w:tcPr>
            <w:tcW w:w="505" w:type="pct"/>
            <w:vMerge/>
            <w:vAlign w:val="center"/>
          </w:tcPr>
          <w:p w14:paraId="3616CF2A"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4165208" w14:textId="77777777" w:rsidR="002F7FD6" w:rsidRPr="00A71995" w:rsidRDefault="002F7FD6" w:rsidP="00A71995">
            <w:pPr>
              <w:spacing w:after="0"/>
              <w:ind w:left="142"/>
              <w:rPr>
                <w:rFonts w:ascii="Times New Roman" w:hAnsi="Times New Roman"/>
                <w:sz w:val="24"/>
                <w:szCs w:val="24"/>
              </w:rPr>
            </w:pPr>
          </w:p>
        </w:tc>
        <w:tc>
          <w:tcPr>
            <w:tcW w:w="420" w:type="pct"/>
            <w:vMerge/>
          </w:tcPr>
          <w:p w14:paraId="0755B33C" w14:textId="77777777" w:rsidR="002F7FD6" w:rsidRPr="00A71995" w:rsidRDefault="002F7FD6" w:rsidP="00A71995">
            <w:pPr>
              <w:spacing w:after="0"/>
              <w:ind w:left="142"/>
              <w:rPr>
                <w:rFonts w:ascii="Times New Roman" w:hAnsi="Times New Roman"/>
                <w:sz w:val="24"/>
                <w:szCs w:val="24"/>
              </w:rPr>
            </w:pPr>
          </w:p>
        </w:tc>
        <w:tc>
          <w:tcPr>
            <w:tcW w:w="383" w:type="pct"/>
            <w:vMerge/>
          </w:tcPr>
          <w:p w14:paraId="7DC9AC5B" w14:textId="77777777" w:rsidR="002F7FD6" w:rsidRPr="00A71995" w:rsidRDefault="002F7FD6" w:rsidP="00A71995">
            <w:pPr>
              <w:spacing w:after="0"/>
              <w:ind w:left="142"/>
              <w:rPr>
                <w:rFonts w:ascii="Times New Roman" w:hAnsi="Times New Roman"/>
                <w:sz w:val="24"/>
                <w:szCs w:val="24"/>
              </w:rPr>
            </w:pPr>
          </w:p>
        </w:tc>
      </w:tr>
      <w:tr w:rsidR="002F7FD6" w:rsidRPr="00A71995" w14:paraId="48215C9A" w14:textId="77777777" w:rsidTr="005E6CC0">
        <w:trPr>
          <w:trHeight w:val="20"/>
        </w:trPr>
        <w:tc>
          <w:tcPr>
            <w:tcW w:w="703" w:type="pct"/>
            <w:vMerge/>
          </w:tcPr>
          <w:p w14:paraId="62C0254B" w14:textId="77777777" w:rsidR="002F7FD6" w:rsidRPr="00A71995" w:rsidRDefault="002F7FD6" w:rsidP="00A71995">
            <w:pPr>
              <w:spacing w:after="0"/>
              <w:ind w:left="142"/>
              <w:rPr>
                <w:rFonts w:ascii="Times New Roman" w:hAnsi="Times New Roman"/>
                <w:sz w:val="24"/>
                <w:szCs w:val="24"/>
              </w:rPr>
            </w:pPr>
          </w:p>
        </w:tc>
        <w:tc>
          <w:tcPr>
            <w:tcW w:w="2145" w:type="pct"/>
          </w:tcPr>
          <w:p w14:paraId="0063949A"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Спортивная ходьба</w:t>
            </w:r>
          </w:p>
        </w:tc>
        <w:tc>
          <w:tcPr>
            <w:tcW w:w="505" w:type="pct"/>
            <w:vMerge/>
            <w:vAlign w:val="center"/>
          </w:tcPr>
          <w:p w14:paraId="07489012"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5CBB7E5" w14:textId="77777777" w:rsidR="002F7FD6" w:rsidRPr="00A71995" w:rsidRDefault="002F7FD6" w:rsidP="00A71995">
            <w:pPr>
              <w:spacing w:after="0"/>
              <w:ind w:left="142"/>
              <w:rPr>
                <w:rFonts w:ascii="Times New Roman" w:hAnsi="Times New Roman"/>
                <w:sz w:val="24"/>
                <w:szCs w:val="24"/>
              </w:rPr>
            </w:pPr>
          </w:p>
        </w:tc>
        <w:tc>
          <w:tcPr>
            <w:tcW w:w="420" w:type="pct"/>
            <w:vMerge/>
          </w:tcPr>
          <w:p w14:paraId="735A7444" w14:textId="77777777" w:rsidR="002F7FD6" w:rsidRPr="00A71995" w:rsidRDefault="002F7FD6" w:rsidP="00A71995">
            <w:pPr>
              <w:spacing w:after="0"/>
              <w:ind w:left="142"/>
              <w:rPr>
                <w:rFonts w:ascii="Times New Roman" w:hAnsi="Times New Roman"/>
                <w:sz w:val="24"/>
                <w:szCs w:val="24"/>
              </w:rPr>
            </w:pPr>
          </w:p>
        </w:tc>
        <w:tc>
          <w:tcPr>
            <w:tcW w:w="383" w:type="pct"/>
            <w:vMerge/>
          </w:tcPr>
          <w:p w14:paraId="702B4C77" w14:textId="77777777" w:rsidR="002F7FD6" w:rsidRPr="00A71995" w:rsidRDefault="002F7FD6" w:rsidP="00A71995">
            <w:pPr>
              <w:spacing w:after="0"/>
              <w:ind w:left="142"/>
              <w:rPr>
                <w:rFonts w:ascii="Times New Roman" w:hAnsi="Times New Roman"/>
                <w:sz w:val="24"/>
                <w:szCs w:val="24"/>
              </w:rPr>
            </w:pPr>
          </w:p>
        </w:tc>
      </w:tr>
      <w:tr w:rsidR="002F7FD6" w:rsidRPr="00A71995" w14:paraId="69CB87D2" w14:textId="77777777" w:rsidTr="005E6CC0">
        <w:trPr>
          <w:trHeight w:val="20"/>
        </w:trPr>
        <w:tc>
          <w:tcPr>
            <w:tcW w:w="703" w:type="pct"/>
            <w:vMerge/>
          </w:tcPr>
          <w:p w14:paraId="42EA6506" w14:textId="77777777" w:rsidR="002F7FD6" w:rsidRPr="00A71995" w:rsidRDefault="002F7FD6" w:rsidP="00A71995">
            <w:pPr>
              <w:spacing w:after="0"/>
              <w:ind w:left="142"/>
              <w:rPr>
                <w:rFonts w:ascii="Times New Roman" w:hAnsi="Times New Roman"/>
                <w:sz w:val="24"/>
                <w:szCs w:val="24"/>
              </w:rPr>
            </w:pPr>
          </w:p>
        </w:tc>
        <w:tc>
          <w:tcPr>
            <w:tcW w:w="2145" w:type="pct"/>
          </w:tcPr>
          <w:p w14:paraId="3532724B"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Бег на короткие дистанции 100 м</w:t>
            </w:r>
          </w:p>
        </w:tc>
        <w:tc>
          <w:tcPr>
            <w:tcW w:w="505" w:type="pct"/>
            <w:vMerge/>
            <w:vAlign w:val="center"/>
          </w:tcPr>
          <w:p w14:paraId="6B577C4A" w14:textId="77777777" w:rsidR="002F7FD6" w:rsidRPr="00A71995" w:rsidRDefault="002F7FD6" w:rsidP="00A71995">
            <w:pPr>
              <w:spacing w:after="0"/>
              <w:jc w:val="center"/>
              <w:rPr>
                <w:rFonts w:ascii="Times New Roman" w:hAnsi="Times New Roman"/>
                <w:sz w:val="24"/>
                <w:szCs w:val="24"/>
              </w:rPr>
            </w:pPr>
          </w:p>
        </w:tc>
        <w:tc>
          <w:tcPr>
            <w:tcW w:w="844" w:type="pct"/>
            <w:vMerge/>
          </w:tcPr>
          <w:p w14:paraId="164802F2" w14:textId="77777777" w:rsidR="002F7FD6" w:rsidRPr="00A71995" w:rsidRDefault="002F7FD6" w:rsidP="00A71995">
            <w:pPr>
              <w:spacing w:after="0"/>
              <w:ind w:left="142"/>
              <w:rPr>
                <w:rFonts w:ascii="Times New Roman" w:hAnsi="Times New Roman"/>
                <w:sz w:val="24"/>
                <w:szCs w:val="24"/>
              </w:rPr>
            </w:pPr>
          </w:p>
        </w:tc>
        <w:tc>
          <w:tcPr>
            <w:tcW w:w="420" w:type="pct"/>
            <w:vMerge/>
          </w:tcPr>
          <w:p w14:paraId="63A5AC4B" w14:textId="77777777" w:rsidR="002F7FD6" w:rsidRPr="00A71995" w:rsidRDefault="002F7FD6" w:rsidP="00A71995">
            <w:pPr>
              <w:spacing w:after="0"/>
              <w:ind w:left="142"/>
              <w:rPr>
                <w:rFonts w:ascii="Times New Roman" w:hAnsi="Times New Roman"/>
                <w:sz w:val="24"/>
                <w:szCs w:val="24"/>
              </w:rPr>
            </w:pPr>
          </w:p>
        </w:tc>
        <w:tc>
          <w:tcPr>
            <w:tcW w:w="383" w:type="pct"/>
            <w:vMerge/>
          </w:tcPr>
          <w:p w14:paraId="65CFA3CB" w14:textId="77777777" w:rsidR="002F7FD6" w:rsidRPr="00A71995" w:rsidRDefault="002F7FD6" w:rsidP="00A71995">
            <w:pPr>
              <w:spacing w:after="0"/>
              <w:ind w:left="142"/>
              <w:rPr>
                <w:rFonts w:ascii="Times New Roman" w:hAnsi="Times New Roman"/>
                <w:sz w:val="24"/>
                <w:szCs w:val="24"/>
              </w:rPr>
            </w:pPr>
          </w:p>
        </w:tc>
      </w:tr>
      <w:tr w:rsidR="002F7FD6" w:rsidRPr="00A71995" w14:paraId="1F430241" w14:textId="77777777" w:rsidTr="005E6CC0">
        <w:trPr>
          <w:trHeight w:val="20"/>
        </w:trPr>
        <w:tc>
          <w:tcPr>
            <w:tcW w:w="703" w:type="pct"/>
            <w:vMerge/>
          </w:tcPr>
          <w:p w14:paraId="402684C4" w14:textId="77777777" w:rsidR="002F7FD6" w:rsidRPr="00A71995" w:rsidRDefault="002F7FD6" w:rsidP="00A71995">
            <w:pPr>
              <w:spacing w:after="0"/>
              <w:ind w:left="142"/>
              <w:rPr>
                <w:rFonts w:ascii="Times New Roman" w:hAnsi="Times New Roman"/>
                <w:sz w:val="24"/>
                <w:szCs w:val="24"/>
              </w:rPr>
            </w:pPr>
          </w:p>
        </w:tc>
        <w:tc>
          <w:tcPr>
            <w:tcW w:w="2145" w:type="pct"/>
          </w:tcPr>
          <w:p w14:paraId="20C02840"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Бег на средние дистанции 800 м</w:t>
            </w:r>
          </w:p>
        </w:tc>
        <w:tc>
          <w:tcPr>
            <w:tcW w:w="505" w:type="pct"/>
            <w:vMerge/>
            <w:vAlign w:val="center"/>
          </w:tcPr>
          <w:p w14:paraId="06D4D8F3"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E939082" w14:textId="77777777" w:rsidR="002F7FD6" w:rsidRPr="00A71995" w:rsidRDefault="002F7FD6" w:rsidP="00A71995">
            <w:pPr>
              <w:spacing w:after="0"/>
              <w:ind w:left="142"/>
              <w:rPr>
                <w:rFonts w:ascii="Times New Roman" w:hAnsi="Times New Roman"/>
                <w:sz w:val="24"/>
                <w:szCs w:val="24"/>
              </w:rPr>
            </w:pPr>
          </w:p>
        </w:tc>
        <w:tc>
          <w:tcPr>
            <w:tcW w:w="420" w:type="pct"/>
            <w:vMerge/>
          </w:tcPr>
          <w:p w14:paraId="6E1BA7D6" w14:textId="77777777" w:rsidR="002F7FD6" w:rsidRPr="00A71995" w:rsidRDefault="002F7FD6" w:rsidP="00A71995">
            <w:pPr>
              <w:spacing w:after="0"/>
              <w:ind w:left="142"/>
              <w:rPr>
                <w:rFonts w:ascii="Times New Roman" w:hAnsi="Times New Roman"/>
                <w:sz w:val="24"/>
                <w:szCs w:val="24"/>
              </w:rPr>
            </w:pPr>
          </w:p>
        </w:tc>
        <w:tc>
          <w:tcPr>
            <w:tcW w:w="383" w:type="pct"/>
            <w:vMerge/>
          </w:tcPr>
          <w:p w14:paraId="3602AA10" w14:textId="77777777" w:rsidR="002F7FD6" w:rsidRPr="00A71995" w:rsidRDefault="002F7FD6" w:rsidP="00A71995">
            <w:pPr>
              <w:spacing w:after="0"/>
              <w:ind w:left="142"/>
              <w:rPr>
                <w:rFonts w:ascii="Times New Roman" w:hAnsi="Times New Roman"/>
                <w:sz w:val="24"/>
                <w:szCs w:val="24"/>
              </w:rPr>
            </w:pPr>
          </w:p>
        </w:tc>
      </w:tr>
      <w:tr w:rsidR="002F7FD6" w:rsidRPr="00A71995" w14:paraId="02EF4BF5" w14:textId="77777777" w:rsidTr="005E6CC0">
        <w:trPr>
          <w:trHeight w:val="20"/>
        </w:trPr>
        <w:tc>
          <w:tcPr>
            <w:tcW w:w="703" w:type="pct"/>
            <w:vMerge/>
          </w:tcPr>
          <w:p w14:paraId="68BA344E" w14:textId="77777777" w:rsidR="002F7FD6" w:rsidRPr="00A71995" w:rsidRDefault="002F7FD6" w:rsidP="00A71995">
            <w:pPr>
              <w:spacing w:after="0"/>
              <w:ind w:left="142"/>
              <w:rPr>
                <w:rFonts w:ascii="Times New Roman" w:hAnsi="Times New Roman"/>
                <w:sz w:val="24"/>
                <w:szCs w:val="24"/>
              </w:rPr>
            </w:pPr>
          </w:p>
        </w:tc>
        <w:tc>
          <w:tcPr>
            <w:tcW w:w="2145" w:type="pct"/>
          </w:tcPr>
          <w:p w14:paraId="4A75731F"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Бег по прямой с различной скоростью</w:t>
            </w:r>
          </w:p>
        </w:tc>
        <w:tc>
          <w:tcPr>
            <w:tcW w:w="505" w:type="pct"/>
            <w:vMerge/>
            <w:vAlign w:val="center"/>
          </w:tcPr>
          <w:p w14:paraId="16CE3D7D"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11993FE" w14:textId="77777777" w:rsidR="002F7FD6" w:rsidRPr="00A71995" w:rsidRDefault="002F7FD6" w:rsidP="00A71995">
            <w:pPr>
              <w:spacing w:after="0"/>
              <w:ind w:left="142"/>
              <w:rPr>
                <w:rFonts w:ascii="Times New Roman" w:hAnsi="Times New Roman"/>
                <w:sz w:val="24"/>
                <w:szCs w:val="24"/>
              </w:rPr>
            </w:pPr>
          </w:p>
        </w:tc>
        <w:tc>
          <w:tcPr>
            <w:tcW w:w="420" w:type="pct"/>
            <w:vMerge/>
          </w:tcPr>
          <w:p w14:paraId="4D4F37DC" w14:textId="77777777" w:rsidR="002F7FD6" w:rsidRPr="00A71995" w:rsidRDefault="002F7FD6" w:rsidP="00A71995">
            <w:pPr>
              <w:spacing w:after="0"/>
              <w:ind w:left="142"/>
              <w:rPr>
                <w:rFonts w:ascii="Times New Roman" w:hAnsi="Times New Roman"/>
                <w:sz w:val="24"/>
                <w:szCs w:val="24"/>
              </w:rPr>
            </w:pPr>
          </w:p>
        </w:tc>
        <w:tc>
          <w:tcPr>
            <w:tcW w:w="383" w:type="pct"/>
            <w:vMerge/>
          </w:tcPr>
          <w:p w14:paraId="731EE2CA" w14:textId="77777777" w:rsidR="002F7FD6" w:rsidRPr="00A71995" w:rsidRDefault="002F7FD6" w:rsidP="00A71995">
            <w:pPr>
              <w:spacing w:after="0"/>
              <w:ind w:left="142"/>
              <w:rPr>
                <w:rFonts w:ascii="Times New Roman" w:hAnsi="Times New Roman"/>
                <w:sz w:val="24"/>
                <w:szCs w:val="24"/>
              </w:rPr>
            </w:pPr>
          </w:p>
        </w:tc>
      </w:tr>
      <w:tr w:rsidR="002F7FD6" w:rsidRPr="00A71995" w14:paraId="62FE5B4B" w14:textId="77777777" w:rsidTr="005E6CC0">
        <w:trPr>
          <w:trHeight w:val="20"/>
        </w:trPr>
        <w:tc>
          <w:tcPr>
            <w:tcW w:w="703" w:type="pct"/>
            <w:vMerge/>
          </w:tcPr>
          <w:p w14:paraId="3141B120" w14:textId="77777777" w:rsidR="002F7FD6" w:rsidRPr="00A71995" w:rsidRDefault="002F7FD6" w:rsidP="00A71995">
            <w:pPr>
              <w:spacing w:after="0"/>
              <w:ind w:left="142"/>
              <w:rPr>
                <w:rFonts w:ascii="Times New Roman" w:hAnsi="Times New Roman"/>
                <w:sz w:val="24"/>
                <w:szCs w:val="24"/>
              </w:rPr>
            </w:pPr>
          </w:p>
        </w:tc>
        <w:tc>
          <w:tcPr>
            <w:tcW w:w="2145" w:type="pct"/>
          </w:tcPr>
          <w:p w14:paraId="4034D82B"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Бег по пересечённой местности</w:t>
            </w:r>
          </w:p>
        </w:tc>
        <w:tc>
          <w:tcPr>
            <w:tcW w:w="505" w:type="pct"/>
            <w:vMerge/>
            <w:vAlign w:val="center"/>
          </w:tcPr>
          <w:p w14:paraId="4655B54C" w14:textId="77777777" w:rsidR="002F7FD6" w:rsidRPr="00A71995" w:rsidRDefault="002F7FD6" w:rsidP="00A71995">
            <w:pPr>
              <w:spacing w:after="0"/>
              <w:jc w:val="center"/>
              <w:rPr>
                <w:rFonts w:ascii="Times New Roman" w:hAnsi="Times New Roman"/>
                <w:sz w:val="24"/>
                <w:szCs w:val="24"/>
              </w:rPr>
            </w:pPr>
          </w:p>
        </w:tc>
        <w:tc>
          <w:tcPr>
            <w:tcW w:w="844" w:type="pct"/>
            <w:vMerge/>
          </w:tcPr>
          <w:p w14:paraId="61190FFB" w14:textId="77777777" w:rsidR="002F7FD6" w:rsidRPr="00A71995" w:rsidRDefault="002F7FD6" w:rsidP="00A71995">
            <w:pPr>
              <w:spacing w:after="0"/>
              <w:ind w:left="142"/>
              <w:rPr>
                <w:rFonts w:ascii="Times New Roman" w:hAnsi="Times New Roman"/>
                <w:sz w:val="24"/>
                <w:szCs w:val="24"/>
              </w:rPr>
            </w:pPr>
          </w:p>
        </w:tc>
        <w:tc>
          <w:tcPr>
            <w:tcW w:w="420" w:type="pct"/>
            <w:vMerge/>
          </w:tcPr>
          <w:p w14:paraId="1986F531" w14:textId="77777777" w:rsidR="002F7FD6" w:rsidRPr="00A71995" w:rsidRDefault="002F7FD6" w:rsidP="00A71995">
            <w:pPr>
              <w:spacing w:after="0"/>
              <w:ind w:left="142"/>
              <w:rPr>
                <w:rFonts w:ascii="Times New Roman" w:hAnsi="Times New Roman"/>
                <w:sz w:val="24"/>
                <w:szCs w:val="24"/>
              </w:rPr>
            </w:pPr>
          </w:p>
        </w:tc>
        <w:tc>
          <w:tcPr>
            <w:tcW w:w="383" w:type="pct"/>
            <w:vMerge/>
          </w:tcPr>
          <w:p w14:paraId="69790694" w14:textId="77777777" w:rsidR="002F7FD6" w:rsidRPr="00A71995" w:rsidRDefault="002F7FD6" w:rsidP="00A71995">
            <w:pPr>
              <w:spacing w:after="0"/>
              <w:ind w:left="142"/>
              <w:rPr>
                <w:rFonts w:ascii="Times New Roman" w:hAnsi="Times New Roman"/>
                <w:sz w:val="24"/>
                <w:szCs w:val="24"/>
              </w:rPr>
            </w:pPr>
          </w:p>
        </w:tc>
      </w:tr>
      <w:tr w:rsidR="002F7FD6" w:rsidRPr="00A71995" w14:paraId="0AEE7CA6" w14:textId="77777777" w:rsidTr="005E6CC0">
        <w:trPr>
          <w:trHeight w:val="20"/>
        </w:trPr>
        <w:tc>
          <w:tcPr>
            <w:tcW w:w="703" w:type="pct"/>
            <w:vMerge/>
          </w:tcPr>
          <w:p w14:paraId="53012BEE" w14:textId="77777777" w:rsidR="002F7FD6" w:rsidRPr="00A71995" w:rsidRDefault="002F7FD6" w:rsidP="00A71995">
            <w:pPr>
              <w:spacing w:after="0"/>
              <w:ind w:left="142"/>
              <w:rPr>
                <w:rFonts w:ascii="Times New Roman" w:hAnsi="Times New Roman"/>
                <w:sz w:val="24"/>
                <w:szCs w:val="24"/>
              </w:rPr>
            </w:pPr>
          </w:p>
        </w:tc>
        <w:tc>
          <w:tcPr>
            <w:tcW w:w="2145" w:type="pct"/>
          </w:tcPr>
          <w:p w14:paraId="6EFF2193"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Эстафетный бег 4</w:t>
            </w:r>
            <w:r w:rsidRPr="00A71995">
              <w:rPr>
                <w:rFonts w:ascii="Times New Roman" w:hAnsi="Times New Roman"/>
                <w:sz w:val="24"/>
                <w:szCs w:val="24"/>
              </w:rPr>
              <w:sym w:font="Symbol" w:char="F0B4"/>
            </w:r>
            <w:r w:rsidRPr="00A71995">
              <w:rPr>
                <w:rFonts w:ascii="Times New Roman" w:hAnsi="Times New Roman"/>
                <w:sz w:val="24"/>
                <w:szCs w:val="24"/>
              </w:rPr>
              <w:t>100 м, 4</w:t>
            </w:r>
            <w:r w:rsidRPr="00A71995">
              <w:rPr>
                <w:rFonts w:ascii="Times New Roman" w:hAnsi="Times New Roman"/>
                <w:sz w:val="24"/>
                <w:szCs w:val="24"/>
              </w:rPr>
              <w:sym w:font="Symbol" w:char="F0B4"/>
            </w:r>
            <w:r w:rsidRPr="00A71995">
              <w:rPr>
                <w:rFonts w:ascii="Times New Roman" w:hAnsi="Times New Roman"/>
                <w:sz w:val="24"/>
                <w:szCs w:val="24"/>
              </w:rPr>
              <w:t>400 м</w:t>
            </w:r>
          </w:p>
        </w:tc>
        <w:tc>
          <w:tcPr>
            <w:tcW w:w="505" w:type="pct"/>
            <w:vMerge/>
            <w:vAlign w:val="center"/>
          </w:tcPr>
          <w:p w14:paraId="4CB7F59E" w14:textId="77777777" w:rsidR="002F7FD6" w:rsidRPr="00A71995" w:rsidRDefault="002F7FD6" w:rsidP="00A71995">
            <w:pPr>
              <w:spacing w:after="0"/>
              <w:jc w:val="center"/>
              <w:rPr>
                <w:rFonts w:ascii="Times New Roman" w:hAnsi="Times New Roman"/>
                <w:sz w:val="24"/>
                <w:szCs w:val="24"/>
              </w:rPr>
            </w:pPr>
          </w:p>
        </w:tc>
        <w:tc>
          <w:tcPr>
            <w:tcW w:w="844" w:type="pct"/>
            <w:vMerge/>
          </w:tcPr>
          <w:p w14:paraId="485699EC" w14:textId="77777777" w:rsidR="002F7FD6" w:rsidRPr="00A71995" w:rsidRDefault="002F7FD6" w:rsidP="00A71995">
            <w:pPr>
              <w:spacing w:after="0"/>
              <w:ind w:left="142"/>
              <w:rPr>
                <w:rFonts w:ascii="Times New Roman" w:hAnsi="Times New Roman"/>
                <w:sz w:val="24"/>
                <w:szCs w:val="24"/>
              </w:rPr>
            </w:pPr>
          </w:p>
        </w:tc>
        <w:tc>
          <w:tcPr>
            <w:tcW w:w="420" w:type="pct"/>
            <w:vMerge/>
          </w:tcPr>
          <w:p w14:paraId="3D5BBF50" w14:textId="77777777" w:rsidR="002F7FD6" w:rsidRPr="00A71995" w:rsidRDefault="002F7FD6" w:rsidP="00A71995">
            <w:pPr>
              <w:spacing w:after="0"/>
              <w:ind w:left="142"/>
              <w:rPr>
                <w:rFonts w:ascii="Times New Roman" w:hAnsi="Times New Roman"/>
                <w:sz w:val="24"/>
                <w:szCs w:val="24"/>
              </w:rPr>
            </w:pPr>
          </w:p>
        </w:tc>
        <w:tc>
          <w:tcPr>
            <w:tcW w:w="383" w:type="pct"/>
            <w:vMerge/>
          </w:tcPr>
          <w:p w14:paraId="03C72BF8" w14:textId="77777777" w:rsidR="002F7FD6" w:rsidRPr="00A71995" w:rsidRDefault="002F7FD6" w:rsidP="00A71995">
            <w:pPr>
              <w:spacing w:after="0"/>
              <w:ind w:left="142"/>
              <w:rPr>
                <w:rFonts w:ascii="Times New Roman" w:hAnsi="Times New Roman"/>
                <w:sz w:val="24"/>
                <w:szCs w:val="24"/>
              </w:rPr>
            </w:pPr>
          </w:p>
        </w:tc>
      </w:tr>
      <w:tr w:rsidR="002F7FD6" w:rsidRPr="00A71995" w14:paraId="5B42CF0B" w14:textId="77777777" w:rsidTr="005E6CC0">
        <w:trPr>
          <w:trHeight w:val="20"/>
        </w:trPr>
        <w:tc>
          <w:tcPr>
            <w:tcW w:w="703" w:type="pct"/>
            <w:vMerge/>
          </w:tcPr>
          <w:p w14:paraId="7A309E94" w14:textId="77777777" w:rsidR="002F7FD6" w:rsidRPr="00A71995" w:rsidRDefault="002F7FD6" w:rsidP="00A71995">
            <w:pPr>
              <w:spacing w:after="0"/>
              <w:ind w:left="142"/>
              <w:rPr>
                <w:rFonts w:ascii="Times New Roman" w:hAnsi="Times New Roman"/>
                <w:sz w:val="24"/>
                <w:szCs w:val="24"/>
              </w:rPr>
            </w:pPr>
          </w:p>
        </w:tc>
        <w:tc>
          <w:tcPr>
            <w:tcW w:w="2145" w:type="pct"/>
          </w:tcPr>
          <w:p w14:paraId="36408F66"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Прыжки в высоту способом «Перешагивание»</w:t>
            </w:r>
          </w:p>
        </w:tc>
        <w:tc>
          <w:tcPr>
            <w:tcW w:w="505" w:type="pct"/>
            <w:vMerge/>
            <w:vAlign w:val="center"/>
          </w:tcPr>
          <w:p w14:paraId="65CA0ACD" w14:textId="77777777" w:rsidR="002F7FD6" w:rsidRPr="00A71995" w:rsidRDefault="002F7FD6" w:rsidP="00A71995">
            <w:pPr>
              <w:spacing w:after="0"/>
              <w:jc w:val="center"/>
              <w:rPr>
                <w:rFonts w:ascii="Times New Roman" w:hAnsi="Times New Roman"/>
                <w:sz w:val="24"/>
                <w:szCs w:val="24"/>
              </w:rPr>
            </w:pPr>
          </w:p>
        </w:tc>
        <w:tc>
          <w:tcPr>
            <w:tcW w:w="844" w:type="pct"/>
            <w:vMerge/>
          </w:tcPr>
          <w:p w14:paraId="130D5702" w14:textId="77777777" w:rsidR="002F7FD6" w:rsidRPr="00A71995" w:rsidRDefault="002F7FD6" w:rsidP="00A71995">
            <w:pPr>
              <w:spacing w:after="0"/>
              <w:ind w:left="142"/>
              <w:rPr>
                <w:rFonts w:ascii="Times New Roman" w:hAnsi="Times New Roman"/>
                <w:sz w:val="24"/>
                <w:szCs w:val="24"/>
              </w:rPr>
            </w:pPr>
          </w:p>
        </w:tc>
        <w:tc>
          <w:tcPr>
            <w:tcW w:w="420" w:type="pct"/>
            <w:vMerge/>
          </w:tcPr>
          <w:p w14:paraId="01CF96DC" w14:textId="77777777" w:rsidR="002F7FD6" w:rsidRPr="00A71995" w:rsidRDefault="002F7FD6" w:rsidP="00A71995">
            <w:pPr>
              <w:spacing w:after="0"/>
              <w:ind w:left="142"/>
              <w:rPr>
                <w:rFonts w:ascii="Times New Roman" w:hAnsi="Times New Roman"/>
                <w:sz w:val="24"/>
                <w:szCs w:val="24"/>
              </w:rPr>
            </w:pPr>
          </w:p>
        </w:tc>
        <w:tc>
          <w:tcPr>
            <w:tcW w:w="383" w:type="pct"/>
            <w:vMerge/>
          </w:tcPr>
          <w:p w14:paraId="13DB3311" w14:textId="77777777" w:rsidR="002F7FD6" w:rsidRPr="00A71995" w:rsidRDefault="002F7FD6" w:rsidP="00A71995">
            <w:pPr>
              <w:spacing w:after="0"/>
              <w:ind w:left="142"/>
              <w:rPr>
                <w:rFonts w:ascii="Times New Roman" w:hAnsi="Times New Roman"/>
                <w:sz w:val="24"/>
                <w:szCs w:val="24"/>
              </w:rPr>
            </w:pPr>
          </w:p>
        </w:tc>
      </w:tr>
      <w:tr w:rsidR="002F7FD6" w:rsidRPr="00A71995" w14:paraId="74F618E8" w14:textId="77777777" w:rsidTr="005E6CC0">
        <w:trPr>
          <w:trHeight w:val="20"/>
        </w:trPr>
        <w:tc>
          <w:tcPr>
            <w:tcW w:w="703" w:type="pct"/>
            <w:vMerge/>
          </w:tcPr>
          <w:p w14:paraId="2D0DCEDC" w14:textId="77777777" w:rsidR="002F7FD6" w:rsidRPr="00A71995" w:rsidRDefault="002F7FD6" w:rsidP="00A71995">
            <w:pPr>
              <w:spacing w:after="0"/>
              <w:ind w:left="142"/>
              <w:rPr>
                <w:rFonts w:ascii="Times New Roman" w:hAnsi="Times New Roman"/>
                <w:sz w:val="24"/>
                <w:szCs w:val="24"/>
              </w:rPr>
            </w:pPr>
          </w:p>
        </w:tc>
        <w:tc>
          <w:tcPr>
            <w:tcW w:w="2145" w:type="pct"/>
          </w:tcPr>
          <w:p w14:paraId="05C59D0D"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Прыжки в высоту способом «</w:t>
            </w:r>
            <w:proofErr w:type="spellStart"/>
            <w:r w:rsidRPr="00A71995">
              <w:rPr>
                <w:rFonts w:ascii="Times New Roman" w:hAnsi="Times New Roman"/>
                <w:sz w:val="24"/>
                <w:szCs w:val="24"/>
              </w:rPr>
              <w:t>Фозбери</w:t>
            </w:r>
            <w:proofErr w:type="spellEnd"/>
            <w:r w:rsidRPr="00A71995">
              <w:rPr>
                <w:rFonts w:ascii="Times New Roman" w:hAnsi="Times New Roman"/>
                <w:sz w:val="24"/>
                <w:szCs w:val="24"/>
              </w:rPr>
              <w:t>»</w:t>
            </w:r>
          </w:p>
        </w:tc>
        <w:tc>
          <w:tcPr>
            <w:tcW w:w="505" w:type="pct"/>
            <w:vMerge/>
            <w:vAlign w:val="center"/>
          </w:tcPr>
          <w:p w14:paraId="0926A802"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B08159E" w14:textId="77777777" w:rsidR="002F7FD6" w:rsidRPr="00A71995" w:rsidRDefault="002F7FD6" w:rsidP="00A71995">
            <w:pPr>
              <w:spacing w:after="0"/>
              <w:ind w:left="142"/>
              <w:rPr>
                <w:rFonts w:ascii="Times New Roman" w:hAnsi="Times New Roman"/>
                <w:sz w:val="24"/>
                <w:szCs w:val="24"/>
              </w:rPr>
            </w:pPr>
          </w:p>
        </w:tc>
        <w:tc>
          <w:tcPr>
            <w:tcW w:w="420" w:type="pct"/>
            <w:vMerge/>
          </w:tcPr>
          <w:p w14:paraId="70320D69" w14:textId="77777777" w:rsidR="002F7FD6" w:rsidRPr="00A71995" w:rsidRDefault="002F7FD6" w:rsidP="00A71995">
            <w:pPr>
              <w:spacing w:after="0"/>
              <w:ind w:left="142"/>
              <w:rPr>
                <w:rFonts w:ascii="Times New Roman" w:hAnsi="Times New Roman"/>
                <w:sz w:val="24"/>
                <w:szCs w:val="24"/>
              </w:rPr>
            </w:pPr>
          </w:p>
        </w:tc>
        <w:tc>
          <w:tcPr>
            <w:tcW w:w="383" w:type="pct"/>
            <w:vMerge/>
          </w:tcPr>
          <w:p w14:paraId="4B396C21" w14:textId="77777777" w:rsidR="002F7FD6" w:rsidRPr="00A71995" w:rsidRDefault="002F7FD6" w:rsidP="00A71995">
            <w:pPr>
              <w:spacing w:after="0"/>
              <w:ind w:left="142"/>
              <w:rPr>
                <w:rFonts w:ascii="Times New Roman" w:hAnsi="Times New Roman"/>
                <w:sz w:val="24"/>
                <w:szCs w:val="24"/>
              </w:rPr>
            </w:pPr>
          </w:p>
        </w:tc>
      </w:tr>
      <w:tr w:rsidR="002F7FD6" w:rsidRPr="00A71995" w14:paraId="46844468" w14:textId="77777777" w:rsidTr="005E6CC0">
        <w:trPr>
          <w:trHeight w:val="20"/>
        </w:trPr>
        <w:tc>
          <w:tcPr>
            <w:tcW w:w="703" w:type="pct"/>
            <w:vMerge/>
          </w:tcPr>
          <w:p w14:paraId="20268434" w14:textId="77777777" w:rsidR="002F7FD6" w:rsidRPr="00A71995" w:rsidRDefault="002F7FD6" w:rsidP="00A71995">
            <w:pPr>
              <w:spacing w:after="0"/>
              <w:ind w:left="142"/>
              <w:rPr>
                <w:rFonts w:ascii="Times New Roman" w:hAnsi="Times New Roman"/>
                <w:sz w:val="24"/>
                <w:szCs w:val="24"/>
              </w:rPr>
            </w:pPr>
          </w:p>
        </w:tc>
        <w:tc>
          <w:tcPr>
            <w:tcW w:w="2145" w:type="pct"/>
          </w:tcPr>
          <w:p w14:paraId="00AA858D"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Бег на дистанцию 1000 м (девушки) и 2000 м (юноши)</w:t>
            </w:r>
          </w:p>
        </w:tc>
        <w:tc>
          <w:tcPr>
            <w:tcW w:w="505" w:type="pct"/>
            <w:vMerge/>
            <w:vAlign w:val="center"/>
          </w:tcPr>
          <w:p w14:paraId="28D230B7"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2A3A2B1" w14:textId="77777777" w:rsidR="002F7FD6" w:rsidRPr="00A71995" w:rsidRDefault="002F7FD6" w:rsidP="00A71995">
            <w:pPr>
              <w:spacing w:after="0"/>
              <w:ind w:left="142"/>
              <w:rPr>
                <w:rFonts w:ascii="Times New Roman" w:hAnsi="Times New Roman"/>
                <w:sz w:val="24"/>
                <w:szCs w:val="24"/>
              </w:rPr>
            </w:pPr>
          </w:p>
        </w:tc>
        <w:tc>
          <w:tcPr>
            <w:tcW w:w="420" w:type="pct"/>
            <w:vMerge/>
          </w:tcPr>
          <w:p w14:paraId="7AA526D8" w14:textId="77777777" w:rsidR="002F7FD6" w:rsidRPr="00A71995" w:rsidRDefault="002F7FD6" w:rsidP="00A71995">
            <w:pPr>
              <w:spacing w:after="0"/>
              <w:ind w:left="142"/>
              <w:rPr>
                <w:rFonts w:ascii="Times New Roman" w:hAnsi="Times New Roman"/>
                <w:sz w:val="24"/>
                <w:szCs w:val="24"/>
              </w:rPr>
            </w:pPr>
          </w:p>
        </w:tc>
        <w:tc>
          <w:tcPr>
            <w:tcW w:w="383" w:type="pct"/>
            <w:vMerge/>
          </w:tcPr>
          <w:p w14:paraId="2CD01A0E" w14:textId="77777777" w:rsidR="002F7FD6" w:rsidRPr="00A71995" w:rsidRDefault="002F7FD6" w:rsidP="00A71995">
            <w:pPr>
              <w:spacing w:after="0"/>
              <w:ind w:left="142"/>
              <w:rPr>
                <w:rFonts w:ascii="Times New Roman" w:hAnsi="Times New Roman"/>
                <w:sz w:val="24"/>
                <w:szCs w:val="24"/>
              </w:rPr>
            </w:pPr>
          </w:p>
        </w:tc>
      </w:tr>
      <w:tr w:rsidR="002F7FD6" w:rsidRPr="00A71995" w14:paraId="2F770FA1" w14:textId="77777777" w:rsidTr="005E6CC0">
        <w:trPr>
          <w:trHeight w:val="20"/>
        </w:trPr>
        <w:tc>
          <w:tcPr>
            <w:tcW w:w="703" w:type="pct"/>
            <w:vMerge/>
          </w:tcPr>
          <w:p w14:paraId="5B4121E5" w14:textId="77777777" w:rsidR="002F7FD6" w:rsidRPr="00A71995" w:rsidRDefault="002F7FD6" w:rsidP="00A71995">
            <w:pPr>
              <w:spacing w:after="0"/>
              <w:ind w:left="142"/>
              <w:rPr>
                <w:rFonts w:ascii="Times New Roman" w:hAnsi="Times New Roman"/>
                <w:sz w:val="24"/>
                <w:szCs w:val="24"/>
              </w:rPr>
            </w:pPr>
          </w:p>
        </w:tc>
        <w:tc>
          <w:tcPr>
            <w:tcW w:w="2145" w:type="pct"/>
          </w:tcPr>
          <w:p w14:paraId="6CBE3F68"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Прыжки в длину с разбега способом «согнув ноги»</w:t>
            </w:r>
          </w:p>
        </w:tc>
        <w:tc>
          <w:tcPr>
            <w:tcW w:w="505" w:type="pct"/>
            <w:vMerge/>
            <w:vAlign w:val="center"/>
          </w:tcPr>
          <w:p w14:paraId="5993643A"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678F132" w14:textId="77777777" w:rsidR="002F7FD6" w:rsidRPr="00A71995" w:rsidRDefault="002F7FD6" w:rsidP="00A71995">
            <w:pPr>
              <w:spacing w:after="0"/>
              <w:ind w:left="142"/>
              <w:rPr>
                <w:rFonts w:ascii="Times New Roman" w:hAnsi="Times New Roman"/>
                <w:sz w:val="24"/>
                <w:szCs w:val="24"/>
              </w:rPr>
            </w:pPr>
          </w:p>
        </w:tc>
        <w:tc>
          <w:tcPr>
            <w:tcW w:w="420" w:type="pct"/>
            <w:vMerge/>
          </w:tcPr>
          <w:p w14:paraId="68C9C2C2" w14:textId="77777777" w:rsidR="002F7FD6" w:rsidRPr="00A71995" w:rsidRDefault="002F7FD6" w:rsidP="00A71995">
            <w:pPr>
              <w:spacing w:after="0"/>
              <w:ind w:left="142"/>
              <w:rPr>
                <w:rFonts w:ascii="Times New Roman" w:hAnsi="Times New Roman"/>
                <w:sz w:val="24"/>
                <w:szCs w:val="24"/>
              </w:rPr>
            </w:pPr>
          </w:p>
        </w:tc>
        <w:tc>
          <w:tcPr>
            <w:tcW w:w="383" w:type="pct"/>
            <w:vMerge/>
          </w:tcPr>
          <w:p w14:paraId="1F418424" w14:textId="77777777" w:rsidR="002F7FD6" w:rsidRPr="00A71995" w:rsidRDefault="002F7FD6" w:rsidP="00A71995">
            <w:pPr>
              <w:spacing w:after="0"/>
              <w:ind w:left="142"/>
              <w:rPr>
                <w:rFonts w:ascii="Times New Roman" w:hAnsi="Times New Roman"/>
                <w:sz w:val="24"/>
                <w:szCs w:val="24"/>
              </w:rPr>
            </w:pPr>
          </w:p>
        </w:tc>
      </w:tr>
      <w:tr w:rsidR="002F7FD6" w:rsidRPr="00A71995" w14:paraId="061998C7" w14:textId="77777777" w:rsidTr="005E6CC0">
        <w:trPr>
          <w:trHeight w:val="20"/>
        </w:trPr>
        <w:tc>
          <w:tcPr>
            <w:tcW w:w="703" w:type="pct"/>
            <w:vMerge/>
          </w:tcPr>
          <w:p w14:paraId="059F4FF6" w14:textId="77777777" w:rsidR="002F7FD6" w:rsidRPr="00A71995" w:rsidRDefault="002F7FD6" w:rsidP="00A71995">
            <w:pPr>
              <w:spacing w:after="0"/>
              <w:ind w:left="142"/>
              <w:rPr>
                <w:rFonts w:ascii="Times New Roman" w:hAnsi="Times New Roman"/>
                <w:sz w:val="24"/>
                <w:szCs w:val="24"/>
              </w:rPr>
            </w:pPr>
          </w:p>
        </w:tc>
        <w:tc>
          <w:tcPr>
            <w:tcW w:w="2145" w:type="pct"/>
          </w:tcPr>
          <w:p w14:paraId="4BCB33E2"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 xml:space="preserve">Метание гранаты 700 гр.500 гр.,  </w:t>
            </w:r>
          </w:p>
        </w:tc>
        <w:tc>
          <w:tcPr>
            <w:tcW w:w="505" w:type="pct"/>
            <w:vMerge/>
            <w:vAlign w:val="center"/>
          </w:tcPr>
          <w:p w14:paraId="4D9242B0" w14:textId="77777777" w:rsidR="002F7FD6" w:rsidRPr="00A71995" w:rsidRDefault="002F7FD6" w:rsidP="00A71995">
            <w:pPr>
              <w:spacing w:after="0"/>
              <w:jc w:val="center"/>
              <w:rPr>
                <w:rFonts w:ascii="Times New Roman" w:hAnsi="Times New Roman"/>
                <w:sz w:val="24"/>
                <w:szCs w:val="24"/>
              </w:rPr>
            </w:pPr>
          </w:p>
        </w:tc>
        <w:tc>
          <w:tcPr>
            <w:tcW w:w="844" w:type="pct"/>
            <w:vMerge/>
          </w:tcPr>
          <w:p w14:paraId="7F152EC1" w14:textId="77777777" w:rsidR="002F7FD6" w:rsidRPr="00A71995" w:rsidRDefault="002F7FD6" w:rsidP="00A71995">
            <w:pPr>
              <w:spacing w:after="0"/>
              <w:ind w:left="142"/>
              <w:rPr>
                <w:rFonts w:ascii="Times New Roman" w:hAnsi="Times New Roman"/>
                <w:sz w:val="24"/>
                <w:szCs w:val="24"/>
              </w:rPr>
            </w:pPr>
          </w:p>
        </w:tc>
        <w:tc>
          <w:tcPr>
            <w:tcW w:w="420" w:type="pct"/>
            <w:vMerge/>
          </w:tcPr>
          <w:p w14:paraId="6AAF93A1" w14:textId="77777777" w:rsidR="002F7FD6" w:rsidRPr="00A71995" w:rsidRDefault="002F7FD6" w:rsidP="00A71995">
            <w:pPr>
              <w:spacing w:after="0"/>
              <w:ind w:left="142"/>
              <w:rPr>
                <w:rFonts w:ascii="Times New Roman" w:hAnsi="Times New Roman"/>
                <w:sz w:val="24"/>
                <w:szCs w:val="24"/>
              </w:rPr>
            </w:pPr>
          </w:p>
        </w:tc>
        <w:tc>
          <w:tcPr>
            <w:tcW w:w="383" w:type="pct"/>
            <w:vMerge/>
          </w:tcPr>
          <w:p w14:paraId="6CBF6885" w14:textId="77777777" w:rsidR="002F7FD6" w:rsidRPr="00A71995" w:rsidRDefault="002F7FD6" w:rsidP="00A71995">
            <w:pPr>
              <w:spacing w:after="0"/>
              <w:ind w:left="142"/>
              <w:rPr>
                <w:rFonts w:ascii="Times New Roman" w:hAnsi="Times New Roman"/>
                <w:sz w:val="24"/>
                <w:szCs w:val="24"/>
              </w:rPr>
            </w:pPr>
          </w:p>
        </w:tc>
      </w:tr>
      <w:tr w:rsidR="002F7FD6" w:rsidRPr="00A71995" w14:paraId="67B9874D" w14:textId="77777777" w:rsidTr="005E6CC0">
        <w:trPr>
          <w:trHeight w:val="20"/>
        </w:trPr>
        <w:tc>
          <w:tcPr>
            <w:tcW w:w="703" w:type="pct"/>
            <w:vMerge/>
          </w:tcPr>
          <w:p w14:paraId="1F06B17C" w14:textId="77777777" w:rsidR="002F7FD6" w:rsidRPr="00A71995" w:rsidRDefault="002F7FD6" w:rsidP="00A71995">
            <w:pPr>
              <w:spacing w:after="0"/>
              <w:ind w:left="142"/>
              <w:rPr>
                <w:rFonts w:ascii="Times New Roman" w:hAnsi="Times New Roman"/>
                <w:sz w:val="24"/>
                <w:szCs w:val="24"/>
              </w:rPr>
            </w:pPr>
          </w:p>
        </w:tc>
        <w:tc>
          <w:tcPr>
            <w:tcW w:w="2145" w:type="pct"/>
          </w:tcPr>
          <w:p w14:paraId="5ED39572"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 xml:space="preserve">Прыжок в длину с места. Подводящие упражнения </w:t>
            </w:r>
          </w:p>
        </w:tc>
        <w:tc>
          <w:tcPr>
            <w:tcW w:w="505" w:type="pct"/>
            <w:vMerge/>
            <w:vAlign w:val="center"/>
          </w:tcPr>
          <w:p w14:paraId="7619277A" w14:textId="77777777" w:rsidR="002F7FD6" w:rsidRPr="00A71995" w:rsidRDefault="002F7FD6" w:rsidP="00A71995">
            <w:pPr>
              <w:spacing w:after="0"/>
              <w:jc w:val="center"/>
              <w:rPr>
                <w:rFonts w:ascii="Times New Roman" w:hAnsi="Times New Roman"/>
                <w:sz w:val="24"/>
                <w:szCs w:val="24"/>
              </w:rPr>
            </w:pPr>
          </w:p>
        </w:tc>
        <w:tc>
          <w:tcPr>
            <w:tcW w:w="844" w:type="pct"/>
            <w:vMerge/>
          </w:tcPr>
          <w:p w14:paraId="3E0C7732" w14:textId="77777777" w:rsidR="002F7FD6" w:rsidRPr="00A71995" w:rsidRDefault="002F7FD6" w:rsidP="00A71995">
            <w:pPr>
              <w:spacing w:after="0"/>
              <w:ind w:left="142"/>
              <w:rPr>
                <w:rFonts w:ascii="Times New Roman" w:hAnsi="Times New Roman"/>
                <w:sz w:val="24"/>
                <w:szCs w:val="24"/>
              </w:rPr>
            </w:pPr>
          </w:p>
        </w:tc>
        <w:tc>
          <w:tcPr>
            <w:tcW w:w="420" w:type="pct"/>
            <w:vMerge/>
          </w:tcPr>
          <w:p w14:paraId="7F458703" w14:textId="77777777" w:rsidR="002F7FD6" w:rsidRPr="00A71995" w:rsidRDefault="002F7FD6" w:rsidP="00A71995">
            <w:pPr>
              <w:spacing w:after="0"/>
              <w:ind w:left="142"/>
              <w:rPr>
                <w:rFonts w:ascii="Times New Roman" w:hAnsi="Times New Roman"/>
                <w:sz w:val="24"/>
                <w:szCs w:val="24"/>
              </w:rPr>
            </w:pPr>
          </w:p>
        </w:tc>
        <w:tc>
          <w:tcPr>
            <w:tcW w:w="383" w:type="pct"/>
            <w:vMerge/>
          </w:tcPr>
          <w:p w14:paraId="295973BB" w14:textId="77777777" w:rsidR="002F7FD6" w:rsidRPr="00A71995" w:rsidRDefault="002F7FD6" w:rsidP="00A71995">
            <w:pPr>
              <w:spacing w:after="0"/>
              <w:ind w:left="142"/>
              <w:rPr>
                <w:rFonts w:ascii="Times New Roman" w:hAnsi="Times New Roman"/>
                <w:sz w:val="24"/>
                <w:szCs w:val="24"/>
              </w:rPr>
            </w:pPr>
          </w:p>
        </w:tc>
      </w:tr>
      <w:tr w:rsidR="005849BB" w:rsidRPr="00A71995" w14:paraId="0EFC87C7" w14:textId="77777777" w:rsidTr="005E6CC0">
        <w:trPr>
          <w:trHeight w:val="20"/>
        </w:trPr>
        <w:tc>
          <w:tcPr>
            <w:tcW w:w="703" w:type="pct"/>
            <w:vMerge/>
          </w:tcPr>
          <w:p w14:paraId="538881EB" w14:textId="77777777" w:rsidR="005849BB" w:rsidRPr="00A71995" w:rsidRDefault="005849BB" w:rsidP="00A71995">
            <w:pPr>
              <w:spacing w:after="0"/>
              <w:ind w:left="142"/>
              <w:rPr>
                <w:rFonts w:ascii="Times New Roman" w:hAnsi="Times New Roman"/>
                <w:sz w:val="24"/>
                <w:szCs w:val="24"/>
              </w:rPr>
            </w:pPr>
          </w:p>
        </w:tc>
        <w:tc>
          <w:tcPr>
            <w:tcW w:w="2145" w:type="pct"/>
          </w:tcPr>
          <w:p w14:paraId="36ECF242" w14:textId="77777777" w:rsidR="005849BB" w:rsidRPr="00A71995" w:rsidRDefault="005849BB" w:rsidP="00A71995">
            <w:pPr>
              <w:shd w:val="clear" w:color="auto" w:fill="FFFFFF"/>
              <w:spacing w:after="0"/>
              <w:rPr>
                <w:rFonts w:ascii="Times New Roman" w:hAnsi="Times New Roman"/>
                <w:b/>
                <w:sz w:val="24"/>
                <w:szCs w:val="24"/>
              </w:rPr>
            </w:pPr>
            <w:r w:rsidRPr="00A71995">
              <w:rPr>
                <w:rFonts w:ascii="Times New Roman" w:hAnsi="Times New Roman"/>
                <w:b/>
                <w:sz w:val="24"/>
                <w:szCs w:val="24"/>
              </w:rPr>
              <w:t>Контрольный норматив.</w:t>
            </w:r>
          </w:p>
          <w:p w14:paraId="3B16984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ВФСК ГТО - Бег 100 м </w:t>
            </w:r>
          </w:p>
          <w:p w14:paraId="6CDDC95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ВФСК ГТО - Бег на дистанцию 2000 м (девушки) и 3000 м (юноши)                                                                                                          </w:t>
            </w:r>
          </w:p>
          <w:p w14:paraId="1382FD9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ВФСК ГТО - Прыжки в длину с разбега                                                            </w:t>
            </w:r>
          </w:p>
          <w:p w14:paraId="2347F0D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ВФСК ГТО – Прыжок в длину с места.                                                               </w:t>
            </w:r>
          </w:p>
          <w:p w14:paraId="19F001B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ВФСК ГТО - Метание гранаты 700 гр.500 гр.</w:t>
            </w:r>
          </w:p>
        </w:tc>
        <w:tc>
          <w:tcPr>
            <w:tcW w:w="505" w:type="pct"/>
            <w:vAlign w:val="center"/>
          </w:tcPr>
          <w:p w14:paraId="277D87A5" w14:textId="77777777" w:rsidR="005849BB" w:rsidRPr="00A71995" w:rsidRDefault="005849BB" w:rsidP="00A71995">
            <w:pPr>
              <w:spacing w:after="0"/>
              <w:jc w:val="center"/>
              <w:rPr>
                <w:rFonts w:ascii="Times New Roman" w:hAnsi="Times New Roman"/>
                <w:sz w:val="24"/>
                <w:szCs w:val="24"/>
              </w:rPr>
            </w:pPr>
          </w:p>
        </w:tc>
        <w:tc>
          <w:tcPr>
            <w:tcW w:w="844" w:type="pct"/>
            <w:vMerge/>
          </w:tcPr>
          <w:p w14:paraId="15C97C17" w14:textId="77777777" w:rsidR="005849BB" w:rsidRPr="00A71995" w:rsidRDefault="005849BB" w:rsidP="00A71995">
            <w:pPr>
              <w:spacing w:after="0"/>
              <w:ind w:left="142"/>
              <w:rPr>
                <w:rFonts w:ascii="Times New Roman" w:hAnsi="Times New Roman"/>
                <w:sz w:val="24"/>
                <w:szCs w:val="24"/>
              </w:rPr>
            </w:pPr>
          </w:p>
        </w:tc>
        <w:tc>
          <w:tcPr>
            <w:tcW w:w="420" w:type="pct"/>
            <w:vMerge/>
          </w:tcPr>
          <w:p w14:paraId="6DAA4C34" w14:textId="77777777" w:rsidR="005849BB" w:rsidRPr="00A71995" w:rsidRDefault="005849BB" w:rsidP="00A71995">
            <w:pPr>
              <w:spacing w:after="0"/>
              <w:ind w:left="142"/>
              <w:rPr>
                <w:rFonts w:ascii="Times New Roman" w:hAnsi="Times New Roman"/>
                <w:sz w:val="24"/>
                <w:szCs w:val="24"/>
              </w:rPr>
            </w:pPr>
          </w:p>
        </w:tc>
        <w:tc>
          <w:tcPr>
            <w:tcW w:w="383" w:type="pct"/>
            <w:vMerge/>
          </w:tcPr>
          <w:p w14:paraId="393A5C87" w14:textId="77777777" w:rsidR="005849BB" w:rsidRPr="00A71995" w:rsidRDefault="005849BB" w:rsidP="00A71995">
            <w:pPr>
              <w:spacing w:after="0"/>
              <w:ind w:left="142"/>
              <w:rPr>
                <w:rFonts w:ascii="Times New Roman" w:hAnsi="Times New Roman"/>
                <w:sz w:val="24"/>
                <w:szCs w:val="24"/>
              </w:rPr>
            </w:pPr>
          </w:p>
        </w:tc>
      </w:tr>
      <w:tr w:rsidR="005849BB" w:rsidRPr="00A71995" w14:paraId="5422EEC4" w14:textId="77777777" w:rsidTr="005E6CC0">
        <w:trPr>
          <w:trHeight w:val="320"/>
        </w:trPr>
        <w:tc>
          <w:tcPr>
            <w:tcW w:w="703" w:type="pct"/>
            <w:vMerge w:val="restart"/>
          </w:tcPr>
          <w:p w14:paraId="08F1A3E1"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Тема 2.2.</w:t>
            </w:r>
          </w:p>
          <w:p w14:paraId="3928A643"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Настольный теннис</w:t>
            </w:r>
          </w:p>
          <w:p w14:paraId="677F22AB" w14:textId="77777777" w:rsidR="005849BB" w:rsidRPr="00A71995" w:rsidRDefault="005849BB" w:rsidP="00A71995">
            <w:pPr>
              <w:spacing w:after="0"/>
              <w:ind w:left="142"/>
              <w:rPr>
                <w:rFonts w:ascii="Times New Roman" w:hAnsi="Times New Roman"/>
                <w:sz w:val="24"/>
                <w:szCs w:val="24"/>
              </w:rPr>
            </w:pPr>
          </w:p>
        </w:tc>
        <w:tc>
          <w:tcPr>
            <w:tcW w:w="2145" w:type="pct"/>
          </w:tcPr>
          <w:p w14:paraId="1361DB28" w14:textId="77777777" w:rsidR="005849BB" w:rsidRPr="00A71995" w:rsidRDefault="005849BB" w:rsidP="00A71995">
            <w:pPr>
              <w:spacing w:after="0"/>
              <w:ind w:left="142"/>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505" w:type="pct"/>
            <w:vAlign w:val="center"/>
          </w:tcPr>
          <w:p w14:paraId="2C2149A0"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4</w:t>
            </w:r>
          </w:p>
        </w:tc>
        <w:tc>
          <w:tcPr>
            <w:tcW w:w="844" w:type="pct"/>
            <w:vMerge w:val="restart"/>
          </w:tcPr>
          <w:p w14:paraId="14124C87" w14:textId="77777777" w:rsidR="005849BB" w:rsidRPr="00A71995" w:rsidRDefault="005849BB" w:rsidP="00A71995">
            <w:pPr>
              <w:spacing w:after="0"/>
              <w:ind w:left="142"/>
              <w:rPr>
                <w:rFonts w:ascii="Times New Roman" w:hAnsi="Times New Roman"/>
                <w:sz w:val="24"/>
                <w:szCs w:val="24"/>
              </w:rPr>
            </w:pPr>
          </w:p>
        </w:tc>
        <w:tc>
          <w:tcPr>
            <w:tcW w:w="420" w:type="pct"/>
          </w:tcPr>
          <w:p w14:paraId="1D0EA2DF" w14:textId="77777777" w:rsidR="005849BB" w:rsidRPr="00A71995" w:rsidRDefault="005849BB" w:rsidP="00A71995">
            <w:pPr>
              <w:pStyle w:val="af5"/>
              <w:spacing w:line="276" w:lineRule="auto"/>
              <w:jc w:val="center"/>
              <w:rPr>
                <w:rFonts w:ascii="Times New Roman" w:hAnsi="Times New Roman"/>
                <w:sz w:val="24"/>
                <w:szCs w:val="24"/>
              </w:rPr>
            </w:pPr>
          </w:p>
        </w:tc>
        <w:tc>
          <w:tcPr>
            <w:tcW w:w="383" w:type="pct"/>
          </w:tcPr>
          <w:p w14:paraId="558B17F5"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238FADCD" w14:textId="77777777" w:rsidTr="005E6CC0">
        <w:trPr>
          <w:trHeight w:val="20"/>
        </w:trPr>
        <w:tc>
          <w:tcPr>
            <w:tcW w:w="703" w:type="pct"/>
            <w:vMerge/>
          </w:tcPr>
          <w:p w14:paraId="5B2EAA18" w14:textId="77777777" w:rsidR="005849BB" w:rsidRPr="00A71995" w:rsidRDefault="005849BB" w:rsidP="00A71995">
            <w:pPr>
              <w:spacing w:after="0"/>
              <w:ind w:left="142"/>
              <w:rPr>
                <w:rFonts w:ascii="Times New Roman" w:hAnsi="Times New Roman"/>
                <w:sz w:val="24"/>
                <w:szCs w:val="24"/>
              </w:rPr>
            </w:pPr>
          </w:p>
        </w:tc>
        <w:tc>
          <w:tcPr>
            <w:tcW w:w="2145" w:type="pct"/>
          </w:tcPr>
          <w:p w14:paraId="28405335" w14:textId="77777777" w:rsidR="005849BB" w:rsidRPr="00A71995" w:rsidRDefault="005849BB" w:rsidP="00A71995">
            <w:pPr>
              <w:spacing w:after="0"/>
              <w:ind w:left="142"/>
              <w:rPr>
                <w:rFonts w:ascii="Times New Roman" w:hAnsi="Times New Roman"/>
                <w:b/>
                <w:sz w:val="24"/>
                <w:szCs w:val="24"/>
              </w:rPr>
            </w:pPr>
            <w:r w:rsidRPr="00A71995">
              <w:rPr>
                <w:rFonts w:ascii="Times New Roman" w:hAnsi="Times New Roman"/>
                <w:b/>
                <w:sz w:val="24"/>
                <w:szCs w:val="24"/>
              </w:rPr>
              <w:t xml:space="preserve">В том числе практических занятий </w:t>
            </w:r>
          </w:p>
        </w:tc>
        <w:tc>
          <w:tcPr>
            <w:tcW w:w="505" w:type="pct"/>
            <w:vAlign w:val="center"/>
          </w:tcPr>
          <w:p w14:paraId="46C4CEBA"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4</w:t>
            </w:r>
          </w:p>
        </w:tc>
        <w:tc>
          <w:tcPr>
            <w:tcW w:w="844" w:type="pct"/>
            <w:vMerge/>
          </w:tcPr>
          <w:p w14:paraId="073B9170" w14:textId="77777777" w:rsidR="005849BB" w:rsidRPr="00A71995" w:rsidRDefault="005849BB" w:rsidP="00A71995">
            <w:pPr>
              <w:spacing w:after="0"/>
              <w:ind w:left="142"/>
              <w:rPr>
                <w:rFonts w:ascii="Times New Roman" w:hAnsi="Times New Roman"/>
                <w:sz w:val="24"/>
                <w:szCs w:val="24"/>
              </w:rPr>
            </w:pPr>
          </w:p>
        </w:tc>
        <w:tc>
          <w:tcPr>
            <w:tcW w:w="420" w:type="pct"/>
            <w:vMerge w:val="restart"/>
          </w:tcPr>
          <w:p w14:paraId="13471D54" w14:textId="77777777" w:rsidR="005849BB" w:rsidRPr="00A71995" w:rsidRDefault="005849BB" w:rsidP="00A71995">
            <w:pPr>
              <w:pStyle w:val="af5"/>
              <w:spacing w:line="276" w:lineRule="auto"/>
              <w:jc w:val="center"/>
              <w:rPr>
                <w:rFonts w:ascii="Times New Roman" w:hAnsi="Times New Roman"/>
                <w:sz w:val="24"/>
                <w:szCs w:val="24"/>
              </w:rPr>
            </w:pPr>
            <w:r w:rsidRPr="00A71995">
              <w:rPr>
                <w:rFonts w:ascii="Times New Roman" w:hAnsi="Times New Roman"/>
                <w:sz w:val="24"/>
                <w:szCs w:val="24"/>
              </w:rPr>
              <w:t>ОК 4</w:t>
            </w:r>
          </w:p>
          <w:p w14:paraId="2A3CD65D" w14:textId="77777777" w:rsidR="005849BB" w:rsidRPr="00A71995" w:rsidRDefault="005849BB" w:rsidP="00A71995">
            <w:pPr>
              <w:pStyle w:val="af5"/>
              <w:spacing w:line="276" w:lineRule="auto"/>
              <w:jc w:val="center"/>
              <w:rPr>
                <w:rFonts w:ascii="Times New Roman" w:hAnsi="Times New Roman"/>
                <w:sz w:val="24"/>
                <w:szCs w:val="24"/>
              </w:rPr>
            </w:pPr>
            <w:r w:rsidRPr="00A71995">
              <w:rPr>
                <w:rFonts w:ascii="Times New Roman" w:hAnsi="Times New Roman"/>
                <w:sz w:val="24"/>
                <w:szCs w:val="24"/>
              </w:rPr>
              <w:t>ОК 8</w:t>
            </w:r>
          </w:p>
          <w:p w14:paraId="7AF8861F" w14:textId="77777777" w:rsidR="005849BB" w:rsidRPr="00A71995" w:rsidRDefault="005849BB" w:rsidP="00A71995">
            <w:pPr>
              <w:spacing w:after="0"/>
              <w:ind w:left="568"/>
              <w:rPr>
                <w:rFonts w:ascii="Times New Roman" w:hAnsi="Times New Roman"/>
                <w:sz w:val="24"/>
                <w:szCs w:val="24"/>
              </w:rPr>
            </w:pPr>
          </w:p>
        </w:tc>
        <w:tc>
          <w:tcPr>
            <w:tcW w:w="383" w:type="pct"/>
            <w:vMerge w:val="restart"/>
          </w:tcPr>
          <w:p w14:paraId="2B3E5963"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Уо.04.01</w:t>
            </w:r>
          </w:p>
          <w:p w14:paraId="11F7E3D7"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Уо.04.02</w:t>
            </w:r>
          </w:p>
          <w:p w14:paraId="6DEC5D69"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Зо.04.01</w:t>
            </w:r>
          </w:p>
          <w:p w14:paraId="1FC868BA"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Зо.04.02</w:t>
            </w:r>
          </w:p>
          <w:p w14:paraId="66666A7B"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Уо.08.01</w:t>
            </w:r>
          </w:p>
          <w:p w14:paraId="020FD265"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Уо.08.02</w:t>
            </w:r>
          </w:p>
          <w:p w14:paraId="34071AC6" w14:textId="77777777" w:rsidR="005849BB" w:rsidRPr="00A71995" w:rsidRDefault="005849BB" w:rsidP="00A71995">
            <w:pPr>
              <w:spacing w:after="0"/>
              <w:jc w:val="center"/>
              <w:rPr>
                <w:rFonts w:ascii="Times New Roman" w:hAnsi="Times New Roman"/>
                <w:sz w:val="24"/>
                <w:szCs w:val="24"/>
              </w:rPr>
            </w:pPr>
            <w:proofErr w:type="spellStart"/>
            <w:r w:rsidRPr="00A71995">
              <w:rPr>
                <w:rFonts w:ascii="Times New Roman" w:hAnsi="Times New Roman"/>
                <w:bCs/>
                <w:iCs/>
                <w:sz w:val="24"/>
                <w:szCs w:val="24"/>
              </w:rPr>
              <w:t>Уо</w:t>
            </w:r>
            <w:proofErr w:type="spellEnd"/>
            <w:r w:rsidRPr="00A71995">
              <w:rPr>
                <w:rFonts w:ascii="Times New Roman" w:hAnsi="Times New Roman"/>
                <w:bCs/>
                <w:iCs/>
                <w:sz w:val="24"/>
                <w:szCs w:val="24"/>
              </w:rPr>
              <w:t xml:space="preserve"> 08.03</w:t>
            </w:r>
          </w:p>
          <w:p w14:paraId="0F9AEC9C"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Зо.08.01</w:t>
            </w:r>
          </w:p>
          <w:p w14:paraId="4573DC83" w14:textId="77777777" w:rsidR="005849BB" w:rsidRPr="00A71995" w:rsidRDefault="005849BB" w:rsidP="00A71995">
            <w:pPr>
              <w:spacing w:after="0"/>
              <w:jc w:val="center"/>
              <w:rPr>
                <w:rFonts w:ascii="Times New Roman" w:hAnsi="Times New Roman"/>
                <w:sz w:val="24"/>
                <w:szCs w:val="24"/>
              </w:rPr>
            </w:pPr>
            <w:r w:rsidRPr="00A71995">
              <w:rPr>
                <w:rFonts w:ascii="Times New Roman" w:hAnsi="Times New Roman"/>
                <w:sz w:val="24"/>
                <w:szCs w:val="24"/>
              </w:rPr>
              <w:t>Зо.08.02</w:t>
            </w:r>
          </w:p>
          <w:p w14:paraId="08DF5E24" w14:textId="77777777" w:rsidR="005849BB" w:rsidRPr="00A71995" w:rsidRDefault="005849BB" w:rsidP="00A71995">
            <w:pPr>
              <w:spacing w:after="0"/>
              <w:jc w:val="center"/>
              <w:rPr>
                <w:rFonts w:ascii="Times New Roman" w:hAnsi="Times New Roman"/>
                <w:bCs/>
                <w:iCs/>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08.03</w:t>
            </w:r>
          </w:p>
          <w:p w14:paraId="7C2B48AA" w14:textId="77777777" w:rsidR="005849BB" w:rsidRPr="00A71995" w:rsidRDefault="005849BB" w:rsidP="00A71995">
            <w:pPr>
              <w:spacing w:after="0"/>
              <w:jc w:val="center"/>
              <w:rPr>
                <w:rFonts w:ascii="Times New Roman" w:hAnsi="Times New Roman"/>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08.04</w:t>
            </w:r>
          </w:p>
        </w:tc>
      </w:tr>
      <w:tr w:rsidR="002F7FD6" w:rsidRPr="00A71995" w14:paraId="7C444598" w14:textId="77777777" w:rsidTr="005E6CC0">
        <w:trPr>
          <w:trHeight w:val="20"/>
        </w:trPr>
        <w:tc>
          <w:tcPr>
            <w:tcW w:w="703" w:type="pct"/>
            <w:vMerge/>
          </w:tcPr>
          <w:p w14:paraId="5A0B57AE" w14:textId="77777777" w:rsidR="002F7FD6" w:rsidRPr="00A71995" w:rsidRDefault="002F7FD6" w:rsidP="00A71995">
            <w:pPr>
              <w:spacing w:after="0"/>
              <w:ind w:left="142"/>
              <w:rPr>
                <w:rFonts w:ascii="Times New Roman" w:hAnsi="Times New Roman"/>
                <w:sz w:val="24"/>
                <w:szCs w:val="24"/>
              </w:rPr>
            </w:pPr>
          </w:p>
        </w:tc>
        <w:tc>
          <w:tcPr>
            <w:tcW w:w="2145" w:type="pct"/>
          </w:tcPr>
          <w:p w14:paraId="002F8F9F"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Правила поведения и Т.Б при занятиях настольным теннисом</w:t>
            </w:r>
          </w:p>
        </w:tc>
        <w:tc>
          <w:tcPr>
            <w:tcW w:w="505" w:type="pct"/>
            <w:vMerge w:val="restart"/>
            <w:vAlign w:val="center"/>
          </w:tcPr>
          <w:p w14:paraId="3BA57F55"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712BF0A" w14:textId="77777777" w:rsidR="002F7FD6" w:rsidRPr="00A71995" w:rsidRDefault="002F7FD6" w:rsidP="00A71995">
            <w:pPr>
              <w:spacing w:after="0"/>
              <w:ind w:left="142"/>
              <w:rPr>
                <w:rFonts w:ascii="Times New Roman" w:hAnsi="Times New Roman"/>
                <w:sz w:val="24"/>
                <w:szCs w:val="24"/>
              </w:rPr>
            </w:pPr>
          </w:p>
        </w:tc>
        <w:tc>
          <w:tcPr>
            <w:tcW w:w="420" w:type="pct"/>
            <w:vMerge/>
          </w:tcPr>
          <w:p w14:paraId="0537BEB9" w14:textId="77777777" w:rsidR="002F7FD6" w:rsidRPr="00A71995" w:rsidRDefault="002F7FD6" w:rsidP="00A71995">
            <w:pPr>
              <w:spacing w:after="0"/>
              <w:ind w:left="142"/>
              <w:rPr>
                <w:rFonts w:ascii="Times New Roman" w:hAnsi="Times New Roman"/>
                <w:sz w:val="24"/>
                <w:szCs w:val="24"/>
              </w:rPr>
            </w:pPr>
          </w:p>
        </w:tc>
        <w:tc>
          <w:tcPr>
            <w:tcW w:w="383" w:type="pct"/>
            <w:vMerge/>
          </w:tcPr>
          <w:p w14:paraId="469C7BC0" w14:textId="77777777" w:rsidR="002F7FD6" w:rsidRPr="00A71995" w:rsidRDefault="002F7FD6" w:rsidP="00A71995">
            <w:pPr>
              <w:spacing w:after="0"/>
              <w:ind w:left="142"/>
              <w:rPr>
                <w:rFonts w:ascii="Times New Roman" w:hAnsi="Times New Roman"/>
                <w:sz w:val="24"/>
                <w:szCs w:val="24"/>
              </w:rPr>
            </w:pPr>
          </w:p>
        </w:tc>
      </w:tr>
      <w:tr w:rsidR="002F7FD6" w:rsidRPr="00A71995" w14:paraId="6A0519B9" w14:textId="77777777" w:rsidTr="005E6CC0">
        <w:trPr>
          <w:trHeight w:val="20"/>
        </w:trPr>
        <w:tc>
          <w:tcPr>
            <w:tcW w:w="703" w:type="pct"/>
            <w:vMerge/>
          </w:tcPr>
          <w:p w14:paraId="622ED80B" w14:textId="77777777" w:rsidR="002F7FD6" w:rsidRPr="00A71995" w:rsidRDefault="002F7FD6" w:rsidP="00A71995">
            <w:pPr>
              <w:spacing w:after="0"/>
              <w:ind w:left="142"/>
              <w:rPr>
                <w:rFonts w:ascii="Times New Roman" w:hAnsi="Times New Roman"/>
                <w:sz w:val="24"/>
                <w:szCs w:val="24"/>
              </w:rPr>
            </w:pPr>
          </w:p>
        </w:tc>
        <w:tc>
          <w:tcPr>
            <w:tcW w:w="2145" w:type="pct"/>
          </w:tcPr>
          <w:p w14:paraId="3A2319B4"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Стойки, передвижение игрока.</w:t>
            </w:r>
          </w:p>
        </w:tc>
        <w:tc>
          <w:tcPr>
            <w:tcW w:w="505" w:type="pct"/>
            <w:vMerge/>
            <w:vAlign w:val="center"/>
          </w:tcPr>
          <w:p w14:paraId="6F9DE3F5" w14:textId="77777777" w:rsidR="002F7FD6" w:rsidRPr="00A71995" w:rsidRDefault="002F7FD6" w:rsidP="00A71995">
            <w:pPr>
              <w:spacing w:after="0"/>
              <w:jc w:val="center"/>
              <w:rPr>
                <w:rFonts w:ascii="Times New Roman" w:hAnsi="Times New Roman"/>
                <w:sz w:val="24"/>
                <w:szCs w:val="24"/>
              </w:rPr>
            </w:pPr>
          </w:p>
        </w:tc>
        <w:tc>
          <w:tcPr>
            <w:tcW w:w="844" w:type="pct"/>
            <w:vMerge/>
          </w:tcPr>
          <w:p w14:paraId="173F187B" w14:textId="77777777" w:rsidR="002F7FD6" w:rsidRPr="00A71995" w:rsidRDefault="002F7FD6" w:rsidP="00A71995">
            <w:pPr>
              <w:spacing w:after="0"/>
              <w:ind w:left="142"/>
              <w:rPr>
                <w:rFonts w:ascii="Times New Roman" w:hAnsi="Times New Roman"/>
                <w:sz w:val="24"/>
                <w:szCs w:val="24"/>
              </w:rPr>
            </w:pPr>
          </w:p>
        </w:tc>
        <w:tc>
          <w:tcPr>
            <w:tcW w:w="420" w:type="pct"/>
            <w:vMerge/>
          </w:tcPr>
          <w:p w14:paraId="6A9ADE81" w14:textId="77777777" w:rsidR="002F7FD6" w:rsidRPr="00A71995" w:rsidRDefault="002F7FD6" w:rsidP="00A71995">
            <w:pPr>
              <w:spacing w:after="0"/>
              <w:ind w:left="142"/>
              <w:rPr>
                <w:rFonts w:ascii="Times New Roman" w:hAnsi="Times New Roman"/>
                <w:sz w:val="24"/>
                <w:szCs w:val="24"/>
              </w:rPr>
            </w:pPr>
          </w:p>
        </w:tc>
        <w:tc>
          <w:tcPr>
            <w:tcW w:w="383" w:type="pct"/>
            <w:vMerge/>
          </w:tcPr>
          <w:p w14:paraId="5256E111" w14:textId="77777777" w:rsidR="002F7FD6" w:rsidRPr="00A71995" w:rsidRDefault="002F7FD6" w:rsidP="00A71995">
            <w:pPr>
              <w:spacing w:after="0"/>
              <w:ind w:left="142"/>
              <w:rPr>
                <w:rFonts w:ascii="Times New Roman" w:hAnsi="Times New Roman"/>
                <w:sz w:val="24"/>
                <w:szCs w:val="24"/>
              </w:rPr>
            </w:pPr>
          </w:p>
        </w:tc>
      </w:tr>
      <w:tr w:rsidR="002F7FD6" w:rsidRPr="00A71995" w14:paraId="6C928644" w14:textId="77777777" w:rsidTr="005E6CC0">
        <w:trPr>
          <w:trHeight w:val="20"/>
        </w:trPr>
        <w:tc>
          <w:tcPr>
            <w:tcW w:w="703" w:type="pct"/>
            <w:vMerge/>
          </w:tcPr>
          <w:p w14:paraId="60B8B229" w14:textId="77777777" w:rsidR="002F7FD6" w:rsidRPr="00A71995" w:rsidRDefault="002F7FD6" w:rsidP="00A71995">
            <w:pPr>
              <w:spacing w:after="0"/>
              <w:ind w:left="142"/>
              <w:rPr>
                <w:rFonts w:ascii="Times New Roman" w:hAnsi="Times New Roman"/>
                <w:sz w:val="24"/>
                <w:szCs w:val="24"/>
              </w:rPr>
            </w:pPr>
          </w:p>
        </w:tc>
        <w:tc>
          <w:tcPr>
            <w:tcW w:w="2145" w:type="pct"/>
          </w:tcPr>
          <w:p w14:paraId="2897B493"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Способы держания ракетки: горизонтальная хватка, вертикальная хватка.</w:t>
            </w:r>
          </w:p>
        </w:tc>
        <w:tc>
          <w:tcPr>
            <w:tcW w:w="505" w:type="pct"/>
            <w:vMerge/>
            <w:vAlign w:val="center"/>
          </w:tcPr>
          <w:p w14:paraId="5EF73189" w14:textId="77777777" w:rsidR="002F7FD6" w:rsidRPr="00A71995" w:rsidRDefault="002F7FD6" w:rsidP="00A71995">
            <w:pPr>
              <w:spacing w:after="0"/>
              <w:jc w:val="center"/>
              <w:rPr>
                <w:rFonts w:ascii="Times New Roman" w:hAnsi="Times New Roman"/>
                <w:sz w:val="24"/>
                <w:szCs w:val="24"/>
              </w:rPr>
            </w:pPr>
          </w:p>
        </w:tc>
        <w:tc>
          <w:tcPr>
            <w:tcW w:w="844" w:type="pct"/>
            <w:vMerge/>
          </w:tcPr>
          <w:p w14:paraId="4C342F35" w14:textId="77777777" w:rsidR="002F7FD6" w:rsidRPr="00A71995" w:rsidRDefault="002F7FD6" w:rsidP="00A71995">
            <w:pPr>
              <w:spacing w:after="0"/>
              <w:ind w:left="142"/>
              <w:rPr>
                <w:rFonts w:ascii="Times New Roman" w:hAnsi="Times New Roman"/>
                <w:sz w:val="24"/>
                <w:szCs w:val="24"/>
              </w:rPr>
            </w:pPr>
          </w:p>
        </w:tc>
        <w:tc>
          <w:tcPr>
            <w:tcW w:w="420" w:type="pct"/>
            <w:vMerge/>
          </w:tcPr>
          <w:p w14:paraId="0903E750" w14:textId="77777777" w:rsidR="002F7FD6" w:rsidRPr="00A71995" w:rsidRDefault="002F7FD6" w:rsidP="00A71995">
            <w:pPr>
              <w:spacing w:after="0"/>
              <w:ind w:left="142"/>
              <w:rPr>
                <w:rFonts w:ascii="Times New Roman" w:hAnsi="Times New Roman"/>
                <w:sz w:val="24"/>
                <w:szCs w:val="24"/>
              </w:rPr>
            </w:pPr>
          </w:p>
        </w:tc>
        <w:tc>
          <w:tcPr>
            <w:tcW w:w="383" w:type="pct"/>
            <w:vMerge/>
          </w:tcPr>
          <w:p w14:paraId="75CDA07B" w14:textId="77777777" w:rsidR="002F7FD6" w:rsidRPr="00A71995" w:rsidRDefault="002F7FD6" w:rsidP="00A71995">
            <w:pPr>
              <w:spacing w:after="0"/>
              <w:ind w:left="142"/>
              <w:rPr>
                <w:rFonts w:ascii="Times New Roman" w:hAnsi="Times New Roman"/>
                <w:sz w:val="24"/>
                <w:szCs w:val="24"/>
              </w:rPr>
            </w:pPr>
          </w:p>
        </w:tc>
      </w:tr>
      <w:tr w:rsidR="002F7FD6" w:rsidRPr="00A71995" w14:paraId="58E987C6" w14:textId="77777777" w:rsidTr="005E6CC0">
        <w:trPr>
          <w:trHeight w:val="20"/>
        </w:trPr>
        <w:tc>
          <w:tcPr>
            <w:tcW w:w="703" w:type="pct"/>
            <w:vMerge/>
          </w:tcPr>
          <w:p w14:paraId="4C35DB02" w14:textId="77777777" w:rsidR="002F7FD6" w:rsidRPr="00A71995" w:rsidRDefault="002F7FD6" w:rsidP="00A71995">
            <w:pPr>
              <w:spacing w:after="0"/>
              <w:ind w:left="142"/>
              <w:rPr>
                <w:rFonts w:ascii="Times New Roman" w:hAnsi="Times New Roman"/>
                <w:sz w:val="24"/>
                <w:szCs w:val="24"/>
              </w:rPr>
            </w:pPr>
          </w:p>
        </w:tc>
        <w:tc>
          <w:tcPr>
            <w:tcW w:w="2145" w:type="pct"/>
          </w:tcPr>
          <w:p w14:paraId="491FC2C1"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 xml:space="preserve">Технический приём: подача. </w:t>
            </w:r>
          </w:p>
        </w:tc>
        <w:tc>
          <w:tcPr>
            <w:tcW w:w="505" w:type="pct"/>
            <w:vMerge/>
            <w:vAlign w:val="center"/>
          </w:tcPr>
          <w:p w14:paraId="627F3696" w14:textId="77777777" w:rsidR="002F7FD6" w:rsidRPr="00A71995" w:rsidRDefault="002F7FD6" w:rsidP="00A71995">
            <w:pPr>
              <w:spacing w:after="0"/>
              <w:jc w:val="center"/>
              <w:rPr>
                <w:rFonts w:ascii="Times New Roman" w:hAnsi="Times New Roman"/>
                <w:sz w:val="24"/>
                <w:szCs w:val="24"/>
              </w:rPr>
            </w:pPr>
          </w:p>
        </w:tc>
        <w:tc>
          <w:tcPr>
            <w:tcW w:w="844" w:type="pct"/>
            <w:vMerge/>
          </w:tcPr>
          <w:p w14:paraId="455DF57A" w14:textId="77777777" w:rsidR="002F7FD6" w:rsidRPr="00A71995" w:rsidRDefault="002F7FD6" w:rsidP="00A71995">
            <w:pPr>
              <w:spacing w:after="0"/>
              <w:ind w:left="142"/>
              <w:rPr>
                <w:rFonts w:ascii="Times New Roman" w:hAnsi="Times New Roman"/>
                <w:sz w:val="24"/>
                <w:szCs w:val="24"/>
              </w:rPr>
            </w:pPr>
          </w:p>
        </w:tc>
        <w:tc>
          <w:tcPr>
            <w:tcW w:w="420" w:type="pct"/>
            <w:vMerge/>
          </w:tcPr>
          <w:p w14:paraId="409F331F" w14:textId="77777777" w:rsidR="002F7FD6" w:rsidRPr="00A71995" w:rsidRDefault="002F7FD6" w:rsidP="00A71995">
            <w:pPr>
              <w:spacing w:after="0"/>
              <w:ind w:left="142"/>
              <w:rPr>
                <w:rFonts w:ascii="Times New Roman" w:hAnsi="Times New Roman"/>
                <w:sz w:val="24"/>
                <w:szCs w:val="24"/>
              </w:rPr>
            </w:pPr>
          </w:p>
        </w:tc>
        <w:tc>
          <w:tcPr>
            <w:tcW w:w="383" w:type="pct"/>
            <w:vMerge/>
          </w:tcPr>
          <w:p w14:paraId="3678F205" w14:textId="77777777" w:rsidR="002F7FD6" w:rsidRPr="00A71995" w:rsidRDefault="002F7FD6" w:rsidP="00A71995">
            <w:pPr>
              <w:spacing w:after="0"/>
              <w:ind w:left="142"/>
              <w:rPr>
                <w:rFonts w:ascii="Times New Roman" w:hAnsi="Times New Roman"/>
                <w:sz w:val="24"/>
                <w:szCs w:val="24"/>
              </w:rPr>
            </w:pPr>
          </w:p>
        </w:tc>
      </w:tr>
      <w:tr w:rsidR="002F7FD6" w:rsidRPr="00A71995" w14:paraId="1116F8F6" w14:textId="77777777" w:rsidTr="005E6CC0">
        <w:trPr>
          <w:trHeight w:val="20"/>
        </w:trPr>
        <w:tc>
          <w:tcPr>
            <w:tcW w:w="703" w:type="pct"/>
            <w:vMerge/>
          </w:tcPr>
          <w:p w14:paraId="120AAE98" w14:textId="77777777" w:rsidR="002F7FD6" w:rsidRPr="00A71995" w:rsidRDefault="002F7FD6" w:rsidP="00A71995">
            <w:pPr>
              <w:spacing w:after="0"/>
              <w:ind w:left="142"/>
              <w:rPr>
                <w:rFonts w:ascii="Times New Roman" w:hAnsi="Times New Roman"/>
                <w:sz w:val="24"/>
                <w:szCs w:val="24"/>
              </w:rPr>
            </w:pPr>
          </w:p>
        </w:tc>
        <w:tc>
          <w:tcPr>
            <w:tcW w:w="2145" w:type="pct"/>
          </w:tcPr>
          <w:p w14:paraId="3ED8B3C4"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z w:val="24"/>
                <w:szCs w:val="24"/>
              </w:rPr>
            </w:pPr>
            <w:r w:rsidRPr="00A71995">
              <w:rPr>
                <w:rFonts w:ascii="Times New Roman" w:hAnsi="Times New Roman"/>
                <w:sz w:val="24"/>
                <w:szCs w:val="24"/>
              </w:rPr>
              <w:t>Технические приёмы: подрезка, срезка.</w:t>
            </w:r>
          </w:p>
        </w:tc>
        <w:tc>
          <w:tcPr>
            <w:tcW w:w="505" w:type="pct"/>
            <w:vMerge/>
            <w:vAlign w:val="center"/>
          </w:tcPr>
          <w:p w14:paraId="1A754909"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07FA827" w14:textId="77777777" w:rsidR="002F7FD6" w:rsidRPr="00A71995" w:rsidRDefault="002F7FD6" w:rsidP="00A71995">
            <w:pPr>
              <w:spacing w:after="0"/>
              <w:ind w:left="142"/>
              <w:rPr>
                <w:rFonts w:ascii="Times New Roman" w:hAnsi="Times New Roman"/>
                <w:sz w:val="24"/>
                <w:szCs w:val="24"/>
              </w:rPr>
            </w:pPr>
          </w:p>
        </w:tc>
        <w:tc>
          <w:tcPr>
            <w:tcW w:w="420" w:type="pct"/>
            <w:vMerge/>
          </w:tcPr>
          <w:p w14:paraId="5C629764" w14:textId="77777777" w:rsidR="002F7FD6" w:rsidRPr="00A71995" w:rsidRDefault="002F7FD6" w:rsidP="00A71995">
            <w:pPr>
              <w:spacing w:after="0"/>
              <w:ind w:left="142"/>
              <w:rPr>
                <w:rFonts w:ascii="Times New Roman" w:hAnsi="Times New Roman"/>
                <w:sz w:val="24"/>
                <w:szCs w:val="24"/>
              </w:rPr>
            </w:pPr>
          </w:p>
        </w:tc>
        <w:tc>
          <w:tcPr>
            <w:tcW w:w="383" w:type="pct"/>
            <w:vMerge/>
          </w:tcPr>
          <w:p w14:paraId="4D56AC25" w14:textId="77777777" w:rsidR="002F7FD6" w:rsidRPr="00A71995" w:rsidRDefault="002F7FD6" w:rsidP="00A71995">
            <w:pPr>
              <w:spacing w:after="0"/>
              <w:ind w:left="142"/>
              <w:rPr>
                <w:rFonts w:ascii="Times New Roman" w:hAnsi="Times New Roman"/>
                <w:sz w:val="24"/>
                <w:szCs w:val="24"/>
              </w:rPr>
            </w:pPr>
          </w:p>
        </w:tc>
      </w:tr>
      <w:tr w:rsidR="002F7FD6" w:rsidRPr="00A71995" w14:paraId="23AF5404" w14:textId="77777777" w:rsidTr="005E6CC0">
        <w:trPr>
          <w:trHeight w:val="20"/>
        </w:trPr>
        <w:tc>
          <w:tcPr>
            <w:tcW w:w="703" w:type="pct"/>
            <w:vMerge/>
          </w:tcPr>
          <w:p w14:paraId="3959AFF6" w14:textId="77777777" w:rsidR="002F7FD6" w:rsidRPr="00A71995" w:rsidRDefault="002F7FD6" w:rsidP="00A71995">
            <w:pPr>
              <w:spacing w:after="0"/>
              <w:ind w:left="142"/>
              <w:rPr>
                <w:rFonts w:ascii="Times New Roman" w:hAnsi="Times New Roman"/>
                <w:sz w:val="24"/>
                <w:szCs w:val="24"/>
              </w:rPr>
            </w:pPr>
          </w:p>
        </w:tc>
        <w:tc>
          <w:tcPr>
            <w:tcW w:w="2145" w:type="pct"/>
          </w:tcPr>
          <w:p w14:paraId="40C04BDB"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Технические приёмы: накат, поставка</w:t>
            </w:r>
          </w:p>
        </w:tc>
        <w:tc>
          <w:tcPr>
            <w:tcW w:w="505" w:type="pct"/>
            <w:vMerge/>
            <w:vAlign w:val="center"/>
          </w:tcPr>
          <w:p w14:paraId="2C2AE215"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4300B16" w14:textId="77777777" w:rsidR="002F7FD6" w:rsidRPr="00A71995" w:rsidRDefault="002F7FD6" w:rsidP="00A71995">
            <w:pPr>
              <w:spacing w:after="0"/>
              <w:ind w:left="142"/>
              <w:rPr>
                <w:rFonts w:ascii="Times New Roman" w:hAnsi="Times New Roman"/>
                <w:sz w:val="24"/>
                <w:szCs w:val="24"/>
              </w:rPr>
            </w:pPr>
          </w:p>
        </w:tc>
        <w:tc>
          <w:tcPr>
            <w:tcW w:w="420" w:type="pct"/>
            <w:vMerge/>
          </w:tcPr>
          <w:p w14:paraId="4225FB19" w14:textId="77777777" w:rsidR="002F7FD6" w:rsidRPr="00A71995" w:rsidRDefault="002F7FD6" w:rsidP="00A71995">
            <w:pPr>
              <w:spacing w:after="0"/>
              <w:ind w:left="142"/>
              <w:rPr>
                <w:rFonts w:ascii="Times New Roman" w:hAnsi="Times New Roman"/>
                <w:sz w:val="24"/>
                <w:szCs w:val="24"/>
              </w:rPr>
            </w:pPr>
          </w:p>
        </w:tc>
        <w:tc>
          <w:tcPr>
            <w:tcW w:w="383" w:type="pct"/>
            <w:vMerge/>
          </w:tcPr>
          <w:p w14:paraId="461EB916" w14:textId="77777777" w:rsidR="002F7FD6" w:rsidRPr="00A71995" w:rsidRDefault="002F7FD6" w:rsidP="00A71995">
            <w:pPr>
              <w:spacing w:after="0"/>
              <w:ind w:left="142"/>
              <w:rPr>
                <w:rFonts w:ascii="Times New Roman" w:hAnsi="Times New Roman"/>
                <w:sz w:val="24"/>
                <w:szCs w:val="24"/>
              </w:rPr>
            </w:pPr>
          </w:p>
        </w:tc>
      </w:tr>
      <w:tr w:rsidR="002F7FD6" w:rsidRPr="00A71995" w14:paraId="3D47E3E0" w14:textId="77777777" w:rsidTr="005E6CC0">
        <w:trPr>
          <w:trHeight w:val="20"/>
        </w:trPr>
        <w:tc>
          <w:tcPr>
            <w:tcW w:w="703" w:type="pct"/>
            <w:vMerge/>
          </w:tcPr>
          <w:p w14:paraId="1836DAD2" w14:textId="77777777" w:rsidR="002F7FD6" w:rsidRPr="00A71995" w:rsidRDefault="002F7FD6" w:rsidP="00A71995">
            <w:pPr>
              <w:spacing w:after="0"/>
              <w:ind w:left="142"/>
              <w:rPr>
                <w:rFonts w:ascii="Times New Roman" w:hAnsi="Times New Roman"/>
                <w:sz w:val="24"/>
                <w:szCs w:val="24"/>
              </w:rPr>
            </w:pPr>
          </w:p>
        </w:tc>
        <w:tc>
          <w:tcPr>
            <w:tcW w:w="2145" w:type="pct"/>
          </w:tcPr>
          <w:p w14:paraId="0B757B11"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Технические приёмы: топ-спин, топс-удар, сеча.</w:t>
            </w:r>
          </w:p>
        </w:tc>
        <w:tc>
          <w:tcPr>
            <w:tcW w:w="505" w:type="pct"/>
            <w:vMerge/>
            <w:vAlign w:val="center"/>
          </w:tcPr>
          <w:p w14:paraId="34FEE74F" w14:textId="77777777" w:rsidR="002F7FD6" w:rsidRPr="00A71995" w:rsidRDefault="002F7FD6" w:rsidP="00A71995">
            <w:pPr>
              <w:spacing w:after="0"/>
              <w:jc w:val="center"/>
              <w:rPr>
                <w:rFonts w:ascii="Times New Roman" w:hAnsi="Times New Roman"/>
                <w:sz w:val="24"/>
                <w:szCs w:val="24"/>
              </w:rPr>
            </w:pPr>
          </w:p>
        </w:tc>
        <w:tc>
          <w:tcPr>
            <w:tcW w:w="844" w:type="pct"/>
            <w:vMerge/>
          </w:tcPr>
          <w:p w14:paraId="31FC9B04" w14:textId="77777777" w:rsidR="002F7FD6" w:rsidRPr="00A71995" w:rsidRDefault="002F7FD6" w:rsidP="00A71995">
            <w:pPr>
              <w:spacing w:after="0"/>
              <w:ind w:left="142"/>
              <w:rPr>
                <w:rFonts w:ascii="Times New Roman" w:hAnsi="Times New Roman"/>
                <w:sz w:val="24"/>
                <w:szCs w:val="24"/>
              </w:rPr>
            </w:pPr>
          </w:p>
        </w:tc>
        <w:tc>
          <w:tcPr>
            <w:tcW w:w="420" w:type="pct"/>
            <w:vMerge/>
          </w:tcPr>
          <w:p w14:paraId="42D3AFB6" w14:textId="77777777" w:rsidR="002F7FD6" w:rsidRPr="00A71995" w:rsidRDefault="002F7FD6" w:rsidP="00A71995">
            <w:pPr>
              <w:spacing w:after="0"/>
              <w:ind w:left="142"/>
              <w:rPr>
                <w:rFonts w:ascii="Times New Roman" w:hAnsi="Times New Roman"/>
                <w:sz w:val="24"/>
                <w:szCs w:val="24"/>
              </w:rPr>
            </w:pPr>
          </w:p>
        </w:tc>
        <w:tc>
          <w:tcPr>
            <w:tcW w:w="383" w:type="pct"/>
            <w:vMerge/>
          </w:tcPr>
          <w:p w14:paraId="4E08A8FD" w14:textId="77777777" w:rsidR="002F7FD6" w:rsidRPr="00A71995" w:rsidRDefault="002F7FD6" w:rsidP="00A71995">
            <w:pPr>
              <w:spacing w:after="0"/>
              <w:ind w:left="142"/>
              <w:rPr>
                <w:rFonts w:ascii="Times New Roman" w:hAnsi="Times New Roman"/>
                <w:sz w:val="24"/>
                <w:szCs w:val="24"/>
              </w:rPr>
            </w:pPr>
          </w:p>
        </w:tc>
      </w:tr>
      <w:tr w:rsidR="002F7FD6" w:rsidRPr="00A71995" w14:paraId="190445CE" w14:textId="77777777" w:rsidTr="005E6CC0">
        <w:trPr>
          <w:trHeight w:val="20"/>
        </w:trPr>
        <w:tc>
          <w:tcPr>
            <w:tcW w:w="703" w:type="pct"/>
            <w:vMerge/>
          </w:tcPr>
          <w:p w14:paraId="09FDECC8" w14:textId="77777777" w:rsidR="002F7FD6" w:rsidRPr="00A71995" w:rsidRDefault="002F7FD6" w:rsidP="00A71995">
            <w:pPr>
              <w:spacing w:after="0"/>
              <w:ind w:left="142"/>
              <w:rPr>
                <w:rFonts w:ascii="Times New Roman" w:hAnsi="Times New Roman"/>
                <w:sz w:val="24"/>
                <w:szCs w:val="24"/>
              </w:rPr>
            </w:pPr>
          </w:p>
        </w:tc>
        <w:tc>
          <w:tcPr>
            <w:tcW w:w="2145" w:type="pct"/>
          </w:tcPr>
          <w:p w14:paraId="6D71776A"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Тактика игры, стили игры.</w:t>
            </w:r>
          </w:p>
        </w:tc>
        <w:tc>
          <w:tcPr>
            <w:tcW w:w="505" w:type="pct"/>
            <w:vMerge/>
            <w:vAlign w:val="center"/>
          </w:tcPr>
          <w:p w14:paraId="34FF17A4" w14:textId="77777777" w:rsidR="002F7FD6" w:rsidRPr="00A71995" w:rsidRDefault="002F7FD6" w:rsidP="00A71995">
            <w:pPr>
              <w:spacing w:after="0"/>
              <w:jc w:val="center"/>
              <w:rPr>
                <w:rFonts w:ascii="Times New Roman" w:hAnsi="Times New Roman"/>
                <w:sz w:val="24"/>
                <w:szCs w:val="24"/>
              </w:rPr>
            </w:pPr>
          </w:p>
        </w:tc>
        <w:tc>
          <w:tcPr>
            <w:tcW w:w="844" w:type="pct"/>
            <w:vMerge/>
          </w:tcPr>
          <w:p w14:paraId="393ACB6A" w14:textId="77777777" w:rsidR="002F7FD6" w:rsidRPr="00A71995" w:rsidRDefault="002F7FD6" w:rsidP="00A71995">
            <w:pPr>
              <w:spacing w:after="0"/>
              <w:ind w:left="142"/>
              <w:rPr>
                <w:rFonts w:ascii="Times New Roman" w:hAnsi="Times New Roman"/>
                <w:sz w:val="24"/>
                <w:szCs w:val="24"/>
              </w:rPr>
            </w:pPr>
          </w:p>
        </w:tc>
        <w:tc>
          <w:tcPr>
            <w:tcW w:w="420" w:type="pct"/>
            <w:vMerge/>
          </w:tcPr>
          <w:p w14:paraId="1F9A7D5F" w14:textId="77777777" w:rsidR="002F7FD6" w:rsidRPr="00A71995" w:rsidRDefault="002F7FD6" w:rsidP="00A71995">
            <w:pPr>
              <w:spacing w:after="0"/>
              <w:ind w:left="142"/>
              <w:rPr>
                <w:rFonts w:ascii="Times New Roman" w:hAnsi="Times New Roman"/>
                <w:sz w:val="24"/>
                <w:szCs w:val="24"/>
              </w:rPr>
            </w:pPr>
          </w:p>
        </w:tc>
        <w:tc>
          <w:tcPr>
            <w:tcW w:w="383" w:type="pct"/>
            <w:vMerge/>
          </w:tcPr>
          <w:p w14:paraId="04C87384" w14:textId="77777777" w:rsidR="002F7FD6" w:rsidRPr="00A71995" w:rsidRDefault="002F7FD6" w:rsidP="00A71995">
            <w:pPr>
              <w:spacing w:after="0"/>
              <w:ind w:left="142"/>
              <w:rPr>
                <w:rFonts w:ascii="Times New Roman" w:hAnsi="Times New Roman"/>
                <w:sz w:val="24"/>
                <w:szCs w:val="24"/>
              </w:rPr>
            </w:pPr>
          </w:p>
        </w:tc>
      </w:tr>
      <w:tr w:rsidR="002F7FD6" w:rsidRPr="00A71995" w14:paraId="3E8AF81F" w14:textId="77777777" w:rsidTr="005E6CC0">
        <w:trPr>
          <w:trHeight w:val="20"/>
        </w:trPr>
        <w:tc>
          <w:tcPr>
            <w:tcW w:w="703" w:type="pct"/>
            <w:vMerge/>
          </w:tcPr>
          <w:p w14:paraId="53F6A1D0" w14:textId="77777777" w:rsidR="002F7FD6" w:rsidRPr="00A71995" w:rsidRDefault="002F7FD6" w:rsidP="00A71995">
            <w:pPr>
              <w:spacing w:after="0"/>
              <w:ind w:left="142"/>
              <w:rPr>
                <w:rFonts w:ascii="Times New Roman" w:hAnsi="Times New Roman"/>
                <w:sz w:val="24"/>
                <w:szCs w:val="24"/>
              </w:rPr>
            </w:pPr>
          </w:p>
        </w:tc>
        <w:tc>
          <w:tcPr>
            <w:tcW w:w="2145" w:type="pct"/>
          </w:tcPr>
          <w:p w14:paraId="37AA8852"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Тактические комбинации.</w:t>
            </w:r>
          </w:p>
        </w:tc>
        <w:tc>
          <w:tcPr>
            <w:tcW w:w="505" w:type="pct"/>
            <w:vMerge/>
            <w:vAlign w:val="center"/>
          </w:tcPr>
          <w:p w14:paraId="243C90E0" w14:textId="77777777" w:rsidR="002F7FD6" w:rsidRPr="00A71995" w:rsidRDefault="002F7FD6" w:rsidP="00A71995">
            <w:pPr>
              <w:spacing w:after="0"/>
              <w:jc w:val="center"/>
              <w:rPr>
                <w:rFonts w:ascii="Times New Roman" w:hAnsi="Times New Roman"/>
                <w:sz w:val="24"/>
                <w:szCs w:val="24"/>
              </w:rPr>
            </w:pPr>
          </w:p>
        </w:tc>
        <w:tc>
          <w:tcPr>
            <w:tcW w:w="844" w:type="pct"/>
            <w:vMerge/>
          </w:tcPr>
          <w:p w14:paraId="428EA81C" w14:textId="77777777" w:rsidR="002F7FD6" w:rsidRPr="00A71995" w:rsidRDefault="002F7FD6" w:rsidP="00A71995">
            <w:pPr>
              <w:spacing w:after="0"/>
              <w:ind w:left="142"/>
              <w:rPr>
                <w:rFonts w:ascii="Times New Roman" w:hAnsi="Times New Roman"/>
                <w:sz w:val="24"/>
                <w:szCs w:val="24"/>
              </w:rPr>
            </w:pPr>
          </w:p>
        </w:tc>
        <w:tc>
          <w:tcPr>
            <w:tcW w:w="420" w:type="pct"/>
            <w:vMerge/>
          </w:tcPr>
          <w:p w14:paraId="75D3FFA1" w14:textId="77777777" w:rsidR="002F7FD6" w:rsidRPr="00A71995" w:rsidRDefault="002F7FD6" w:rsidP="00A71995">
            <w:pPr>
              <w:spacing w:after="0"/>
              <w:ind w:left="142"/>
              <w:rPr>
                <w:rFonts w:ascii="Times New Roman" w:hAnsi="Times New Roman"/>
                <w:sz w:val="24"/>
                <w:szCs w:val="24"/>
              </w:rPr>
            </w:pPr>
          </w:p>
        </w:tc>
        <w:tc>
          <w:tcPr>
            <w:tcW w:w="383" w:type="pct"/>
            <w:vMerge/>
          </w:tcPr>
          <w:p w14:paraId="6102ABF0" w14:textId="77777777" w:rsidR="002F7FD6" w:rsidRPr="00A71995" w:rsidRDefault="002F7FD6" w:rsidP="00A71995">
            <w:pPr>
              <w:spacing w:after="0"/>
              <w:ind w:left="142"/>
              <w:rPr>
                <w:rFonts w:ascii="Times New Roman" w:hAnsi="Times New Roman"/>
                <w:sz w:val="24"/>
                <w:szCs w:val="24"/>
              </w:rPr>
            </w:pPr>
          </w:p>
        </w:tc>
      </w:tr>
      <w:tr w:rsidR="002F7FD6" w:rsidRPr="00A71995" w14:paraId="2F25D20C" w14:textId="77777777" w:rsidTr="005E6CC0">
        <w:trPr>
          <w:trHeight w:val="20"/>
        </w:trPr>
        <w:tc>
          <w:tcPr>
            <w:tcW w:w="703" w:type="pct"/>
            <w:vMerge/>
          </w:tcPr>
          <w:p w14:paraId="745D803F" w14:textId="77777777" w:rsidR="002F7FD6" w:rsidRPr="00A71995" w:rsidRDefault="002F7FD6" w:rsidP="00A71995">
            <w:pPr>
              <w:spacing w:after="0"/>
              <w:ind w:left="142"/>
              <w:rPr>
                <w:rFonts w:ascii="Times New Roman" w:hAnsi="Times New Roman"/>
                <w:sz w:val="24"/>
                <w:szCs w:val="24"/>
              </w:rPr>
            </w:pPr>
          </w:p>
        </w:tc>
        <w:tc>
          <w:tcPr>
            <w:tcW w:w="2145" w:type="pct"/>
          </w:tcPr>
          <w:p w14:paraId="420DD990"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Тактика одиночной и парной игры.</w:t>
            </w:r>
          </w:p>
        </w:tc>
        <w:tc>
          <w:tcPr>
            <w:tcW w:w="505" w:type="pct"/>
            <w:vMerge/>
            <w:vAlign w:val="center"/>
          </w:tcPr>
          <w:p w14:paraId="286039B6"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E92D123" w14:textId="77777777" w:rsidR="002F7FD6" w:rsidRPr="00A71995" w:rsidRDefault="002F7FD6" w:rsidP="00A71995">
            <w:pPr>
              <w:spacing w:after="0"/>
              <w:ind w:left="142"/>
              <w:rPr>
                <w:rFonts w:ascii="Times New Roman" w:hAnsi="Times New Roman"/>
                <w:sz w:val="24"/>
                <w:szCs w:val="24"/>
              </w:rPr>
            </w:pPr>
          </w:p>
        </w:tc>
        <w:tc>
          <w:tcPr>
            <w:tcW w:w="420" w:type="pct"/>
            <w:vMerge/>
          </w:tcPr>
          <w:p w14:paraId="316DF346" w14:textId="77777777" w:rsidR="002F7FD6" w:rsidRPr="00A71995" w:rsidRDefault="002F7FD6" w:rsidP="00A71995">
            <w:pPr>
              <w:spacing w:after="0"/>
              <w:ind w:left="142"/>
              <w:rPr>
                <w:rFonts w:ascii="Times New Roman" w:hAnsi="Times New Roman"/>
                <w:sz w:val="24"/>
                <w:szCs w:val="24"/>
              </w:rPr>
            </w:pPr>
          </w:p>
        </w:tc>
        <w:tc>
          <w:tcPr>
            <w:tcW w:w="383" w:type="pct"/>
            <w:vMerge/>
          </w:tcPr>
          <w:p w14:paraId="621A89D0" w14:textId="77777777" w:rsidR="002F7FD6" w:rsidRPr="00A71995" w:rsidRDefault="002F7FD6" w:rsidP="00A71995">
            <w:pPr>
              <w:spacing w:after="0"/>
              <w:ind w:left="142"/>
              <w:rPr>
                <w:rFonts w:ascii="Times New Roman" w:hAnsi="Times New Roman"/>
                <w:sz w:val="24"/>
                <w:szCs w:val="24"/>
              </w:rPr>
            </w:pPr>
          </w:p>
        </w:tc>
      </w:tr>
      <w:tr w:rsidR="005849BB" w:rsidRPr="00A71995" w14:paraId="5BFFC989" w14:textId="77777777" w:rsidTr="005E6CC0">
        <w:trPr>
          <w:trHeight w:val="176"/>
        </w:trPr>
        <w:tc>
          <w:tcPr>
            <w:tcW w:w="703" w:type="pct"/>
            <w:vMerge w:val="restart"/>
          </w:tcPr>
          <w:p w14:paraId="58F7D5E6"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Тема 2.3.</w:t>
            </w:r>
          </w:p>
          <w:p w14:paraId="36D5B398"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Волейбол</w:t>
            </w:r>
          </w:p>
          <w:p w14:paraId="3F579C4B" w14:textId="77777777" w:rsidR="005849BB" w:rsidRPr="00A71995" w:rsidRDefault="005849BB" w:rsidP="00A71995">
            <w:pPr>
              <w:spacing w:after="0"/>
              <w:ind w:left="142"/>
              <w:rPr>
                <w:rFonts w:ascii="Times New Roman" w:hAnsi="Times New Roman"/>
                <w:sz w:val="24"/>
                <w:szCs w:val="24"/>
              </w:rPr>
            </w:pPr>
          </w:p>
        </w:tc>
        <w:tc>
          <w:tcPr>
            <w:tcW w:w="2145" w:type="pct"/>
          </w:tcPr>
          <w:p w14:paraId="1F13CD6D" w14:textId="77777777" w:rsidR="005849BB" w:rsidRPr="00A71995" w:rsidRDefault="005849BB" w:rsidP="00A71995">
            <w:pPr>
              <w:spacing w:after="0"/>
              <w:ind w:left="142"/>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505" w:type="pct"/>
            <w:vAlign w:val="center"/>
          </w:tcPr>
          <w:p w14:paraId="55BCA2D1"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6</w:t>
            </w:r>
          </w:p>
        </w:tc>
        <w:tc>
          <w:tcPr>
            <w:tcW w:w="844" w:type="pct"/>
            <w:vMerge w:val="restart"/>
          </w:tcPr>
          <w:p w14:paraId="40BF0C0F" w14:textId="77777777" w:rsidR="005849BB" w:rsidRPr="00A71995" w:rsidRDefault="005849BB" w:rsidP="00A71995">
            <w:pPr>
              <w:pStyle w:val="af5"/>
              <w:spacing w:line="276" w:lineRule="auto"/>
              <w:jc w:val="center"/>
              <w:rPr>
                <w:rFonts w:ascii="Times New Roman" w:hAnsi="Times New Roman"/>
                <w:sz w:val="24"/>
                <w:szCs w:val="24"/>
              </w:rPr>
            </w:pPr>
          </w:p>
        </w:tc>
        <w:tc>
          <w:tcPr>
            <w:tcW w:w="420" w:type="pct"/>
            <w:vMerge/>
          </w:tcPr>
          <w:p w14:paraId="7C3E7702" w14:textId="77777777" w:rsidR="005849BB" w:rsidRPr="00A71995" w:rsidRDefault="005849BB" w:rsidP="00A71995">
            <w:pPr>
              <w:pStyle w:val="af5"/>
              <w:spacing w:line="276" w:lineRule="auto"/>
              <w:jc w:val="center"/>
              <w:rPr>
                <w:rFonts w:ascii="Times New Roman" w:hAnsi="Times New Roman"/>
                <w:sz w:val="24"/>
                <w:szCs w:val="24"/>
              </w:rPr>
            </w:pPr>
          </w:p>
        </w:tc>
        <w:tc>
          <w:tcPr>
            <w:tcW w:w="383" w:type="pct"/>
            <w:vMerge/>
          </w:tcPr>
          <w:p w14:paraId="03688696"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77ABBD3C" w14:textId="77777777" w:rsidTr="005E6CC0">
        <w:trPr>
          <w:trHeight w:val="20"/>
        </w:trPr>
        <w:tc>
          <w:tcPr>
            <w:tcW w:w="703" w:type="pct"/>
            <w:vMerge/>
          </w:tcPr>
          <w:p w14:paraId="7EE36A94" w14:textId="77777777" w:rsidR="005849BB" w:rsidRPr="00A71995" w:rsidRDefault="005849BB" w:rsidP="00A71995">
            <w:pPr>
              <w:spacing w:after="0"/>
              <w:ind w:left="142"/>
              <w:rPr>
                <w:rFonts w:ascii="Times New Roman" w:hAnsi="Times New Roman"/>
                <w:sz w:val="24"/>
                <w:szCs w:val="24"/>
              </w:rPr>
            </w:pPr>
          </w:p>
        </w:tc>
        <w:tc>
          <w:tcPr>
            <w:tcW w:w="2145" w:type="pct"/>
          </w:tcPr>
          <w:p w14:paraId="757C997D" w14:textId="77777777" w:rsidR="005849BB" w:rsidRPr="00A71995" w:rsidRDefault="005849BB" w:rsidP="00A71995">
            <w:pPr>
              <w:spacing w:after="0"/>
              <w:ind w:left="142"/>
              <w:rPr>
                <w:rFonts w:ascii="Times New Roman" w:hAnsi="Times New Roman"/>
                <w:b/>
                <w:sz w:val="24"/>
                <w:szCs w:val="24"/>
              </w:rPr>
            </w:pPr>
            <w:r w:rsidRPr="00A71995">
              <w:rPr>
                <w:rFonts w:ascii="Times New Roman" w:hAnsi="Times New Roman"/>
                <w:b/>
                <w:sz w:val="24"/>
                <w:szCs w:val="24"/>
              </w:rPr>
              <w:t xml:space="preserve">В том числе практических занятий </w:t>
            </w:r>
          </w:p>
        </w:tc>
        <w:tc>
          <w:tcPr>
            <w:tcW w:w="505" w:type="pct"/>
            <w:vAlign w:val="center"/>
          </w:tcPr>
          <w:p w14:paraId="481935A3"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6</w:t>
            </w:r>
          </w:p>
        </w:tc>
        <w:tc>
          <w:tcPr>
            <w:tcW w:w="844" w:type="pct"/>
            <w:vMerge/>
          </w:tcPr>
          <w:p w14:paraId="0A2B9758" w14:textId="77777777" w:rsidR="005849BB" w:rsidRPr="00A71995" w:rsidRDefault="005849BB" w:rsidP="00A71995">
            <w:pPr>
              <w:spacing w:after="0"/>
              <w:ind w:left="142"/>
              <w:rPr>
                <w:rFonts w:ascii="Times New Roman" w:hAnsi="Times New Roman"/>
                <w:sz w:val="24"/>
                <w:szCs w:val="24"/>
              </w:rPr>
            </w:pPr>
          </w:p>
        </w:tc>
        <w:tc>
          <w:tcPr>
            <w:tcW w:w="420" w:type="pct"/>
            <w:vMerge/>
          </w:tcPr>
          <w:p w14:paraId="4559B860" w14:textId="77777777" w:rsidR="005849BB" w:rsidRPr="00A71995" w:rsidRDefault="005849BB" w:rsidP="00A71995">
            <w:pPr>
              <w:spacing w:after="0"/>
              <w:ind w:left="142"/>
              <w:rPr>
                <w:rFonts w:ascii="Times New Roman" w:hAnsi="Times New Roman"/>
                <w:sz w:val="24"/>
                <w:szCs w:val="24"/>
              </w:rPr>
            </w:pPr>
          </w:p>
        </w:tc>
        <w:tc>
          <w:tcPr>
            <w:tcW w:w="383" w:type="pct"/>
            <w:vMerge/>
          </w:tcPr>
          <w:p w14:paraId="1E031790" w14:textId="77777777" w:rsidR="005849BB" w:rsidRPr="00A71995" w:rsidRDefault="005849BB" w:rsidP="00A71995">
            <w:pPr>
              <w:spacing w:after="0"/>
              <w:ind w:left="142"/>
              <w:rPr>
                <w:rFonts w:ascii="Times New Roman" w:hAnsi="Times New Roman"/>
                <w:sz w:val="24"/>
                <w:szCs w:val="24"/>
              </w:rPr>
            </w:pPr>
          </w:p>
        </w:tc>
      </w:tr>
      <w:tr w:rsidR="002F7FD6" w:rsidRPr="00A71995" w14:paraId="1F239D30" w14:textId="77777777" w:rsidTr="005E6CC0">
        <w:trPr>
          <w:trHeight w:val="20"/>
        </w:trPr>
        <w:tc>
          <w:tcPr>
            <w:tcW w:w="703" w:type="pct"/>
            <w:vMerge/>
          </w:tcPr>
          <w:p w14:paraId="1287A368" w14:textId="77777777" w:rsidR="002F7FD6" w:rsidRPr="00A71995" w:rsidRDefault="002F7FD6" w:rsidP="00A71995">
            <w:pPr>
              <w:spacing w:after="0"/>
              <w:ind w:left="142"/>
              <w:rPr>
                <w:rFonts w:ascii="Times New Roman" w:hAnsi="Times New Roman"/>
                <w:sz w:val="24"/>
                <w:szCs w:val="24"/>
              </w:rPr>
            </w:pPr>
          </w:p>
        </w:tc>
        <w:tc>
          <w:tcPr>
            <w:tcW w:w="2145" w:type="pct"/>
          </w:tcPr>
          <w:p w14:paraId="789482F4" w14:textId="77777777" w:rsidR="002F7FD6" w:rsidRPr="00A71995" w:rsidRDefault="002F7FD6" w:rsidP="00A71995">
            <w:pPr>
              <w:shd w:val="clear" w:color="auto" w:fill="FFFFFF"/>
              <w:spacing w:after="0"/>
              <w:jc w:val="both"/>
              <w:rPr>
                <w:rFonts w:ascii="Times New Roman" w:hAnsi="Times New Roman"/>
                <w:bCs/>
                <w:sz w:val="24"/>
                <w:szCs w:val="24"/>
              </w:rPr>
            </w:pPr>
            <w:r w:rsidRPr="00A71995">
              <w:rPr>
                <w:rFonts w:ascii="Times New Roman" w:hAnsi="Times New Roman"/>
                <w:sz w:val="24"/>
                <w:szCs w:val="24"/>
              </w:rPr>
              <w:t>Правила судейства соревнований по волейболу</w:t>
            </w:r>
          </w:p>
        </w:tc>
        <w:tc>
          <w:tcPr>
            <w:tcW w:w="505" w:type="pct"/>
            <w:vMerge w:val="restart"/>
            <w:vAlign w:val="center"/>
          </w:tcPr>
          <w:p w14:paraId="7470B0FD"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242DEE9" w14:textId="77777777" w:rsidR="002F7FD6" w:rsidRPr="00A71995" w:rsidRDefault="002F7FD6" w:rsidP="00A71995">
            <w:pPr>
              <w:spacing w:after="0"/>
              <w:ind w:left="142"/>
              <w:rPr>
                <w:rFonts w:ascii="Times New Roman" w:hAnsi="Times New Roman"/>
                <w:sz w:val="24"/>
                <w:szCs w:val="24"/>
              </w:rPr>
            </w:pPr>
          </w:p>
        </w:tc>
        <w:tc>
          <w:tcPr>
            <w:tcW w:w="420" w:type="pct"/>
            <w:vMerge/>
          </w:tcPr>
          <w:p w14:paraId="7A6E5400" w14:textId="77777777" w:rsidR="002F7FD6" w:rsidRPr="00A71995" w:rsidRDefault="002F7FD6" w:rsidP="00A71995">
            <w:pPr>
              <w:spacing w:after="0"/>
              <w:ind w:left="142"/>
              <w:rPr>
                <w:rFonts w:ascii="Times New Roman" w:hAnsi="Times New Roman"/>
                <w:sz w:val="24"/>
                <w:szCs w:val="24"/>
              </w:rPr>
            </w:pPr>
          </w:p>
        </w:tc>
        <w:tc>
          <w:tcPr>
            <w:tcW w:w="383" w:type="pct"/>
            <w:vMerge/>
          </w:tcPr>
          <w:p w14:paraId="75998F83" w14:textId="77777777" w:rsidR="002F7FD6" w:rsidRPr="00A71995" w:rsidRDefault="002F7FD6" w:rsidP="00A71995">
            <w:pPr>
              <w:spacing w:after="0"/>
              <w:ind w:left="142"/>
              <w:rPr>
                <w:rFonts w:ascii="Times New Roman" w:hAnsi="Times New Roman"/>
                <w:sz w:val="24"/>
                <w:szCs w:val="24"/>
              </w:rPr>
            </w:pPr>
          </w:p>
        </w:tc>
      </w:tr>
      <w:tr w:rsidR="002F7FD6" w:rsidRPr="00A71995" w14:paraId="1D366E9A" w14:textId="77777777" w:rsidTr="005E6CC0">
        <w:trPr>
          <w:trHeight w:val="20"/>
        </w:trPr>
        <w:tc>
          <w:tcPr>
            <w:tcW w:w="703" w:type="pct"/>
            <w:vMerge/>
          </w:tcPr>
          <w:p w14:paraId="3451F302" w14:textId="77777777" w:rsidR="002F7FD6" w:rsidRPr="00A71995" w:rsidRDefault="002F7FD6" w:rsidP="00A71995">
            <w:pPr>
              <w:spacing w:after="0"/>
              <w:ind w:left="142"/>
              <w:rPr>
                <w:rFonts w:ascii="Times New Roman" w:hAnsi="Times New Roman"/>
                <w:sz w:val="24"/>
                <w:szCs w:val="24"/>
              </w:rPr>
            </w:pPr>
          </w:p>
        </w:tc>
        <w:tc>
          <w:tcPr>
            <w:tcW w:w="2145" w:type="pct"/>
          </w:tcPr>
          <w:p w14:paraId="46E472E3" w14:textId="77777777" w:rsidR="002F7FD6" w:rsidRPr="00A71995" w:rsidRDefault="002F7FD6" w:rsidP="00A71995">
            <w:pPr>
              <w:shd w:val="clear" w:color="auto" w:fill="FFFFFF"/>
              <w:spacing w:after="0"/>
              <w:jc w:val="both"/>
              <w:rPr>
                <w:rFonts w:ascii="Times New Roman" w:hAnsi="Times New Roman"/>
                <w:bCs/>
                <w:sz w:val="24"/>
                <w:szCs w:val="24"/>
              </w:rPr>
            </w:pPr>
            <w:r w:rsidRPr="00A71995">
              <w:rPr>
                <w:rFonts w:ascii="Times New Roman" w:hAnsi="Times New Roman"/>
                <w:sz w:val="24"/>
                <w:szCs w:val="24"/>
              </w:rPr>
              <w:t>Нижняя прямая подача в 6-3 зону</w:t>
            </w:r>
          </w:p>
        </w:tc>
        <w:tc>
          <w:tcPr>
            <w:tcW w:w="505" w:type="pct"/>
            <w:vMerge/>
            <w:vAlign w:val="center"/>
          </w:tcPr>
          <w:p w14:paraId="45183C2A" w14:textId="77777777" w:rsidR="002F7FD6" w:rsidRPr="00A71995" w:rsidRDefault="002F7FD6" w:rsidP="00A71995">
            <w:pPr>
              <w:spacing w:after="0"/>
              <w:jc w:val="center"/>
              <w:rPr>
                <w:rFonts w:ascii="Times New Roman" w:hAnsi="Times New Roman"/>
                <w:sz w:val="24"/>
                <w:szCs w:val="24"/>
              </w:rPr>
            </w:pPr>
          </w:p>
        </w:tc>
        <w:tc>
          <w:tcPr>
            <w:tcW w:w="844" w:type="pct"/>
            <w:vMerge/>
          </w:tcPr>
          <w:p w14:paraId="4DC8FEF5" w14:textId="77777777" w:rsidR="002F7FD6" w:rsidRPr="00A71995" w:rsidRDefault="002F7FD6" w:rsidP="00A71995">
            <w:pPr>
              <w:spacing w:after="0"/>
              <w:ind w:left="142"/>
              <w:rPr>
                <w:rFonts w:ascii="Times New Roman" w:hAnsi="Times New Roman"/>
                <w:sz w:val="24"/>
                <w:szCs w:val="24"/>
              </w:rPr>
            </w:pPr>
          </w:p>
        </w:tc>
        <w:tc>
          <w:tcPr>
            <w:tcW w:w="420" w:type="pct"/>
            <w:vMerge/>
          </w:tcPr>
          <w:p w14:paraId="32E9E5D4" w14:textId="77777777" w:rsidR="002F7FD6" w:rsidRPr="00A71995" w:rsidRDefault="002F7FD6" w:rsidP="00A71995">
            <w:pPr>
              <w:spacing w:after="0"/>
              <w:ind w:left="142"/>
              <w:rPr>
                <w:rFonts w:ascii="Times New Roman" w:hAnsi="Times New Roman"/>
                <w:sz w:val="24"/>
                <w:szCs w:val="24"/>
              </w:rPr>
            </w:pPr>
          </w:p>
        </w:tc>
        <w:tc>
          <w:tcPr>
            <w:tcW w:w="383" w:type="pct"/>
            <w:vMerge/>
          </w:tcPr>
          <w:p w14:paraId="5222D446" w14:textId="77777777" w:rsidR="002F7FD6" w:rsidRPr="00A71995" w:rsidRDefault="002F7FD6" w:rsidP="00A71995">
            <w:pPr>
              <w:spacing w:after="0"/>
              <w:ind w:left="142"/>
              <w:rPr>
                <w:rFonts w:ascii="Times New Roman" w:hAnsi="Times New Roman"/>
                <w:sz w:val="24"/>
                <w:szCs w:val="24"/>
              </w:rPr>
            </w:pPr>
          </w:p>
        </w:tc>
      </w:tr>
      <w:tr w:rsidR="002F7FD6" w:rsidRPr="00A71995" w14:paraId="6174DBA1" w14:textId="77777777" w:rsidTr="005E6CC0">
        <w:trPr>
          <w:trHeight w:val="20"/>
        </w:trPr>
        <w:tc>
          <w:tcPr>
            <w:tcW w:w="703" w:type="pct"/>
            <w:vMerge/>
          </w:tcPr>
          <w:p w14:paraId="4C3DD65F" w14:textId="77777777" w:rsidR="002F7FD6" w:rsidRPr="00A71995" w:rsidRDefault="002F7FD6" w:rsidP="00A71995">
            <w:pPr>
              <w:spacing w:after="0"/>
              <w:ind w:left="142"/>
              <w:rPr>
                <w:rFonts w:ascii="Times New Roman" w:hAnsi="Times New Roman"/>
                <w:sz w:val="24"/>
                <w:szCs w:val="24"/>
              </w:rPr>
            </w:pPr>
          </w:p>
        </w:tc>
        <w:tc>
          <w:tcPr>
            <w:tcW w:w="2145" w:type="pct"/>
          </w:tcPr>
          <w:p w14:paraId="7B55DED6" w14:textId="77777777" w:rsidR="002F7FD6" w:rsidRPr="00A71995" w:rsidRDefault="002F7FD6" w:rsidP="00A71995">
            <w:pPr>
              <w:shd w:val="clear" w:color="auto" w:fill="FFFFFF"/>
              <w:spacing w:after="0"/>
              <w:jc w:val="both"/>
              <w:rPr>
                <w:rFonts w:ascii="Times New Roman" w:hAnsi="Times New Roman"/>
                <w:bCs/>
                <w:sz w:val="24"/>
                <w:szCs w:val="24"/>
              </w:rPr>
            </w:pPr>
            <w:r w:rsidRPr="00A71995">
              <w:rPr>
                <w:rFonts w:ascii="Times New Roman" w:hAnsi="Times New Roman"/>
                <w:sz w:val="24"/>
                <w:szCs w:val="24"/>
              </w:rPr>
              <w:t>Нижняя прямая подача в 4-5 зону</w:t>
            </w:r>
          </w:p>
        </w:tc>
        <w:tc>
          <w:tcPr>
            <w:tcW w:w="505" w:type="pct"/>
            <w:vMerge/>
            <w:vAlign w:val="center"/>
          </w:tcPr>
          <w:p w14:paraId="2852C043"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9A6A262" w14:textId="77777777" w:rsidR="002F7FD6" w:rsidRPr="00A71995" w:rsidRDefault="002F7FD6" w:rsidP="00A71995">
            <w:pPr>
              <w:spacing w:after="0"/>
              <w:ind w:left="142"/>
              <w:rPr>
                <w:rFonts w:ascii="Times New Roman" w:hAnsi="Times New Roman"/>
                <w:sz w:val="24"/>
                <w:szCs w:val="24"/>
              </w:rPr>
            </w:pPr>
          </w:p>
        </w:tc>
        <w:tc>
          <w:tcPr>
            <w:tcW w:w="420" w:type="pct"/>
            <w:vMerge/>
          </w:tcPr>
          <w:p w14:paraId="58B04D7C" w14:textId="77777777" w:rsidR="002F7FD6" w:rsidRPr="00A71995" w:rsidRDefault="002F7FD6" w:rsidP="00A71995">
            <w:pPr>
              <w:spacing w:after="0"/>
              <w:ind w:left="142"/>
              <w:rPr>
                <w:rFonts w:ascii="Times New Roman" w:hAnsi="Times New Roman"/>
                <w:sz w:val="24"/>
                <w:szCs w:val="24"/>
              </w:rPr>
            </w:pPr>
          </w:p>
        </w:tc>
        <w:tc>
          <w:tcPr>
            <w:tcW w:w="383" w:type="pct"/>
            <w:vMerge/>
          </w:tcPr>
          <w:p w14:paraId="7E997D9D" w14:textId="77777777" w:rsidR="002F7FD6" w:rsidRPr="00A71995" w:rsidRDefault="002F7FD6" w:rsidP="00A71995">
            <w:pPr>
              <w:spacing w:after="0"/>
              <w:ind w:left="142"/>
              <w:rPr>
                <w:rFonts w:ascii="Times New Roman" w:hAnsi="Times New Roman"/>
                <w:sz w:val="24"/>
                <w:szCs w:val="24"/>
              </w:rPr>
            </w:pPr>
          </w:p>
        </w:tc>
      </w:tr>
      <w:tr w:rsidR="002F7FD6" w:rsidRPr="00A71995" w14:paraId="3056D381" w14:textId="77777777" w:rsidTr="005E6CC0">
        <w:trPr>
          <w:trHeight w:val="20"/>
        </w:trPr>
        <w:tc>
          <w:tcPr>
            <w:tcW w:w="703" w:type="pct"/>
            <w:vMerge/>
          </w:tcPr>
          <w:p w14:paraId="5B1AA965" w14:textId="77777777" w:rsidR="002F7FD6" w:rsidRPr="00A71995" w:rsidRDefault="002F7FD6" w:rsidP="00A71995">
            <w:pPr>
              <w:spacing w:after="0"/>
              <w:ind w:left="142"/>
              <w:rPr>
                <w:rFonts w:ascii="Times New Roman" w:hAnsi="Times New Roman"/>
                <w:sz w:val="24"/>
                <w:szCs w:val="24"/>
              </w:rPr>
            </w:pPr>
          </w:p>
        </w:tc>
        <w:tc>
          <w:tcPr>
            <w:tcW w:w="2145" w:type="pct"/>
          </w:tcPr>
          <w:p w14:paraId="28E175D6" w14:textId="77777777" w:rsidR="002F7FD6" w:rsidRPr="00A71995" w:rsidRDefault="002F7FD6" w:rsidP="00A71995">
            <w:pPr>
              <w:shd w:val="clear" w:color="auto" w:fill="FFFFFF"/>
              <w:spacing w:after="0"/>
              <w:jc w:val="both"/>
              <w:rPr>
                <w:rFonts w:ascii="Times New Roman" w:hAnsi="Times New Roman"/>
                <w:bCs/>
                <w:sz w:val="24"/>
                <w:szCs w:val="24"/>
              </w:rPr>
            </w:pPr>
            <w:r w:rsidRPr="00A71995">
              <w:rPr>
                <w:rFonts w:ascii="Times New Roman" w:hAnsi="Times New Roman"/>
                <w:sz w:val="24"/>
                <w:szCs w:val="24"/>
              </w:rPr>
              <w:t>Нижняя прямая подача в 1-2 зону</w:t>
            </w:r>
          </w:p>
        </w:tc>
        <w:tc>
          <w:tcPr>
            <w:tcW w:w="505" w:type="pct"/>
            <w:vMerge/>
            <w:vAlign w:val="center"/>
          </w:tcPr>
          <w:p w14:paraId="6C726D07" w14:textId="77777777" w:rsidR="002F7FD6" w:rsidRPr="00A71995" w:rsidRDefault="002F7FD6" w:rsidP="00A71995">
            <w:pPr>
              <w:spacing w:after="0"/>
              <w:jc w:val="center"/>
              <w:rPr>
                <w:rFonts w:ascii="Times New Roman" w:hAnsi="Times New Roman"/>
                <w:sz w:val="24"/>
                <w:szCs w:val="24"/>
              </w:rPr>
            </w:pPr>
          </w:p>
        </w:tc>
        <w:tc>
          <w:tcPr>
            <w:tcW w:w="844" w:type="pct"/>
            <w:vMerge/>
          </w:tcPr>
          <w:p w14:paraId="7CCDA105" w14:textId="77777777" w:rsidR="002F7FD6" w:rsidRPr="00A71995" w:rsidRDefault="002F7FD6" w:rsidP="00A71995">
            <w:pPr>
              <w:spacing w:after="0"/>
              <w:ind w:left="142"/>
              <w:rPr>
                <w:rFonts w:ascii="Times New Roman" w:hAnsi="Times New Roman"/>
                <w:sz w:val="24"/>
                <w:szCs w:val="24"/>
              </w:rPr>
            </w:pPr>
          </w:p>
        </w:tc>
        <w:tc>
          <w:tcPr>
            <w:tcW w:w="420" w:type="pct"/>
            <w:vMerge/>
          </w:tcPr>
          <w:p w14:paraId="77A74A34" w14:textId="77777777" w:rsidR="002F7FD6" w:rsidRPr="00A71995" w:rsidRDefault="002F7FD6" w:rsidP="00A71995">
            <w:pPr>
              <w:spacing w:after="0"/>
              <w:ind w:left="142"/>
              <w:rPr>
                <w:rFonts w:ascii="Times New Roman" w:hAnsi="Times New Roman"/>
                <w:sz w:val="24"/>
                <w:szCs w:val="24"/>
              </w:rPr>
            </w:pPr>
          </w:p>
        </w:tc>
        <w:tc>
          <w:tcPr>
            <w:tcW w:w="383" w:type="pct"/>
            <w:vMerge/>
          </w:tcPr>
          <w:p w14:paraId="67D6A3CD" w14:textId="77777777" w:rsidR="002F7FD6" w:rsidRPr="00A71995" w:rsidRDefault="002F7FD6" w:rsidP="00A71995">
            <w:pPr>
              <w:spacing w:after="0"/>
              <w:ind w:left="142"/>
              <w:rPr>
                <w:rFonts w:ascii="Times New Roman" w:hAnsi="Times New Roman"/>
                <w:sz w:val="24"/>
                <w:szCs w:val="24"/>
              </w:rPr>
            </w:pPr>
          </w:p>
        </w:tc>
      </w:tr>
      <w:tr w:rsidR="002F7FD6" w:rsidRPr="00A71995" w14:paraId="74F4B6CE" w14:textId="77777777" w:rsidTr="005E6CC0">
        <w:trPr>
          <w:trHeight w:val="20"/>
        </w:trPr>
        <w:tc>
          <w:tcPr>
            <w:tcW w:w="703" w:type="pct"/>
            <w:vMerge/>
          </w:tcPr>
          <w:p w14:paraId="0DFCC226" w14:textId="77777777" w:rsidR="002F7FD6" w:rsidRPr="00A71995" w:rsidRDefault="002F7FD6" w:rsidP="00A71995">
            <w:pPr>
              <w:spacing w:after="0"/>
              <w:ind w:left="142"/>
              <w:rPr>
                <w:rFonts w:ascii="Times New Roman" w:hAnsi="Times New Roman"/>
                <w:sz w:val="24"/>
                <w:szCs w:val="24"/>
              </w:rPr>
            </w:pPr>
          </w:p>
        </w:tc>
        <w:tc>
          <w:tcPr>
            <w:tcW w:w="2145" w:type="pct"/>
          </w:tcPr>
          <w:p w14:paraId="34B0EDD1" w14:textId="77777777" w:rsidR="002F7FD6" w:rsidRPr="00A71995" w:rsidRDefault="002F7FD6" w:rsidP="00A71995">
            <w:pPr>
              <w:shd w:val="clear" w:color="auto" w:fill="FFFFFF"/>
              <w:spacing w:after="0"/>
              <w:jc w:val="both"/>
              <w:rPr>
                <w:rFonts w:ascii="Times New Roman" w:hAnsi="Times New Roman"/>
                <w:bCs/>
                <w:sz w:val="24"/>
                <w:szCs w:val="24"/>
              </w:rPr>
            </w:pPr>
            <w:r w:rsidRPr="00A71995">
              <w:rPr>
                <w:rFonts w:ascii="Times New Roman" w:hAnsi="Times New Roman"/>
                <w:sz w:val="24"/>
                <w:szCs w:val="24"/>
              </w:rPr>
              <w:t>Верхняя прямая подача</w:t>
            </w:r>
          </w:p>
        </w:tc>
        <w:tc>
          <w:tcPr>
            <w:tcW w:w="505" w:type="pct"/>
            <w:vMerge/>
            <w:vAlign w:val="center"/>
          </w:tcPr>
          <w:p w14:paraId="02A045BE"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9A04331" w14:textId="77777777" w:rsidR="002F7FD6" w:rsidRPr="00A71995" w:rsidRDefault="002F7FD6" w:rsidP="00A71995">
            <w:pPr>
              <w:spacing w:after="0"/>
              <w:ind w:left="142"/>
              <w:rPr>
                <w:rFonts w:ascii="Times New Roman" w:hAnsi="Times New Roman"/>
                <w:sz w:val="24"/>
                <w:szCs w:val="24"/>
              </w:rPr>
            </w:pPr>
          </w:p>
        </w:tc>
        <w:tc>
          <w:tcPr>
            <w:tcW w:w="420" w:type="pct"/>
            <w:vMerge/>
          </w:tcPr>
          <w:p w14:paraId="743E9F58" w14:textId="77777777" w:rsidR="002F7FD6" w:rsidRPr="00A71995" w:rsidRDefault="002F7FD6" w:rsidP="00A71995">
            <w:pPr>
              <w:spacing w:after="0"/>
              <w:ind w:left="142"/>
              <w:rPr>
                <w:rFonts w:ascii="Times New Roman" w:hAnsi="Times New Roman"/>
                <w:sz w:val="24"/>
                <w:szCs w:val="24"/>
              </w:rPr>
            </w:pPr>
          </w:p>
        </w:tc>
        <w:tc>
          <w:tcPr>
            <w:tcW w:w="383" w:type="pct"/>
            <w:vMerge/>
          </w:tcPr>
          <w:p w14:paraId="2173DD12" w14:textId="77777777" w:rsidR="002F7FD6" w:rsidRPr="00A71995" w:rsidRDefault="002F7FD6" w:rsidP="00A71995">
            <w:pPr>
              <w:spacing w:after="0"/>
              <w:ind w:left="142"/>
              <w:rPr>
                <w:rFonts w:ascii="Times New Roman" w:hAnsi="Times New Roman"/>
                <w:sz w:val="24"/>
                <w:szCs w:val="24"/>
              </w:rPr>
            </w:pPr>
          </w:p>
        </w:tc>
      </w:tr>
      <w:tr w:rsidR="002F7FD6" w:rsidRPr="00A71995" w14:paraId="2FD061EB" w14:textId="77777777" w:rsidTr="005E6CC0">
        <w:trPr>
          <w:trHeight w:val="20"/>
        </w:trPr>
        <w:tc>
          <w:tcPr>
            <w:tcW w:w="703" w:type="pct"/>
            <w:vMerge/>
          </w:tcPr>
          <w:p w14:paraId="6B15F0AC" w14:textId="77777777" w:rsidR="002F7FD6" w:rsidRPr="00A71995" w:rsidRDefault="002F7FD6" w:rsidP="00A71995">
            <w:pPr>
              <w:spacing w:after="0"/>
              <w:ind w:left="142"/>
              <w:rPr>
                <w:rFonts w:ascii="Times New Roman" w:hAnsi="Times New Roman"/>
                <w:sz w:val="24"/>
                <w:szCs w:val="24"/>
              </w:rPr>
            </w:pPr>
          </w:p>
        </w:tc>
        <w:tc>
          <w:tcPr>
            <w:tcW w:w="2145" w:type="pct"/>
          </w:tcPr>
          <w:p w14:paraId="43BEEFCB" w14:textId="77777777" w:rsidR="002F7FD6" w:rsidRPr="00A71995" w:rsidRDefault="002F7FD6" w:rsidP="00A71995">
            <w:pPr>
              <w:shd w:val="clear" w:color="auto" w:fill="FFFFFF"/>
              <w:spacing w:after="0"/>
              <w:jc w:val="both"/>
              <w:rPr>
                <w:rFonts w:ascii="Times New Roman" w:hAnsi="Times New Roman"/>
                <w:bCs/>
                <w:sz w:val="24"/>
                <w:szCs w:val="24"/>
              </w:rPr>
            </w:pPr>
            <w:r w:rsidRPr="00A71995">
              <w:rPr>
                <w:rFonts w:ascii="Times New Roman" w:hAnsi="Times New Roman"/>
                <w:sz w:val="24"/>
                <w:szCs w:val="24"/>
              </w:rPr>
              <w:t>Верхняя прямая подача в 6-3 зону</w:t>
            </w:r>
          </w:p>
        </w:tc>
        <w:tc>
          <w:tcPr>
            <w:tcW w:w="505" w:type="pct"/>
            <w:vMerge/>
            <w:vAlign w:val="center"/>
          </w:tcPr>
          <w:p w14:paraId="0F021B96"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EE8FEFD" w14:textId="77777777" w:rsidR="002F7FD6" w:rsidRPr="00A71995" w:rsidRDefault="002F7FD6" w:rsidP="00A71995">
            <w:pPr>
              <w:spacing w:after="0"/>
              <w:ind w:left="142"/>
              <w:rPr>
                <w:rFonts w:ascii="Times New Roman" w:hAnsi="Times New Roman"/>
                <w:sz w:val="24"/>
                <w:szCs w:val="24"/>
              </w:rPr>
            </w:pPr>
          </w:p>
        </w:tc>
        <w:tc>
          <w:tcPr>
            <w:tcW w:w="420" w:type="pct"/>
            <w:vMerge/>
          </w:tcPr>
          <w:p w14:paraId="2B8B2446" w14:textId="77777777" w:rsidR="002F7FD6" w:rsidRPr="00A71995" w:rsidRDefault="002F7FD6" w:rsidP="00A71995">
            <w:pPr>
              <w:spacing w:after="0"/>
              <w:ind w:left="142"/>
              <w:rPr>
                <w:rFonts w:ascii="Times New Roman" w:hAnsi="Times New Roman"/>
                <w:sz w:val="24"/>
                <w:szCs w:val="24"/>
              </w:rPr>
            </w:pPr>
          </w:p>
        </w:tc>
        <w:tc>
          <w:tcPr>
            <w:tcW w:w="383" w:type="pct"/>
            <w:vMerge/>
          </w:tcPr>
          <w:p w14:paraId="13FB6EA5" w14:textId="77777777" w:rsidR="002F7FD6" w:rsidRPr="00A71995" w:rsidRDefault="002F7FD6" w:rsidP="00A71995">
            <w:pPr>
              <w:spacing w:after="0"/>
              <w:ind w:left="142"/>
              <w:rPr>
                <w:rFonts w:ascii="Times New Roman" w:hAnsi="Times New Roman"/>
                <w:sz w:val="24"/>
                <w:szCs w:val="24"/>
              </w:rPr>
            </w:pPr>
          </w:p>
        </w:tc>
      </w:tr>
      <w:tr w:rsidR="002F7FD6" w:rsidRPr="00A71995" w14:paraId="0FFCD7B9" w14:textId="77777777" w:rsidTr="005E6CC0">
        <w:trPr>
          <w:trHeight w:val="20"/>
        </w:trPr>
        <w:tc>
          <w:tcPr>
            <w:tcW w:w="703" w:type="pct"/>
            <w:vMerge/>
          </w:tcPr>
          <w:p w14:paraId="68495421" w14:textId="77777777" w:rsidR="002F7FD6" w:rsidRPr="00A71995" w:rsidRDefault="002F7FD6" w:rsidP="00A71995">
            <w:pPr>
              <w:spacing w:after="0"/>
              <w:ind w:left="142"/>
              <w:rPr>
                <w:rFonts w:ascii="Times New Roman" w:hAnsi="Times New Roman"/>
                <w:sz w:val="24"/>
                <w:szCs w:val="24"/>
              </w:rPr>
            </w:pPr>
          </w:p>
        </w:tc>
        <w:tc>
          <w:tcPr>
            <w:tcW w:w="2145" w:type="pct"/>
          </w:tcPr>
          <w:p w14:paraId="602D5512" w14:textId="77777777" w:rsidR="002F7FD6" w:rsidRPr="00A71995" w:rsidRDefault="002F7FD6" w:rsidP="00A71995">
            <w:pPr>
              <w:shd w:val="clear" w:color="auto" w:fill="FFFFFF"/>
              <w:spacing w:after="0"/>
              <w:jc w:val="both"/>
              <w:rPr>
                <w:rFonts w:ascii="Times New Roman" w:hAnsi="Times New Roman"/>
                <w:bCs/>
                <w:sz w:val="24"/>
                <w:szCs w:val="24"/>
              </w:rPr>
            </w:pPr>
            <w:r w:rsidRPr="00A71995">
              <w:rPr>
                <w:rFonts w:ascii="Times New Roman" w:hAnsi="Times New Roman"/>
                <w:sz w:val="24"/>
                <w:szCs w:val="24"/>
              </w:rPr>
              <w:t>Верхняя прямая подача в 4-5 зону</w:t>
            </w:r>
          </w:p>
        </w:tc>
        <w:tc>
          <w:tcPr>
            <w:tcW w:w="505" w:type="pct"/>
            <w:vMerge/>
            <w:vAlign w:val="center"/>
          </w:tcPr>
          <w:p w14:paraId="462580A2"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7C4B2AD" w14:textId="77777777" w:rsidR="002F7FD6" w:rsidRPr="00A71995" w:rsidRDefault="002F7FD6" w:rsidP="00A71995">
            <w:pPr>
              <w:spacing w:after="0"/>
              <w:ind w:left="142"/>
              <w:rPr>
                <w:rFonts w:ascii="Times New Roman" w:hAnsi="Times New Roman"/>
                <w:sz w:val="24"/>
                <w:szCs w:val="24"/>
              </w:rPr>
            </w:pPr>
          </w:p>
        </w:tc>
        <w:tc>
          <w:tcPr>
            <w:tcW w:w="420" w:type="pct"/>
            <w:vMerge/>
          </w:tcPr>
          <w:p w14:paraId="400758EF" w14:textId="77777777" w:rsidR="002F7FD6" w:rsidRPr="00A71995" w:rsidRDefault="002F7FD6" w:rsidP="00A71995">
            <w:pPr>
              <w:spacing w:after="0"/>
              <w:ind w:left="142"/>
              <w:rPr>
                <w:rFonts w:ascii="Times New Roman" w:hAnsi="Times New Roman"/>
                <w:sz w:val="24"/>
                <w:szCs w:val="24"/>
              </w:rPr>
            </w:pPr>
          </w:p>
        </w:tc>
        <w:tc>
          <w:tcPr>
            <w:tcW w:w="383" w:type="pct"/>
            <w:vMerge/>
          </w:tcPr>
          <w:p w14:paraId="74EBAA9A" w14:textId="77777777" w:rsidR="002F7FD6" w:rsidRPr="00A71995" w:rsidRDefault="002F7FD6" w:rsidP="00A71995">
            <w:pPr>
              <w:spacing w:after="0"/>
              <w:ind w:left="142"/>
              <w:rPr>
                <w:rFonts w:ascii="Times New Roman" w:hAnsi="Times New Roman"/>
                <w:sz w:val="24"/>
                <w:szCs w:val="24"/>
              </w:rPr>
            </w:pPr>
          </w:p>
        </w:tc>
      </w:tr>
      <w:tr w:rsidR="002F7FD6" w:rsidRPr="00A71995" w14:paraId="0E4E56A6" w14:textId="77777777" w:rsidTr="005E6CC0">
        <w:trPr>
          <w:trHeight w:val="20"/>
        </w:trPr>
        <w:tc>
          <w:tcPr>
            <w:tcW w:w="703" w:type="pct"/>
            <w:vMerge/>
          </w:tcPr>
          <w:p w14:paraId="71EC9EC2" w14:textId="77777777" w:rsidR="002F7FD6" w:rsidRPr="00A71995" w:rsidRDefault="002F7FD6" w:rsidP="00A71995">
            <w:pPr>
              <w:spacing w:after="0"/>
              <w:ind w:left="142"/>
              <w:rPr>
                <w:rFonts w:ascii="Times New Roman" w:hAnsi="Times New Roman"/>
                <w:sz w:val="24"/>
                <w:szCs w:val="24"/>
              </w:rPr>
            </w:pPr>
          </w:p>
        </w:tc>
        <w:tc>
          <w:tcPr>
            <w:tcW w:w="2145" w:type="pct"/>
          </w:tcPr>
          <w:p w14:paraId="1D936E6B" w14:textId="77777777" w:rsidR="002F7FD6" w:rsidRPr="00A71995" w:rsidRDefault="002F7FD6" w:rsidP="00A71995">
            <w:pPr>
              <w:shd w:val="clear" w:color="auto" w:fill="FFFFFF"/>
              <w:spacing w:after="0"/>
              <w:jc w:val="both"/>
              <w:rPr>
                <w:rFonts w:ascii="Times New Roman" w:hAnsi="Times New Roman"/>
                <w:bCs/>
                <w:sz w:val="24"/>
                <w:szCs w:val="24"/>
              </w:rPr>
            </w:pPr>
            <w:r w:rsidRPr="00A71995">
              <w:rPr>
                <w:rFonts w:ascii="Times New Roman" w:hAnsi="Times New Roman"/>
                <w:sz w:val="24"/>
                <w:szCs w:val="24"/>
              </w:rPr>
              <w:t>Верхняя прямая подача в 1-2 зону</w:t>
            </w:r>
          </w:p>
        </w:tc>
        <w:tc>
          <w:tcPr>
            <w:tcW w:w="505" w:type="pct"/>
            <w:vMerge/>
            <w:vAlign w:val="center"/>
          </w:tcPr>
          <w:p w14:paraId="3BFFAEC0"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ADFD836" w14:textId="77777777" w:rsidR="002F7FD6" w:rsidRPr="00A71995" w:rsidRDefault="002F7FD6" w:rsidP="00A71995">
            <w:pPr>
              <w:spacing w:after="0"/>
              <w:ind w:left="142"/>
              <w:rPr>
                <w:rFonts w:ascii="Times New Roman" w:hAnsi="Times New Roman"/>
                <w:sz w:val="24"/>
                <w:szCs w:val="24"/>
              </w:rPr>
            </w:pPr>
          </w:p>
        </w:tc>
        <w:tc>
          <w:tcPr>
            <w:tcW w:w="420" w:type="pct"/>
            <w:vMerge/>
          </w:tcPr>
          <w:p w14:paraId="58766F00" w14:textId="77777777" w:rsidR="002F7FD6" w:rsidRPr="00A71995" w:rsidRDefault="002F7FD6" w:rsidP="00A71995">
            <w:pPr>
              <w:spacing w:after="0"/>
              <w:ind w:left="142"/>
              <w:rPr>
                <w:rFonts w:ascii="Times New Roman" w:hAnsi="Times New Roman"/>
                <w:sz w:val="24"/>
                <w:szCs w:val="24"/>
              </w:rPr>
            </w:pPr>
          </w:p>
        </w:tc>
        <w:tc>
          <w:tcPr>
            <w:tcW w:w="383" w:type="pct"/>
            <w:vMerge/>
          </w:tcPr>
          <w:p w14:paraId="528D359B" w14:textId="77777777" w:rsidR="002F7FD6" w:rsidRPr="00A71995" w:rsidRDefault="002F7FD6" w:rsidP="00A71995">
            <w:pPr>
              <w:spacing w:after="0"/>
              <w:ind w:left="142"/>
              <w:rPr>
                <w:rFonts w:ascii="Times New Roman" w:hAnsi="Times New Roman"/>
                <w:sz w:val="24"/>
                <w:szCs w:val="24"/>
              </w:rPr>
            </w:pPr>
          </w:p>
        </w:tc>
      </w:tr>
      <w:tr w:rsidR="002F7FD6" w:rsidRPr="00A71995" w14:paraId="3F7E3D5B" w14:textId="77777777" w:rsidTr="005E6CC0">
        <w:trPr>
          <w:trHeight w:val="20"/>
        </w:trPr>
        <w:tc>
          <w:tcPr>
            <w:tcW w:w="703" w:type="pct"/>
            <w:vMerge/>
          </w:tcPr>
          <w:p w14:paraId="6E5EE1E3" w14:textId="77777777" w:rsidR="002F7FD6" w:rsidRPr="00A71995" w:rsidRDefault="002F7FD6" w:rsidP="00A71995">
            <w:pPr>
              <w:spacing w:after="0"/>
              <w:ind w:left="142"/>
              <w:rPr>
                <w:rFonts w:ascii="Times New Roman" w:hAnsi="Times New Roman"/>
                <w:sz w:val="24"/>
                <w:szCs w:val="24"/>
              </w:rPr>
            </w:pPr>
          </w:p>
        </w:tc>
        <w:tc>
          <w:tcPr>
            <w:tcW w:w="2145" w:type="pct"/>
          </w:tcPr>
          <w:p w14:paraId="490CBB86" w14:textId="77777777" w:rsidR="002F7FD6" w:rsidRPr="00A71995" w:rsidRDefault="002F7FD6" w:rsidP="00A71995">
            <w:pPr>
              <w:shd w:val="clear" w:color="auto" w:fill="FFFFFF"/>
              <w:spacing w:after="0"/>
              <w:jc w:val="both"/>
              <w:rPr>
                <w:rFonts w:ascii="Times New Roman" w:hAnsi="Times New Roman"/>
                <w:bCs/>
                <w:sz w:val="24"/>
                <w:szCs w:val="24"/>
              </w:rPr>
            </w:pPr>
            <w:r w:rsidRPr="00A71995">
              <w:rPr>
                <w:rFonts w:ascii="Times New Roman" w:hAnsi="Times New Roman"/>
                <w:sz w:val="24"/>
                <w:szCs w:val="24"/>
              </w:rPr>
              <w:t>Прием подачи в падении</w:t>
            </w:r>
          </w:p>
        </w:tc>
        <w:tc>
          <w:tcPr>
            <w:tcW w:w="505" w:type="pct"/>
            <w:vMerge/>
            <w:vAlign w:val="center"/>
          </w:tcPr>
          <w:p w14:paraId="0882D97A" w14:textId="77777777" w:rsidR="002F7FD6" w:rsidRPr="00A71995" w:rsidRDefault="002F7FD6" w:rsidP="00A71995">
            <w:pPr>
              <w:spacing w:after="0"/>
              <w:jc w:val="center"/>
              <w:rPr>
                <w:rFonts w:ascii="Times New Roman" w:hAnsi="Times New Roman"/>
                <w:sz w:val="24"/>
                <w:szCs w:val="24"/>
              </w:rPr>
            </w:pPr>
          </w:p>
        </w:tc>
        <w:tc>
          <w:tcPr>
            <w:tcW w:w="844" w:type="pct"/>
            <w:vMerge/>
          </w:tcPr>
          <w:p w14:paraId="1EDDCFF9" w14:textId="77777777" w:rsidR="002F7FD6" w:rsidRPr="00A71995" w:rsidRDefault="002F7FD6" w:rsidP="00A71995">
            <w:pPr>
              <w:spacing w:after="0"/>
              <w:ind w:left="142"/>
              <w:rPr>
                <w:rFonts w:ascii="Times New Roman" w:hAnsi="Times New Roman"/>
                <w:sz w:val="24"/>
                <w:szCs w:val="24"/>
              </w:rPr>
            </w:pPr>
          </w:p>
        </w:tc>
        <w:tc>
          <w:tcPr>
            <w:tcW w:w="420" w:type="pct"/>
            <w:vMerge/>
          </w:tcPr>
          <w:p w14:paraId="3E805534" w14:textId="77777777" w:rsidR="002F7FD6" w:rsidRPr="00A71995" w:rsidRDefault="002F7FD6" w:rsidP="00A71995">
            <w:pPr>
              <w:spacing w:after="0"/>
              <w:ind w:left="142"/>
              <w:rPr>
                <w:rFonts w:ascii="Times New Roman" w:hAnsi="Times New Roman"/>
                <w:sz w:val="24"/>
                <w:szCs w:val="24"/>
              </w:rPr>
            </w:pPr>
          </w:p>
        </w:tc>
        <w:tc>
          <w:tcPr>
            <w:tcW w:w="383" w:type="pct"/>
            <w:vMerge/>
          </w:tcPr>
          <w:p w14:paraId="5C518C3F" w14:textId="77777777" w:rsidR="002F7FD6" w:rsidRPr="00A71995" w:rsidRDefault="002F7FD6" w:rsidP="00A71995">
            <w:pPr>
              <w:spacing w:after="0"/>
              <w:ind w:left="142"/>
              <w:rPr>
                <w:rFonts w:ascii="Times New Roman" w:hAnsi="Times New Roman"/>
                <w:sz w:val="24"/>
                <w:szCs w:val="24"/>
              </w:rPr>
            </w:pPr>
          </w:p>
        </w:tc>
      </w:tr>
      <w:tr w:rsidR="002F7FD6" w:rsidRPr="00A71995" w14:paraId="37535FD9" w14:textId="77777777" w:rsidTr="005E6CC0">
        <w:trPr>
          <w:trHeight w:val="20"/>
        </w:trPr>
        <w:tc>
          <w:tcPr>
            <w:tcW w:w="703" w:type="pct"/>
            <w:vMerge/>
          </w:tcPr>
          <w:p w14:paraId="6904982F" w14:textId="77777777" w:rsidR="002F7FD6" w:rsidRPr="00A71995" w:rsidRDefault="002F7FD6" w:rsidP="00A71995">
            <w:pPr>
              <w:spacing w:after="0"/>
              <w:ind w:left="142"/>
              <w:rPr>
                <w:rFonts w:ascii="Times New Roman" w:hAnsi="Times New Roman"/>
                <w:sz w:val="24"/>
                <w:szCs w:val="24"/>
              </w:rPr>
            </w:pPr>
          </w:p>
        </w:tc>
        <w:tc>
          <w:tcPr>
            <w:tcW w:w="2145" w:type="pct"/>
          </w:tcPr>
          <w:p w14:paraId="704F31E4"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Тактика игры у сетки</w:t>
            </w:r>
          </w:p>
        </w:tc>
        <w:tc>
          <w:tcPr>
            <w:tcW w:w="505" w:type="pct"/>
            <w:vMerge/>
            <w:vAlign w:val="center"/>
          </w:tcPr>
          <w:p w14:paraId="2939EA78"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DE4D423" w14:textId="77777777" w:rsidR="002F7FD6" w:rsidRPr="00A71995" w:rsidRDefault="002F7FD6" w:rsidP="00A71995">
            <w:pPr>
              <w:spacing w:after="0"/>
              <w:ind w:left="142"/>
              <w:rPr>
                <w:rFonts w:ascii="Times New Roman" w:hAnsi="Times New Roman"/>
                <w:sz w:val="24"/>
                <w:szCs w:val="24"/>
              </w:rPr>
            </w:pPr>
          </w:p>
        </w:tc>
        <w:tc>
          <w:tcPr>
            <w:tcW w:w="420" w:type="pct"/>
            <w:vMerge/>
          </w:tcPr>
          <w:p w14:paraId="3EAB14B0" w14:textId="77777777" w:rsidR="002F7FD6" w:rsidRPr="00A71995" w:rsidRDefault="002F7FD6" w:rsidP="00A71995">
            <w:pPr>
              <w:spacing w:after="0"/>
              <w:ind w:left="142"/>
              <w:rPr>
                <w:rFonts w:ascii="Times New Roman" w:hAnsi="Times New Roman"/>
                <w:sz w:val="24"/>
                <w:szCs w:val="24"/>
              </w:rPr>
            </w:pPr>
          </w:p>
        </w:tc>
        <w:tc>
          <w:tcPr>
            <w:tcW w:w="383" w:type="pct"/>
            <w:vMerge/>
          </w:tcPr>
          <w:p w14:paraId="444572D6" w14:textId="77777777" w:rsidR="002F7FD6" w:rsidRPr="00A71995" w:rsidRDefault="002F7FD6" w:rsidP="00A71995">
            <w:pPr>
              <w:spacing w:after="0"/>
              <w:ind w:left="142"/>
              <w:rPr>
                <w:rFonts w:ascii="Times New Roman" w:hAnsi="Times New Roman"/>
                <w:sz w:val="24"/>
                <w:szCs w:val="24"/>
              </w:rPr>
            </w:pPr>
          </w:p>
        </w:tc>
      </w:tr>
      <w:tr w:rsidR="002F7FD6" w:rsidRPr="00A71995" w14:paraId="6E12B817" w14:textId="77777777" w:rsidTr="005E6CC0">
        <w:trPr>
          <w:trHeight w:val="20"/>
        </w:trPr>
        <w:tc>
          <w:tcPr>
            <w:tcW w:w="703" w:type="pct"/>
            <w:vMerge/>
          </w:tcPr>
          <w:p w14:paraId="1490D516" w14:textId="77777777" w:rsidR="002F7FD6" w:rsidRPr="00A71995" w:rsidRDefault="002F7FD6" w:rsidP="00A71995">
            <w:pPr>
              <w:spacing w:after="0"/>
              <w:ind w:left="142"/>
              <w:rPr>
                <w:rFonts w:ascii="Times New Roman" w:hAnsi="Times New Roman"/>
                <w:sz w:val="24"/>
                <w:szCs w:val="24"/>
              </w:rPr>
            </w:pPr>
          </w:p>
        </w:tc>
        <w:tc>
          <w:tcPr>
            <w:tcW w:w="2145" w:type="pct"/>
          </w:tcPr>
          <w:p w14:paraId="134B6AE3"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Касание мяча после блокирования</w:t>
            </w:r>
          </w:p>
        </w:tc>
        <w:tc>
          <w:tcPr>
            <w:tcW w:w="505" w:type="pct"/>
            <w:vMerge/>
            <w:vAlign w:val="center"/>
          </w:tcPr>
          <w:p w14:paraId="4F503B4A"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3FF61E5" w14:textId="77777777" w:rsidR="002F7FD6" w:rsidRPr="00A71995" w:rsidRDefault="002F7FD6" w:rsidP="00A71995">
            <w:pPr>
              <w:spacing w:after="0"/>
              <w:ind w:left="142"/>
              <w:rPr>
                <w:rFonts w:ascii="Times New Roman" w:hAnsi="Times New Roman"/>
                <w:sz w:val="24"/>
                <w:szCs w:val="24"/>
              </w:rPr>
            </w:pPr>
          </w:p>
        </w:tc>
        <w:tc>
          <w:tcPr>
            <w:tcW w:w="420" w:type="pct"/>
            <w:vMerge/>
          </w:tcPr>
          <w:p w14:paraId="075B6A22" w14:textId="77777777" w:rsidR="002F7FD6" w:rsidRPr="00A71995" w:rsidRDefault="002F7FD6" w:rsidP="00A71995">
            <w:pPr>
              <w:spacing w:after="0"/>
              <w:ind w:left="142"/>
              <w:rPr>
                <w:rFonts w:ascii="Times New Roman" w:hAnsi="Times New Roman"/>
                <w:sz w:val="24"/>
                <w:szCs w:val="24"/>
              </w:rPr>
            </w:pPr>
          </w:p>
        </w:tc>
        <w:tc>
          <w:tcPr>
            <w:tcW w:w="383" w:type="pct"/>
            <w:vMerge/>
          </w:tcPr>
          <w:p w14:paraId="590348F5" w14:textId="77777777" w:rsidR="002F7FD6" w:rsidRPr="00A71995" w:rsidRDefault="002F7FD6" w:rsidP="00A71995">
            <w:pPr>
              <w:spacing w:after="0"/>
              <w:ind w:left="142"/>
              <w:rPr>
                <w:rFonts w:ascii="Times New Roman" w:hAnsi="Times New Roman"/>
                <w:sz w:val="24"/>
                <w:szCs w:val="24"/>
              </w:rPr>
            </w:pPr>
          </w:p>
        </w:tc>
      </w:tr>
      <w:tr w:rsidR="002F7FD6" w:rsidRPr="00A71995" w14:paraId="2C2DA7C9" w14:textId="77777777" w:rsidTr="005E6CC0">
        <w:trPr>
          <w:trHeight w:val="20"/>
        </w:trPr>
        <w:tc>
          <w:tcPr>
            <w:tcW w:w="703" w:type="pct"/>
            <w:vMerge/>
          </w:tcPr>
          <w:p w14:paraId="5F2D496F" w14:textId="77777777" w:rsidR="002F7FD6" w:rsidRPr="00A71995" w:rsidRDefault="002F7FD6" w:rsidP="00A71995">
            <w:pPr>
              <w:spacing w:after="0"/>
              <w:ind w:left="142"/>
              <w:rPr>
                <w:rFonts w:ascii="Times New Roman" w:hAnsi="Times New Roman"/>
                <w:sz w:val="24"/>
                <w:szCs w:val="24"/>
              </w:rPr>
            </w:pPr>
          </w:p>
        </w:tc>
        <w:tc>
          <w:tcPr>
            <w:tcW w:w="2145" w:type="pct"/>
          </w:tcPr>
          <w:p w14:paraId="6767038F" w14:textId="77777777" w:rsidR="002F7FD6" w:rsidRPr="00A71995" w:rsidRDefault="002F7FD6" w:rsidP="00A71995">
            <w:pPr>
              <w:shd w:val="clear" w:color="auto" w:fill="FFFFFF"/>
              <w:spacing w:after="0"/>
              <w:jc w:val="both"/>
              <w:rPr>
                <w:rFonts w:ascii="Times New Roman" w:hAnsi="Times New Roman"/>
                <w:sz w:val="24"/>
                <w:szCs w:val="24"/>
              </w:rPr>
            </w:pPr>
            <w:r w:rsidRPr="00A71995">
              <w:rPr>
                <w:rFonts w:ascii="Times New Roman" w:hAnsi="Times New Roman"/>
                <w:sz w:val="24"/>
                <w:szCs w:val="24"/>
              </w:rPr>
              <w:t>Групповое блокирование нападающего удара</w:t>
            </w:r>
          </w:p>
        </w:tc>
        <w:tc>
          <w:tcPr>
            <w:tcW w:w="505" w:type="pct"/>
            <w:vMerge/>
            <w:vAlign w:val="center"/>
          </w:tcPr>
          <w:p w14:paraId="760075CA"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AB3B55B" w14:textId="77777777" w:rsidR="002F7FD6" w:rsidRPr="00A71995" w:rsidRDefault="002F7FD6" w:rsidP="00A71995">
            <w:pPr>
              <w:spacing w:after="0"/>
              <w:ind w:left="142"/>
              <w:rPr>
                <w:rFonts w:ascii="Times New Roman" w:hAnsi="Times New Roman"/>
                <w:sz w:val="24"/>
                <w:szCs w:val="24"/>
              </w:rPr>
            </w:pPr>
          </w:p>
        </w:tc>
        <w:tc>
          <w:tcPr>
            <w:tcW w:w="420" w:type="pct"/>
            <w:vMerge/>
          </w:tcPr>
          <w:p w14:paraId="2B4117FC" w14:textId="77777777" w:rsidR="002F7FD6" w:rsidRPr="00A71995" w:rsidRDefault="002F7FD6" w:rsidP="00A71995">
            <w:pPr>
              <w:spacing w:after="0"/>
              <w:ind w:left="142"/>
              <w:rPr>
                <w:rFonts w:ascii="Times New Roman" w:hAnsi="Times New Roman"/>
                <w:sz w:val="24"/>
                <w:szCs w:val="24"/>
              </w:rPr>
            </w:pPr>
          </w:p>
        </w:tc>
        <w:tc>
          <w:tcPr>
            <w:tcW w:w="383" w:type="pct"/>
            <w:vMerge/>
          </w:tcPr>
          <w:p w14:paraId="7B41F3AA" w14:textId="77777777" w:rsidR="002F7FD6" w:rsidRPr="00A71995" w:rsidRDefault="002F7FD6" w:rsidP="00A71995">
            <w:pPr>
              <w:spacing w:after="0"/>
              <w:ind w:left="142"/>
              <w:rPr>
                <w:rFonts w:ascii="Times New Roman" w:hAnsi="Times New Roman"/>
                <w:sz w:val="24"/>
                <w:szCs w:val="24"/>
              </w:rPr>
            </w:pPr>
          </w:p>
        </w:tc>
      </w:tr>
      <w:tr w:rsidR="002F7FD6" w:rsidRPr="00A71995" w14:paraId="7D006450" w14:textId="77777777" w:rsidTr="005E6CC0">
        <w:trPr>
          <w:trHeight w:val="20"/>
        </w:trPr>
        <w:tc>
          <w:tcPr>
            <w:tcW w:w="703" w:type="pct"/>
            <w:vMerge/>
          </w:tcPr>
          <w:p w14:paraId="6E8A9A91" w14:textId="77777777" w:rsidR="002F7FD6" w:rsidRPr="00A71995" w:rsidRDefault="002F7FD6" w:rsidP="00A71995">
            <w:pPr>
              <w:spacing w:after="0"/>
              <w:ind w:left="142"/>
              <w:rPr>
                <w:rFonts w:ascii="Times New Roman" w:hAnsi="Times New Roman"/>
                <w:sz w:val="24"/>
                <w:szCs w:val="24"/>
              </w:rPr>
            </w:pPr>
          </w:p>
        </w:tc>
        <w:tc>
          <w:tcPr>
            <w:tcW w:w="2145" w:type="pct"/>
          </w:tcPr>
          <w:p w14:paraId="565890A1"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Разновидности  нападающих ударов</w:t>
            </w:r>
          </w:p>
        </w:tc>
        <w:tc>
          <w:tcPr>
            <w:tcW w:w="505" w:type="pct"/>
            <w:vMerge/>
            <w:vAlign w:val="center"/>
          </w:tcPr>
          <w:p w14:paraId="1EB15651" w14:textId="77777777" w:rsidR="002F7FD6" w:rsidRPr="00A71995" w:rsidRDefault="002F7FD6" w:rsidP="00A71995">
            <w:pPr>
              <w:spacing w:after="0"/>
              <w:jc w:val="center"/>
              <w:rPr>
                <w:rFonts w:ascii="Times New Roman" w:hAnsi="Times New Roman"/>
                <w:sz w:val="24"/>
                <w:szCs w:val="24"/>
              </w:rPr>
            </w:pPr>
          </w:p>
        </w:tc>
        <w:tc>
          <w:tcPr>
            <w:tcW w:w="844" w:type="pct"/>
            <w:vMerge/>
          </w:tcPr>
          <w:p w14:paraId="14493580" w14:textId="77777777" w:rsidR="002F7FD6" w:rsidRPr="00A71995" w:rsidRDefault="002F7FD6" w:rsidP="00A71995">
            <w:pPr>
              <w:spacing w:after="0"/>
              <w:ind w:left="142"/>
              <w:rPr>
                <w:rFonts w:ascii="Times New Roman" w:hAnsi="Times New Roman"/>
                <w:sz w:val="24"/>
                <w:szCs w:val="24"/>
              </w:rPr>
            </w:pPr>
          </w:p>
        </w:tc>
        <w:tc>
          <w:tcPr>
            <w:tcW w:w="420" w:type="pct"/>
            <w:vMerge/>
          </w:tcPr>
          <w:p w14:paraId="57961B55" w14:textId="77777777" w:rsidR="002F7FD6" w:rsidRPr="00A71995" w:rsidRDefault="002F7FD6" w:rsidP="00A71995">
            <w:pPr>
              <w:spacing w:after="0"/>
              <w:ind w:left="142"/>
              <w:rPr>
                <w:rFonts w:ascii="Times New Roman" w:hAnsi="Times New Roman"/>
                <w:sz w:val="24"/>
                <w:szCs w:val="24"/>
              </w:rPr>
            </w:pPr>
          </w:p>
        </w:tc>
        <w:tc>
          <w:tcPr>
            <w:tcW w:w="383" w:type="pct"/>
            <w:vMerge/>
          </w:tcPr>
          <w:p w14:paraId="34A36FAF" w14:textId="77777777" w:rsidR="002F7FD6" w:rsidRPr="00A71995" w:rsidRDefault="002F7FD6" w:rsidP="00A71995">
            <w:pPr>
              <w:spacing w:after="0"/>
              <w:ind w:left="142"/>
              <w:rPr>
                <w:rFonts w:ascii="Times New Roman" w:hAnsi="Times New Roman"/>
                <w:sz w:val="24"/>
                <w:szCs w:val="24"/>
              </w:rPr>
            </w:pPr>
          </w:p>
        </w:tc>
      </w:tr>
      <w:tr w:rsidR="002F7FD6" w:rsidRPr="00A71995" w14:paraId="44A8E611" w14:textId="77777777" w:rsidTr="005E6CC0">
        <w:trPr>
          <w:trHeight w:val="20"/>
        </w:trPr>
        <w:tc>
          <w:tcPr>
            <w:tcW w:w="703" w:type="pct"/>
            <w:vMerge/>
          </w:tcPr>
          <w:p w14:paraId="131545CE" w14:textId="77777777" w:rsidR="002F7FD6" w:rsidRPr="00A71995" w:rsidRDefault="002F7FD6" w:rsidP="00A71995">
            <w:pPr>
              <w:spacing w:after="0"/>
              <w:ind w:left="142"/>
              <w:rPr>
                <w:rFonts w:ascii="Times New Roman" w:hAnsi="Times New Roman"/>
                <w:sz w:val="24"/>
                <w:szCs w:val="24"/>
              </w:rPr>
            </w:pPr>
          </w:p>
        </w:tc>
        <w:tc>
          <w:tcPr>
            <w:tcW w:w="2145" w:type="pct"/>
          </w:tcPr>
          <w:p w14:paraId="3223A350"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rPr>
                <w:rFonts w:ascii="Times New Roman" w:hAnsi="Times New Roman"/>
                <w:bCs/>
                <w:smallCaps/>
                <w:sz w:val="24"/>
                <w:szCs w:val="24"/>
              </w:rPr>
            </w:pPr>
            <w:r w:rsidRPr="00A71995">
              <w:rPr>
                <w:rFonts w:ascii="Times New Roman" w:hAnsi="Times New Roman"/>
                <w:sz w:val="24"/>
                <w:szCs w:val="24"/>
              </w:rPr>
              <w:t>Игра в защите. Прием нападающих ударов.</w:t>
            </w:r>
          </w:p>
        </w:tc>
        <w:tc>
          <w:tcPr>
            <w:tcW w:w="505" w:type="pct"/>
            <w:vMerge/>
            <w:vAlign w:val="center"/>
          </w:tcPr>
          <w:p w14:paraId="1C3D05BD" w14:textId="77777777" w:rsidR="002F7FD6" w:rsidRPr="00A71995" w:rsidRDefault="002F7FD6" w:rsidP="00A71995">
            <w:pPr>
              <w:spacing w:after="0"/>
              <w:jc w:val="center"/>
              <w:rPr>
                <w:rFonts w:ascii="Times New Roman" w:hAnsi="Times New Roman"/>
                <w:sz w:val="24"/>
                <w:szCs w:val="24"/>
              </w:rPr>
            </w:pPr>
          </w:p>
        </w:tc>
        <w:tc>
          <w:tcPr>
            <w:tcW w:w="844" w:type="pct"/>
            <w:vMerge/>
          </w:tcPr>
          <w:p w14:paraId="6C11D6AF" w14:textId="77777777" w:rsidR="002F7FD6" w:rsidRPr="00A71995" w:rsidRDefault="002F7FD6" w:rsidP="00A71995">
            <w:pPr>
              <w:spacing w:after="0"/>
              <w:ind w:left="142"/>
              <w:rPr>
                <w:rFonts w:ascii="Times New Roman" w:hAnsi="Times New Roman"/>
                <w:sz w:val="24"/>
                <w:szCs w:val="24"/>
              </w:rPr>
            </w:pPr>
          </w:p>
        </w:tc>
        <w:tc>
          <w:tcPr>
            <w:tcW w:w="420" w:type="pct"/>
            <w:vMerge/>
          </w:tcPr>
          <w:p w14:paraId="0365EC2B" w14:textId="77777777" w:rsidR="002F7FD6" w:rsidRPr="00A71995" w:rsidRDefault="002F7FD6" w:rsidP="00A71995">
            <w:pPr>
              <w:spacing w:after="0"/>
              <w:ind w:left="142"/>
              <w:rPr>
                <w:rFonts w:ascii="Times New Roman" w:hAnsi="Times New Roman"/>
                <w:sz w:val="24"/>
                <w:szCs w:val="24"/>
              </w:rPr>
            </w:pPr>
          </w:p>
        </w:tc>
        <w:tc>
          <w:tcPr>
            <w:tcW w:w="383" w:type="pct"/>
            <w:vMerge/>
          </w:tcPr>
          <w:p w14:paraId="7821D302" w14:textId="77777777" w:rsidR="002F7FD6" w:rsidRPr="00A71995" w:rsidRDefault="002F7FD6" w:rsidP="00A71995">
            <w:pPr>
              <w:spacing w:after="0"/>
              <w:ind w:left="142"/>
              <w:rPr>
                <w:rFonts w:ascii="Times New Roman" w:hAnsi="Times New Roman"/>
                <w:sz w:val="24"/>
                <w:szCs w:val="24"/>
              </w:rPr>
            </w:pPr>
          </w:p>
        </w:tc>
      </w:tr>
      <w:tr w:rsidR="002F7FD6" w:rsidRPr="00A71995" w14:paraId="6F347BBD" w14:textId="77777777" w:rsidTr="005E6CC0">
        <w:trPr>
          <w:trHeight w:val="20"/>
        </w:trPr>
        <w:tc>
          <w:tcPr>
            <w:tcW w:w="703" w:type="pct"/>
            <w:vMerge/>
          </w:tcPr>
          <w:p w14:paraId="1E8EFB36" w14:textId="77777777" w:rsidR="002F7FD6" w:rsidRPr="00A71995" w:rsidRDefault="002F7FD6" w:rsidP="00A71995">
            <w:pPr>
              <w:spacing w:after="0"/>
              <w:ind w:left="142"/>
              <w:rPr>
                <w:rFonts w:ascii="Times New Roman" w:hAnsi="Times New Roman"/>
                <w:sz w:val="24"/>
                <w:szCs w:val="24"/>
              </w:rPr>
            </w:pPr>
          </w:p>
        </w:tc>
        <w:tc>
          <w:tcPr>
            <w:tcW w:w="2145" w:type="pct"/>
          </w:tcPr>
          <w:p w14:paraId="6E4802B5"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rPr>
                <w:rFonts w:ascii="Times New Roman" w:hAnsi="Times New Roman"/>
                <w:bCs/>
                <w:smallCaps/>
                <w:sz w:val="24"/>
                <w:szCs w:val="24"/>
              </w:rPr>
            </w:pPr>
            <w:r w:rsidRPr="00A71995">
              <w:rPr>
                <w:rFonts w:ascii="Times New Roman" w:hAnsi="Times New Roman"/>
                <w:sz w:val="24"/>
                <w:szCs w:val="24"/>
              </w:rPr>
              <w:t>Тактика игры в нападении</w:t>
            </w:r>
          </w:p>
        </w:tc>
        <w:tc>
          <w:tcPr>
            <w:tcW w:w="505" w:type="pct"/>
            <w:vMerge/>
            <w:vAlign w:val="center"/>
          </w:tcPr>
          <w:p w14:paraId="5B9CCD84"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9853338" w14:textId="77777777" w:rsidR="002F7FD6" w:rsidRPr="00A71995" w:rsidRDefault="002F7FD6" w:rsidP="00A71995">
            <w:pPr>
              <w:spacing w:after="0"/>
              <w:ind w:left="142"/>
              <w:rPr>
                <w:rFonts w:ascii="Times New Roman" w:hAnsi="Times New Roman"/>
                <w:sz w:val="24"/>
                <w:szCs w:val="24"/>
              </w:rPr>
            </w:pPr>
          </w:p>
        </w:tc>
        <w:tc>
          <w:tcPr>
            <w:tcW w:w="420" w:type="pct"/>
            <w:vMerge/>
          </w:tcPr>
          <w:p w14:paraId="760AC541" w14:textId="77777777" w:rsidR="002F7FD6" w:rsidRPr="00A71995" w:rsidRDefault="002F7FD6" w:rsidP="00A71995">
            <w:pPr>
              <w:spacing w:after="0"/>
              <w:ind w:left="142"/>
              <w:rPr>
                <w:rFonts w:ascii="Times New Roman" w:hAnsi="Times New Roman"/>
                <w:sz w:val="24"/>
                <w:szCs w:val="24"/>
              </w:rPr>
            </w:pPr>
          </w:p>
        </w:tc>
        <w:tc>
          <w:tcPr>
            <w:tcW w:w="383" w:type="pct"/>
            <w:vMerge/>
          </w:tcPr>
          <w:p w14:paraId="163E4D9F" w14:textId="77777777" w:rsidR="002F7FD6" w:rsidRPr="00A71995" w:rsidRDefault="002F7FD6" w:rsidP="00A71995">
            <w:pPr>
              <w:spacing w:after="0"/>
              <w:ind w:left="142"/>
              <w:rPr>
                <w:rFonts w:ascii="Times New Roman" w:hAnsi="Times New Roman"/>
                <w:sz w:val="24"/>
                <w:szCs w:val="24"/>
              </w:rPr>
            </w:pPr>
          </w:p>
        </w:tc>
      </w:tr>
      <w:tr w:rsidR="002F7FD6" w:rsidRPr="00A71995" w14:paraId="100A243F" w14:textId="77777777" w:rsidTr="005E6CC0">
        <w:trPr>
          <w:trHeight w:val="20"/>
        </w:trPr>
        <w:tc>
          <w:tcPr>
            <w:tcW w:w="703" w:type="pct"/>
            <w:vMerge/>
          </w:tcPr>
          <w:p w14:paraId="4B7BFD97" w14:textId="77777777" w:rsidR="002F7FD6" w:rsidRPr="00A71995" w:rsidRDefault="002F7FD6" w:rsidP="00A71995">
            <w:pPr>
              <w:spacing w:after="0"/>
              <w:ind w:left="142"/>
              <w:rPr>
                <w:rFonts w:ascii="Times New Roman" w:hAnsi="Times New Roman"/>
                <w:sz w:val="24"/>
                <w:szCs w:val="24"/>
              </w:rPr>
            </w:pPr>
          </w:p>
        </w:tc>
        <w:tc>
          <w:tcPr>
            <w:tcW w:w="2145" w:type="pct"/>
          </w:tcPr>
          <w:p w14:paraId="6EBC747A"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Техники передач</w:t>
            </w:r>
          </w:p>
        </w:tc>
        <w:tc>
          <w:tcPr>
            <w:tcW w:w="505" w:type="pct"/>
            <w:vMerge/>
            <w:vAlign w:val="center"/>
          </w:tcPr>
          <w:p w14:paraId="4ECD585E" w14:textId="77777777" w:rsidR="002F7FD6" w:rsidRPr="00A71995" w:rsidRDefault="002F7FD6" w:rsidP="00A71995">
            <w:pPr>
              <w:spacing w:after="0"/>
              <w:jc w:val="center"/>
              <w:rPr>
                <w:rFonts w:ascii="Times New Roman" w:hAnsi="Times New Roman"/>
                <w:sz w:val="24"/>
                <w:szCs w:val="24"/>
              </w:rPr>
            </w:pPr>
          </w:p>
        </w:tc>
        <w:tc>
          <w:tcPr>
            <w:tcW w:w="844" w:type="pct"/>
            <w:vMerge/>
          </w:tcPr>
          <w:p w14:paraId="36C3E54A" w14:textId="77777777" w:rsidR="002F7FD6" w:rsidRPr="00A71995" w:rsidRDefault="002F7FD6" w:rsidP="00A71995">
            <w:pPr>
              <w:spacing w:after="0"/>
              <w:ind w:left="142"/>
              <w:rPr>
                <w:rFonts w:ascii="Times New Roman" w:hAnsi="Times New Roman"/>
                <w:sz w:val="24"/>
                <w:szCs w:val="24"/>
              </w:rPr>
            </w:pPr>
          </w:p>
        </w:tc>
        <w:tc>
          <w:tcPr>
            <w:tcW w:w="420" w:type="pct"/>
            <w:vMerge/>
          </w:tcPr>
          <w:p w14:paraId="14402B3E" w14:textId="77777777" w:rsidR="002F7FD6" w:rsidRPr="00A71995" w:rsidRDefault="002F7FD6" w:rsidP="00A71995">
            <w:pPr>
              <w:spacing w:after="0"/>
              <w:ind w:left="142"/>
              <w:rPr>
                <w:rFonts w:ascii="Times New Roman" w:hAnsi="Times New Roman"/>
                <w:sz w:val="24"/>
                <w:szCs w:val="24"/>
              </w:rPr>
            </w:pPr>
          </w:p>
        </w:tc>
        <w:tc>
          <w:tcPr>
            <w:tcW w:w="383" w:type="pct"/>
            <w:vMerge/>
          </w:tcPr>
          <w:p w14:paraId="7CC79773" w14:textId="77777777" w:rsidR="002F7FD6" w:rsidRPr="00A71995" w:rsidRDefault="002F7FD6" w:rsidP="00A71995">
            <w:pPr>
              <w:spacing w:after="0"/>
              <w:ind w:left="142"/>
              <w:rPr>
                <w:rFonts w:ascii="Times New Roman" w:hAnsi="Times New Roman"/>
                <w:sz w:val="24"/>
                <w:szCs w:val="24"/>
              </w:rPr>
            </w:pPr>
          </w:p>
        </w:tc>
      </w:tr>
      <w:tr w:rsidR="002F7FD6" w:rsidRPr="00A71995" w14:paraId="6B73C31F" w14:textId="77777777" w:rsidTr="005E6CC0">
        <w:trPr>
          <w:trHeight w:val="20"/>
        </w:trPr>
        <w:tc>
          <w:tcPr>
            <w:tcW w:w="703" w:type="pct"/>
            <w:vMerge/>
          </w:tcPr>
          <w:p w14:paraId="701D35F6" w14:textId="77777777" w:rsidR="002F7FD6" w:rsidRPr="00A71995" w:rsidRDefault="002F7FD6" w:rsidP="00A71995">
            <w:pPr>
              <w:spacing w:after="0"/>
              <w:ind w:left="142"/>
              <w:rPr>
                <w:rFonts w:ascii="Times New Roman" w:hAnsi="Times New Roman"/>
                <w:sz w:val="24"/>
                <w:szCs w:val="24"/>
              </w:rPr>
            </w:pPr>
          </w:p>
        </w:tc>
        <w:tc>
          <w:tcPr>
            <w:tcW w:w="2145" w:type="pct"/>
          </w:tcPr>
          <w:p w14:paraId="2BAC1D99"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Техники приёма мяча после подачи</w:t>
            </w:r>
          </w:p>
        </w:tc>
        <w:tc>
          <w:tcPr>
            <w:tcW w:w="505" w:type="pct"/>
            <w:vMerge/>
            <w:vAlign w:val="center"/>
          </w:tcPr>
          <w:p w14:paraId="04F83A8C" w14:textId="77777777" w:rsidR="002F7FD6" w:rsidRPr="00A71995" w:rsidRDefault="002F7FD6" w:rsidP="00A71995">
            <w:pPr>
              <w:spacing w:after="0"/>
              <w:jc w:val="center"/>
              <w:rPr>
                <w:rFonts w:ascii="Times New Roman" w:hAnsi="Times New Roman"/>
                <w:sz w:val="24"/>
                <w:szCs w:val="24"/>
              </w:rPr>
            </w:pPr>
          </w:p>
        </w:tc>
        <w:tc>
          <w:tcPr>
            <w:tcW w:w="844" w:type="pct"/>
            <w:vMerge/>
          </w:tcPr>
          <w:p w14:paraId="41EAB6AB" w14:textId="77777777" w:rsidR="002F7FD6" w:rsidRPr="00A71995" w:rsidRDefault="002F7FD6" w:rsidP="00A71995">
            <w:pPr>
              <w:spacing w:after="0"/>
              <w:ind w:left="142"/>
              <w:rPr>
                <w:rFonts w:ascii="Times New Roman" w:hAnsi="Times New Roman"/>
                <w:sz w:val="24"/>
                <w:szCs w:val="24"/>
              </w:rPr>
            </w:pPr>
          </w:p>
        </w:tc>
        <w:tc>
          <w:tcPr>
            <w:tcW w:w="420" w:type="pct"/>
            <w:vMerge/>
          </w:tcPr>
          <w:p w14:paraId="646EA598" w14:textId="77777777" w:rsidR="002F7FD6" w:rsidRPr="00A71995" w:rsidRDefault="002F7FD6" w:rsidP="00A71995">
            <w:pPr>
              <w:spacing w:after="0"/>
              <w:ind w:left="142"/>
              <w:rPr>
                <w:rFonts w:ascii="Times New Roman" w:hAnsi="Times New Roman"/>
                <w:sz w:val="24"/>
                <w:szCs w:val="24"/>
              </w:rPr>
            </w:pPr>
          </w:p>
        </w:tc>
        <w:tc>
          <w:tcPr>
            <w:tcW w:w="383" w:type="pct"/>
            <w:vMerge/>
          </w:tcPr>
          <w:p w14:paraId="03D3B281" w14:textId="77777777" w:rsidR="002F7FD6" w:rsidRPr="00A71995" w:rsidRDefault="002F7FD6" w:rsidP="00A71995">
            <w:pPr>
              <w:spacing w:after="0"/>
              <w:ind w:left="142"/>
              <w:rPr>
                <w:rFonts w:ascii="Times New Roman" w:hAnsi="Times New Roman"/>
                <w:sz w:val="24"/>
                <w:szCs w:val="24"/>
              </w:rPr>
            </w:pPr>
          </w:p>
        </w:tc>
      </w:tr>
      <w:tr w:rsidR="002F7FD6" w:rsidRPr="00A71995" w14:paraId="377A7C35" w14:textId="77777777" w:rsidTr="005E6CC0">
        <w:trPr>
          <w:trHeight w:val="20"/>
        </w:trPr>
        <w:tc>
          <w:tcPr>
            <w:tcW w:w="703" w:type="pct"/>
            <w:vMerge/>
          </w:tcPr>
          <w:p w14:paraId="5311684F" w14:textId="77777777" w:rsidR="002F7FD6" w:rsidRPr="00A71995" w:rsidRDefault="002F7FD6" w:rsidP="00A71995">
            <w:pPr>
              <w:spacing w:after="0"/>
              <w:ind w:left="142"/>
              <w:rPr>
                <w:rFonts w:ascii="Times New Roman" w:hAnsi="Times New Roman"/>
                <w:sz w:val="24"/>
                <w:szCs w:val="24"/>
              </w:rPr>
            </w:pPr>
          </w:p>
        </w:tc>
        <w:tc>
          <w:tcPr>
            <w:tcW w:w="2145" w:type="pct"/>
          </w:tcPr>
          <w:p w14:paraId="5DDB75D7"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Верхняя боковая подача</w:t>
            </w:r>
          </w:p>
        </w:tc>
        <w:tc>
          <w:tcPr>
            <w:tcW w:w="505" w:type="pct"/>
            <w:vMerge/>
            <w:vAlign w:val="center"/>
          </w:tcPr>
          <w:p w14:paraId="47449C76"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E332F2A" w14:textId="77777777" w:rsidR="002F7FD6" w:rsidRPr="00A71995" w:rsidRDefault="002F7FD6" w:rsidP="00A71995">
            <w:pPr>
              <w:spacing w:after="0"/>
              <w:ind w:left="142"/>
              <w:rPr>
                <w:rFonts w:ascii="Times New Roman" w:hAnsi="Times New Roman"/>
                <w:sz w:val="24"/>
                <w:szCs w:val="24"/>
              </w:rPr>
            </w:pPr>
          </w:p>
        </w:tc>
        <w:tc>
          <w:tcPr>
            <w:tcW w:w="420" w:type="pct"/>
            <w:vMerge/>
          </w:tcPr>
          <w:p w14:paraId="7CA51EFE" w14:textId="77777777" w:rsidR="002F7FD6" w:rsidRPr="00A71995" w:rsidRDefault="002F7FD6" w:rsidP="00A71995">
            <w:pPr>
              <w:spacing w:after="0"/>
              <w:ind w:left="142"/>
              <w:rPr>
                <w:rFonts w:ascii="Times New Roman" w:hAnsi="Times New Roman"/>
                <w:sz w:val="24"/>
                <w:szCs w:val="24"/>
              </w:rPr>
            </w:pPr>
          </w:p>
        </w:tc>
        <w:tc>
          <w:tcPr>
            <w:tcW w:w="383" w:type="pct"/>
            <w:vMerge/>
          </w:tcPr>
          <w:p w14:paraId="65A2F413" w14:textId="77777777" w:rsidR="002F7FD6" w:rsidRPr="00A71995" w:rsidRDefault="002F7FD6" w:rsidP="00A71995">
            <w:pPr>
              <w:spacing w:after="0"/>
              <w:ind w:left="142"/>
              <w:rPr>
                <w:rFonts w:ascii="Times New Roman" w:hAnsi="Times New Roman"/>
                <w:sz w:val="24"/>
                <w:szCs w:val="24"/>
              </w:rPr>
            </w:pPr>
          </w:p>
        </w:tc>
      </w:tr>
      <w:tr w:rsidR="002F7FD6" w:rsidRPr="00A71995" w14:paraId="15FC81EA" w14:textId="77777777" w:rsidTr="005E6CC0">
        <w:trPr>
          <w:trHeight w:val="20"/>
        </w:trPr>
        <w:tc>
          <w:tcPr>
            <w:tcW w:w="703" w:type="pct"/>
            <w:vMerge/>
          </w:tcPr>
          <w:p w14:paraId="70FBC808" w14:textId="77777777" w:rsidR="002F7FD6" w:rsidRPr="00A71995" w:rsidRDefault="002F7FD6" w:rsidP="00A71995">
            <w:pPr>
              <w:spacing w:after="0"/>
              <w:ind w:left="142"/>
              <w:rPr>
                <w:rFonts w:ascii="Times New Roman" w:hAnsi="Times New Roman"/>
                <w:sz w:val="24"/>
                <w:szCs w:val="24"/>
              </w:rPr>
            </w:pPr>
          </w:p>
        </w:tc>
        <w:tc>
          <w:tcPr>
            <w:tcW w:w="2145" w:type="pct"/>
          </w:tcPr>
          <w:p w14:paraId="0635BF64"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Прямой  нападающий удар</w:t>
            </w:r>
          </w:p>
        </w:tc>
        <w:tc>
          <w:tcPr>
            <w:tcW w:w="505" w:type="pct"/>
            <w:vMerge/>
            <w:vAlign w:val="center"/>
          </w:tcPr>
          <w:p w14:paraId="56FC02C5" w14:textId="77777777" w:rsidR="002F7FD6" w:rsidRPr="00A71995" w:rsidRDefault="002F7FD6" w:rsidP="00A71995">
            <w:pPr>
              <w:spacing w:after="0"/>
              <w:jc w:val="center"/>
              <w:rPr>
                <w:rFonts w:ascii="Times New Roman" w:hAnsi="Times New Roman"/>
                <w:sz w:val="24"/>
                <w:szCs w:val="24"/>
              </w:rPr>
            </w:pPr>
          </w:p>
        </w:tc>
        <w:tc>
          <w:tcPr>
            <w:tcW w:w="844" w:type="pct"/>
            <w:vMerge/>
          </w:tcPr>
          <w:p w14:paraId="1D031630" w14:textId="77777777" w:rsidR="002F7FD6" w:rsidRPr="00A71995" w:rsidRDefault="002F7FD6" w:rsidP="00A71995">
            <w:pPr>
              <w:spacing w:after="0"/>
              <w:ind w:left="142"/>
              <w:rPr>
                <w:rFonts w:ascii="Times New Roman" w:hAnsi="Times New Roman"/>
                <w:sz w:val="24"/>
                <w:szCs w:val="24"/>
              </w:rPr>
            </w:pPr>
          </w:p>
        </w:tc>
        <w:tc>
          <w:tcPr>
            <w:tcW w:w="420" w:type="pct"/>
            <w:vMerge/>
          </w:tcPr>
          <w:p w14:paraId="1A76E204" w14:textId="77777777" w:rsidR="002F7FD6" w:rsidRPr="00A71995" w:rsidRDefault="002F7FD6" w:rsidP="00A71995">
            <w:pPr>
              <w:spacing w:after="0"/>
              <w:ind w:left="142"/>
              <w:rPr>
                <w:rFonts w:ascii="Times New Roman" w:hAnsi="Times New Roman"/>
                <w:sz w:val="24"/>
                <w:szCs w:val="24"/>
              </w:rPr>
            </w:pPr>
          </w:p>
        </w:tc>
        <w:tc>
          <w:tcPr>
            <w:tcW w:w="383" w:type="pct"/>
            <w:vMerge/>
          </w:tcPr>
          <w:p w14:paraId="5DC97E3B" w14:textId="77777777" w:rsidR="002F7FD6" w:rsidRPr="00A71995" w:rsidRDefault="002F7FD6" w:rsidP="00A71995">
            <w:pPr>
              <w:spacing w:after="0"/>
              <w:ind w:left="142"/>
              <w:rPr>
                <w:rFonts w:ascii="Times New Roman" w:hAnsi="Times New Roman"/>
                <w:sz w:val="24"/>
                <w:szCs w:val="24"/>
              </w:rPr>
            </w:pPr>
          </w:p>
        </w:tc>
      </w:tr>
      <w:tr w:rsidR="002F7FD6" w:rsidRPr="00A71995" w14:paraId="7A6FC4FD" w14:textId="77777777" w:rsidTr="005E6CC0">
        <w:trPr>
          <w:trHeight w:val="20"/>
        </w:trPr>
        <w:tc>
          <w:tcPr>
            <w:tcW w:w="703" w:type="pct"/>
            <w:vMerge/>
          </w:tcPr>
          <w:p w14:paraId="1310B7BE" w14:textId="77777777" w:rsidR="002F7FD6" w:rsidRPr="00A71995" w:rsidRDefault="002F7FD6" w:rsidP="00A71995">
            <w:pPr>
              <w:spacing w:after="0"/>
              <w:ind w:left="142"/>
              <w:rPr>
                <w:rFonts w:ascii="Times New Roman" w:hAnsi="Times New Roman"/>
                <w:sz w:val="24"/>
                <w:szCs w:val="24"/>
              </w:rPr>
            </w:pPr>
          </w:p>
        </w:tc>
        <w:tc>
          <w:tcPr>
            <w:tcW w:w="2145" w:type="pct"/>
          </w:tcPr>
          <w:p w14:paraId="03659D50"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Блокирование нападающего удара</w:t>
            </w:r>
          </w:p>
        </w:tc>
        <w:tc>
          <w:tcPr>
            <w:tcW w:w="505" w:type="pct"/>
            <w:vMerge/>
            <w:vAlign w:val="center"/>
          </w:tcPr>
          <w:p w14:paraId="6C50BCC2" w14:textId="77777777" w:rsidR="002F7FD6" w:rsidRPr="00A71995" w:rsidRDefault="002F7FD6" w:rsidP="00A71995">
            <w:pPr>
              <w:spacing w:after="0"/>
              <w:jc w:val="center"/>
              <w:rPr>
                <w:rFonts w:ascii="Times New Roman" w:hAnsi="Times New Roman"/>
                <w:sz w:val="24"/>
                <w:szCs w:val="24"/>
              </w:rPr>
            </w:pPr>
          </w:p>
        </w:tc>
        <w:tc>
          <w:tcPr>
            <w:tcW w:w="844" w:type="pct"/>
            <w:vMerge/>
          </w:tcPr>
          <w:p w14:paraId="70664F3E" w14:textId="77777777" w:rsidR="002F7FD6" w:rsidRPr="00A71995" w:rsidRDefault="002F7FD6" w:rsidP="00A71995">
            <w:pPr>
              <w:spacing w:after="0"/>
              <w:ind w:left="142"/>
              <w:rPr>
                <w:rFonts w:ascii="Times New Roman" w:hAnsi="Times New Roman"/>
                <w:sz w:val="24"/>
                <w:szCs w:val="24"/>
              </w:rPr>
            </w:pPr>
          </w:p>
        </w:tc>
        <w:tc>
          <w:tcPr>
            <w:tcW w:w="420" w:type="pct"/>
            <w:vMerge/>
          </w:tcPr>
          <w:p w14:paraId="1FFAE59A" w14:textId="77777777" w:rsidR="002F7FD6" w:rsidRPr="00A71995" w:rsidRDefault="002F7FD6" w:rsidP="00A71995">
            <w:pPr>
              <w:spacing w:after="0"/>
              <w:ind w:left="142"/>
              <w:rPr>
                <w:rFonts w:ascii="Times New Roman" w:hAnsi="Times New Roman"/>
                <w:sz w:val="24"/>
                <w:szCs w:val="24"/>
              </w:rPr>
            </w:pPr>
          </w:p>
        </w:tc>
        <w:tc>
          <w:tcPr>
            <w:tcW w:w="383" w:type="pct"/>
            <w:vMerge/>
          </w:tcPr>
          <w:p w14:paraId="774703F5" w14:textId="77777777" w:rsidR="002F7FD6" w:rsidRPr="00A71995" w:rsidRDefault="002F7FD6" w:rsidP="00A71995">
            <w:pPr>
              <w:spacing w:after="0"/>
              <w:ind w:left="142"/>
              <w:rPr>
                <w:rFonts w:ascii="Times New Roman" w:hAnsi="Times New Roman"/>
                <w:sz w:val="24"/>
                <w:szCs w:val="24"/>
              </w:rPr>
            </w:pPr>
          </w:p>
        </w:tc>
      </w:tr>
      <w:tr w:rsidR="002F7FD6" w:rsidRPr="00A71995" w14:paraId="23630A03" w14:textId="77777777" w:rsidTr="005E6CC0">
        <w:trPr>
          <w:trHeight w:val="20"/>
        </w:trPr>
        <w:tc>
          <w:tcPr>
            <w:tcW w:w="703" w:type="pct"/>
            <w:vMerge/>
          </w:tcPr>
          <w:p w14:paraId="2CE508D6" w14:textId="77777777" w:rsidR="002F7FD6" w:rsidRPr="00A71995" w:rsidRDefault="002F7FD6" w:rsidP="00A71995">
            <w:pPr>
              <w:spacing w:after="0"/>
              <w:ind w:left="142"/>
              <w:rPr>
                <w:rFonts w:ascii="Times New Roman" w:hAnsi="Times New Roman"/>
                <w:sz w:val="24"/>
                <w:szCs w:val="24"/>
              </w:rPr>
            </w:pPr>
          </w:p>
        </w:tc>
        <w:tc>
          <w:tcPr>
            <w:tcW w:w="2145" w:type="pct"/>
          </w:tcPr>
          <w:p w14:paraId="6990B502"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Страховка у сетки</w:t>
            </w:r>
          </w:p>
        </w:tc>
        <w:tc>
          <w:tcPr>
            <w:tcW w:w="505" w:type="pct"/>
            <w:vMerge/>
            <w:vAlign w:val="center"/>
          </w:tcPr>
          <w:p w14:paraId="6F7D0190"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9B1EA79" w14:textId="77777777" w:rsidR="002F7FD6" w:rsidRPr="00A71995" w:rsidRDefault="002F7FD6" w:rsidP="00A71995">
            <w:pPr>
              <w:spacing w:after="0"/>
              <w:ind w:left="142"/>
              <w:rPr>
                <w:rFonts w:ascii="Times New Roman" w:hAnsi="Times New Roman"/>
                <w:sz w:val="24"/>
                <w:szCs w:val="24"/>
              </w:rPr>
            </w:pPr>
          </w:p>
        </w:tc>
        <w:tc>
          <w:tcPr>
            <w:tcW w:w="420" w:type="pct"/>
            <w:vMerge/>
          </w:tcPr>
          <w:p w14:paraId="297CF2DC" w14:textId="77777777" w:rsidR="002F7FD6" w:rsidRPr="00A71995" w:rsidRDefault="002F7FD6" w:rsidP="00A71995">
            <w:pPr>
              <w:spacing w:after="0"/>
              <w:ind w:left="142"/>
              <w:rPr>
                <w:rFonts w:ascii="Times New Roman" w:hAnsi="Times New Roman"/>
                <w:sz w:val="24"/>
                <w:szCs w:val="24"/>
              </w:rPr>
            </w:pPr>
          </w:p>
        </w:tc>
        <w:tc>
          <w:tcPr>
            <w:tcW w:w="383" w:type="pct"/>
            <w:vMerge/>
          </w:tcPr>
          <w:p w14:paraId="397D9FAA" w14:textId="77777777" w:rsidR="002F7FD6" w:rsidRPr="00A71995" w:rsidRDefault="002F7FD6" w:rsidP="00A71995">
            <w:pPr>
              <w:spacing w:after="0"/>
              <w:ind w:left="142"/>
              <w:rPr>
                <w:rFonts w:ascii="Times New Roman" w:hAnsi="Times New Roman"/>
                <w:sz w:val="24"/>
                <w:szCs w:val="24"/>
              </w:rPr>
            </w:pPr>
          </w:p>
        </w:tc>
      </w:tr>
      <w:tr w:rsidR="002F7FD6" w:rsidRPr="00A71995" w14:paraId="6040D23E" w14:textId="77777777" w:rsidTr="005E6CC0">
        <w:trPr>
          <w:trHeight w:val="20"/>
        </w:trPr>
        <w:tc>
          <w:tcPr>
            <w:tcW w:w="703" w:type="pct"/>
            <w:vMerge/>
          </w:tcPr>
          <w:p w14:paraId="2983D2FB" w14:textId="77777777" w:rsidR="002F7FD6" w:rsidRPr="00A71995" w:rsidRDefault="002F7FD6" w:rsidP="00A71995">
            <w:pPr>
              <w:spacing w:after="0"/>
              <w:ind w:left="142"/>
              <w:rPr>
                <w:rFonts w:ascii="Times New Roman" w:hAnsi="Times New Roman"/>
                <w:sz w:val="24"/>
                <w:szCs w:val="24"/>
              </w:rPr>
            </w:pPr>
          </w:p>
        </w:tc>
        <w:tc>
          <w:tcPr>
            <w:tcW w:w="2145" w:type="pct"/>
          </w:tcPr>
          <w:p w14:paraId="4141C25F"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 xml:space="preserve">Двусторонняя игра  </w:t>
            </w:r>
          </w:p>
        </w:tc>
        <w:tc>
          <w:tcPr>
            <w:tcW w:w="505" w:type="pct"/>
            <w:vMerge/>
            <w:vAlign w:val="center"/>
          </w:tcPr>
          <w:p w14:paraId="12CA9287"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063FA9F" w14:textId="77777777" w:rsidR="002F7FD6" w:rsidRPr="00A71995" w:rsidRDefault="002F7FD6" w:rsidP="00A71995">
            <w:pPr>
              <w:spacing w:after="0"/>
              <w:ind w:left="142"/>
              <w:rPr>
                <w:rFonts w:ascii="Times New Roman" w:hAnsi="Times New Roman"/>
                <w:sz w:val="24"/>
                <w:szCs w:val="24"/>
              </w:rPr>
            </w:pPr>
          </w:p>
        </w:tc>
        <w:tc>
          <w:tcPr>
            <w:tcW w:w="420" w:type="pct"/>
            <w:vMerge/>
          </w:tcPr>
          <w:p w14:paraId="1692545F" w14:textId="77777777" w:rsidR="002F7FD6" w:rsidRPr="00A71995" w:rsidRDefault="002F7FD6" w:rsidP="00A71995">
            <w:pPr>
              <w:spacing w:after="0"/>
              <w:ind w:left="142"/>
              <w:rPr>
                <w:rFonts w:ascii="Times New Roman" w:hAnsi="Times New Roman"/>
                <w:sz w:val="24"/>
                <w:szCs w:val="24"/>
              </w:rPr>
            </w:pPr>
          </w:p>
        </w:tc>
        <w:tc>
          <w:tcPr>
            <w:tcW w:w="383" w:type="pct"/>
            <w:vMerge/>
          </w:tcPr>
          <w:p w14:paraId="06BB733E" w14:textId="77777777" w:rsidR="002F7FD6" w:rsidRPr="00A71995" w:rsidRDefault="002F7FD6" w:rsidP="00A71995">
            <w:pPr>
              <w:spacing w:after="0"/>
              <w:ind w:left="142"/>
              <w:rPr>
                <w:rFonts w:ascii="Times New Roman" w:hAnsi="Times New Roman"/>
                <w:sz w:val="24"/>
                <w:szCs w:val="24"/>
              </w:rPr>
            </w:pPr>
          </w:p>
        </w:tc>
      </w:tr>
      <w:tr w:rsidR="005849BB" w:rsidRPr="00A71995" w14:paraId="2E7BDDF0" w14:textId="77777777" w:rsidTr="005E6CC0">
        <w:trPr>
          <w:trHeight w:val="307"/>
        </w:trPr>
        <w:tc>
          <w:tcPr>
            <w:tcW w:w="703" w:type="pct"/>
            <w:vMerge w:val="restart"/>
          </w:tcPr>
          <w:p w14:paraId="31CE73D1"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Тема 2.4.</w:t>
            </w:r>
          </w:p>
          <w:p w14:paraId="583DD611"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Баскетбол</w:t>
            </w:r>
          </w:p>
          <w:p w14:paraId="574A2C68" w14:textId="77777777" w:rsidR="005849BB" w:rsidRPr="00A71995" w:rsidRDefault="005849BB" w:rsidP="00A71995">
            <w:pPr>
              <w:spacing w:after="0"/>
              <w:ind w:left="142"/>
              <w:rPr>
                <w:rFonts w:ascii="Times New Roman" w:hAnsi="Times New Roman"/>
                <w:sz w:val="24"/>
                <w:szCs w:val="24"/>
              </w:rPr>
            </w:pPr>
          </w:p>
        </w:tc>
        <w:tc>
          <w:tcPr>
            <w:tcW w:w="2145" w:type="pct"/>
          </w:tcPr>
          <w:p w14:paraId="539670A4" w14:textId="77777777" w:rsidR="005849BB" w:rsidRPr="00A71995" w:rsidRDefault="005849BB" w:rsidP="00A71995">
            <w:pPr>
              <w:spacing w:after="0"/>
              <w:ind w:left="142"/>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505" w:type="pct"/>
            <w:vAlign w:val="center"/>
          </w:tcPr>
          <w:p w14:paraId="4D6C1BC5"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6</w:t>
            </w:r>
          </w:p>
        </w:tc>
        <w:tc>
          <w:tcPr>
            <w:tcW w:w="844" w:type="pct"/>
            <w:vMerge w:val="restart"/>
          </w:tcPr>
          <w:p w14:paraId="47722663" w14:textId="77777777" w:rsidR="005849BB" w:rsidRPr="00A71995" w:rsidRDefault="005849BB" w:rsidP="00A71995">
            <w:pPr>
              <w:pStyle w:val="af5"/>
              <w:spacing w:line="276" w:lineRule="auto"/>
              <w:jc w:val="center"/>
              <w:rPr>
                <w:rFonts w:ascii="Times New Roman" w:hAnsi="Times New Roman"/>
                <w:sz w:val="24"/>
                <w:szCs w:val="24"/>
              </w:rPr>
            </w:pPr>
          </w:p>
        </w:tc>
        <w:tc>
          <w:tcPr>
            <w:tcW w:w="420" w:type="pct"/>
            <w:vMerge/>
          </w:tcPr>
          <w:p w14:paraId="01378B4C" w14:textId="77777777" w:rsidR="005849BB" w:rsidRPr="00A71995" w:rsidRDefault="005849BB" w:rsidP="00A71995">
            <w:pPr>
              <w:pStyle w:val="af5"/>
              <w:spacing w:line="276" w:lineRule="auto"/>
              <w:jc w:val="center"/>
              <w:rPr>
                <w:rFonts w:ascii="Times New Roman" w:hAnsi="Times New Roman"/>
                <w:sz w:val="24"/>
                <w:szCs w:val="24"/>
              </w:rPr>
            </w:pPr>
          </w:p>
        </w:tc>
        <w:tc>
          <w:tcPr>
            <w:tcW w:w="383" w:type="pct"/>
            <w:vMerge/>
          </w:tcPr>
          <w:p w14:paraId="4AE7823B"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1F35AF78" w14:textId="77777777" w:rsidTr="005E6CC0">
        <w:trPr>
          <w:trHeight w:val="283"/>
        </w:trPr>
        <w:tc>
          <w:tcPr>
            <w:tcW w:w="703" w:type="pct"/>
            <w:vMerge/>
          </w:tcPr>
          <w:p w14:paraId="60FE1095" w14:textId="77777777" w:rsidR="005849BB" w:rsidRPr="00A71995" w:rsidRDefault="005849BB" w:rsidP="00A71995">
            <w:pPr>
              <w:spacing w:after="0"/>
              <w:ind w:left="142"/>
              <w:rPr>
                <w:rFonts w:ascii="Times New Roman" w:hAnsi="Times New Roman"/>
                <w:sz w:val="24"/>
                <w:szCs w:val="24"/>
              </w:rPr>
            </w:pPr>
          </w:p>
        </w:tc>
        <w:tc>
          <w:tcPr>
            <w:tcW w:w="2145" w:type="pct"/>
          </w:tcPr>
          <w:p w14:paraId="0DCF2083" w14:textId="77777777" w:rsidR="005849BB" w:rsidRPr="00A71995" w:rsidRDefault="005849BB" w:rsidP="00A71995">
            <w:pPr>
              <w:spacing w:after="0"/>
              <w:ind w:left="142"/>
              <w:rPr>
                <w:rFonts w:ascii="Times New Roman" w:hAnsi="Times New Roman"/>
                <w:b/>
                <w:sz w:val="24"/>
                <w:szCs w:val="24"/>
              </w:rPr>
            </w:pPr>
            <w:r w:rsidRPr="00A71995">
              <w:rPr>
                <w:rFonts w:ascii="Times New Roman" w:hAnsi="Times New Roman"/>
                <w:b/>
                <w:sz w:val="24"/>
                <w:szCs w:val="24"/>
              </w:rPr>
              <w:t xml:space="preserve">В том числе практических занятий </w:t>
            </w:r>
          </w:p>
        </w:tc>
        <w:tc>
          <w:tcPr>
            <w:tcW w:w="505" w:type="pct"/>
            <w:vAlign w:val="center"/>
          </w:tcPr>
          <w:p w14:paraId="5E1F0925"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6</w:t>
            </w:r>
          </w:p>
        </w:tc>
        <w:tc>
          <w:tcPr>
            <w:tcW w:w="844" w:type="pct"/>
            <w:vMerge/>
          </w:tcPr>
          <w:p w14:paraId="67AEBC30" w14:textId="77777777" w:rsidR="005849BB" w:rsidRPr="00A71995" w:rsidRDefault="005849BB" w:rsidP="00A71995">
            <w:pPr>
              <w:spacing w:after="0"/>
              <w:ind w:left="142"/>
              <w:rPr>
                <w:rFonts w:ascii="Times New Roman" w:hAnsi="Times New Roman"/>
                <w:sz w:val="24"/>
                <w:szCs w:val="24"/>
              </w:rPr>
            </w:pPr>
          </w:p>
        </w:tc>
        <w:tc>
          <w:tcPr>
            <w:tcW w:w="420" w:type="pct"/>
            <w:vMerge/>
          </w:tcPr>
          <w:p w14:paraId="35765EEC" w14:textId="77777777" w:rsidR="005849BB" w:rsidRPr="00A71995" w:rsidRDefault="005849BB" w:rsidP="00A71995">
            <w:pPr>
              <w:spacing w:after="0"/>
              <w:ind w:left="142"/>
              <w:rPr>
                <w:rFonts w:ascii="Times New Roman" w:hAnsi="Times New Roman"/>
                <w:sz w:val="24"/>
                <w:szCs w:val="24"/>
              </w:rPr>
            </w:pPr>
          </w:p>
        </w:tc>
        <w:tc>
          <w:tcPr>
            <w:tcW w:w="383" w:type="pct"/>
            <w:vMerge/>
          </w:tcPr>
          <w:p w14:paraId="19244347" w14:textId="77777777" w:rsidR="005849BB" w:rsidRPr="00A71995" w:rsidRDefault="005849BB" w:rsidP="00A71995">
            <w:pPr>
              <w:spacing w:after="0"/>
              <w:ind w:left="142"/>
              <w:rPr>
                <w:rFonts w:ascii="Times New Roman" w:hAnsi="Times New Roman"/>
                <w:sz w:val="24"/>
                <w:szCs w:val="24"/>
              </w:rPr>
            </w:pPr>
          </w:p>
        </w:tc>
      </w:tr>
      <w:tr w:rsidR="002F7FD6" w:rsidRPr="00A71995" w14:paraId="48E0083A" w14:textId="77777777" w:rsidTr="005E6CC0">
        <w:trPr>
          <w:trHeight w:val="20"/>
        </w:trPr>
        <w:tc>
          <w:tcPr>
            <w:tcW w:w="703" w:type="pct"/>
            <w:vMerge/>
          </w:tcPr>
          <w:p w14:paraId="69995CAB" w14:textId="77777777" w:rsidR="002F7FD6" w:rsidRPr="00A71995" w:rsidRDefault="002F7FD6" w:rsidP="00A71995">
            <w:pPr>
              <w:spacing w:after="0"/>
              <w:ind w:left="142"/>
              <w:rPr>
                <w:rFonts w:ascii="Times New Roman" w:hAnsi="Times New Roman"/>
                <w:sz w:val="24"/>
                <w:szCs w:val="24"/>
              </w:rPr>
            </w:pPr>
          </w:p>
        </w:tc>
        <w:tc>
          <w:tcPr>
            <w:tcW w:w="2145" w:type="pct"/>
          </w:tcPr>
          <w:p w14:paraId="3B84F04D"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Правила судейства соревнований по баскетболу</w:t>
            </w:r>
          </w:p>
        </w:tc>
        <w:tc>
          <w:tcPr>
            <w:tcW w:w="505" w:type="pct"/>
            <w:vMerge w:val="restart"/>
            <w:vAlign w:val="center"/>
          </w:tcPr>
          <w:p w14:paraId="76038E30"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172CDF0" w14:textId="77777777" w:rsidR="002F7FD6" w:rsidRPr="00A71995" w:rsidRDefault="002F7FD6" w:rsidP="00A71995">
            <w:pPr>
              <w:spacing w:after="0"/>
              <w:ind w:left="142"/>
              <w:rPr>
                <w:rFonts w:ascii="Times New Roman" w:hAnsi="Times New Roman"/>
                <w:sz w:val="24"/>
                <w:szCs w:val="24"/>
              </w:rPr>
            </w:pPr>
          </w:p>
        </w:tc>
        <w:tc>
          <w:tcPr>
            <w:tcW w:w="420" w:type="pct"/>
            <w:vMerge/>
          </w:tcPr>
          <w:p w14:paraId="2C532577" w14:textId="77777777" w:rsidR="002F7FD6" w:rsidRPr="00A71995" w:rsidRDefault="002F7FD6" w:rsidP="00A71995">
            <w:pPr>
              <w:spacing w:after="0"/>
              <w:ind w:left="142"/>
              <w:rPr>
                <w:rFonts w:ascii="Times New Roman" w:hAnsi="Times New Roman"/>
                <w:sz w:val="24"/>
                <w:szCs w:val="24"/>
              </w:rPr>
            </w:pPr>
          </w:p>
        </w:tc>
        <w:tc>
          <w:tcPr>
            <w:tcW w:w="383" w:type="pct"/>
            <w:vMerge/>
          </w:tcPr>
          <w:p w14:paraId="0CD0FF55" w14:textId="77777777" w:rsidR="002F7FD6" w:rsidRPr="00A71995" w:rsidRDefault="002F7FD6" w:rsidP="00A71995">
            <w:pPr>
              <w:spacing w:after="0"/>
              <w:ind w:left="142"/>
              <w:rPr>
                <w:rFonts w:ascii="Times New Roman" w:hAnsi="Times New Roman"/>
                <w:sz w:val="24"/>
                <w:szCs w:val="24"/>
              </w:rPr>
            </w:pPr>
          </w:p>
        </w:tc>
      </w:tr>
      <w:tr w:rsidR="002F7FD6" w:rsidRPr="00A71995" w14:paraId="4BFFE856" w14:textId="77777777" w:rsidTr="005E6CC0">
        <w:trPr>
          <w:trHeight w:val="20"/>
        </w:trPr>
        <w:tc>
          <w:tcPr>
            <w:tcW w:w="703" w:type="pct"/>
            <w:vMerge/>
          </w:tcPr>
          <w:p w14:paraId="55A87EEF" w14:textId="77777777" w:rsidR="002F7FD6" w:rsidRPr="00A71995" w:rsidRDefault="002F7FD6" w:rsidP="00A71995">
            <w:pPr>
              <w:spacing w:after="0"/>
              <w:ind w:left="142"/>
              <w:rPr>
                <w:rFonts w:ascii="Times New Roman" w:hAnsi="Times New Roman"/>
                <w:sz w:val="24"/>
                <w:szCs w:val="24"/>
              </w:rPr>
            </w:pPr>
          </w:p>
        </w:tc>
        <w:tc>
          <w:tcPr>
            <w:tcW w:w="2145" w:type="pct"/>
          </w:tcPr>
          <w:p w14:paraId="3C1A8186"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 xml:space="preserve">Техника безопасности на занятиях баскетболом </w:t>
            </w:r>
          </w:p>
        </w:tc>
        <w:tc>
          <w:tcPr>
            <w:tcW w:w="505" w:type="pct"/>
            <w:vMerge/>
            <w:vAlign w:val="center"/>
          </w:tcPr>
          <w:p w14:paraId="5FE7BE54"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87D95C0" w14:textId="77777777" w:rsidR="002F7FD6" w:rsidRPr="00A71995" w:rsidRDefault="002F7FD6" w:rsidP="00A71995">
            <w:pPr>
              <w:spacing w:after="0"/>
              <w:ind w:left="142"/>
              <w:rPr>
                <w:rFonts w:ascii="Times New Roman" w:hAnsi="Times New Roman"/>
                <w:sz w:val="24"/>
                <w:szCs w:val="24"/>
              </w:rPr>
            </w:pPr>
          </w:p>
        </w:tc>
        <w:tc>
          <w:tcPr>
            <w:tcW w:w="420" w:type="pct"/>
            <w:vMerge/>
          </w:tcPr>
          <w:p w14:paraId="64E6BC8A" w14:textId="77777777" w:rsidR="002F7FD6" w:rsidRPr="00A71995" w:rsidRDefault="002F7FD6" w:rsidP="00A71995">
            <w:pPr>
              <w:spacing w:after="0"/>
              <w:ind w:left="142"/>
              <w:rPr>
                <w:rFonts w:ascii="Times New Roman" w:hAnsi="Times New Roman"/>
                <w:sz w:val="24"/>
                <w:szCs w:val="24"/>
              </w:rPr>
            </w:pPr>
          </w:p>
        </w:tc>
        <w:tc>
          <w:tcPr>
            <w:tcW w:w="383" w:type="pct"/>
            <w:vMerge/>
          </w:tcPr>
          <w:p w14:paraId="02DBF984" w14:textId="77777777" w:rsidR="002F7FD6" w:rsidRPr="00A71995" w:rsidRDefault="002F7FD6" w:rsidP="00A71995">
            <w:pPr>
              <w:spacing w:after="0"/>
              <w:ind w:left="142"/>
              <w:rPr>
                <w:rFonts w:ascii="Times New Roman" w:hAnsi="Times New Roman"/>
                <w:sz w:val="24"/>
                <w:szCs w:val="24"/>
              </w:rPr>
            </w:pPr>
          </w:p>
        </w:tc>
      </w:tr>
      <w:tr w:rsidR="002F7FD6" w:rsidRPr="00A71995" w14:paraId="1172714B" w14:textId="77777777" w:rsidTr="005E6CC0">
        <w:trPr>
          <w:trHeight w:val="20"/>
        </w:trPr>
        <w:tc>
          <w:tcPr>
            <w:tcW w:w="703" w:type="pct"/>
            <w:vMerge/>
          </w:tcPr>
          <w:p w14:paraId="33810B9A" w14:textId="77777777" w:rsidR="002F7FD6" w:rsidRPr="00A71995" w:rsidRDefault="002F7FD6" w:rsidP="00A71995">
            <w:pPr>
              <w:spacing w:after="0"/>
              <w:ind w:left="142"/>
              <w:rPr>
                <w:rFonts w:ascii="Times New Roman" w:hAnsi="Times New Roman"/>
                <w:sz w:val="24"/>
                <w:szCs w:val="24"/>
              </w:rPr>
            </w:pPr>
          </w:p>
        </w:tc>
        <w:tc>
          <w:tcPr>
            <w:tcW w:w="2145" w:type="pct"/>
          </w:tcPr>
          <w:p w14:paraId="78A6F40D"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Ведение мяча. Остановка прыжком</w:t>
            </w:r>
          </w:p>
        </w:tc>
        <w:tc>
          <w:tcPr>
            <w:tcW w:w="505" w:type="pct"/>
            <w:vMerge/>
            <w:vAlign w:val="center"/>
          </w:tcPr>
          <w:p w14:paraId="37ED8026"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D59FB29" w14:textId="77777777" w:rsidR="002F7FD6" w:rsidRPr="00A71995" w:rsidRDefault="002F7FD6" w:rsidP="00A71995">
            <w:pPr>
              <w:spacing w:after="0"/>
              <w:ind w:left="142"/>
              <w:rPr>
                <w:rFonts w:ascii="Times New Roman" w:hAnsi="Times New Roman"/>
                <w:sz w:val="24"/>
                <w:szCs w:val="24"/>
              </w:rPr>
            </w:pPr>
          </w:p>
        </w:tc>
        <w:tc>
          <w:tcPr>
            <w:tcW w:w="420" w:type="pct"/>
            <w:vMerge/>
          </w:tcPr>
          <w:p w14:paraId="70052710" w14:textId="77777777" w:rsidR="002F7FD6" w:rsidRPr="00A71995" w:rsidRDefault="002F7FD6" w:rsidP="00A71995">
            <w:pPr>
              <w:spacing w:after="0"/>
              <w:ind w:left="142"/>
              <w:rPr>
                <w:rFonts w:ascii="Times New Roman" w:hAnsi="Times New Roman"/>
                <w:sz w:val="24"/>
                <w:szCs w:val="24"/>
              </w:rPr>
            </w:pPr>
          </w:p>
        </w:tc>
        <w:tc>
          <w:tcPr>
            <w:tcW w:w="383" w:type="pct"/>
            <w:vMerge/>
          </w:tcPr>
          <w:p w14:paraId="10B8827B" w14:textId="77777777" w:rsidR="002F7FD6" w:rsidRPr="00A71995" w:rsidRDefault="002F7FD6" w:rsidP="00A71995">
            <w:pPr>
              <w:spacing w:after="0"/>
              <w:ind w:left="142"/>
              <w:rPr>
                <w:rFonts w:ascii="Times New Roman" w:hAnsi="Times New Roman"/>
                <w:sz w:val="24"/>
                <w:szCs w:val="24"/>
              </w:rPr>
            </w:pPr>
          </w:p>
        </w:tc>
      </w:tr>
      <w:tr w:rsidR="002F7FD6" w:rsidRPr="00A71995" w14:paraId="717407A7" w14:textId="77777777" w:rsidTr="005E6CC0">
        <w:trPr>
          <w:trHeight w:val="20"/>
        </w:trPr>
        <w:tc>
          <w:tcPr>
            <w:tcW w:w="703" w:type="pct"/>
            <w:vMerge/>
          </w:tcPr>
          <w:p w14:paraId="6E70FE18" w14:textId="77777777" w:rsidR="002F7FD6" w:rsidRPr="00A71995" w:rsidRDefault="002F7FD6" w:rsidP="00A71995">
            <w:pPr>
              <w:spacing w:after="0"/>
              <w:ind w:left="142"/>
              <w:rPr>
                <w:rFonts w:ascii="Times New Roman" w:hAnsi="Times New Roman"/>
                <w:sz w:val="24"/>
                <w:szCs w:val="24"/>
              </w:rPr>
            </w:pPr>
          </w:p>
        </w:tc>
        <w:tc>
          <w:tcPr>
            <w:tcW w:w="2145" w:type="pct"/>
          </w:tcPr>
          <w:p w14:paraId="7FD0D33B"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A71995">
              <w:rPr>
                <w:rFonts w:ascii="Times New Roman" w:hAnsi="Times New Roman"/>
                <w:sz w:val="24"/>
                <w:szCs w:val="24"/>
              </w:rPr>
              <w:t>Ловля мяча двумя руками</w:t>
            </w:r>
          </w:p>
        </w:tc>
        <w:tc>
          <w:tcPr>
            <w:tcW w:w="505" w:type="pct"/>
            <w:vMerge/>
            <w:vAlign w:val="center"/>
          </w:tcPr>
          <w:p w14:paraId="094469A9"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096292D" w14:textId="77777777" w:rsidR="002F7FD6" w:rsidRPr="00A71995" w:rsidRDefault="002F7FD6" w:rsidP="00A71995">
            <w:pPr>
              <w:spacing w:after="0"/>
              <w:ind w:left="142"/>
              <w:rPr>
                <w:rFonts w:ascii="Times New Roman" w:hAnsi="Times New Roman"/>
                <w:sz w:val="24"/>
                <w:szCs w:val="24"/>
              </w:rPr>
            </w:pPr>
          </w:p>
        </w:tc>
        <w:tc>
          <w:tcPr>
            <w:tcW w:w="420" w:type="pct"/>
            <w:vMerge/>
          </w:tcPr>
          <w:p w14:paraId="3BB66057" w14:textId="77777777" w:rsidR="002F7FD6" w:rsidRPr="00A71995" w:rsidRDefault="002F7FD6" w:rsidP="00A71995">
            <w:pPr>
              <w:spacing w:after="0"/>
              <w:ind w:left="142"/>
              <w:rPr>
                <w:rFonts w:ascii="Times New Roman" w:hAnsi="Times New Roman"/>
                <w:sz w:val="24"/>
                <w:szCs w:val="24"/>
              </w:rPr>
            </w:pPr>
          </w:p>
        </w:tc>
        <w:tc>
          <w:tcPr>
            <w:tcW w:w="383" w:type="pct"/>
            <w:vMerge/>
          </w:tcPr>
          <w:p w14:paraId="5E9ABDE6" w14:textId="77777777" w:rsidR="002F7FD6" w:rsidRPr="00A71995" w:rsidRDefault="002F7FD6" w:rsidP="00A71995">
            <w:pPr>
              <w:spacing w:after="0"/>
              <w:ind w:left="142"/>
              <w:rPr>
                <w:rFonts w:ascii="Times New Roman" w:hAnsi="Times New Roman"/>
                <w:sz w:val="24"/>
                <w:szCs w:val="24"/>
              </w:rPr>
            </w:pPr>
          </w:p>
        </w:tc>
      </w:tr>
      <w:tr w:rsidR="002F7FD6" w:rsidRPr="00A71995" w14:paraId="0075B511" w14:textId="77777777" w:rsidTr="005E6CC0">
        <w:trPr>
          <w:trHeight w:val="20"/>
        </w:trPr>
        <w:tc>
          <w:tcPr>
            <w:tcW w:w="703" w:type="pct"/>
            <w:vMerge/>
          </w:tcPr>
          <w:p w14:paraId="0B568F7A" w14:textId="77777777" w:rsidR="002F7FD6" w:rsidRPr="00A71995" w:rsidRDefault="002F7FD6" w:rsidP="00A71995">
            <w:pPr>
              <w:spacing w:after="0"/>
              <w:ind w:left="142"/>
              <w:rPr>
                <w:rFonts w:ascii="Times New Roman" w:hAnsi="Times New Roman"/>
                <w:sz w:val="24"/>
                <w:szCs w:val="24"/>
              </w:rPr>
            </w:pPr>
          </w:p>
        </w:tc>
        <w:tc>
          <w:tcPr>
            <w:tcW w:w="2145" w:type="pct"/>
          </w:tcPr>
          <w:p w14:paraId="12CAEDE6"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A71995">
              <w:rPr>
                <w:rFonts w:ascii="Times New Roman" w:hAnsi="Times New Roman"/>
                <w:sz w:val="24"/>
                <w:szCs w:val="24"/>
              </w:rPr>
              <w:t>Передача мяча двумя руками от груди</w:t>
            </w:r>
          </w:p>
        </w:tc>
        <w:tc>
          <w:tcPr>
            <w:tcW w:w="505" w:type="pct"/>
            <w:vMerge/>
            <w:vAlign w:val="center"/>
          </w:tcPr>
          <w:p w14:paraId="0E155B56" w14:textId="77777777" w:rsidR="002F7FD6" w:rsidRPr="00A71995" w:rsidRDefault="002F7FD6" w:rsidP="00A71995">
            <w:pPr>
              <w:spacing w:after="0"/>
              <w:jc w:val="center"/>
              <w:rPr>
                <w:rFonts w:ascii="Times New Roman" w:hAnsi="Times New Roman"/>
                <w:sz w:val="24"/>
                <w:szCs w:val="24"/>
              </w:rPr>
            </w:pPr>
          </w:p>
        </w:tc>
        <w:tc>
          <w:tcPr>
            <w:tcW w:w="844" w:type="pct"/>
            <w:vMerge/>
          </w:tcPr>
          <w:p w14:paraId="645DB05B" w14:textId="77777777" w:rsidR="002F7FD6" w:rsidRPr="00A71995" w:rsidRDefault="002F7FD6" w:rsidP="00A71995">
            <w:pPr>
              <w:spacing w:after="0"/>
              <w:ind w:left="142"/>
              <w:rPr>
                <w:rFonts w:ascii="Times New Roman" w:hAnsi="Times New Roman"/>
                <w:sz w:val="24"/>
                <w:szCs w:val="24"/>
              </w:rPr>
            </w:pPr>
          </w:p>
        </w:tc>
        <w:tc>
          <w:tcPr>
            <w:tcW w:w="420" w:type="pct"/>
            <w:vMerge/>
          </w:tcPr>
          <w:p w14:paraId="79438326" w14:textId="77777777" w:rsidR="002F7FD6" w:rsidRPr="00A71995" w:rsidRDefault="002F7FD6" w:rsidP="00A71995">
            <w:pPr>
              <w:spacing w:after="0"/>
              <w:ind w:left="142"/>
              <w:rPr>
                <w:rFonts w:ascii="Times New Roman" w:hAnsi="Times New Roman"/>
                <w:sz w:val="24"/>
                <w:szCs w:val="24"/>
              </w:rPr>
            </w:pPr>
          </w:p>
        </w:tc>
        <w:tc>
          <w:tcPr>
            <w:tcW w:w="383" w:type="pct"/>
            <w:vMerge/>
          </w:tcPr>
          <w:p w14:paraId="2E0B3ED1" w14:textId="77777777" w:rsidR="002F7FD6" w:rsidRPr="00A71995" w:rsidRDefault="002F7FD6" w:rsidP="00A71995">
            <w:pPr>
              <w:spacing w:after="0"/>
              <w:ind w:left="142"/>
              <w:rPr>
                <w:rFonts w:ascii="Times New Roman" w:hAnsi="Times New Roman"/>
                <w:sz w:val="24"/>
                <w:szCs w:val="24"/>
              </w:rPr>
            </w:pPr>
          </w:p>
        </w:tc>
      </w:tr>
      <w:tr w:rsidR="002F7FD6" w:rsidRPr="00A71995" w14:paraId="5B91FEC2" w14:textId="77777777" w:rsidTr="005E6CC0">
        <w:trPr>
          <w:trHeight w:val="20"/>
        </w:trPr>
        <w:tc>
          <w:tcPr>
            <w:tcW w:w="703" w:type="pct"/>
            <w:vMerge/>
          </w:tcPr>
          <w:p w14:paraId="3EAFF82F" w14:textId="77777777" w:rsidR="002F7FD6" w:rsidRPr="00A71995" w:rsidRDefault="002F7FD6" w:rsidP="00A71995">
            <w:pPr>
              <w:spacing w:after="0"/>
              <w:ind w:left="142"/>
              <w:rPr>
                <w:rFonts w:ascii="Times New Roman" w:hAnsi="Times New Roman"/>
                <w:sz w:val="24"/>
                <w:szCs w:val="24"/>
              </w:rPr>
            </w:pPr>
          </w:p>
        </w:tc>
        <w:tc>
          <w:tcPr>
            <w:tcW w:w="2145" w:type="pct"/>
          </w:tcPr>
          <w:p w14:paraId="7FD106F4"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A71995">
              <w:rPr>
                <w:rFonts w:ascii="Times New Roman" w:hAnsi="Times New Roman"/>
                <w:sz w:val="24"/>
                <w:szCs w:val="24"/>
              </w:rPr>
              <w:t>Передача одной рукой от плеча</w:t>
            </w:r>
          </w:p>
        </w:tc>
        <w:tc>
          <w:tcPr>
            <w:tcW w:w="505" w:type="pct"/>
            <w:vMerge/>
            <w:vAlign w:val="center"/>
          </w:tcPr>
          <w:p w14:paraId="1104A8D1" w14:textId="77777777" w:rsidR="002F7FD6" w:rsidRPr="00A71995" w:rsidRDefault="002F7FD6" w:rsidP="00A71995">
            <w:pPr>
              <w:spacing w:after="0"/>
              <w:jc w:val="center"/>
              <w:rPr>
                <w:rFonts w:ascii="Times New Roman" w:hAnsi="Times New Roman"/>
                <w:sz w:val="24"/>
                <w:szCs w:val="24"/>
              </w:rPr>
            </w:pPr>
          </w:p>
        </w:tc>
        <w:tc>
          <w:tcPr>
            <w:tcW w:w="844" w:type="pct"/>
            <w:vMerge/>
          </w:tcPr>
          <w:p w14:paraId="7ACD1C3C" w14:textId="77777777" w:rsidR="002F7FD6" w:rsidRPr="00A71995" w:rsidRDefault="002F7FD6" w:rsidP="00A71995">
            <w:pPr>
              <w:spacing w:after="0"/>
              <w:ind w:left="142"/>
              <w:rPr>
                <w:rFonts w:ascii="Times New Roman" w:hAnsi="Times New Roman"/>
                <w:sz w:val="24"/>
                <w:szCs w:val="24"/>
              </w:rPr>
            </w:pPr>
          </w:p>
        </w:tc>
        <w:tc>
          <w:tcPr>
            <w:tcW w:w="420" w:type="pct"/>
            <w:vMerge/>
          </w:tcPr>
          <w:p w14:paraId="29C1207C" w14:textId="77777777" w:rsidR="002F7FD6" w:rsidRPr="00A71995" w:rsidRDefault="002F7FD6" w:rsidP="00A71995">
            <w:pPr>
              <w:spacing w:after="0"/>
              <w:ind w:left="142"/>
              <w:rPr>
                <w:rFonts w:ascii="Times New Roman" w:hAnsi="Times New Roman"/>
                <w:sz w:val="24"/>
                <w:szCs w:val="24"/>
              </w:rPr>
            </w:pPr>
          </w:p>
        </w:tc>
        <w:tc>
          <w:tcPr>
            <w:tcW w:w="383" w:type="pct"/>
            <w:vMerge/>
          </w:tcPr>
          <w:p w14:paraId="71080418" w14:textId="77777777" w:rsidR="002F7FD6" w:rsidRPr="00A71995" w:rsidRDefault="002F7FD6" w:rsidP="00A71995">
            <w:pPr>
              <w:spacing w:after="0"/>
              <w:ind w:left="142"/>
              <w:rPr>
                <w:rFonts w:ascii="Times New Roman" w:hAnsi="Times New Roman"/>
                <w:sz w:val="24"/>
                <w:szCs w:val="24"/>
              </w:rPr>
            </w:pPr>
          </w:p>
        </w:tc>
      </w:tr>
      <w:tr w:rsidR="002F7FD6" w:rsidRPr="00A71995" w14:paraId="3C81C67B" w14:textId="77777777" w:rsidTr="005E6CC0">
        <w:trPr>
          <w:trHeight w:val="20"/>
        </w:trPr>
        <w:tc>
          <w:tcPr>
            <w:tcW w:w="703" w:type="pct"/>
            <w:vMerge/>
          </w:tcPr>
          <w:p w14:paraId="0AE74401" w14:textId="77777777" w:rsidR="002F7FD6" w:rsidRPr="00A71995" w:rsidRDefault="002F7FD6" w:rsidP="00A71995">
            <w:pPr>
              <w:spacing w:after="0"/>
              <w:ind w:left="142"/>
              <w:rPr>
                <w:rFonts w:ascii="Times New Roman" w:hAnsi="Times New Roman"/>
                <w:sz w:val="24"/>
                <w:szCs w:val="24"/>
              </w:rPr>
            </w:pPr>
          </w:p>
        </w:tc>
        <w:tc>
          <w:tcPr>
            <w:tcW w:w="2145" w:type="pct"/>
          </w:tcPr>
          <w:p w14:paraId="65288093"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Передача мяча двумя руками снизу</w:t>
            </w:r>
          </w:p>
        </w:tc>
        <w:tc>
          <w:tcPr>
            <w:tcW w:w="505" w:type="pct"/>
            <w:vMerge/>
            <w:vAlign w:val="center"/>
          </w:tcPr>
          <w:p w14:paraId="5DD979AB" w14:textId="77777777" w:rsidR="002F7FD6" w:rsidRPr="00A71995" w:rsidRDefault="002F7FD6" w:rsidP="00A71995">
            <w:pPr>
              <w:spacing w:after="0"/>
              <w:jc w:val="center"/>
              <w:rPr>
                <w:rFonts w:ascii="Times New Roman" w:hAnsi="Times New Roman"/>
                <w:sz w:val="24"/>
                <w:szCs w:val="24"/>
              </w:rPr>
            </w:pPr>
          </w:p>
        </w:tc>
        <w:tc>
          <w:tcPr>
            <w:tcW w:w="844" w:type="pct"/>
            <w:vMerge/>
          </w:tcPr>
          <w:p w14:paraId="7B1D6F08" w14:textId="77777777" w:rsidR="002F7FD6" w:rsidRPr="00A71995" w:rsidRDefault="002F7FD6" w:rsidP="00A71995">
            <w:pPr>
              <w:spacing w:after="0"/>
              <w:ind w:left="142"/>
              <w:rPr>
                <w:rFonts w:ascii="Times New Roman" w:hAnsi="Times New Roman"/>
                <w:sz w:val="24"/>
                <w:szCs w:val="24"/>
              </w:rPr>
            </w:pPr>
          </w:p>
        </w:tc>
        <w:tc>
          <w:tcPr>
            <w:tcW w:w="420" w:type="pct"/>
            <w:vMerge/>
          </w:tcPr>
          <w:p w14:paraId="333984E9" w14:textId="77777777" w:rsidR="002F7FD6" w:rsidRPr="00A71995" w:rsidRDefault="002F7FD6" w:rsidP="00A71995">
            <w:pPr>
              <w:spacing w:after="0"/>
              <w:ind w:left="142"/>
              <w:rPr>
                <w:rFonts w:ascii="Times New Roman" w:hAnsi="Times New Roman"/>
                <w:sz w:val="24"/>
                <w:szCs w:val="24"/>
              </w:rPr>
            </w:pPr>
          </w:p>
        </w:tc>
        <w:tc>
          <w:tcPr>
            <w:tcW w:w="383" w:type="pct"/>
            <w:vMerge/>
          </w:tcPr>
          <w:p w14:paraId="40ACB3FD" w14:textId="77777777" w:rsidR="002F7FD6" w:rsidRPr="00A71995" w:rsidRDefault="002F7FD6" w:rsidP="00A71995">
            <w:pPr>
              <w:spacing w:after="0"/>
              <w:ind w:left="142"/>
              <w:rPr>
                <w:rFonts w:ascii="Times New Roman" w:hAnsi="Times New Roman"/>
                <w:sz w:val="24"/>
                <w:szCs w:val="24"/>
              </w:rPr>
            </w:pPr>
          </w:p>
        </w:tc>
      </w:tr>
      <w:tr w:rsidR="002F7FD6" w:rsidRPr="00A71995" w14:paraId="47AC6E69" w14:textId="77777777" w:rsidTr="005E6CC0">
        <w:trPr>
          <w:trHeight w:val="20"/>
        </w:trPr>
        <w:tc>
          <w:tcPr>
            <w:tcW w:w="703" w:type="pct"/>
            <w:vMerge/>
          </w:tcPr>
          <w:p w14:paraId="59A820CB" w14:textId="77777777" w:rsidR="002F7FD6" w:rsidRPr="00A71995" w:rsidRDefault="002F7FD6" w:rsidP="00A71995">
            <w:pPr>
              <w:spacing w:after="0"/>
              <w:ind w:left="142"/>
              <w:rPr>
                <w:rFonts w:ascii="Times New Roman" w:hAnsi="Times New Roman"/>
                <w:sz w:val="24"/>
                <w:szCs w:val="24"/>
              </w:rPr>
            </w:pPr>
          </w:p>
        </w:tc>
        <w:tc>
          <w:tcPr>
            <w:tcW w:w="2145" w:type="pct"/>
          </w:tcPr>
          <w:p w14:paraId="21FEE9DC"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Передача одной рукой снизу</w:t>
            </w:r>
          </w:p>
        </w:tc>
        <w:tc>
          <w:tcPr>
            <w:tcW w:w="505" w:type="pct"/>
            <w:vMerge/>
            <w:vAlign w:val="center"/>
          </w:tcPr>
          <w:p w14:paraId="4B5E55CB" w14:textId="77777777" w:rsidR="002F7FD6" w:rsidRPr="00A71995" w:rsidRDefault="002F7FD6" w:rsidP="00A71995">
            <w:pPr>
              <w:spacing w:after="0"/>
              <w:jc w:val="center"/>
              <w:rPr>
                <w:rFonts w:ascii="Times New Roman" w:hAnsi="Times New Roman"/>
                <w:sz w:val="24"/>
                <w:szCs w:val="24"/>
              </w:rPr>
            </w:pPr>
          </w:p>
        </w:tc>
        <w:tc>
          <w:tcPr>
            <w:tcW w:w="844" w:type="pct"/>
            <w:vMerge/>
          </w:tcPr>
          <w:p w14:paraId="7D0E2169" w14:textId="77777777" w:rsidR="002F7FD6" w:rsidRPr="00A71995" w:rsidRDefault="002F7FD6" w:rsidP="00A71995">
            <w:pPr>
              <w:spacing w:after="0"/>
              <w:ind w:left="142"/>
              <w:rPr>
                <w:rFonts w:ascii="Times New Roman" w:hAnsi="Times New Roman"/>
                <w:sz w:val="24"/>
                <w:szCs w:val="24"/>
              </w:rPr>
            </w:pPr>
          </w:p>
        </w:tc>
        <w:tc>
          <w:tcPr>
            <w:tcW w:w="420" w:type="pct"/>
            <w:vMerge/>
          </w:tcPr>
          <w:p w14:paraId="2224C317" w14:textId="77777777" w:rsidR="002F7FD6" w:rsidRPr="00A71995" w:rsidRDefault="002F7FD6" w:rsidP="00A71995">
            <w:pPr>
              <w:spacing w:after="0"/>
              <w:ind w:left="142"/>
              <w:rPr>
                <w:rFonts w:ascii="Times New Roman" w:hAnsi="Times New Roman"/>
                <w:sz w:val="24"/>
                <w:szCs w:val="24"/>
              </w:rPr>
            </w:pPr>
          </w:p>
        </w:tc>
        <w:tc>
          <w:tcPr>
            <w:tcW w:w="383" w:type="pct"/>
            <w:vMerge/>
          </w:tcPr>
          <w:p w14:paraId="775D0C43" w14:textId="77777777" w:rsidR="002F7FD6" w:rsidRPr="00A71995" w:rsidRDefault="002F7FD6" w:rsidP="00A71995">
            <w:pPr>
              <w:spacing w:after="0"/>
              <w:ind w:left="142"/>
              <w:rPr>
                <w:rFonts w:ascii="Times New Roman" w:hAnsi="Times New Roman"/>
                <w:sz w:val="24"/>
                <w:szCs w:val="24"/>
              </w:rPr>
            </w:pPr>
          </w:p>
        </w:tc>
      </w:tr>
      <w:tr w:rsidR="002F7FD6" w:rsidRPr="00A71995" w14:paraId="40A768BD" w14:textId="77777777" w:rsidTr="005E6CC0">
        <w:trPr>
          <w:trHeight w:val="20"/>
        </w:trPr>
        <w:tc>
          <w:tcPr>
            <w:tcW w:w="703" w:type="pct"/>
            <w:vMerge/>
          </w:tcPr>
          <w:p w14:paraId="3D148697" w14:textId="77777777" w:rsidR="002F7FD6" w:rsidRPr="00A71995" w:rsidRDefault="002F7FD6" w:rsidP="00A71995">
            <w:pPr>
              <w:spacing w:after="0"/>
              <w:ind w:left="142"/>
              <w:rPr>
                <w:rFonts w:ascii="Times New Roman" w:hAnsi="Times New Roman"/>
                <w:sz w:val="24"/>
                <w:szCs w:val="24"/>
              </w:rPr>
            </w:pPr>
          </w:p>
        </w:tc>
        <w:tc>
          <w:tcPr>
            <w:tcW w:w="2145" w:type="pct"/>
          </w:tcPr>
          <w:p w14:paraId="577C1D87"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mallCaps/>
                <w:sz w:val="24"/>
                <w:szCs w:val="24"/>
              </w:rPr>
            </w:pPr>
            <w:r w:rsidRPr="00A71995">
              <w:rPr>
                <w:rFonts w:ascii="Times New Roman" w:hAnsi="Times New Roman"/>
                <w:sz w:val="24"/>
                <w:szCs w:val="24"/>
              </w:rPr>
              <w:t xml:space="preserve">Передача с отскоком пола </w:t>
            </w:r>
          </w:p>
        </w:tc>
        <w:tc>
          <w:tcPr>
            <w:tcW w:w="505" w:type="pct"/>
            <w:vMerge/>
            <w:vAlign w:val="center"/>
          </w:tcPr>
          <w:p w14:paraId="4F85B99B"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82E48EC" w14:textId="77777777" w:rsidR="002F7FD6" w:rsidRPr="00A71995" w:rsidRDefault="002F7FD6" w:rsidP="00A71995">
            <w:pPr>
              <w:spacing w:after="0"/>
              <w:ind w:left="142"/>
              <w:rPr>
                <w:rFonts w:ascii="Times New Roman" w:hAnsi="Times New Roman"/>
                <w:sz w:val="24"/>
                <w:szCs w:val="24"/>
              </w:rPr>
            </w:pPr>
          </w:p>
        </w:tc>
        <w:tc>
          <w:tcPr>
            <w:tcW w:w="420" w:type="pct"/>
            <w:vMerge/>
          </w:tcPr>
          <w:p w14:paraId="02B068DE" w14:textId="77777777" w:rsidR="002F7FD6" w:rsidRPr="00A71995" w:rsidRDefault="002F7FD6" w:rsidP="00A71995">
            <w:pPr>
              <w:spacing w:after="0"/>
              <w:ind w:left="142"/>
              <w:rPr>
                <w:rFonts w:ascii="Times New Roman" w:hAnsi="Times New Roman"/>
                <w:sz w:val="24"/>
                <w:szCs w:val="24"/>
              </w:rPr>
            </w:pPr>
          </w:p>
        </w:tc>
        <w:tc>
          <w:tcPr>
            <w:tcW w:w="383" w:type="pct"/>
            <w:vMerge/>
          </w:tcPr>
          <w:p w14:paraId="44B3CC0A" w14:textId="77777777" w:rsidR="002F7FD6" w:rsidRPr="00A71995" w:rsidRDefault="002F7FD6" w:rsidP="00A71995">
            <w:pPr>
              <w:spacing w:after="0"/>
              <w:ind w:left="142"/>
              <w:rPr>
                <w:rFonts w:ascii="Times New Roman" w:hAnsi="Times New Roman"/>
                <w:sz w:val="24"/>
                <w:szCs w:val="24"/>
              </w:rPr>
            </w:pPr>
          </w:p>
        </w:tc>
      </w:tr>
      <w:tr w:rsidR="002F7FD6" w:rsidRPr="00A71995" w14:paraId="1DB5447E" w14:textId="77777777" w:rsidTr="005E6CC0">
        <w:trPr>
          <w:trHeight w:val="20"/>
        </w:trPr>
        <w:tc>
          <w:tcPr>
            <w:tcW w:w="703" w:type="pct"/>
            <w:vMerge/>
          </w:tcPr>
          <w:p w14:paraId="7169E19D" w14:textId="77777777" w:rsidR="002F7FD6" w:rsidRPr="00A71995" w:rsidRDefault="002F7FD6" w:rsidP="00A71995">
            <w:pPr>
              <w:spacing w:after="0"/>
              <w:ind w:left="142"/>
              <w:rPr>
                <w:rFonts w:ascii="Times New Roman" w:hAnsi="Times New Roman"/>
                <w:sz w:val="24"/>
                <w:szCs w:val="24"/>
              </w:rPr>
            </w:pPr>
          </w:p>
        </w:tc>
        <w:tc>
          <w:tcPr>
            <w:tcW w:w="2145" w:type="pct"/>
          </w:tcPr>
          <w:p w14:paraId="060144C4"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Броски двумя руками от груди</w:t>
            </w:r>
          </w:p>
        </w:tc>
        <w:tc>
          <w:tcPr>
            <w:tcW w:w="505" w:type="pct"/>
            <w:vMerge/>
            <w:vAlign w:val="center"/>
          </w:tcPr>
          <w:p w14:paraId="79B7C913" w14:textId="77777777" w:rsidR="002F7FD6" w:rsidRPr="00A71995" w:rsidRDefault="002F7FD6" w:rsidP="00A71995">
            <w:pPr>
              <w:spacing w:after="0"/>
              <w:jc w:val="center"/>
              <w:rPr>
                <w:rFonts w:ascii="Times New Roman" w:hAnsi="Times New Roman"/>
                <w:sz w:val="24"/>
                <w:szCs w:val="24"/>
              </w:rPr>
            </w:pPr>
          </w:p>
        </w:tc>
        <w:tc>
          <w:tcPr>
            <w:tcW w:w="844" w:type="pct"/>
            <w:vMerge/>
          </w:tcPr>
          <w:p w14:paraId="1AA9CEBF" w14:textId="77777777" w:rsidR="002F7FD6" w:rsidRPr="00A71995" w:rsidRDefault="002F7FD6" w:rsidP="00A71995">
            <w:pPr>
              <w:spacing w:after="0"/>
              <w:ind w:left="142"/>
              <w:rPr>
                <w:rFonts w:ascii="Times New Roman" w:hAnsi="Times New Roman"/>
                <w:sz w:val="24"/>
                <w:szCs w:val="24"/>
              </w:rPr>
            </w:pPr>
          </w:p>
        </w:tc>
        <w:tc>
          <w:tcPr>
            <w:tcW w:w="420" w:type="pct"/>
            <w:vMerge/>
          </w:tcPr>
          <w:p w14:paraId="7F6D3E23" w14:textId="77777777" w:rsidR="002F7FD6" w:rsidRPr="00A71995" w:rsidRDefault="002F7FD6" w:rsidP="00A71995">
            <w:pPr>
              <w:spacing w:after="0"/>
              <w:ind w:left="142"/>
              <w:rPr>
                <w:rFonts w:ascii="Times New Roman" w:hAnsi="Times New Roman"/>
                <w:sz w:val="24"/>
                <w:szCs w:val="24"/>
              </w:rPr>
            </w:pPr>
          </w:p>
        </w:tc>
        <w:tc>
          <w:tcPr>
            <w:tcW w:w="383" w:type="pct"/>
            <w:vMerge/>
          </w:tcPr>
          <w:p w14:paraId="1CF5D33B" w14:textId="77777777" w:rsidR="002F7FD6" w:rsidRPr="00A71995" w:rsidRDefault="002F7FD6" w:rsidP="00A71995">
            <w:pPr>
              <w:spacing w:after="0"/>
              <w:ind w:left="142"/>
              <w:rPr>
                <w:rFonts w:ascii="Times New Roman" w:hAnsi="Times New Roman"/>
                <w:sz w:val="24"/>
                <w:szCs w:val="24"/>
              </w:rPr>
            </w:pPr>
          </w:p>
        </w:tc>
      </w:tr>
      <w:tr w:rsidR="002F7FD6" w:rsidRPr="00A71995" w14:paraId="30E3B173" w14:textId="77777777" w:rsidTr="005E6CC0">
        <w:trPr>
          <w:trHeight w:val="20"/>
        </w:trPr>
        <w:tc>
          <w:tcPr>
            <w:tcW w:w="703" w:type="pct"/>
            <w:vMerge/>
          </w:tcPr>
          <w:p w14:paraId="4E11693E" w14:textId="77777777" w:rsidR="002F7FD6" w:rsidRPr="00A71995" w:rsidRDefault="002F7FD6" w:rsidP="00A71995">
            <w:pPr>
              <w:spacing w:after="0"/>
              <w:ind w:left="142"/>
              <w:rPr>
                <w:rFonts w:ascii="Times New Roman" w:hAnsi="Times New Roman"/>
                <w:sz w:val="24"/>
                <w:szCs w:val="24"/>
              </w:rPr>
            </w:pPr>
          </w:p>
        </w:tc>
        <w:tc>
          <w:tcPr>
            <w:tcW w:w="2145" w:type="pct"/>
          </w:tcPr>
          <w:p w14:paraId="0CFF56B4"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Бросок одной рукой от плеча</w:t>
            </w:r>
          </w:p>
        </w:tc>
        <w:tc>
          <w:tcPr>
            <w:tcW w:w="505" w:type="pct"/>
            <w:vMerge/>
            <w:vAlign w:val="center"/>
          </w:tcPr>
          <w:p w14:paraId="3AADEF70" w14:textId="77777777" w:rsidR="002F7FD6" w:rsidRPr="00A71995" w:rsidRDefault="002F7FD6" w:rsidP="00A71995">
            <w:pPr>
              <w:spacing w:after="0"/>
              <w:jc w:val="center"/>
              <w:rPr>
                <w:rFonts w:ascii="Times New Roman" w:hAnsi="Times New Roman"/>
                <w:sz w:val="24"/>
                <w:szCs w:val="24"/>
              </w:rPr>
            </w:pPr>
          </w:p>
        </w:tc>
        <w:tc>
          <w:tcPr>
            <w:tcW w:w="844" w:type="pct"/>
            <w:vMerge/>
          </w:tcPr>
          <w:p w14:paraId="3DC7706F" w14:textId="77777777" w:rsidR="002F7FD6" w:rsidRPr="00A71995" w:rsidRDefault="002F7FD6" w:rsidP="00A71995">
            <w:pPr>
              <w:spacing w:after="0"/>
              <w:ind w:left="142"/>
              <w:rPr>
                <w:rFonts w:ascii="Times New Roman" w:hAnsi="Times New Roman"/>
                <w:sz w:val="24"/>
                <w:szCs w:val="24"/>
              </w:rPr>
            </w:pPr>
          </w:p>
        </w:tc>
        <w:tc>
          <w:tcPr>
            <w:tcW w:w="420" w:type="pct"/>
            <w:vMerge/>
          </w:tcPr>
          <w:p w14:paraId="27311683" w14:textId="77777777" w:rsidR="002F7FD6" w:rsidRPr="00A71995" w:rsidRDefault="002F7FD6" w:rsidP="00A71995">
            <w:pPr>
              <w:spacing w:after="0"/>
              <w:ind w:left="142"/>
              <w:rPr>
                <w:rFonts w:ascii="Times New Roman" w:hAnsi="Times New Roman"/>
                <w:sz w:val="24"/>
                <w:szCs w:val="24"/>
              </w:rPr>
            </w:pPr>
          </w:p>
        </w:tc>
        <w:tc>
          <w:tcPr>
            <w:tcW w:w="383" w:type="pct"/>
            <w:vMerge/>
          </w:tcPr>
          <w:p w14:paraId="21395E4F" w14:textId="77777777" w:rsidR="002F7FD6" w:rsidRPr="00A71995" w:rsidRDefault="002F7FD6" w:rsidP="00A71995">
            <w:pPr>
              <w:spacing w:after="0"/>
              <w:ind w:left="142"/>
              <w:rPr>
                <w:rFonts w:ascii="Times New Roman" w:hAnsi="Times New Roman"/>
                <w:sz w:val="24"/>
                <w:szCs w:val="24"/>
              </w:rPr>
            </w:pPr>
          </w:p>
        </w:tc>
      </w:tr>
      <w:tr w:rsidR="002F7FD6" w:rsidRPr="00A71995" w14:paraId="6AD24FFE" w14:textId="77777777" w:rsidTr="005E6CC0">
        <w:trPr>
          <w:trHeight w:val="20"/>
        </w:trPr>
        <w:tc>
          <w:tcPr>
            <w:tcW w:w="703" w:type="pct"/>
            <w:vMerge/>
          </w:tcPr>
          <w:p w14:paraId="2A1B5DD3" w14:textId="77777777" w:rsidR="002F7FD6" w:rsidRPr="00A71995" w:rsidRDefault="002F7FD6" w:rsidP="00A71995">
            <w:pPr>
              <w:spacing w:after="0"/>
              <w:ind w:left="142"/>
              <w:rPr>
                <w:rFonts w:ascii="Times New Roman" w:hAnsi="Times New Roman"/>
                <w:sz w:val="24"/>
                <w:szCs w:val="24"/>
              </w:rPr>
            </w:pPr>
          </w:p>
        </w:tc>
        <w:tc>
          <w:tcPr>
            <w:tcW w:w="2145" w:type="pct"/>
          </w:tcPr>
          <w:p w14:paraId="76EB2158"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Бросок одной рукой сверху в движении</w:t>
            </w:r>
          </w:p>
        </w:tc>
        <w:tc>
          <w:tcPr>
            <w:tcW w:w="505" w:type="pct"/>
            <w:vMerge/>
            <w:vAlign w:val="center"/>
          </w:tcPr>
          <w:p w14:paraId="356B27ED" w14:textId="77777777" w:rsidR="002F7FD6" w:rsidRPr="00A71995" w:rsidRDefault="002F7FD6" w:rsidP="00A71995">
            <w:pPr>
              <w:spacing w:after="0"/>
              <w:jc w:val="center"/>
              <w:rPr>
                <w:rFonts w:ascii="Times New Roman" w:hAnsi="Times New Roman"/>
                <w:sz w:val="24"/>
                <w:szCs w:val="24"/>
              </w:rPr>
            </w:pPr>
          </w:p>
        </w:tc>
        <w:tc>
          <w:tcPr>
            <w:tcW w:w="844" w:type="pct"/>
            <w:vMerge/>
          </w:tcPr>
          <w:p w14:paraId="6AE78BC8" w14:textId="77777777" w:rsidR="002F7FD6" w:rsidRPr="00A71995" w:rsidRDefault="002F7FD6" w:rsidP="00A71995">
            <w:pPr>
              <w:spacing w:after="0"/>
              <w:ind w:left="142"/>
              <w:rPr>
                <w:rFonts w:ascii="Times New Roman" w:hAnsi="Times New Roman"/>
                <w:sz w:val="24"/>
                <w:szCs w:val="24"/>
              </w:rPr>
            </w:pPr>
          </w:p>
        </w:tc>
        <w:tc>
          <w:tcPr>
            <w:tcW w:w="420" w:type="pct"/>
            <w:vMerge/>
          </w:tcPr>
          <w:p w14:paraId="4FEA6BF2" w14:textId="77777777" w:rsidR="002F7FD6" w:rsidRPr="00A71995" w:rsidRDefault="002F7FD6" w:rsidP="00A71995">
            <w:pPr>
              <w:spacing w:after="0"/>
              <w:ind w:left="142"/>
              <w:rPr>
                <w:rFonts w:ascii="Times New Roman" w:hAnsi="Times New Roman"/>
                <w:sz w:val="24"/>
                <w:szCs w:val="24"/>
              </w:rPr>
            </w:pPr>
          </w:p>
        </w:tc>
        <w:tc>
          <w:tcPr>
            <w:tcW w:w="383" w:type="pct"/>
            <w:vMerge/>
          </w:tcPr>
          <w:p w14:paraId="6F3BF927" w14:textId="77777777" w:rsidR="002F7FD6" w:rsidRPr="00A71995" w:rsidRDefault="002F7FD6" w:rsidP="00A71995">
            <w:pPr>
              <w:spacing w:after="0"/>
              <w:ind w:left="142"/>
              <w:rPr>
                <w:rFonts w:ascii="Times New Roman" w:hAnsi="Times New Roman"/>
                <w:sz w:val="24"/>
                <w:szCs w:val="24"/>
              </w:rPr>
            </w:pPr>
          </w:p>
        </w:tc>
      </w:tr>
      <w:tr w:rsidR="002F7FD6" w:rsidRPr="00A71995" w14:paraId="6B453EB8" w14:textId="77777777" w:rsidTr="005E6CC0">
        <w:trPr>
          <w:trHeight w:val="20"/>
        </w:trPr>
        <w:tc>
          <w:tcPr>
            <w:tcW w:w="703" w:type="pct"/>
            <w:vMerge/>
          </w:tcPr>
          <w:p w14:paraId="2153A2CF" w14:textId="77777777" w:rsidR="002F7FD6" w:rsidRPr="00A71995" w:rsidRDefault="002F7FD6" w:rsidP="00A71995">
            <w:pPr>
              <w:spacing w:after="0"/>
              <w:ind w:left="142"/>
              <w:rPr>
                <w:rFonts w:ascii="Times New Roman" w:hAnsi="Times New Roman"/>
                <w:sz w:val="24"/>
                <w:szCs w:val="24"/>
              </w:rPr>
            </w:pPr>
          </w:p>
        </w:tc>
        <w:tc>
          <w:tcPr>
            <w:tcW w:w="2145" w:type="pct"/>
          </w:tcPr>
          <w:p w14:paraId="2099A975"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Бросок крюком</w:t>
            </w:r>
          </w:p>
        </w:tc>
        <w:tc>
          <w:tcPr>
            <w:tcW w:w="505" w:type="pct"/>
            <w:vMerge/>
            <w:vAlign w:val="center"/>
          </w:tcPr>
          <w:p w14:paraId="4206A134" w14:textId="77777777" w:rsidR="002F7FD6" w:rsidRPr="00A71995" w:rsidRDefault="002F7FD6" w:rsidP="00A71995">
            <w:pPr>
              <w:spacing w:after="0"/>
              <w:jc w:val="center"/>
              <w:rPr>
                <w:rFonts w:ascii="Times New Roman" w:hAnsi="Times New Roman"/>
                <w:sz w:val="24"/>
                <w:szCs w:val="24"/>
              </w:rPr>
            </w:pPr>
          </w:p>
        </w:tc>
        <w:tc>
          <w:tcPr>
            <w:tcW w:w="844" w:type="pct"/>
            <w:vMerge/>
          </w:tcPr>
          <w:p w14:paraId="13632E78" w14:textId="77777777" w:rsidR="002F7FD6" w:rsidRPr="00A71995" w:rsidRDefault="002F7FD6" w:rsidP="00A71995">
            <w:pPr>
              <w:spacing w:after="0"/>
              <w:ind w:left="142"/>
              <w:rPr>
                <w:rFonts w:ascii="Times New Roman" w:hAnsi="Times New Roman"/>
                <w:sz w:val="24"/>
                <w:szCs w:val="24"/>
              </w:rPr>
            </w:pPr>
          </w:p>
        </w:tc>
        <w:tc>
          <w:tcPr>
            <w:tcW w:w="420" w:type="pct"/>
            <w:vMerge/>
          </w:tcPr>
          <w:p w14:paraId="5EFA7E9E" w14:textId="77777777" w:rsidR="002F7FD6" w:rsidRPr="00A71995" w:rsidRDefault="002F7FD6" w:rsidP="00A71995">
            <w:pPr>
              <w:spacing w:after="0"/>
              <w:ind w:left="142"/>
              <w:rPr>
                <w:rFonts w:ascii="Times New Roman" w:hAnsi="Times New Roman"/>
                <w:sz w:val="24"/>
                <w:szCs w:val="24"/>
              </w:rPr>
            </w:pPr>
          </w:p>
        </w:tc>
        <w:tc>
          <w:tcPr>
            <w:tcW w:w="383" w:type="pct"/>
            <w:vMerge/>
          </w:tcPr>
          <w:p w14:paraId="4AD8691C" w14:textId="77777777" w:rsidR="002F7FD6" w:rsidRPr="00A71995" w:rsidRDefault="002F7FD6" w:rsidP="00A71995">
            <w:pPr>
              <w:spacing w:after="0"/>
              <w:ind w:left="142"/>
              <w:rPr>
                <w:rFonts w:ascii="Times New Roman" w:hAnsi="Times New Roman"/>
                <w:sz w:val="24"/>
                <w:szCs w:val="24"/>
              </w:rPr>
            </w:pPr>
          </w:p>
        </w:tc>
      </w:tr>
      <w:tr w:rsidR="002F7FD6" w:rsidRPr="00A71995" w14:paraId="6DD7FF7C" w14:textId="77777777" w:rsidTr="005E6CC0">
        <w:trPr>
          <w:trHeight w:val="20"/>
        </w:trPr>
        <w:tc>
          <w:tcPr>
            <w:tcW w:w="703" w:type="pct"/>
            <w:vMerge/>
          </w:tcPr>
          <w:p w14:paraId="5A841A18" w14:textId="77777777" w:rsidR="002F7FD6" w:rsidRPr="00A71995" w:rsidRDefault="002F7FD6" w:rsidP="00A71995">
            <w:pPr>
              <w:spacing w:after="0"/>
              <w:ind w:left="142"/>
              <w:rPr>
                <w:rFonts w:ascii="Times New Roman" w:hAnsi="Times New Roman"/>
                <w:sz w:val="24"/>
                <w:szCs w:val="24"/>
              </w:rPr>
            </w:pPr>
          </w:p>
        </w:tc>
        <w:tc>
          <w:tcPr>
            <w:tcW w:w="2145" w:type="pct"/>
          </w:tcPr>
          <w:p w14:paraId="18E9F14C"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Броски в прыжке</w:t>
            </w:r>
          </w:p>
        </w:tc>
        <w:tc>
          <w:tcPr>
            <w:tcW w:w="505" w:type="pct"/>
            <w:vMerge/>
            <w:vAlign w:val="center"/>
          </w:tcPr>
          <w:p w14:paraId="61DABDA2" w14:textId="77777777" w:rsidR="002F7FD6" w:rsidRPr="00A71995" w:rsidRDefault="002F7FD6" w:rsidP="00A71995">
            <w:pPr>
              <w:spacing w:after="0"/>
              <w:jc w:val="center"/>
              <w:rPr>
                <w:rFonts w:ascii="Times New Roman" w:hAnsi="Times New Roman"/>
                <w:sz w:val="24"/>
                <w:szCs w:val="24"/>
              </w:rPr>
            </w:pPr>
          </w:p>
        </w:tc>
        <w:tc>
          <w:tcPr>
            <w:tcW w:w="844" w:type="pct"/>
            <w:vMerge/>
          </w:tcPr>
          <w:p w14:paraId="1FA9E591" w14:textId="77777777" w:rsidR="002F7FD6" w:rsidRPr="00A71995" w:rsidRDefault="002F7FD6" w:rsidP="00A71995">
            <w:pPr>
              <w:spacing w:after="0"/>
              <w:ind w:left="142"/>
              <w:rPr>
                <w:rFonts w:ascii="Times New Roman" w:hAnsi="Times New Roman"/>
                <w:sz w:val="24"/>
                <w:szCs w:val="24"/>
              </w:rPr>
            </w:pPr>
          </w:p>
        </w:tc>
        <w:tc>
          <w:tcPr>
            <w:tcW w:w="420" w:type="pct"/>
            <w:vMerge/>
          </w:tcPr>
          <w:p w14:paraId="53D8ACDD" w14:textId="77777777" w:rsidR="002F7FD6" w:rsidRPr="00A71995" w:rsidRDefault="002F7FD6" w:rsidP="00A71995">
            <w:pPr>
              <w:spacing w:after="0"/>
              <w:ind w:left="142"/>
              <w:rPr>
                <w:rFonts w:ascii="Times New Roman" w:hAnsi="Times New Roman"/>
                <w:sz w:val="24"/>
                <w:szCs w:val="24"/>
              </w:rPr>
            </w:pPr>
          </w:p>
        </w:tc>
        <w:tc>
          <w:tcPr>
            <w:tcW w:w="383" w:type="pct"/>
            <w:vMerge/>
          </w:tcPr>
          <w:p w14:paraId="3A6C752D" w14:textId="77777777" w:rsidR="002F7FD6" w:rsidRPr="00A71995" w:rsidRDefault="002F7FD6" w:rsidP="00A71995">
            <w:pPr>
              <w:spacing w:after="0"/>
              <w:ind w:left="142"/>
              <w:rPr>
                <w:rFonts w:ascii="Times New Roman" w:hAnsi="Times New Roman"/>
                <w:sz w:val="24"/>
                <w:szCs w:val="24"/>
              </w:rPr>
            </w:pPr>
          </w:p>
        </w:tc>
      </w:tr>
      <w:tr w:rsidR="002F7FD6" w:rsidRPr="00A71995" w14:paraId="0AD5A0A1" w14:textId="77777777" w:rsidTr="005E6CC0">
        <w:trPr>
          <w:trHeight w:val="20"/>
        </w:trPr>
        <w:tc>
          <w:tcPr>
            <w:tcW w:w="703" w:type="pct"/>
            <w:vMerge/>
          </w:tcPr>
          <w:p w14:paraId="12712479" w14:textId="77777777" w:rsidR="002F7FD6" w:rsidRPr="00A71995" w:rsidRDefault="002F7FD6" w:rsidP="00A71995">
            <w:pPr>
              <w:spacing w:after="0"/>
              <w:ind w:left="142"/>
              <w:rPr>
                <w:rFonts w:ascii="Times New Roman" w:hAnsi="Times New Roman"/>
                <w:sz w:val="24"/>
                <w:szCs w:val="24"/>
              </w:rPr>
            </w:pPr>
          </w:p>
        </w:tc>
        <w:tc>
          <w:tcPr>
            <w:tcW w:w="2145" w:type="pct"/>
          </w:tcPr>
          <w:p w14:paraId="1990E324"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Индивидуальная защита</w:t>
            </w:r>
          </w:p>
        </w:tc>
        <w:tc>
          <w:tcPr>
            <w:tcW w:w="505" w:type="pct"/>
            <w:vMerge/>
            <w:vAlign w:val="center"/>
          </w:tcPr>
          <w:p w14:paraId="6666A3DB"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AA90937" w14:textId="77777777" w:rsidR="002F7FD6" w:rsidRPr="00A71995" w:rsidRDefault="002F7FD6" w:rsidP="00A71995">
            <w:pPr>
              <w:spacing w:after="0"/>
              <w:ind w:left="142"/>
              <w:rPr>
                <w:rFonts w:ascii="Times New Roman" w:hAnsi="Times New Roman"/>
                <w:sz w:val="24"/>
                <w:szCs w:val="24"/>
              </w:rPr>
            </w:pPr>
          </w:p>
        </w:tc>
        <w:tc>
          <w:tcPr>
            <w:tcW w:w="420" w:type="pct"/>
            <w:vMerge/>
          </w:tcPr>
          <w:p w14:paraId="11D331BD" w14:textId="77777777" w:rsidR="002F7FD6" w:rsidRPr="00A71995" w:rsidRDefault="002F7FD6" w:rsidP="00A71995">
            <w:pPr>
              <w:spacing w:after="0"/>
              <w:ind w:left="142"/>
              <w:rPr>
                <w:rFonts w:ascii="Times New Roman" w:hAnsi="Times New Roman"/>
                <w:sz w:val="24"/>
                <w:szCs w:val="24"/>
              </w:rPr>
            </w:pPr>
          </w:p>
        </w:tc>
        <w:tc>
          <w:tcPr>
            <w:tcW w:w="383" w:type="pct"/>
            <w:vMerge/>
          </w:tcPr>
          <w:p w14:paraId="6E27E052" w14:textId="77777777" w:rsidR="002F7FD6" w:rsidRPr="00A71995" w:rsidRDefault="002F7FD6" w:rsidP="00A71995">
            <w:pPr>
              <w:spacing w:after="0"/>
              <w:ind w:left="142"/>
              <w:rPr>
                <w:rFonts w:ascii="Times New Roman" w:hAnsi="Times New Roman"/>
                <w:sz w:val="24"/>
                <w:szCs w:val="24"/>
              </w:rPr>
            </w:pPr>
          </w:p>
        </w:tc>
      </w:tr>
      <w:tr w:rsidR="002F7FD6" w:rsidRPr="00A71995" w14:paraId="296E922A" w14:textId="77777777" w:rsidTr="005E6CC0">
        <w:trPr>
          <w:trHeight w:val="20"/>
        </w:trPr>
        <w:tc>
          <w:tcPr>
            <w:tcW w:w="703" w:type="pct"/>
            <w:vMerge/>
          </w:tcPr>
          <w:p w14:paraId="407FF743" w14:textId="77777777" w:rsidR="002F7FD6" w:rsidRPr="00A71995" w:rsidRDefault="002F7FD6" w:rsidP="00A71995">
            <w:pPr>
              <w:spacing w:after="0"/>
              <w:ind w:left="142"/>
              <w:rPr>
                <w:rFonts w:ascii="Times New Roman" w:hAnsi="Times New Roman"/>
                <w:sz w:val="24"/>
                <w:szCs w:val="24"/>
              </w:rPr>
            </w:pPr>
          </w:p>
        </w:tc>
        <w:tc>
          <w:tcPr>
            <w:tcW w:w="2145" w:type="pct"/>
          </w:tcPr>
          <w:p w14:paraId="083D96B7"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Подбор и добивание мяча</w:t>
            </w:r>
          </w:p>
        </w:tc>
        <w:tc>
          <w:tcPr>
            <w:tcW w:w="505" w:type="pct"/>
            <w:vMerge/>
            <w:vAlign w:val="center"/>
          </w:tcPr>
          <w:p w14:paraId="3DCBA7FF" w14:textId="77777777" w:rsidR="002F7FD6" w:rsidRPr="00A71995" w:rsidRDefault="002F7FD6" w:rsidP="00A71995">
            <w:pPr>
              <w:spacing w:after="0"/>
              <w:jc w:val="center"/>
              <w:rPr>
                <w:rFonts w:ascii="Times New Roman" w:hAnsi="Times New Roman"/>
                <w:sz w:val="24"/>
                <w:szCs w:val="24"/>
              </w:rPr>
            </w:pPr>
          </w:p>
        </w:tc>
        <w:tc>
          <w:tcPr>
            <w:tcW w:w="844" w:type="pct"/>
            <w:vMerge/>
          </w:tcPr>
          <w:p w14:paraId="48F8C059" w14:textId="77777777" w:rsidR="002F7FD6" w:rsidRPr="00A71995" w:rsidRDefault="002F7FD6" w:rsidP="00A71995">
            <w:pPr>
              <w:spacing w:after="0"/>
              <w:ind w:left="142"/>
              <w:rPr>
                <w:rFonts w:ascii="Times New Roman" w:hAnsi="Times New Roman"/>
                <w:sz w:val="24"/>
                <w:szCs w:val="24"/>
              </w:rPr>
            </w:pPr>
          </w:p>
        </w:tc>
        <w:tc>
          <w:tcPr>
            <w:tcW w:w="420" w:type="pct"/>
            <w:vMerge/>
          </w:tcPr>
          <w:p w14:paraId="09F7E097" w14:textId="77777777" w:rsidR="002F7FD6" w:rsidRPr="00A71995" w:rsidRDefault="002F7FD6" w:rsidP="00A71995">
            <w:pPr>
              <w:spacing w:after="0"/>
              <w:ind w:left="142"/>
              <w:rPr>
                <w:rFonts w:ascii="Times New Roman" w:hAnsi="Times New Roman"/>
                <w:sz w:val="24"/>
                <w:szCs w:val="24"/>
              </w:rPr>
            </w:pPr>
          </w:p>
        </w:tc>
        <w:tc>
          <w:tcPr>
            <w:tcW w:w="383" w:type="pct"/>
            <w:vMerge/>
          </w:tcPr>
          <w:p w14:paraId="056FB48F" w14:textId="77777777" w:rsidR="002F7FD6" w:rsidRPr="00A71995" w:rsidRDefault="002F7FD6" w:rsidP="00A71995">
            <w:pPr>
              <w:spacing w:after="0"/>
              <w:ind w:left="142"/>
              <w:rPr>
                <w:rFonts w:ascii="Times New Roman" w:hAnsi="Times New Roman"/>
                <w:sz w:val="24"/>
                <w:szCs w:val="24"/>
              </w:rPr>
            </w:pPr>
          </w:p>
        </w:tc>
      </w:tr>
      <w:tr w:rsidR="002F7FD6" w:rsidRPr="00A71995" w14:paraId="5F169746" w14:textId="77777777" w:rsidTr="005E6CC0">
        <w:trPr>
          <w:trHeight w:val="20"/>
        </w:trPr>
        <w:tc>
          <w:tcPr>
            <w:tcW w:w="703" w:type="pct"/>
            <w:vMerge/>
          </w:tcPr>
          <w:p w14:paraId="11EA224A" w14:textId="77777777" w:rsidR="002F7FD6" w:rsidRPr="00A71995" w:rsidRDefault="002F7FD6" w:rsidP="00A71995">
            <w:pPr>
              <w:spacing w:after="0"/>
              <w:ind w:left="142"/>
              <w:rPr>
                <w:rFonts w:ascii="Times New Roman" w:hAnsi="Times New Roman"/>
                <w:sz w:val="24"/>
                <w:szCs w:val="24"/>
              </w:rPr>
            </w:pPr>
          </w:p>
        </w:tc>
        <w:tc>
          <w:tcPr>
            <w:tcW w:w="2145" w:type="pct"/>
          </w:tcPr>
          <w:p w14:paraId="5E3219DE"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 xml:space="preserve">Командная защита </w:t>
            </w:r>
          </w:p>
        </w:tc>
        <w:tc>
          <w:tcPr>
            <w:tcW w:w="505" w:type="pct"/>
            <w:vMerge/>
            <w:vAlign w:val="center"/>
          </w:tcPr>
          <w:p w14:paraId="43174133" w14:textId="77777777" w:rsidR="002F7FD6" w:rsidRPr="00A71995" w:rsidRDefault="002F7FD6" w:rsidP="00A71995">
            <w:pPr>
              <w:spacing w:after="0"/>
              <w:jc w:val="center"/>
              <w:rPr>
                <w:rFonts w:ascii="Times New Roman" w:hAnsi="Times New Roman"/>
                <w:sz w:val="24"/>
                <w:szCs w:val="24"/>
              </w:rPr>
            </w:pPr>
          </w:p>
        </w:tc>
        <w:tc>
          <w:tcPr>
            <w:tcW w:w="844" w:type="pct"/>
            <w:vMerge/>
          </w:tcPr>
          <w:p w14:paraId="6E2D1C6A" w14:textId="77777777" w:rsidR="002F7FD6" w:rsidRPr="00A71995" w:rsidRDefault="002F7FD6" w:rsidP="00A71995">
            <w:pPr>
              <w:spacing w:after="0"/>
              <w:ind w:left="142"/>
              <w:rPr>
                <w:rFonts w:ascii="Times New Roman" w:hAnsi="Times New Roman"/>
                <w:sz w:val="24"/>
                <w:szCs w:val="24"/>
              </w:rPr>
            </w:pPr>
          </w:p>
        </w:tc>
        <w:tc>
          <w:tcPr>
            <w:tcW w:w="420" w:type="pct"/>
            <w:vMerge/>
          </w:tcPr>
          <w:p w14:paraId="53A7F502" w14:textId="77777777" w:rsidR="002F7FD6" w:rsidRPr="00A71995" w:rsidRDefault="002F7FD6" w:rsidP="00A71995">
            <w:pPr>
              <w:spacing w:after="0"/>
              <w:ind w:left="142"/>
              <w:rPr>
                <w:rFonts w:ascii="Times New Roman" w:hAnsi="Times New Roman"/>
                <w:sz w:val="24"/>
                <w:szCs w:val="24"/>
              </w:rPr>
            </w:pPr>
          </w:p>
        </w:tc>
        <w:tc>
          <w:tcPr>
            <w:tcW w:w="383" w:type="pct"/>
            <w:vMerge/>
          </w:tcPr>
          <w:p w14:paraId="6D6F3A25" w14:textId="77777777" w:rsidR="002F7FD6" w:rsidRPr="00A71995" w:rsidRDefault="002F7FD6" w:rsidP="00A71995">
            <w:pPr>
              <w:spacing w:after="0"/>
              <w:ind w:left="142"/>
              <w:rPr>
                <w:rFonts w:ascii="Times New Roman" w:hAnsi="Times New Roman"/>
                <w:sz w:val="24"/>
                <w:szCs w:val="24"/>
              </w:rPr>
            </w:pPr>
          </w:p>
        </w:tc>
      </w:tr>
      <w:tr w:rsidR="002F7FD6" w:rsidRPr="00A71995" w14:paraId="63820BCF" w14:textId="77777777" w:rsidTr="005E6CC0">
        <w:trPr>
          <w:trHeight w:val="20"/>
        </w:trPr>
        <w:tc>
          <w:tcPr>
            <w:tcW w:w="703" w:type="pct"/>
            <w:vMerge/>
          </w:tcPr>
          <w:p w14:paraId="00B63FC3" w14:textId="77777777" w:rsidR="002F7FD6" w:rsidRPr="00A71995" w:rsidRDefault="002F7FD6" w:rsidP="00A71995">
            <w:pPr>
              <w:spacing w:after="0"/>
              <w:ind w:left="142"/>
              <w:rPr>
                <w:rFonts w:ascii="Times New Roman" w:hAnsi="Times New Roman"/>
                <w:sz w:val="24"/>
                <w:szCs w:val="24"/>
              </w:rPr>
            </w:pPr>
          </w:p>
        </w:tc>
        <w:tc>
          <w:tcPr>
            <w:tcW w:w="2145" w:type="pct"/>
          </w:tcPr>
          <w:p w14:paraId="6AB8BB75"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Зонная защита</w:t>
            </w:r>
          </w:p>
        </w:tc>
        <w:tc>
          <w:tcPr>
            <w:tcW w:w="505" w:type="pct"/>
            <w:vMerge/>
            <w:vAlign w:val="center"/>
          </w:tcPr>
          <w:p w14:paraId="4BFC6A5F" w14:textId="77777777" w:rsidR="002F7FD6" w:rsidRPr="00A71995" w:rsidRDefault="002F7FD6" w:rsidP="00A71995">
            <w:pPr>
              <w:spacing w:after="0"/>
              <w:jc w:val="center"/>
              <w:rPr>
                <w:rFonts w:ascii="Times New Roman" w:hAnsi="Times New Roman"/>
                <w:sz w:val="24"/>
                <w:szCs w:val="24"/>
              </w:rPr>
            </w:pPr>
          </w:p>
        </w:tc>
        <w:tc>
          <w:tcPr>
            <w:tcW w:w="844" w:type="pct"/>
            <w:vMerge/>
          </w:tcPr>
          <w:p w14:paraId="2D898EE9" w14:textId="77777777" w:rsidR="002F7FD6" w:rsidRPr="00A71995" w:rsidRDefault="002F7FD6" w:rsidP="00A71995">
            <w:pPr>
              <w:spacing w:after="0"/>
              <w:ind w:left="142"/>
              <w:rPr>
                <w:rFonts w:ascii="Times New Roman" w:hAnsi="Times New Roman"/>
                <w:sz w:val="24"/>
                <w:szCs w:val="24"/>
              </w:rPr>
            </w:pPr>
          </w:p>
        </w:tc>
        <w:tc>
          <w:tcPr>
            <w:tcW w:w="420" w:type="pct"/>
            <w:vMerge/>
          </w:tcPr>
          <w:p w14:paraId="113C56AA" w14:textId="77777777" w:rsidR="002F7FD6" w:rsidRPr="00A71995" w:rsidRDefault="002F7FD6" w:rsidP="00A71995">
            <w:pPr>
              <w:spacing w:after="0"/>
              <w:ind w:left="142"/>
              <w:rPr>
                <w:rFonts w:ascii="Times New Roman" w:hAnsi="Times New Roman"/>
                <w:sz w:val="24"/>
                <w:szCs w:val="24"/>
              </w:rPr>
            </w:pPr>
          </w:p>
        </w:tc>
        <w:tc>
          <w:tcPr>
            <w:tcW w:w="383" w:type="pct"/>
            <w:vMerge/>
          </w:tcPr>
          <w:p w14:paraId="52D57F50" w14:textId="77777777" w:rsidR="002F7FD6" w:rsidRPr="00A71995" w:rsidRDefault="002F7FD6" w:rsidP="00A71995">
            <w:pPr>
              <w:spacing w:after="0"/>
              <w:ind w:left="142"/>
              <w:rPr>
                <w:rFonts w:ascii="Times New Roman" w:hAnsi="Times New Roman"/>
                <w:sz w:val="24"/>
                <w:szCs w:val="24"/>
              </w:rPr>
            </w:pPr>
          </w:p>
        </w:tc>
      </w:tr>
      <w:tr w:rsidR="002F7FD6" w:rsidRPr="00A71995" w14:paraId="25DA66FB" w14:textId="77777777" w:rsidTr="005E6CC0">
        <w:trPr>
          <w:trHeight w:val="20"/>
        </w:trPr>
        <w:tc>
          <w:tcPr>
            <w:tcW w:w="703" w:type="pct"/>
            <w:vMerge/>
          </w:tcPr>
          <w:p w14:paraId="0F0BE5AF" w14:textId="77777777" w:rsidR="002F7FD6" w:rsidRPr="00A71995" w:rsidRDefault="002F7FD6" w:rsidP="00A71995">
            <w:pPr>
              <w:spacing w:after="0"/>
              <w:ind w:left="142"/>
              <w:rPr>
                <w:rFonts w:ascii="Times New Roman" w:hAnsi="Times New Roman"/>
                <w:sz w:val="24"/>
                <w:szCs w:val="24"/>
              </w:rPr>
            </w:pPr>
          </w:p>
        </w:tc>
        <w:tc>
          <w:tcPr>
            <w:tcW w:w="2145" w:type="pct"/>
          </w:tcPr>
          <w:p w14:paraId="56772A1D" w14:textId="77777777" w:rsidR="002F7FD6" w:rsidRPr="00A71995" w:rsidRDefault="002F7FD6" w:rsidP="00A71995">
            <w:pPr>
              <w:spacing w:after="0"/>
              <w:rPr>
                <w:rFonts w:ascii="Times New Roman" w:hAnsi="Times New Roman"/>
                <w:sz w:val="24"/>
                <w:szCs w:val="24"/>
              </w:rPr>
            </w:pPr>
            <w:r w:rsidRPr="00A71995">
              <w:rPr>
                <w:rFonts w:ascii="Times New Roman" w:hAnsi="Times New Roman"/>
                <w:sz w:val="24"/>
                <w:szCs w:val="24"/>
              </w:rPr>
              <w:t>Личная защита</w:t>
            </w:r>
          </w:p>
        </w:tc>
        <w:tc>
          <w:tcPr>
            <w:tcW w:w="505" w:type="pct"/>
            <w:vMerge/>
            <w:vAlign w:val="center"/>
          </w:tcPr>
          <w:p w14:paraId="34977593" w14:textId="77777777" w:rsidR="002F7FD6" w:rsidRPr="00A71995" w:rsidRDefault="002F7FD6" w:rsidP="00A71995">
            <w:pPr>
              <w:spacing w:after="0"/>
              <w:jc w:val="center"/>
              <w:rPr>
                <w:rFonts w:ascii="Times New Roman" w:hAnsi="Times New Roman"/>
                <w:sz w:val="24"/>
                <w:szCs w:val="24"/>
              </w:rPr>
            </w:pPr>
          </w:p>
        </w:tc>
        <w:tc>
          <w:tcPr>
            <w:tcW w:w="844" w:type="pct"/>
            <w:vMerge/>
          </w:tcPr>
          <w:p w14:paraId="3186567B" w14:textId="77777777" w:rsidR="002F7FD6" w:rsidRPr="00A71995" w:rsidRDefault="002F7FD6" w:rsidP="00A71995">
            <w:pPr>
              <w:spacing w:after="0"/>
              <w:ind w:left="142"/>
              <w:rPr>
                <w:rFonts w:ascii="Times New Roman" w:hAnsi="Times New Roman"/>
                <w:sz w:val="24"/>
                <w:szCs w:val="24"/>
              </w:rPr>
            </w:pPr>
          </w:p>
        </w:tc>
        <w:tc>
          <w:tcPr>
            <w:tcW w:w="420" w:type="pct"/>
            <w:vMerge/>
          </w:tcPr>
          <w:p w14:paraId="09B06A81" w14:textId="77777777" w:rsidR="002F7FD6" w:rsidRPr="00A71995" w:rsidRDefault="002F7FD6" w:rsidP="00A71995">
            <w:pPr>
              <w:spacing w:after="0"/>
              <w:ind w:left="142"/>
              <w:rPr>
                <w:rFonts w:ascii="Times New Roman" w:hAnsi="Times New Roman"/>
                <w:sz w:val="24"/>
                <w:szCs w:val="24"/>
              </w:rPr>
            </w:pPr>
          </w:p>
        </w:tc>
        <w:tc>
          <w:tcPr>
            <w:tcW w:w="383" w:type="pct"/>
            <w:vMerge/>
          </w:tcPr>
          <w:p w14:paraId="4FF284B8" w14:textId="77777777" w:rsidR="002F7FD6" w:rsidRPr="00A71995" w:rsidRDefault="002F7FD6" w:rsidP="00A71995">
            <w:pPr>
              <w:spacing w:after="0"/>
              <w:ind w:left="142"/>
              <w:rPr>
                <w:rFonts w:ascii="Times New Roman" w:hAnsi="Times New Roman"/>
                <w:sz w:val="24"/>
                <w:szCs w:val="24"/>
              </w:rPr>
            </w:pPr>
          </w:p>
        </w:tc>
      </w:tr>
      <w:tr w:rsidR="005849BB" w:rsidRPr="00A71995" w14:paraId="390B8A0F" w14:textId="77777777" w:rsidTr="005E6CC0">
        <w:trPr>
          <w:trHeight w:val="142"/>
        </w:trPr>
        <w:tc>
          <w:tcPr>
            <w:tcW w:w="703" w:type="pct"/>
            <w:vMerge w:val="restart"/>
          </w:tcPr>
          <w:p w14:paraId="46AD6062"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Тема 2.5.</w:t>
            </w:r>
          </w:p>
          <w:p w14:paraId="04576819"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Мини-футбол.</w:t>
            </w:r>
          </w:p>
          <w:p w14:paraId="2841280D" w14:textId="77777777" w:rsidR="005849BB" w:rsidRPr="00A71995" w:rsidRDefault="005849BB" w:rsidP="00A71995">
            <w:pPr>
              <w:spacing w:after="0"/>
              <w:ind w:left="142"/>
              <w:rPr>
                <w:rFonts w:ascii="Times New Roman" w:hAnsi="Times New Roman"/>
                <w:sz w:val="24"/>
                <w:szCs w:val="24"/>
              </w:rPr>
            </w:pPr>
          </w:p>
        </w:tc>
        <w:tc>
          <w:tcPr>
            <w:tcW w:w="2145" w:type="pct"/>
          </w:tcPr>
          <w:p w14:paraId="66AA5190" w14:textId="77777777" w:rsidR="005849BB" w:rsidRPr="00A71995" w:rsidRDefault="005849BB" w:rsidP="00A71995">
            <w:pPr>
              <w:spacing w:after="0"/>
              <w:ind w:left="142"/>
              <w:jc w:val="center"/>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505" w:type="pct"/>
            <w:vAlign w:val="center"/>
          </w:tcPr>
          <w:p w14:paraId="2F07EF29"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5</w:t>
            </w:r>
          </w:p>
        </w:tc>
        <w:tc>
          <w:tcPr>
            <w:tcW w:w="844" w:type="pct"/>
            <w:vMerge w:val="restart"/>
          </w:tcPr>
          <w:p w14:paraId="5E6EB64F" w14:textId="77777777" w:rsidR="005849BB" w:rsidRPr="00A71995" w:rsidRDefault="005849BB" w:rsidP="00A71995">
            <w:pPr>
              <w:pStyle w:val="af5"/>
              <w:spacing w:line="276" w:lineRule="auto"/>
              <w:jc w:val="center"/>
              <w:rPr>
                <w:rFonts w:ascii="Times New Roman" w:hAnsi="Times New Roman"/>
                <w:sz w:val="24"/>
                <w:szCs w:val="24"/>
              </w:rPr>
            </w:pPr>
          </w:p>
        </w:tc>
        <w:tc>
          <w:tcPr>
            <w:tcW w:w="420" w:type="pct"/>
            <w:vMerge/>
          </w:tcPr>
          <w:p w14:paraId="5854DA4D" w14:textId="77777777" w:rsidR="005849BB" w:rsidRPr="00A71995" w:rsidRDefault="005849BB" w:rsidP="00A71995">
            <w:pPr>
              <w:pStyle w:val="af5"/>
              <w:spacing w:line="276" w:lineRule="auto"/>
              <w:jc w:val="center"/>
              <w:rPr>
                <w:rFonts w:ascii="Times New Roman" w:hAnsi="Times New Roman"/>
                <w:sz w:val="24"/>
                <w:szCs w:val="24"/>
              </w:rPr>
            </w:pPr>
          </w:p>
        </w:tc>
        <w:tc>
          <w:tcPr>
            <w:tcW w:w="383" w:type="pct"/>
            <w:vMerge/>
          </w:tcPr>
          <w:p w14:paraId="4A47A180"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2CB594A5" w14:textId="77777777" w:rsidTr="005E6CC0">
        <w:trPr>
          <w:trHeight w:val="20"/>
        </w:trPr>
        <w:tc>
          <w:tcPr>
            <w:tcW w:w="703" w:type="pct"/>
            <w:vMerge/>
          </w:tcPr>
          <w:p w14:paraId="0ABC4422" w14:textId="77777777" w:rsidR="005849BB" w:rsidRPr="00A71995" w:rsidRDefault="005849BB" w:rsidP="00A71995">
            <w:pPr>
              <w:spacing w:after="0"/>
              <w:ind w:left="142"/>
              <w:rPr>
                <w:rFonts w:ascii="Times New Roman" w:hAnsi="Times New Roman"/>
                <w:sz w:val="24"/>
                <w:szCs w:val="24"/>
              </w:rPr>
            </w:pPr>
          </w:p>
        </w:tc>
        <w:tc>
          <w:tcPr>
            <w:tcW w:w="2145" w:type="pct"/>
          </w:tcPr>
          <w:p w14:paraId="738E884B" w14:textId="77777777" w:rsidR="005849BB" w:rsidRPr="00A71995" w:rsidRDefault="005849BB" w:rsidP="00A71995">
            <w:pPr>
              <w:spacing w:after="0"/>
              <w:ind w:left="142"/>
              <w:rPr>
                <w:rFonts w:ascii="Times New Roman" w:hAnsi="Times New Roman"/>
                <w:b/>
                <w:sz w:val="24"/>
                <w:szCs w:val="24"/>
              </w:rPr>
            </w:pPr>
            <w:r w:rsidRPr="00A71995">
              <w:rPr>
                <w:rFonts w:ascii="Times New Roman" w:hAnsi="Times New Roman"/>
                <w:b/>
                <w:sz w:val="24"/>
                <w:szCs w:val="24"/>
              </w:rPr>
              <w:t xml:space="preserve">В том числе практических занятий </w:t>
            </w:r>
          </w:p>
        </w:tc>
        <w:tc>
          <w:tcPr>
            <w:tcW w:w="505" w:type="pct"/>
            <w:vAlign w:val="center"/>
          </w:tcPr>
          <w:p w14:paraId="3E0F8B13"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5</w:t>
            </w:r>
          </w:p>
        </w:tc>
        <w:tc>
          <w:tcPr>
            <w:tcW w:w="844" w:type="pct"/>
            <w:vMerge/>
          </w:tcPr>
          <w:p w14:paraId="75572C0B" w14:textId="77777777" w:rsidR="005849BB" w:rsidRPr="00A71995" w:rsidRDefault="005849BB" w:rsidP="00A71995">
            <w:pPr>
              <w:spacing w:after="0"/>
              <w:ind w:left="142"/>
              <w:rPr>
                <w:rFonts w:ascii="Times New Roman" w:hAnsi="Times New Roman"/>
                <w:sz w:val="24"/>
                <w:szCs w:val="24"/>
              </w:rPr>
            </w:pPr>
          </w:p>
        </w:tc>
        <w:tc>
          <w:tcPr>
            <w:tcW w:w="420" w:type="pct"/>
            <w:vMerge/>
          </w:tcPr>
          <w:p w14:paraId="2C41A187" w14:textId="77777777" w:rsidR="005849BB" w:rsidRPr="00A71995" w:rsidRDefault="005849BB" w:rsidP="00A71995">
            <w:pPr>
              <w:spacing w:after="0"/>
              <w:ind w:left="142"/>
              <w:rPr>
                <w:rFonts w:ascii="Times New Roman" w:hAnsi="Times New Roman"/>
                <w:sz w:val="24"/>
                <w:szCs w:val="24"/>
              </w:rPr>
            </w:pPr>
          </w:p>
        </w:tc>
        <w:tc>
          <w:tcPr>
            <w:tcW w:w="383" w:type="pct"/>
            <w:vMerge/>
          </w:tcPr>
          <w:p w14:paraId="6CDE7183" w14:textId="77777777" w:rsidR="005849BB" w:rsidRPr="00A71995" w:rsidRDefault="005849BB" w:rsidP="00A71995">
            <w:pPr>
              <w:spacing w:after="0"/>
              <w:ind w:left="142"/>
              <w:rPr>
                <w:rFonts w:ascii="Times New Roman" w:hAnsi="Times New Roman"/>
                <w:sz w:val="24"/>
                <w:szCs w:val="24"/>
              </w:rPr>
            </w:pPr>
          </w:p>
        </w:tc>
      </w:tr>
      <w:tr w:rsidR="002F7FD6" w:rsidRPr="00A71995" w14:paraId="2015CB14" w14:textId="77777777" w:rsidTr="005E6CC0">
        <w:trPr>
          <w:trHeight w:val="20"/>
        </w:trPr>
        <w:tc>
          <w:tcPr>
            <w:tcW w:w="703" w:type="pct"/>
            <w:vMerge/>
          </w:tcPr>
          <w:p w14:paraId="4D1440B4" w14:textId="77777777" w:rsidR="002F7FD6" w:rsidRPr="00A71995" w:rsidRDefault="002F7FD6" w:rsidP="00A71995">
            <w:pPr>
              <w:spacing w:after="0"/>
              <w:ind w:left="142"/>
              <w:rPr>
                <w:rFonts w:ascii="Times New Roman" w:hAnsi="Times New Roman"/>
                <w:sz w:val="24"/>
                <w:szCs w:val="24"/>
              </w:rPr>
            </w:pPr>
          </w:p>
        </w:tc>
        <w:tc>
          <w:tcPr>
            <w:tcW w:w="2145" w:type="pct"/>
          </w:tcPr>
          <w:p w14:paraId="1D030D2A"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Удар по летящему мячу средней частью подъема ноги</w:t>
            </w:r>
          </w:p>
        </w:tc>
        <w:tc>
          <w:tcPr>
            <w:tcW w:w="505" w:type="pct"/>
            <w:vMerge w:val="restart"/>
            <w:vAlign w:val="center"/>
          </w:tcPr>
          <w:p w14:paraId="191CBA95" w14:textId="77777777" w:rsidR="002F7FD6" w:rsidRPr="00A71995" w:rsidRDefault="002F7FD6" w:rsidP="00A71995">
            <w:pPr>
              <w:spacing w:after="0"/>
              <w:jc w:val="center"/>
              <w:rPr>
                <w:rFonts w:ascii="Times New Roman" w:hAnsi="Times New Roman"/>
                <w:sz w:val="24"/>
                <w:szCs w:val="24"/>
              </w:rPr>
            </w:pPr>
          </w:p>
        </w:tc>
        <w:tc>
          <w:tcPr>
            <w:tcW w:w="844" w:type="pct"/>
            <w:vMerge/>
          </w:tcPr>
          <w:p w14:paraId="7E2EB40D" w14:textId="77777777" w:rsidR="002F7FD6" w:rsidRPr="00A71995" w:rsidRDefault="002F7FD6" w:rsidP="00A71995">
            <w:pPr>
              <w:spacing w:after="0"/>
              <w:ind w:left="142"/>
              <w:rPr>
                <w:rFonts w:ascii="Times New Roman" w:hAnsi="Times New Roman"/>
                <w:sz w:val="24"/>
                <w:szCs w:val="24"/>
              </w:rPr>
            </w:pPr>
          </w:p>
        </w:tc>
        <w:tc>
          <w:tcPr>
            <w:tcW w:w="420" w:type="pct"/>
            <w:vMerge/>
          </w:tcPr>
          <w:p w14:paraId="60BE5354" w14:textId="77777777" w:rsidR="002F7FD6" w:rsidRPr="00A71995" w:rsidRDefault="002F7FD6" w:rsidP="00A71995">
            <w:pPr>
              <w:spacing w:after="0"/>
              <w:ind w:left="142"/>
              <w:rPr>
                <w:rFonts w:ascii="Times New Roman" w:hAnsi="Times New Roman"/>
                <w:sz w:val="24"/>
                <w:szCs w:val="24"/>
              </w:rPr>
            </w:pPr>
          </w:p>
        </w:tc>
        <w:tc>
          <w:tcPr>
            <w:tcW w:w="383" w:type="pct"/>
            <w:vMerge/>
          </w:tcPr>
          <w:p w14:paraId="008F9A0E" w14:textId="77777777" w:rsidR="002F7FD6" w:rsidRPr="00A71995" w:rsidRDefault="002F7FD6" w:rsidP="00A71995">
            <w:pPr>
              <w:spacing w:after="0"/>
              <w:ind w:left="142"/>
              <w:rPr>
                <w:rFonts w:ascii="Times New Roman" w:hAnsi="Times New Roman"/>
                <w:sz w:val="24"/>
                <w:szCs w:val="24"/>
              </w:rPr>
            </w:pPr>
          </w:p>
        </w:tc>
      </w:tr>
      <w:tr w:rsidR="002F7FD6" w:rsidRPr="00A71995" w14:paraId="1A19FD87" w14:textId="77777777" w:rsidTr="005E6CC0">
        <w:trPr>
          <w:trHeight w:val="20"/>
        </w:trPr>
        <w:tc>
          <w:tcPr>
            <w:tcW w:w="703" w:type="pct"/>
            <w:vMerge/>
          </w:tcPr>
          <w:p w14:paraId="7F1C7662" w14:textId="77777777" w:rsidR="002F7FD6" w:rsidRPr="00A71995" w:rsidRDefault="002F7FD6" w:rsidP="00A71995">
            <w:pPr>
              <w:spacing w:after="0"/>
              <w:ind w:left="142"/>
              <w:rPr>
                <w:rFonts w:ascii="Times New Roman" w:hAnsi="Times New Roman"/>
                <w:sz w:val="24"/>
                <w:szCs w:val="24"/>
              </w:rPr>
            </w:pPr>
          </w:p>
        </w:tc>
        <w:tc>
          <w:tcPr>
            <w:tcW w:w="2145" w:type="pct"/>
          </w:tcPr>
          <w:p w14:paraId="01F69B2F"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sz w:val="24"/>
                <w:szCs w:val="24"/>
              </w:rPr>
              <w:t xml:space="preserve">Удары головой на месте </w:t>
            </w:r>
          </w:p>
        </w:tc>
        <w:tc>
          <w:tcPr>
            <w:tcW w:w="505" w:type="pct"/>
            <w:vMerge/>
            <w:vAlign w:val="center"/>
          </w:tcPr>
          <w:p w14:paraId="6CAC0275" w14:textId="77777777" w:rsidR="002F7FD6" w:rsidRPr="00A71995" w:rsidRDefault="002F7FD6" w:rsidP="00A71995">
            <w:pPr>
              <w:spacing w:after="0"/>
              <w:jc w:val="center"/>
              <w:rPr>
                <w:rFonts w:ascii="Times New Roman" w:hAnsi="Times New Roman"/>
                <w:sz w:val="24"/>
                <w:szCs w:val="24"/>
              </w:rPr>
            </w:pPr>
          </w:p>
        </w:tc>
        <w:tc>
          <w:tcPr>
            <w:tcW w:w="844" w:type="pct"/>
            <w:vMerge/>
          </w:tcPr>
          <w:p w14:paraId="1DE73F0A" w14:textId="77777777" w:rsidR="002F7FD6" w:rsidRPr="00A71995" w:rsidRDefault="002F7FD6" w:rsidP="00A71995">
            <w:pPr>
              <w:spacing w:after="0"/>
              <w:ind w:left="142"/>
              <w:rPr>
                <w:rFonts w:ascii="Times New Roman" w:hAnsi="Times New Roman"/>
                <w:sz w:val="24"/>
                <w:szCs w:val="24"/>
              </w:rPr>
            </w:pPr>
          </w:p>
        </w:tc>
        <w:tc>
          <w:tcPr>
            <w:tcW w:w="420" w:type="pct"/>
            <w:vMerge/>
          </w:tcPr>
          <w:p w14:paraId="4B6A28D7" w14:textId="77777777" w:rsidR="002F7FD6" w:rsidRPr="00A71995" w:rsidRDefault="002F7FD6" w:rsidP="00A71995">
            <w:pPr>
              <w:spacing w:after="0"/>
              <w:ind w:left="142"/>
              <w:rPr>
                <w:rFonts w:ascii="Times New Roman" w:hAnsi="Times New Roman"/>
                <w:sz w:val="24"/>
                <w:szCs w:val="24"/>
              </w:rPr>
            </w:pPr>
          </w:p>
        </w:tc>
        <w:tc>
          <w:tcPr>
            <w:tcW w:w="383" w:type="pct"/>
            <w:vMerge/>
          </w:tcPr>
          <w:p w14:paraId="42ADA183" w14:textId="77777777" w:rsidR="002F7FD6" w:rsidRPr="00A71995" w:rsidRDefault="002F7FD6" w:rsidP="00A71995">
            <w:pPr>
              <w:spacing w:after="0"/>
              <w:ind w:left="142"/>
              <w:rPr>
                <w:rFonts w:ascii="Times New Roman" w:hAnsi="Times New Roman"/>
                <w:sz w:val="24"/>
                <w:szCs w:val="24"/>
              </w:rPr>
            </w:pPr>
          </w:p>
        </w:tc>
      </w:tr>
      <w:tr w:rsidR="002F7FD6" w:rsidRPr="00A71995" w14:paraId="4D864692" w14:textId="77777777" w:rsidTr="005E6CC0">
        <w:trPr>
          <w:trHeight w:val="20"/>
        </w:trPr>
        <w:tc>
          <w:tcPr>
            <w:tcW w:w="703" w:type="pct"/>
            <w:vMerge/>
          </w:tcPr>
          <w:p w14:paraId="721FDCD6" w14:textId="77777777" w:rsidR="002F7FD6" w:rsidRPr="00A71995" w:rsidRDefault="002F7FD6" w:rsidP="00A71995">
            <w:pPr>
              <w:spacing w:after="0"/>
              <w:ind w:left="142"/>
              <w:rPr>
                <w:rFonts w:ascii="Times New Roman" w:hAnsi="Times New Roman"/>
                <w:sz w:val="24"/>
                <w:szCs w:val="24"/>
              </w:rPr>
            </w:pPr>
          </w:p>
        </w:tc>
        <w:tc>
          <w:tcPr>
            <w:tcW w:w="2145" w:type="pct"/>
          </w:tcPr>
          <w:p w14:paraId="4B67F1CE" w14:textId="77777777" w:rsidR="002F7FD6" w:rsidRPr="00A71995" w:rsidRDefault="002F7FD6" w:rsidP="00A71995">
            <w:pPr>
              <w:shd w:val="clear" w:color="auto" w:fill="FFFFFF"/>
              <w:snapToGrid w:val="0"/>
              <w:spacing w:after="0"/>
              <w:jc w:val="both"/>
              <w:rPr>
                <w:rFonts w:ascii="Times New Roman" w:hAnsi="Times New Roman"/>
                <w:smallCaps/>
                <w:sz w:val="24"/>
                <w:szCs w:val="24"/>
              </w:rPr>
            </w:pPr>
            <w:r w:rsidRPr="00A71995">
              <w:rPr>
                <w:rFonts w:ascii="Times New Roman" w:hAnsi="Times New Roman"/>
                <w:sz w:val="24"/>
                <w:szCs w:val="24"/>
              </w:rPr>
              <w:t>Удары головой на месте и в прыжке.</w:t>
            </w:r>
          </w:p>
        </w:tc>
        <w:tc>
          <w:tcPr>
            <w:tcW w:w="505" w:type="pct"/>
            <w:vMerge/>
            <w:vAlign w:val="center"/>
          </w:tcPr>
          <w:p w14:paraId="6DB4539C" w14:textId="77777777" w:rsidR="002F7FD6" w:rsidRPr="00A71995" w:rsidRDefault="002F7FD6" w:rsidP="00A71995">
            <w:pPr>
              <w:spacing w:after="0"/>
              <w:jc w:val="center"/>
              <w:rPr>
                <w:rFonts w:ascii="Times New Roman" w:hAnsi="Times New Roman"/>
                <w:sz w:val="24"/>
                <w:szCs w:val="24"/>
              </w:rPr>
            </w:pPr>
          </w:p>
        </w:tc>
        <w:tc>
          <w:tcPr>
            <w:tcW w:w="844" w:type="pct"/>
            <w:vMerge/>
          </w:tcPr>
          <w:p w14:paraId="39F87777" w14:textId="77777777" w:rsidR="002F7FD6" w:rsidRPr="00A71995" w:rsidRDefault="002F7FD6" w:rsidP="00A71995">
            <w:pPr>
              <w:spacing w:after="0"/>
              <w:ind w:left="142"/>
              <w:rPr>
                <w:rFonts w:ascii="Times New Roman" w:hAnsi="Times New Roman"/>
                <w:sz w:val="24"/>
                <w:szCs w:val="24"/>
              </w:rPr>
            </w:pPr>
          </w:p>
        </w:tc>
        <w:tc>
          <w:tcPr>
            <w:tcW w:w="420" w:type="pct"/>
            <w:vMerge/>
          </w:tcPr>
          <w:p w14:paraId="0C0BEA5F" w14:textId="77777777" w:rsidR="002F7FD6" w:rsidRPr="00A71995" w:rsidRDefault="002F7FD6" w:rsidP="00A71995">
            <w:pPr>
              <w:spacing w:after="0"/>
              <w:ind w:left="142"/>
              <w:rPr>
                <w:rFonts w:ascii="Times New Roman" w:hAnsi="Times New Roman"/>
                <w:sz w:val="24"/>
                <w:szCs w:val="24"/>
              </w:rPr>
            </w:pPr>
          </w:p>
        </w:tc>
        <w:tc>
          <w:tcPr>
            <w:tcW w:w="383" w:type="pct"/>
            <w:vMerge/>
          </w:tcPr>
          <w:p w14:paraId="402B05B2" w14:textId="77777777" w:rsidR="002F7FD6" w:rsidRPr="00A71995" w:rsidRDefault="002F7FD6" w:rsidP="00A71995">
            <w:pPr>
              <w:spacing w:after="0"/>
              <w:ind w:left="142"/>
              <w:rPr>
                <w:rFonts w:ascii="Times New Roman" w:hAnsi="Times New Roman"/>
                <w:sz w:val="24"/>
                <w:szCs w:val="24"/>
              </w:rPr>
            </w:pPr>
          </w:p>
        </w:tc>
      </w:tr>
      <w:tr w:rsidR="002F7FD6" w:rsidRPr="00A71995" w14:paraId="509F815E" w14:textId="77777777" w:rsidTr="005E6CC0">
        <w:trPr>
          <w:trHeight w:val="20"/>
        </w:trPr>
        <w:tc>
          <w:tcPr>
            <w:tcW w:w="703" w:type="pct"/>
            <w:vMerge/>
          </w:tcPr>
          <w:p w14:paraId="334E1EC4" w14:textId="77777777" w:rsidR="002F7FD6" w:rsidRPr="00A71995" w:rsidRDefault="002F7FD6" w:rsidP="00A71995">
            <w:pPr>
              <w:spacing w:after="0"/>
              <w:ind w:left="142"/>
              <w:rPr>
                <w:rFonts w:ascii="Times New Roman" w:hAnsi="Times New Roman"/>
                <w:sz w:val="24"/>
                <w:szCs w:val="24"/>
              </w:rPr>
            </w:pPr>
          </w:p>
        </w:tc>
        <w:tc>
          <w:tcPr>
            <w:tcW w:w="2145" w:type="pct"/>
          </w:tcPr>
          <w:p w14:paraId="56FF02DE" w14:textId="77777777" w:rsidR="002F7FD6" w:rsidRPr="00A71995" w:rsidRDefault="002F7FD6" w:rsidP="00A71995">
            <w:pPr>
              <w:shd w:val="clear" w:color="auto" w:fill="FFFFFF"/>
              <w:snapToGrid w:val="0"/>
              <w:spacing w:after="0"/>
              <w:jc w:val="both"/>
              <w:rPr>
                <w:rFonts w:ascii="Times New Roman" w:hAnsi="Times New Roman"/>
                <w:smallCaps/>
                <w:sz w:val="24"/>
                <w:szCs w:val="24"/>
              </w:rPr>
            </w:pPr>
            <w:r w:rsidRPr="00A71995">
              <w:rPr>
                <w:rFonts w:ascii="Times New Roman" w:hAnsi="Times New Roman"/>
                <w:sz w:val="24"/>
                <w:szCs w:val="24"/>
              </w:rPr>
              <w:t>Остановка мяча ногой, грудью.</w:t>
            </w:r>
          </w:p>
        </w:tc>
        <w:tc>
          <w:tcPr>
            <w:tcW w:w="505" w:type="pct"/>
            <w:vMerge/>
            <w:vAlign w:val="center"/>
          </w:tcPr>
          <w:p w14:paraId="101DEB4C" w14:textId="77777777" w:rsidR="002F7FD6" w:rsidRPr="00A71995" w:rsidRDefault="002F7FD6" w:rsidP="00A71995">
            <w:pPr>
              <w:spacing w:after="0"/>
              <w:jc w:val="center"/>
              <w:rPr>
                <w:rFonts w:ascii="Times New Roman" w:hAnsi="Times New Roman"/>
                <w:sz w:val="24"/>
                <w:szCs w:val="24"/>
              </w:rPr>
            </w:pPr>
          </w:p>
        </w:tc>
        <w:tc>
          <w:tcPr>
            <w:tcW w:w="844" w:type="pct"/>
            <w:vMerge/>
          </w:tcPr>
          <w:p w14:paraId="66D8849F" w14:textId="77777777" w:rsidR="002F7FD6" w:rsidRPr="00A71995" w:rsidRDefault="002F7FD6" w:rsidP="00A71995">
            <w:pPr>
              <w:spacing w:after="0"/>
              <w:ind w:left="142"/>
              <w:rPr>
                <w:rFonts w:ascii="Times New Roman" w:hAnsi="Times New Roman"/>
                <w:sz w:val="24"/>
                <w:szCs w:val="24"/>
              </w:rPr>
            </w:pPr>
          </w:p>
        </w:tc>
        <w:tc>
          <w:tcPr>
            <w:tcW w:w="420" w:type="pct"/>
            <w:vMerge/>
          </w:tcPr>
          <w:p w14:paraId="1B64A294" w14:textId="77777777" w:rsidR="002F7FD6" w:rsidRPr="00A71995" w:rsidRDefault="002F7FD6" w:rsidP="00A71995">
            <w:pPr>
              <w:spacing w:after="0"/>
              <w:ind w:left="142"/>
              <w:rPr>
                <w:rFonts w:ascii="Times New Roman" w:hAnsi="Times New Roman"/>
                <w:sz w:val="24"/>
                <w:szCs w:val="24"/>
              </w:rPr>
            </w:pPr>
          </w:p>
        </w:tc>
        <w:tc>
          <w:tcPr>
            <w:tcW w:w="383" w:type="pct"/>
            <w:vMerge/>
          </w:tcPr>
          <w:p w14:paraId="7EBDC0EF" w14:textId="77777777" w:rsidR="002F7FD6" w:rsidRPr="00A71995" w:rsidRDefault="002F7FD6" w:rsidP="00A71995">
            <w:pPr>
              <w:spacing w:after="0"/>
              <w:ind w:left="142"/>
              <w:rPr>
                <w:rFonts w:ascii="Times New Roman" w:hAnsi="Times New Roman"/>
                <w:sz w:val="24"/>
                <w:szCs w:val="24"/>
              </w:rPr>
            </w:pPr>
          </w:p>
        </w:tc>
      </w:tr>
      <w:tr w:rsidR="002F7FD6" w:rsidRPr="00A71995" w14:paraId="05A58F84" w14:textId="77777777" w:rsidTr="005E6CC0">
        <w:trPr>
          <w:trHeight w:val="20"/>
        </w:trPr>
        <w:tc>
          <w:tcPr>
            <w:tcW w:w="703" w:type="pct"/>
            <w:vMerge/>
          </w:tcPr>
          <w:p w14:paraId="1232C666" w14:textId="77777777" w:rsidR="002F7FD6" w:rsidRPr="00A71995" w:rsidRDefault="002F7FD6" w:rsidP="00A71995">
            <w:pPr>
              <w:spacing w:after="0"/>
              <w:ind w:left="142"/>
              <w:rPr>
                <w:rFonts w:ascii="Times New Roman" w:hAnsi="Times New Roman"/>
                <w:sz w:val="24"/>
                <w:szCs w:val="24"/>
              </w:rPr>
            </w:pPr>
          </w:p>
        </w:tc>
        <w:tc>
          <w:tcPr>
            <w:tcW w:w="2145" w:type="pct"/>
          </w:tcPr>
          <w:p w14:paraId="40F1E2F7" w14:textId="77777777" w:rsidR="002F7FD6" w:rsidRPr="00A71995" w:rsidRDefault="002F7FD6" w:rsidP="00A71995">
            <w:pPr>
              <w:shd w:val="clear" w:color="auto" w:fill="FFFFFF"/>
              <w:snapToGrid w:val="0"/>
              <w:spacing w:after="0"/>
              <w:jc w:val="both"/>
              <w:rPr>
                <w:rFonts w:ascii="Times New Roman" w:hAnsi="Times New Roman"/>
                <w:smallCaps/>
                <w:sz w:val="24"/>
                <w:szCs w:val="24"/>
              </w:rPr>
            </w:pPr>
            <w:r w:rsidRPr="00A71995">
              <w:rPr>
                <w:rFonts w:ascii="Times New Roman" w:hAnsi="Times New Roman"/>
                <w:sz w:val="24"/>
                <w:szCs w:val="24"/>
              </w:rPr>
              <w:t>Отбор мяча</w:t>
            </w:r>
          </w:p>
        </w:tc>
        <w:tc>
          <w:tcPr>
            <w:tcW w:w="505" w:type="pct"/>
            <w:vMerge/>
            <w:vAlign w:val="center"/>
          </w:tcPr>
          <w:p w14:paraId="1A9CE225"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F9C52B4" w14:textId="77777777" w:rsidR="002F7FD6" w:rsidRPr="00A71995" w:rsidRDefault="002F7FD6" w:rsidP="00A71995">
            <w:pPr>
              <w:spacing w:after="0"/>
              <w:ind w:left="142"/>
              <w:rPr>
                <w:rFonts w:ascii="Times New Roman" w:hAnsi="Times New Roman"/>
                <w:sz w:val="24"/>
                <w:szCs w:val="24"/>
              </w:rPr>
            </w:pPr>
          </w:p>
        </w:tc>
        <w:tc>
          <w:tcPr>
            <w:tcW w:w="420" w:type="pct"/>
            <w:vMerge/>
          </w:tcPr>
          <w:p w14:paraId="7B1D6BC6" w14:textId="77777777" w:rsidR="002F7FD6" w:rsidRPr="00A71995" w:rsidRDefault="002F7FD6" w:rsidP="00A71995">
            <w:pPr>
              <w:spacing w:after="0"/>
              <w:ind w:left="142"/>
              <w:rPr>
                <w:rFonts w:ascii="Times New Roman" w:hAnsi="Times New Roman"/>
                <w:sz w:val="24"/>
                <w:szCs w:val="24"/>
              </w:rPr>
            </w:pPr>
          </w:p>
        </w:tc>
        <w:tc>
          <w:tcPr>
            <w:tcW w:w="383" w:type="pct"/>
            <w:vMerge/>
          </w:tcPr>
          <w:p w14:paraId="32BC8776" w14:textId="77777777" w:rsidR="002F7FD6" w:rsidRPr="00A71995" w:rsidRDefault="002F7FD6" w:rsidP="00A71995">
            <w:pPr>
              <w:spacing w:after="0"/>
              <w:ind w:left="142"/>
              <w:rPr>
                <w:rFonts w:ascii="Times New Roman" w:hAnsi="Times New Roman"/>
                <w:sz w:val="24"/>
                <w:szCs w:val="24"/>
              </w:rPr>
            </w:pPr>
          </w:p>
        </w:tc>
      </w:tr>
      <w:tr w:rsidR="002F7FD6" w:rsidRPr="00A71995" w14:paraId="552C528F" w14:textId="77777777" w:rsidTr="005E6CC0">
        <w:trPr>
          <w:trHeight w:val="20"/>
        </w:trPr>
        <w:tc>
          <w:tcPr>
            <w:tcW w:w="703" w:type="pct"/>
            <w:vMerge/>
          </w:tcPr>
          <w:p w14:paraId="3B7F5FAB" w14:textId="77777777" w:rsidR="002F7FD6" w:rsidRPr="00A71995" w:rsidRDefault="002F7FD6" w:rsidP="00A71995">
            <w:pPr>
              <w:spacing w:after="0"/>
              <w:ind w:left="142"/>
              <w:rPr>
                <w:rFonts w:ascii="Times New Roman" w:hAnsi="Times New Roman"/>
                <w:sz w:val="24"/>
                <w:szCs w:val="24"/>
              </w:rPr>
            </w:pPr>
          </w:p>
        </w:tc>
        <w:tc>
          <w:tcPr>
            <w:tcW w:w="2145" w:type="pct"/>
          </w:tcPr>
          <w:p w14:paraId="2085FD1D" w14:textId="77777777" w:rsidR="002F7FD6" w:rsidRPr="00A71995" w:rsidRDefault="002F7FD6" w:rsidP="00A71995">
            <w:pPr>
              <w:shd w:val="clear" w:color="auto" w:fill="FFFFFF"/>
              <w:snapToGrid w:val="0"/>
              <w:spacing w:after="0"/>
              <w:jc w:val="both"/>
              <w:rPr>
                <w:rFonts w:ascii="Times New Roman" w:hAnsi="Times New Roman"/>
                <w:smallCaps/>
                <w:sz w:val="24"/>
                <w:szCs w:val="24"/>
              </w:rPr>
            </w:pPr>
            <w:r w:rsidRPr="00A71995">
              <w:rPr>
                <w:rFonts w:ascii="Times New Roman" w:hAnsi="Times New Roman"/>
                <w:sz w:val="24"/>
                <w:szCs w:val="24"/>
              </w:rPr>
              <w:t>Обманные движения</w:t>
            </w:r>
          </w:p>
        </w:tc>
        <w:tc>
          <w:tcPr>
            <w:tcW w:w="505" w:type="pct"/>
            <w:vMerge/>
            <w:vAlign w:val="center"/>
          </w:tcPr>
          <w:p w14:paraId="4F4BFAC8" w14:textId="77777777" w:rsidR="002F7FD6" w:rsidRPr="00A71995" w:rsidRDefault="002F7FD6" w:rsidP="00A71995">
            <w:pPr>
              <w:spacing w:after="0"/>
              <w:jc w:val="center"/>
              <w:rPr>
                <w:rFonts w:ascii="Times New Roman" w:hAnsi="Times New Roman"/>
                <w:sz w:val="24"/>
                <w:szCs w:val="24"/>
              </w:rPr>
            </w:pPr>
          </w:p>
        </w:tc>
        <w:tc>
          <w:tcPr>
            <w:tcW w:w="844" w:type="pct"/>
            <w:vMerge/>
          </w:tcPr>
          <w:p w14:paraId="30E09BCE" w14:textId="77777777" w:rsidR="002F7FD6" w:rsidRPr="00A71995" w:rsidRDefault="002F7FD6" w:rsidP="00A71995">
            <w:pPr>
              <w:spacing w:after="0"/>
              <w:ind w:left="142"/>
              <w:rPr>
                <w:rFonts w:ascii="Times New Roman" w:hAnsi="Times New Roman"/>
                <w:sz w:val="24"/>
                <w:szCs w:val="24"/>
              </w:rPr>
            </w:pPr>
          </w:p>
        </w:tc>
        <w:tc>
          <w:tcPr>
            <w:tcW w:w="420" w:type="pct"/>
            <w:vMerge/>
          </w:tcPr>
          <w:p w14:paraId="33C5FCD0" w14:textId="77777777" w:rsidR="002F7FD6" w:rsidRPr="00A71995" w:rsidRDefault="002F7FD6" w:rsidP="00A71995">
            <w:pPr>
              <w:spacing w:after="0"/>
              <w:ind w:left="142"/>
              <w:rPr>
                <w:rFonts w:ascii="Times New Roman" w:hAnsi="Times New Roman"/>
                <w:sz w:val="24"/>
                <w:szCs w:val="24"/>
              </w:rPr>
            </w:pPr>
          </w:p>
        </w:tc>
        <w:tc>
          <w:tcPr>
            <w:tcW w:w="383" w:type="pct"/>
            <w:vMerge/>
          </w:tcPr>
          <w:p w14:paraId="4D807C45" w14:textId="77777777" w:rsidR="002F7FD6" w:rsidRPr="00A71995" w:rsidRDefault="002F7FD6" w:rsidP="00A71995">
            <w:pPr>
              <w:spacing w:after="0"/>
              <w:ind w:left="142"/>
              <w:rPr>
                <w:rFonts w:ascii="Times New Roman" w:hAnsi="Times New Roman"/>
                <w:sz w:val="24"/>
                <w:szCs w:val="24"/>
              </w:rPr>
            </w:pPr>
          </w:p>
        </w:tc>
      </w:tr>
      <w:tr w:rsidR="002F7FD6" w:rsidRPr="00A71995" w14:paraId="560EFB37" w14:textId="77777777" w:rsidTr="005E6CC0">
        <w:trPr>
          <w:trHeight w:val="20"/>
        </w:trPr>
        <w:tc>
          <w:tcPr>
            <w:tcW w:w="703" w:type="pct"/>
            <w:vMerge/>
          </w:tcPr>
          <w:p w14:paraId="20681C95" w14:textId="77777777" w:rsidR="002F7FD6" w:rsidRPr="00A71995" w:rsidRDefault="002F7FD6" w:rsidP="00A71995">
            <w:pPr>
              <w:spacing w:after="0"/>
              <w:ind w:left="142"/>
              <w:rPr>
                <w:rFonts w:ascii="Times New Roman" w:hAnsi="Times New Roman"/>
                <w:sz w:val="24"/>
                <w:szCs w:val="24"/>
              </w:rPr>
            </w:pPr>
          </w:p>
        </w:tc>
        <w:tc>
          <w:tcPr>
            <w:tcW w:w="2145" w:type="pct"/>
          </w:tcPr>
          <w:p w14:paraId="551D316E" w14:textId="77777777" w:rsidR="002F7FD6" w:rsidRPr="00A71995" w:rsidRDefault="002F7FD6" w:rsidP="00A71995">
            <w:pPr>
              <w:shd w:val="clear" w:color="auto" w:fill="FFFFFF"/>
              <w:snapToGrid w:val="0"/>
              <w:spacing w:after="0"/>
              <w:jc w:val="both"/>
              <w:rPr>
                <w:rFonts w:ascii="Times New Roman" w:hAnsi="Times New Roman"/>
                <w:smallCaps/>
                <w:sz w:val="24"/>
                <w:szCs w:val="24"/>
              </w:rPr>
            </w:pPr>
            <w:r w:rsidRPr="00A71995">
              <w:rPr>
                <w:rFonts w:ascii="Times New Roman" w:hAnsi="Times New Roman"/>
                <w:sz w:val="24"/>
                <w:szCs w:val="24"/>
              </w:rPr>
              <w:t>Техника игры вратаря</w:t>
            </w:r>
          </w:p>
        </w:tc>
        <w:tc>
          <w:tcPr>
            <w:tcW w:w="505" w:type="pct"/>
            <w:vMerge/>
            <w:vAlign w:val="center"/>
          </w:tcPr>
          <w:p w14:paraId="5BFE36BB" w14:textId="77777777" w:rsidR="002F7FD6" w:rsidRPr="00A71995" w:rsidRDefault="002F7FD6" w:rsidP="00A71995">
            <w:pPr>
              <w:spacing w:after="0"/>
              <w:jc w:val="center"/>
              <w:rPr>
                <w:rFonts w:ascii="Times New Roman" w:hAnsi="Times New Roman"/>
                <w:sz w:val="24"/>
                <w:szCs w:val="24"/>
              </w:rPr>
            </w:pPr>
          </w:p>
        </w:tc>
        <w:tc>
          <w:tcPr>
            <w:tcW w:w="844" w:type="pct"/>
            <w:vMerge/>
          </w:tcPr>
          <w:p w14:paraId="428681BE" w14:textId="77777777" w:rsidR="002F7FD6" w:rsidRPr="00A71995" w:rsidRDefault="002F7FD6" w:rsidP="00A71995">
            <w:pPr>
              <w:spacing w:after="0"/>
              <w:ind w:left="142"/>
              <w:rPr>
                <w:rFonts w:ascii="Times New Roman" w:hAnsi="Times New Roman"/>
                <w:sz w:val="24"/>
                <w:szCs w:val="24"/>
              </w:rPr>
            </w:pPr>
          </w:p>
        </w:tc>
        <w:tc>
          <w:tcPr>
            <w:tcW w:w="420" w:type="pct"/>
            <w:vMerge/>
          </w:tcPr>
          <w:p w14:paraId="3D2C3FBF" w14:textId="77777777" w:rsidR="002F7FD6" w:rsidRPr="00A71995" w:rsidRDefault="002F7FD6" w:rsidP="00A71995">
            <w:pPr>
              <w:spacing w:after="0"/>
              <w:ind w:left="142"/>
              <w:rPr>
                <w:rFonts w:ascii="Times New Roman" w:hAnsi="Times New Roman"/>
                <w:sz w:val="24"/>
                <w:szCs w:val="24"/>
              </w:rPr>
            </w:pPr>
          </w:p>
        </w:tc>
        <w:tc>
          <w:tcPr>
            <w:tcW w:w="383" w:type="pct"/>
            <w:vMerge/>
          </w:tcPr>
          <w:p w14:paraId="6596678A" w14:textId="77777777" w:rsidR="002F7FD6" w:rsidRPr="00A71995" w:rsidRDefault="002F7FD6" w:rsidP="00A71995">
            <w:pPr>
              <w:spacing w:after="0"/>
              <w:ind w:left="142"/>
              <w:rPr>
                <w:rFonts w:ascii="Times New Roman" w:hAnsi="Times New Roman"/>
                <w:sz w:val="24"/>
                <w:szCs w:val="24"/>
              </w:rPr>
            </w:pPr>
          </w:p>
        </w:tc>
      </w:tr>
      <w:tr w:rsidR="002F7FD6" w:rsidRPr="00A71995" w14:paraId="2AFFA099" w14:textId="77777777" w:rsidTr="005E6CC0">
        <w:trPr>
          <w:trHeight w:val="20"/>
        </w:trPr>
        <w:tc>
          <w:tcPr>
            <w:tcW w:w="703" w:type="pct"/>
            <w:vMerge/>
          </w:tcPr>
          <w:p w14:paraId="17C83DE8" w14:textId="77777777" w:rsidR="002F7FD6" w:rsidRPr="00A71995" w:rsidRDefault="002F7FD6" w:rsidP="00A71995">
            <w:pPr>
              <w:spacing w:after="0"/>
              <w:ind w:left="142"/>
              <w:rPr>
                <w:rFonts w:ascii="Times New Roman" w:hAnsi="Times New Roman"/>
                <w:sz w:val="24"/>
                <w:szCs w:val="24"/>
              </w:rPr>
            </w:pPr>
          </w:p>
        </w:tc>
        <w:tc>
          <w:tcPr>
            <w:tcW w:w="2145" w:type="pct"/>
          </w:tcPr>
          <w:p w14:paraId="77FBA759" w14:textId="77777777" w:rsidR="002F7FD6" w:rsidRPr="00A71995" w:rsidRDefault="002F7FD6" w:rsidP="00A71995">
            <w:pPr>
              <w:shd w:val="clear" w:color="auto" w:fill="FFFFFF"/>
              <w:snapToGrid w:val="0"/>
              <w:spacing w:after="0"/>
              <w:jc w:val="both"/>
              <w:rPr>
                <w:rFonts w:ascii="Times New Roman" w:hAnsi="Times New Roman"/>
                <w:smallCaps/>
                <w:sz w:val="24"/>
                <w:szCs w:val="24"/>
              </w:rPr>
            </w:pPr>
            <w:r w:rsidRPr="00A71995">
              <w:rPr>
                <w:rFonts w:ascii="Times New Roman" w:hAnsi="Times New Roman"/>
                <w:sz w:val="24"/>
                <w:szCs w:val="24"/>
              </w:rPr>
              <w:t xml:space="preserve">Правила игры. Техника безопасности игры. </w:t>
            </w:r>
          </w:p>
        </w:tc>
        <w:tc>
          <w:tcPr>
            <w:tcW w:w="505" w:type="pct"/>
            <w:vMerge/>
            <w:vAlign w:val="center"/>
          </w:tcPr>
          <w:p w14:paraId="0C4FF8C5" w14:textId="77777777" w:rsidR="002F7FD6" w:rsidRPr="00A71995" w:rsidRDefault="002F7FD6" w:rsidP="00A71995">
            <w:pPr>
              <w:spacing w:after="0"/>
              <w:jc w:val="center"/>
              <w:rPr>
                <w:rFonts w:ascii="Times New Roman" w:hAnsi="Times New Roman"/>
                <w:sz w:val="24"/>
                <w:szCs w:val="24"/>
              </w:rPr>
            </w:pPr>
          </w:p>
        </w:tc>
        <w:tc>
          <w:tcPr>
            <w:tcW w:w="844" w:type="pct"/>
            <w:vMerge/>
          </w:tcPr>
          <w:p w14:paraId="730765B8" w14:textId="77777777" w:rsidR="002F7FD6" w:rsidRPr="00A71995" w:rsidRDefault="002F7FD6" w:rsidP="00A71995">
            <w:pPr>
              <w:spacing w:after="0"/>
              <w:ind w:left="142"/>
              <w:rPr>
                <w:rFonts w:ascii="Times New Roman" w:hAnsi="Times New Roman"/>
                <w:sz w:val="24"/>
                <w:szCs w:val="24"/>
              </w:rPr>
            </w:pPr>
          </w:p>
        </w:tc>
        <w:tc>
          <w:tcPr>
            <w:tcW w:w="420" w:type="pct"/>
            <w:vMerge/>
          </w:tcPr>
          <w:p w14:paraId="7DD640F8" w14:textId="77777777" w:rsidR="002F7FD6" w:rsidRPr="00A71995" w:rsidRDefault="002F7FD6" w:rsidP="00A71995">
            <w:pPr>
              <w:spacing w:after="0"/>
              <w:ind w:left="142"/>
              <w:rPr>
                <w:rFonts w:ascii="Times New Roman" w:hAnsi="Times New Roman"/>
                <w:sz w:val="24"/>
                <w:szCs w:val="24"/>
              </w:rPr>
            </w:pPr>
          </w:p>
        </w:tc>
        <w:tc>
          <w:tcPr>
            <w:tcW w:w="383" w:type="pct"/>
            <w:vMerge/>
          </w:tcPr>
          <w:p w14:paraId="1F87777C" w14:textId="77777777" w:rsidR="002F7FD6" w:rsidRPr="00A71995" w:rsidRDefault="002F7FD6" w:rsidP="00A71995">
            <w:pPr>
              <w:spacing w:after="0"/>
              <w:ind w:left="142"/>
              <w:rPr>
                <w:rFonts w:ascii="Times New Roman" w:hAnsi="Times New Roman"/>
                <w:sz w:val="24"/>
                <w:szCs w:val="24"/>
              </w:rPr>
            </w:pPr>
          </w:p>
        </w:tc>
      </w:tr>
      <w:tr w:rsidR="002F7FD6" w:rsidRPr="00A71995" w14:paraId="2584D19B" w14:textId="77777777" w:rsidTr="005E6CC0">
        <w:trPr>
          <w:trHeight w:val="20"/>
        </w:trPr>
        <w:tc>
          <w:tcPr>
            <w:tcW w:w="703" w:type="pct"/>
            <w:vMerge/>
          </w:tcPr>
          <w:p w14:paraId="2BC0CB2D" w14:textId="77777777" w:rsidR="002F7FD6" w:rsidRPr="00A71995" w:rsidRDefault="002F7FD6" w:rsidP="00A71995">
            <w:pPr>
              <w:spacing w:after="0"/>
              <w:ind w:left="142"/>
              <w:rPr>
                <w:rFonts w:ascii="Times New Roman" w:hAnsi="Times New Roman"/>
                <w:sz w:val="24"/>
                <w:szCs w:val="24"/>
              </w:rPr>
            </w:pPr>
          </w:p>
        </w:tc>
        <w:tc>
          <w:tcPr>
            <w:tcW w:w="2145" w:type="pct"/>
          </w:tcPr>
          <w:p w14:paraId="1E3F3CAA" w14:textId="77777777" w:rsidR="002F7FD6" w:rsidRPr="00A71995" w:rsidRDefault="002F7FD6" w:rsidP="00A71995">
            <w:pPr>
              <w:shd w:val="clear" w:color="auto" w:fill="FFFFFF"/>
              <w:snapToGrid w:val="0"/>
              <w:spacing w:after="0"/>
              <w:jc w:val="both"/>
              <w:rPr>
                <w:rFonts w:ascii="Times New Roman" w:hAnsi="Times New Roman"/>
                <w:smallCaps/>
                <w:sz w:val="24"/>
                <w:szCs w:val="24"/>
              </w:rPr>
            </w:pPr>
            <w:r w:rsidRPr="00A71995">
              <w:rPr>
                <w:rFonts w:ascii="Times New Roman" w:hAnsi="Times New Roman"/>
                <w:sz w:val="24"/>
                <w:szCs w:val="24"/>
              </w:rPr>
              <w:t xml:space="preserve">Игра по упрощенным правилам. </w:t>
            </w:r>
          </w:p>
        </w:tc>
        <w:tc>
          <w:tcPr>
            <w:tcW w:w="505" w:type="pct"/>
            <w:vMerge/>
            <w:vAlign w:val="center"/>
          </w:tcPr>
          <w:p w14:paraId="7B070BE3"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8600444" w14:textId="77777777" w:rsidR="002F7FD6" w:rsidRPr="00A71995" w:rsidRDefault="002F7FD6" w:rsidP="00A71995">
            <w:pPr>
              <w:spacing w:after="0"/>
              <w:ind w:left="142"/>
              <w:rPr>
                <w:rFonts w:ascii="Times New Roman" w:hAnsi="Times New Roman"/>
                <w:sz w:val="24"/>
                <w:szCs w:val="24"/>
              </w:rPr>
            </w:pPr>
          </w:p>
        </w:tc>
        <w:tc>
          <w:tcPr>
            <w:tcW w:w="420" w:type="pct"/>
            <w:vMerge/>
          </w:tcPr>
          <w:p w14:paraId="769087D5" w14:textId="77777777" w:rsidR="002F7FD6" w:rsidRPr="00A71995" w:rsidRDefault="002F7FD6" w:rsidP="00A71995">
            <w:pPr>
              <w:spacing w:after="0"/>
              <w:ind w:left="142"/>
              <w:rPr>
                <w:rFonts w:ascii="Times New Roman" w:hAnsi="Times New Roman"/>
                <w:sz w:val="24"/>
                <w:szCs w:val="24"/>
              </w:rPr>
            </w:pPr>
          </w:p>
        </w:tc>
        <w:tc>
          <w:tcPr>
            <w:tcW w:w="383" w:type="pct"/>
            <w:vMerge/>
          </w:tcPr>
          <w:p w14:paraId="21B7DC22" w14:textId="77777777" w:rsidR="002F7FD6" w:rsidRPr="00A71995" w:rsidRDefault="002F7FD6" w:rsidP="00A71995">
            <w:pPr>
              <w:spacing w:after="0"/>
              <w:ind w:left="142"/>
              <w:rPr>
                <w:rFonts w:ascii="Times New Roman" w:hAnsi="Times New Roman"/>
                <w:sz w:val="24"/>
                <w:szCs w:val="24"/>
              </w:rPr>
            </w:pPr>
          </w:p>
        </w:tc>
      </w:tr>
      <w:tr w:rsidR="002F7FD6" w:rsidRPr="00A71995" w14:paraId="243EE2B7" w14:textId="77777777" w:rsidTr="005E6CC0">
        <w:trPr>
          <w:trHeight w:val="20"/>
        </w:trPr>
        <w:tc>
          <w:tcPr>
            <w:tcW w:w="703" w:type="pct"/>
            <w:vMerge/>
          </w:tcPr>
          <w:p w14:paraId="7369E532" w14:textId="77777777" w:rsidR="002F7FD6" w:rsidRPr="00A71995" w:rsidRDefault="002F7FD6" w:rsidP="00A71995">
            <w:pPr>
              <w:spacing w:after="0"/>
              <w:ind w:left="142"/>
              <w:rPr>
                <w:rFonts w:ascii="Times New Roman" w:hAnsi="Times New Roman"/>
                <w:sz w:val="24"/>
                <w:szCs w:val="24"/>
              </w:rPr>
            </w:pPr>
          </w:p>
        </w:tc>
        <w:tc>
          <w:tcPr>
            <w:tcW w:w="2145" w:type="pct"/>
          </w:tcPr>
          <w:p w14:paraId="408AB0B7" w14:textId="77777777" w:rsidR="002F7FD6" w:rsidRPr="00A71995" w:rsidRDefault="002F7FD6" w:rsidP="00A71995">
            <w:pPr>
              <w:shd w:val="clear" w:color="auto" w:fill="FFFFFF"/>
              <w:snapToGrid w:val="0"/>
              <w:spacing w:after="0"/>
              <w:jc w:val="both"/>
              <w:rPr>
                <w:rFonts w:ascii="Times New Roman" w:hAnsi="Times New Roman"/>
                <w:smallCaps/>
                <w:sz w:val="24"/>
                <w:szCs w:val="24"/>
              </w:rPr>
            </w:pPr>
            <w:r w:rsidRPr="00A71995">
              <w:rPr>
                <w:rFonts w:ascii="Times New Roman" w:hAnsi="Times New Roman"/>
                <w:sz w:val="24"/>
                <w:szCs w:val="24"/>
              </w:rPr>
              <w:t>Игра по правилам.</w:t>
            </w:r>
          </w:p>
        </w:tc>
        <w:tc>
          <w:tcPr>
            <w:tcW w:w="505" w:type="pct"/>
            <w:vMerge/>
            <w:vAlign w:val="center"/>
          </w:tcPr>
          <w:p w14:paraId="23AA3892"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448F595" w14:textId="77777777" w:rsidR="002F7FD6" w:rsidRPr="00A71995" w:rsidRDefault="002F7FD6" w:rsidP="00A71995">
            <w:pPr>
              <w:spacing w:after="0"/>
              <w:ind w:left="142"/>
              <w:rPr>
                <w:rFonts w:ascii="Times New Roman" w:hAnsi="Times New Roman"/>
                <w:sz w:val="24"/>
                <w:szCs w:val="24"/>
              </w:rPr>
            </w:pPr>
          </w:p>
        </w:tc>
        <w:tc>
          <w:tcPr>
            <w:tcW w:w="420" w:type="pct"/>
            <w:vMerge/>
          </w:tcPr>
          <w:p w14:paraId="0E0225FB" w14:textId="77777777" w:rsidR="002F7FD6" w:rsidRPr="00A71995" w:rsidRDefault="002F7FD6" w:rsidP="00A71995">
            <w:pPr>
              <w:spacing w:after="0"/>
              <w:ind w:left="142"/>
              <w:rPr>
                <w:rFonts w:ascii="Times New Roman" w:hAnsi="Times New Roman"/>
                <w:sz w:val="24"/>
                <w:szCs w:val="24"/>
              </w:rPr>
            </w:pPr>
          </w:p>
        </w:tc>
        <w:tc>
          <w:tcPr>
            <w:tcW w:w="383" w:type="pct"/>
            <w:vMerge/>
          </w:tcPr>
          <w:p w14:paraId="0377C14A" w14:textId="77777777" w:rsidR="002F7FD6" w:rsidRPr="00A71995" w:rsidRDefault="002F7FD6" w:rsidP="00A71995">
            <w:pPr>
              <w:spacing w:after="0"/>
              <w:ind w:left="142"/>
              <w:rPr>
                <w:rFonts w:ascii="Times New Roman" w:hAnsi="Times New Roman"/>
                <w:sz w:val="24"/>
                <w:szCs w:val="24"/>
              </w:rPr>
            </w:pPr>
          </w:p>
        </w:tc>
      </w:tr>
      <w:tr w:rsidR="005849BB" w:rsidRPr="00A71995" w14:paraId="068DEC8F" w14:textId="77777777" w:rsidTr="005E6CC0">
        <w:trPr>
          <w:trHeight w:val="301"/>
        </w:trPr>
        <w:tc>
          <w:tcPr>
            <w:tcW w:w="703" w:type="pct"/>
            <w:vMerge w:val="restart"/>
          </w:tcPr>
          <w:p w14:paraId="1B8C4E1D"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Тема 2.6.</w:t>
            </w:r>
          </w:p>
          <w:p w14:paraId="709D7AE2" w14:textId="77777777" w:rsidR="005849BB" w:rsidRPr="00A71995" w:rsidRDefault="005849BB" w:rsidP="00A71995">
            <w:pPr>
              <w:spacing w:after="0"/>
              <w:ind w:left="142"/>
              <w:rPr>
                <w:rFonts w:ascii="Times New Roman" w:hAnsi="Times New Roman"/>
                <w:sz w:val="24"/>
                <w:szCs w:val="24"/>
              </w:rPr>
            </w:pPr>
            <w:r w:rsidRPr="00A71995">
              <w:rPr>
                <w:rFonts w:ascii="Times New Roman" w:hAnsi="Times New Roman"/>
                <w:sz w:val="24"/>
                <w:szCs w:val="24"/>
              </w:rPr>
              <w:t>Гимнастика</w:t>
            </w:r>
          </w:p>
        </w:tc>
        <w:tc>
          <w:tcPr>
            <w:tcW w:w="2145" w:type="pct"/>
          </w:tcPr>
          <w:p w14:paraId="648033D3" w14:textId="77777777" w:rsidR="005849BB" w:rsidRPr="00A71995" w:rsidRDefault="005849BB" w:rsidP="00A71995">
            <w:pPr>
              <w:spacing w:after="0"/>
              <w:ind w:left="142"/>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505" w:type="pct"/>
            <w:vAlign w:val="center"/>
          </w:tcPr>
          <w:p w14:paraId="25510C15"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5</w:t>
            </w:r>
          </w:p>
        </w:tc>
        <w:tc>
          <w:tcPr>
            <w:tcW w:w="844" w:type="pct"/>
          </w:tcPr>
          <w:p w14:paraId="314940B8" w14:textId="77777777" w:rsidR="005849BB" w:rsidRPr="00A71995" w:rsidRDefault="005849BB" w:rsidP="00A71995">
            <w:pPr>
              <w:pStyle w:val="af5"/>
              <w:spacing w:line="276" w:lineRule="auto"/>
              <w:jc w:val="center"/>
              <w:rPr>
                <w:rFonts w:ascii="Times New Roman" w:hAnsi="Times New Roman"/>
                <w:sz w:val="24"/>
                <w:szCs w:val="24"/>
              </w:rPr>
            </w:pPr>
            <w:r w:rsidRPr="00A71995">
              <w:rPr>
                <w:rFonts w:ascii="Times New Roman" w:hAnsi="Times New Roman"/>
                <w:b/>
                <w:sz w:val="24"/>
                <w:szCs w:val="24"/>
              </w:rPr>
              <w:t>***</w:t>
            </w:r>
          </w:p>
        </w:tc>
        <w:tc>
          <w:tcPr>
            <w:tcW w:w="420" w:type="pct"/>
            <w:vMerge/>
          </w:tcPr>
          <w:p w14:paraId="6244AA6F" w14:textId="77777777" w:rsidR="005849BB" w:rsidRPr="00A71995" w:rsidRDefault="005849BB" w:rsidP="00A71995">
            <w:pPr>
              <w:pStyle w:val="af5"/>
              <w:spacing w:line="276" w:lineRule="auto"/>
              <w:jc w:val="center"/>
              <w:rPr>
                <w:rFonts w:ascii="Times New Roman" w:hAnsi="Times New Roman"/>
                <w:sz w:val="24"/>
                <w:szCs w:val="24"/>
              </w:rPr>
            </w:pPr>
          </w:p>
        </w:tc>
        <w:tc>
          <w:tcPr>
            <w:tcW w:w="383" w:type="pct"/>
            <w:vMerge/>
          </w:tcPr>
          <w:p w14:paraId="7F4B4B1F"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1D465805" w14:textId="77777777" w:rsidTr="005E6CC0">
        <w:trPr>
          <w:trHeight w:val="301"/>
        </w:trPr>
        <w:tc>
          <w:tcPr>
            <w:tcW w:w="703" w:type="pct"/>
            <w:vMerge/>
          </w:tcPr>
          <w:p w14:paraId="0DB8ED03" w14:textId="77777777" w:rsidR="005849BB" w:rsidRPr="00A71995" w:rsidRDefault="005849BB" w:rsidP="00A71995">
            <w:pPr>
              <w:spacing w:after="0"/>
              <w:ind w:left="142"/>
              <w:rPr>
                <w:rFonts w:ascii="Times New Roman" w:hAnsi="Times New Roman"/>
                <w:sz w:val="24"/>
                <w:szCs w:val="24"/>
              </w:rPr>
            </w:pPr>
          </w:p>
        </w:tc>
        <w:tc>
          <w:tcPr>
            <w:tcW w:w="2145" w:type="pct"/>
          </w:tcPr>
          <w:p w14:paraId="0A695560" w14:textId="77777777" w:rsidR="005849BB" w:rsidRPr="00A71995" w:rsidRDefault="005849BB" w:rsidP="00A71995">
            <w:pPr>
              <w:spacing w:after="0"/>
              <w:ind w:left="142"/>
              <w:rPr>
                <w:rFonts w:ascii="Times New Roman" w:hAnsi="Times New Roman"/>
                <w:b/>
                <w:sz w:val="24"/>
                <w:szCs w:val="24"/>
              </w:rPr>
            </w:pPr>
            <w:r w:rsidRPr="00A71995">
              <w:rPr>
                <w:rFonts w:ascii="Times New Roman" w:hAnsi="Times New Roman"/>
                <w:b/>
                <w:sz w:val="24"/>
                <w:szCs w:val="24"/>
              </w:rPr>
              <w:t xml:space="preserve">В том числе практических занятий </w:t>
            </w:r>
          </w:p>
        </w:tc>
        <w:tc>
          <w:tcPr>
            <w:tcW w:w="505" w:type="pct"/>
            <w:vAlign w:val="center"/>
          </w:tcPr>
          <w:p w14:paraId="05FCE9B8"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5</w:t>
            </w:r>
          </w:p>
        </w:tc>
        <w:tc>
          <w:tcPr>
            <w:tcW w:w="844" w:type="pct"/>
            <w:vMerge w:val="restart"/>
          </w:tcPr>
          <w:p w14:paraId="529EE0E7" w14:textId="77777777" w:rsidR="005849BB" w:rsidRPr="00A71995" w:rsidRDefault="005849BB" w:rsidP="00A71995">
            <w:pPr>
              <w:spacing w:after="0"/>
              <w:ind w:left="142"/>
              <w:rPr>
                <w:rFonts w:ascii="Times New Roman" w:hAnsi="Times New Roman"/>
                <w:sz w:val="24"/>
                <w:szCs w:val="24"/>
              </w:rPr>
            </w:pPr>
          </w:p>
        </w:tc>
        <w:tc>
          <w:tcPr>
            <w:tcW w:w="420" w:type="pct"/>
            <w:vMerge/>
          </w:tcPr>
          <w:p w14:paraId="3426EC70" w14:textId="77777777" w:rsidR="005849BB" w:rsidRPr="00A71995" w:rsidRDefault="005849BB" w:rsidP="00A71995">
            <w:pPr>
              <w:spacing w:after="0"/>
              <w:ind w:left="142"/>
              <w:rPr>
                <w:rFonts w:ascii="Times New Roman" w:hAnsi="Times New Roman"/>
                <w:sz w:val="24"/>
                <w:szCs w:val="24"/>
              </w:rPr>
            </w:pPr>
          </w:p>
        </w:tc>
        <w:tc>
          <w:tcPr>
            <w:tcW w:w="383" w:type="pct"/>
            <w:vMerge/>
          </w:tcPr>
          <w:p w14:paraId="54495B74" w14:textId="77777777" w:rsidR="005849BB" w:rsidRPr="00A71995" w:rsidRDefault="005849BB" w:rsidP="00A71995">
            <w:pPr>
              <w:spacing w:after="0"/>
              <w:ind w:left="142"/>
              <w:rPr>
                <w:rFonts w:ascii="Times New Roman" w:hAnsi="Times New Roman"/>
                <w:sz w:val="24"/>
                <w:szCs w:val="24"/>
              </w:rPr>
            </w:pPr>
          </w:p>
        </w:tc>
      </w:tr>
      <w:tr w:rsidR="002F7FD6" w:rsidRPr="00A71995" w14:paraId="26FF51B1" w14:textId="77777777" w:rsidTr="005E6CC0">
        <w:trPr>
          <w:trHeight w:val="301"/>
        </w:trPr>
        <w:tc>
          <w:tcPr>
            <w:tcW w:w="703" w:type="pct"/>
            <w:vMerge/>
          </w:tcPr>
          <w:p w14:paraId="2EAB7A5B" w14:textId="77777777" w:rsidR="002F7FD6" w:rsidRPr="00A71995" w:rsidRDefault="002F7FD6" w:rsidP="00A71995">
            <w:pPr>
              <w:spacing w:after="0"/>
              <w:ind w:left="142"/>
              <w:rPr>
                <w:rFonts w:ascii="Times New Roman" w:hAnsi="Times New Roman"/>
                <w:sz w:val="24"/>
                <w:szCs w:val="24"/>
              </w:rPr>
            </w:pPr>
          </w:p>
        </w:tc>
        <w:tc>
          <w:tcPr>
            <w:tcW w:w="2145" w:type="pct"/>
          </w:tcPr>
          <w:p w14:paraId="0381B3ED"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Инструктаж по технике безопасности  на занятиях гимнастики</w:t>
            </w:r>
          </w:p>
        </w:tc>
        <w:tc>
          <w:tcPr>
            <w:tcW w:w="505" w:type="pct"/>
            <w:vMerge w:val="restart"/>
            <w:vAlign w:val="center"/>
          </w:tcPr>
          <w:p w14:paraId="21E04DC9" w14:textId="77777777" w:rsidR="002F7FD6" w:rsidRPr="00A71995" w:rsidRDefault="002F7FD6" w:rsidP="00A71995">
            <w:pPr>
              <w:spacing w:after="0"/>
              <w:jc w:val="center"/>
              <w:rPr>
                <w:rFonts w:ascii="Times New Roman" w:hAnsi="Times New Roman"/>
                <w:sz w:val="24"/>
                <w:szCs w:val="24"/>
              </w:rPr>
            </w:pPr>
          </w:p>
        </w:tc>
        <w:tc>
          <w:tcPr>
            <w:tcW w:w="844" w:type="pct"/>
            <w:vMerge/>
          </w:tcPr>
          <w:p w14:paraId="3514E4D2" w14:textId="77777777" w:rsidR="002F7FD6" w:rsidRPr="00A71995" w:rsidRDefault="002F7FD6" w:rsidP="00A71995">
            <w:pPr>
              <w:spacing w:after="0"/>
              <w:ind w:left="142"/>
              <w:rPr>
                <w:rFonts w:ascii="Times New Roman" w:hAnsi="Times New Roman"/>
                <w:sz w:val="24"/>
                <w:szCs w:val="24"/>
              </w:rPr>
            </w:pPr>
          </w:p>
        </w:tc>
        <w:tc>
          <w:tcPr>
            <w:tcW w:w="420" w:type="pct"/>
            <w:vMerge/>
          </w:tcPr>
          <w:p w14:paraId="7D9B2D18" w14:textId="77777777" w:rsidR="002F7FD6" w:rsidRPr="00A71995" w:rsidRDefault="002F7FD6" w:rsidP="00A71995">
            <w:pPr>
              <w:spacing w:after="0"/>
              <w:ind w:left="142"/>
              <w:rPr>
                <w:rFonts w:ascii="Times New Roman" w:hAnsi="Times New Roman"/>
                <w:sz w:val="24"/>
                <w:szCs w:val="24"/>
              </w:rPr>
            </w:pPr>
          </w:p>
        </w:tc>
        <w:tc>
          <w:tcPr>
            <w:tcW w:w="383" w:type="pct"/>
            <w:vMerge/>
          </w:tcPr>
          <w:p w14:paraId="451DE5A2" w14:textId="77777777" w:rsidR="002F7FD6" w:rsidRPr="00A71995" w:rsidRDefault="002F7FD6" w:rsidP="00A71995">
            <w:pPr>
              <w:spacing w:after="0"/>
              <w:ind w:left="142"/>
              <w:rPr>
                <w:rFonts w:ascii="Times New Roman" w:hAnsi="Times New Roman"/>
                <w:sz w:val="24"/>
                <w:szCs w:val="24"/>
              </w:rPr>
            </w:pPr>
          </w:p>
        </w:tc>
      </w:tr>
      <w:tr w:rsidR="002F7FD6" w:rsidRPr="00A71995" w14:paraId="08978001" w14:textId="77777777" w:rsidTr="005E6CC0">
        <w:trPr>
          <w:trHeight w:val="301"/>
        </w:trPr>
        <w:tc>
          <w:tcPr>
            <w:tcW w:w="703" w:type="pct"/>
            <w:vMerge/>
          </w:tcPr>
          <w:p w14:paraId="2BEDC4F9" w14:textId="77777777" w:rsidR="002F7FD6" w:rsidRPr="00A71995" w:rsidRDefault="002F7FD6" w:rsidP="00A71995">
            <w:pPr>
              <w:spacing w:after="0"/>
              <w:ind w:left="142"/>
              <w:rPr>
                <w:rFonts w:ascii="Times New Roman" w:hAnsi="Times New Roman"/>
                <w:sz w:val="24"/>
                <w:szCs w:val="24"/>
              </w:rPr>
            </w:pPr>
          </w:p>
        </w:tc>
        <w:tc>
          <w:tcPr>
            <w:tcW w:w="2145" w:type="pct"/>
          </w:tcPr>
          <w:p w14:paraId="5BAA5DD8"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napToGrid w:val="0"/>
                <w:sz w:val="24"/>
                <w:szCs w:val="24"/>
              </w:rPr>
              <w:t>Кувырок вперед, назад, длинный кувырок.</w:t>
            </w:r>
          </w:p>
        </w:tc>
        <w:tc>
          <w:tcPr>
            <w:tcW w:w="505" w:type="pct"/>
            <w:vMerge/>
            <w:vAlign w:val="center"/>
          </w:tcPr>
          <w:p w14:paraId="31DF1C0F"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7443733" w14:textId="77777777" w:rsidR="002F7FD6" w:rsidRPr="00A71995" w:rsidRDefault="002F7FD6" w:rsidP="00A71995">
            <w:pPr>
              <w:spacing w:after="0"/>
              <w:ind w:left="142"/>
              <w:rPr>
                <w:rFonts w:ascii="Times New Roman" w:hAnsi="Times New Roman"/>
                <w:sz w:val="24"/>
                <w:szCs w:val="24"/>
              </w:rPr>
            </w:pPr>
          </w:p>
        </w:tc>
        <w:tc>
          <w:tcPr>
            <w:tcW w:w="420" w:type="pct"/>
            <w:vMerge/>
          </w:tcPr>
          <w:p w14:paraId="6F0691DE" w14:textId="77777777" w:rsidR="002F7FD6" w:rsidRPr="00A71995" w:rsidRDefault="002F7FD6" w:rsidP="00A71995">
            <w:pPr>
              <w:spacing w:after="0"/>
              <w:ind w:left="142"/>
              <w:rPr>
                <w:rFonts w:ascii="Times New Roman" w:hAnsi="Times New Roman"/>
                <w:sz w:val="24"/>
                <w:szCs w:val="24"/>
              </w:rPr>
            </w:pPr>
          </w:p>
        </w:tc>
        <w:tc>
          <w:tcPr>
            <w:tcW w:w="383" w:type="pct"/>
            <w:vMerge/>
          </w:tcPr>
          <w:p w14:paraId="6A16D287" w14:textId="77777777" w:rsidR="002F7FD6" w:rsidRPr="00A71995" w:rsidRDefault="002F7FD6" w:rsidP="00A71995">
            <w:pPr>
              <w:spacing w:after="0"/>
              <w:ind w:left="142"/>
              <w:rPr>
                <w:rFonts w:ascii="Times New Roman" w:hAnsi="Times New Roman"/>
                <w:sz w:val="24"/>
                <w:szCs w:val="24"/>
              </w:rPr>
            </w:pPr>
          </w:p>
        </w:tc>
      </w:tr>
      <w:tr w:rsidR="002F7FD6" w:rsidRPr="00A71995" w14:paraId="0751A41B" w14:textId="77777777" w:rsidTr="005E6CC0">
        <w:trPr>
          <w:trHeight w:val="301"/>
        </w:trPr>
        <w:tc>
          <w:tcPr>
            <w:tcW w:w="703" w:type="pct"/>
            <w:vMerge/>
          </w:tcPr>
          <w:p w14:paraId="37165C9D" w14:textId="77777777" w:rsidR="002F7FD6" w:rsidRPr="00A71995" w:rsidRDefault="002F7FD6" w:rsidP="00A71995">
            <w:pPr>
              <w:spacing w:after="0"/>
              <w:ind w:left="142"/>
              <w:rPr>
                <w:rFonts w:ascii="Times New Roman" w:hAnsi="Times New Roman"/>
                <w:sz w:val="24"/>
                <w:szCs w:val="24"/>
              </w:rPr>
            </w:pPr>
          </w:p>
        </w:tc>
        <w:tc>
          <w:tcPr>
            <w:tcW w:w="2145" w:type="pct"/>
          </w:tcPr>
          <w:p w14:paraId="6FEBB9FD"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napToGrid w:val="0"/>
                <w:sz w:val="24"/>
                <w:szCs w:val="24"/>
              </w:rPr>
              <w:t xml:space="preserve">Стойка на руках, на лопатках, на голове, гимнастический </w:t>
            </w:r>
            <w:r w:rsidRPr="00A71995">
              <w:rPr>
                <w:rFonts w:ascii="Times New Roman" w:hAnsi="Times New Roman"/>
                <w:snapToGrid w:val="0"/>
                <w:sz w:val="24"/>
                <w:szCs w:val="24"/>
              </w:rPr>
              <w:lastRenderedPageBreak/>
              <w:t>мост.</w:t>
            </w:r>
          </w:p>
        </w:tc>
        <w:tc>
          <w:tcPr>
            <w:tcW w:w="505" w:type="pct"/>
            <w:vMerge/>
            <w:vAlign w:val="center"/>
          </w:tcPr>
          <w:p w14:paraId="414B1FA3" w14:textId="77777777" w:rsidR="002F7FD6" w:rsidRPr="00A71995" w:rsidRDefault="002F7FD6" w:rsidP="00A71995">
            <w:pPr>
              <w:spacing w:after="0"/>
              <w:jc w:val="center"/>
              <w:rPr>
                <w:rFonts w:ascii="Times New Roman" w:hAnsi="Times New Roman"/>
                <w:sz w:val="24"/>
                <w:szCs w:val="24"/>
              </w:rPr>
            </w:pPr>
          </w:p>
        </w:tc>
        <w:tc>
          <w:tcPr>
            <w:tcW w:w="844" w:type="pct"/>
            <w:vMerge/>
          </w:tcPr>
          <w:p w14:paraId="7A098C73" w14:textId="77777777" w:rsidR="002F7FD6" w:rsidRPr="00A71995" w:rsidRDefault="002F7FD6" w:rsidP="00A71995">
            <w:pPr>
              <w:spacing w:after="0"/>
              <w:ind w:left="142"/>
              <w:rPr>
                <w:rFonts w:ascii="Times New Roman" w:hAnsi="Times New Roman"/>
                <w:sz w:val="24"/>
                <w:szCs w:val="24"/>
              </w:rPr>
            </w:pPr>
          </w:p>
        </w:tc>
        <w:tc>
          <w:tcPr>
            <w:tcW w:w="420" w:type="pct"/>
            <w:vMerge/>
          </w:tcPr>
          <w:p w14:paraId="5B5E089E" w14:textId="77777777" w:rsidR="002F7FD6" w:rsidRPr="00A71995" w:rsidRDefault="002F7FD6" w:rsidP="00A71995">
            <w:pPr>
              <w:spacing w:after="0"/>
              <w:ind w:left="142"/>
              <w:rPr>
                <w:rFonts w:ascii="Times New Roman" w:hAnsi="Times New Roman"/>
                <w:sz w:val="24"/>
                <w:szCs w:val="24"/>
              </w:rPr>
            </w:pPr>
          </w:p>
        </w:tc>
        <w:tc>
          <w:tcPr>
            <w:tcW w:w="383" w:type="pct"/>
            <w:vMerge/>
          </w:tcPr>
          <w:p w14:paraId="417D8484" w14:textId="77777777" w:rsidR="002F7FD6" w:rsidRPr="00A71995" w:rsidRDefault="002F7FD6" w:rsidP="00A71995">
            <w:pPr>
              <w:spacing w:after="0"/>
              <w:ind w:left="142"/>
              <w:rPr>
                <w:rFonts w:ascii="Times New Roman" w:hAnsi="Times New Roman"/>
                <w:sz w:val="24"/>
                <w:szCs w:val="24"/>
              </w:rPr>
            </w:pPr>
          </w:p>
        </w:tc>
      </w:tr>
      <w:tr w:rsidR="002F7FD6" w:rsidRPr="00A71995" w14:paraId="0A0D2060" w14:textId="77777777" w:rsidTr="005E6CC0">
        <w:trPr>
          <w:trHeight w:val="301"/>
        </w:trPr>
        <w:tc>
          <w:tcPr>
            <w:tcW w:w="703" w:type="pct"/>
            <w:vMerge/>
          </w:tcPr>
          <w:p w14:paraId="621165B7" w14:textId="77777777" w:rsidR="002F7FD6" w:rsidRPr="00A71995" w:rsidRDefault="002F7FD6" w:rsidP="00A71995">
            <w:pPr>
              <w:spacing w:after="0"/>
              <w:ind w:left="142"/>
              <w:rPr>
                <w:rFonts w:ascii="Times New Roman" w:hAnsi="Times New Roman"/>
                <w:sz w:val="24"/>
                <w:szCs w:val="24"/>
              </w:rPr>
            </w:pPr>
          </w:p>
        </w:tc>
        <w:tc>
          <w:tcPr>
            <w:tcW w:w="2145" w:type="pct"/>
          </w:tcPr>
          <w:p w14:paraId="50780960"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napToGrid w:val="0"/>
                <w:sz w:val="24"/>
                <w:szCs w:val="24"/>
              </w:rPr>
              <w:t>Акробатические соединения и комбинации.</w:t>
            </w:r>
          </w:p>
        </w:tc>
        <w:tc>
          <w:tcPr>
            <w:tcW w:w="505" w:type="pct"/>
            <w:vMerge/>
            <w:vAlign w:val="center"/>
          </w:tcPr>
          <w:p w14:paraId="280C974C"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614F5E9" w14:textId="77777777" w:rsidR="002F7FD6" w:rsidRPr="00A71995" w:rsidRDefault="002F7FD6" w:rsidP="00A71995">
            <w:pPr>
              <w:spacing w:after="0"/>
              <w:ind w:left="142"/>
              <w:rPr>
                <w:rFonts w:ascii="Times New Roman" w:hAnsi="Times New Roman"/>
                <w:sz w:val="24"/>
                <w:szCs w:val="24"/>
              </w:rPr>
            </w:pPr>
          </w:p>
        </w:tc>
        <w:tc>
          <w:tcPr>
            <w:tcW w:w="420" w:type="pct"/>
            <w:vMerge/>
          </w:tcPr>
          <w:p w14:paraId="6D2AA111" w14:textId="77777777" w:rsidR="002F7FD6" w:rsidRPr="00A71995" w:rsidRDefault="002F7FD6" w:rsidP="00A71995">
            <w:pPr>
              <w:spacing w:after="0"/>
              <w:ind w:left="142"/>
              <w:rPr>
                <w:rFonts w:ascii="Times New Roman" w:hAnsi="Times New Roman"/>
                <w:sz w:val="24"/>
                <w:szCs w:val="24"/>
              </w:rPr>
            </w:pPr>
          </w:p>
        </w:tc>
        <w:tc>
          <w:tcPr>
            <w:tcW w:w="383" w:type="pct"/>
            <w:vMerge/>
          </w:tcPr>
          <w:p w14:paraId="1771F693" w14:textId="77777777" w:rsidR="002F7FD6" w:rsidRPr="00A71995" w:rsidRDefault="002F7FD6" w:rsidP="00A71995">
            <w:pPr>
              <w:spacing w:after="0"/>
              <w:ind w:left="142"/>
              <w:rPr>
                <w:rFonts w:ascii="Times New Roman" w:hAnsi="Times New Roman"/>
                <w:sz w:val="24"/>
                <w:szCs w:val="24"/>
              </w:rPr>
            </w:pPr>
          </w:p>
        </w:tc>
      </w:tr>
      <w:tr w:rsidR="002F7FD6" w:rsidRPr="00A71995" w14:paraId="0350332D" w14:textId="77777777" w:rsidTr="005E6CC0">
        <w:trPr>
          <w:trHeight w:val="301"/>
        </w:trPr>
        <w:tc>
          <w:tcPr>
            <w:tcW w:w="703" w:type="pct"/>
            <w:vMerge/>
          </w:tcPr>
          <w:p w14:paraId="349FB47B" w14:textId="77777777" w:rsidR="002F7FD6" w:rsidRPr="00A71995" w:rsidRDefault="002F7FD6" w:rsidP="00A71995">
            <w:pPr>
              <w:spacing w:after="0"/>
              <w:ind w:left="142"/>
              <w:rPr>
                <w:rFonts w:ascii="Times New Roman" w:hAnsi="Times New Roman"/>
                <w:sz w:val="24"/>
                <w:szCs w:val="24"/>
              </w:rPr>
            </w:pPr>
          </w:p>
        </w:tc>
        <w:tc>
          <w:tcPr>
            <w:tcW w:w="2145" w:type="pct"/>
          </w:tcPr>
          <w:p w14:paraId="6DDB8F99"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sz w:val="24"/>
                <w:szCs w:val="24"/>
              </w:rPr>
            </w:pPr>
            <w:r w:rsidRPr="00A71995">
              <w:rPr>
                <w:rFonts w:ascii="Times New Roman" w:hAnsi="Times New Roman"/>
                <w:snapToGrid w:val="0"/>
                <w:sz w:val="24"/>
                <w:szCs w:val="24"/>
              </w:rPr>
              <w:t>Упражнения на гимнастических кольцах.</w:t>
            </w:r>
          </w:p>
        </w:tc>
        <w:tc>
          <w:tcPr>
            <w:tcW w:w="505" w:type="pct"/>
            <w:vMerge/>
            <w:vAlign w:val="center"/>
          </w:tcPr>
          <w:p w14:paraId="1B20D446"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57C464A" w14:textId="77777777" w:rsidR="002F7FD6" w:rsidRPr="00A71995" w:rsidRDefault="002F7FD6" w:rsidP="00A71995">
            <w:pPr>
              <w:spacing w:after="0"/>
              <w:ind w:left="142"/>
              <w:rPr>
                <w:rFonts w:ascii="Times New Roman" w:hAnsi="Times New Roman"/>
                <w:sz w:val="24"/>
                <w:szCs w:val="24"/>
              </w:rPr>
            </w:pPr>
          </w:p>
        </w:tc>
        <w:tc>
          <w:tcPr>
            <w:tcW w:w="420" w:type="pct"/>
            <w:vMerge/>
          </w:tcPr>
          <w:p w14:paraId="1BA15BF4" w14:textId="77777777" w:rsidR="002F7FD6" w:rsidRPr="00A71995" w:rsidRDefault="002F7FD6" w:rsidP="00A71995">
            <w:pPr>
              <w:spacing w:after="0"/>
              <w:ind w:left="142"/>
              <w:rPr>
                <w:rFonts w:ascii="Times New Roman" w:hAnsi="Times New Roman"/>
                <w:sz w:val="24"/>
                <w:szCs w:val="24"/>
              </w:rPr>
            </w:pPr>
          </w:p>
        </w:tc>
        <w:tc>
          <w:tcPr>
            <w:tcW w:w="383" w:type="pct"/>
            <w:vMerge/>
          </w:tcPr>
          <w:p w14:paraId="185155AB" w14:textId="77777777" w:rsidR="002F7FD6" w:rsidRPr="00A71995" w:rsidRDefault="002F7FD6" w:rsidP="00A71995">
            <w:pPr>
              <w:spacing w:after="0"/>
              <w:ind w:left="142"/>
              <w:rPr>
                <w:rFonts w:ascii="Times New Roman" w:hAnsi="Times New Roman"/>
                <w:sz w:val="24"/>
                <w:szCs w:val="24"/>
              </w:rPr>
            </w:pPr>
          </w:p>
        </w:tc>
      </w:tr>
      <w:tr w:rsidR="002F7FD6" w:rsidRPr="00A71995" w14:paraId="0DF825B4" w14:textId="77777777" w:rsidTr="005E6CC0">
        <w:trPr>
          <w:trHeight w:val="301"/>
        </w:trPr>
        <w:tc>
          <w:tcPr>
            <w:tcW w:w="703" w:type="pct"/>
            <w:vMerge/>
          </w:tcPr>
          <w:p w14:paraId="36C805B6" w14:textId="77777777" w:rsidR="002F7FD6" w:rsidRPr="00A71995" w:rsidRDefault="002F7FD6" w:rsidP="00A71995">
            <w:pPr>
              <w:spacing w:after="0"/>
              <w:ind w:left="142"/>
              <w:rPr>
                <w:rFonts w:ascii="Times New Roman" w:hAnsi="Times New Roman"/>
                <w:sz w:val="24"/>
                <w:szCs w:val="24"/>
              </w:rPr>
            </w:pPr>
          </w:p>
        </w:tc>
        <w:tc>
          <w:tcPr>
            <w:tcW w:w="2145" w:type="pct"/>
          </w:tcPr>
          <w:p w14:paraId="328FF215"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sz w:val="24"/>
                <w:szCs w:val="24"/>
              </w:rPr>
            </w:pPr>
            <w:r w:rsidRPr="00A71995">
              <w:rPr>
                <w:rFonts w:ascii="Times New Roman" w:hAnsi="Times New Roman"/>
                <w:snapToGrid w:val="0"/>
                <w:sz w:val="24"/>
                <w:szCs w:val="24"/>
              </w:rPr>
              <w:t>Лазание по канату.</w:t>
            </w:r>
          </w:p>
        </w:tc>
        <w:tc>
          <w:tcPr>
            <w:tcW w:w="505" w:type="pct"/>
            <w:vMerge/>
            <w:vAlign w:val="center"/>
          </w:tcPr>
          <w:p w14:paraId="5746EDBD" w14:textId="77777777" w:rsidR="002F7FD6" w:rsidRPr="00A71995" w:rsidRDefault="002F7FD6" w:rsidP="00A71995">
            <w:pPr>
              <w:spacing w:after="0"/>
              <w:jc w:val="center"/>
              <w:rPr>
                <w:rFonts w:ascii="Times New Roman" w:hAnsi="Times New Roman"/>
                <w:sz w:val="24"/>
                <w:szCs w:val="24"/>
              </w:rPr>
            </w:pPr>
          </w:p>
        </w:tc>
        <w:tc>
          <w:tcPr>
            <w:tcW w:w="844" w:type="pct"/>
            <w:vMerge/>
          </w:tcPr>
          <w:p w14:paraId="571B4AE5" w14:textId="77777777" w:rsidR="002F7FD6" w:rsidRPr="00A71995" w:rsidRDefault="002F7FD6" w:rsidP="00A71995">
            <w:pPr>
              <w:spacing w:after="0"/>
              <w:ind w:left="142"/>
              <w:rPr>
                <w:rFonts w:ascii="Times New Roman" w:hAnsi="Times New Roman"/>
                <w:sz w:val="24"/>
                <w:szCs w:val="24"/>
              </w:rPr>
            </w:pPr>
          </w:p>
        </w:tc>
        <w:tc>
          <w:tcPr>
            <w:tcW w:w="420" w:type="pct"/>
            <w:vMerge/>
          </w:tcPr>
          <w:p w14:paraId="4D1507DC" w14:textId="77777777" w:rsidR="002F7FD6" w:rsidRPr="00A71995" w:rsidRDefault="002F7FD6" w:rsidP="00A71995">
            <w:pPr>
              <w:spacing w:after="0"/>
              <w:ind w:left="142"/>
              <w:rPr>
                <w:rFonts w:ascii="Times New Roman" w:hAnsi="Times New Roman"/>
                <w:sz w:val="24"/>
                <w:szCs w:val="24"/>
              </w:rPr>
            </w:pPr>
          </w:p>
        </w:tc>
        <w:tc>
          <w:tcPr>
            <w:tcW w:w="383" w:type="pct"/>
            <w:vMerge/>
          </w:tcPr>
          <w:p w14:paraId="3ADB6681" w14:textId="77777777" w:rsidR="002F7FD6" w:rsidRPr="00A71995" w:rsidRDefault="002F7FD6" w:rsidP="00A71995">
            <w:pPr>
              <w:spacing w:after="0"/>
              <w:ind w:left="142"/>
              <w:rPr>
                <w:rFonts w:ascii="Times New Roman" w:hAnsi="Times New Roman"/>
                <w:sz w:val="24"/>
                <w:szCs w:val="24"/>
              </w:rPr>
            </w:pPr>
          </w:p>
        </w:tc>
      </w:tr>
      <w:tr w:rsidR="002F7FD6" w:rsidRPr="00A71995" w14:paraId="598D3DB1" w14:textId="77777777" w:rsidTr="005E6CC0">
        <w:trPr>
          <w:trHeight w:val="301"/>
        </w:trPr>
        <w:tc>
          <w:tcPr>
            <w:tcW w:w="703" w:type="pct"/>
            <w:vMerge/>
          </w:tcPr>
          <w:p w14:paraId="03CB1EC5" w14:textId="77777777" w:rsidR="002F7FD6" w:rsidRPr="00A71995" w:rsidRDefault="002F7FD6" w:rsidP="00A71995">
            <w:pPr>
              <w:spacing w:after="0"/>
              <w:ind w:left="142"/>
              <w:rPr>
                <w:rFonts w:ascii="Times New Roman" w:hAnsi="Times New Roman"/>
                <w:sz w:val="24"/>
                <w:szCs w:val="24"/>
              </w:rPr>
            </w:pPr>
          </w:p>
        </w:tc>
        <w:tc>
          <w:tcPr>
            <w:tcW w:w="2145" w:type="pct"/>
          </w:tcPr>
          <w:p w14:paraId="22681DC5"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Подтягивание на перекладине.</w:t>
            </w:r>
          </w:p>
          <w:p w14:paraId="0F4ADCDF"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Упражнения на высокой и на низкой перекладине</w:t>
            </w:r>
          </w:p>
        </w:tc>
        <w:tc>
          <w:tcPr>
            <w:tcW w:w="505" w:type="pct"/>
            <w:vMerge/>
            <w:vAlign w:val="center"/>
          </w:tcPr>
          <w:p w14:paraId="4608035F" w14:textId="77777777" w:rsidR="002F7FD6" w:rsidRPr="00A71995" w:rsidRDefault="002F7FD6" w:rsidP="00A71995">
            <w:pPr>
              <w:spacing w:after="0"/>
              <w:jc w:val="center"/>
              <w:rPr>
                <w:rFonts w:ascii="Times New Roman" w:hAnsi="Times New Roman"/>
                <w:sz w:val="24"/>
                <w:szCs w:val="24"/>
              </w:rPr>
            </w:pPr>
          </w:p>
        </w:tc>
        <w:tc>
          <w:tcPr>
            <w:tcW w:w="844" w:type="pct"/>
            <w:vMerge/>
          </w:tcPr>
          <w:p w14:paraId="3C761B5E" w14:textId="77777777" w:rsidR="002F7FD6" w:rsidRPr="00A71995" w:rsidRDefault="002F7FD6" w:rsidP="00A71995">
            <w:pPr>
              <w:spacing w:after="0"/>
              <w:ind w:left="142"/>
              <w:rPr>
                <w:rFonts w:ascii="Times New Roman" w:hAnsi="Times New Roman"/>
                <w:sz w:val="24"/>
                <w:szCs w:val="24"/>
              </w:rPr>
            </w:pPr>
          </w:p>
        </w:tc>
        <w:tc>
          <w:tcPr>
            <w:tcW w:w="420" w:type="pct"/>
            <w:vMerge/>
          </w:tcPr>
          <w:p w14:paraId="1A04C668" w14:textId="77777777" w:rsidR="002F7FD6" w:rsidRPr="00A71995" w:rsidRDefault="002F7FD6" w:rsidP="00A71995">
            <w:pPr>
              <w:spacing w:after="0"/>
              <w:ind w:left="142"/>
              <w:rPr>
                <w:rFonts w:ascii="Times New Roman" w:hAnsi="Times New Roman"/>
                <w:sz w:val="24"/>
                <w:szCs w:val="24"/>
              </w:rPr>
            </w:pPr>
          </w:p>
        </w:tc>
        <w:tc>
          <w:tcPr>
            <w:tcW w:w="383" w:type="pct"/>
            <w:vMerge/>
          </w:tcPr>
          <w:p w14:paraId="443C54C7" w14:textId="77777777" w:rsidR="002F7FD6" w:rsidRPr="00A71995" w:rsidRDefault="002F7FD6" w:rsidP="00A71995">
            <w:pPr>
              <w:spacing w:after="0"/>
              <w:ind w:left="142"/>
              <w:rPr>
                <w:rFonts w:ascii="Times New Roman" w:hAnsi="Times New Roman"/>
                <w:sz w:val="24"/>
                <w:szCs w:val="24"/>
              </w:rPr>
            </w:pPr>
          </w:p>
        </w:tc>
      </w:tr>
      <w:tr w:rsidR="002F7FD6" w:rsidRPr="00A71995" w14:paraId="6C29A48B" w14:textId="77777777" w:rsidTr="005E6CC0">
        <w:trPr>
          <w:trHeight w:val="301"/>
        </w:trPr>
        <w:tc>
          <w:tcPr>
            <w:tcW w:w="703" w:type="pct"/>
            <w:vMerge/>
          </w:tcPr>
          <w:p w14:paraId="1A84A29E" w14:textId="77777777" w:rsidR="002F7FD6" w:rsidRPr="00A71995" w:rsidRDefault="002F7FD6" w:rsidP="00A71995">
            <w:pPr>
              <w:spacing w:after="0"/>
              <w:ind w:left="142"/>
              <w:rPr>
                <w:rFonts w:ascii="Times New Roman" w:hAnsi="Times New Roman"/>
                <w:sz w:val="24"/>
                <w:szCs w:val="24"/>
              </w:rPr>
            </w:pPr>
          </w:p>
        </w:tc>
        <w:tc>
          <w:tcPr>
            <w:tcW w:w="2145" w:type="pct"/>
          </w:tcPr>
          <w:p w14:paraId="6D5F4FC7"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 xml:space="preserve">Наклон вперед из положения стоя.  </w:t>
            </w:r>
          </w:p>
          <w:p w14:paraId="7C8470F6"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Упражнения для коррекции осанки</w:t>
            </w:r>
          </w:p>
        </w:tc>
        <w:tc>
          <w:tcPr>
            <w:tcW w:w="505" w:type="pct"/>
            <w:vMerge/>
            <w:vAlign w:val="center"/>
          </w:tcPr>
          <w:p w14:paraId="7FEE8E51" w14:textId="77777777" w:rsidR="002F7FD6" w:rsidRPr="00A71995" w:rsidRDefault="002F7FD6" w:rsidP="00A71995">
            <w:pPr>
              <w:spacing w:after="0"/>
              <w:jc w:val="center"/>
              <w:rPr>
                <w:rFonts w:ascii="Times New Roman" w:hAnsi="Times New Roman"/>
                <w:sz w:val="24"/>
                <w:szCs w:val="24"/>
              </w:rPr>
            </w:pPr>
          </w:p>
        </w:tc>
        <w:tc>
          <w:tcPr>
            <w:tcW w:w="844" w:type="pct"/>
            <w:vMerge/>
          </w:tcPr>
          <w:p w14:paraId="7DD6AA7D" w14:textId="77777777" w:rsidR="002F7FD6" w:rsidRPr="00A71995" w:rsidRDefault="002F7FD6" w:rsidP="00A71995">
            <w:pPr>
              <w:spacing w:after="0"/>
              <w:ind w:left="142"/>
              <w:rPr>
                <w:rFonts w:ascii="Times New Roman" w:hAnsi="Times New Roman"/>
                <w:sz w:val="24"/>
                <w:szCs w:val="24"/>
              </w:rPr>
            </w:pPr>
          </w:p>
        </w:tc>
        <w:tc>
          <w:tcPr>
            <w:tcW w:w="420" w:type="pct"/>
            <w:vMerge/>
          </w:tcPr>
          <w:p w14:paraId="2F57815C" w14:textId="77777777" w:rsidR="002F7FD6" w:rsidRPr="00A71995" w:rsidRDefault="002F7FD6" w:rsidP="00A71995">
            <w:pPr>
              <w:spacing w:after="0"/>
              <w:ind w:left="142"/>
              <w:rPr>
                <w:rFonts w:ascii="Times New Roman" w:hAnsi="Times New Roman"/>
                <w:sz w:val="24"/>
                <w:szCs w:val="24"/>
              </w:rPr>
            </w:pPr>
          </w:p>
        </w:tc>
        <w:tc>
          <w:tcPr>
            <w:tcW w:w="383" w:type="pct"/>
            <w:vMerge/>
          </w:tcPr>
          <w:p w14:paraId="4B0A7B51" w14:textId="77777777" w:rsidR="002F7FD6" w:rsidRPr="00A71995" w:rsidRDefault="002F7FD6" w:rsidP="00A71995">
            <w:pPr>
              <w:spacing w:after="0"/>
              <w:ind w:left="142"/>
              <w:rPr>
                <w:rFonts w:ascii="Times New Roman" w:hAnsi="Times New Roman"/>
                <w:sz w:val="24"/>
                <w:szCs w:val="24"/>
              </w:rPr>
            </w:pPr>
          </w:p>
        </w:tc>
      </w:tr>
      <w:tr w:rsidR="002F7FD6" w:rsidRPr="00A71995" w14:paraId="6F0D02B5" w14:textId="77777777" w:rsidTr="005E6CC0">
        <w:trPr>
          <w:trHeight w:val="301"/>
        </w:trPr>
        <w:tc>
          <w:tcPr>
            <w:tcW w:w="703" w:type="pct"/>
            <w:vMerge/>
          </w:tcPr>
          <w:p w14:paraId="149A6BB3" w14:textId="77777777" w:rsidR="002F7FD6" w:rsidRPr="00A71995" w:rsidRDefault="002F7FD6" w:rsidP="00A71995">
            <w:pPr>
              <w:spacing w:after="0"/>
              <w:ind w:left="142"/>
              <w:rPr>
                <w:rFonts w:ascii="Times New Roman" w:hAnsi="Times New Roman"/>
                <w:sz w:val="24"/>
                <w:szCs w:val="24"/>
              </w:rPr>
            </w:pPr>
          </w:p>
        </w:tc>
        <w:tc>
          <w:tcPr>
            <w:tcW w:w="2145" w:type="pct"/>
          </w:tcPr>
          <w:p w14:paraId="0322679B" w14:textId="77777777" w:rsidR="002F7FD6" w:rsidRPr="00A71995" w:rsidRDefault="002F7FD6"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Упражнения у гимнастической стенки</w:t>
            </w:r>
          </w:p>
        </w:tc>
        <w:tc>
          <w:tcPr>
            <w:tcW w:w="505" w:type="pct"/>
            <w:vMerge/>
            <w:vAlign w:val="center"/>
          </w:tcPr>
          <w:p w14:paraId="59ED53EA" w14:textId="77777777" w:rsidR="002F7FD6" w:rsidRPr="00A71995" w:rsidRDefault="002F7FD6" w:rsidP="00A71995">
            <w:pPr>
              <w:spacing w:after="0"/>
              <w:jc w:val="center"/>
              <w:rPr>
                <w:rFonts w:ascii="Times New Roman" w:hAnsi="Times New Roman"/>
                <w:sz w:val="24"/>
                <w:szCs w:val="24"/>
              </w:rPr>
            </w:pPr>
          </w:p>
        </w:tc>
        <w:tc>
          <w:tcPr>
            <w:tcW w:w="844" w:type="pct"/>
            <w:vMerge/>
          </w:tcPr>
          <w:p w14:paraId="00B9111B" w14:textId="77777777" w:rsidR="002F7FD6" w:rsidRPr="00A71995" w:rsidRDefault="002F7FD6" w:rsidP="00A71995">
            <w:pPr>
              <w:spacing w:after="0"/>
              <w:ind w:left="142"/>
              <w:rPr>
                <w:rFonts w:ascii="Times New Roman" w:hAnsi="Times New Roman"/>
                <w:sz w:val="24"/>
                <w:szCs w:val="24"/>
              </w:rPr>
            </w:pPr>
          </w:p>
        </w:tc>
        <w:tc>
          <w:tcPr>
            <w:tcW w:w="420" w:type="pct"/>
            <w:vMerge/>
          </w:tcPr>
          <w:p w14:paraId="56D1DBCD" w14:textId="77777777" w:rsidR="002F7FD6" w:rsidRPr="00A71995" w:rsidRDefault="002F7FD6" w:rsidP="00A71995">
            <w:pPr>
              <w:spacing w:after="0"/>
              <w:ind w:left="142"/>
              <w:rPr>
                <w:rFonts w:ascii="Times New Roman" w:hAnsi="Times New Roman"/>
                <w:sz w:val="24"/>
                <w:szCs w:val="24"/>
              </w:rPr>
            </w:pPr>
          </w:p>
        </w:tc>
        <w:tc>
          <w:tcPr>
            <w:tcW w:w="383" w:type="pct"/>
            <w:vMerge/>
          </w:tcPr>
          <w:p w14:paraId="4BEA1AA5" w14:textId="77777777" w:rsidR="002F7FD6" w:rsidRPr="00A71995" w:rsidRDefault="002F7FD6" w:rsidP="00A71995">
            <w:pPr>
              <w:spacing w:after="0"/>
              <w:ind w:left="142"/>
              <w:rPr>
                <w:rFonts w:ascii="Times New Roman" w:hAnsi="Times New Roman"/>
                <w:sz w:val="24"/>
                <w:szCs w:val="24"/>
              </w:rPr>
            </w:pPr>
          </w:p>
        </w:tc>
      </w:tr>
      <w:tr w:rsidR="005849BB" w:rsidRPr="00A71995" w14:paraId="2CDD87BA" w14:textId="77777777" w:rsidTr="005E6CC0">
        <w:trPr>
          <w:trHeight w:val="301"/>
        </w:trPr>
        <w:tc>
          <w:tcPr>
            <w:tcW w:w="703" w:type="pct"/>
            <w:vMerge/>
          </w:tcPr>
          <w:p w14:paraId="612DC0A1" w14:textId="77777777" w:rsidR="005849BB" w:rsidRPr="00A71995" w:rsidRDefault="005849BB" w:rsidP="00A71995">
            <w:pPr>
              <w:spacing w:after="0"/>
              <w:ind w:left="142"/>
              <w:rPr>
                <w:rFonts w:ascii="Times New Roman" w:hAnsi="Times New Roman"/>
                <w:sz w:val="24"/>
                <w:szCs w:val="24"/>
              </w:rPr>
            </w:pPr>
          </w:p>
        </w:tc>
        <w:tc>
          <w:tcPr>
            <w:tcW w:w="2145" w:type="pct"/>
          </w:tcPr>
          <w:p w14:paraId="3343C97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71995">
              <w:rPr>
                <w:rFonts w:ascii="Times New Roman" w:hAnsi="Times New Roman"/>
                <w:b/>
                <w:sz w:val="24"/>
                <w:szCs w:val="24"/>
              </w:rPr>
              <w:t>Контрольный норматив.</w:t>
            </w:r>
          </w:p>
          <w:p w14:paraId="4A94A010" w14:textId="77777777" w:rsidR="005849BB" w:rsidRPr="00A71995" w:rsidRDefault="005849BB" w:rsidP="00A71995">
            <w:pPr>
              <w:shd w:val="clear" w:color="auto" w:fill="FFFFFF"/>
              <w:snapToGrid w:val="0"/>
              <w:spacing w:after="0"/>
              <w:rPr>
                <w:rFonts w:ascii="Times New Roman" w:hAnsi="Times New Roman"/>
                <w:sz w:val="24"/>
                <w:szCs w:val="24"/>
              </w:rPr>
            </w:pPr>
            <w:r w:rsidRPr="00A71995">
              <w:rPr>
                <w:rFonts w:ascii="Times New Roman" w:hAnsi="Times New Roman"/>
                <w:sz w:val="24"/>
                <w:szCs w:val="24"/>
              </w:rPr>
              <w:t>ВФСК ГТО – Подтягивание на перекладине.</w:t>
            </w:r>
          </w:p>
          <w:p w14:paraId="42CD6ABE" w14:textId="77777777" w:rsidR="005849BB" w:rsidRPr="00A71995" w:rsidRDefault="005849BB" w:rsidP="00A71995">
            <w:pPr>
              <w:shd w:val="clear" w:color="auto" w:fill="FFFFFF"/>
              <w:snapToGrid w:val="0"/>
              <w:spacing w:after="0"/>
              <w:rPr>
                <w:rFonts w:ascii="Times New Roman" w:hAnsi="Times New Roman"/>
                <w:sz w:val="24"/>
                <w:szCs w:val="24"/>
              </w:rPr>
            </w:pPr>
            <w:r w:rsidRPr="00A71995">
              <w:rPr>
                <w:rFonts w:ascii="Times New Roman" w:hAnsi="Times New Roman"/>
                <w:sz w:val="24"/>
                <w:szCs w:val="24"/>
              </w:rPr>
              <w:t>ВФСК ГТО – Поднимание туловища из положения лежа на спине.</w:t>
            </w:r>
          </w:p>
          <w:p w14:paraId="5D84C833" w14:textId="77777777" w:rsidR="005849BB" w:rsidRPr="00A71995" w:rsidRDefault="005849BB" w:rsidP="00A71995">
            <w:pPr>
              <w:shd w:val="clear" w:color="auto" w:fill="FFFFFF"/>
              <w:snapToGrid w:val="0"/>
              <w:spacing w:after="0"/>
              <w:rPr>
                <w:rFonts w:ascii="Times New Roman" w:hAnsi="Times New Roman"/>
                <w:sz w:val="24"/>
                <w:szCs w:val="24"/>
              </w:rPr>
            </w:pPr>
            <w:r w:rsidRPr="00A71995">
              <w:rPr>
                <w:rFonts w:ascii="Times New Roman" w:hAnsi="Times New Roman"/>
                <w:sz w:val="24"/>
                <w:szCs w:val="24"/>
              </w:rPr>
              <w:t xml:space="preserve">ВФСК ГТО – Сгибание и разгибание рук в упоре лежа на полу. </w:t>
            </w:r>
          </w:p>
          <w:p w14:paraId="4A0129D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ВФСК ГТО - Наклон вперед из положения стоя.</w:t>
            </w:r>
          </w:p>
        </w:tc>
        <w:tc>
          <w:tcPr>
            <w:tcW w:w="505" w:type="pct"/>
            <w:vAlign w:val="center"/>
          </w:tcPr>
          <w:p w14:paraId="29ADEFDF" w14:textId="77777777" w:rsidR="005849BB" w:rsidRPr="00A71995" w:rsidRDefault="005849BB" w:rsidP="00A71995">
            <w:pPr>
              <w:spacing w:after="0"/>
              <w:jc w:val="center"/>
              <w:rPr>
                <w:rFonts w:ascii="Times New Roman" w:hAnsi="Times New Roman"/>
                <w:sz w:val="24"/>
                <w:szCs w:val="24"/>
              </w:rPr>
            </w:pPr>
          </w:p>
        </w:tc>
        <w:tc>
          <w:tcPr>
            <w:tcW w:w="844" w:type="pct"/>
            <w:vMerge/>
          </w:tcPr>
          <w:p w14:paraId="10D819A7" w14:textId="77777777" w:rsidR="005849BB" w:rsidRPr="00A71995" w:rsidRDefault="005849BB" w:rsidP="00A71995">
            <w:pPr>
              <w:spacing w:after="0"/>
              <w:ind w:left="142"/>
              <w:rPr>
                <w:rFonts w:ascii="Times New Roman" w:hAnsi="Times New Roman"/>
                <w:sz w:val="24"/>
                <w:szCs w:val="24"/>
              </w:rPr>
            </w:pPr>
          </w:p>
        </w:tc>
        <w:tc>
          <w:tcPr>
            <w:tcW w:w="420" w:type="pct"/>
            <w:vMerge/>
          </w:tcPr>
          <w:p w14:paraId="4D5CD4C3" w14:textId="77777777" w:rsidR="005849BB" w:rsidRPr="00A71995" w:rsidRDefault="005849BB" w:rsidP="00A71995">
            <w:pPr>
              <w:spacing w:after="0"/>
              <w:ind w:left="142"/>
              <w:rPr>
                <w:rFonts w:ascii="Times New Roman" w:hAnsi="Times New Roman"/>
                <w:sz w:val="24"/>
                <w:szCs w:val="24"/>
              </w:rPr>
            </w:pPr>
          </w:p>
        </w:tc>
        <w:tc>
          <w:tcPr>
            <w:tcW w:w="383" w:type="pct"/>
            <w:vMerge/>
          </w:tcPr>
          <w:p w14:paraId="7D5B2669" w14:textId="77777777" w:rsidR="005849BB" w:rsidRPr="00A71995" w:rsidRDefault="005849BB" w:rsidP="00A71995">
            <w:pPr>
              <w:spacing w:after="0"/>
              <w:ind w:left="142"/>
              <w:rPr>
                <w:rFonts w:ascii="Times New Roman" w:hAnsi="Times New Roman"/>
                <w:sz w:val="24"/>
                <w:szCs w:val="24"/>
              </w:rPr>
            </w:pPr>
          </w:p>
        </w:tc>
      </w:tr>
      <w:tr w:rsidR="004D215F" w:rsidRPr="00A71995" w14:paraId="2F63478D" w14:textId="77777777" w:rsidTr="005E6CC0">
        <w:trPr>
          <w:trHeight w:val="301"/>
        </w:trPr>
        <w:tc>
          <w:tcPr>
            <w:tcW w:w="703" w:type="pct"/>
            <w:vMerge/>
          </w:tcPr>
          <w:p w14:paraId="49ACAE88" w14:textId="77777777" w:rsidR="004D215F" w:rsidRPr="00A71995" w:rsidRDefault="004D215F" w:rsidP="00A71995">
            <w:pPr>
              <w:spacing w:after="0"/>
              <w:ind w:left="142"/>
              <w:rPr>
                <w:rFonts w:ascii="Times New Roman" w:hAnsi="Times New Roman"/>
                <w:sz w:val="24"/>
                <w:szCs w:val="24"/>
              </w:rPr>
            </w:pPr>
          </w:p>
        </w:tc>
        <w:tc>
          <w:tcPr>
            <w:tcW w:w="2145" w:type="pct"/>
          </w:tcPr>
          <w:p w14:paraId="00B06795" w14:textId="77777777" w:rsidR="004D215F" w:rsidRPr="00A71995" w:rsidRDefault="004D215F" w:rsidP="00A71995">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432"/>
            </w:pPr>
            <w:r w:rsidRPr="00A71995">
              <w:t>Атлетическая гимнастика (Юноши)</w:t>
            </w:r>
          </w:p>
        </w:tc>
        <w:tc>
          <w:tcPr>
            <w:tcW w:w="505" w:type="pct"/>
            <w:vMerge w:val="restart"/>
            <w:vAlign w:val="center"/>
          </w:tcPr>
          <w:p w14:paraId="0A82803F" w14:textId="77777777" w:rsidR="004D215F" w:rsidRPr="00A71995" w:rsidRDefault="004D215F" w:rsidP="00A71995">
            <w:pPr>
              <w:spacing w:after="0"/>
              <w:jc w:val="center"/>
              <w:rPr>
                <w:rFonts w:ascii="Times New Roman" w:hAnsi="Times New Roman"/>
                <w:b/>
                <w:sz w:val="24"/>
                <w:szCs w:val="24"/>
              </w:rPr>
            </w:pPr>
          </w:p>
        </w:tc>
        <w:tc>
          <w:tcPr>
            <w:tcW w:w="844" w:type="pct"/>
            <w:vMerge/>
          </w:tcPr>
          <w:p w14:paraId="4B7E9E72" w14:textId="77777777" w:rsidR="004D215F" w:rsidRPr="00A71995" w:rsidRDefault="004D215F" w:rsidP="00A71995">
            <w:pPr>
              <w:spacing w:after="0"/>
              <w:ind w:left="142"/>
              <w:rPr>
                <w:rFonts w:ascii="Times New Roman" w:hAnsi="Times New Roman"/>
                <w:sz w:val="24"/>
                <w:szCs w:val="24"/>
              </w:rPr>
            </w:pPr>
          </w:p>
        </w:tc>
        <w:tc>
          <w:tcPr>
            <w:tcW w:w="420" w:type="pct"/>
            <w:vMerge/>
          </w:tcPr>
          <w:p w14:paraId="53914B2D" w14:textId="77777777" w:rsidR="004D215F" w:rsidRPr="00A71995" w:rsidRDefault="004D215F" w:rsidP="00A71995">
            <w:pPr>
              <w:spacing w:after="0"/>
              <w:ind w:left="142"/>
              <w:rPr>
                <w:rFonts w:ascii="Times New Roman" w:hAnsi="Times New Roman"/>
                <w:sz w:val="24"/>
                <w:szCs w:val="24"/>
              </w:rPr>
            </w:pPr>
          </w:p>
        </w:tc>
        <w:tc>
          <w:tcPr>
            <w:tcW w:w="383" w:type="pct"/>
            <w:vMerge/>
          </w:tcPr>
          <w:p w14:paraId="07FDD1B8" w14:textId="77777777" w:rsidR="004D215F" w:rsidRPr="00A71995" w:rsidRDefault="004D215F" w:rsidP="00A71995">
            <w:pPr>
              <w:spacing w:after="0"/>
              <w:ind w:left="142"/>
              <w:rPr>
                <w:rFonts w:ascii="Times New Roman" w:hAnsi="Times New Roman"/>
                <w:sz w:val="24"/>
                <w:szCs w:val="24"/>
              </w:rPr>
            </w:pPr>
          </w:p>
        </w:tc>
      </w:tr>
      <w:tr w:rsidR="004D215F" w:rsidRPr="00A71995" w14:paraId="56107284" w14:textId="77777777" w:rsidTr="005E6CC0">
        <w:trPr>
          <w:trHeight w:val="301"/>
        </w:trPr>
        <w:tc>
          <w:tcPr>
            <w:tcW w:w="703" w:type="pct"/>
            <w:vMerge/>
          </w:tcPr>
          <w:p w14:paraId="0EBCBF8C" w14:textId="77777777" w:rsidR="004D215F" w:rsidRPr="00A71995" w:rsidRDefault="004D215F" w:rsidP="00A71995">
            <w:pPr>
              <w:spacing w:after="0"/>
              <w:ind w:left="142"/>
              <w:rPr>
                <w:rFonts w:ascii="Times New Roman" w:hAnsi="Times New Roman"/>
                <w:sz w:val="24"/>
                <w:szCs w:val="24"/>
              </w:rPr>
            </w:pPr>
          </w:p>
        </w:tc>
        <w:tc>
          <w:tcPr>
            <w:tcW w:w="2145" w:type="pct"/>
          </w:tcPr>
          <w:p w14:paraId="7A0D10BC"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bCs/>
                <w:sz w:val="24"/>
                <w:szCs w:val="24"/>
              </w:rPr>
              <w:t>Упражнения для развития силы рук</w:t>
            </w:r>
          </w:p>
        </w:tc>
        <w:tc>
          <w:tcPr>
            <w:tcW w:w="505" w:type="pct"/>
            <w:vMerge/>
            <w:vAlign w:val="center"/>
          </w:tcPr>
          <w:p w14:paraId="6247E2F2" w14:textId="77777777" w:rsidR="004D215F" w:rsidRPr="00A71995" w:rsidRDefault="004D215F" w:rsidP="00A71995">
            <w:pPr>
              <w:spacing w:after="0"/>
              <w:jc w:val="center"/>
              <w:rPr>
                <w:rFonts w:ascii="Times New Roman" w:hAnsi="Times New Roman"/>
                <w:sz w:val="24"/>
                <w:szCs w:val="24"/>
              </w:rPr>
            </w:pPr>
          </w:p>
        </w:tc>
        <w:tc>
          <w:tcPr>
            <w:tcW w:w="844" w:type="pct"/>
            <w:vMerge/>
          </w:tcPr>
          <w:p w14:paraId="7ADA586B" w14:textId="77777777" w:rsidR="004D215F" w:rsidRPr="00A71995" w:rsidRDefault="004D215F" w:rsidP="00A71995">
            <w:pPr>
              <w:spacing w:after="0"/>
              <w:ind w:left="142"/>
              <w:rPr>
                <w:rFonts w:ascii="Times New Roman" w:hAnsi="Times New Roman"/>
                <w:sz w:val="24"/>
                <w:szCs w:val="24"/>
              </w:rPr>
            </w:pPr>
          </w:p>
        </w:tc>
        <w:tc>
          <w:tcPr>
            <w:tcW w:w="420" w:type="pct"/>
            <w:vMerge/>
          </w:tcPr>
          <w:p w14:paraId="257F0067" w14:textId="77777777" w:rsidR="004D215F" w:rsidRPr="00A71995" w:rsidRDefault="004D215F" w:rsidP="00A71995">
            <w:pPr>
              <w:spacing w:after="0"/>
              <w:ind w:left="142"/>
              <w:rPr>
                <w:rFonts w:ascii="Times New Roman" w:hAnsi="Times New Roman"/>
                <w:sz w:val="24"/>
                <w:szCs w:val="24"/>
              </w:rPr>
            </w:pPr>
          </w:p>
        </w:tc>
        <w:tc>
          <w:tcPr>
            <w:tcW w:w="383" w:type="pct"/>
            <w:vMerge/>
          </w:tcPr>
          <w:p w14:paraId="143F28E4" w14:textId="77777777" w:rsidR="004D215F" w:rsidRPr="00A71995" w:rsidRDefault="004D215F" w:rsidP="00A71995">
            <w:pPr>
              <w:spacing w:after="0"/>
              <w:ind w:left="142"/>
              <w:rPr>
                <w:rFonts w:ascii="Times New Roman" w:hAnsi="Times New Roman"/>
                <w:sz w:val="24"/>
                <w:szCs w:val="24"/>
              </w:rPr>
            </w:pPr>
          </w:p>
        </w:tc>
      </w:tr>
      <w:tr w:rsidR="004D215F" w:rsidRPr="00A71995" w14:paraId="68D89E23" w14:textId="77777777" w:rsidTr="005E6CC0">
        <w:trPr>
          <w:trHeight w:val="301"/>
        </w:trPr>
        <w:tc>
          <w:tcPr>
            <w:tcW w:w="703" w:type="pct"/>
            <w:vMerge/>
          </w:tcPr>
          <w:p w14:paraId="50061AED" w14:textId="77777777" w:rsidR="004D215F" w:rsidRPr="00A71995" w:rsidRDefault="004D215F" w:rsidP="00A71995">
            <w:pPr>
              <w:spacing w:after="0"/>
              <w:ind w:left="142"/>
              <w:rPr>
                <w:rFonts w:ascii="Times New Roman" w:hAnsi="Times New Roman"/>
                <w:sz w:val="24"/>
                <w:szCs w:val="24"/>
              </w:rPr>
            </w:pPr>
          </w:p>
        </w:tc>
        <w:tc>
          <w:tcPr>
            <w:tcW w:w="2145" w:type="pct"/>
          </w:tcPr>
          <w:p w14:paraId="1543E24C"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bCs/>
                <w:sz w:val="24"/>
                <w:szCs w:val="24"/>
              </w:rPr>
              <w:t>Упражнения для развития силы ног</w:t>
            </w:r>
          </w:p>
        </w:tc>
        <w:tc>
          <w:tcPr>
            <w:tcW w:w="505" w:type="pct"/>
            <w:vMerge/>
            <w:vAlign w:val="center"/>
          </w:tcPr>
          <w:p w14:paraId="684D3C2C" w14:textId="77777777" w:rsidR="004D215F" w:rsidRPr="00A71995" w:rsidRDefault="004D215F" w:rsidP="00A71995">
            <w:pPr>
              <w:spacing w:after="0"/>
              <w:jc w:val="center"/>
              <w:rPr>
                <w:rFonts w:ascii="Times New Roman" w:hAnsi="Times New Roman"/>
                <w:sz w:val="24"/>
                <w:szCs w:val="24"/>
              </w:rPr>
            </w:pPr>
          </w:p>
        </w:tc>
        <w:tc>
          <w:tcPr>
            <w:tcW w:w="844" w:type="pct"/>
            <w:vMerge/>
          </w:tcPr>
          <w:p w14:paraId="760A5785" w14:textId="77777777" w:rsidR="004D215F" w:rsidRPr="00A71995" w:rsidRDefault="004D215F" w:rsidP="00A71995">
            <w:pPr>
              <w:spacing w:after="0"/>
              <w:ind w:left="142"/>
              <w:rPr>
                <w:rFonts w:ascii="Times New Roman" w:hAnsi="Times New Roman"/>
                <w:sz w:val="24"/>
                <w:szCs w:val="24"/>
              </w:rPr>
            </w:pPr>
          </w:p>
        </w:tc>
        <w:tc>
          <w:tcPr>
            <w:tcW w:w="420" w:type="pct"/>
            <w:vMerge/>
          </w:tcPr>
          <w:p w14:paraId="05CC8CF8" w14:textId="77777777" w:rsidR="004D215F" w:rsidRPr="00A71995" w:rsidRDefault="004D215F" w:rsidP="00A71995">
            <w:pPr>
              <w:spacing w:after="0"/>
              <w:ind w:left="142"/>
              <w:rPr>
                <w:rFonts w:ascii="Times New Roman" w:hAnsi="Times New Roman"/>
                <w:sz w:val="24"/>
                <w:szCs w:val="24"/>
              </w:rPr>
            </w:pPr>
          </w:p>
        </w:tc>
        <w:tc>
          <w:tcPr>
            <w:tcW w:w="383" w:type="pct"/>
            <w:vMerge/>
          </w:tcPr>
          <w:p w14:paraId="1348BF1E" w14:textId="77777777" w:rsidR="004D215F" w:rsidRPr="00A71995" w:rsidRDefault="004D215F" w:rsidP="00A71995">
            <w:pPr>
              <w:spacing w:after="0"/>
              <w:ind w:left="142"/>
              <w:rPr>
                <w:rFonts w:ascii="Times New Roman" w:hAnsi="Times New Roman"/>
                <w:sz w:val="24"/>
                <w:szCs w:val="24"/>
              </w:rPr>
            </w:pPr>
          </w:p>
        </w:tc>
      </w:tr>
      <w:tr w:rsidR="004D215F" w:rsidRPr="00A71995" w14:paraId="27F71670" w14:textId="77777777" w:rsidTr="005E6CC0">
        <w:trPr>
          <w:trHeight w:val="301"/>
        </w:trPr>
        <w:tc>
          <w:tcPr>
            <w:tcW w:w="703" w:type="pct"/>
            <w:vMerge/>
          </w:tcPr>
          <w:p w14:paraId="5937A66A" w14:textId="77777777" w:rsidR="004D215F" w:rsidRPr="00A71995" w:rsidRDefault="004D215F" w:rsidP="00A71995">
            <w:pPr>
              <w:spacing w:after="0"/>
              <w:ind w:left="142"/>
              <w:rPr>
                <w:rFonts w:ascii="Times New Roman" w:hAnsi="Times New Roman"/>
                <w:sz w:val="24"/>
                <w:szCs w:val="24"/>
              </w:rPr>
            </w:pPr>
          </w:p>
        </w:tc>
        <w:tc>
          <w:tcPr>
            <w:tcW w:w="2145" w:type="pct"/>
          </w:tcPr>
          <w:p w14:paraId="46F81A75"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bCs/>
                <w:sz w:val="24"/>
                <w:szCs w:val="24"/>
              </w:rPr>
              <w:t>Упражнения для развития силы спины</w:t>
            </w:r>
          </w:p>
        </w:tc>
        <w:tc>
          <w:tcPr>
            <w:tcW w:w="505" w:type="pct"/>
            <w:vMerge/>
            <w:vAlign w:val="center"/>
          </w:tcPr>
          <w:p w14:paraId="371BCE33" w14:textId="77777777" w:rsidR="004D215F" w:rsidRPr="00A71995" w:rsidRDefault="004D215F" w:rsidP="00A71995">
            <w:pPr>
              <w:spacing w:after="0"/>
              <w:jc w:val="center"/>
              <w:rPr>
                <w:rFonts w:ascii="Times New Roman" w:hAnsi="Times New Roman"/>
                <w:sz w:val="24"/>
                <w:szCs w:val="24"/>
              </w:rPr>
            </w:pPr>
          </w:p>
        </w:tc>
        <w:tc>
          <w:tcPr>
            <w:tcW w:w="844" w:type="pct"/>
            <w:vMerge/>
          </w:tcPr>
          <w:p w14:paraId="40C2503F" w14:textId="77777777" w:rsidR="004D215F" w:rsidRPr="00A71995" w:rsidRDefault="004D215F" w:rsidP="00A71995">
            <w:pPr>
              <w:spacing w:after="0"/>
              <w:ind w:left="142"/>
              <w:rPr>
                <w:rFonts w:ascii="Times New Roman" w:hAnsi="Times New Roman"/>
                <w:sz w:val="24"/>
                <w:szCs w:val="24"/>
              </w:rPr>
            </w:pPr>
          </w:p>
        </w:tc>
        <w:tc>
          <w:tcPr>
            <w:tcW w:w="420" w:type="pct"/>
            <w:vMerge/>
          </w:tcPr>
          <w:p w14:paraId="798D52EE" w14:textId="77777777" w:rsidR="004D215F" w:rsidRPr="00A71995" w:rsidRDefault="004D215F" w:rsidP="00A71995">
            <w:pPr>
              <w:spacing w:after="0"/>
              <w:ind w:left="142"/>
              <w:rPr>
                <w:rFonts w:ascii="Times New Roman" w:hAnsi="Times New Roman"/>
                <w:sz w:val="24"/>
                <w:szCs w:val="24"/>
              </w:rPr>
            </w:pPr>
          </w:p>
        </w:tc>
        <w:tc>
          <w:tcPr>
            <w:tcW w:w="383" w:type="pct"/>
            <w:vMerge/>
          </w:tcPr>
          <w:p w14:paraId="3DB370B1" w14:textId="77777777" w:rsidR="004D215F" w:rsidRPr="00A71995" w:rsidRDefault="004D215F" w:rsidP="00A71995">
            <w:pPr>
              <w:spacing w:after="0"/>
              <w:ind w:left="142"/>
              <w:rPr>
                <w:rFonts w:ascii="Times New Roman" w:hAnsi="Times New Roman"/>
                <w:sz w:val="24"/>
                <w:szCs w:val="24"/>
              </w:rPr>
            </w:pPr>
          </w:p>
        </w:tc>
      </w:tr>
      <w:tr w:rsidR="004D215F" w:rsidRPr="00A71995" w14:paraId="565459E6" w14:textId="77777777" w:rsidTr="005E6CC0">
        <w:trPr>
          <w:trHeight w:val="301"/>
        </w:trPr>
        <w:tc>
          <w:tcPr>
            <w:tcW w:w="703" w:type="pct"/>
            <w:vMerge/>
          </w:tcPr>
          <w:p w14:paraId="4D247BE3" w14:textId="77777777" w:rsidR="004D215F" w:rsidRPr="00A71995" w:rsidRDefault="004D215F" w:rsidP="00A71995">
            <w:pPr>
              <w:spacing w:after="0"/>
              <w:ind w:left="142"/>
              <w:rPr>
                <w:rFonts w:ascii="Times New Roman" w:hAnsi="Times New Roman"/>
                <w:sz w:val="24"/>
                <w:szCs w:val="24"/>
              </w:rPr>
            </w:pPr>
          </w:p>
        </w:tc>
        <w:tc>
          <w:tcPr>
            <w:tcW w:w="2145" w:type="pct"/>
          </w:tcPr>
          <w:p w14:paraId="0BB18BF5"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bCs/>
                <w:sz w:val="24"/>
                <w:szCs w:val="24"/>
              </w:rPr>
              <w:t>Упражнения для развития мышц шеи</w:t>
            </w:r>
          </w:p>
        </w:tc>
        <w:tc>
          <w:tcPr>
            <w:tcW w:w="505" w:type="pct"/>
            <w:vMerge/>
            <w:vAlign w:val="center"/>
          </w:tcPr>
          <w:p w14:paraId="3552FD56" w14:textId="77777777" w:rsidR="004D215F" w:rsidRPr="00A71995" w:rsidRDefault="004D215F" w:rsidP="00A71995">
            <w:pPr>
              <w:spacing w:after="0"/>
              <w:jc w:val="center"/>
              <w:rPr>
                <w:rFonts w:ascii="Times New Roman" w:hAnsi="Times New Roman"/>
                <w:sz w:val="24"/>
                <w:szCs w:val="24"/>
              </w:rPr>
            </w:pPr>
          </w:p>
        </w:tc>
        <w:tc>
          <w:tcPr>
            <w:tcW w:w="844" w:type="pct"/>
            <w:vMerge/>
          </w:tcPr>
          <w:p w14:paraId="4BCDA315" w14:textId="77777777" w:rsidR="004D215F" w:rsidRPr="00A71995" w:rsidRDefault="004D215F" w:rsidP="00A71995">
            <w:pPr>
              <w:spacing w:after="0"/>
              <w:ind w:left="142"/>
              <w:rPr>
                <w:rFonts w:ascii="Times New Roman" w:hAnsi="Times New Roman"/>
                <w:sz w:val="24"/>
                <w:szCs w:val="24"/>
              </w:rPr>
            </w:pPr>
          </w:p>
        </w:tc>
        <w:tc>
          <w:tcPr>
            <w:tcW w:w="420" w:type="pct"/>
            <w:vMerge/>
          </w:tcPr>
          <w:p w14:paraId="2AF64A7A" w14:textId="77777777" w:rsidR="004D215F" w:rsidRPr="00A71995" w:rsidRDefault="004D215F" w:rsidP="00A71995">
            <w:pPr>
              <w:spacing w:after="0"/>
              <w:ind w:left="142"/>
              <w:rPr>
                <w:rFonts w:ascii="Times New Roman" w:hAnsi="Times New Roman"/>
                <w:sz w:val="24"/>
                <w:szCs w:val="24"/>
              </w:rPr>
            </w:pPr>
          </w:p>
        </w:tc>
        <w:tc>
          <w:tcPr>
            <w:tcW w:w="383" w:type="pct"/>
            <w:vMerge/>
          </w:tcPr>
          <w:p w14:paraId="4593E8BC" w14:textId="77777777" w:rsidR="004D215F" w:rsidRPr="00A71995" w:rsidRDefault="004D215F" w:rsidP="00A71995">
            <w:pPr>
              <w:spacing w:after="0"/>
              <w:ind w:left="142"/>
              <w:rPr>
                <w:rFonts w:ascii="Times New Roman" w:hAnsi="Times New Roman"/>
                <w:sz w:val="24"/>
                <w:szCs w:val="24"/>
              </w:rPr>
            </w:pPr>
          </w:p>
        </w:tc>
      </w:tr>
      <w:tr w:rsidR="004D215F" w:rsidRPr="00A71995" w14:paraId="26E8D930" w14:textId="77777777" w:rsidTr="005E6CC0">
        <w:trPr>
          <w:trHeight w:val="301"/>
        </w:trPr>
        <w:tc>
          <w:tcPr>
            <w:tcW w:w="703" w:type="pct"/>
            <w:vMerge/>
          </w:tcPr>
          <w:p w14:paraId="7D09B214" w14:textId="77777777" w:rsidR="004D215F" w:rsidRPr="00A71995" w:rsidRDefault="004D215F" w:rsidP="00A71995">
            <w:pPr>
              <w:spacing w:after="0"/>
              <w:ind w:left="142"/>
              <w:rPr>
                <w:rFonts w:ascii="Times New Roman" w:hAnsi="Times New Roman"/>
                <w:sz w:val="24"/>
                <w:szCs w:val="24"/>
              </w:rPr>
            </w:pPr>
          </w:p>
        </w:tc>
        <w:tc>
          <w:tcPr>
            <w:tcW w:w="2145" w:type="pct"/>
          </w:tcPr>
          <w:p w14:paraId="7801AE2F"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bCs/>
                <w:sz w:val="24"/>
                <w:szCs w:val="24"/>
              </w:rPr>
              <w:t>Упражнения для развития силы плечевого пояса</w:t>
            </w:r>
          </w:p>
        </w:tc>
        <w:tc>
          <w:tcPr>
            <w:tcW w:w="505" w:type="pct"/>
            <w:vMerge/>
            <w:vAlign w:val="center"/>
          </w:tcPr>
          <w:p w14:paraId="73844A44" w14:textId="77777777" w:rsidR="004D215F" w:rsidRPr="00A71995" w:rsidRDefault="004D215F" w:rsidP="00A71995">
            <w:pPr>
              <w:spacing w:after="0"/>
              <w:jc w:val="center"/>
              <w:rPr>
                <w:rFonts w:ascii="Times New Roman" w:hAnsi="Times New Roman"/>
                <w:sz w:val="24"/>
                <w:szCs w:val="24"/>
              </w:rPr>
            </w:pPr>
          </w:p>
        </w:tc>
        <w:tc>
          <w:tcPr>
            <w:tcW w:w="844" w:type="pct"/>
            <w:vMerge/>
          </w:tcPr>
          <w:p w14:paraId="35220306" w14:textId="77777777" w:rsidR="004D215F" w:rsidRPr="00A71995" w:rsidRDefault="004D215F" w:rsidP="00A71995">
            <w:pPr>
              <w:spacing w:after="0"/>
              <w:ind w:left="142"/>
              <w:rPr>
                <w:rFonts w:ascii="Times New Roman" w:hAnsi="Times New Roman"/>
                <w:sz w:val="24"/>
                <w:szCs w:val="24"/>
              </w:rPr>
            </w:pPr>
          </w:p>
        </w:tc>
        <w:tc>
          <w:tcPr>
            <w:tcW w:w="420" w:type="pct"/>
            <w:vMerge/>
          </w:tcPr>
          <w:p w14:paraId="74DABB71" w14:textId="77777777" w:rsidR="004D215F" w:rsidRPr="00A71995" w:rsidRDefault="004D215F" w:rsidP="00A71995">
            <w:pPr>
              <w:spacing w:after="0"/>
              <w:ind w:left="142"/>
              <w:rPr>
                <w:rFonts w:ascii="Times New Roman" w:hAnsi="Times New Roman"/>
                <w:sz w:val="24"/>
                <w:szCs w:val="24"/>
              </w:rPr>
            </w:pPr>
          </w:p>
        </w:tc>
        <w:tc>
          <w:tcPr>
            <w:tcW w:w="383" w:type="pct"/>
            <w:vMerge/>
          </w:tcPr>
          <w:p w14:paraId="0655DC16" w14:textId="77777777" w:rsidR="004D215F" w:rsidRPr="00A71995" w:rsidRDefault="004D215F" w:rsidP="00A71995">
            <w:pPr>
              <w:spacing w:after="0"/>
              <w:ind w:left="142"/>
              <w:rPr>
                <w:rFonts w:ascii="Times New Roman" w:hAnsi="Times New Roman"/>
                <w:sz w:val="24"/>
                <w:szCs w:val="24"/>
              </w:rPr>
            </w:pPr>
          </w:p>
        </w:tc>
      </w:tr>
      <w:tr w:rsidR="004D215F" w:rsidRPr="00A71995" w14:paraId="54C4B516" w14:textId="77777777" w:rsidTr="005E6CC0">
        <w:trPr>
          <w:trHeight w:val="301"/>
        </w:trPr>
        <w:tc>
          <w:tcPr>
            <w:tcW w:w="703" w:type="pct"/>
            <w:vMerge/>
          </w:tcPr>
          <w:p w14:paraId="4DE0CBD2" w14:textId="77777777" w:rsidR="004D215F" w:rsidRPr="00A71995" w:rsidRDefault="004D215F" w:rsidP="00A71995">
            <w:pPr>
              <w:spacing w:after="0"/>
              <w:ind w:left="142"/>
              <w:rPr>
                <w:rFonts w:ascii="Times New Roman" w:hAnsi="Times New Roman"/>
                <w:sz w:val="24"/>
                <w:szCs w:val="24"/>
              </w:rPr>
            </w:pPr>
          </w:p>
        </w:tc>
        <w:tc>
          <w:tcPr>
            <w:tcW w:w="2145" w:type="pct"/>
          </w:tcPr>
          <w:p w14:paraId="43F818C5"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bCs/>
                <w:sz w:val="24"/>
                <w:szCs w:val="24"/>
              </w:rPr>
              <w:t>Упражнения для развития мышц пресса</w:t>
            </w:r>
          </w:p>
        </w:tc>
        <w:tc>
          <w:tcPr>
            <w:tcW w:w="505" w:type="pct"/>
            <w:vMerge/>
            <w:vAlign w:val="center"/>
          </w:tcPr>
          <w:p w14:paraId="1FDB2379" w14:textId="77777777" w:rsidR="004D215F" w:rsidRPr="00A71995" w:rsidRDefault="004D215F" w:rsidP="00A71995">
            <w:pPr>
              <w:spacing w:after="0"/>
              <w:jc w:val="center"/>
              <w:rPr>
                <w:rFonts w:ascii="Times New Roman" w:hAnsi="Times New Roman"/>
                <w:sz w:val="24"/>
                <w:szCs w:val="24"/>
              </w:rPr>
            </w:pPr>
          </w:p>
        </w:tc>
        <w:tc>
          <w:tcPr>
            <w:tcW w:w="844" w:type="pct"/>
            <w:vMerge/>
          </w:tcPr>
          <w:p w14:paraId="34EC8DA2" w14:textId="77777777" w:rsidR="004D215F" w:rsidRPr="00A71995" w:rsidRDefault="004D215F" w:rsidP="00A71995">
            <w:pPr>
              <w:spacing w:after="0"/>
              <w:ind w:left="142"/>
              <w:rPr>
                <w:rFonts w:ascii="Times New Roman" w:hAnsi="Times New Roman"/>
                <w:sz w:val="24"/>
                <w:szCs w:val="24"/>
              </w:rPr>
            </w:pPr>
          </w:p>
        </w:tc>
        <w:tc>
          <w:tcPr>
            <w:tcW w:w="420" w:type="pct"/>
            <w:vMerge/>
          </w:tcPr>
          <w:p w14:paraId="72024DED" w14:textId="77777777" w:rsidR="004D215F" w:rsidRPr="00A71995" w:rsidRDefault="004D215F" w:rsidP="00A71995">
            <w:pPr>
              <w:spacing w:after="0"/>
              <w:ind w:left="142"/>
              <w:rPr>
                <w:rFonts w:ascii="Times New Roman" w:hAnsi="Times New Roman"/>
                <w:sz w:val="24"/>
                <w:szCs w:val="24"/>
              </w:rPr>
            </w:pPr>
          </w:p>
        </w:tc>
        <w:tc>
          <w:tcPr>
            <w:tcW w:w="383" w:type="pct"/>
            <w:vMerge/>
          </w:tcPr>
          <w:p w14:paraId="5D746146" w14:textId="77777777" w:rsidR="004D215F" w:rsidRPr="00A71995" w:rsidRDefault="004D215F" w:rsidP="00A71995">
            <w:pPr>
              <w:spacing w:after="0"/>
              <w:ind w:left="142"/>
              <w:rPr>
                <w:rFonts w:ascii="Times New Roman" w:hAnsi="Times New Roman"/>
                <w:sz w:val="24"/>
                <w:szCs w:val="24"/>
              </w:rPr>
            </w:pPr>
          </w:p>
        </w:tc>
      </w:tr>
      <w:tr w:rsidR="004D215F" w:rsidRPr="00A71995" w14:paraId="14237E63" w14:textId="77777777" w:rsidTr="005E6CC0">
        <w:trPr>
          <w:trHeight w:val="301"/>
        </w:trPr>
        <w:tc>
          <w:tcPr>
            <w:tcW w:w="703" w:type="pct"/>
            <w:vMerge/>
          </w:tcPr>
          <w:p w14:paraId="1963F419" w14:textId="77777777" w:rsidR="004D215F" w:rsidRPr="00A71995" w:rsidRDefault="004D215F" w:rsidP="00A71995">
            <w:pPr>
              <w:spacing w:after="0"/>
              <w:ind w:left="142"/>
              <w:rPr>
                <w:rFonts w:ascii="Times New Roman" w:hAnsi="Times New Roman"/>
                <w:sz w:val="24"/>
                <w:szCs w:val="24"/>
              </w:rPr>
            </w:pPr>
          </w:p>
        </w:tc>
        <w:tc>
          <w:tcPr>
            <w:tcW w:w="2145" w:type="pct"/>
          </w:tcPr>
          <w:p w14:paraId="2A981429"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bCs/>
                <w:sz w:val="24"/>
                <w:szCs w:val="24"/>
              </w:rPr>
              <w:t>Упражнения для развития силовой выносливости</w:t>
            </w:r>
          </w:p>
        </w:tc>
        <w:tc>
          <w:tcPr>
            <w:tcW w:w="505" w:type="pct"/>
            <w:vMerge/>
            <w:vAlign w:val="center"/>
          </w:tcPr>
          <w:p w14:paraId="274A41C3" w14:textId="77777777" w:rsidR="004D215F" w:rsidRPr="00A71995" w:rsidRDefault="004D215F" w:rsidP="00A71995">
            <w:pPr>
              <w:spacing w:after="0"/>
              <w:jc w:val="center"/>
              <w:rPr>
                <w:rFonts w:ascii="Times New Roman" w:hAnsi="Times New Roman"/>
                <w:sz w:val="24"/>
                <w:szCs w:val="24"/>
              </w:rPr>
            </w:pPr>
          </w:p>
        </w:tc>
        <w:tc>
          <w:tcPr>
            <w:tcW w:w="844" w:type="pct"/>
            <w:vMerge/>
          </w:tcPr>
          <w:p w14:paraId="66C999A6" w14:textId="77777777" w:rsidR="004D215F" w:rsidRPr="00A71995" w:rsidRDefault="004D215F" w:rsidP="00A71995">
            <w:pPr>
              <w:spacing w:after="0"/>
              <w:ind w:left="142"/>
              <w:rPr>
                <w:rFonts w:ascii="Times New Roman" w:hAnsi="Times New Roman"/>
                <w:sz w:val="24"/>
                <w:szCs w:val="24"/>
              </w:rPr>
            </w:pPr>
          </w:p>
        </w:tc>
        <w:tc>
          <w:tcPr>
            <w:tcW w:w="420" w:type="pct"/>
            <w:vMerge/>
          </w:tcPr>
          <w:p w14:paraId="5F185DE7" w14:textId="77777777" w:rsidR="004D215F" w:rsidRPr="00A71995" w:rsidRDefault="004D215F" w:rsidP="00A71995">
            <w:pPr>
              <w:spacing w:after="0"/>
              <w:ind w:left="142"/>
              <w:rPr>
                <w:rFonts w:ascii="Times New Roman" w:hAnsi="Times New Roman"/>
                <w:sz w:val="24"/>
                <w:szCs w:val="24"/>
              </w:rPr>
            </w:pPr>
          </w:p>
        </w:tc>
        <w:tc>
          <w:tcPr>
            <w:tcW w:w="383" w:type="pct"/>
            <w:vMerge/>
          </w:tcPr>
          <w:p w14:paraId="44D756A3" w14:textId="77777777" w:rsidR="004D215F" w:rsidRPr="00A71995" w:rsidRDefault="004D215F" w:rsidP="00A71995">
            <w:pPr>
              <w:spacing w:after="0"/>
              <w:ind w:left="142"/>
              <w:rPr>
                <w:rFonts w:ascii="Times New Roman" w:hAnsi="Times New Roman"/>
                <w:sz w:val="24"/>
                <w:szCs w:val="24"/>
              </w:rPr>
            </w:pPr>
          </w:p>
        </w:tc>
      </w:tr>
      <w:tr w:rsidR="004D215F" w:rsidRPr="00A71995" w14:paraId="23764B66" w14:textId="77777777" w:rsidTr="005E6CC0">
        <w:trPr>
          <w:trHeight w:val="301"/>
        </w:trPr>
        <w:tc>
          <w:tcPr>
            <w:tcW w:w="703" w:type="pct"/>
            <w:vMerge/>
          </w:tcPr>
          <w:p w14:paraId="30B46745" w14:textId="77777777" w:rsidR="004D215F" w:rsidRPr="00A71995" w:rsidRDefault="004D215F" w:rsidP="00A71995">
            <w:pPr>
              <w:spacing w:after="0"/>
              <w:ind w:left="142"/>
              <w:rPr>
                <w:rFonts w:ascii="Times New Roman" w:hAnsi="Times New Roman"/>
                <w:sz w:val="24"/>
                <w:szCs w:val="24"/>
              </w:rPr>
            </w:pPr>
          </w:p>
        </w:tc>
        <w:tc>
          <w:tcPr>
            <w:tcW w:w="2145" w:type="pct"/>
          </w:tcPr>
          <w:p w14:paraId="13EA8A9A"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bCs/>
                <w:sz w:val="24"/>
                <w:szCs w:val="24"/>
              </w:rPr>
              <w:t>Упражнения для развития статической выносливости</w:t>
            </w:r>
          </w:p>
        </w:tc>
        <w:tc>
          <w:tcPr>
            <w:tcW w:w="505" w:type="pct"/>
            <w:vMerge/>
            <w:vAlign w:val="center"/>
          </w:tcPr>
          <w:p w14:paraId="27D3E2D4" w14:textId="77777777" w:rsidR="004D215F" w:rsidRPr="00A71995" w:rsidRDefault="004D215F" w:rsidP="00A71995">
            <w:pPr>
              <w:spacing w:after="0"/>
              <w:jc w:val="center"/>
              <w:rPr>
                <w:rFonts w:ascii="Times New Roman" w:hAnsi="Times New Roman"/>
                <w:sz w:val="24"/>
                <w:szCs w:val="24"/>
              </w:rPr>
            </w:pPr>
          </w:p>
        </w:tc>
        <w:tc>
          <w:tcPr>
            <w:tcW w:w="844" w:type="pct"/>
            <w:vMerge/>
          </w:tcPr>
          <w:p w14:paraId="06B1B14A" w14:textId="77777777" w:rsidR="004D215F" w:rsidRPr="00A71995" w:rsidRDefault="004D215F" w:rsidP="00A71995">
            <w:pPr>
              <w:spacing w:after="0"/>
              <w:ind w:left="142"/>
              <w:rPr>
                <w:rFonts w:ascii="Times New Roman" w:hAnsi="Times New Roman"/>
                <w:sz w:val="24"/>
                <w:szCs w:val="24"/>
              </w:rPr>
            </w:pPr>
          </w:p>
        </w:tc>
        <w:tc>
          <w:tcPr>
            <w:tcW w:w="420" w:type="pct"/>
            <w:vMerge/>
          </w:tcPr>
          <w:p w14:paraId="69EB284A" w14:textId="77777777" w:rsidR="004D215F" w:rsidRPr="00A71995" w:rsidRDefault="004D215F" w:rsidP="00A71995">
            <w:pPr>
              <w:spacing w:after="0"/>
              <w:ind w:left="142"/>
              <w:rPr>
                <w:rFonts w:ascii="Times New Roman" w:hAnsi="Times New Roman"/>
                <w:sz w:val="24"/>
                <w:szCs w:val="24"/>
              </w:rPr>
            </w:pPr>
          </w:p>
        </w:tc>
        <w:tc>
          <w:tcPr>
            <w:tcW w:w="383" w:type="pct"/>
            <w:vMerge/>
          </w:tcPr>
          <w:p w14:paraId="7D7598DD" w14:textId="77777777" w:rsidR="004D215F" w:rsidRPr="00A71995" w:rsidRDefault="004D215F" w:rsidP="00A71995">
            <w:pPr>
              <w:spacing w:after="0"/>
              <w:ind w:left="142"/>
              <w:rPr>
                <w:rFonts w:ascii="Times New Roman" w:hAnsi="Times New Roman"/>
                <w:sz w:val="24"/>
                <w:szCs w:val="24"/>
              </w:rPr>
            </w:pPr>
          </w:p>
        </w:tc>
      </w:tr>
      <w:tr w:rsidR="004D215F" w:rsidRPr="00A71995" w14:paraId="20DAA032" w14:textId="77777777" w:rsidTr="005E6CC0">
        <w:trPr>
          <w:trHeight w:val="301"/>
        </w:trPr>
        <w:tc>
          <w:tcPr>
            <w:tcW w:w="703" w:type="pct"/>
            <w:vMerge/>
          </w:tcPr>
          <w:p w14:paraId="0C375E4D" w14:textId="77777777" w:rsidR="004D215F" w:rsidRPr="00A71995" w:rsidRDefault="004D215F" w:rsidP="00A71995">
            <w:pPr>
              <w:spacing w:after="0"/>
              <w:ind w:left="142"/>
              <w:rPr>
                <w:rFonts w:ascii="Times New Roman" w:hAnsi="Times New Roman"/>
                <w:sz w:val="24"/>
                <w:szCs w:val="24"/>
              </w:rPr>
            </w:pPr>
          </w:p>
        </w:tc>
        <w:tc>
          <w:tcPr>
            <w:tcW w:w="2145" w:type="pct"/>
          </w:tcPr>
          <w:p w14:paraId="43296612"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bCs/>
                <w:sz w:val="24"/>
                <w:szCs w:val="24"/>
              </w:rPr>
              <w:t>Упражнения для развития силы бедра</w:t>
            </w:r>
          </w:p>
        </w:tc>
        <w:tc>
          <w:tcPr>
            <w:tcW w:w="505" w:type="pct"/>
            <w:vMerge/>
            <w:vAlign w:val="center"/>
          </w:tcPr>
          <w:p w14:paraId="263D9FED" w14:textId="77777777" w:rsidR="004D215F" w:rsidRPr="00A71995" w:rsidRDefault="004D215F" w:rsidP="00A71995">
            <w:pPr>
              <w:spacing w:after="0"/>
              <w:jc w:val="center"/>
              <w:rPr>
                <w:rFonts w:ascii="Times New Roman" w:hAnsi="Times New Roman"/>
                <w:sz w:val="24"/>
                <w:szCs w:val="24"/>
              </w:rPr>
            </w:pPr>
          </w:p>
        </w:tc>
        <w:tc>
          <w:tcPr>
            <w:tcW w:w="844" w:type="pct"/>
            <w:vMerge/>
          </w:tcPr>
          <w:p w14:paraId="252D0358" w14:textId="77777777" w:rsidR="004D215F" w:rsidRPr="00A71995" w:rsidRDefault="004D215F" w:rsidP="00A71995">
            <w:pPr>
              <w:spacing w:after="0"/>
              <w:ind w:left="142"/>
              <w:rPr>
                <w:rFonts w:ascii="Times New Roman" w:hAnsi="Times New Roman"/>
                <w:sz w:val="24"/>
                <w:szCs w:val="24"/>
              </w:rPr>
            </w:pPr>
          </w:p>
        </w:tc>
        <w:tc>
          <w:tcPr>
            <w:tcW w:w="420" w:type="pct"/>
            <w:vMerge/>
          </w:tcPr>
          <w:p w14:paraId="4AE5FBF1" w14:textId="77777777" w:rsidR="004D215F" w:rsidRPr="00A71995" w:rsidRDefault="004D215F" w:rsidP="00A71995">
            <w:pPr>
              <w:spacing w:after="0"/>
              <w:ind w:left="142"/>
              <w:rPr>
                <w:rFonts w:ascii="Times New Roman" w:hAnsi="Times New Roman"/>
                <w:sz w:val="24"/>
                <w:szCs w:val="24"/>
              </w:rPr>
            </w:pPr>
          </w:p>
        </w:tc>
        <w:tc>
          <w:tcPr>
            <w:tcW w:w="383" w:type="pct"/>
            <w:vMerge/>
          </w:tcPr>
          <w:p w14:paraId="73FF367F" w14:textId="77777777" w:rsidR="004D215F" w:rsidRPr="00A71995" w:rsidRDefault="004D215F" w:rsidP="00A71995">
            <w:pPr>
              <w:spacing w:after="0"/>
              <w:ind w:left="142"/>
              <w:rPr>
                <w:rFonts w:ascii="Times New Roman" w:hAnsi="Times New Roman"/>
                <w:sz w:val="24"/>
                <w:szCs w:val="24"/>
              </w:rPr>
            </w:pPr>
          </w:p>
        </w:tc>
      </w:tr>
      <w:tr w:rsidR="004D215F" w:rsidRPr="00A71995" w14:paraId="0FC6E7E0" w14:textId="77777777" w:rsidTr="005E6CC0">
        <w:trPr>
          <w:trHeight w:val="301"/>
        </w:trPr>
        <w:tc>
          <w:tcPr>
            <w:tcW w:w="703" w:type="pct"/>
            <w:vMerge/>
          </w:tcPr>
          <w:p w14:paraId="7E4073F4" w14:textId="77777777" w:rsidR="004D215F" w:rsidRPr="00A71995" w:rsidRDefault="004D215F" w:rsidP="00A71995">
            <w:pPr>
              <w:spacing w:after="0"/>
              <w:ind w:left="142"/>
              <w:rPr>
                <w:rFonts w:ascii="Times New Roman" w:hAnsi="Times New Roman"/>
                <w:sz w:val="24"/>
                <w:szCs w:val="24"/>
              </w:rPr>
            </w:pPr>
          </w:p>
        </w:tc>
        <w:tc>
          <w:tcPr>
            <w:tcW w:w="2145" w:type="pct"/>
          </w:tcPr>
          <w:p w14:paraId="09AD5706"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sz w:val="24"/>
                <w:szCs w:val="24"/>
              </w:rPr>
              <w:t>Круговой метод тренировки для развития силы</w:t>
            </w:r>
          </w:p>
        </w:tc>
        <w:tc>
          <w:tcPr>
            <w:tcW w:w="505" w:type="pct"/>
            <w:vMerge/>
            <w:vAlign w:val="center"/>
          </w:tcPr>
          <w:p w14:paraId="59F02C90" w14:textId="77777777" w:rsidR="004D215F" w:rsidRPr="00A71995" w:rsidRDefault="004D215F" w:rsidP="00A71995">
            <w:pPr>
              <w:spacing w:after="0"/>
              <w:jc w:val="center"/>
              <w:rPr>
                <w:rFonts w:ascii="Times New Roman" w:hAnsi="Times New Roman"/>
                <w:sz w:val="24"/>
                <w:szCs w:val="24"/>
              </w:rPr>
            </w:pPr>
          </w:p>
        </w:tc>
        <w:tc>
          <w:tcPr>
            <w:tcW w:w="844" w:type="pct"/>
            <w:vMerge/>
          </w:tcPr>
          <w:p w14:paraId="6DEA70AB" w14:textId="77777777" w:rsidR="004D215F" w:rsidRPr="00A71995" w:rsidRDefault="004D215F" w:rsidP="00A71995">
            <w:pPr>
              <w:spacing w:after="0"/>
              <w:ind w:left="142"/>
              <w:rPr>
                <w:rFonts w:ascii="Times New Roman" w:hAnsi="Times New Roman"/>
                <w:sz w:val="24"/>
                <w:szCs w:val="24"/>
              </w:rPr>
            </w:pPr>
          </w:p>
        </w:tc>
        <w:tc>
          <w:tcPr>
            <w:tcW w:w="420" w:type="pct"/>
            <w:vMerge/>
          </w:tcPr>
          <w:p w14:paraId="55F14096" w14:textId="77777777" w:rsidR="004D215F" w:rsidRPr="00A71995" w:rsidRDefault="004D215F" w:rsidP="00A71995">
            <w:pPr>
              <w:spacing w:after="0"/>
              <w:ind w:left="142"/>
              <w:rPr>
                <w:rFonts w:ascii="Times New Roman" w:hAnsi="Times New Roman"/>
                <w:sz w:val="24"/>
                <w:szCs w:val="24"/>
              </w:rPr>
            </w:pPr>
          </w:p>
        </w:tc>
        <w:tc>
          <w:tcPr>
            <w:tcW w:w="383" w:type="pct"/>
            <w:vMerge/>
          </w:tcPr>
          <w:p w14:paraId="2347AD0F" w14:textId="77777777" w:rsidR="004D215F" w:rsidRPr="00A71995" w:rsidRDefault="004D215F" w:rsidP="00A71995">
            <w:pPr>
              <w:spacing w:after="0"/>
              <w:ind w:left="142"/>
              <w:rPr>
                <w:rFonts w:ascii="Times New Roman" w:hAnsi="Times New Roman"/>
                <w:sz w:val="24"/>
                <w:szCs w:val="24"/>
              </w:rPr>
            </w:pPr>
          </w:p>
        </w:tc>
      </w:tr>
      <w:tr w:rsidR="004D215F" w:rsidRPr="00A71995" w14:paraId="3916B942" w14:textId="77777777" w:rsidTr="005E6CC0">
        <w:trPr>
          <w:trHeight w:val="301"/>
        </w:trPr>
        <w:tc>
          <w:tcPr>
            <w:tcW w:w="703" w:type="pct"/>
            <w:vMerge/>
          </w:tcPr>
          <w:p w14:paraId="5CBA4488" w14:textId="77777777" w:rsidR="004D215F" w:rsidRPr="00A71995" w:rsidRDefault="004D215F" w:rsidP="00A71995">
            <w:pPr>
              <w:spacing w:after="0"/>
              <w:ind w:left="142"/>
              <w:rPr>
                <w:rFonts w:ascii="Times New Roman" w:hAnsi="Times New Roman"/>
                <w:sz w:val="24"/>
                <w:szCs w:val="24"/>
              </w:rPr>
            </w:pPr>
          </w:p>
        </w:tc>
        <w:tc>
          <w:tcPr>
            <w:tcW w:w="2145" w:type="pct"/>
          </w:tcPr>
          <w:p w14:paraId="70E3EC2C" w14:textId="77777777" w:rsidR="004D215F" w:rsidRPr="00A71995" w:rsidRDefault="004D215F"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A71995">
              <w:rPr>
                <w:rFonts w:ascii="Times New Roman" w:hAnsi="Times New Roman"/>
                <w:bCs/>
                <w:sz w:val="24"/>
                <w:szCs w:val="24"/>
              </w:rPr>
              <w:t>Правила судейства соревнований.</w:t>
            </w:r>
          </w:p>
        </w:tc>
        <w:tc>
          <w:tcPr>
            <w:tcW w:w="505" w:type="pct"/>
            <w:vMerge/>
            <w:vAlign w:val="center"/>
          </w:tcPr>
          <w:p w14:paraId="72E83ADC" w14:textId="77777777" w:rsidR="004D215F" w:rsidRPr="00A71995" w:rsidRDefault="004D215F" w:rsidP="00A71995">
            <w:pPr>
              <w:spacing w:after="0"/>
              <w:jc w:val="center"/>
              <w:rPr>
                <w:rFonts w:ascii="Times New Roman" w:hAnsi="Times New Roman"/>
                <w:sz w:val="24"/>
                <w:szCs w:val="24"/>
              </w:rPr>
            </w:pPr>
          </w:p>
        </w:tc>
        <w:tc>
          <w:tcPr>
            <w:tcW w:w="844" w:type="pct"/>
            <w:vMerge/>
          </w:tcPr>
          <w:p w14:paraId="5226F2E5" w14:textId="77777777" w:rsidR="004D215F" w:rsidRPr="00A71995" w:rsidRDefault="004D215F" w:rsidP="00A71995">
            <w:pPr>
              <w:spacing w:after="0"/>
              <w:ind w:left="142"/>
              <w:rPr>
                <w:rFonts w:ascii="Times New Roman" w:hAnsi="Times New Roman"/>
                <w:sz w:val="24"/>
                <w:szCs w:val="24"/>
              </w:rPr>
            </w:pPr>
          </w:p>
        </w:tc>
        <w:tc>
          <w:tcPr>
            <w:tcW w:w="420" w:type="pct"/>
            <w:vMerge/>
          </w:tcPr>
          <w:p w14:paraId="3B412777" w14:textId="77777777" w:rsidR="004D215F" w:rsidRPr="00A71995" w:rsidRDefault="004D215F" w:rsidP="00A71995">
            <w:pPr>
              <w:spacing w:after="0"/>
              <w:ind w:left="142"/>
              <w:rPr>
                <w:rFonts w:ascii="Times New Roman" w:hAnsi="Times New Roman"/>
                <w:sz w:val="24"/>
                <w:szCs w:val="24"/>
              </w:rPr>
            </w:pPr>
          </w:p>
        </w:tc>
        <w:tc>
          <w:tcPr>
            <w:tcW w:w="383" w:type="pct"/>
            <w:vMerge/>
          </w:tcPr>
          <w:p w14:paraId="4D93C5C3" w14:textId="77777777" w:rsidR="004D215F" w:rsidRPr="00A71995" w:rsidRDefault="004D215F" w:rsidP="00A71995">
            <w:pPr>
              <w:spacing w:after="0"/>
              <w:ind w:left="142"/>
              <w:rPr>
                <w:rFonts w:ascii="Times New Roman" w:hAnsi="Times New Roman"/>
                <w:sz w:val="24"/>
                <w:szCs w:val="24"/>
              </w:rPr>
            </w:pPr>
          </w:p>
        </w:tc>
      </w:tr>
      <w:tr w:rsidR="005849BB" w:rsidRPr="00A71995" w14:paraId="51630AA1" w14:textId="77777777" w:rsidTr="005E6CC0">
        <w:trPr>
          <w:trHeight w:val="301"/>
        </w:trPr>
        <w:tc>
          <w:tcPr>
            <w:tcW w:w="703" w:type="pct"/>
            <w:vMerge/>
          </w:tcPr>
          <w:p w14:paraId="37CDF6A3" w14:textId="77777777" w:rsidR="005849BB" w:rsidRPr="00A71995" w:rsidRDefault="005849BB" w:rsidP="00A71995">
            <w:pPr>
              <w:spacing w:after="0"/>
              <w:ind w:left="142"/>
              <w:rPr>
                <w:rFonts w:ascii="Times New Roman" w:hAnsi="Times New Roman"/>
                <w:sz w:val="24"/>
                <w:szCs w:val="24"/>
              </w:rPr>
            </w:pPr>
          </w:p>
        </w:tc>
        <w:tc>
          <w:tcPr>
            <w:tcW w:w="2145" w:type="pct"/>
          </w:tcPr>
          <w:p w14:paraId="737BA70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rPr>
                <w:rFonts w:ascii="Times New Roman" w:hAnsi="Times New Roman"/>
                <w:b/>
                <w:sz w:val="24"/>
                <w:szCs w:val="24"/>
              </w:rPr>
            </w:pPr>
            <w:r w:rsidRPr="00A71995">
              <w:rPr>
                <w:rFonts w:ascii="Times New Roman" w:hAnsi="Times New Roman"/>
                <w:b/>
                <w:sz w:val="24"/>
                <w:szCs w:val="24"/>
              </w:rPr>
              <w:t>Контрольный норматив.</w:t>
            </w:r>
          </w:p>
          <w:p w14:paraId="69C2986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rPr>
                <w:rFonts w:ascii="Times New Roman" w:hAnsi="Times New Roman"/>
                <w:bCs/>
                <w:sz w:val="24"/>
                <w:szCs w:val="24"/>
              </w:rPr>
            </w:pPr>
            <w:r w:rsidRPr="00A71995">
              <w:rPr>
                <w:rFonts w:ascii="Times New Roman" w:hAnsi="Times New Roman"/>
                <w:bCs/>
                <w:sz w:val="24"/>
                <w:szCs w:val="24"/>
              </w:rPr>
              <w:t>ВФСК ГТО – Рывок гири 16 кг.</w:t>
            </w:r>
          </w:p>
        </w:tc>
        <w:tc>
          <w:tcPr>
            <w:tcW w:w="505" w:type="pct"/>
            <w:vAlign w:val="center"/>
          </w:tcPr>
          <w:p w14:paraId="695D3C05" w14:textId="77777777" w:rsidR="005849BB" w:rsidRPr="00A71995" w:rsidRDefault="005849BB" w:rsidP="00A71995">
            <w:pPr>
              <w:spacing w:after="0"/>
              <w:jc w:val="center"/>
              <w:rPr>
                <w:rFonts w:ascii="Times New Roman" w:hAnsi="Times New Roman"/>
                <w:sz w:val="24"/>
                <w:szCs w:val="24"/>
              </w:rPr>
            </w:pPr>
          </w:p>
        </w:tc>
        <w:tc>
          <w:tcPr>
            <w:tcW w:w="844" w:type="pct"/>
            <w:vMerge/>
          </w:tcPr>
          <w:p w14:paraId="38D48A25" w14:textId="77777777" w:rsidR="005849BB" w:rsidRPr="00A71995" w:rsidRDefault="005849BB" w:rsidP="00A71995">
            <w:pPr>
              <w:spacing w:after="0"/>
              <w:ind w:left="142"/>
              <w:rPr>
                <w:rFonts w:ascii="Times New Roman" w:hAnsi="Times New Roman"/>
                <w:sz w:val="24"/>
                <w:szCs w:val="24"/>
              </w:rPr>
            </w:pPr>
          </w:p>
        </w:tc>
        <w:tc>
          <w:tcPr>
            <w:tcW w:w="420" w:type="pct"/>
            <w:vMerge/>
          </w:tcPr>
          <w:p w14:paraId="4CC490B9" w14:textId="77777777" w:rsidR="005849BB" w:rsidRPr="00A71995" w:rsidRDefault="005849BB" w:rsidP="00A71995">
            <w:pPr>
              <w:spacing w:after="0"/>
              <w:ind w:left="142"/>
              <w:rPr>
                <w:rFonts w:ascii="Times New Roman" w:hAnsi="Times New Roman"/>
                <w:sz w:val="24"/>
                <w:szCs w:val="24"/>
              </w:rPr>
            </w:pPr>
          </w:p>
        </w:tc>
        <w:tc>
          <w:tcPr>
            <w:tcW w:w="383" w:type="pct"/>
            <w:vMerge/>
          </w:tcPr>
          <w:p w14:paraId="2BF0D689" w14:textId="77777777" w:rsidR="005849BB" w:rsidRPr="00A71995" w:rsidRDefault="005849BB" w:rsidP="00A71995">
            <w:pPr>
              <w:spacing w:after="0"/>
              <w:ind w:left="142"/>
              <w:rPr>
                <w:rFonts w:ascii="Times New Roman" w:hAnsi="Times New Roman"/>
                <w:sz w:val="24"/>
                <w:szCs w:val="24"/>
              </w:rPr>
            </w:pPr>
          </w:p>
        </w:tc>
      </w:tr>
      <w:tr w:rsidR="005849BB" w:rsidRPr="00A71995" w14:paraId="4EADC6BC" w14:textId="77777777" w:rsidTr="005E6CC0">
        <w:trPr>
          <w:trHeight w:val="301"/>
        </w:trPr>
        <w:tc>
          <w:tcPr>
            <w:tcW w:w="703" w:type="pct"/>
            <w:vMerge/>
          </w:tcPr>
          <w:p w14:paraId="5F9B998E" w14:textId="77777777" w:rsidR="005849BB" w:rsidRPr="00A71995" w:rsidRDefault="005849BB" w:rsidP="00A71995">
            <w:pPr>
              <w:spacing w:after="0"/>
              <w:ind w:left="142"/>
              <w:rPr>
                <w:rFonts w:ascii="Times New Roman" w:hAnsi="Times New Roman"/>
                <w:sz w:val="24"/>
                <w:szCs w:val="24"/>
              </w:rPr>
            </w:pPr>
          </w:p>
        </w:tc>
        <w:tc>
          <w:tcPr>
            <w:tcW w:w="2145" w:type="pct"/>
          </w:tcPr>
          <w:p w14:paraId="6F5EB8F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rPr>
                <w:rFonts w:ascii="Times New Roman" w:hAnsi="Times New Roman"/>
                <w:bCs/>
                <w:smallCaps/>
                <w:sz w:val="24"/>
                <w:szCs w:val="24"/>
              </w:rPr>
            </w:pPr>
            <w:r w:rsidRPr="00A71995">
              <w:rPr>
                <w:rFonts w:ascii="Times New Roman" w:hAnsi="Times New Roman"/>
                <w:sz w:val="24"/>
                <w:szCs w:val="24"/>
              </w:rPr>
              <w:t>Аэробика (девушки)</w:t>
            </w:r>
          </w:p>
        </w:tc>
        <w:tc>
          <w:tcPr>
            <w:tcW w:w="505" w:type="pct"/>
            <w:vAlign w:val="center"/>
          </w:tcPr>
          <w:p w14:paraId="1FEB00E0" w14:textId="77777777" w:rsidR="005849BB" w:rsidRPr="00A71995" w:rsidRDefault="005849BB" w:rsidP="00A71995">
            <w:pPr>
              <w:spacing w:after="0"/>
              <w:jc w:val="center"/>
              <w:rPr>
                <w:rFonts w:ascii="Times New Roman" w:hAnsi="Times New Roman"/>
                <w:b/>
                <w:sz w:val="24"/>
                <w:szCs w:val="24"/>
              </w:rPr>
            </w:pPr>
          </w:p>
        </w:tc>
        <w:tc>
          <w:tcPr>
            <w:tcW w:w="844" w:type="pct"/>
            <w:vMerge/>
          </w:tcPr>
          <w:p w14:paraId="158D51BE" w14:textId="77777777" w:rsidR="005849BB" w:rsidRPr="00A71995" w:rsidRDefault="005849BB" w:rsidP="00A71995">
            <w:pPr>
              <w:spacing w:after="0"/>
              <w:ind w:left="142"/>
              <w:rPr>
                <w:rFonts w:ascii="Times New Roman" w:hAnsi="Times New Roman"/>
                <w:sz w:val="24"/>
                <w:szCs w:val="24"/>
              </w:rPr>
            </w:pPr>
          </w:p>
        </w:tc>
        <w:tc>
          <w:tcPr>
            <w:tcW w:w="420" w:type="pct"/>
            <w:vMerge/>
          </w:tcPr>
          <w:p w14:paraId="69859A9F" w14:textId="77777777" w:rsidR="005849BB" w:rsidRPr="00A71995" w:rsidRDefault="005849BB" w:rsidP="00A71995">
            <w:pPr>
              <w:spacing w:after="0"/>
              <w:ind w:left="142"/>
              <w:rPr>
                <w:rFonts w:ascii="Times New Roman" w:hAnsi="Times New Roman"/>
                <w:sz w:val="24"/>
                <w:szCs w:val="24"/>
              </w:rPr>
            </w:pPr>
          </w:p>
        </w:tc>
        <w:tc>
          <w:tcPr>
            <w:tcW w:w="383" w:type="pct"/>
            <w:vMerge/>
          </w:tcPr>
          <w:p w14:paraId="4589B33B" w14:textId="77777777" w:rsidR="005849BB" w:rsidRPr="00A71995" w:rsidRDefault="005849BB" w:rsidP="00A71995">
            <w:pPr>
              <w:spacing w:after="0"/>
              <w:ind w:left="142"/>
              <w:rPr>
                <w:rFonts w:ascii="Times New Roman" w:hAnsi="Times New Roman"/>
                <w:sz w:val="24"/>
                <w:szCs w:val="24"/>
              </w:rPr>
            </w:pPr>
          </w:p>
        </w:tc>
      </w:tr>
      <w:tr w:rsidR="005849BB" w:rsidRPr="00A71995" w14:paraId="6723D1EA" w14:textId="77777777" w:rsidTr="005E6CC0">
        <w:trPr>
          <w:trHeight w:val="301"/>
        </w:trPr>
        <w:tc>
          <w:tcPr>
            <w:tcW w:w="703" w:type="pct"/>
            <w:vMerge/>
          </w:tcPr>
          <w:p w14:paraId="7BADEE23" w14:textId="77777777" w:rsidR="005849BB" w:rsidRPr="00A71995" w:rsidRDefault="005849BB" w:rsidP="00A71995">
            <w:pPr>
              <w:spacing w:after="0"/>
              <w:ind w:left="142"/>
              <w:rPr>
                <w:rFonts w:ascii="Times New Roman" w:hAnsi="Times New Roman"/>
                <w:sz w:val="24"/>
                <w:szCs w:val="24"/>
              </w:rPr>
            </w:pPr>
          </w:p>
        </w:tc>
        <w:tc>
          <w:tcPr>
            <w:tcW w:w="2145" w:type="pct"/>
          </w:tcPr>
          <w:p w14:paraId="5A95BEBB" w14:textId="77777777" w:rsidR="005849BB" w:rsidRPr="00A71995" w:rsidRDefault="005849BB" w:rsidP="00A71995">
            <w:pPr>
              <w:pStyle w:val="af5"/>
              <w:spacing w:line="276" w:lineRule="auto"/>
              <w:ind w:left="69" w:firstLine="0"/>
              <w:jc w:val="both"/>
              <w:rPr>
                <w:rFonts w:ascii="Times New Roman" w:hAnsi="Times New Roman"/>
                <w:sz w:val="24"/>
                <w:szCs w:val="24"/>
              </w:rPr>
            </w:pPr>
            <w:r w:rsidRPr="00A71995">
              <w:rPr>
                <w:rFonts w:ascii="Times New Roman" w:hAnsi="Times New Roman"/>
                <w:sz w:val="24"/>
                <w:szCs w:val="24"/>
              </w:rPr>
              <w:t>Основные виды перемещений. Базовые шаги, движения руками, базовые шаги с движениями руками.</w:t>
            </w:r>
          </w:p>
        </w:tc>
        <w:tc>
          <w:tcPr>
            <w:tcW w:w="505" w:type="pct"/>
            <w:vAlign w:val="center"/>
          </w:tcPr>
          <w:p w14:paraId="3DC2FC40" w14:textId="77777777" w:rsidR="005849BB" w:rsidRPr="00A71995" w:rsidRDefault="005849BB" w:rsidP="00A71995">
            <w:pPr>
              <w:spacing w:after="0"/>
              <w:jc w:val="center"/>
              <w:rPr>
                <w:rFonts w:ascii="Times New Roman" w:hAnsi="Times New Roman"/>
                <w:sz w:val="24"/>
                <w:szCs w:val="24"/>
              </w:rPr>
            </w:pPr>
          </w:p>
        </w:tc>
        <w:tc>
          <w:tcPr>
            <w:tcW w:w="844" w:type="pct"/>
            <w:vMerge/>
          </w:tcPr>
          <w:p w14:paraId="7C5407CD" w14:textId="77777777" w:rsidR="005849BB" w:rsidRPr="00A71995" w:rsidRDefault="005849BB" w:rsidP="00A71995">
            <w:pPr>
              <w:spacing w:after="0"/>
              <w:ind w:left="142"/>
              <w:rPr>
                <w:rFonts w:ascii="Times New Roman" w:hAnsi="Times New Roman"/>
                <w:sz w:val="24"/>
                <w:szCs w:val="24"/>
              </w:rPr>
            </w:pPr>
          </w:p>
        </w:tc>
        <w:tc>
          <w:tcPr>
            <w:tcW w:w="420" w:type="pct"/>
            <w:vMerge/>
          </w:tcPr>
          <w:p w14:paraId="3EBC3A89" w14:textId="77777777" w:rsidR="005849BB" w:rsidRPr="00A71995" w:rsidRDefault="005849BB" w:rsidP="00A71995">
            <w:pPr>
              <w:spacing w:after="0"/>
              <w:ind w:left="142"/>
              <w:rPr>
                <w:rFonts w:ascii="Times New Roman" w:hAnsi="Times New Roman"/>
                <w:sz w:val="24"/>
                <w:szCs w:val="24"/>
              </w:rPr>
            </w:pPr>
          </w:p>
        </w:tc>
        <w:tc>
          <w:tcPr>
            <w:tcW w:w="383" w:type="pct"/>
            <w:vMerge/>
          </w:tcPr>
          <w:p w14:paraId="561E655F" w14:textId="77777777" w:rsidR="005849BB" w:rsidRPr="00A71995" w:rsidRDefault="005849BB" w:rsidP="00A71995">
            <w:pPr>
              <w:spacing w:after="0"/>
              <w:ind w:left="142"/>
              <w:rPr>
                <w:rFonts w:ascii="Times New Roman" w:hAnsi="Times New Roman"/>
                <w:sz w:val="24"/>
                <w:szCs w:val="24"/>
              </w:rPr>
            </w:pPr>
          </w:p>
        </w:tc>
      </w:tr>
      <w:tr w:rsidR="005849BB" w:rsidRPr="00A71995" w14:paraId="4C52DC26" w14:textId="77777777" w:rsidTr="005E6CC0">
        <w:trPr>
          <w:trHeight w:val="301"/>
        </w:trPr>
        <w:tc>
          <w:tcPr>
            <w:tcW w:w="703" w:type="pct"/>
            <w:vMerge/>
          </w:tcPr>
          <w:p w14:paraId="6438E721" w14:textId="77777777" w:rsidR="005849BB" w:rsidRPr="00A71995" w:rsidRDefault="005849BB" w:rsidP="00A71995">
            <w:pPr>
              <w:spacing w:after="0"/>
              <w:ind w:left="142"/>
              <w:rPr>
                <w:rFonts w:ascii="Times New Roman" w:hAnsi="Times New Roman"/>
                <w:sz w:val="24"/>
                <w:szCs w:val="24"/>
              </w:rPr>
            </w:pPr>
          </w:p>
        </w:tc>
        <w:tc>
          <w:tcPr>
            <w:tcW w:w="2145" w:type="pct"/>
          </w:tcPr>
          <w:p w14:paraId="7607D71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rPr>
                <w:rFonts w:ascii="Times New Roman" w:hAnsi="Times New Roman"/>
                <w:b/>
                <w:sz w:val="24"/>
                <w:szCs w:val="24"/>
              </w:rPr>
            </w:pPr>
            <w:r w:rsidRPr="00A71995">
              <w:rPr>
                <w:rFonts w:ascii="Times New Roman" w:hAnsi="Times New Roman"/>
                <w:sz w:val="24"/>
                <w:szCs w:val="24"/>
              </w:rPr>
              <w:t>Базовые шаги, движения руками, базовые шаги с движениями руками в аэробике.</w:t>
            </w:r>
          </w:p>
        </w:tc>
        <w:tc>
          <w:tcPr>
            <w:tcW w:w="505" w:type="pct"/>
            <w:vAlign w:val="center"/>
          </w:tcPr>
          <w:p w14:paraId="25D49CF3" w14:textId="77777777" w:rsidR="005849BB" w:rsidRPr="00A71995" w:rsidRDefault="005849BB" w:rsidP="00A71995">
            <w:pPr>
              <w:spacing w:after="0"/>
              <w:jc w:val="center"/>
              <w:rPr>
                <w:rFonts w:ascii="Times New Roman" w:hAnsi="Times New Roman"/>
                <w:sz w:val="24"/>
                <w:szCs w:val="24"/>
              </w:rPr>
            </w:pPr>
          </w:p>
        </w:tc>
        <w:tc>
          <w:tcPr>
            <w:tcW w:w="844" w:type="pct"/>
            <w:vMerge/>
          </w:tcPr>
          <w:p w14:paraId="6895E447" w14:textId="77777777" w:rsidR="005849BB" w:rsidRPr="00A71995" w:rsidRDefault="005849BB" w:rsidP="00A71995">
            <w:pPr>
              <w:spacing w:after="0"/>
              <w:ind w:left="142"/>
              <w:rPr>
                <w:rFonts w:ascii="Times New Roman" w:hAnsi="Times New Roman"/>
                <w:sz w:val="24"/>
                <w:szCs w:val="24"/>
              </w:rPr>
            </w:pPr>
          </w:p>
        </w:tc>
        <w:tc>
          <w:tcPr>
            <w:tcW w:w="420" w:type="pct"/>
            <w:vMerge/>
          </w:tcPr>
          <w:p w14:paraId="59635501" w14:textId="77777777" w:rsidR="005849BB" w:rsidRPr="00A71995" w:rsidRDefault="005849BB" w:rsidP="00A71995">
            <w:pPr>
              <w:spacing w:after="0"/>
              <w:ind w:left="142"/>
              <w:rPr>
                <w:rFonts w:ascii="Times New Roman" w:hAnsi="Times New Roman"/>
                <w:sz w:val="24"/>
                <w:szCs w:val="24"/>
              </w:rPr>
            </w:pPr>
          </w:p>
        </w:tc>
        <w:tc>
          <w:tcPr>
            <w:tcW w:w="383" w:type="pct"/>
            <w:vMerge/>
          </w:tcPr>
          <w:p w14:paraId="52C0DFB4" w14:textId="77777777" w:rsidR="005849BB" w:rsidRPr="00A71995" w:rsidRDefault="005849BB" w:rsidP="00A71995">
            <w:pPr>
              <w:spacing w:after="0"/>
              <w:ind w:left="142"/>
              <w:rPr>
                <w:rFonts w:ascii="Times New Roman" w:hAnsi="Times New Roman"/>
                <w:sz w:val="24"/>
                <w:szCs w:val="24"/>
              </w:rPr>
            </w:pPr>
          </w:p>
        </w:tc>
      </w:tr>
      <w:tr w:rsidR="005849BB" w:rsidRPr="00A71995" w14:paraId="6A7AA25F" w14:textId="77777777" w:rsidTr="005E6CC0">
        <w:trPr>
          <w:trHeight w:val="301"/>
        </w:trPr>
        <w:tc>
          <w:tcPr>
            <w:tcW w:w="703" w:type="pct"/>
            <w:vMerge/>
          </w:tcPr>
          <w:p w14:paraId="21D47CE4" w14:textId="77777777" w:rsidR="005849BB" w:rsidRPr="00A71995" w:rsidRDefault="005849BB" w:rsidP="00A71995">
            <w:pPr>
              <w:spacing w:after="0"/>
              <w:ind w:left="142"/>
              <w:rPr>
                <w:rFonts w:ascii="Times New Roman" w:hAnsi="Times New Roman"/>
                <w:sz w:val="24"/>
                <w:szCs w:val="24"/>
              </w:rPr>
            </w:pPr>
          </w:p>
        </w:tc>
        <w:tc>
          <w:tcPr>
            <w:tcW w:w="2145" w:type="pct"/>
          </w:tcPr>
          <w:p w14:paraId="6FC7FD8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rPr>
                <w:rFonts w:ascii="Times New Roman" w:hAnsi="Times New Roman"/>
                <w:b/>
                <w:sz w:val="24"/>
                <w:szCs w:val="24"/>
              </w:rPr>
            </w:pPr>
            <w:r w:rsidRPr="00A71995">
              <w:rPr>
                <w:rFonts w:ascii="Times New Roman" w:hAnsi="Times New Roman"/>
                <w:sz w:val="24"/>
                <w:szCs w:val="24"/>
              </w:rPr>
              <w:t xml:space="preserve">Упражнения в </w:t>
            </w:r>
            <w:proofErr w:type="spellStart"/>
            <w:r w:rsidRPr="00A71995">
              <w:rPr>
                <w:rFonts w:ascii="Times New Roman" w:hAnsi="Times New Roman"/>
                <w:sz w:val="24"/>
                <w:szCs w:val="24"/>
              </w:rPr>
              <w:t>фитбол</w:t>
            </w:r>
            <w:proofErr w:type="spellEnd"/>
            <w:r w:rsidRPr="00A71995">
              <w:rPr>
                <w:rFonts w:ascii="Times New Roman" w:hAnsi="Times New Roman"/>
                <w:sz w:val="24"/>
                <w:szCs w:val="24"/>
              </w:rPr>
              <w:t>-аэробике.</w:t>
            </w:r>
          </w:p>
        </w:tc>
        <w:tc>
          <w:tcPr>
            <w:tcW w:w="505" w:type="pct"/>
            <w:vAlign w:val="center"/>
          </w:tcPr>
          <w:p w14:paraId="665742C5" w14:textId="77777777" w:rsidR="005849BB" w:rsidRPr="00A71995" w:rsidRDefault="005849BB" w:rsidP="00A71995">
            <w:pPr>
              <w:spacing w:after="0"/>
              <w:jc w:val="center"/>
              <w:rPr>
                <w:rFonts w:ascii="Times New Roman" w:hAnsi="Times New Roman"/>
                <w:sz w:val="24"/>
                <w:szCs w:val="24"/>
              </w:rPr>
            </w:pPr>
          </w:p>
        </w:tc>
        <w:tc>
          <w:tcPr>
            <w:tcW w:w="844" w:type="pct"/>
            <w:vMerge/>
          </w:tcPr>
          <w:p w14:paraId="3CA96818" w14:textId="77777777" w:rsidR="005849BB" w:rsidRPr="00A71995" w:rsidRDefault="005849BB" w:rsidP="00A71995">
            <w:pPr>
              <w:spacing w:after="0"/>
              <w:ind w:left="142"/>
              <w:rPr>
                <w:rFonts w:ascii="Times New Roman" w:hAnsi="Times New Roman"/>
                <w:sz w:val="24"/>
                <w:szCs w:val="24"/>
              </w:rPr>
            </w:pPr>
          </w:p>
        </w:tc>
        <w:tc>
          <w:tcPr>
            <w:tcW w:w="420" w:type="pct"/>
            <w:vMerge/>
          </w:tcPr>
          <w:p w14:paraId="4A0B231B" w14:textId="77777777" w:rsidR="005849BB" w:rsidRPr="00A71995" w:rsidRDefault="005849BB" w:rsidP="00A71995">
            <w:pPr>
              <w:spacing w:after="0"/>
              <w:ind w:left="142"/>
              <w:rPr>
                <w:rFonts w:ascii="Times New Roman" w:hAnsi="Times New Roman"/>
                <w:sz w:val="24"/>
                <w:szCs w:val="24"/>
              </w:rPr>
            </w:pPr>
          </w:p>
        </w:tc>
        <w:tc>
          <w:tcPr>
            <w:tcW w:w="383" w:type="pct"/>
            <w:vMerge/>
          </w:tcPr>
          <w:p w14:paraId="284E9A1A" w14:textId="77777777" w:rsidR="005849BB" w:rsidRPr="00A71995" w:rsidRDefault="005849BB" w:rsidP="00A71995">
            <w:pPr>
              <w:spacing w:after="0"/>
              <w:ind w:left="142"/>
              <w:rPr>
                <w:rFonts w:ascii="Times New Roman" w:hAnsi="Times New Roman"/>
                <w:sz w:val="24"/>
                <w:szCs w:val="24"/>
              </w:rPr>
            </w:pPr>
          </w:p>
        </w:tc>
      </w:tr>
      <w:tr w:rsidR="005849BB" w:rsidRPr="00A71995" w14:paraId="7F94D2A2" w14:textId="77777777" w:rsidTr="005E6CC0">
        <w:trPr>
          <w:trHeight w:val="301"/>
        </w:trPr>
        <w:tc>
          <w:tcPr>
            <w:tcW w:w="703" w:type="pct"/>
            <w:vMerge/>
          </w:tcPr>
          <w:p w14:paraId="7DB408EC" w14:textId="77777777" w:rsidR="005849BB" w:rsidRPr="00A71995" w:rsidRDefault="005849BB" w:rsidP="00A71995">
            <w:pPr>
              <w:spacing w:after="0"/>
              <w:ind w:left="142"/>
              <w:rPr>
                <w:rFonts w:ascii="Times New Roman" w:hAnsi="Times New Roman"/>
                <w:sz w:val="24"/>
                <w:szCs w:val="24"/>
              </w:rPr>
            </w:pPr>
          </w:p>
        </w:tc>
        <w:tc>
          <w:tcPr>
            <w:tcW w:w="2145" w:type="pct"/>
          </w:tcPr>
          <w:p w14:paraId="7EC753F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rPr>
                <w:rFonts w:ascii="Times New Roman" w:hAnsi="Times New Roman"/>
                <w:sz w:val="24"/>
                <w:szCs w:val="24"/>
              </w:rPr>
            </w:pPr>
            <w:r w:rsidRPr="00A71995">
              <w:rPr>
                <w:rFonts w:ascii="Times New Roman" w:hAnsi="Times New Roman"/>
                <w:bCs/>
                <w:sz w:val="24"/>
                <w:szCs w:val="24"/>
              </w:rPr>
              <w:t>Упражнения для развития координации.</w:t>
            </w:r>
          </w:p>
        </w:tc>
        <w:tc>
          <w:tcPr>
            <w:tcW w:w="505" w:type="pct"/>
            <w:vAlign w:val="center"/>
          </w:tcPr>
          <w:p w14:paraId="3FEC61D3" w14:textId="77777777" w:rsidR="005849BB" w:rsidRPr="00A71995" w:rsidRDefault="005849BB" w:rsidP="00A71995">
            <w:pPr>
              <w:spacing w:after="0"/>
              <w:jc w:val="center"/>
              <w:rPr>
                <w:rFonts w:ascii="Times New Roman" w:hAnsi="Times New Roman"/>
                <w:sz w:val="24"/>
                <w:szCs w:val="24"/>
              </w:rPr>
            </w:pPr>
          </w:p>
        </w:tc>
        <w:tc>
          <w:tcPr>
            <w:tcW w:w="844" w:type="pct"/>
            <w:vMerge/>
          </w:tcPr>
          <w:p w14:paraId="6A71BFAE" w14:textId="77777777" w:rsidR="005849BB" w:rsidRPr="00A71995" w:rsidRDefault="005849BB" w:rsidP="00A71995">
            <w:pPr>
              <w:spacing w:after="0"/>
              <w:ind w:left="142"/>
              <w:rPr>
                <w:rFonts w:ascii="Times New Roman" w:hAnsi="Times New Roman"/>
                <w:sz w:val="24"/>
                <w:szCs w:val="24"/>
              </w:rPr>
            </w:pPr>
          </w:p>
        </w:tc>
        <w:tc>
          <w:tcPr>
            <w:tcW w:w="420" w:type="pct"/>
            <w:vMerge/>
          </w:tcPr>
          <w:p w14:paraId="28D362DC" w14:textId="77777777" w:rsidR="005849BB" w:rsidRPr="00A71995" w:rsidRDefault="005849BB" w:rsidP="00A71995">
            <w:pPr>
              <w:spacing w:after="0"/>
              <w:ind w:left="142"/>
              <w:rPr>
                <w:rFonts w:ascii="Times New Roman" w:hAnsi="Times New Roman"/>
                <w:sz w:val="24"/>
                <w:szCs w:val="24"/>
              </w:rPr>
            </w:pPr>
          </w:p>
        </w:tc>
        <w:tc>
          <w:tcPr>
            <w:tcW w:w="383" w:type="pct"/>
            <w:vMerge/>
          </w:tcPr>
          <w:p w14:paraId="508453EF" w14:textId="77777777" w:rsidR="005849BB" w:rsidRPr="00A71995" w:rsidRDefault="005849BB" w:rsidP="00A71995">
            <w:pPr>
              <w:spacing w:after="0"/>
              <w:ind w:left="142"/>
              <w:rPr>
                <w:rFonts w:ascii="Times New Roman" w:hAnsi="Times New Roman"/>
                <w:sz w:val="24"/>
                <w:szCs w:val="24"/>
              </w:rPr>
            </w:pPr>
          </w:p>
        </w:tc>
      </w:tr>
      <w:tr w:rsidR="005849BB" w:rsidRPr="00A71995" w14:paraId="650AE142" w14:textId="77777777" w:rsidTr="005E6CC0">
        <w:trPr>
          <w:trHeight w:val="301"/>
        </w:trPr>
        <w:tc>
          <w:tcPr>
            <w:tcW w:w="703" w:type="pct"/>
            <w:vMerge/>
          </w:tcPr>
          <w:p w14:paraId="0B6196C1" w14:textId="77777777" w:rsidR="005849BB" w:rsidRPr="00A71995" w:rsidRDefault="005849BB" w:rsidP="00A71995">
            <w:pPr>
              <w:spacing w:after="0"/>
              <w:ind w:left="142"/>
              <w:rPr>
                <w:rFonts w:ascii="Times New Roman" w:hAnsi="Times New Roman"/>
                <w:sz w:val="24"/>
                <w:szCs w:val="24"/>
              </w:rPr>
            </w:pPr>
          </w:p>
        </w:tc>
        <w:tc>
          <w:tcPr>
            <w:tcW w:w="2145" w:type="pct"/>
          </w:tcPr>
          <w:p w14:paraId="39E10E0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rPr>
                <w:rFonts w:ascii="Times New Roman" w:hAnsi="Times New Roman"/>
                <w:b/>
                <w:sz w:val="24"/>
                <w:szCs w:val="24"/>
              </w:rPr>
            </w:pPr>
            <w:r w:rsidRPr="00A71995">
              <w:rPr>
                <w:rFonts w:ascii="Times New Roman" w:hAnsi="Times New Roman"/>
                <w:sz w:val="24"/>
                <w:szCs w:val="24"/>
              </w:rPr>
              <w:t>Упражнения в пилатесе.</w:t>
            </w:r>
          </w:p>
        </w:tc>
        <w:tc>
          <w:tcPr>
            <w:tcW w:w="505" w:type="pct"/>
            <w:vAlign w:val="center"/>
          </w:tcPr>
          <w:p w14:paraId="09E3166E" w14:textId="77777777" w:rsidR="005849BB" w:rsidRPr="00A71995" w:rsidRDefault="005849BB" w:rsidP="00A71995">
            <w:pPr>
              <w:spacing w:after="0"/>
              <w:jc w:val="center"/>
              <w:rPr>
                <w:rFonts w:ascii="Times New Roman" w:hAnsi="Times New Roman"/>
                <w:sz w:val="24"/>
                <w:szCs w:val="24"/>
              </w:rPr>
            </w:pPr>
          </w:p>
        </w:tc>
        <w:tc>
          <w:tcPr>
            <w:tcW w:w="844" w:type="pct"/>
            <w:vMerge/>
          </w:tcPr>
          <w:p w14:paraId="67E03A2C" w14:textId="77777777" w:rsidR="005849BB" w:rsidRPr="00A71995" w:rsidRDefault="005849BB" w:rsidP="00A71995">
            <w:pPr>
              <w:spacing w:after="0"/>
              <w:ind w:left="142"/>
              <w:rPr>
                <w:rFonts w:ascii="Times New Roman" w:hAnsi="Times New Roman"/>
                <w:sz w:val="24"/>
                <w:szCs w:val="24"/>
              </w:rPr>
            </w:pPr>
          </w:p>
        </w:tc>
        <w:tc>
          <w:tcPr>
            <w:tcW w:w="420" w:type="pct"/>
            <w:vMerge/>
          </w:tcPr>
          <w:p w14:paraId="20249D60" w14:textId="77777777" w:rsidR="005849BB" w:rsidRPr="00A71995" w:rsidRDefault="005849BB" w:rsidP="00A71995">
            <w:pPr>
              <w:spacing w:after="0"/>
              <w:ind w:left="142"/>
              <w:rPr>
                <w:rFonts w:ascii="Times New Roman" w:hAnsi="Times New Roman"/>
                <w:sz w:val="24"/>
                <w:szCs w:val="24"/>
              </w:rPr>
            </w:pPr>
          </w:p>
        </w:tc>
        <w:tc>
          <w:tcPr>
            <w:tcW w:w="383" w:type="pct"/>
            <w:vMerge/>
          </w:tcPr>
          <w:p w14:paraId="37B63B3A" w14:textId="77777777" w:rsidR="005849BB" w:rsidRPr="00A71995" w:rsidRDefault="005849BB" w:rsidP="00A71995">
            <w:pPr>
              <w:spacing w:after="0"/>
              <w:ind w:left="142"/>
              <w:rPr>
                <w:rFonts w:ascii="Times New Roman" w:hAnsi="Times New Roman"/>
                <w:sz w:val="24"/>
                <w:szCs w:val="24"/>
              </w:rPr>
            </w:pPr>
          </w:p>
        </w:tc>
      </w:tr>
      <w:tr w:rsidR="005849BB" w:rsidRPr="00A71995" w14:paraId="555058D1" w14:textId="77777777" w:rsidTr="005E6CC0">
        <w:trPr>
          <w:trHeight w:val="301"/>
        </w:trPr>
        <w:tc>
          <w:tcPr>
            <w:tcW w:w="703" w:type="pct"/>
            <w:vMerge/>
          </w:tcPr>
          <w:p w14:paraId="6D707BDD" w14:textId="77777777" w:rsidR="005849BB" w:rsidRPr="00A71995" w:rsidRDefault="005849BB" w:rsidP="00A71995">
            <w:pPr>
              <w:spacing w:after="0"/>
              <w:ind w:left="142"/>
              <w:rPr>
                <w:rFonts w:ascii="Times New Roman" w:hAnsi="Times New Roman"/>
                <w:sz w:val="24"/>
                <w:szCs w:val="24"/>
              </w:rPr>
            </w:pPr>
          </w:p>
        </w:tc>
        <w:tc>
          <w:tcPr>
            <w:tcW w:w="2145" w:type="pct"/>
          </w:tcPr>
          <w:p w14:paraId="0F4CB3C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rPr>
                <w:rFonts w:ascii="Times New Roman" w:hAnsi="Times New Roman"/>
                <w:sz w:val="24"/>
                <w:szCs w:val="24"/>
              </w:rPr>
            </w:pPr>
            <w:r w:rsidRPr="00A71995">
              <w:rPr>
                <w:rFonts w:ascii="Times New Roman" w:hAnsi="Times New Roman"/>
                <w:bCs/>
                <w:sz w:val="24"/>
                <w:szCs w:val="24"/>
              </w:rPr>
              <w:t>Упражнения для развития гибкости.</w:t>
            </w:r>
          </w:p>
        </w:tc>
        <w:tc>
          <w:tcPr>
            <w:tcW w:w="505" w:type="pct"/>
            <w:vAlign w:val="center"/>
          </w:tcPr>
          <w:p w14:paraId="0C9A1272" w14:textId="77777777" w:rsidR="005849BB" w:rsidRPr="00A71995" w:rsidRDefault="005849BB" w:rsidP="00A71995">
            <w:pPr>
              <w:spacing w:after="0"/>
              <w:jc w:val="center"/>
              <w:rPr>
                <w:rFonts w:ascii="Times New Roman" w:hAnsi="Times New Roman"/>
                <w:sz w:val="24"/>
                <w:szCs w:val="24"/>
              </w:rPr>
            </w:pPr>
          </w:p>
        </w:tc>
        <w:tc>
          <w:tcPr>
            <w:tcW w:w="844" w:type="pct"/>
            <w:vMerge/>
          </w:tcPr>
          <w:p w14:paraId="0DC24C86" w14:textId="77777777" w:rsidR="005849BB" w:rsidRPr="00A71995" w:rsidRDefault="005849BB" w:rsidP="00A71995">
            <w:pPr>
              <w:spacing w:after="0"/>
              <w:ind w:left="142"/>
              <w:rPr>
                <w:rFonts w:ascii="Times New Roman" w:hAnsi="Times New Roman"/>
                <w:sz w:val="24"/>
                <w:szCs w:val="24"/>
              </w:rPr>
            </w:pPr>
          </w:p>
        </w:tc>
        <w:tc>
          <w:tcPr>
            <w:tcW w:w="420" w:type="pct"/>
            <w:vMerge/>
          </w:tcPr>
          <w:p w14:paraId="71FE717D" w14:textId="77777777" w:rsidR="005849BB" w:rsidRPr="00A71995" w:rsidRDefault="005849BB" w:rsidP="00A71995">
            <w:pPr>
              <w:spacing w:after="0"/>
              <w:ind w:left="142"/>
              <w:rPr>
                <w:rFonts w:ascii="Times New Roman" w:hAnsi="Times New Roman"/>
                <w:sz w:val="24"/>
                <w:szCs w:val="24"/>
              </w:rPr>
            </w:pPr>
          </w:p>
        </w:tc>
        <w:tc>
          <w:tcPr>
            <w:tcW w:w="383" w:type="pct"/>
            <w:vMerge/>
          </w:tcPr>
          <w:p w14:paraId="4954CD2F" w14:textId="77777777" w:rsidR="005849BB" w:rsidRPr="00A71995" w:rsidRDefault="005849BB" w:rsidP="00A71995">
            <w:pPr>
              <w:spacing w:after="0"/>
              <w:ind w:left="142"/>
              <w:rPr>
                <w:rFonts w:ascii="Times New Roman" w:hAnsi="Times New Roman"/>
                <w:sz w:val="24"/>
                <w:szCs w:val="24"/>
              </w:rPr>
            </w:pPr>
          </w:p>
        </w:tc>
      </w:tr>
      <w:tr w:rsidR="005849BB" w:rsidRPr="00A71995" w14:paraId="3E49350D" w14:textId="77777777" w:rsidTr="00627A60">
        <w:trPr>
          <w:trHeight w:val="742"/>
        </w:trPr>
        <w:tc>
          <w:tcPr>
            <w:tcW w:w="703" w:type="pct"/>
            <w:vMerge/>
          </w:tcPr>
          <w:p w14:paraId="066C347A" w14:textId="77777777" w:rsidR="005849BB" w:rsidRPr="00A71995" w:rsidRDefault="005849BB" w:rsidP="00A71995">
            <w:pPr>
              <w:spacing w:after="0"/>
              <w:ind w:left="142"/>
              <w:rPr>
                <w:rFonts w:ascii="Times New Roman" w:hAnsi="Times New Roman"/>
                <w:sz w:val="24"/>
                <w:szCs w:val="24"/>
              </w:rPr>
            </w:pPr>
          </w:p>
        </w:tc>
        <w:tc>
          <w:tcPr>
            <w:tcW w:w="2145" w:type="pct"/>
          </w:tcPr>
          <w:p w14:paraId="0025EB0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rPr>
                <w:rFonts w:ascii="Times New Roman" w:hAnsi="Times New Roman"/>
                <w:b/>
                <w:sz w:val="24"/>
                <w:szCs w:val="24"/>
              </w:rPr>
            </w:pPr>
            <w:r w:rsidRPr="00A71995">
              <w:rPr>
                <w:rFonts w:ascii="Times New Roman" w:hAnsi="Times New Roman"/>
                <w:b/>
                <w:sz w:val="24"/>
                <w:szCs w:val="24"/>
              </w:rPr>
              <w:t>Контрольный норматив.</w:t>
            </w:r>
          </w:p>
          <w:p w14:paraId="49B6936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rPr>
                <w:rFonts w:ascii="Times New Roman" w:hAnsi="Times New Roman"/>
                <w:bCs/>
                <w:sz w:val="24"/>
                <w:szCs w:val="24"/>
              </w:rPr>
            </w:pPr>
            <w:r w:rsidRPr="00A71995">
              <w:rPr>
                <w:rFonts w:ascii="Times New Roman" w:hAnsi="Times New Roman"/>
                <w:sz w:val="24"/>
                <w:szCs w:val="24"/>
              </w:rPr>
              <w:t>ВФСК ГТО - Наклон вперед из положения стоя.</w:t>
            </w:r>
          </w:p>
        </w:tc>
        <w:tc>
          <w:tcPr>
            <w:tcW w:w="505" w:type="pct"/>
            <w:vAlign w:val="center"/>
          </w:tcPr>
          <w:p w14:paraId="7C40EBA5" w14:textId="77777777" w:rsidR="005849BB" w:rsidRPr="00A71995" w:rsidRDefault="005849BB" w:rsidP="00A71995">
            <w:pPr>
              <w:spacing w:after="0"/>
              <w:jc w:val="center"/>
              <w:rPr>
                <w:rFonts w:ascii="Times New Roman" w:hAnsi="Times New Roman"/>
                <w:sz w:val="24"/>
                <w:szCs w:val="24"/>
              </w:rPr>
            </w:pPr>
          </w:p>
        </w:tc>
        <w:tc>
          <w:tcPr>
            <w:tcW w:w="844" w:type="pct"/>
            <w:vMerge/>
          </w:tcPr>
          <w:p w14:paraId="619D0762" w14:textId="77777777" w:rsidR="005849BB" w:rsidRPr="00A71995" w:rsidRDefault="005849BB" w:rsidP="00A71995">
            <w:pPr>
              <w:spacing w:after="0"/>
              <w:ind w:left="142"/>
              <w:rPr>
                <w:rFonts w:ascii="Times New Roman" w:hAnsi="Times New Roman"/>
                <w:sz w:val="24"/>
                <w:szCs w:val="24"/>
              </w:rPr>
            </w:pPr>
          </w:p>
        </w:tc>
        <w:tc>
          <w:tcPr>
            <w:tcW w:w="420" w:type="pct"/>
            <w:vMerge/>
          </w:tcPr>
          <w:p w14:paraId="603130E9" w14:textId="77777777" w:rsidR="005849BB" w:rsidRPr="00A71995" w:rsidRDefault="005849BB" w:rsidP="00A71995">
            <w:pPr>
              <w:spacing w:after="0"/>
              <w:ind w:left="142"/>
              <w:rPr>
                <w:rFonts w:ascii="Times New Roman" w:hAnsi="Times New Roman"/>
                <w:sz w:val="24"/>
                <w:szCs w:val="24"/>
              </w:rPr>
            </w:pPr>
          </w:p>
        </w:tc>
        <w:tc>
          <w:tcPr>
            <w:tcW w:w="383" w:type="pct"/>
            <w:vMerge/>
          </w:tcPr>
          <w:p w14:paraId="5A2E5394" w14:textId="77777777" w:rsidR="005849BB" w:rsidRPr="00A71995" w:rsidRDefault="005849BB" w:rsidP="00A71995">
            <w:pPr>
              <w:spacing w:after="0"/>
              <w:ind w:left="142"/>
              <w:rPr>
                <w:rFonts w:ascii="Times New Roman" w:hAnsi="Times New Roman"/>
                <w:sz w:val="24"/>
                <w:szCs w:val="24"/>
              </w:rPr>
            </w:pPr>
          </w:p>
        </w:tc>
      </w:tr>
      <w:tr w:rsidR="005849BB" w:rsidRPr="00A71995" w14:paraId="4A5612AA" w14:textId="77777777" w:rsidTr="005E6CC0">
        <w:trPr>
          <w:trHeight w:val="20"/>
        </w:trPr>
        <w:tc>
          <w:tcPr>
            <w:tcW w:w="2848" w:type="pct"/>
            <w:gridSpan w:val="2"/>
          </w:tcPr>
          <w:p w14:paraId="1984F6DC"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Промежуточная аттестация</w:t>
            </w:r>
          </w:p>
        </w:tc>
        <w:tc>
          <w:tcPr>
            <w:tcW w:w="505" w:type="pct"/>
            <w:vAlign w:val="center"/>
          </w:tcPr>
          <w:p w14:paraId="1CFF262C" w14:textId="77777777" w:rsidR="005849BB" w:rsidRPr="00A71995" w:rsidRDefault="005849BB" w:rsidP="00627A60">
            <w:pPr>
              <w:spacing w:after="0"/>
              <w:rPr>
                <w:rFonts w:ascii="Times New Roman" w:hAnsi="Times New Roman"/>
                <w:b/>
                <w:sz w:val="24"/>
                <w:szCs w:val="24"/>
              </w:rPr>
            </w:pPr>
            <w:r w:rsidRPr="00A71995">
              <w:rPr>
                <w:rFonts w:ascii="Times New Roman" w:hAnsi="Times New Roman"/>
                <w:b/>
                <w:sz w:val="24"/>
                <w:szCs w:val="24"/>
              </w:rPr>
              <w:t>1</w:t>
            </w:r>
          </w:p>
        </w:tc>
        <w:tc>
          <w:tcPr>
            <w:tcW w:w="844" w:type="pct"/>
          </w:tcPr>
          <w:p w14:paraId="03682E12" w14:textId="77777777" w:rsidR="005849BB" w:rsidRPr="00A71995" w:rsidRDefault="005849BB" w:rsidP="00A71995">
            <w:pPr>
              <w:spacing w:after="0"/>
              <w:ind w:left="142"/>
              <w:rPr>
                <w:rFonts w:ascii="Times New Roman" w:hAnsi="Times New Roman"/>
                <w:b/>
                <w:sz w:val="24"/>
                <w:szCs w:val="24"/>
              </w:rPr>
            </w:pPr>
          </w:p>
        </w:tc>
        <w:tc>
          <w:tcPr>
            <w:tcW w:w="420" w:type="pct"/>
          </w:tcPr>
          <w:p w14:paraId="4EBC11F9" w14:textId="77777777" w:rsidR="005849BB" w:rsidRPr="00A71995" w:rsidRDefault="005849BB" w:rsidP="00A71995">
            <w:pPr>
              <w:spacing w:after="0"/>
              <w:ind w:left="142"/>
              <w:rPr>
                <w:rFonts w:ascii="Times New Roman" w:hAnsi="Times New Roman"/>
                <w:b/>
                <w:sz w:val="24"/>
                <w:szCs w:val="24"/>
              </w:rPr>
            </w:pPr>
          </w:p>
        </w:tc>
        <w:tc>
          <w:tcPr>
            <w:tcW w:w="383" w:type="pct"/>
          </w:tcPr>
          <w:p w14:paraId="200A6875" w14:textId="77777777" w:rsidR="005849BB" w:rsidRPr="00A71995" w:rsidRDefault="005849BB" w:rsidP="00A71995">
            <w:pPr>
              <w:spacing w:after="0"/>
              <w:ind w:left="142"/>
              <w:rPr>
                <w:rFonts w:ascii="Times New Roman" w:hAnsi="Times New Roman"/>
                <w:b/>
                <w:sz w:val="24"/>
                <w:szCs w:val="24"/>
              </w:rPr>
            </w:pPr>
          </w:p>
        </w:tc>
      </w:tr>
      <w:tr w:rsidR="005849BB" w:rsidRPr="00A71995" w14:paraId="2478B62E" w14:textId="77777777" w:rsidTr="005E6CC0">
        <w:trPr>
          <w:trHeight w:val="20"/>
        </w:trPr>
        <w:tc>
          <w:tcPr>
            <w:tcW w:w="2848" w:type="pct"/>
            <w:gridSpan w:val="2"/>
          </w:tcPr>
          <w:p w14:paraId="6316EC8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Всего:</w:t>
            </w:r>
          </w:p>
        </w:tc>
        <w:tc>
          <w:tcPr>
            <w:tcW w:w="505" w:type="pct"/>
            <w:vAlign w:val="center"/>
          </w:tcPr>
          <w:p w14:paraId="017C0E86"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36</w:t>
            </w:r>
          </w:p>
        </w:tc>
        <w:tc>
          <w:tcPr>
            <w:tcW w:w="844" w:type="pct"/>
          </w:tcPr>
          <w:p w14:paraId="0F45CF3F" w14:textId="77777777" w:rsidR="005849BB" w:rsidRPr="00A71995" w:rsidRDefault="005849BB" w:rsidP="00A71995">
            <w:pPr>
              <w:spacing w:after="0"/>
              <w:ind w:left="142"/>
              <w:rPr>
                <w:rFonts w:ascii="Times New Roman" w:hAnsi="Times New Roman"/>
                <w:b/>
                <w:sz w:val="24"/>
                <w:szCs w:val="24"/>
              </w:rPr>
            </w:pPr>
          </w:p>
        </w:tc>
        <w:tc>
          <w:tcPr>
            <w:tcW w:w="420" w:type="pct"/>
          </w:tcPr>
          <w:p w14:paraId="042C6FF2" w14:textId="77777777" w:rsidR="005849BB" w:rsidRPr="00A71995" w:rsidRDefault="005849BB" w:rsidP="00A71995">
            <w:pPr>
              <w:spacing w:after="0"/>
              <w:ind w:left="142"/>
              <w:rPr>
                <w:rFonts w:ascii="Times New Roman" w:hAnsi="Times New Roman"/>
                <w:b/>
                <w:sz w:val="24"/>
                <w:szCs w:val="24"/>
              </w:rPr>
            </w:pPr>
          </w:p>
        </w:tc>
        <w:tc>
          <w:tcPr>
            <w:tcW w:w="383" w:type="pct"/>
          </w:tcPr>
          <w:p w14:paraId="37CF3D8A" w14:textId="77777777" w:rsidR="005849BB" w:rsidRPr="00A71995" w:rsidRDefault="005849BB" w:rsidP="00A71995">
            <w:pPr>
              <w:spacing w:after="0"/>
              <w:ind w:left="142"/>
              <w:rPr>
                <w:rFonts w:ascii="Times New Roman" w:hAnsi="Times New Roman"/>
                <w:b/>
                <w:sz w:val="24"/>
                <w:szCs w:val="24"/>
              </w:rPr>
            </w:pPr>
          </w:p>
        </w:tc>
      </w:tr>
    </w:tbl>
    <w:p w14:paraId="45F1D92E" w14:textId="77777777" w:rsidR="005849BB" w:rsidRPr="00A71995" w:rsidRDefault="005849BB"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6A2584B6"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3C613380"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7801993A"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0603D34" w14:textId="77777777" w:rsidR="005849BB" w:rsidRPr="00A71995" w:rsidRDefault="005849BB" w:rsidP="00A71995">
      <w:pPr>
        <w:suppressAutoHyphens/>
        <w:autoSpaceDE w:val="0"/>
        <w:autoSpaceDN w:val="0"/>
        <w:adjustRightInd w:val="0"/>
        <w:spacing w:after="0"/>
        <w:ind w:firstLine="709"/>
        <w:jc w:val="both"/>
        <w:rPr>
          <w:rFonts w:ascii="Times New Roman" w:hAnsi="Times New Roman"/>
          <w:sz w:val="24"/>
          <w:szCs w:val="24"/>
          <w:lang w:eastAsia="en-US"/>
        </w:rPr>
      </w:pPr>
      <w:r w:rsidRPr="00A71995">
        <w:rPr>
          <w:rFonts w:ascii="Times New Roman" w:hAnsi="Times New Roman"/>
          <w:bCs/>
          <w:sz w:val="24"/>
          <w:szCs w:val="24"/>
        </w:rPr>
        <w:t>Кабинет «</w:t>
      </w:r>
      <w:r w:rsidRPr="00A71995">
        <w:rPr>
          <w:rFonts w:ascii="Times New Roman" w:hAnsi="Times New Roman"/>
          <w:sz w:val="24"/>
          <w:szCs w:val="24"/>
          <w:u w:val="single"/>
        </w:rPr>
        <w:t>Спортивный зал</w:t>
      </w:r>
      <w:r w:rsidRPr="00A71995">
        <w:rPr>
          <w:rFonts w:ascii="Times New Roman" w:hAnsi="Times New Roman"/>
          <w:bCs/>
          <w:sz w:val="24"/>
          <w:szCs w:val="24"/>
        </w:rPr>
        <w:t>»</w:t>
      </w:r>
      <w:r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профессии </w:t>
      </w:r>
      <w:r w:rsidRPr="00A71995">
        <w:rPr>
          <w:rFonts w:ascii="Times New Roman" w:hAnsi="Times New Roman"/>
          <w:sz w:val="24"/>
          <w:szCs w:val="24"/>
        </w:rPr>
        <w:t>24.01.01 Слесарь-сборщик авиационной техники</w:t>
      </w:r>
      <w:r w:rsidRPr="00A71995">
        <w:rPr>
          <w:rFonts w:ascii="Times New Roman" w:hAnsi="Times New Roman"/>
          <w:bCs/>
          <w:sz w:val="24"/>
          <w:szCs w:val="24"/>
        </w:rPr>
        <w:t>.</w:t>
      </w:r>
    </w:p>
    <w:p w14:paraId="3718ECE7" w14:textId="77777777" w:rsidR="005849BB" w:rsidRPr="00A71995" w:rsidRDefault="005849BB" w:rsidP="00A71995">
      <w:pPr>
        <w:suppressAutoHyphens/>
        <w:spacing w:after="0"/>
        <w:ind w:firstLine="709"/>
        <w:jc w:val="both"/>
        <w:rPr>
          <w:rFonts w:ascii="Times New Roman" w:hAnsi="Times New Roman"/>
          <w:bCs/>
          <w:sz w:val="24"/>
          <w:szCs w:val="24"/>
        </w:rPr>
      </w:pPr>
    </w:p>
    <w:p w14:paraId="52451AE1"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40251616"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CD167E" w14:textId="77777777" w:rsidR="005849BB" w:rsidRPr="00A71995" w:rsidRDefault="005849BB" w:rsidP="00A71995">
      <w:pPr>
        <w:suppressAutoHyphens/>
        <w:spacing w:after="0"/>
        <w:ind w:firstLine="709"/>
        <w:jc w:val="both"/>
        <w:rPr>
          <w:rFonts w:ascii="Times New Roman" w:hAnsi="Times New Roman"/>
          <w:sz w:val="24"/>
          <w:szCs w:val="24"/>
        </w:rPr>
      </w:pPr>
    </w:p>
    <w:p w14:paraId="7BE4CB11" w14:textId="77777777" w:rsidR="005849BB" w:rsidRPr="00A71995" w:rsidRDefault="005849BB"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134F4F94" w14:textId="77777777" w:rsidR="005849BB" w:rsidRPr="00A71995" w:rsidRDefault="005849BB" w:rsidP="00A71995">
      <w:pPr>
        <w:numPr>
          <w:ilvl w:val="0"/>
          <w:numId w:val="82"/>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A71995">
        <w:rPr>
          <w:rFonts w:ascii="Times New Roman" w:hAnsi="Times New Roman"/>
          <w:bCs/>
          <w:sz w:val="24"/>
          <w:szCs w:val="24"/>
        </w:rPr>
        <w:t xml:space="preserve">Евсеев Ю.И. Физическая культура .- 4-е изд.-М.:, 2017 </w:t>
      </w:r>
    </w:p>
    <w:p w14:paraId="64AC92BE" w14:textId="77777777" w:rsidR="005849BB" w:rsidRPr="00A71995" w:rsidRDefault="005849BB" w:rsidP="00A71995">
      <w:pPr>
        <w:numPr>
          <w:ilvl w:val="0"/>
          <w:numId w:val="82"/>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A71995">
        <w:rPr>
          <w:rFonts w:ascii="Times New Roman" w:hAnsi="Times New Roman"/>
          <w:bCs/>
          <w:sz w:val="24"/>
          <w:szCs w:val="24"/>
        </w:rPr>
        <w:t xml:space="preserve">Лях  В.И., </w:t>
      </w:r>
      <w:proofErr w:type="spellStart"/>
      <w:r w:rsidRPr="00A71995">
        <w:rPr>
          <w:rFonts w:ascii="Times New Roman" w:hAnsi="Times New Roman"/>
          <w:bCs/>
          <w:sz w:val="24"/>
          <w:szCs w:val="24"/>
        </w:rPr>
        <w:t>Зданович</w:t>
      </w:r>
      <w:proofErr w:type="spellEnd"/>
      <w:r w:rsidRPr="00A71995">
        <w:rPr>
          <w:rFonts w:ascii="Times New Roman" w:hAnsi="Times New Roman"/>
          <w:bCs/>
          <w:sz w:val="24"/>
          <w:szCs w:val="24"/>
        </w:rPr>
        <w:t xml:space="preserve"> А.А.  Физическая культура: Учебник.-М.:  «Академия», 2018</w:t>
      </w:r>
    </w:p>
    <w:p w14:paraId="4B8662C8" w14:textId="77777777" w:rsidR="005849BB" w:rsidRPr="00A71995" w:rsidRDefault="005849BB" w:rsidP="00A71995">
      <w:pPr>
        <w:numPr>
          <w:ilvl w:val="0"/>
          <w:numId w:val="82"/>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A71995">
        <w:rPr>
          <w:rFonts w:ascii="Times New Roman" w:hAnsi="Times New Roman"/>
          <w:bCs/>
          <w:sz w:val="24"/>
          <w:szCs w:val="24"/>
        </w:rPr>
        <w:t>Петров П.К. Информационные технологии  в физической культуре и спорта.- М.:,2018.</w:t>
      </w:r>
    </w:p>
    <w:p w14:paraId="7D8871BD" w14:textId="77777777" w:rsidR="005849BB" w:rsidRPr="00A71995" w:rsidRDefault="005849BB" w:rsidP="00A71995">
      <w:pPr>
        <w:pStyle w:val="ab"/>
        <w:widowControl w:val="0"/>
        <w:numPr>
          <w:ilvl w:val="0"/>
          <w:numId w:val="82"/>
        </w:numPr>
        <w:shd w:val="clear" w:color="auto" w:fill="FFFFFF"/>
        <w:tabs>
          <w:tab w:val="clear" w:pos="720"/>
          <w:tab w:val="num" w:pos="142"/>
          <w:tab w:val="left" w:pos="1022"/>
        </w:tabs>
        <w:autoSpaceDE w:val="0"/>
        <w:spacing w:before="0" w:after="0" w:line="276" w:lineRule="auto"/>
        <w:ind w:left="0" w:firstLine="709"/>
        <w:contextualSpacing/>
        <w:jc w:val="both"/>
      </w:pPr>
      <w:proofErr w:type="spellStart"/>
      <w:r w:rsidRPr="00A71995">
        <w:t>АчкасовЕ.Е</w:t>
      </w:r>
      <w:proofErr w:type="spellEnd"/>
      <w:r w:rsidRPr="00A71995">
        <w:t>. Инструктор здорового образа жизни и Всероссийского физкультурно-спортивного комплекса "Готов к труду и обороне". Учебное пособие. ГЭОТАР-Медиа, 2017.</w:t>
      </w:r>
    </w:p>
    <w:p w14:paraId="76804CC1" w14:textId="77777777" w:rsidR="005849BB" w:rsidRPr="00A71995" w:rsidRDefault="005849BB" w:rsidP="00A71995">
      <w:pPr>
        <w:pStyle w:val="ab"/>
        <w:widowControl w:val="0"/>
        <w:numPr>
          <w:ilvl w:val="0"/>
          <w:numId w:val="82"/>
        </w:numPr>
        <w:shd w:val="clear" w:color="auto" w:fill="FFFFFF"/>
        <w:tabs>
          <w:tab w:val="clear" w:pos="720"/>
          <w:tab w:val="num" w:pos="142"/>
          <w:tab w:val="left" w:pos="1022"/>
        </w:tabs>
        <w:autoSpaceDE w:val="0"/>
        <w:spacing w:before="0" w:after="0" w:line="276" w:lineRule="auto"/>
        <w:ind w:left="0" w:firstLine="709"/>
        <w:contextualSpacing/>
        <w:jc w:val="both"/>
      </w:pPr>
      <w:r w:rsidRPr="00A71995">
        <w:t xml:space="preserve">Решетников Н.В., Кислицын Ю.Л. Физическая культура: </w:t>
      </w:r>
      <w:proofErr w:type="spellStart"/>
      <w:r w:rsidRPr="00A71995">
        <w:t>учеб.пособия</w:t>
      </w:r>
      <w:proofErr w:type="spellEnd"/>
      <w:r w:rsidRPr="00A71995">
        <w:t xml:space="preserve"> для студентов СПО. — М., 2019.</w:t>
      </w:r>
    </w:p>
    <w:p w14:paraId="330D73F0" w14:textId="77777777" w:rsidR="005849BB" w:rsidRPr="00A71995" w:rsidRDefault="005849BB" w:rsidP="00A71995">
      <w:pPr>
        <w:spacing w:after="0"/>
        <w:ind w:firstLine="709"/>
        <w:contextualSpacing/>
        <w:rPr>
          <w:rFonts w:ascii="Times New Roman" w:hAnsi="Times New Roman"/>
          <w:b/>
          <w:sz w:val="24"/>
          <w:szCs w:val="24"/>
        </w:rPr>
      </w:pPr>
    </w:p>
    <w:p w14:paraId="2625805A" w14:textId="77777777" w:rsidR="005849BB" w:rsidRPr="00A71995" w:rsidRDefault="005849BB" w:rsidP="00A71995">
      <w:pPr>
        <w:spacing w:after="0"/>
        <w:ind w:firstLine="709"/>
        <w:contextualSpacing/>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07B9BF16" w14:textId="77777777" w:rsidR="005849BB" w:rsidRPr="00A71995" w:rsidRDefault="005849BB" w:rsidP="00A71995">
      <w:pPr>
        <w:pStyle w:val="ab"/>
        <w:spacing w:before="0" w:after="0" w:line="276" w:lineRule="auto"/>
        <w:ind w:left="0" w:firstLine="720"/>
      </w:pPr>
      <w:r w:rsidRPr="00A71995">
        <w:t xml:space="preserve">1.  Информационный портал </w:t>
      </w:r>
      <w:r w:rsidRPr="00A71995">
        <w:rPr>
          <w:bCs/>
        </w:rPr>
        <w:t xml:space="preserve">[Электронный ресурс] </w:t>
      </w:r>
      <w:hyperlink r:id="rId198" w:history="1">
        <w:r w:rsidRPr="00A71995">
          <w:t>http://lib.sportedu.ru</w:t>
        </w:r>
      </w:hyperlink>
      <w:r w:rsidRPr="00A71995">
        <w:t xml:space="preserve">. </w:t>
      </w:r>
    </w:p>
    <w:p w14:paraId="7BE45FEB" w14:textId="77777777" w:rsidR="005849BB" w:rsidRPr="00A71995" w:rsidRDefault="005849BB" w:rsidP="00A71995">
      <w:pPr>
        <w:pStyle w:val="ab"/>
        <w:spacing w:before="0" w:after="0" w:line="276" w:lineRule="auto"/>
        <w:ind w:left="0" w:firstLine="720"/>
      </w:pPr>
      <w:r w:rsidRPr="00A71995">
        <w:t>2. Информационный портал</w:t>
      </w:r>
      <w:r w:rsidRPr="00A71995">
        <w:rPr>
          <w:bCs/>
        </w:rPr>
        <w:t xml:space="preserve"> [Электронный ресурс] </w:t>
      </w:r>
      <w:hyperlink r:id="rId199" w:history="1">
        <w:r w:rsidRPr="00A71995">
          <w:t>http://www.fizkult-ura.ru/</w:t>
        </w:r>
      </w:hyperlink>
      <w:r w:rsidRPr="00A71995">
        <w:t xml:space="preserve">. </w:t>
      </w:r>
    </w:p>
    <w:p w14:paraId="0340ABAB" w14:textId="77777777" w:rsidR="005849BB" w:rsidRPr="00A71995" w:rsidRDefault="005849BB" w:rsidP="00A71995">
      <w:pPr>
        <w:pStyle w:val="ab"/>
        <w:spacing w:before="0" w:after="0" w:line="276" w:lineRule="auto"/>
        <w:ind w:left="0" w:firstLine="709"/>
      </w:pPr>
      <w:r w:rsidRPr="00A71995">
        <w:t xml:space="preserve">3. </w:t>
      </w:r>
      <w:r w:rsidRPr="00A71995">
        <w:rPr>
          <w:bCs/>
        </w:rPr>
        <w:t xml:space="preserve">Образовательные ресурсы сети Интернет по физической культуре и спорту [Электронный ресурс] </w:t>
      </w:r>
      <w:hyperlink r:id="rId200" w:tgtFrame="sport" w:history="1">
        <w:r w:rsidRPr="00A71995">
          <w:rPr>
            <w:rStyle w:val="aa"/>
          </w:rPr>
          <w:t>http://www.libsport.ru/</w:t>
        </w:r>
      </w:hyperlink>
    </w:p>
    <w:p w14:paraId="630664CF" w14:textId="77777777" w:rsidR="005849BB" w:rsidRPr="00A71995" w:rsidRDefault="005849BB" w:rsidP="00A71995">
      <w:pPr>
        <w:pStyle w:val="ab"/>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71995">
        <w:t xml:space="preserve">4. Информационный портал - Научная электронная библиотека </w:t>
      </w:r>
      <w:r w:rsidRPr="00A71995">
        <w:rPr>
          <w:bCs/>
        </w:rPr>
        <w:t xml:space="preserve">[Электронный ресурс] </w:t>
      </w:r>
      <w:hyperlink r:id="rId201" w:tgtFrame="sport" w:history="1">
        <w:r w:rsidRPr="00A71995">
          <w:rPr>
            <w:rStyle w:val="aa"/>
          </w:rPr>
          <w:t>http://www.elibrary.ru/</w:t>
        </w:r>
      </w:hyperlink>
    </w:p>
    <w:p w14:paraId="0756410E" w14:textId="77777777" w:rsidR="005849BB" w:rsidRPr="00A71995" w:rsidRDefault="005849BB" w:rsidP="00A71995">
      <w:pPr>
        <w:pStyle w:val="ab"/>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A71995">
        <w:rPr>
          <w:bCs/>
        </w:rPr>
        <w:t>5. Образовательные ресурсы сети Интернет по физической культуре [Электронный ресурс]</w:t>
      </w:r>
      <w:r w:rsidRPr="00A71995">
        <w:t xml:space="preserve"> </w:t>
      </w:r>
      <w:r w:rsidRPr="00A71995">
        <w:rPr>
          <w:bCs/>
        </w:rPr>
        <w:t>https://ru.wikipedia.org/</w:t>
      </w:r>
    </w:p>
    <w:p w14:paraId="130A7720" w14:textId="77777777" w:rsidR="005849BB" w:rsidRPr="00A71995" w:rsidRDefault="005849BB" w:rsidP="00A71995">
      <w:pPr>
        <w:pStyle w:val="ab"/>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71995">
        <w:t xml:space="preserve">6. </w:t>
      </w:r>
      <w:hyperlink r:id="rId202" w:history="1">
        <w:r w:rsidRPr="00A71995">
          <w:rPr>
            <w:rStyle w:val="aa"/>
          </w:rPr>
          <w:t>http://znanium.com/catalog/product/1002017</w:t>
        </w:r>
      </w:hyperlink>
    </w:p>
    <w:p w14:paraId="1388D394" w14:textId="77777777" w:rsidR="005849BB" w:rsidRPr="00A71995" w:rsidRDefault="005849BB" w:rsidP="00A71995">
      <w:pPr>
        <w:pStyle w:val="ab"/>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A71995">
        <w:t>7. Филиппова, Ю. С. Физическая культура : учебно-методическое пособие / Ю.С. Филиппова. — Москва : ИНФРА-М, 2022. — 197 с. — (Среднее профессиональное образование). - ISBN 978-5-16-015948-5. - Текст : электронный. - URL: https://znanium.com/catalog/product/1815141 (дата обращения: 28.12.2021).</w:t>
      </w:r>
    </w:p>
    <w:p w14:paraId="03299D27" w14:textId="77777777" w:rsidR="005849BB" w:rsidRPr="00A71995" w:rsidRDefault="005849BB"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6E7E801C" w14:textId="77777777" w:rsidR="005849BB" w:rsidRPr="00A71995" w:rsidRDefault="005849BB" w:rsidP="00A71995">
      <w:pPr>
        <w:pStyle w:val="ab"/>
        <w:spacing w:before="0" w:after="0" w:line="276" w:lineRule="auto"/>
        <w:ind w:left="0" w:firstLine="720"/>
        <w:jc w:val="both"/>
      </w:pPr>
      <w:r w:rsidRPr="00A71995">
        <w:t>1. Кобяков Ю.П. Физическая культура. Основы здорового образа жизни. Феникс, 2017.</w:t>
      </w:r>
    </w:p>
    <w:p w14:paraId="0605B30E" w14:textId="77777777" w:rsidR="005849BB" w:rsidRPr="00A71995" w:rsidRDefault="005849BB" w:rsidP="00A71995">
      <w:pPr>
        <w:pStyle w:val="ab"/>
        <w:spacing w:before="0" w:after="0" w:line="276" w:lineRule="auto"/>
        <w:ind w:left="0" w:firstLine="720"/>
        <w:jc w:val="both"/>
      </w:pPr>
      <w:r w:rsidRPr="00A71995">
        <w:t xml:space="preserve">2. Кузнецов В.С. Теория и методика физической культуры. </w:t>
      </w:r>
      <w:proofErr w:type="spellStart"/>
      <w:r w:rsidRPr="00A71995">
        <w:t>Academia</w:t>
      </w:r>
      <w:proofErr w:type="spellEnd"/>
      <w:r w:rsidRPr="00A71995">
        <w:t>, 2018.</w:t>
      </w:r>
    </w:p>
    <w:p w14:paraId="23B2D476"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br w:type="page"/>
      </w:r>
      <w:r w:rsidRPr="00A71995">
        <w:rPr>
          <w:rFonts w:ascii="Times New Roman" w:hAnsi="Times New Roman"/>
          <w:b/>
          <w:sz w:val="24"/>
          <w:szCs w:val="24"/>
        </w:rPr>
        <w:lastRenderedPageBreak/>
        <w:t xml:space="preserve">4. КОНТРОЛЬ И ОЦЕНКА РЕЗУЛЬТАТОВ ОСВОЕНИЯ  </w:t>
      </w:r>
    </w:p>
    <w:p w14:paraId="1E8D8B6F"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849BB" w:rsidRPr="00A71995" w14:paraId="7DF2B431" w14:textId="77777777" w:rsidTr="00397B9C">
        <w:tc>
          <w:tcPr>
            <w:tcW w:w="1750" w:type="pct"/>
          </w:tcPr>
          <w:p w14:paraId="372AEFA0" w14:textId="77777777" w:rsidR="005849BB" w:rsidRPr="00A71995" w:rsidRDefault="005849BB" w:rsidP="00627A60">
            <w:pPr>
              <w:spacing w:after="0"/>
              <w:ind w:left="-72" w:firstLine="141"/>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05379FDA" w14:textId="77777777" w:rsidR="005849BB" w:rsidRPr="00A71995" w:rsidRDefault="005849BB" w:rsidP="00A71995">
            <w:pPr>
              <w:spacing w:after="0"/>
              <w:ind w:left="-72" w:firstLine="141"/>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41FC0FB0" w14:textId="77777777" w:rsidR="005849BB" w:rsidRPr="00A71995" w:rsidRDefault="005849BB" w:rsidP="00A71995">
            <w:pPr>
              <w:spacing w:after="0"/>
              <w:ind w:left="-72" w:firstLine="141"/>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849BB" w:rsidRPr="00A71995" w14:paraId="03781057" w14:textId="77777777" w:rsidTr="00397B9C">
        <w:tc>
          <w:tcPr>
            <w:tcW w:w="1750" w:type="pct"/>
          </w:tcPr>
          <w:p w14:paraId="62F7B329"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Знания:</w:t>
            </w:r>
          </w:p>
          <w:p w14:paraId="53A1135F"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xml:space="preserve">- о роли физической культуры в общекультурном, профессиональном и социальном развитии человека; </w:t>
            </w:r>
          </w:p>
          <w:p w14:paraId="6570F76E"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xml:space="preserve">- основы здорового образа жизни; </w:t>
            </w:r>
          </w:p>
          <w:p w14:paraId="39D12196"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xml:space="preserve">- условия профессиональной деятельности и зоны риска физического здоровья для профессии (специальности); </w:t>
            </w:r>
          </w:p>
          <w:p w14:paraId="27023D2D"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средства профилактики профессиональных заболеваний</w:t>
            </w:r>
          </w:p>
        </w:tc>
        <w:tc>
          <w:tcPr>
            <w:tcW w:w="1507" w:type="pct"/>
          </w:tcPr>
          <w:p w14:paraId="1BF1BE58"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241FE507"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1743" w:type="pct"/>
          </w:tcPr>
          <w:p w14:paraId="76A1F3B7" w14:textId="77777777" w:rsidR="005849BB" w:rsidRPr="00A71995" w:rsidRDefault="005849BB" w:rsidP="00A71995">
            <w:pPr>
              <w:tabs>
                <w:tab w:val="left" w:pos="184"/>
              </w:tabs>
              <w:spacing w:after="0"/>
              <w:ind w:left="-72" w:firstLine="141"/>
              <w:jc w:val="both"/>
              <w:rPr>
                <w:rFonts w:ascii="Times New Roman" w:hAnsi="Times New Roman"/>
                <w:sz w:val="24"/>
                <w:szCs w:val="24"/>
                <w:u w:val="single"/>
              </w:rPr>
            </w:pPr>
            <w:r w:rsidRPr="00A71995">
              <w:rPr>
                <w:rFonts w:ascii="Times New Roman" w:hAnsi="Times New Roman"/>
                <w:sz w:val="24"/>
                <w:szCs w:val="24"/>
                <w:u w:val="single"/>
              </w:rPr>
              <w:t>Текущий контроль</w:t>
            </w:r>
          </w:p>
          <w:p w14:paraId="3E0F99D5" w14:textId="77777777" w:rsidR="005849BB" w:rsidRPr="00A71995" w:rsidRDefault="005849BB" w:rsidP="00A71995">
            <w:pPr>
              <w:tabs>
                <w:tab w:val="left" w:pos="184"/>
              </w:tabs>
              <w:spacing w:after="0"/>
              <w:ind w:left="-72" w:firstLine="141"/>
              <w:jc w:val="both"/>
              <w:rPr>
                <w:rFonts w:ascii="Times New Roman" w:hAnsi="Times New Roman"/>
                <w:sz w:val="24"/>
                <w:szCs w:val="24"/>
              </w:rPr>
            </w:pPr>
            <w:r w:rsidRPr="00A71995">
              <w:rPr>
                <w:rFonts w:ascii="Times New Roman" w:hAnsi="Times New Roman"/>
                <w:sz w:val="24"/>
                <w:szCs w:val="24"/>
              </w:rPr>
              <w:t>при проведении письменного/устного опроса;</w:t>
            </w:r>
          </w:p>
          <w:p w14:paraId="778D5F03" w14:textId="77777777" w:rsidR="005849BB" w:rsidRPr="00A71995" w:rsidRDefault="005849BB" w:rsidP="00A71995">
            <w:pPr>
              <w:tabs>
                <w:tab w:val="left" w:pos="184"/>
              </w:tabs>
              <w:spacing w:after="0"/>
              <w:ind w:left="-72" w:firstLine="141"/>
              <w:jc w:val="both"/>
              <w:rPr>
                <w:rFonts w:ascii="Times New Roman" w:hAnsi="Times New Roman"/>
                <w:sz w:val="24"/>
                <w:szCs w:val="24"/>
              </w:rPr>
            </w:pPr>
            <w:r w:rsidRPr="00A71995">
              <w:rPr>
                <w:rFonts w:ascii="Times New Roman" w:hAnsi="Times New Roman"/>
                <w:sz w:val="24"/>
                <w:szCs w:val="24"/>
              </w:rPr>
              <w:t>-тестирования;</w:t>
            </w:r>
          </w:p>
          <w:p w14:paraId="0582DFBE" w14:textId="77777777" w:rsidR="005849BB" w:rsidRPr="00A71995" w:rsidRDefault="005849BB" w:rsidP="00A71995">
            <w:pPr>
              <w:tabs>
                <w:tab w:val="left" w:pos="184"/>
              </w:tabs>
              <w:spacing w:after="0"/>
              <w:ind w:left="-72" w:firstLine="141"/>
              <w:jc w:val="both"/>
              <w:rPr>
                <w:rFonts w:ascii="Times New Roman" w:hAnsi="Times New Roman"/>
                <w:bCs/>
                <w:sz w:val="24"/>
                <w:szCs w:val="24"/>
              </w:rPr>
            </w:pPr>
          </w:p>
          <w:p w14:paraId="08CE3400" w14:textId="77777777" w:rsidR="005849BB" w:rsidRPr="00A71995" w:rsidRDefault="005849BB" w:rsidP="00A71995">
            <w:pPr>
              <w:tabs>
                <w:tab w:val="left" w:pos="184"/>
              </w:tabs>
              <w:spacing w:after="0"/>
              <w:ind w:left="-72" w:firstLine="141"/>
              <w:jc w:val="both"/>
              <w:rPr>
                <w:rFonts w:ascii="Times New Roman" w:hAnsi="Times New Roman"/>
                <w:sz w:val="24"/>
                <w:szCs w:val="24"/>
              </w:rPr>
            </w:pPr>
            <w:r w:rsidRPr="00A71995">
              <w:rPr>
                <w:rFonts w:ascii="Times New Roman" w:hAnsi="Times New Roman"/>
                <w:bCs/>
                <w:sz w:val="24"/>
                <w:szCs w:val="24"/>
              </w:rPr>
              <w:t>- экспертная оценка</w:t>
            </w:r>
            <w:r w:rsidRPr="00A71995">
              <w:rPr>
                <w:rFonts w:ascii="Times New Roman" w:hAnsi="Times New Roman"/>
                <w:sz w:val="24"/>
                <w:szCs w:val="24"/>
              </w:rPr>
              <w:t xml:space="preserve"> результатов самостоятельной работы (докладов, рефератов, исследовательских работ и т.д.)</w:t>
            </w:r>
          </w:p>
          <w:p w14:paraId="69AD8B69" w14:textId="77777777" w:rsidR="005849BB" w:rsidRPr="00A71995" w:rsidRDefault="005849BB" w:rsidP="00A71995">
            <w:pPr>
              <w:tabs>
                <w:tab w:val="left" w:pos="184"/>
              </w:tabs>
              <w:spacing w:after="0"/>
              <w:ind w:left="-72" w:firstLine="141"/>
              <w:jc w:val="both"/>
              <w:rPr>
                <w:rFonts w:ascii="Times New Roman" w:hAnsi="Times New Roman"/>
                <w:sz w:val="24"/>
                <w:szCs w:val="24"/>
              </w:rPr>
            </w:pPr>
          </w:p>
          <w:p w14:paraId="41CA29D0" w14:textId="77777777" w:rsidR="005849BB" w:rsidRPr="00A71995" w:rsidRDefault="005849BB" w:rsidP="00A71995">
            <w:pPr>
              <w:tabs>
                <w:tab w:val="left" w:pos="184"/>
              </w:tabs>
              <w:spacing w:after="0"/>
              <w:ind w:left="-72" w:firstLine="141"/>
              <w:jc w:val="both"/>
              <w:rPr>
                <w:rFonts w:ascii="Times New Roman" w:hAnsi="Times New Roman"/>
                <w:sz w:val="24"/>
                <w:szCs w:val="24"/>
              </w:rPr>
            </w:pPr>
            <w:r w:rsidRPr="00A71995">
              <w:rPr>
                <w:rFonts w:ascii="Times New Roman" w:hAnsi="Times New Roman"/>
                <w:sz w:val="24"/>
                <w:szCs w:val="24"/>
                <w:u w:val="single"/>
              </w:rPr>
              <w:t>Промежуточная аттестация</w:t>
            </w:r>
            <w:r w:rsidRPr="00A71995">
              <w:rPr>
                <w:rFonts w:ascii="Times New Roman" w:hAnsi="Times New Roman"/>
                <w:sz w:val="24"/>
                <w:szCs w:val="24"/>
              </w:rPr>
              <w:t xml:space="preserve"> в форме зачета, </w:t>
            </w:r>
            <w:proofErr w:type="spellStart"/>
            <w:r w:rsidRPr="00A71995">
              <w:rPr>
                <w:rFonts w:ascii="Times New Roman" w:hAnsi="Times New Roman"/>
                <w:sz w:val="24"/>
                <w:szCs w:val="24"/>
              </w:rPr>
              <w:t>диф</w:t>
            </w:r>
            <w:proofErr w:type="spellEnd"/>
            <w:r w:rsidRPr="00A71995">
              <w:rPr>
                <w:rFonts w:ascii="Times New Roman" w:hAnsi="Times New Roman"/>
                <w:sz w:val="24"/>
                <w:szCs w:val="24"/>
              </w:rPr>
              <w:t xml:space="preserve">. зачета  </w:t>
            </w:r>
          </w:p>
          <w:p w14:paraId="03B2F545" w14:textId="77777777" w:rsidR="005849BB" w:rsidRPr="00A71995" w:rsidRDefault="005849BB" w:rsidP="00A71995">
            <w:pPr>
              <w:tabs>
                <w:tab w:val="left" w:pos="184"/>
              </w:tabs>
              <w:spacing w:after="0"/>
              <w:ind w:left="-72" w:firstLine="141"/>
              <w:jc w:val="both"/>
              <w:rPr>
                <w:rFonts w:ascii="Times New Roman" w:hAnsi="Times New Roman"/>
                <w:sz w:val="24"/>
                <w:szCs w:val="24"/>
              </w:rPr>
            </w:pPr>
            <w:r w:rsidRPr="00A71995">
              <w:rPr>
                <w:rFonts w:ascii="Times New Roman" w:hAnsi="Times New Roman"/>
                <w:sz w:val="24"/>
                <w:szCs w:val="24"/>
              </w:rPr>
              <w:t>-тестирования.</w:t>
            </w:r>
          </w:p>
        </w:tc>
      </w:tr>
      <w:tr w:rsidR="005849BB" w:rsidRPr="00A71995" w14:paraId="580BECF2" w14:textId="77777777" w:rsidTr="00397B9C">
        <w:trPr>
          <w:trHeight w:val="896"/>
        </w:trPr>
        <w:tc>
          <w:tcPr>
            <w:tcW w:w="1750" w:type="pct"/>
          </w:tcPr>
          <w:p w14:paraId="30179CE4"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Умения:</w:t>
            </w:r>
          </w:p>
          <w:p w14:paraId="14EAB504"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0B2F1A4C"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xml:space="preserve">- применять рациональные приемы двигательных функций в профессиональной деятельности; </w:t>
            </w:r>
          </w:p>
          <w:p w14:paraId="29107FCC"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пользоваться средствами для профилактики профессиональных заболеваний;</w:t>
            </w:r>
          </w:p>
          <w:p w14:paraId="790372B3"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xml:space="preserve">- выполнять нормативы Всероссийского </w:t>
            </w:r>
            <w:proofErr w:type="spellStart"/>
            <w:r w:rsidRPr="00A71995">
              <w:rPr>
                <w:rFonts w:ascii="Times New Roman" w:hAnsi="Times New Roman"/>
                <w:sz w:val="24"/>
                <w:szCs w:val="24"/>
              </w:rPr>
              <w:t>физкультурно</w:t>
            </w:r>
            <w:proofErr w:type="spellEnd"/>
            <w:r w:rsidRPr="00A71995">
              <w:rPr>
                <w:rFonts w:ascii="Times New Roman" w:hAnsi="Times New Roman"/>
                <w:sz w:val="24"/>
                <w:szCs w:val="24"/>
              </w:rPr>
              <w:t xml:space="preserve"> - спортивного комплекса «Готов к труду и обороне» (ГТО).</w:t>
            </w:r>
          </w:p>
        </w:tc>
        <w:tc>
          <w:tcPr>
            <w:tcW w:w="1507" w:type="pct"/>
          </w:tcPr>
          <w:p w14:paraId="145422B5"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Демонстрирует навыки владения физкультурно-оздоровительной деятельности;</w:t>
            </w:r>
          </w:p>
          <w:p w14:paraId="7AC43FF5"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xml:space="preserve">Демонстрирует навыки владения технологиями современных оздоровительных систем физического воспитания для профилактики профессиональных заболеваний; </w:t>
            </w:r>
          </w:p>
          <w:p w14:paraId="55D6A1C6"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Владеет техникой выполнения двигательных действий;</w:t>
            </w:r>
          </w:p>
          <w:p w14:paraId="260907DE"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Выполняет тактико-технические действия в соревновательной деятельности;</w:t>
            </w:r>
          </w:p>
          <w:p w14:paraId="437F8872"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xml:space="preserve">Выполняет задания, связанные с самостоятельной разработкой, подготовкой, проведением занятий или фрагментов занятий по изучаемым видам спорта; </w:t>
            </w:r>
          </w:p>
          <w:p w14:paraId="0EA24B1E"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Выполняет нормативы</w:t>
            </w:r>
            <w:r w:rsidRPr="00A71995">
              <w:rPr>
                <w:rFonts w:ascii="Times New Roman" w:hAnsi="Times New Roman"/>
                <w:spacing w:val="-1"/>
                <w:sz w:val="24"/>
                <w:szCs w:val="24"/>
              </w:rPr>
              <w:t xml:space="preserve"> </w:t>
            </w:r>
            <w:r w:rsidRPr="00A71995">
              <w:rPr>
                <w:rFonts w:ascii="Times New Roman" w:hAnsi="Times New Roman"/>
                <w:spacing w:val="-1"/>
                <w:sz w:val="24"/>
                <w:szCs w:val="24"/>
              </w:rPr>
              <w:lastRenderedPageBreak/>
              <w:t>испытаний</w:t>
            </w:r>
            <w:r w:rsidRPr="00A71995">
              <w:rPr>
                <w:rFonts w:ascii="Times New Roman" w:hAnsi="Times New Roman"/>
                <w:sz w:val="24"/>
                <w:szCs w:val="24"/>
              </w:rPr>
              <w:t xml:space="preserve">, предусмотренные Всероссийским </w:t>
            </w:r>
            <w:proofErr w:type="spellStart"/>
            <w:r w:rsidRPr="00A71995">
              <w:rPr>
                <w:rFonts w:ascii="Times New Roman" w:hAnsi="Times New Roman"/>
                <w:sz w:val="24"/>
                <w:szCs w:val="24"/>
              </w:rPr>
              <w:t>физкультурно</w:t>
            </w:r>
            <w:proofErr w:type="spellEnd"/>
            <w:r w:rsidRPr="00A71995">
              <w:rPr>
                <w:rFonts w:ascii="Times New Roman" w:hAnsi="Times New Roman"/>
                <w:sz w:val="24"/>
                <w:szCs w:val="24"/>
              </w:rPr>
              <w:t xml:space="preserve"> - спортивным комплексом «Готов к труду и обороне» (ГТО), при соответствующей тренировке, с учетом состояния здоровья и функциональных возможностей своего организма;</w:t>
            </w:r>
          </w:p>
        </w:tc>
        <w:tc>
          <w:tcPr>
            <w:tcW w:w="1743" w:type="pct"/>
          </w:tcPr>
          <w:p w14:paraId="03287F3D"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u w:val="single"/>
              </w:rPr>
              <w:lastRenderedPageBreak/>
              <w:t>Текущий контроль</w:t>
            </w:r>
            <w:r w:rsidRPr="00A71995">
              <w:rPr>
                <w:rFonts w:ascii="Times New Roman" w:hAnsi="Times New Roman"/>
                <w:sz w:val="24"/>
                <w:szCs w:val="24"/>
              </w:rPr>
              <w:t>:</w:t>
            </w:r>
          </w:p>
          <w:p w14:paraId="43A6099F"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Наблюдение и экспертная оценка в процессе практических занятий;</w:t>
            </w:r>
          </w:p>
          <w:p w14:paraId="53CBF706" w14:textId="77777777" w:rsidR="005849BB" w:rsidRPr="00A71995" w:rsidRDefault="005849BB" w:rsidP="00A71995">
            <w:pPr>
              <w:spacing w:after="0"/>
              <w:ind w:left="-72" w:right="72" w:firstLine="141"/>
              <w:jc w:val="both"/>
              <w:rPr>
                <w:rFonts w:ascii="Times New Roman" w:hAnsi="Times New Roman"/>
                <w:bCs/>
                <w:sz w:val="24"/>
                <w:szCs w:val="24"/>
              </w:rPr>
            </w:pPr>
            <w:r w:rsidRPr="00A71995">
              <w:rPr>
                <w:rFonts w:ascii="Times New Roman" w:hAnsi="Times New Roman"/>
                <w:sz w:val="24"/>
                <w:szCs w:val="24"/>
              </w:rPr>
              <w:t xml:space="preserve">- </w:t>
            </w:r>
            <w:r w:rsidRPr="00A71995">
              <w:rPr>
                <w:rFonts w:ascii="Times New Roman" w:hAnsi="Times New Roman"/>
                <w:bCs/>
                <w:sz w:val="24"/>
                <w:szCs w:val="24"/>
              </w:rPr>
              <w:t xml:space="preserve">экспертная оценка контрольных нормативов </w:t>
            </w:r>
            <w:r w:rsidRPr="00A71995">
              <w:rPr>
                <w:rFonts w:ascii="Times New Roman" w:hAnsi="Times New Roman"/>
                <w:sz w:val="24"/>
                <w:szCs w:val="24"/>
              </w:rPr>
              <w:t xml:space="preserve"> уровня физических способностей</w:t>
            </w:r>
            <w:r w:rsidRPr="00A71995">
              <w:rPr>
                <w:rFonts w:ascii="Times New Roman" w:hAnsi="Times New Roman"/>
                <w:bCs/>
                <w:sz w:val="24"/>
                <w:szCs w:val="24"/>
              </w:rPr>
              <w:t>;</w:t>
            </w:r>
          </w:p>
          <w:p w14:paraId="52D07EFD" w14:textId="77777777" w:rsidR="005849BB" w:rsidRPr="00A71995" w:rsidRDefault="005849BB" w:rsidP="00A71995">
            <w:pPr>
              <w:pStyle w:val="af5"/>
              <w:spacing w:line="276" w:lineRule="auto"/>
              <w:ind w:left="-72" w:firstLine="141"/>
              <w:jc w:val="both"/>
              <w:rPr>
                <w:rFonts w:ascii="Times New Roman" w:hAnsi="Times New Roman"/>
                <w:sz w:val="24"/>
                <w:szCs w:val="24"/>
              </w:rPr>
            </w:pPr>
            <w:r w:rsidRPr="00A71995">
              <w:rPr>
                <w:rFonts w:ascii="Times New Roman" w:hAnsi="Times New Roman"/>
                <w:sz w:val="24"/>
                <w:szCs w:val="24"/>
              </w:rPr>
              <w:t xml:space="preserve">- </w:t>
            </w:r>
            <w:r w:rsidRPr="00A71995">
              <w:rPr>
                <w:rFonts w:ascii="Times New Roman" w:hAnsi="Times New Roman"/>
                <w:bCs/>
                <w:sz w:val="24"/>
                <w:szCs w:val="24"/>
              </w:rPr>
              <w:t xml:space="preserve">экспертная оценка контрольных нормативов </w:t>
            </w:r>
            <w:r w:rsidRPr="00A71995">
              <w:rPr>
                <w:rFonts w:ascii="Times New Roman" w:hAnsi="Times New Roman"/>
                <w:sz w:val="24"/>
                <w:szCs w:val="24"/>
              </w:rPr>
              <w:t xml:space="preserve"> уровня физической подготовленности;</w:t>
            </w:r>
          </w:p>
          <w:p w14:paraId="23A499A3" w14:textId="77777777" w:rsidR="005849BB" w:rsidRPr="00A71995" w:rsidRDefault="005849BB" w:rsidP="00A71995">
            <w:pPr>
              <w:pStyle w:val="af5"/>
              <w:spacing w:line="276" w:lineRule="auto"/>
              <w:ind w:left="-72" w:firstLine="141"/>
              <w:jc w:val="both"/>
              <w:rPr>
                <w:rFonts w:ascii="Times New Roman" w:hAnsi="Times New Roman"/>
                <w:sz w:val="24"/>
                <w:szCs w:val="24"/>
              </w:rPr>
            </w:pPr>
            <w:r w:rsidRPr="00A71995">
              <w:rPr>
                <w:rFonts w:ascii="Times New Roman" w:hAnsi="Times New Roman"/>
                <w:spacing w:val="-1"/>
                <w:sz w:val="24"/>
                <w:szCs w:val="24"/>
              </w:rPr>
              <w:t xml:space="preserve">- </w:t>
            </w:r>
            <w:r w:rsidRPr="00A71995">
              <w:rPr>
                <w:rFonts w:ascii="Times New Roman" w:hAnsi="Times New Roman"/>
                <w:bCs/>
                <w:sz w:val="24"/>
                <w:szCs w:val="24"/>
              </w:rPr>
              <w:t>экспертная оценка контрольных нормативов</w:t>
            </w:r>
            <w:r w:rsidRPr="00A71995">
              <w:rPr>
                <w:rFonts w:ascii="Times New Roman" w:hAnsi="Times New Roman"/>
                <w:sz w:val="24"/>
                <w:szCs w:val="24"/>
              </w:rPr>
              <w:t xml:space="preserve"> </w:t>
            </w:r>
            <w:r w:rsidRPr="00A71995">
              <w:rPr>
                <w:rFonts w:ascii="Times New Roman" w:hAnsi="Times New Roman"/>
                <w:spacing w:val="-1"/>
                <w:sz w:val="24"/>
                <w:szCs w:val="24"/>
              </w:rPr>
              <w:t>выполнения нормативов испытаний (теста) ВФСК (ГТО)</w:t>
            </w:r>
          </w:p>
          <w:p w14:paraId="7CA6C100" w14:textId="77777777" w:rsidR="005849BB" w:rsidRPr="00A71995" w:rsidRDefault="005849BB" w:rsidP="00A71995">
            <w:pPr>
              <w:pStyle w:val="af5"/>
              <w:spacing w:line="276" w:lineRule="auto"/>
              <w:ind w:left="-72" w:firstLine="141"/>
              <w:jc w:val="both"/>
              <w:rPr>
                <w:rFonts w:ascii="Times New Roman" w:hAnsi="Times New Roman"/>
                <w:sz w:val="24"/>
                <w:szCs w:val="24"/>
              </w:rPr>
            </w:pPr>
            <w:r w:rsidRPr="00A71995">
              <w:rPr>
                <w:rFonts w:ascii="Times New Roman" w:hAnsi="Times New Roman"/>
                <w:sz w:val="24"/>
                <w:szCs w:val="24"/>
              </w:rPr>
              <w:t xml:space="preserve">- </w:t>
            </w:r>
            <w:r w:rsidRPr="00A71995">
              <w:rPr>
                <w:rFonts w:ascii="Times New Roman" w:hAnsi="Times New Roman"/>
                <w:bCs/>
                <w:sz w:val="24"/>
                <w:szCs w:val="24"/>
              </w:rPr>
              <w:t xml:space="preserve">экспертная оценка </w:t>
            </w:r>
            <w:r w:rsidRPr="00A71995">
              <w:rPr>
                <w:rFonts w:ascii="Times New Roman" w:hAnsi="Times New Roman"/>
                <w:sz w:val="24"/>
                <w:szCs w:val="24"/>
              </w:rPr>
              <w:t>техники выполнения двигательных действий по видам спорта;</w:t>
            </w:r>
          </w:p>
          <w:p w14:paraId="24472572" w14:textId="77777777" w:rsidR="005849BB" w:rsidRPr="00A71995" w:rsidRDefault="005849BB" w:rsidP="00A71995">
            <w:pPr>
              <w:pStyle w:val="af5"/>
              <w:tabs>
                <w:tab w:val="left" w:pos="34"/>
                <w:tab w:val="left" w:pos="318"/>
                <w:tab w:val="left" w:pos="601"/>
                <w:tab w:val="left" w:pos="658"/>
              </w:tabs>
              <w:spacing w:line="276" w:lineRule="auto"/>
              <w:ind w:left="-72" w:firstLine="141"/>
              <w:jc w:val="both"/>
              <w:rPr>
                <w:rFonts w:ascii="Times New Roman" w:hAnsi="Times New Roman"/>
                <w:sz w:val="24"/>
                <w:szCs w:val="24"/>
              </w:rPr>
            </w:pPr>
            <w:r w:rsidRPr="00A71995">
              <w:rPr>
                <w:rFonts w:ascii="Times New Roman" w:hAnsi="Times New Roman"/>
                <w:sz w:val="24"/>
                <w:szCs w:val="24"/>
              </w:rPr>
              <w:t xml:space="preserve">- </w:t>
            </w:r>
            <w:r w:rsidRPr="00A71995">
              <w:rPr>
                <w:rFonts w:ascii="Times New Roman" w:hAnsi="Times New Roman"/>
                <w:bCs/>
                <w:sz w:val="24"/>
                <w:szCs w:val="24"/>
              </w:rPr>
              <w:t xml:space="preserve">экспертная оценка </w:t>
            </w:r>
            <w:r w:rsidRPr="00A71995">
              <w:rPr>
                <w:rFonts w:ascii="Times New Roman" w:hAnsi="Times New Roman"/>
                <w:sz w:val="24"/>
                <w:szCs w:val="24"/>
              </w:rPr>
              <w:t xml:space="preserve">самостоятельного проведение фрагмента занятия; </w:t>
            </w:r>
          </w:p>
          <w:p w14:paraId="58745769" w14:textId="77777777" w:rsidR="005849BB" w:rsidRPr="00A71995" w:rsidRDefault="005849BB" w:rsidP="00A71995">
            <w:pPr>
              <w:tabs>
                <w:tab w:val="left" w:pos="184"/>
              </w:tabs>
              <w:spacing w:after="0"/>
              <w:ind w:left="-72" w:firstLine="141"/>
              <w:jc w:val="both"/>
              <w:rPr>
                <w:rFonts w:ascii="Times New Roman" w:hAnsi="Times New Roman"/>
                <w:sz w:val="24"/>
                <w:szCs w:val="24"/>
                <w:u w:val="single"/>
              </w:rPr>
            </w:pPr>
          </w:p>
          <w:p w14:paraId="024A3E8D" w14:textId="77777777" w:rsidR="005849BB" w:rsidRPr="00A71995" w:rsidRDefault="005849BB" w:rsidP="00A71995">
            <w:pPr>
              <w:tabs>
                <w:tab w:val="left" w:pos="184"/>
              </w:tabs>
              <w:spacing w:after="0"/>
              <w:ind w:left="-72" w:firstLine="141"/>
              <w:jc w:val="both"/>
              <w:rPr>
                <w:rFonts w:ascii="Times New Roman" w:hAnsi="Times New Roman"/>
                <w:sz w:val="24"/>
                <w:szCs w:val="24"/>
              </w:rPr>
            </w:pPr>
            <w:r w:rsidRPr="00A71995">
              <w:rPr>
                <w:rFonts w:ascii="Times New Roman" w:hAnsi="Times New Roman"/>
                <w:sz w:val="24"/>
                <w:szCs w:val="24"/>
                <w:u w:val="single"/>
              </w:rPr>
              <w:t>Промежуточная аттестация</w:t>
            </w:r>
            <w:r w:rsidRPr="00A71995">
              <w:rPr>
                <w:rFonts w:ascii="Times New Roman" w:hAnsi="Times New Roman"/>
                <w:sz w:val="24"/>
                <w:szCs w:val="24"/>
              </w:rPr>
              <w:t>:</w:t>
            </w:r>
          </w:p>
          <w:p w14:paraId="754E4DCF" w14:textId="77777777" w:rsidR="005849BB" w:rsidRPr="00A71995" w:rsidRDefault="005849BB" w:rsidP="00A71995">
            <w:pPr>
              <w:spacing w:after="0"/>
              <w:ind w:left="-72" w:firstLine="141"/>
              <w:jc w:val="both"/>
              <w:rPr>
                <w:rFonts w:ascii="Times New Roman" w:hAnsi="Times New Roman"/>
                <w:sz w:val="24"/>
                <w:szCs w:val="24"/>
              </w:rPr>
            </w:pPr>
            <w:r w:rsidRPr="00A71995">
              <w:rPr>
                <w:rFonts w:ascii="Times New Roman" w:hAnsi="Times New Roman"/>
                <w:sz w:val="24"/>
                <w:szCs w:val="24"/>
              </w:rPr>
              <w:t xml:space="preserve">- экспертная оценка выполнения практических </w:t>
            </w:r>
            <w:r w:rsidRPr="00A71995">
              <w:rPr>
                <w:rFonts w:ascii="Times New Roman" w:hAnsi="Times New Roman"/>
                <w:sz w:val="24"/>
                <w:szCs w:val="24"/>
              </w:rPr>
              <w:lastRenderedPageBreak/>
              <w:t xml:space="preserve">заданий на зачете, </w:t>
            </w:r>
            <w:proofErr w:type="spellStart"/>
            <w:r w:rsidRPr="00A71995">
              <w:rPr>
                <w:rFonts w:ascii="Times New Roman" w:hAnsi="Times New Roman"/>
                <w:sz w:val="24"/>
                <w:szCs w:val="24"/>
              </w:rPr>
              <w:t>диф.зачёте</w:t>
            </w:r>
            <w:proofErr w:type="spellEnd"/>
            <w:r w:rsidRPr="00A71995">
              <w:rPr>
                <w:rFonts w:ascii="Times New Roman" w:hAnsi="Times New Roman"/>
                <w:sz w:val="24"/>
                <w:szCs w:val="24"/>
              </w:rPr>
              <w:t>.</w:t>
            </w:r>
          </w:p>
        </w:tc>
      </w:tr>
    </w:tbl>
    <w:p w14:paraId="5C8DDC4D" w14:textId="77777777" w:rsidR="005849BB" w:rsidRPr="00A71995" w:rsidRDefault="005849BB" w:rsidP="00A71995">
      <w:pPr>
        <w:spacing w:after="0"/>
        <w:jc w:val="both"/>
        <w:rPr>
          <w:rFonts w:ascii="Times New Roman" w:hAnsi="Times New Roman"/>
          <w:b/>
          <w:sz w:val="24"/>
          <w:szCs w:val="24"/>
        </w:rPr>
      </w:pPr>
    </w:p>
    <w:p w14:paraId="49494E63" w14:textId="77777777" w:rsidR="005849BB" w:rsidRPr="00A71995" w:rsidRDefault="005849BB" w:rsidP="00A71995">
      <w:pPr>
        <w:spacing w:after="0"/>
        <w:jc w:val="both"/>
        <w:rPr>
          <w:rFonts w:ascii="Times New Roman" w:hAnsi="Times New Roman"/>
          <w:b/>
          <w:sz w:val="24"/>
          <w:szCs w:val="24"/>
        </w:rPr>
        <w:sectPr w:rsidR="005849BB" w:rsidRPr="00A71995" w:rsidSect="00397B9C">
          <w:footerReference w:type="even" r:id="rId203"/>
          <w:footerReference w:type="default" r:id="rId204"/>
          <w:pgSz w:w="11906" w:h="16838"/>
          <w:pgMar w:top="1134" w:right="851" w:bottom="1134" w:left="1701" w:header="709" w:footer="709" w:gutter="0"/>
          <w:cols w:space="708"/>
          <w:docGrid w:linePitch="360"/>
        </w:sectPr>
      </w:pPr>
    </w:p>
    <w:p w14:paraId="1C5112B2" w14:textId="77777777" w:rsidR="005849BB" w:rsidRPr="00A71995" w:rsidRDefault="005849BB" w:rsidP="00A71995">
      <w:pPr>
        <w:spacing w:after="0"/>
        <w:rPr>
          <w:rFonts w:ascii="Times New Roman" w:hAnsi="Times New Roman"/>
          <w:sz w:val="24"/>
          <w:szCs w:val="24"/>
        </w:rPr>
      </w:pPr>
    </w:p>
    <w:p w14:paraId="6D46EB43" w14:textId="77777777" w:rsidR="005849BB" w:rsidRPr="00A71995" w:rsidRDefault="005849BB" w:rsidP="00A71995">
      <w:pPr>
        <w:pStyle w:val="ae"/>
        <w:spacing w:after="0"/>
        <w:jc w:val="right"/>
        <w:rPr>
          <w:rFonts w:ascii="Times New Roman" w:hAnsi="Times New Roman"/>
          <w:b/>
          <w:bCs/>
        </w:rPr>
      </w:pPr>
      <w:bookmarkStart w:id="3" w:name="_Toc84499260"/>
      <w:r w:rsidRPr="00A71995">
        <w:rPr>
          <w:rFonts w:ascii="Times New Roman" w:hAnsi="Times New Roman"/>
          <w:b/>
          <w:bCs/>
        </w:rPr>
        <w:t>Приложение</w:t>
      </w:r>
      <w:bookmarkEnd w:id="3"/>
      <w:r w:rsidRPr="00A71995">
        <w:rPr>
          <w:rFonts w:ascii="Times New Roman" w:hAnsi="Times New Roman"/>
          <w:b/>
          <w:bCs/>
        </w:rPr>
        <w:t xml:space="preserve"> 3.</w:t>
      </w:r>
      <w:r w:rsidR="005E6CC0" w:rsidRPr="00A71995">
        <w:rPr>
          <w:rFonts w:ascii="Times New Roman" w:hAnsi="Times New Roman"/>
          <w:b/>
          <w:bCs/>
        </w:rPr>
        <w:t>20</w:t>
      </w:r>
    </w:p>
    <w:p w14:paraId="54BC56CF" w14:textId="6E07B65C" w:rsidR="005849BB" w:rsidRPr="00A71995" w:rsidRDefault="005849BB"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профессии </w:t>
      </w:r>
      <w:r w:rsidRPr="00A71995">
        <w:rPr>
          <w:rFonts w:ascii="Times New Roman" w:hAnsi="Times New Roman"/>
          <w:bCs/>
          <w:sz w:val="24"/>
          <w:szCs w:val="24"/>
        </w:rPr>
        <w:br/>
      </w:r>
      <w:r w:rsidRPr="00A71995">
        <w:rPr>
          <w:rFonts w:ascii="Times New Roman" w:hAnsi="Times New Roman"/>
          <w:sz w:val="24"/>
          <w:szCs w:val="24"/>
          <w:u w:val="single"/>
        </w:rPr>
        <w:t>24.01.01 Слесарь-сборщик авиационной техники</w:t>
      </w:r>
    </w:p>
    <w:p w14:paraId="585B2B93" w14:textId="77777777" w:rsidR="005849BB" w:rsidRPr="00A71995" w:rsidRDefault="005849BB" w:rsidP="00A71995">
      <w:pPr>
        <w:spacing w:after="0"/>
        <w:jc w:val="right"/>
        <w:rPr>
          <w:rFonts w:ascii="Times New Roman" w:hAnsi="Times New Roman"/>
          <w:sz w:val="24"/>
          <w:szCs w:val="24"/>
        </w:rPr>
      </w:pPr>
    </w:p>
    <w:p w14:paraId="3CA38137" w14:textId="77777777" w:rsidR="005849BB" w:rsidRPr="00A71995" w:rsidRDefault="005849BB" w:rsidP="00A71995">
      <w:pPr>
        <w:spacing w:after="0"/>
        <w:jc w:val="center"/>
        <w:rPr>
          <w:rFonts w:ascii="Times New Roman" w:hAnsi="Times New Roman"/>
          <w:b/>
          <w:sz w:val="24"/>
          <w:szCs w:val="24"/>
        </w:rPr>
      </w:pPr>
    </w:p>
    <w:p w14:paraId="67A0FA83" w14:textId="77777777" w:rsidR="005849BB" w:rsidRPr="00A71995" w:rsidRDefault="005849BB" w:rsidP="00A71995">
      <w:pPr>
        <w:spacing w:after="0"/>
        <w:jc w:val="center"/>
        <w:rPr>
          <w:rFonts w:ascii="Times New Roman" w:hAnsi="Times New Roman"/>
          <w:b/>
          <w:sz w:val="24"/>
          <w:szCs w:val="24"/>
        </w:rPr>
      </w:pPr>
    </w:p>
    <w:p w14:paraId="25B76422" w14:textId="77777777" w:rsidR="005849BB" w:rsidRPr="00A71995" w:rsidRDefault="005849BB" w:rsidP="00A71995">
      <w:pPr>
        <w:spacing w:after="0"/>
        <w:jc w:val="center"/>
        <w:rPr>
          <w:rFonts w:ascii="Times New Roman" w:hAnsi="Times New Roman"/>
          <w:b/>
          <w:sz w:val="24"/>
          <w:szCs w:val="24"/>
        </w:rPr>
      </w:pPr>
    </w:p>
    <w:p w14:paraId="07893F73" w14:textId="77777777" w:rsidR="005849BB" w:rsidRDefault="005849BB" w:rsidP="00A71995">
      <w:pPr>
        <w:spacing w:after="0"/>
        <w:jc w:val="center"/>
        <w:rPr>
          <w:rFonts w:ascii="Times New Roman" w:hAnsi="Times New Roman"/>
          <w:b/>
          <w:sz w:val="24"/>
          <w:szCs w:val="24"/>
        </w:rPr>
      </w:pPr>
    </w:p>
    <w:p w14:paraId="3753E31D" w14:textId="77777777" w:rsidR="00A71995" w:rsidRDefault="00A71995" w:rsidP="00A71995">
      <w:pPr>
        <w:spacing w:after="0"/>
        <w:jc w:val="center"/>
        <w:rPr>
          <w:rFonts w:ascii="Times New Roman" w:hAnsi="Times New Roman"/>
          <w:b/>
          <w:sz w:val="24"/>
          <w:szCs w:val="24"/>
        </w:rPr>
      </w:pPr>
    </w:p>
    <w:p w14:paraId="283C9C30" w14:textId="77777777" w:rsidR="00A71995" w:rsidRDefault="00A71995" w:rsidP="00A71995">
      <w:pPr>
        <w:spacing w:after="0"/>
        <w:jc w:val="center"/>
        <w:rPr>
          <w:rFonts w:ascii="Times New Roman" w:hAnsi="Times New Roman"/>
          <w:b/>
          <w:sz w:val="24"/>
          <w:szCs w:val="24"/>
        </w:rPr>
      </w:pPr>
    </w:p>
    <w:p w14:paraId="3840B04F" w14:textId="77777777" w:rsidR="00A71995" w:rsidRDefault="00A71995" w:rsidP="00A71995">
      <w:pPr>
        <w:spacing w:after="0"/>
        <w:jc w:val="center"/>
        <w:rPr>
          <w:rFonts w:ascii="Times New Roman" w:hAnsi="Times New Roman"/>
          <w:b/>
          <w:sz w:val="24"/>
          <w:szCs w:val="24"/>
        </w:rPr>
      </w:pPr>
    </w:p>
    <w:p w14:paraId="24B89C7E" w14:textId="77777777" w:rsidR="00A71995" w:rsidRDefault="00A71995" w:rsidP="00A71995">
      <w:pPr>
        <w:spacing w:after="0"/>
        <w:jc w:val="center"/>
        <w:rPr>
          <w:rFonts w:ascii="Times New Roman" w:hAnsi="Times New Roman"/>
          <w:b/>
          <w:sz w:val="24"/>
          <w:szCs w:val="24"/>
        </w:rPr>
      </w:pPr>
    </w:p>
    <w:p w14:paraId="595866C9" w14:textId="77777777" w:rsidR="00A71995" w:rsidRDefault="00A71995" w:rsidP="00A71995">
      <w:pPr>
        <w:spacing w:after="0"/>
        <w:jc w:val="center"/>
        <w:rPr>
          <w:rFonts w:ascii="Times New Roman" w:hAnsi="Times New Roman"/>
          <w:b/>
          <w:sz w:val="24"/>
          <w:szCs w:val="24"/>
        </w:rPr>
      </w:pPr>
    </w:p>
    <w:p w14:paraId="2F6C2522" w14:textId="77777777" w:rsidR="00A71995" w:rsidRDefault="00A71995" w:rsidP="00A71995">
      <w:pPr>
        <w:spacing w:after="0"/>
        <w:jc w:val="center"/>
        <w:rPr>
          <w:rFonts w:ascii="Times New Roman" w:hAnsi="Times New Roman"/>
          <w:b/>
          <w:sz w:val="24"/>
          <w:szCs w:val="24"/>
        </w:rPr>
      </w:pPr>
    </w:p>
    <w:p w14:paraId="62D94358" w14:textId="77777777" w:rsidR="00A71995" w:rsidRDefault="00A71995" w:rsidP="00A71995">
      <w:pPr>
        <w:spacing w:after="0"/>
        <w:jc w:val="center"/>
        <w:rPr>
          <w:rFonts w:ascii="Times New Roman" w:hAnsi="Times New Roman"/>
          <w:b/>
          <w:sz w:val="24"/>
          <w:szCs w:val="24"/>
        </w:rPr>
      </w:pPr>
    </w:p>
    <w:p w14:paraId="43F97770" w14:textId="77777777" w:rsidR="00A71995" w:rsidRDefault="00A71995" w:rsidP="00A71995">
      <w:pPr>
        <w:spacing w:after="0"/>
        <w:jc w:val="center"/>
        <w:rPr>
          <w:rFonts w:ascii="Times New Roman" w:hAnsi="Times New Roman"/>
          <w:b/>
          <w:sz w:val="24"/>
          <w:szCs w:val="24"/>
        </w:rPr>
      </w:pPr>
    </w:p>
    <w:p w14:paraId="5467CFD0" w14:textId="77777777" w:rsidR="00A71995" w:rsidRDefault="00A71995" w:rsidP="00A71995">
      <w:pPr>
        <w:spacing w:after="0"/>
        <w:jc w:val="center"/>
        <w:rPr>
          <w:rFonts w:ascii="Times New Roman" w:hAnsi="Times New Roman"/>
          <w:b/>
          <w:sz w:val="24"/>
          <w:szCs w:val="24"/>
        </w:rPr>
      </w:pPr>
    </w:p>
    <w:p w14:paraId="2D9C4D62" w14:textId="77777777" w:rsidR="00A71995" w:rsidRDefault="00A71995" w:rsidP="00A71995">
      <w:pPr>
        <w:spacing w:after="0"/>
        <w:jc w:val="center"/>
        <w:rPr>
          <w:rFonts w:ascii="Times New Roman" w:hAnsi="Times New Roman"/>
          <w:b/>
          <w:sz w:val="24"/>
          <w:szCs w:val="24"/>
        </w:rPr>
      </w:pPr>
    </w:p>
    <w:p w14:paraId="605174E0" w14:textId="77777777" w:rsidR="00A71995" w:rsidRPr="00A71995" w:rsidRDefault="00A71995" w:rsidP="00A71995">
      <w:pPr>
        <w:spacing w:after="0"/>
        <w:jc w:val="center"/>
        <w:rPr>
          <w:rFonts w:ascii="Times New Roman" w:hAnsi="Times New Roman"/>
          <w:b/>
          <w:sz w:val="24"/>
          <w:szCs w:val="24"/>
        </w:rPr>
      </w:pPr>
    </w:p>
    <w:p w14:paraId="2FFDB222" w14:textId="77777777" w:rsidR="005849BB" w:rsidRPr="00A71995" w:rsidRDefault="005849BB" w:rsidP="00A71995">
      <w:pPr>
        <w:spacing w:after="0"/>
        <w:jc w:val="center"/>
        <w:rPr>
          <w:rFonts w:ascii="Times New Roman" w:hAnsi="Times New Roman"/>
          <w:b/>
          <w:sz w:val="24"/>
          <w:szCs w:val="24"/>
        </w:rPr>
      </w:pPr>
    </w:p>
    <w:p w14:paraId="32A78663" w14:textId="77777777" w:rsidR="005849BB" w:rsidRPr="00A71995" w:rsidRDefault="005849BB" w:rsidP="00A71995">
      <w:pPr>
        <w:spacing w:after="0"/>
        <w:jc w:val="center"/>
        <w:rPr>
          <w:rFonts w:ascii="Times New Roman" w:hAnsi="Times New Roman"/>
          <w:b/>
          <w:sz w:val="24"/>
          <w:szCs w:val="24"/>
        </w:rPr>
      </w:pPr>
    </w:p>
    <w:p w14:paraId="5FDB5B1B"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7D42FE29" w14:textId="77777777" w:rsidR="005849BB" w:rsidRPr="00A71995" w:rsidRDefault="005849BB" w:rsidP="00A71995">
      <w:pPr>
        <w:spacing w:after="0"/>
        <w:jc w:val="center"/>
        <w:rPr>
          <w:rFonts w:ascii="Times New Roman" w:hAnsi="Times New Roman"/>
          <w:b/>
          <w:sz w:val="24"/>
          <w:szCs w:val="24"/>
          <w:u w:val="single"/>
        </w:rPr>
      </w:pPr>
    </w:p>
    <w:p w14:paraId="0E1D658E" w14:textId="0D41C9C0" w:rsidR="005849BB" w:rsidRPr="00A71995" w:rsidRDefault="00AA34CD" w:rsidP="00A71995">
      <w:pPr>
        <w:spacing w:after="0"/>
        <w:jc w:val="center"/>
        <w:rPr>
          <w:rFonts w:ascii="Times New Roman" w:hAnsi="Times New Roman"/>
          <w:b/>
          <w:iCs/>
          <w:sz w:val="24"/>
          <w:szCs w:val="24"/>
        </w:rPr>
      </w:pPr>
      <w:r>
        <w:rPr>
          <w:rFonts w:ascii="Times New Roman" w:hAnsi="Times New Roman"/>
          <w:b/>
          <w:iCs/>
          <w:sz w:val="24"/>
          <w:szCs w:val="24"/>
          <w:u w:val="single"/>
        </w:rPr>
        <w:t>«</w:t>
      </w:r>
      <w:r w:rsidR="005849BB" w:rsidRPr="00A71995">
        <w:rPr>
          <w:rFonts w:ascii="Times New Roman" w:hAnsi="Times New Roman"/>
          <w:b/>
          <w:iCs/>
          <w:sz w:val="24"/>
          <w:szCs w:val="24"/>
          <w:u w:val="single"/>
        </w:rPr>
        <w:t>СГ.0</w:t>
      </w:r>
      <w:r w:rsidR="005E6CC0" w:rsidRPr="00A71995">
        <w:rPr>
          <w:rFonts w:ascii="Times New Roman" w:hAnsi="Times New Roman"/>
          <w:b/>
          <w:iCs/>
          <w:sz w:val="24"/>
          <w:szCs w:val="24"/>
          <w:u w:val="single"/>
        </w:rPr>
        <w:t>5</w:t>
      </w:r>
      <w:r w:rsidR="005849BB" w:rsidRPr="00A71995">
        <w:rPr>
          <w:rFonts w:ascii="Times New Roman" w:hAnsi="Times New Roman"/>
          <w:b/>
          <w:iCs/>
          <w:sz w:val="24"/>
          <w:szCs w:val="24"/>
          <w:u w:val="single"/>
        </w:rPr>
        <w:t xml:space="preserve"> Основы бережливого производства»</w:t>
      </w:r>
    </w:p>
    <w:p w14:paraId="18CDB967" w14:textId="77777777" w:rsidR="005849BB" w:rsidRPr="00A71995" w:rsidRDefault="005849BB" w:rsidP="00A71995">
      <w:pPr>
        <w:spacing w:after="0"/>
        <w:jc w:val="center"/>
        <w:rPr>
          <w:rFonts w:ascii="Times New Roman" w:hAnsi="Times New Roman"/>
          <w:bCs/>
          <w:sz w:val="24"/>
          <w:szCs w:val="24"/>
        </w:rPr>
      </w:pPr>
    </w:p>
    <w:p w14:paraId="274E5C77" w14:textId="77777777" w:rsidR="005849BB" w:rsidRPr="00A71995" w:rsidRDefault="005849BB" w:rsidP="00A71995">
      <w:pPr>
        <w:spacing w:after="0"/>
        <w:jc w:val="center"/>
        <w:rPr>
          <w:rFonts w:ascii="Times New Roman" w:hAnsi="Times New Roman"/>
          <w:b/>
          <w:sz w:val="24"/>
          <w:szCs w:val="24"/>
        </w:rPr>
      </w:pPr>
    </w:p>
    <w:p w14:paraId="043E15FA" w14:textId="77777777" w:rsidR="005849BB" w:rsidRPr="00A71995" w:rsidRDefault="005849BB" w:rsidP="00A71995">
      <w:pPr>
        <w:spacing w:after="0"/>
        <w:rPr>
          <w:rFonts w:ascii="Times New Roman" w:hAnsi="Times New Roman"/>
          <w:b/>
          <w:sz w:val="24"/>
          <w:szCs w:val="24"/>
        </w:rPr>
      </w:pPr>
    </w:p>
    <w:p w14:paraId="5CDDDC01" w14:textId="77777777" w:rsidR="005849BB" w:rsidRPr="00A71995" w:rsidRDefault="005849BB" w:rsidP="00A71995">
      <w:pPr>
        <w:spacing w:after="0"/>
        <w:rPr>
          <w:rFonts w:ascii="Times New Roman" w:hAnsi="Times New Roman"/>
          <w:b/>
          <w:sz w:val="24"/>
          <w:szCs w:val="24"/>
        </w:rPr>
      </w:pPr>
    </w:p>
    <w:p w14:paraId="464DF771" w14:textId="77777777" w:rsidR="005849BB" w:rsidRPr="00A71995" w:rsidRDefault="005849BB" w:rsidP="00A71995">
      <w:pPr>
        <w:spacing w:after="0"/>
        <w:rPr>
          <w:rFonts w:ascii="Times New Roman" w:hAnsi="Times New Roman"/>
          <w:b/>
          <w:sz w:val="24"/>
          <w:szCs w:val="24"/>
        </w:rPr>
      </w:pPr>
    </w:p>
    <w:p w14:paraId="381A852A" w14:textId="77777777" w:rsidR="005849BB" w:rsidRPr="00A71995" w:rsidRDefault="005849BB" w:rsidP="00A71995">
      <w:pPr>
        <w:spacing w:after="0"/>
        <w:rPr>
          <w:rFonts w:ascii="Times New Roman" w:hAnsi="Times New Roman"/>
          <w:b/>
          <w:sz w:val="24"/>
          <w:szCs w:val="24"/>
        </w:rPr>
      </w:pPr>
    </w:p>
    <w:p w14:paraId="6C73714D" w14:textId="77777777" w:rsidR="005849BB" w:rsidRPr="00A71995" w:rsidRDefault="005849BB" w:rsidP="00A71995">
      <w:pPr>
        <w:spacing w:after="0"/>
        <w:rPr>
          <w:rFonts w:ascii="Times New Roman" w:hAnsi="Times New Roman"/>
          <w:b/>
          <w:sz w:val="24"/>
          <w:szCs w:val="24"/>
        </w:rPr>
      </w:pPr>
    </w:p>
    <w:p w14:paraId="23CE7708" w14:textId="77777777" w:rsidR="005849BB" w:rsidRPr="00A71995" w:rsidRDefault="005849BB" w:rsidP="00A71995">
      <w:pPr>
        <w:spacing w:after="0"/>
        <w:rPr>
          <w:rFonts w:ascii="Times New Roman" w:hAnsi="Times New Roman"/>
          <w:b/>
          <w:sz w:val="24"/>
          <w:szCs w:val="24"/>
        </w:rPr>
      </w:pPr>
    </w:p>
    <w:p w14:paraId="42B942A6" w14:textId="77777777" w:rsidR="005849BB" w:rsidRPr="00A71995" w:rsidRDefault="005849BB" w:rsidP="00A71995">
      <w:pPr>
        <w:spacing w:after="0"/>
        <w:rPr>
          <w:rFonts w:ascii="Times New Roman" w:hAnsi="Times New Roman"/>
          <w:b/>
          <w:sz w:val="24"/>
          <w:szCs w:val="24"/>
        </w:rPr>
      </w:pPr>
    </w:p>
    <w:p w14:paraId="583EC4DA" w14:textId="77777777" w:rsidR="005849BB" w:rsidRPr="00A71995" w:rsidRDefault="005849BB" w:rsidP="00A71995">
      <w:pPr>
        <w:spacing w:after="0"/>
        <w:rPr>
          <w:rFonts w:ascii="Times New Roman" w:hAnsi="Times New Roman"/>
          <w:b/>
          <w:sz w:val="24"/>
          <w:szCs w:val="24"/>
        </w:rPr>
      </w:pPr>
    </w:p>
    <w:p w14:paraId="7B12C445" w14:textId="77777777" w:rsidR="005849BB" w:rsidRPr="00A71995" w:rsidRDefault="005849BB" w:rsidP="00A71995">
      <w:pPr>
        <w:spacing w:after="0"/>
        <w:rPr>
          <w:rFonts w:ascii="Times New Roman" w:hAnsi="Times New Roman"/>
          <w:b/>
          <w:sz w:val="24"/>
          <w:szCs w:val="24"/>
        </w:rPr>
      </w:pPr>
    </w:p>
    <w:p w14:paraId="1A008C8C" w14:textId="77777777" w:rsidR="005849BB" w:rsidRPr="00A71995" w:rsidRDefault="005849BB" w:rsidP="00A71995">
      <w:pPr>
        <w:spacing w:after="0"/>
        <w:rPr>
          <w:rFonts w:ascii="Times New Roman" w:hAnsi="Times New Roman"/>
          <w:b/>
          <w:sz w:val="24"/>
          <w:szCs w:val="24"/>
        </w:rPr>
      </w:pPr>
    </w:p>
    <w:p w14:paraId="221C858B" w14:textId="77777777" w:rsidR="005849BB" w:rsidRPr="00A71995" w:rsidRDefault="005849BB" w:rsidP="00A71995">
      <w:pPr>
        <w:spacing w:after="0"/>
        <w:rPr>
          <w:rFonts w:ascii="Times New Roman" w:hAnsi="Times New Roman"/>
          <w:b/>
          <w:sz w:val="24"/>
          <w:szCs w:val="24"/>
        </w:rPr>
      </w:pPr>
    </w:p>
    <w:p w14:paraId="3B3BDF31"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02EE2F66"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2A428B9B" w14:textId="77777777" w:rsidTr="00397B9C">
        <w:tc>
          <w:tcPr>
            <w:tcW w:w="7501" w:type="dxa"/>
          </w:tcPr>
          <w:p w14:paraId="069D124E" w14:textId="77777777" w:rsidR="005849BB" w:rsidRPr="00A71995" w:rsidRDefault="005849BB" w:rsidP="00A71995">
            <w:pPr>
              <w:pStyle w:val="ab"/>
              <w:numPr>
                <w:ilvl w:val="0"/>
                <w:numId w:val="101"/>
              </w:numPr>
              <w:suppressAutoHyphens/>
              <w:spacing w:before="0" w:after="0" w:line="276" w:lineRule="auto"/>
              <w:rPr>
                <w:b/>
              </w:rPr>
            </w:pPr>
            <w:r w:rsidRPr="00A71995">
              <w:rPr>
                <w:b/>
              </w:rPr>
              <w:t xml:space="preserve">ОБЩАЯ ХАРАКТЕРИСТИКА </w:t>
            </w:r>
            <w:r w:rsidRPr="00A71995">
              <w:rPr>
                <w:b/>
                <w:color w:val="000000"/>
              </w:rPr>
              <w:t>РАБОЧЕЙ ПРОГРАММЫ</w:t>
            </w:r>
            <w:r w:rsidRPr="00A71995">
              <w:rPr>
                <w:b/>
              </w:rPr>
              <w:t xml:space="preserve"> УЧЕБНОЙ ДИСЦИПЛИНЫ</w:t>
            </w:r>
          </w:p>
        </w:tc>
        <w:tc>
          <w:tcPr>
            <w:tcW w:w="1854" w:type="dxa"/>
          </w:tcPr>
          <w:p w14:paraId="52D4014B" w14:textId="77777777" w:rsidR="005849BB" w:rsidRPr="00A71995" w:rsidRDefault="005849BB" w:rsidP="00A71995">
            <w:pPr>
              <w:pStyle w:val="ab"/>
              <w:spacing w:before="0" w:after="0" w:line="276" w:lineRule="auto"/>
              <w:ind w:left="720"/>
              <w:rPr>
                <w:b/>
              </w:rPr>
            </w:pPr>
          </w:p>
        </w:tc>
      </w:tr>
      <w:tr w:rsidR="005849BB" w:rsidRPr="00A71995" w14:paraId="4A415F87" w14:textId="77777777" w:rsidTr="00397B9C">
        <w:tc>
          <w:tcPr>
            <w:tcW w:w="7501" w:type="dxa"/>
          </w:tcPr>
          <w:p w14:paraId="55F27D0B" w14:textId="77777777" w:rsidR="005849BB" w:rsidRPr="00A71995" w:rsidRDefault="005849BB" w:rsidP="00A71995">
            <w:pPr>
              <w:pStyle w:val="ab"/>
              <w:numPr>
                <w:ilvl w:val="0"/>
                <w:numId w:val="101"/>
              </w:numPr>
              <w:suppressAutoHyphens/>
              <w:spacing w:before="0" w:after="0" w:line="276" w:lineRule="auto"/>
              <w:rPr>
                <w:b/>
              </w:rPr>
            </w:pPr>
            <w:r w:rsidRPr="00A71995">
              <w:rPr>
                <w:b/>
              </w:rPr>
              <w:t>СТРУКТУРА И СОДЕРЖАНИЕ УЧЕБНОЙ ДИСЦИПЛИНЫ</w:t>
            </w:r>
          </w:p>
          <w:p w14:paraId="52B3F0A0" w14:textId="77777777" w:rsidR="005849BB" w:rsidRPr="00A71995" w:rsidRDefault="005849BB" w:rsidP="00A71995">
            <w:pPr>
              <w:pStyle w:val="ab"/>
              <w:numPr>
                <w:ilvl w:val="0"/>
                <w:numId w:val="101"/>
              </w:numPr>
              <w:suppressAutoHyphens/>
              <w:spacing w:before="0" w:after="0" w:line="276" w:lineRule="auto"/>
              <w:rPr>
                <w:b/>
              </w:rPr>
            </w:pPr>
            <w:r w:rsidRPr="00A71995">
              <w:rPr>
                <w:b/>
              </w:rPr>
              <w:t>УСЛОВИЯ РЕАЛИЗАЦИИ УЧЕБНОЙ ДИСЦИПЛИНЫ</w:t>
            </w:r>
          </w:p>
        </w:tc>
        <w:tc>
          <w:tcPr>
            <w:tcW w:w="1854" w:type="dxa"/>
          </w:tcPr>
          <w:p w14:paraId="5C231DF6" w14:textId="77777777" w:rsidR="005849BB" w:rsidRPr="00A71995" w:rsidRDefault="005849BB" w:rsidP="00A71995">
            <w:pPr>
              <w:pStyle w:val="ab"/>
              <w:spacing w:before="0" w:after="0" w:line="276" w:lineRule="auto"/>
              <w:ind w:left="720"/>
              <w:rPr>
                <w:b/>
              </w:rPr>
            </w:pPr>
          </w:p>
        </w:tc>
      </w:tr>
      <w:tr w:rsidR="005849BB" w:rsidRPr="00A71995" w14:paraId="6C2EB535" w14:textId="77777777" w:rsidTr="00397B9C">
        <w:tc>
          <w:tcPr>
            <w:tcW w:w="7501" w:type="dxa"/>
          </w:tcPr>
          <w:p w14:paraId="48FA8CDE" w14:textId="77777777" w:rsidR="005849BB" w:rsidRPr="00A71995" w:rsidRDefault="005849BB" w:rsidP="00A71995">
            <w:pPr>
              <w:pStyle w:val="ab"/>
              <w:numPr>
                <w:ilvl w:val="0"/>
                <w:numId w:val="101"/>
              </w:numPr>
              <w:suppressAutoHyphens/>
              <w:spacing w:before="0" w:after="0" w:line="276" w:lineRule="auto"/>
              <w:rPr>
                <w:b/>
              </w:rPr>
            </w:pPr>
            <w:r w:rsidRPr="00A71995">
              <w:rPr>
                <w:b/>
              </w:rPr>
              <w:t>КОНТРОЛЬ И ОЦЕНКА РЕЗУЛЬТАТОВ ОСВОЕНИЯ УЧЕБНОЙ ДИСЦИПЛИНЫ</w:t>
            </w:r>
          </w:p>
          <w:p w14:paraId="4EFAFDC9"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0DE6D965" w14:textId="77777777" w:rsidR="005849BB" w:rsidRPr="00A71995" w:rsidRDefault="005849BB" w:rsidP="00A71995">
            <w:pPr>
              <w:pStyle w:val="ab"/>
              <w:spacing w:before="0" w:after="0" w:line="276" w:lineRule="auto"/>
              <w:ind w:left="720"/>
              <w:rPr>
                <w:b/>
              </w:rPr>
            </w:pPr>
          </w:p>
        </w:tc>
      </w:tr>
    </w:tbl>
    <w:p w14:paraId="56EA90F6" w14:textId="77777777" w:rsidR="005849BB" w:rsidRPr="00A71995" w:rsidRDefault="005849BB" w:rsidP="00A71995">
      <w:pPr>
        <w:numPr>
          <w:ilvl w:val="0"/>
          <w:numId w:val="68"/>
        </w:numPr>
        <w:suppressAutoHyphens/>
        <w:spacing w:after="0"/>
        <w:jc w:val="center"/>
        <w:rPr>
          <w:rFonts w:ascii="Times New Roman" w:hAnsi="Times New Roman"/>
          <w:b/>
          <w:sz w:val="24"/>
          <w:szCs w:val="24"/>
        </w:rPr>
      </w:pPr>
      <w:r w:rsidRPr="00A71995">
        <w:rPr>
          <w:rFonts w:ascii="Times New Roman" w:hAnsi="Times New Roman"/>
          <w:b/>
          <w:sz w:val="24"/>
          <w:szCs w:val="24"/>
          <w:u w:val="single"/>
        </w:rPr>
        <w:br w:type="page"/>
      </w:r>
      <w:r w:rsidRPr="00A71995">
        <w:rPr>
          <w:rFonts w:ascii="Times New Roman" w:hAnsi="Times New Roman"/>
          <w:b/>
          <w:sz w:val="24"/>
          <w:szCs w:val="24"/>
        </w:rPr>
        <w:lastRenderedPageBreak/>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7FC81DFB" w14:textId="6A95DCA1" w:rsidR="005849BB" w:rsidRPr="00A71995" w:rsidRDefault="00AA34CD" w:rsidP="00A71995">
      <w:pPr>
        <w:suppressAutoHyphens/>
        <w:spacing w:after="0"/>
        <w:ind w:left="720"/>
        <w:jc w:val="center"/>
        <w:rPr>
          <w:rFonts w:ascii="Times New Roman" w:hAnsi="Times New Roman"/>
          <w:b/>
          <w:sz w:val="24"/>
          <w:szCs w:val="24"/>
        </w:rPr>
      </w:pPr>
      <w:r>
        <w:rPr>
          <w:rFonts w:ascii="Times New Roman" w:hAnsi="Times New Roman"/>
          <w:b/>
          <w:sz w:val="24"/>
          <w:szCs w:val="24"/>
          <w:u w:val="single"/>
        </w:rPr>
        <w:t>«</w:t>
      </w:r>
      <w:r w:rsidR="005849BB" w:rsidRPr="00A71995">
        <w:rPr>
          <w:rFonts w:ascii="Times New Roman" w:hAnsi="Times New Roman"/>
          <w:b/>
          <w:sz w:val="24"/>
          <w:szCs w:val="24"/>
          <w:u w:val="single"/>
        </w:rPr>
        <w:t>СГ.0</w:t>
      </w:r>
      <w:r w:rsidR="005E6CC0" w:rsidRPr="00A71995">
        <w:rPr>
          <w:rFonts w:ascii="Times New Roman" w:hAnsi="Times New Roman"/>
          <w:b/>
          <w:sz w:val="24"/>
          <w:szCs w:val="24"/>
          <w:u w:val="single"/>
        </w:rPr>
        <w:t>5</w:t>
      </w:r>
      <w:r w:rsidR="005849BB" w:rsidRPr="00A71995">
        <w:rPr>
          <w:rFonts w:ascii="Times New Roman" w:hAnsi="Times New Roman"/>
          <w:b/>
          <w:sz w:val="24"/>
          <w:szCs w:val="24"/>
          <w:u w:val="single"/>
        </w:rPr>
        <w:t xml:space="preserve"> Основы бережливого производства»</w:t>
      </w:r>
    </w:p>
    <w:p w14:paraId="3B33269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45D156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720AC504" w14:textId="0B0ACD8D"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AA34CD">
        <w:rPr>
          <w:rFonts w:ascii="Times New Roman" w:hAnsi="Times New Roman"/>
          <w:sz w:val="24"/>
          <w:szCs w:val="24"/>
        </w:rPr>
        <w:t>«</w:t>
      </w:r>
      <w:r w:rsidRPr="00A71995">
        <w:rPr>
          <w:rFonts w:ascii="Times New Roman" w:hAnsi="Times New Roman"/>
          <w:sz w:val="24"/>
          <w:szCs w:val="24"/>
          <w:u w:val="single"/>
        </w:rPr>
        <w:t>СГ.0</w:t>
      </w:r>
      <w:r w:rsidR="005E6CC0" w:rsidRPr="00A71995">
        <w:rPr>
          <w:rFonts w:ascii="Times New Roman" w:hAnsi="Times New Roman"/>
          <w:sz w:val="24"/>
          <w:szCs w:val="24"/>
          <w:u w:val="single"/>
        </w:rPr>
        <w:t>5</w:t>
      </w:r>
      <w:r w:rsidRPr="00A71995">
        <w:rPr>
          <w:rFonts w:ascii="Times New Roman" w:hAnsi="Times New Roman"/>
          <w:sz w:val="24"/>
          <w:szCs w:val="24"/>
          <w:u w:val="single"/>
        </w:rPr>
        <w:t xml:space="preserve"> Основы бережливого производства»</w:t>
      </w:r>
      <w:r w:rsidRPr="00A71995">
        <w:rPr>
          <w:rFonts w:ascii="Times New Roman" w:hAnsi="Times New Roman"/>
          <w:sz w:val="24"/>
          <w:szCs w:val="24"/>
        </w:rPr>
        <w:t xml:space="preserve"> является обязательной частью социально-гуманитарного цикла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Pr="00A71995">
        <w:rPr>
          <w:rFonts w:ascii="Times New Roman" w:hAnsi="Times New Roman"/>
          <w:color w:val="000000"/>
          <w:sz w:val="24"/>
          <w:szCs w:val="24"/>
        </w:rPr>
        <w:t xml:space="preserve">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223517ED"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Pr="00A71995">
        <w:rPr>
          <w:rFonts w:ascii="Times New Roman" w:hAnsi="Times New Roman"/>
          <w:sz w:val="24"/>
          <w:szCs w:val="24"/>
          <w:u w:val="single"/>
        </w:rPr>
        <w:t>ОК 04, ОК 07.</w:t>
      </w:r>
    </w:p>
    <w:p w14:paraId="69E3A11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CA889FC"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48C26815" w14:textId="77777777" w:rsidR="005849BB" w:rsidRPr="00A71995" w:rsidRDefault="005849BB"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4820"/>
      </w:tblGrid>
      <w:tr w:rsidR="005849BB" w:rsidRPr="00A71995" w14:paraId="7A379B8B" w14:textId="77777777" w:rsidTr="00A71995">
        <w:trPr>
          <w:trHeight w:val="649"/>
        </w:trPr>
        <w:tc>
          <w:tcPr>
            <w:tcW w:w="1101" w:type="dxa"/>
            <w:hideMark/>
          </w:tcPr>
          <w:p w14:paraId="651FB7CE"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0CDB534C"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3685" w:type="dxa"/>
            <w:hideMark/>
          </w:tcPr>
          <w:p w14:paraId="55174EF1"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4820" w:type="dxa"/>
            <w:hideMark/>
          </w:tcPr>
          <w:p w14:paraId="7A3C6690"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4EC795D3" w14:textId="77777777" w:rsidTr="00A71995">
        <w:trPr>
          <w:trHeight w:val="212"/>
        </w:trPr>
        <w:tc>
          <w:tcPr>
            <w:tcW w:w="1101" w:type="dxa"/>
          </w:tcPr>
          <w:p w14:paraId="42571FCD"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ОК 04</w:t>
            </w:r>
          </w:p>
          <w:p w14:paraId="236BE280"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ОК 07</w:t>
            </w:r>
          </w:p>
        </w:tc>
        <w:tc>
          <w:tcPr>
            <w:tcW w:w="3685" w:type="dxa"/>
          </w:tcPr>
          <w:p w14:paraId="7CDD18F8" w14:textId="77777777" w:rsidR="005849BB" w:rsidRPr="00A71995" w:rsidRDefault="005849BB" w:rsidP="00A7199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Систематизировать и анализировать первичные статистические данные с использованием различных статистических методов, 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p w14:paraId="4913E571" w14:textId="77777777" w:rsidR="005849BB" w:rsidRPr="00A71995" w:rsidRDefault="005849BB" w:rsidP="00A71995">
            <w:pPr>
              <w:suppressAutoHyphens/>
              <w:spacing w:after="0"/>
              <w:jc w:val="both"/>
              <w:rPr>
                <w:rFonts w:ascii="Times New Roman" w:hAnsi="Times New Roman"/>
                <w:sz w:val="24"/>
                <w:szCs w:val="24"/>
              </w:rPr>
            </w:pPr>
          </w:p>
        </w:tc>
        <w:tc>
          <w:tcPr>
            <w:tcW w:w="4820" w:type="dxa"/>
          </w:tcPr>
          <w:p w14:paraId="1B5609ED" w14:textId="77777777" w:rsidR="005849BB" w:rsidRPr="00A71995" w:rsidRDefault="005849BB" w:rsidP="00A71995">
            <w:pPr>
              <w:suppressAutoHyphens/>
              <w:spacing w:after="0"/>
              <w:jc w:val="both"/>
              <w:rPr>
                <w:rFonts w:ascii="Times New Roman" w:hAnsi="Times New Roman"/>
                <w:sz w:val="24"/>
                <w:szCs w:val="24"/>
              </w:rPr>
            </w:pPr>
            <w:r w:rsidRPr="00A71995">
              <w:rPr>
                <w:rFonts w:ascii="Times New Roman" w:hAnsi="Times New Roman"/>
                <w:sz w:val="24"/>
                <w:szCs w:val="24"/>
              </w:rPr>
              <w:t>Основы принципы системы бережливого производства, основные методы организации производства на основе концепции БП, основные виды потерь, их источники и способы их устранения, различные виды статистических методов контроля, систему 5С, метод Красных ярлыков, правила построения потоков создания ценности и способы их оптимизации, инструменты бережливого производства, основы процессного подхода</w:t>
            </w:r>
          </w:p>
        </w:tc>
      </w:tr>
    </w:tbl>
    <w:p w14:paraId="59CB997D" w14:textId="77777777" w:rsidR="005849BB" w:rsidRPr="00A71995" w:rsidRDefault="005849BB" w:rsidP="00A71995">
      <w:pPr>
        <w:suppressAutoHyphens/>
        <w:spacing w:after="0"/>
        <w:ind w:firstLine="709"/>
        <w:rPr>
          <w:rFonts w:ascii="Times New Roman" w:hAnsi="Times New Roman"/>
          <w:b/>
          <w:sz w:val="24"/>
          <w:szCs w:val="24"/>
        </w:rPr>
      </w:pPr>
    </w:p>
    <w:p w14:paraId="72CC4871" w14:textId="77777777"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220416CE"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849BB" w:rsidRPr="00A71995" w14:paraId="437C008B" w14:textId="77777777" w:rsidTr="005E6CC0">
        <w:trPr>
          <w:trHeight w:val="290"/>
        </w:trPr>
        <w:tc>
          <w:tcPr>
            <w:tcW w:w="3685" w:type="pct"/>
            <w:vAlign w:val="center"/>
          </w:tcPr>
          <w:p w14:paraId="11EBAB24"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19113070"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17CCDF93" w14:textId="77777777" w:rsidTr="00397B9C">
        <w:trPr>
          <w:trHeight w:val="490"/>
        </w:trPr>
        <w:tc>
          <w:tcPr>
            <w:tcW w:w="3685" w:type="pct"/>
            <w:vAlign w:val="center"/>
          </w:tcPr>
          <w:p w14:paraId="072DB5C2"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7FA27E1B"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3</w:t>
            </w:r>
            <w:r w:rsidR="00627A60">
              <w:rPr>
                <w:rFonts w:ascii="Times New Roman" w:hAnsi="Times New Roman"/>
                <w:iCs/>
                <w:sz w:val="24"/>
                <w:szCs w:val="24"/>
              </w:rPr>
              <w:t>2</w:t>
            </w:r>
          </w:p>
        </w:tc>
      </w:tr>
      <w:tr w:rsidR="005849BB" w:rsidRPr="00A71995" w14:paraId="62AD625C" w14:textId="77777777" w:rsidTr="005E6CC0">
        <w:trPr>
          <w:trHeight w:val="316"/>
        </w:trPr>
        <w:tc>
          <w:tcPr>
            <w:tcW w:w="3685" w:type="pct"/>
            <w:shd w:val="clear" w:color="auto" w:fill="auto"/>
            <w:vAlign w:val="center"/>
          </w:tcPr>
          <w:p w14:paraId="29A9D75B"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73B78670" w14:textId="77777777" w:rsidR="005849BB" w:rsidRPr="00A71995" w:rsidRDefault="005849BB" w:rsidP="00A71995">
            <w:pPr>
              <w:suppressAutoHyphens/>
              <w:spacing w:after="0"/>
              <w:jc w:val="center"/>
              <w:rPr>
                <w:rFonts w:ascii="Times New Roman" w:hAnsi="Times New Roman"/>
                <w:iCs/>
                <w:sz w:val="24"/>
                <w:szCs w:val="24"/>
              </w:rPr>
            </w:pPr>
          </w:p>
        </w:tc>
      </w:tr>
      <w:tr w:rsidR="005849BB" w:rsidRPr="00A71995" w14:paraId="018EC3B9" w14:textId="77777777" w:rsidTr="00397B9C">
        <w:trPr>
          <w:trHeight w:val="336"/>
        </w:trPr>
        <w:tc>
          <w:tcPr>
            <w:tcW w:w="5000" w:type="pct"/>
            <w:gridSpan w:val="2"/>
            <w:vAlign w:val="center"/>
          </w:tcPr>
          <w:p w14:paraId="30A33E03"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5767BC8D" w14:textId="77777777" w:rsidTr="00397B9C">
        <w:trPr>
          <w:trHeight w:val="490"/>
        </w:trPr>
        <w:tc>
          <w:tcPr>
            <w:tcW w:w="3685" w:type="pct"/>
            <w:vAlign w:val="center"/>
          </w:tcPr>
          <w:p w14:paraId="5CF74062"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146DE7F1" w14:textId="77777777" w:rsidR="005849BB" w:rsidRPr="00A71995" w:rsidRDefault="005849BB" w:rsidP="00627A60">
            <w:pPr>
              <w:suppressAutoHyphens/>
              <w:spacing w:after="0"/>
              <w:jc w:val="center"/>
              <w:rPr>
                <w:rFonts w:ascii="Times New Roman" w:hAnsi="Times New Roman"/>
                <w:iCs/>
                <w:sz w:val="24"/>
                <w:szCs w:val="24"/>
              </w:rPr>
            </w:pPr>
            <w:r w:rsidRPr="00A71995">
              <w:rPr>
                <w:rFonts w:ascii="Times New Roman" w:hAnsi="Times New Roman"/>
                <w:iCs/>
                <w:sz w:val="24"/>
                <w:szCs w:val="24"/>
              </w:rPr>
              <w:t>3</w:t>
            </w:r>
            <w:r w:rsidR="00627A60">
              <w:rPr>
                <w:rFonts w:ascii="Times New Roman" w:hAnsi="Times New Roman"/>
                <w:iCs/>
                <w:sz w:val="24"/>
                <w:szCs w:val="24"/>
              </w:rPr>
              <w:t>1</w:t>
            </w:r>
          </w:p>
        </w:tc>
      </w:tr>
      <w:tr w:rsidR="005849BB" w:rsidRPr="00A71995" w14:paraId="7AF49127" w14:textId="77777777" w:rsidTr="00397B9C">
        <w:trPr>
          <w:trHeight w:val="267"/>
        </w:trPr>
        <w:tc>
          <w:tcPr>
            <w:tcW w:w="3685" w:type="pct"/>
            <w:vAlign w:val="center"/>
          </w:tcPr>
          <w:p w14:paraId="41B9494F" w14:textId="387C3EF0"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7C3E3E9A"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w:t>
            </w:r>
          </w:p>
        </w:tc>
      </w:tr>
      <w:tr w:rsidR="005849BB" w:rsidRPr="00A71995" w14:paraId="0D379FC6" w14:textId="77777777" w:rsidTr="00397B9C">
        <w:trPr>
          <w:trHeight w:val="331"/>
        </w:trPr>
        <w:tc>
          <w:tcPr>
            <w:tcW w:w="3685" w:type="pct"/>
            <w:vAlign w:val="center"/>
          </w:tcPr>
          <w:p w14:paraId="13718513"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t xml:space="preserve">Промежуточная аттестация </w:t>
            </w:r>
          </w:p>
        </w:tc>
        <w:tc>
          <w:tcPr>
            <w:tcW w:w="1315" w:type="pct"/>
            <w:vAlign w:val="center"/>
          </w:tcPr>
          <w:p w14:paraId="050ADFC8"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r>
    </w:tbl>
    <w:p w14:paraId="29F93789" w14:textId="77777777" w:rsidR="005849BB" w:rsidRPr="00A71995" w:rsidRDefault="005849BB" w:rsidP="00A71995">
      <w:pPr>
        <w:suppressAutoHyphens/>
        <w:spacing w:after="0"/>
        <w:rPr>
          <w:rFonts w:ascii="Times New Roman" w:hAnsi="Times New Roman"/>
          <w:b/>
          <w:sz w:val="24"/>
          <w:szCs w:val="24"/>
        </w:rPr>
      </w:pPr>
    </w:p>
    <w:p w14:paraId="58D45CFB" w14:textId="77777777" w:rsidR="005849BB" w:rsidRPr="00A71995" w:rsidRDefault="005849BB" w:rsidP="00A71995">
      <w:pPr>
        <w:spacing w:after="0"/>
        <w:rPr>
          <w:rFonts w:ascii="Times New Roman" w:hAnsi="Times New Roman"/>
          <w:b/>
          <w:sz w:val="24"/>
          <w:szCs w:val="24"/>
        </w:rPr>
        <w:sectPr w:rsidR="005849BB" w:rsidRPr="00A71995" w:rsidSect="00397B9C">
          <w:pgSz w:w="11906" w:h="16838"/>
          <w:pgMar w:top="1134" w:right="850" w:bottom="284" w:left="1701" w:header="708" w:footer="708" w:gutter="0"/>
          <w:cols w:space="720"/>
          <w:docGrid w:linePitch="299"/>
        </w:sectPr>
      </w:pPr>
    </w:p>
    <w:p w14:paraId="65FFFDB2" w14:textId="77777777" w:rsidR="005849BB" w:rsidRPr="00A71995" w:rsidRDefault="005849BB" w:rsidP="00A71995">
      <w:pPr>
        <w:pStyle w:val="ab"/>
        <w:numPr>
          <w:ilvl w:val="1"/>
          <w:numId w:val="68"/>
        </w:numPr>
        <w:spacing w:before="0" w:after="0" w:line="276" w:lineRule="auto"/>
        <w:rPr>
          <w:b/>
        </w:rPr>
      </w:pPr>
      <w:r w:rsidRPr="00A71995">
        <w:rPr>
          <w:b/>
        </w:rPr>
        <w:lastRenderedPageBreak/>
        <w:t xml:space="preserve">Тематический план и содержание учебной дисциплины </w:t>
      </w:r>
    </w:p>
    <w:tbl>
      <w:tblPr>
        <w:tblW w:w="5116" w:type="pct"/>
        <w:tblLayout w:type="fixed"/>
        <w:tblLook w:val="01E0" w:firstRow="1" w:lastRow="1" w:firstColumn="1" w:lastColumn="1" w:noHBand="0" w:noVBand="0"/>
      </w:tblPr>
      <w:tblGrid>
        <w:gridCol w:w="2399"/>
        <w:gridCol w:w="64"/>
        <w:gridCol w:w="5869"/>
        <w:gridCol w:w="2276"/>
        <w:gridCol w:w="2557"/>
        <w:gridCol w:w="993"/>
        <w:gridCol w:w="1118"/>
      </w:tblGrid>
      <w:tr w:rsidR="005849BB" w:rsidRPr="00A71995" w14:paraId="09C91F87" w14:textId="77777777" w:rsidTr="00F40041">
        <w:trPr>
          <w:trHeight w:val="1473"/>
        </w:trPr>
        <w:tc>
          <w:tcPr>
            <w:tcW w:w="806" w:type="pct"/>
            <w:gridSpan w:val="2"/>
            <w:tcBorders>
              <w:top w:val="single" w:sz="4" w:space="0" w:color="auto"/>
              <w:left w:val="single" w:sz="4" w:space="0" w:color="auto"/>
              <w:bottom w:val="single" w:sz="4" w:space="0" w:color="auto"/>
              <w:right w:val="single" w:sz="4" w:space="0" w:color="auto"/>
            </w:tcBorders>
            <w:vAlign w:val="center"/>
          </w:tcPr>
          <w:p w14:paraId="28B480D0"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921" w:type="pct"/>
            <w:tcBorders>
              <w:top w:val="single" w:sz="4" w:space="0" w:color="auto"/>
              <w:left w:val="single" w:sz="4" w:space="0" w:color="auto"/>
              <w:bottom w:val="single" w:sz="4" w:space="0" w:color="auto"/>
              <w:right w:val="single" w:sz="4" w:space="0" w:color="auto"/>
            </w:tcBorders>
            <w:vAlign w:val="center"/>
          </w:tcPr>
          <w:p w14:paraId="2FBE7BAA"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745" w:type="pct"/>
            <w:tcBorders>
              <w:top w:val="single" w:sz="4" w:space="0" w:color="auto"/>
              <w:left w:val="single" w:sz="4" w:space="0" w:color="auto"/>
              <w:bottom w:val="single" w:sz="4" w:space="0" w:color="auto"/>
              <w:right w:val="single" w:sz="4" w:space="0" w:color="auto"/>
            </w:tcBorders>
            <w:vAlign w:val="center"/>
          </w:tcPr>
          <w:p w14:paraId="399AE2E7"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837" w:type="pct"/>
            <w:tcBorders>
              <w:top w:val="single" w:sz="4" w:space="0" w:color="auto"/>
              <w:left w:val="single" w:sz="4" w:space="0" w:color="auto"/>
              <w:bottom w:val="single" w:sz="4" w:space="0" w:color="auto"/>
              <w:right w:val="single" w:sz="4" w:space="0" w:color="auto"/>
            </w:tcBorders>
            <w:vAlign w:val="center"/>
          </w:tcPr>
          <w:p w14:paraId="05FF8FF6" w14:textId="77777777" w:rsidR="005849BB" w:rsidRPr="00A71995" w:rsidRDefault="005849BB" w:rsidP="00627A60">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25" w:type="pct"/>
            <w:tcBorders>
              <w:top w:val="single" w:sz="4" w:space="0" w:color="auto"/>
              <w:left w:val="single" w:sz="4" w:space="0" w:color="auto"/>
              <w:bottom w:val="single" w:sz="4" w:space="0" w:color="auto"/>
              <w:right w:val="single" w:sz="4" w:space="0" w:color="auto"/>
            </w:tcBorders>
          </w:tcPr>
          <w:p w14:paraId="38429441"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67" w:type="pct"/>
            <w:tcBorders>
              <w:top w:val="single" w:sz="4" w:space="0" w:color="auto"/>
              <w:left w:val="single" w:sz="4" w:space="0" w:color="auto"/>
              <w:bottom w:val="single" w:sz="4" w:space="0" w:color="auto"/>
              <w:right w:val="single" w:sz="4" w:space="0" w:color="auto"/>
            </w:tcBorders>
          </w:tcPr>
          <w:p w14:paraId="6D3E4AD1"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849BB" w:rsidRPr="00A71995" w14:paraId="44AE84FE" w14:textId="77777777" w:rsidTr="00F40041">
        <w:trPr>
          <w:trHeight w:val="415"/>
        </w:trPr>
        <w:tc>
          <w:tcPr>
            <w:tcW w:w="2726" w:type="pct"/>
            <w:gridSpan w:val="3"/>
            <w:tcBorders>
              <w:top w:val="single" w:sz="4" w:space="0" w:color="auto"/>
              <w:left w:val="single" w:sz="4" w:space="0" w:color="auto"/>
              <w:bottom w:val="single" w:sz="4" w:space="0" w:color="auto"/>
              <w:right w:val="single" w:sz="4" w:space="0" w:color="auto"/>
            </w:tcBorders>
          </w:tcPr>
          <w:p w14:paraId="03CB2B3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Раздел 1. Бережливое производство как модель повышения эффективности деятельности предприятия</w:t>
            </w:r>
          </w:p>
        </w:tc>
        <w:tc>
          <w:tcPr>
            <w:tcW w:w="745" w:type="pct"/>
            <w:tcBorders>
              <w:top w:val="single" w:sz="4" w:space="0" w:color="auto"/>
              <w:left w:val="single" w:sz="4" w:space="0" w:color="auto"/>
              <w:bottom w:val="single" w:sz="4" w:space="0" w:color="auto"/>
              <w:right w:val="single" w:sz="4" w:space="0" w:color="auto"/>
            </w:tcBorders>
          </w:tcPr>
          <w:p w14:paraId="244617DB" w14:textId="77777777" w:rsidR="005849BB" w:rsidRPr="00A71995" w:rsidRDefault="00627A60" w:rsidP="00A71995">
            <w:pPr>
              <w:suppressAutoHyphens/>
              <w:spacing w:after="0"/>
              <w:jc w:val="center"/>
              <w:rPr>
                <w:rFonts w:ascii="Times New Roman" w:hAnsi="Times New Roman"/>
                <w:b/>
                <w:bCs/>
                <w:sz w:val="24"/>
                <w:szCs w:val="24"/>
              </w:rPr>
            </w:pPr>
            <w:r>
              <w:rPr>
                <w:rFonts w:ascii="Times New Roman" w:hAnsi="Times New Roman"/>
                <w:b/>
                <w:bCs/>
                <w:sz w:val="24"/>
                <w:szCs w:val="24"/>
              </w:rPr>
              <w:t>16</w:t>
            </w:r>
          </w:p>
        </w:tc>
        <w:tc>
          <w:tcPr>
            <w:tcW w:w="837" w:type="pct"/>
            <w:vMerge w:val="restart"/>
            <w:tcBorders>
              <w:top w:val="single" w:sz="4" w:space="0" w:color="auto"/>
              <w:left w:val="single" w:sz="4" w:space="0" w:color="auto"/>
              <w:right w:val="single" w:sz="4" w:space="0" w:color="auto"/>
            </w:tcBorders>
            <w:vAlign w:val="center"/>
          </w:tcPr>
          <w:p w14:paraId="300DE07C" w14:textId="77777777" w:rsidR="005849BB" w:rsidRPr="00A71995" w:rsidRDefault="005849BB" w:rsidP="00A71995">
            <w:pPr>
              <w:keepNext/>
              <w:spacing w:after="0"/>
              <w:outlineLvl w:val="1"/>
              <w:rPr>
                <w:rFonts w:ascii="Times New Roman" w:hAnsi="Times New Roman"/>
                <w:bCs/>
                <w:iCs/>
                <w:sz w:val="24"/>
                <w:szCs w:val="24"/>
              </w:rPr>
            </w:pPr>
            <w:r w:rsidRPr="00A71995">
              <w:rPr>
                <w:rFonts w:ascii="Times New Roman" w:hAnsi="Times New Roman"/>
                <w:bCs/>
                <w:iCs/>
                <w:sz w:val="24"/>
                <w:szCs w:val="24"/>
              </w:rPr>
              <w:t xml:space="preserve"> </w:t>
            </w:r>
          </w:p>
        </w:tc>
        <w:tc>
          <w:tcPr>
            <w:tcW w:w="325" w:type="pct"/>
            <w:tcBorders>
              <w:top w:val="single" w:sz="4" w:space="0" w:color="auto"/>
              <w:left w:val="single" w:sz="4" w:space="0" w:color="auto"/>
              <w:right w:val="single" w:sz="4" w:space="0" w:color="auto"/>
            </w:tcBorders>
          </w:tcPr>
          <w:p w14:paraId="1F69CA2B" w14:textId="77777777" w:rsidR="005849BB" w:rsidRPr="00A71995" w:rsidRDefault="005849BB" w:rsidP="00A71995">
            <w:pPr>
              <w:keepNext/>
              <w:spacing w:after="0"/>
              <w:outlineLvl w:val="1"/>
              <w:rPr>
                <w:rFonts w:ascii="Times New Roman" w:hAnsi="Times New Roman"/>
                <w:bCs/>
                <w:iCs/>
                <w:sz w:val="24"/>
                <w:szCs w:val="24"/>
              </w:rPr>
            </w:pPr>
          </w:p>
        </w:tc>
        <w:tc>
          <w:tcPr>
            <w:tcW w:w="367" w:type="pct"/>
            <w:tcBorders>
              <w:top w:val="single" w:sz="4" w:space="0" w:color="auto"/>
              <w:left w:val="single" w:sz="4" w:space="0" w:color="auto"/>
              <w:right w:val="single" w:sz="4" w:space="0" w:color="auto"/>
            </w:tcBorders>
          </w:tcPr>
          <w:p w14:paraId="387D9449" w14:textId="77777777" w:rsidR="005849BB" w:rsidRPr="00A71995" w:rsidRDefault="005849BB" w:rsidP="00A71995">
            <w:pPr>
              <w:keepNext/>
              <w:spacing w:after="0"/>
              <w:outlineLvl w:val="1"/>
              <w:rPr>
                <w:rFonts w:ascii="Times New Roman" w:hAnsi="Times New Roman"/>
                <w:bCs/>
                <w:iCs/>
                <w:sz w:val="24"/>
                <w:szCs w:val="24"/>
              </w:rPr>
            </w:pPr>
          </w:p>
        </w:tc>
      </w:tr>
      <w:tr w:rsidR="005849BB" w:rsidRPr="00A71995" w14:paraId="78EBC78E" w14:textId="77777777" w:rsidTr="00F40041">
        <w:trPr>
          <w:trHeight w:val="123"/>
        </w:trPr>
        <w:tc>
          <w:tcPr>
            <w:tcW w:w="806" w:type="pct"/>
            <w:gridSpan w:val="2"/>
            <w:vMerge w:val="restart"/>
            <w:tcBorders>
              <w:top w:val="single" w:sz="4" w:space="0" w:color="auto"/>
              <w:left w:val="single" w:sz="4" w:space="0" w:color="auto"/>
              <w:right w:val="single" w:sz="4" w:space="0" w:color="auto"/>
            </w:tcBorders>
          </w:tcPr>
          <w:p w14:paraId="7630E142" w14:textId="77777777" w:rsidR="005849BB" w:rsidRPr="00A71995" w:rsidRDefault="005849BB" w:rsidP="00A71995">
            <w:pPr>
              <w:suppressAutoHyphens/>
              <w:spacing w:after="0"/>
              <w:jc w:val="center"/>
              <w:rPr>
                <w:rFonts w:ascii="Times New Roman" w:hAnsi="Times New Roman"/>
                <w:bCs/>
                <w:sz w:val="24"/>
                <w:szCs w:val="24"/>
              </w:rPr>
            </w:pPr>
            <w:r w:rsidRPr="00A71995">
              <w:rPr>
                <w:rFonts w:ascii="Times New Roman" w:hAnsi="Times New Roman"/>
                <w:bCs/>
                <w:sz w:val="24"/>
                <w:szCs w:val="24"/>
              </w:rPr>
              <w:t xml:space="preserve">Тема 1.1  </w:t>
            </w:r>
          </w:p>
          <w:p w14:paraId="4C3E8AC6" w14:textId="77777777" w:rsidR="005849BB" w:rsidRPr="00A71995" w:rsidRDefault="005849BB" w:rsidP="00A71995">
            <w:pPr>
              <w:suppressAutoHyphens/>
              <w:spacing w:after="0"/>
              <w:jc w:val="center"/>
              <w:rPr>
                <w:rFonts w:ascii="Times New Roman" w:hAnsi="Times New Roman"/>
                <w:bCs/>
                <w:sz w:val="24"/>
                <w:szCs w:val="24"/>
              </w:rPr>
            </w:pPr>
            <w:r w:rsidRPr="00A71995">
              <w:rPr>
                <w:rFonts w:ascii="Times New Roman" w:hAnsi="Times New Roman"/>
                <w:bCs/>
                <w:sz w:val="24"/>
                <w:szCs w:val="24"/>
              </w:rPr>
              <w:t>Введение ф философию и методологию бережливого производства</w:t>
            </w:r>
          </w:p>
        </w:tc>
        <w:tc>
          <w:tcPr>
            <w:tcW w:w="1921" w:type="pct"/>
            <w:tcBorders>
              <w:top w:val="single" w:sz="4" w:space="0" w:color="auto"/>
              <w:left w:val="single" w:sz="4" w:space="0" w:color="auto"/>
              <w:bottom w:val="single" w:sz="4" w:space="0" w:color="auto"/>
              <w:right w:val="single" w:sz="4" w:space="0" w:color="auto"/>
            </w:tcBorders>
          </w:tcPr>
          <w:p w14:paraId="165EBA0E" w14:textId="77777777" w:rsidR="005849BB" w:rsidRPr="00A71995" w:rsidRDefault="005849BB" w:rsidP="00A71995">
            <w:pPr>
              <w:suppressAutoHyphens/>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745" w:type="pct"/>
            <w:tcBorders>
              <w:top w:val="single" w:sz="4" w:space="0" w:color="auto"/>
              <w:left w:val="single" w:sz="4" w:space="0" w:color="auto"/>
              <w:bottom w:val="single" w:sz="4" w:space="0" w:color="auto"/>
              <w:right w:val="single" w:sz="4" w:space="0" w:color="auto"/>
            </w:tcBorders>
          </w:tcPr>
          <w:p w14:paraId="4B1462AF" w14:textId="77777777" w:rsidR="005849BB" w:rsidRPr="00A71995" w:rsidRDefault="005849BB" w:rsidP="00A71995">
            <w:pPr>
              <w:pStyle w:val="af5"/>
              <w:spacing w:line="276" w:lineRule="auto"/>
              <w:jc w:val="center"/>
              <w:rPr>
                <w:rFonts w:ascii="Times New Roman" w:hAnsi="Times New Roman"/>
                <w:b/>
                <w:bCs/>
                <w:sz w:val="24"/>
                <w:szCs w:val="24"/>
              </w:rPr>
            </w:pPr>
            <w:r w:rsidRPr="00A71995">
              <w:rPr>
                <w:rFonts w:ascii="Times New Roman" w:hAnsi="Times New Roman"/>
                <w:b/>
                <w:bCs/>
                <w:sz w:val="24"/>
                <w:szCs w:val="24"/>
              </w:rPr>
              <w:t>6</w:t>
            </w:r>
          </w:p>
        </w:tc>
        <w:tc>
          <w:tcPr>
            <w:tcW w:w="837" w:type="pct"/>
            <w:vMerge/>
            <w:tcBorders>
              <w:left w:val="single" w:sz="4" w:space="0" w:color="auto"/>
              <w:right w:val="single" w:sz="4" w:space="0" w:color="auto"/>
            </w:tcBorders>
          </w:tcPr>
          <w:p w14:paraId="681AA4DF" w14:textId="77777777" w:rsidR="005849BB" w:rsidRPr="00A71995" w:rsidRDefault="005849BB" w:rsidP="00A71995">
            <w:pPr>
              <w:suppressAutoHyphens/>
              <w:spacing w:after="0"/>
              <w:jc w:val="center"/>
              <w:rPr>
                <w:rFonts w:ascii="Times New Roman" w:hAnsi="Times New Roman"/>
                <w:b/>
                <w:bCs/>
                <w:sz w:val="24"/>
                <w:szCs w:val="24"/>
              </w:rPr>
            </w:pPr>
          </w:p>
        </w:tc>
        <w:tc>
          <w:tcPr>
            <w:tcW w:w="325" w:type="pct"/>
            <w:vMerge w:val="restart"/>
            <w:tcBorders>
              <w:left w:val="single" w:sz="4" w:space="0" w:color="auto"/>
              <w:right w:val="single" w:sz="4" w:space="0" w:color="auto"/>
            </w:tcBorders>
          </w:tcPr>
          <w:p w14:paraId="6133DBEC" w14:textId="77777777" w:rsidR="005849BB" w:rsidRPr="00A71995" w:rsidRDefault="005849BB" w:rsidP="00A71995">
            <w:pPr>
              <w:keepNext/>
              <w:spacing w:after="0"/>
              <w:outlineLvl w:val="1"/>
              <w:rPr>
                <w:rFonts w:ascii="Times New Roman" w:hAnsi="Times New Roman"/>
                <w:bCs/>
                <w:iCs/>
                <w:sz w:val="24"/>
                <w:szCs w:val="24"/>
              </w:rPr>
            </w:pPr>
            <w:r w:rsidRPr="00A71995">
              <w:rPr>
                <w:rFonts w:ascii="Times New Roman" w:hAnsi="Times New Roman"/>
                <w:bCs/>
                <w:iCs/>
                <w:sz w:val="24"/>
                <w:szCs w:val="24"/>
              </w:rPr>
              <w:t xml:space="preserve">ОК 4, </w:t>
            </w:r>
          </w:p>
          <w:p w14:paraId="1D88CF9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Cs/>
                <w:iCs/>
                <w:sz w:val="24"/>
                <w:szCs w:val="24"/>
              </w:rPr>
              <w:t>ОК 7,</w:t>
            </w:r>
          </w:p>
        </w:tc>
        <w:tc>
          <w:tcPr>
            <w:tcW w:w="367" w:type="pct"/>
            <w:vMerge w:val="restart"/>
            <w:tcBorders>
              <w:left w:val="single" w:sz="4" w:space="0" w:color="auto"/>
              <w:right w:val="single" w:sz="4" w:space="0" w:color="auto"/>
            </w:tcBorders>
          </w:tcPr>
          <w:p w14:paraId="248FB78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Уо.03.01</w:t>
            </w:r>
          </w:p>
          <w:p w14:paraId="3881A02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Уо.03.02</w:t>
            </w:r>
          </w:p>
          <w:p w14:paraId="5FEA8CC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Зо.03.01</w:t>
            </w:r>
          </w:p>
          <w:p w14:paraId="442885F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Зо.03.02</w:t>
            </w:r>
          </w:p>
          <w:p w14:paraId="61A91BDE" w14:textId="77777777" w:rsidR="005849BB" w:rsidRPr="00A71995" w:rsidRDefault="005849BB" w:rsidP="00A71995">
            <w:pPr>
              <w:spacing w:after="0"/>
              <w:rPr>
                <w:rFonts w:ascii="Times New Roman" w:hAnsi="Times New Roman"/>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03.04</w:t>
            </w:r>
          </w:p>
          <w:p w14:paraId="2F9EEF2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Уо.07.01</w:t>
            </w:r>
          </w:p>
          <w:p w14:paraId="7F48E33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Уо.07.02</w:t>
            </w:r>
          </w:p>
          <w:p w14:paraId="2A42669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Зо.07.01</w:t>
            </w:r>
          </w:p>
          <w:p w14:paraId="50676B9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Зо.07.02</w:t>
            </w:r>
          </w:p>
          <w:p w14:paraId="2A96DEBD" w14:textId="77777777" w:rsidR="005849BB" w:rsidRPr="00A71995" w:rsidRDefault="005849BB" w:rsidP="00A71995">
            <w:pPr>
              <w:spacing w:after="0"/>
              <w:rPr>
                <w:rFonts w:ascii="Times New Roman" w:hAnsi="Times New Roman"/>
                <w:b/>
                <w:bCs/>
                <w:sz w:val="24"/>
                <w:szCs w:val="24"/>
              </w:rPr>
            </w:pPr>
          </w:p>
        </w:tc>
      </w:tr>
      <w:tr w:rsidR="005849BB" w:rsidRPr="00A71995" w14:paraId="7C4D6A22" w14:textId="77777777" w:rsidTr="00F40041">
        <w:trPr>
          <w:trHeight w:val="1401"/>
        </w:trPr>
        <w:tc>
          <w:tcPr>
            <w:tcW w:w="806" w:type="pct"/>
            <w:gridSpan w:val="2"/>
            <w:vMerge/>
            <w:tcBorders>
              <w:left w:val="single" w:sz="4" w:space="0" w:color="auto"/>
              <w:right w:val="single" w:sz="4" w:space="0" w:color="auto"/>
            </w:tcBorders>
          </w:tcPr>
          <w:p w14:paraId="08539D0F" w14:textId="77777777" w:rsidR="005849BB" w:rsidRPr="00A71995" w:rsidRDefault="005849BB" w:rsidP="00A71995">
            <w:pPr>
              <w:suppressAutoHyphens/>
              <w:spacing w:after="0"/>
              <w:jc w:val="center"/>
              <w:rPr>
                <w:rFonts w:ascii="Times New Roman" w:hAnsi="Times New Roman"/>
                <w:b/>
                <w:bCs/>
                <w:sz w:val="24"/>
                <w:szCs w:val="24"/>
              </w:rPr>
            </w:pPr>
          </w:p>
        </w:tc>
        <w:tc>
          <w:tcPr>
            <w:tcW w:w="1921" w:type="pct"/>
            <w:tcBorders>
              <w:top w:val="single" w:sz="4" w:space="0" w:color="auto"/>
              <w:left w:val="single" w:sz="4" w:space="0" w:color="auto"/>
              <w:bottom w:val="single" w:sz="4" w:space="0" w:color="auto"/>
              <w:right w:val="single" w:sz="4" w:space="0" w:color="auto"/>
            </w:tcBorders>
          </w:tcPr>
          <w:p w14:paraId="0ABCEF57" w14:textId="77777777" w:rsidR="005849BB" w:rsidRPr="00A71995" w:rsidRDefault="005849BB" w:rsidP="00A71995">
            <w:pPr>
              <w:suppressAutoHyphens/>
              <w:spacing w:after="0"/>
              <w:rPr>
                <w:rFonts w:ascii="Times New Roman" w:hAnsi="Times New Roman"/>
                <w:bCs/>
                <w:sz w:val="24"/>
                <w:szCs w:val="24"/>
              </w:rPr>
            </w:pPr>
            <w:r w:rsidRPr="00A71995">
              <w:rPr>
                <w:rFonts w:ascii="Times New Roman" w:hAnsi="Times New Roman"/>
                <w:bCs/>
                <w:sz w:val="24"/>
                <w:szCs w:val="24"/>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745" w:type="pct"/>
            <w:tcBorders>
              <w:top w:val="single" w:sz="4" w:space="0" w:color="auto"/>
              <w:left w:val="single" w:sz="4" w:space="0" w:color="auto"/>
              <w:bottom w:val="single" w:sz="4" w:space="0" w:color="auto"/>
              <w:right w:val="single" w:sz="4" w:space="0" w:color="auto"/>
            </w:tcBorders>
            <w:vAlign w:val="center"/>
          </w:tcPr>
          <w:p w14:paraId="0D369A80" w14:textId="77777777" w:rsidR="005849BB" w:rsidRPr="00A71995" w:rsidRDefault="005849BB" w:rsidP="00A71995">
            <w:pPr>
              <w:suppressAutoHyphens/>
              <w:spacing w:after="0"/>
              <w:jc w:val="center"/>
              <w:rPr>
                <w:rFonts w:ascii="Times New Roman" w:hAnsi="Times New Roman"/>
                <w:bCs/>
                <w:sz w:val="24"/>
                <w:szCs w:val="24"/>
              </w:rPr>
            </w:pPr>
          </w:p>
        </w:tc>
        <w:tc>
          <w:tcPr>
            <w:tcW w:w="837" w:type="pct"/>
            <w:vMerge/>
            <w:tcBorders>
              <w:left w:val="single" w:sz="4" w:space="0" w:color="auto"/>
              <w:right w:val="single" w:sz="4" w:space="0" w:color="auto"/>
            </w:tcBorders>
          </w:tcPr>
          <w:p w14:paraId="02D1D554" w14:textId="77777777" w:rsidR="005849BB" w:rsidRPr="00A71995" w:rsidRDefault="005849BB" w:rsidP="00A71995">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46F1AD2A" w14:textId="77777777" w:rsidR="005849BB" w:rsidRPr="00A71995" w:rsidRDefault="005849BB" w:rsidP="00A71995">
            <w:pPr>
              <w:spacing w:after="0"/>
              <w:rPr>
                <w:rFonts w:ascii="Times New Roman" w:hAnsi="Times New Roman"/>
                <w:b/>
                <w:sz w:val="24"/>
                <w:szCs w:val="24"/>
              </w:rPr>
            </w:pPr>
          </w:p>
        </w:tc>
        <w:tc>
          <w:tcPr>
            <w:tcW w:w="367" w:type="pct"/>
            <w:vMerge/>
            <w:tcBorders>
              <w:left w:val="single" w:sz="4" w:space="0" w:color="auto"/>
              <w:right w:val="single" w:sz="4" w:space="0" w:color="auto"/>
            </w:tcBorders>
          </w:tcPr>
          <w:p w14:paraId="408D0033" w14:textId="77777777" w:rsidR="005849BB" w:rsidRPr="00A71995" w:rsidRDefault="005849BB" w:rsidP="00A71995">
            <w:pPr>
              <w:spacing w:after="0"/>
              <w:rPr>
                <w:rFonts w:ascii="Times New Roman" w:hAnsi="Times New Roman"/>
                <w:b/>
                <w:sz w:val="24"/>
                <w:szCs w:val="24"/>
              </w:rPr>
            </w:pPr>
          </w:p>
        </w:tc>
      </w:tr>
      <w:tr w:rsidR="005849BB" w:rsidRPr="00A71995" w14:paraId="295BDEDE" w14:textId="77777777" w:rsidTr="00F40041">
        <w:trPr>
          <w:trHeight w:val="255"/>
        </w:trPr>
        <w:tc>
          <w:tcPr>
            <w:tcW w:w="806" w:type="pct"/>
            <w:gridSpan w:val="2"/>
            <w:vMerge w:val="restart"/>
            <w:tcBorders>
              <w:top w:val="single" w:sz="4" w:space="0" w:color="auto"/>
              <w:left w:val="single" w:sz="4" w:space="0" w:color="auto"/>
              <w:right w:val="single" w:sz="4" w:space="0" w:color="auto"/>
            </w:tcBorders>
          </w:tcPr>
          <w:p w14:paraId="40ED90BD" w14:textId="77777777" w:rsidR="005849BB" w:rsidRPr="00A71995" w:rsidRDefault="005849BB" w:rsidP="00A71995">
            <w:pPr>
              <w:suppressAutoHyphens/>
              <w:spacing w:after="0"/>
              <w:jc w:val="center"/>
              <w:rPr>
                <w:rFonts w:ascii="Times New Roman" w:hAnsi="Times New Roman"/>
                <w:bCs/>
                <w:sz w:val="24"/>
                <w:szCs w:val="24"/>
              </w:rPr>
            </w:pPr>
            <w:r w:rsidRPr="00A71995">
              <w:rPr>
                <w:rFonts w:ascii="Times New Roman" w:hAnsi="Times New Roman"/>
                <w:bCs/>
                <w:sz w:val="24"/>
                <w:szCs w:val="24"/>
              </w:rPr>
              <w:t xml:space="preserve">Тема 1.2 </w:t>
            </w:r>
          </w:p>
          <w:p w14:paraId="74D67C32"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Cs/>
                <w:sz w:val="24"/>
                <w:szCs w:val="24"/>
              </w:rPr>
              <w:t>Инструменты бережливого производства</w:t>
            </w:r>
          </w:p>
        </w:tc>
        <w:tc>
          <w:tcPr>
            <w:tcW w:w="1921" w:type="pct"/>
            <w:tcBorders>
              <w:top w:val="single" w:sz="4" w:space="0" w:color="auto"/>
              <w:left w:val="single" w:sz="4" w:space="0" w:color="auto"/>
              <w:bottom w:val="single" w:sz="4" w:space="0" w:color="auto"/>
              <w:right w:val="single" w:sz="4" w:space="0" w:color="auto"/>
            </w:tcBorders>
          </w:tcPr>
          <w:p w14:paraId="63678CB0" w14:textId="77777777" w:rsidR="005849BB" w:rsidRPr="00A71995" w:rsidRDefault="005849BB" w:rsidP="00A71995">
            <w:pPr>
              <w:suppressAutoHyphens/>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745" w:type="pct"/>
            <w:tcBorders>
              <w:top w:val="single" w:sz="4" w:space="0" w:color="auto"/>
              <w:left w:val="single" w:sz="4" w:space="0" w:color="auto"/>
              <w:bottom w:val="single" w:sz="4" w:space="0" w:color="auto"/>
              <w:right w:val="single" w:sz="4" w:space="0" w:color="auto"/>
            </w:tcBorders>
          </w:tcPr>
          <w:p w14:paraId="168D25F7"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8</w:t>
            </w:r>
          </w:p>
        </w:tc>
        <w:tc>
          <w:tcPr>
            <w:tcW w:w="837" w:type="pct"/>
            <w:vMerge/>
            <w:tcBorders>
              <w:left w:val="single" w:sz="4" w:space="0" w:color="auto"/>
              <w:right w:val="single" w:sz="4" w:space="0" w:color="auto"/>
            </w:tcBorders>
          </w:tcPr>
          <w:p w14:paraId="3FF62908" w14:textId="77777777" w:rsidR="005849BB" w:rsidRPr="00A71995" w:rsidRDefault="005849BB" w:rsidP="00A71995">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6190E980" w14:textId="77777777" w:rsidR="005849BB" w:rsidRPr="00A71995" w:rsidRDefault="005849BB" w:rsidP="00A71995">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0F5ACC4A" w14:textId="77777777" w:rsidR="005849BB" w:rsidRPr="00A71995" w:rsidRDefault="005849BB" w:rsidP="00A71995">
            <w:pPr>
              <w:suppressAutoHyphens/>
              <w:spacing w:after="0"/>
              <w:jc w:val="center"/>
              <w:rPr>
                <w:rFonts w:ascii="Times New Roman" w:hAnsi="Times New Roman"/>
                <w:b/>
                <w:bCs/>
                <w:sz w:val="24"/>
                <w:szCs w:val="24"/>
              </w:rPr>
            </w:pPr>
          </w:p>
        </w:tc>
      </w:tr>
      <w:tr w:rsidR="005849BB" w:rsidRPr="00A71995" w14:paraId="3270EAA5" w14:textId="77777777" w:rsidTr="00F40041">
        <w:trPr>
          <w:trHeight w:val="846"/>
        </w:trPr>
        <w:tc>
          <w:tcPr>
            <w:tcW w:w="806" w:type="pct"/>
            <w:gridSpan w:val="2"/>
            <w:vMerge/>
            <w:tcBorders>
              <w:left w:val="single" w:sz="4" w:space="0" w:color="auto"/>
              <w:right w:val="single" w:sz="4" w:space="0" w:color="auto"/>
            </w:tcBorders>
          </w:tcPr>
          <w:p w14:paraId="4481B607" w14:textId="77777777" w:rsidR="005849BB" w:rsidRPr="00A71995" w:rsidRDefault="005849BB" w:rsidP="00A71995">
            <w:pPr>
              <w:suppressAutoHyphens/>
              <w:spacing w:after="0"/>
              <w:jc w:val="center"/>
              <w:rPr>
                <w:rFonts w:ascii="Times New Roman" w:hAnsi="Times New Roman"/>
                <w:b/>
                <w:bCs/>
                <w:sz w:val="24"/>
                <w:szCs w:val="24"/>
              </w:rPr>
            </w:pPr>
          </w:p>
        </w:tc>
        <w:tc>
          <w:tcPr>
            <w:tcW w:w="1921" w:type="pct"/>
            <w:tcBorders>
              <w:top w:val="single" w:sz="4" w:space="0" w:color="auto"/>
              <w:left w:val="single" w:sz="4" w:space="0" w:color="auto"/>
              <w:bottom w:val="single" w:sz="4" w:space="0" w:color="auto"/>
              <w:right w:val="single" w:sz="4" w:space="0" w:color="auto"/>
            </w:tcBorders>
          </w:tcPr>
          <w:p w14:paraId="3F30FA0B" w14:textId="77777777" w:rsidR="005849BB" w:rsidRPr="00A71995" w:rsidRDefault="005849BB" w:rsidP="00A71995">
            <w:pPr>
              <w:suppressAutoHyphens/>
              <w:spacing w:after="0"/>
              <w:rPr>
                <w:rFonts w:ascii="Times New Roman" w:hAnsi="Times New Roman"/>
                <w:bCs/>
                <w:sz w:val="24"/>
                <w:szCs w:val="24"/>
              </w:rPr>
            </w:pPr>
            <w:r w:rsidRPr="00A71995">
              <w:rPr>
                <w:rFonts w:ascii="Times New Roman" w:hAnsi="Times New Roman"/>
                <w:bCs/>
                <w:sz w:val="24"/>
                <w:szCs w:val="24"/>
              </w:rPr>
              <w:t xml:space="preserve">Системы </w:t>
            </w:r>
            <w:proofErr w:type="spellStart"/>
            <w:r w:rsidRPr="00A71995">
              <w:rPr>
                <w:rFonts w:ascii="Times New Roman" w:hAnsi="Times New Roman"/>
                <w:bCs/>
                <w:sz w:val="24"/>
                <w:szCs w:val="24"/>
              </w:rPr>
              <w:t>Канбан</w:t>
            </w:r>
            <w:proofErr w:type="spellEnd"/>
            <w:r w:rsidRPr="00A71995">
              <w:rPr>
                <w:rFonts w:ascii="Times New Roman" w:hAnsi="Times New Roman"/>
                <w:bCs/>
                <w:sz w:val="24"/>
                <w:szCs w:val="24"/>
              </w:rPr>
              <w:t>, «Точно во время», ячеистое и поточное производство, визуализация, система 5С, стандартизация, уход за оборудованием, быстрая переналадка оборудования</w:t>
            </w:r>
          </w:p>
        </w:tc>
        <w:tc>
          <w:tcPr>
            <w:tcW w:w="745" w:type="pct"/>
            <w:tcBorders>
              <w:top w:val="single" w:sz="4" w:space="0" w:color="auto"/>
              <w:left w:val="single" w:sz="4" w:space="0" w:color="auto"/>
              <w:bottom w:val="single" w:sz="4" w:space="0" w:color="auto"/>
              <w:right w:val="single" w:sz="4" w:space="0" w:color="auto"/>
            </w:tcBorders>
          </w:tcPr>
          <w:p w14:paraId="54F5471F" w14:textId="77777777" w:rsidR="005849BB" w:rsidRPr="00A71995" w:rsidRDefault="005849BB" w:rsidP="00A71995">
            <w:pPr>
              <w:suppressAutoHyphens/>
              <w:spacing w:after="0"/>
              <w:jc w:val="center"/>
              <w:rPr>
                <w:rFonts w:ascii="Times New Roman" w:hAnsi="Times New Roman"/>
                <w:bCs/>
                <w:sz w:val="24"/>
                <w:szCs w:val="24"/>
              </w:rPr>
            </w:pPr>
          </w:p>
        </w:tc>
        <w:tc>
          <w:tcPr>
            <w:tcW w:w="837" w:type="pct"/>
            <w:vMerge/>
            <w:tcBorders>
              <w:left w:val="single" w:sz="4" w:space="0" w:color="auto"/>
              <w:right w:val="single" w:sz="4" w:space="0" w:color="auto"/>
            </w:tcBorders>
          </w:tcPr>
          <w:p w14:paraId="60B642E8" w14:textId="77777777" w:rsidR="005849BB" w:rsidRPr="00A71995" w:rsidRDefault="005849BB" w:rsidP="00A71995">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4B31A588" w14:textId="77777777" w:rsidR="005849BB" w:rsidRPr="00A71995" w:rsidRDefault="005849BB" w:rsidP="00A71995">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4AA837C9" w14:textId="77777777" w:rsidR="005849BB" w:rsidRPr="00A71995" w:rsidRDefault="005849BB" w:rsidP="00A71995">
            <w:pPr>
              <w:suppressAutoHyphens/>
              <w:spacing w:after="0"/>
              <w:jc w:val="center"/>
              <w:rPr>
                <w:rFonts w:ascii="Times New Roman" w:hAnsi="Times New Roman"/>
                <w:b/>
                <w:bCs/>
                <w:sz w:val="24"/>
                <w:szCs w:val="24"/>
              </w:rPr>
            </w:pPr>
          </w:p>
        </w:tc>
      </w:tr>
      <w:tr w:rsidR="005849BB" w:rsidRPr="00A71995" w14:paraId="2BAF58A7" w14:textId="77777777" w:rsidTr="00F40041">
        <w:trPr>
          <w:trHeight w:val="202"/>
        </w:trPr>
        <w:tc>
          <w:tcPr>
            <w:tcW w:w="806" w:type="pct"/>
            <w:gridSpan w:val="2"/>
            <w:vMerge w:val="restart"/>
            <w:tcBorders>
              <w:top w:val="single" w:sz="4" w:space="0" w:color="auto"/>
              <w:left w:val="single" w:sz="4" w:space="0" w:color="auto"/>
              <w:right w:val="single" w:sz="4" w:space="0" w:color="auto"/>
            </w:tcBorders>
          </w:tcPr>
          <w:p w14:paraId="30E68081" w14:textId="77777777" w:rsidR="005849BB" w:rsidRPr="00A71995" w:rsidRDefault="005849BB" w:rsidP="00A71995">
            <w:pPr>
              <w:suppressAutoHyphens/>
              <w:spacing w:after="0"/>
              <w:jc w:val="center"/>
              <w:rPr>
                <w:rFonts w:ascii="Times New Roman" w:hAnsi="Times New Roman"/>
                <w:bCs/>
                <w:sz w:val="24"/>
                <w:szCs w:val="24"/>
              </w:rPr>
            </w:pPr>
            <w:r w:rsidRPr="00A71995">
              <w:rPr>
                <w:rFonts w:ascii="Times New Roman" w:hAnsi="Times New Roman"/>
                <w:bCs/>
                <w:sz w:val="24"/>
                <w:szCs w:val="24"/>
              </w:rPr>
              <w:t xml:space="preserve">Тема 1.3 </w:t>
            </w:r>
          </w:p>
          <w:p w14:paraId="15DC900F"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Cs/>
                <w:sz w:val="24"/>
                <w:szCs w:val="24"/>
              </w:rPr>
              <w:t>Виды потерь и методы  их устранения</w:t>
            </w:r>
          </w:p>
        </w:tc>
        <w:tc>
          <w:tcPr>
            <w:tcW w:w="1921" w:type="pct"/>
            <w:tcBorders>
              <w:top w:val="single" w:sz="4" w:space="0" w:color="auto"/>
              <w:left w:val="single" w:sz="4" w:space="0" w:color="auto"/>
              <w:bottom w:val="single" w:sz="4" w:space="0" w:color="auto"/>
              <w:right w:val="single" w:sz="4" w:space="0" w:color="auto"/>
            </w:tcBorders>
          </w:tcPr>
          <w:p w14:paraId="498F55F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745" w:type="pct"/>
            <w:tcBorders>
              <w:top w:val="single" w:sz="4" w:space="0" w:color="auto"/>
              <w:left w:val="single" w:sz="4" w:space="0" w:color="auto"/>
              <w:bottom w:val="single" w:sz="4" w:space="0" w:color="auto"/>
              <w:right w:val="single" w:sz="4" w:space="0" w:color="auto"/>
            </w:tcBorders>
          </w:tcPr>
          <w:p w14:paraId="1AE16EEC"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6</w:t>
            </w:r>
          </w:p>
        </w:tc>
        <w:tc>
          <w:tcPr>
            <w:tcW w:w="837" w:type="pct"/>
            <w:vMerge/>
            <w:tcBorders>
              <w:left w:val="single" w:sz="4" w:space="0" w:color="auto"/>
              <w:right w:val="single" w:sz="4" w:space="0" w:color="auto"/>
            </w:tcBorders>
            <w:vAlign w:val="center"/>
          </w:tcPr>
          <w:p w14:paraId="5569222F" w14:textId="77777777" w:rsidR="005849BB" w:rsidRPr="00A71995" w:rsidRDefault="005849BB" w:rsidP="00A71995">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14:paraId="3D5145BB" w14:textId="77777777" w:rsidR="005849BB" w:rsidRPr="00A71995" w:rsidRDefault="005849BB" w:rsidP="00A71995">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14:paraId="71ECFCE9"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18093BA1" w14:textId="77777777" w:rsidTr="00F40041">
        <w:trPr>
          <w:trHeight w:val="560"/>
        </w:trPr>
        <w:tc>
          <w:tcPr>
            <w:tcW w:w="806" w:type="pct"/>
            <w:gridSpan w:val="2"/>
            <w:vMerge/>
            <w:tcBorders>
              <w:left w:val="single" w:sz="4" w:space="0" w:color="auto"/>
              <w:bottom w:val="single" w:sz="4" w:space="0" w:color="auto"/>
              <w:right w:val="single" w:sz="4" w:space="0" w:color="auto"/>
            </w:tcBorders>
          </w:tcPr>
          <w:p w14:paraId="00E8C8A0" w14:textId="77777777" w:rsidR="005849BB" w:rsidRPr="00A71995" w:rsidRDefault="005849BB" w:rsidP="00A71995">
            <w:pPr>
              <w:suppressAutoHyphens/>
              <w:spacing w:after="0"/>
              <w:jc w:val="center"/>
              <w:rPr>
                <w:rFonts w:ascii="Times New Roman" w:hAnsi="Times New Roman"/>
                <w:bCs/>
                <w:sz w:val="24"/>
                <w:szCs w:val="24"/>
              </w:rPr>
            </w:pPr>
          </w:p>
        </w:tc>
        <w:tc>
          <w:tcPr>
            <w:tcW w:w="1921" w:type="pct"/>
            <w:tcBorders>
              <w:top w:val="single" w:sz="4" w:space="0" w:color="auto"/>
              <w:left w:val="single" w:sz="4" w:space="0" w:color="auto"/>
              <w:bottom w:val="single" w:sz="4" w:space="0" w:color="auto"/>
              <w:right w:val="single" w:sz="4" w:space="0" w:color="auto"/>
            </w:tcBorders>
          </w:tcPr>
          <w:p w14:paraId="7D65605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 xml:space="preserve">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Система 3М: Муда, </w:t>
            </w:r>
            <w:proofErr w:type="spellStart"/>
            <w:r w:rsidRPr="00A71995">
              <w:rPr>
                <w:rFonts w:ascii="Times New Roman" w:hAnsi="Times New Roman"/>
                <w:bCs/>
                <w:sz w:val="24"/>
                <w:szCs w:val="24"/>
              </w:rPr>
              <w:t>Мури</w:t>
            </w:r>
            <w:proofErr w:type="spellEnd"/>
            <w:r w:rsidRPr="00A71995">
              <w:rPr>
                <w:rFonts w:ascii="Times New Roman" w:hAnsi="Times New Roman"/>
                <w:bCs/>
                <w:sz w:val="24"/>
                <w:szCs w:val="24"/>
              </w:rPr>
              <w:t>, Мура. Управление рабочим пространством</w:t>
            </w:r>
          </w:p>
        </w:tc>
        <w:tc>
          <w:tcPr>
            <w:tcW w:w="745" w:type="pct"/>
            <w:tcBorders>
              <w:top w:val="single" w:sz="4" w:space="0" w:color="auto"/>
              <w:left w:val="single" w:sz="4" w:space="0" w:color="auto"/>
              <w:bottom w:val="single" w:sz="4" w:space="0" w:color="auto"/>
              <w:right w:val="single" w:sz="4" w:space="0" w:color="auto"/>
            </w:tcBorders>
          </w:tcPr>
          <w:p w14:paraId="352CD420" w14:textId="77777777" w:rsidR="005849BB" w:rsidRPr="00A71995" w:rsidRDefault="005849BB" w:rsidP="00A71995">
            <w:pPr>
              <w:suppressAutoHyphens/>
              <w:spacing w:after="0"/>
              <w:jc w:val="center"/>
              <w:rPr>
                <w:rFonts w:ascii="Times New Roman" w:hAnsi="Times New Roman"/>
                <w:bCs/>
                <w:sz w:val="24"/>
                <w:szCs w:val="24"/>
              </w:rPr>
            </w:pPr>
          </w:p>
        </w:tc>
        <w:tc>
          <w:tcPr>
            <w:tcW w:w="837" w:type="pct"/>
            <w:vMerge/>
            <w:tcBorders>
              <w:left w:val="single" w:sz="4" w:space="0" w:color="auto"/>
              <w:bottom w:val="single" w:sz="4" w:space="0" w:color="auto"/>
              <w:right w:val="single" w:sz="4" w:space="0" w:color="auto"/>
            </w:tcBorders>
            <w:vAlign w:val="center"/>
          </w:tcPr>
          <w:p w14:paraId="13D2A6C5" w14:textId="77777777" w:rsidR="005849BB" w:rsidRPr="00A71995" w:rsidRDefault="005849BB" w:rsidP="00A71995">
            <w:pPr>
              <w:pStyle w:val="af5"/>
              <w:spacing w:line="276" w:lineRule="auto"/>
              <w:jc w:val="center"/>
              <w:rPr>
                <w:rFonts w:ascii="Times New Roman" w:hAnsi="Times New Roman"/>
                <w:sz w:val="24"/>
                <w:szCs w:val="24"/>
              </w:rPr>
            </w:pPr>
          </w:p>
        </w:tc>
        <w:tc>
          <w:tcPr>
            <w:tcW w:w="325" w:type="pct"/>
            <w:vMerge/>
            <w:tcBorders>
              <w:left w:val="single" w:sz="4" w:space="0" w:color="auto"/>
              <w:bottom w:val="single" w:sz="4" w:space="0" w:color="auto"/>
              <w:right w:val="single" w:sz="4" w:space="0" w:color="auto"/>
            </w:tcBorders>
          </w:tcPr>
          <w:p w14:paraId="13549090" w14:textId="77777777" w:rsidR="005849BB" w:rsidRPr="00A71995" w:rsidRDefault="005849BB" w:rsidP="00A71995">
            <w:pPr>
              <w:pStyle w:val="af5"/>
              <w:spacing w:line="276" w:lineRule="auto"/>
              <w:jc w:val="center"/>
              <w:rPr>
                <w:rFonts w:ascii="Times New Roman" w:hAnsi="Times New Roman"/>
                <w:sz w:val="24"/>
                <w:szCs w:val="24"/>
              </w:rPr>
            </w:pPr>
          </w:p>
        </w:tc>
        <w:tc>
          <w:tcPr>
            <w:tcW w:w="367" w:type="pct"/>
            <w:vMerge/>
            <w:tcBorders>
              <w:left w:val="single" w:sz="4" w:space="0" w:color="auto"/>
              <w:bottom w:val="single" w:sz="4" w:space="0" w:color="auto"/>
              <w:right w:val="single" w:sz="4" w:space="0" w:color="auto"/>
            </w:tcBorders>
          </w:tcPr>
          <w:p w14:paraId="2E3A923F"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07DC8791" w14:textId="77777777" w:rsidTr="00F40041">
        <w:trPr>
          <w:trHeight w:val="270"/>
        </w:trPr>
        <w:tc>
          <w:tcPr>
            <w:tcW w:w="2726" w:type="pct"/>
            <w:gridSpan w:val="3"/>
            <w:tcBorders>
              <w:top w:val="single" w:sz="4" w:space="0" w:color="auto"/>
              <w:left w:val="single" w:sz="4" w:space="0" w:color="auto"/>
              <w:bottom w:val="single" w:sz="4" w:space="0" w:color="auto"/>
              <w:right w:val="single" w:sz="4" w:space="0" w:color="auto"/>
            </w:tcBorders>
          </w:tcPr>
          <w:p w14:paraId="3541409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lastRenderedPageBreak/>
              <w:t>Раздел 2. Системы управления и оптимизации материальными потоками</w:t>
            </w:r>
          </w:p>
        </w:tc>
        <w:tc>
          <w:tcPr>
            <w:tcW w:w="745" w:type="pct"/>
            <w:tcBorders>
              <w:top w:val="single" w:sz="4" w:space="0" w:color="auto"/>
              <w:left w:val="single" w:sz="4" w:space="0" w:color="auto"/>
              <w:bottom w:val="single" w:sz="4" w:space="0" w:color="auto"/>
              <w:right w:val="single" w:sz="4" w:space="0" w:color="auto"/>
            </w:tcBorders>
          </w:tcPr>
          <w:p w14:paraId="2356D38B"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12</w:t>
            </w:r>
          </w:p>
        </w:tc>
        <w:tc>
          <w:tcPr>
            <w:tcW w:w="837" w:type="pct"/>
            <w:vMerge w:val="restart"/>
            <w:tcBorders>
              <w:top w:val="single" w:sz="4" w:space="0" w:color="auto"/>
              <w:left w:val="single" w:sz="4" w:space="0" w:color="auto"/>
              <w:right w:val="single" w:sz="4" w:space="0" w:color="auto"/>
            </w:tcBorders>
            <w:vAlign w:val="center"/>
          </w:tcPr>
          <w:p w14:paraId="54FE3F4E" w14:textId="77777777" w:rsidR="005849BB" w:rsidRPr="00A71995" w:rsidRDefault="005849BB" w:rsidP="00A71995">
            <w:pPr>
              <w:pStyle w:val="af5"/>
              <w:spacing w:line="276" w:lineRule="auto"/>
              <w:rPr>
                <w:rFonts w:ascii="Times New Roman" w:hAnsi="Times New Roman"/>
                <w:b/>
                <w:bCs/>
                <w:sz w:val="24"/>
                <w:szCs w:val="24"/>
              </w:rPr>
            </w:pPr>
          </w:p>
        </w:tc>
        <w:tc>
          <w:tcPr>
            <w:tcW w:w="325" w:type="pct"/>
            <w:vMerge w:val="restart"/>
            <w:tcBorders>
              <w:top w:val="single" w:sz="4" w:space="0" w:color="auto"/>
              <w:left w:val="single" w:sz="4" w:space="0" w:color="auto"/>
              <w:right w:val="single" w:sz="4" w:space="0" w:color="auto"/>
            </w:tcBorders>
          </w:tcPr>
          <w:p w14:paraId="38CF7BF0" w14:textId="77777777" w:rsidR="005849BB" w:rsidRPr="00A71995" w:rsidRDefault="005849BB" w:rsidP="00A71995">
            <w:pPr>
              <w:keepNext/>
              <w:spacing w:after="0"/>
              <w:outlineLvl w:val="1"/>
              <w:rPr>
                <w:rFonts w:ascii="Times New Roman" w:hAnsi="Times New Roman"/>
                <w:bCs/>
                <w:iCs/>
                <w:sz w:val="24"/>
                <w:szCs w:val="24"/>
              </w:rPr>
            </w:pPr>
            <w:r w:rsidRPr="00A71995">
              <w:rPr>
                <w:rFonts w:ascii="Times New Roman" w:hAnsi="Times New Roman"/>
                <w:bCs/>
                <w:iCs/>
                <w:sz w:val="24"/>
                <w:szCs w:val="24"/>
              </w:rPr>
              <w:t xml:space="preserve">ОК 4, </w:t>
            </w:r>
          </w:p>
          <w:p w14:paraId="0AD26F8C"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Cs/>
                <w:iCs/>
                <w:sz w:val="24"/>
                <w:szCs w:val="24"/>
              </w:rPr>
              <w:t>ОК 7,</w:t>
            </w:r>
          </w:p>
        </w:tc>
        <w:tc>
          <w:tcPr>
            <w:tcW w:w="367" w:type="pct"/>
            <w:vMerge w:val="restart"/>
            <w:tcBorders>
              <w:top w:val="single" w:sz="4" w:space="0" w:color="auto"/>
              <w:left w:val="single" w:sz="4" w:space="0" w:color="auto"/>
              <w:right w:val="single" w:sz="4" w:space="0" w:color="auto"/>
            </w:tcBorders>
          </w:tcPr>
          <w:p w14:paraId="460DFAA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Уо.03.01</w:t>
            </w:r>
          </w:p>
          <w:p w14:paraId="21563D6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Уо.03.02</w:t>
            </w:r>
          </w:p>
          <w:p w14:paraId="047F472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Зо.03.01</w:t>
            </w:r>
          </w:p>
          <w:p w14:paraId="21D8903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Зо.03.02</w:t>
            </w:r>
          </w:p>
          <w:p w14:paraId="0C222012" w14:textId="77777777" w:rsidR="005849BB" w:rsidRPr="00A71995" w:rsidRDefault="005849BB" w:rsidP="00A71995">
            <w:pPr>
              <w:spacing w:after="0"/>
              <w:rPr>
                <w:rFonts w:ascii="Times New Roman" w:hAnsi="Times New Roman"/>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03.04</w:t>
            </w:r>
          </w:p>
          <w:p w14:paraId="143516F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Уо.07.01</w:t>
            </w:r>
          </w:p>
          <w:p w14:paraId="53BE3BE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Уо.07.02</w:t>
            </w:r>
          </w:p>
          <w:p w14:paraId="440CB54E"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Зо.07.01</w:t>
            </w:r>
          </w:p>
          <w:p w14:paraId="3694478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Зо.07.02</w:t>
            </w:r>
          </w:p>
          <w:p w14:paraId="7187F55B" w14:textId="77777777" w:rsidR="005849BB" w:rsidRPr="00A71995" w:rsidRDefault="005849BB" w:rsidP="00A71995">
            <w:pPr>
              <w:spacing w:after="0"/>
              <w:rPr>
                <w:rFonts w:ascii="Times New Roman" w:hAnsi="Times New Roman"/>
                <w:b/>
                <w:bCs/>
                <w:sz w:val="24"/>
                <w:szCs w:val="24"/>
              </w:rPr>
            </w:pPr>
          </w:p>
        </w:tc>
      </w:tr>
      <w:tr w:rsidR="005849BB" w:rsidRPr="00A71995" w14:paraId="4FB5CDFE" w14:textId="77777777" w:rsidTr="00F40041">
        <w:trPr>
          <w:trHeight w:val="215"/>
        </w:trPr>
        <w:tc>
          <w:tcPr>
            <w:tcW w:w="806" w:type="pct"/>
            <w:gridSpan w:val="2"/>
            <w:vMerge w:val="restart"/>
            <w:tcBorders>
              <w:top w:val="single" w:sz="4" w:space="0" w:color="auto"/>
              <w:left w:val="single" w:sz="4" w:space="0" w:color="auto"/>
              <w:right w:val="single" w:sz="4" w:space="0" w:color="auto"/>
            </w:tcBorders>
          </w:tcPr>
          <w:p w14:paraId="3249818B" w14:textId="77777777" w:rsidR="005849BB" w:rsidRPr="00A71995" w:rsidRDefault="005849BB" w:rsidP="00A71995">
            <w:pPr>
              <w:suppressAutoHyphens/>
              <w:spacing w:after="0"/>
              <w:jc w:val="center"/>
              <w:rPr>
                <w:rFonts w:ascii="Times New Roman" w:hAnsi="Times New Roman"/>
                <w:bCs/>
                <w:sz w:val="24"/>
                <w:szCs w:val="24"/>
              </w:rPr>
            </w:pPr>
            <w:r w:rsidRPr="00A71995">
              <w:rPr>
                <w:rFonts w:ascii="Times New Roman" w:hAnsi="Times New Roman"/>
                <w:bCs/>
                <w:sz w:val="24"/>
                <w:szCs w:val="24"/>
              </w:rPr>
              <w:t>Тема 2.1</w:t>
            </w:r>
          </w:p>
          <w:p w14:paraId="48FB905B" w14:textId="77777777" w:rsidR="005849BB" w:rsidRPr="00A71995" w:rsidRDefault="005849BB" w:rsidP="00A71995">
            <w:pPr>
              <w:suppressAutoHyphens/>
              <w:spacing w:after="0"/>
              <w:jc w:val="center"/>
              <w:rPr>
                <w:rFonts w:ascii="Times New Roman" w:hAnsi="Times New Roman"/>
                <w:bCs/>
                <w:sz w:val="24"/>
                <w:szCs w:val="24"/>
              </w:rPr>
            </w:pPr>
            <w:r w:rsidRPr="00A71995">
              <w:rPr>
                <w:rFonts w:ascii="Times New Roman" w:hAnsi="Times New Roman"/>
                <w:bCs/>
                <w:sz w:val="24"/>
                <w:szCs w:val="24"/>
              </w:rPr>
              <w:t>Виды моделей управления материальными потоками</w:t>
            </w:r>
          </w:p>
        </w:tc>
        <w:tc>
          <w:tcPr>
            <w:tcW w:w="1921" w:type="pct"/>
            <w:tcBorders>
              <w:top w:val="single" w:sz="4" w:space="0" w:color="auto"/>
              <w:left w:val="single" w:sz="4" w:space="0" w:color="auto"/>
              <w:bottom w:val="single" w:sz="4" w:space="0" w:color="auto"/>
              <w:right w:val="single" w:sz="4" w:space="0" w:color="auto"/>
            </w:tcBorders>
          </w:tcPr>
          <w:p w14:paraId="75DDCB3F" w14:textId="77777777" w:rsidR="005849BB" w:rsidRPr="00A71995" w:rsidRDefault="005849BB" w:rsidP="00A71995">
            <w:pPr>
              <w:suppressAutoHyphens/>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745" w:type="pct"/>
            <w:tcBorders>
              <w:top w:val="single" w:sz="4" w:space="0" w:color="auto"/>
              <w:left w:val="single" w:sz="4" w:space="0" w:color="auto"/>
              <w:bottom w:val="single" w:sz="4" w:space="0" w:color="auto"/>
              <w:right w:val="single" w:sz="4" w:space="0" w:color="auto"/>
            </w:tcBorders>
          </w:tcPr>
          <w:p w14:paraId="58CB2812"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37" w:type="pct"/>
            <w:vMerge/>
            <w:tcBorders>
              <w:left w:val="single" w:sz="4" w:space="0" w:color="auto"/>
              <w:right w:val="single" w:sz="4" w:space="0" w:color="auto"/>
            </w:tcBorders>
          </w:tcPr>
          <w:p w14:paraId="04CD21DE" w14:textId="77777777" w:rsidR="005849BB" w:rsidRPr="00A71995" w:rsidRDefault="005849BB" w:rsidP="00A71995">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4C9907A2" w14:textId="77777777" w:rsidR="005849BB" w:rsidRPr="00A71995" w:rsidRDefault="005849BB" w:rsidP="00A71995">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25C69E5B" w14:textId="77777777" w:rsidR="005849BB" w:rsidRPr="00A71995" w:rsidRDefault="005849BB" w:rsidP="00A71995">
            <w:pPr>
              <w:suppressAutoHyphens/>
              <w:spacing w:after="0"/>
              <w:jc w:val="center"/>
              <w:rPr>
                <w:rFonts w:ascii="Times New Roman" w:hAnsi="Times New Roman"/>
                <w:b/>
                <w:bCs/>
                <w:sz w:val="24"/>
                <w:szCs w:val="24"/>
              </w:rPr>
            </w:pPr>
          </w:p>
        </w:tc>
      </w:tr>
      <w:tr w:rsidR="005849BB" w:rsidRPr="00A71995" w14:paraId="7FCB4EE0" w14:textId="77777777" w:rsidTr="00F40041">
        <w:trPr>
          <w:trHeight w:val="708"/>
        </w:trPr>
        <w:tc>
          <w:tcPr>
            <w:tcW w:w="806" w:type="pct"/>
            <w:gridSpan w:val="2"/>
            <w:vMerge/>
            <w:tcBorders>
              <w:left w:val="single" w:sz="4" w:space="0" w:color="auto"/>
              <w:right w:val="single" w:sz="4" w:space="0" w:color="auto"/>
            </w:tcBorders>
          </w:tcPr>
          <w:p w14:paraId="0CAC6750" w14:textId="77777777" w:rsidR="005849BB" w:rsidRPr="00A71995" w:rsidRDefault="005849BB" w:rsidP="00A71995">
            <w:pPr>
              <w:suppressAutoHyphens/>
              <w:spacing w:after="0"/>
              <w:rPr>
                <w:rFonts w:ascii="Times New Roman" w:hAnsi="Times New Roman"/>
                <w:bCs/>
                <w:sz w:val="24"/>
                <w:szCs w:val="24"/>
              </w:rPr>
            </w:pPr>
          </w:p>
        </w:tc>
        <w:tc>
          <w:tcPr>
            <w:tcW w:w="1921" w:type="pct"/>
            <w:tcBorders>
              <w:top w:val="single" w:sz="4" w:space="0" w:color="auto"/>
              <w:left w:val="single" w:sz="4" w:space="0" w:color="auto"/>
              <w:bottom w:val="single" w:sz="4" w:space="0" w:color="auto"/>
              <w:right w:val="single" w:sz="4" w:space="0" w:color="auto"/>
            </w:tcBorders>
            <w:vAlign w:val="center"/>
          </w:tcPr>
          <w:p w14:paraId="4D0419F7" w14:textId="77777777" w:rsidR="005849BB" w:rsidRPr="00A71995" w:rsidRDefault="005849BB" w:rsidP="00A71995">
            <w:pPr>
              <w:suppressAutoHyphens/>
              <w:spacing w:after="0"/>
              <w:rPr>
                <w:rFonts w:ascii="Times New Roman" w:hAnsi="Times New Roman"/>
                <w:bCs/>
                <w:sz w:val="24"/>
                <w:szCs w:val="24"/>
              </w:rPr>
            </w:pPr>
            <w:r w:rsidRPr="00A71995">
              <w:rPr>
                <w:rFonts w:ascii="Times New Roman" w:hAnsi="Times New Roman"/>
                <w:bCs/>
                <w:sz w:val="24"/>
                <w:szCs w:val="24"/>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745" w:type="pct"/>
            <w:tcBorders>
              <w:top w:val="single" w:sz="4" w:space="0" w:color="auto"/>
              <w:left w:val="single" w:sz="4" w:space="0" w:color="auto"/>
              <w:bottom w:val="single" w:sz="4" w:space="0" w:color="auto"/>
              <w:right w:val="single" w:sz="4" w:space="0" w:color="auto"/>
            </w:tcBorders>
            <w:vAlign w:val="center"/>
          </w:tcPr>
          <w:p w14:paraId="3164F186" w14:textId="77777777" w:rsidR="005849BB" w:rsidRPr="00A71995" w:rsidRDefault="005849BB" w:rsidP="00A71995">
            <w:pPr>
              <w:suppressAutoHyphens/>
              <w:spacing w:after="0"/>
              <w:jc w:val="center"/>
              <w:rPr>
                <w:rFonts w:ascii="Times New Roman" w:hAnsi="Times New Roman"/>
                <w:bCs/>
                <w:sz w:val="24"/>
                <w:szCs w:val="24"/>
              </w:rPr>
            </w:pPr>
          </w:p>
        </w:tc>
        <w:tc>
          <w:tcPr>
            <w:tcW w:w="837" w:type="pct"/>
            <w:vMerge/>
            <w:tcBorders>
              <w:left w:val="single" w:sz="4" w:space="0" w:color="auto"/>
              <w:right w:val="single" w:sz="4" w:space="0" w:color="auto"/>
            </w:tcBorders>
          </w:tcPr>
          <w:p w14:paraId="08925E86" w14:textId="77777777" w:rsidR="005849BB" w:rsidRPr="00A71995" w:rsidRDefault="005849BB" w:rsidP="00A71995">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72410109" w14:textId="77777777" w:rsidR="005849BB" w:rsidRPr="00A71995" w:rsidRDefault="005849BB" w:rsidP="00A71995">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42D1A59D" w14:textId="77777777" w:rsidR="005849BB" w:rsidRPr="00A71995" w:rsidRDefault="005849BB" w:rsidP="00A71995">
            <w:pPr>
              <w:suppressAutoHyphens/>
              <w:spacing w:after="0"/>
              <w:jc w:val="center"/>
              <w:rPr>
                <w:rFonts w:ascii="Times New Roman" w:hAnsi="Times New Roman"/>
                <w:b/>
                <w:bCs/>
                <w:sz w:val="24"/>
                <w:szCs w:val="24"/>
              </w:rPr>
            </w:pPr>
          </w:p>
        </w:tc>
      </w:tr>
      <w:tr w:rsidR="005849BB" w:rsidRPr="00A71995" w14:paraId="0D0808F3" w14:textId="77777777" w:rsidTr="00F40041">
        <w:trPr>
          <w:trHeight w:val="215"/>
        </w:trPr>
        <w:tc>
          <w:tcPr>
            <w:tcW w:w="806" w:type="pct"/>
            <w:gridSpan w:val="2"/>
            <w:vMerge w:val="restart"/>
            <w:tcBorders>
              <w:top w:val="single" w:sz="4" w:space="0" w:color="auto"/>
              <w:left w:val="single" w:sz="4" w:space="0" w:color="auto"/>
              <w:right w:val="single" w:sz="4" w:space="0" w:color="auto"/>
            </w:tcBorders>
          </w:tcPr>
          <w:p w14:paraId="359DD539" w14:textId="77777777" w:rsidR="005849BB" w:rsidRPr="00A71995" w:rsidRDefault="005849BB" w:rsidP="00A71995">
            <w:pPr>
              <w:suppressAutoHyphens/>
              <w:spacing w:after="0"/>
              <w:jc w:val="center"/>
              <w:rPr>
                <w:rFonts w:ascii="Times New Roman" w:hAnsi="Times New Roman"/>
                <w:bCs/>
                <w:sz w:val="24"/>
                <w:szCs w:val="24"/>
              </w:rPr>
            </w:pPr>
            <w:r w:rsidRPr="00A71995">
              <w:rPr>
                <w:rFonts w:ascii="Times New Roman" w:hAnsi="Times New Roman"/>
                <w:bCs/>
                <w:sz w:val="24"/>
                <w:szCs w:val="24"/>
              </w:rPr>
              <w:t xml:space="preserve">Тема 2.2 </w:t>
            </w:r>
          </w:p>
          <w:p w14:paraId="0309AA47" w14:textId="77777777" w:rsidR="005849BB" w:rsidRPr="00A71995" w:rsidRDefault="005849BB" w:rsidP="00A71995">
            <w:pPr>
              <w:suppressAutoHyphens/>
              <w:spacing w:after="0"/>
              <w:jc w:val="center"/>
              <w:rPr>
                <w:rFonts w:ascii="Times New Roman" w:hAnsi="Times New Roman"/>
                <w:bCs/>
                <w:sz w:val="24"/>
                <w:szCs w:val="24"/>
              </w:rPr>
            </w:pPr>
            <w:r w:rsidRPr="00A71995">
              <w:rPr>
                <w:rFonts w:ascii="Times New Roman" w:hAnsi="Times New Roman"/>
                <w:bCs/>
                <w:sz w:val="24"/>
                <w:szCs w:val="24"/>
              </w:rPr>
              <w:t>Затраты на качество и потери</w:t>
            </w:r>
          </w:p>
        </w:tc>
        <w:tc>
          <w:tcPr>
            <w:tcW w:w="1921" w:type="pct"/>
            <w:tcBorders>
              <w:top w:val="single" w:sz="4" w:space="0" w:color="auto"/>
              <w:left w:val="single" w:sz="4" w:space="0" w:color="auto"/>
              <w:bottom w:val="single" w:sz="4" w:space="0" w:color="auto"/>
              <w:right w:val="single" w:sz="4" w:space="0" w:color="auto"/>
            </w:tcBorders>
          </w:tcPr>
          <w:p w14:paraId="24D60C9C" w14:textId="77777777" w:rsidR="005849BB" w:rsidRPr="00A71995" w:rsidRDefault="005849BB" w:rsidP="00A71995">
            <w:pPr>
              <w:suppressAutoHyphens/>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745" w:type="pct"/>
            <w:tcBorders>
              <w:top w:val="single" w:sz="4" w:space="0" w:color="auto"/>
              <w:left w:val="single" w:sz="4" w:space="0" w:color="auto"/>
              <w:bottom w:val="single" w:sz="4" w:space="0" w:color="auto"/>
              <w:right w:val="single" w:sz="4" w:space="0" w:color="auto"/>
            </w:tcBorders>
          </w:tcPr>
          <w:p w14:paraId="42AE7399"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8</w:t>
            </w:r>
          </w:p>
        </w:tc>
        <w:tc>
          <w:tcPr>
            <w:tcW w:w="837" w:type="pct"/>
            <w:vMerge/>
            <w:tcBorders>
              <w:left w:val="single" w:sz="4" w:space="0" w:color="auto"/>
              <w:right w:val="single" w:sz="4" w:space="0" w:color="auto"/>
            </w:tcBorders>
          </w:tcPr>
          <w:p w14:paraId="39958488" w14:textId="77777777" w:rsidR="005849BB" w:rsidRPr="00A71995" w:rsidRDefault="005849BB" w:rsidP="00A71995">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380A27FA" w14:textId="77777777" w:rsidR="005849BB" w:rsidRPr="00A71995" w:rsidRDefault="005849BB" w:rsidP="00A71995">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78AC821A" w14:textId="77777777" w:rsidR="005849BB" w:rsidRPr="00A71995" w:rsidRDefault="005849BB" w:rsidP="00A71995">
            <w:pPr>
              <w:suppressAutoHyphens/>
              <w:spacing w:after="0"/>
              <w:jc w:val="center"/>
              <w:rPr>
                <w:rFonts w:ascii="Times New Roman" w:hAnsi="Times New Roman"/>
                <w:b/>
                <w:bCs/>
                <w:sz w:val="24"/>
                <w:szCs w:val="24"/>
              </w:rPr>
            </w:pPr>
          </w:p>
        </w:tc>
      </w:tr>
      <w:tr w:rsidR="005849BB" w:rsidRPr="00A71995" w14:paraId="7ED15452" w14:textId="77777777" w:rsidTr="00F40041">
        <w:trPr>
          <w:trHeight w:val="845"/>
        </w:trPr>
        <w:tc>
          <w:tcPr>
            <w:tcW w:w="806" w:type="pct"/>
            <w:gridSpan w:val="2"/>
            <w:vMerge/>
            <w:tcBorders>
              <w:left w:val="single" w:sz="4" w:space="0" w:color="auto"/>
              <w:right w:val="single" w:sz="4" w:space="0" w:color="auto"/>
            </w:tcBorders>
          </w:tcPr>
          <w:p w14:paraId="084BFC2A" w14:textId="77777777" w:rsidR="005849BB" w:rsidRPr="00A71995" w:rsidRDefault="005849BB" w:rsidP="00A71995">
            <w:pPr>
              <w:suppressAutoHyphens/>
              <w:spacing w:after="0"/>
              <w:rPr>
                <w:rFonts w:ascii="Times New Roman" w:hAnsi="Times New Roman"/>
                <w:bCs/>
                <w:sz w:val="24"/>
                <w:szCs w:val="24"/>
              </w:rPr>
            </w:pPr>
          </w:p>
        </w:tc>
        <w:tc>
          <w:tcPr>
            <w:tcW w:w="1921" w:type="pct"/>
            <w:tcBorders>
              <w:top w:val="single" w:sz="4" w:space="0" w:color="auto"/>
              <w:left w:val="single" w:sz="4" w:space="0" w:color="auto"/>
              <w:bottom w:val="single" w:sz="4" w:space="0" w:color="auto"/>
              <w:right w:val="single" w:sz="4" w:space="0" w:color="auto"/>
            </w:tcBorders>
            <w:vAlign w:val="center"/>
          </w:tcPr>
          <w:p w14:paraId="66159F56" w14:textId="77777777" w:rsidR="005849BB" w:rsidRPr="00A71995" w:rsidRDefault="005849BB" w:rsidP="00A71995">
            <w:pPr>
              <w:suppressAutoHyphens/>
              <w:spacing w:after="0"/>
              <w:rPr>
                <w:rFonts w:ascii="Times New Roman" w:hAnsi="Times New Roman"/>
                <w:bCs/>
                <w:sz w:val="24"/>
                <w:szCs w:val="24"/>
              </w:rPr>
            </w:pPr>
            <w:r w:rsidRPr="00A71995">
              <w:rPr>
                <w:rFonts w:ascii="Times New Roman" w:hAnsi="Times New Roman"/>
                <w:bCs/>
                <w:sz w:val="24"/>
                <w:szCs w:val="24"/>
              </w:rPr>
              <w:t xml:space="preserve">Виды затрат на качество. Модель </w:t>
            </w:r>
            <w:proofErr w:type="spellStart"/>
            <w:r w:rsidRPr="00A71995">
              <w:rPr>
                <w:rFonts w:ascii="Times New Roman" w:hAnsi="Times New Roman"/>
                <w:bCs/>
                <w:sz w:val="24"/>
                <w:szCs w:val="24"/>
              </w:rPr>
              <w:t>Джурана-Фейгенбаума</w:t>
            </w:r>
            <w:proofErr w:type="spellEnd"/>
            <w:r w:rsidRPr="00A71995">
              <w:rPr>
                <w:rFonts w:ascii="Times New Roman" w:hAnsi="Times New Roman"/>
                <w:bCs/>
                <w:sz w:val="24"/>
                <w:szCs w:val="24"/>
              </w:rPr>
              <w:t xml:space="preserve">. Метод Кросби. Затраты на процесс: конформные и неконформные затраты. Концепция всеобщего блага для общества (по Г. </w:t>
            </w:r>
            <w:proofErr w:type="spellStart"/>
            <w:r w:rsidRPr="00A71995">
              <w:rPr>
                <w:rFonts w:ascii="Times New Roman" w:hAnsi="Times New Roman"/>
                <w:bCs/>
                <w:sz w:val="24"/>
                <w:szCs w:val="24"/>
              </w:rPr>
              <w:t>Тагути</w:t>
            </w:r>
            <w:proofErr w:type="spellEnd"/>
            <w:r w:rsidRPr="00A71995">
              <w:rPr>
                <w:rFonts w:ascii="Times New Roman" w:hAnsi="Times New Roman"/>
                <w:bCs/>
                <w:sz w:val="24"/>
                <w:szCs w:val="24"/>
              </w:rPr>
              <w:t>)</w:t>
            </w:r>
          </w:p>
        </w:tc>
        <w:tc>
          <w:tcPr>
            <w:tcW w:w="745" w:type="pct"/>
            <w:tcBorders>
              <w:top w:val="single" w:sz="4" w:space="0" w:color="auto"/>
              <w:left w:val="single" w:sz="4" w:space="0" w:color="auto"/>
              <w:bottom w:val="single" w:sz="4" w:space="0" w:color="auto"/>
              <w:right w:val="single" w:sz="4" w:space="0" w:color="auto"/>
            </w:tcBorders>
            <w:vAlign w:val="center"/>
          </w:tcPr>
          <w:p w14:paraId="668E9C67" w14:textId="77777777" w:rsidR="005849BB" w:rsidRPr="00A71995" w:rsidRDefault="005849BB" w:rsidP="00A71995">
            <w:pPr>
              <w:suppressAutoHyphens/>
              <w:spacing w:after="0"/>
              <w:jc w:val="center"/>
              <w:rPr>
                <w:rFonts w:ascii="Times New Roman" w:hAnsi="Times New Roman"/>
                <w:bCs/>
                <w:sz w:val="24"/>
                <w:szCs w:val="24"/>
              </w:rPr>
            </w:pPr>
          </w:p>
        </w:tc>
        <w:tc>
          <w:tcPr>
            <w:tcW w:w="837" w:type="pct"/>
            <w:vMerge/>
            <w:tcBorders>
              <w:left w:val="single" w:sz="4" w:space="0" w:color="auto"/>
              <w:right w:val="single" w:sz="4" w:space="0" w:color="auto"/>
            </w:tcBorders>
          </w:tcPr>
          <w:p w14:paraId="0813066B" w14:textId="77777777" w:rsidR="005849BB" w:rsidRPr="00A71995" w:rsidRDefault="005849BB" w:rsidP="00A71995">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5CE9F908" w14:textId="77777777" w:rsidR="005849BB" w:rsidRPr="00A71995" w:rsidRDefault="005849BB" w:rsidP="00A71995">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170390A9" w14:textId="77777777" w:rsidR="005849BB" w:rsidRPr="00A71995" w:rsidRDefault="005849BB" w:rsidP="00A71995">
            <w:pPr>
              <w:suppressAutoHyphens/>
              <w:spacing w:after="0"/>
              <w:jc w:val="center"/>
              <w:rPr>
                <w:rFonts w:ascii="Times New Roman" w:hAnsi="Times New Roman"/>
                <w:b/>
                <w:bCs/>
                <w:sz w:val="24"/>
                <w:szCs w:val="24"/>
              </w:rPr>
            </w:pPr>
          </w:p>
        </w:tc>
      </w:tr>
      <w:tr w:rsidR="005849BB" w:rsidRPr="00A71995" w14:paraId="75F243E7" w14:textId="77777777" w:rsidTr="00F40041">
        <w:trPr>
          <w:trHeight w:val="275"/>
        </w:trPr>
        <w:tc>
          <w:tcPr>
            <w:tcW w:w="2726" w:type="pct"/>
            <w:gridSpan w:val="3"/>
            <w:tcBorders>
              <w:top w:val="single" w:sz="4" w:space="0" w:color="auto"/>
              <w:left w:val="single" w:sz="4" w:space="0" w:color="auto"/>
              <w:bottom w:val="single" w:sz="4" w:space="0" w:color="auto"/>
              <w:right w:val="single" w:sz="4" w:space="0" w:color="auto"/>
            </w:tcBorders>
          </w:tcPr>
          <w:p w14:paraId="3F9CBF1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Раздел 3. Статистические метода анализа</w:t>
            </w:r>
          </w:p>
        </w:tc>
        <w:tc>
          <w:tcPr>
            <w:tcW w:w="745" w:type="pct"/>
            <w:tcBorders>
              <w:top w:val="single" w:sz="4" w:space="0" w:color="auto"/>
              <w:left w:val="single" w:sz="4" w:space="0" w:color="auto"/>
              <w:bottom w:val="single" w:sz="4" w:space="0" w:color="auto"/>
              <w:right w:val="single" w:sz="4" w:space="0" w:color="auto"/>
            </w:tcBorders>
          </w:tcPr>
          <w:p w14:paraId="7B5B54AE"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37" w:type="pct"/>
            <w:vMerge w:val="restart"/>
            <w:tcBorders>
              <w:top w:val="single" w:sz="4" w:space="0" w:color="auto"/>
              <w:left w:val="single" w:sz="4" w:space="0" w:color="auto"/>
              <w:right w:val="single" w:sz="4" w:space="0" w:color="auto"/>
            </w:tcBorders>
            <w:vAlign w:val="center"/>
          </w:tcPr>
          <w:p w14:paraId="79CC7F0F" w14:textId="77777777" w:rsidR="005849BB" w:rsidRPr="00A71995" w:rsidRDefault="005849BB" w:rsidP="00A71995">
            <w:pPr>
              <w:pStyle w:val="af5"/>
              <w:spacing w:line="276" w:lineRule="auto"/>
              <w:rPr>
                <w:rFonts w:ascii="Times New Roman" w:hAnsi="Times New Roman"/>
                <w:sz w:val="24"/>
                <w:szCs w:val="24"/>
              </w:rPr>
            </w:pPr>
            <w:r w:rsidRPr="00A71995">
              <w:rPr>
                <w:rFonts w:ascii="Times New Roman" w:hAnsi="Times New Roman"/>
                <w:bCs/>
                <w:iCs/>
                <w:sz w:val="24"/>
                <w:szCs w:val="24"/>
              </w:rPr>
              <w:t>7,</w:t>
            </w:r>
          </w:p>
        </w:tc>
        <w:tc>
          <w:tcPr>
            <w:tcW w:w="325" w:type="pct"/>
            <w:vMerge w:val="restart"/>
            <w:tcBorders>
              <w:top w:val="single" w:sz="4" w:space="0" w:color="auto"/>
              <w:left w:val="single" w:sz="4" w:space="0" w:color="auto"/>
              <w:right w:val="single" w:sz="4" w:space="0" w:color="auto"/>
            </w:tcBorders>
          </w:tcPr>
          <w:p w14:paraId="3533595D" w14:textId="77777777" w:rsidR="005849BB" w:rsidRPr="00A71995" w:rsidRDefault="005849BB" w:rsidP="00A71995">
            <w:pPr>
              <w:keepNext/>
              <w:spacing w:after="0"/>
              <w:outlineLvl w:val="1"/>
              <w:rPr>
                <w:rFonts w:ascii="Times New Roman" w:hAnsi="Times New Roman"/>
                <w:bCs/>
                <w:iCs/>
                <w:sz w:val="24"/>
                <w:szCs w:val="24"/>
              </w:rPr>
            </w:pPr>
            <w:r w:rsidRPr="00A71995">
              <w:rPr>
                <w:rFonts w:ascii="Times New Roman" w:hAnsi="Times New Roman"/>
                <w:bCs/>
                <w:iCs/>
                <w:sz w:val="24"/>
                <w:szCs w:val="24"/>
              </w:rPr>
              <w:t xml:space="preserve">ОК 4, </w:t>
            </w:r>
          </w:p>
          <w:p w14:paraId="0DF80274"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Cs/>
                <w:iCs/>
                <w:sz w:val="24"/>
                <w:szCs w:val="24"/>
              </w:rPr>
              <w:t>ОК 7,</w:t>
            </w:r>
          </w:p>
        </w:tc>
        <w:tc>
          <w:tcPr>
            <w:tcW w:w="367" w:type="pct"/>
            <w:vMerge w:val="restart"/>
            <w:tcBorders>
              <w:top w:val="single" w:sz="4" w:space="0" w:color="auto"/>
              <w:left w:val="single" w:sz="4" w:space="0" w:color="auto"/>
              <w:right w:val="single" w:sz="4" w:space="0" w:color="auto"/>
            </w:tcBorders>
          </w:tcPr>
          <w:p w14:paraId="7E82E26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Уо.03.01</w:t>
            </w:r>
          </w:p>
          <w:p w14:paraId="7E35319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Уо.03.02</w:t>
            </w:r>
          </w:p>
          <w:p w14:paraId="59BD088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Зо.03.01</w:t>
            </w:r>
          </w:p>
          <w:p w14:paraId="43FE3C8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Зо.03.02</w:t>
            </w:r>
          </w:p>
          <w:p w14:paraId="0B64D413" w14:textId="77777777" w:rsidR="005849BB" w:rsidRPr="00A71995" w:rsidRDefault="005849BB" w:rsidP="00A71995">
            <w:pPr>
              <w:spacing w:after="0"/>
              <w:rPr>
                <w:rFonts w:ascii="Times New Roman" w:hAnsi="Times New Roman"/>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03.04</w:t>
            </w:r>
          </w:p>
          <w:p w14:paraId="362885E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Уо.07.01</w:t>
            </w:r>
          </w:p>
          <w:p w14:paraId="4BA53D0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Уо.07.02</w:t>
            </w:r>
          </w:p>
          <w:p w14:paraId="1D229D5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Зо.07.01</w:t>
            </w:r>
          </w:p>
          <w:p w14:paraId="53FAF91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Зо.07.02</w:t>
            </w:r>
          </w:p>
          <w:p w14:paraId="5E336D3A" w14:textId="77777777" w:rsidR="005849BB" w:rsidRPr="00A71995" w:rsidRDefault="005849BB" w:rsidP="00A71995">
            <w:pPr>
              <w:spacing w:after="0"/>
              <w:rPr>
                <w:rFonts w:ascii="Times New Roman" w:hAnsi="Times New Roman"/>
                <w:b/>
                <w:bCs/>
                <w:sz w:val="24"/>
                <w:szCs w:val="24"/>
              </w:rPr>
            </w:pPr>
          </w:p>
        </w:tc>
      </w:tr>
      <w:tr w:rsidR="005849BB" w:rsidRPr="00A71995" w14:paraId="00EDB798" w14:textId="77777777" w:rsidTr="00F40041">
        <w:trPr>
          <w:trHeight w:val="331"/>
        </w:trPr>
        <w:tc>
          <w:tcPr>
            <w:tcW w:w="785" w:type="pct"/>
            <w:vMerge w:val="restart"/>
            <w:tcBorders>
              <w:top w:val="single" w:sz="4" w:space="0" w:color="auto"/>
              <w:left w:val="single" w:sz="4" w:space="0" w:color="auto"/>
              <w:right w:val="single" w:sz="4" w:space="0" w:color="auto"/>
            </w:tcBorders>
          </w:tcPr>
          <w:p w14:paraId="6A23DC1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Cs/>
                <w:sz w:val="24"/>
                <w:szCs w:val="24"/>
              </w:rPr>
              <w:t>Тема 3.1. Классические и новые статистические методы контроля качества</w:t>
            </w:r>
          </w:p>
        </w:tc>
        <w:tc>
          <w:tcPr>
            <w:tcW w:w="1942" w:type="pct"/>
            <w:gridSpan w:val="2"/>
            <w:tcBorders>
              <w:top w:val="single" w:sz="4" w:space="0" w:color="auto"/>
              <w:left w:val="single" w:sz="4" w:space="0" w:color="auto"/>
              <w:bottom w:val="single" w:sz="4" w:space="0" w:color="auto"/>
              <w:right w:val="single" w:sz="4" w:space="0" w:color="auto"/>
            </w:tcBorders>
          </w:tcPr>
          <w:p w14:paraId="7CBF633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745" w:type="pct"/>
            <w:tcBorders>
              <w:top w:val="single" w:sz="4" w:space="0" w:color="auto"/>
              <w:left w:val="single" w:sz="4" w:space="0" w:color="auto"/>
              <w:bottom w:val="single" w:sz="4" w:space="0" w:color="auto"/>
              <w:right w:val="single" w:sz="4" w:space="0" w:color="auto"/>
            </w:tcBorders>
          </w:tcPr>
          <w:p w14:paraId="554D9D9A"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4</w:t>
            </w:r>
          </w:p>
        </w:tc>
        <w:tc>
          <w:tcPr>
            <w:tcW w:w="837" w:type="pct"/>
            <w:vMerge/>
            <w:tcBorders>
              <w:left w:val="single" w:sz="4" w:space="0" w:color="auto"/>
              <w:right w:val="single" w:sz="4" w:space="0" w:color="auto"/>
            </w:tcBorders>
            <w:vAlign w:val="center"/>
          </w:tcPr>
          <w:p w14:paraId="1DA40360" w14:textId="77777777" w:rsidR="005849BB" w:rsidRPr="00A71995" w:rsidRDefault="005849BB" w:rsidP="00A71995">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14:paraId="382238F7" w14:textId="77777777" w:rsidR="005849BB" w:rsidRPr="00A71995" w:rsidRDefault="005849BB" w:rsidP="00A71995">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14:paraId="13F03353"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316543AA" w14:textId="77777777" w:rsidTr="00F40041">
        <w:trPr>
          <w:trHeight w:val="783"/>
        </w:trPr>
        <w:tc>
          <w:tcPr>
            <w:tcW w:w="785" w:type="pct"/>
            <w:vMerge/>
            <w:tcBorders>
              <w:left w:val="single" w:sz="4" w:space="0" w:color="auto"/>
              <w:right w:val="single" w:sz="4" w:space="0" w:color="auto"/>
            </w:tcBorders>
          </w:tcPr>
          <w:p w14:paraId="3AA8FDC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42" w:type="pct"/>
            <w:gridSpan w:val="2"/>
            <w:tcBorders>
              <w:top w:val="single" w:sz="4" w:space="0" w:color="auto"/>
              <w:left w:val="single" w:sz="4" w:space="0" w:color="auto"/>
              <w:bottom w:val="single" w:sz="4" w:space="0" w:color="auto"/>
              <w:right w:val="single" w:sz="4" w:space="0" w:color="auto"/>
            </w:tcBorders>
          </w:tcPr>
          <w:p w14:paraId="001CF160" w14:textId="77777777" w:rsidR="005849BB" w:rsidRPr="00A71995" w:rsidRDefault="005849BB" w:rsidP="00A71995">
            <w:pPr>
              <w:suppressAutoHyphens/>
              <w:spacing w:after="0"/>
              <w:rPr>
                <w:rFonts w:ascii="Times New Roman" w:hAnsi="Times New Roman"/>
                <w:bCs/>
                <w:sz w:val="24"/>
                <w:szCs w:val="24"/>
              </w:rPr>
            </w:pPr>
            <w:r w:rsidRPr="00A71995">
              <w:rPr>
                <w:rFonts w:ascii="Times New Roman" w:hAnsi="Times New Roman"/>
                <w:bCs/>
                <w:sz w:val="24"/>
                <w:szCs w:val="24"/>
              </w:rPr>
              <w:t>Цель, задачи, этапы, методы  и виды контроля. 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w:t>
            </w:r>
          </w:p>
        </w:tc>
        <w:tc>
          <w:tcPr>
            <w:tcW w:w="745" w:type="pct"/>
            <w:tcBorders>
              <w:top w:val="single" w:sz="4" w:space="0" w:color="auto"/>
              <w:left w:val="single" w:sz="4" w:space="0" w:color="auto"/>
              <w:bottom w:val="single" w:sz="4" w:space="0" w:color="auto"/>
              <w:right w:val="single" w:sz="4" w:space="0" w:color="auto"/>
            </w:tcBorders>
          </w:tcPr>
          <w:p w14:paraId="71649749" w14:textId="77777777" w:rsidR="005849BB" w:rsidRPr="00A71995" w:rsidRDefault="005849BB" w:rsidP="00A71995">
            <w:pPr>
              <w:suppressAutoHyphens/>
              <w:spacing w:after="0"/>
              <w:jc w:val="center"/>
              <w:rPr>
                <w:rFonts w:ascii="Times New Roman" w:hAnsi="Times New Roman"/>
                <w:bCs/>
                <w:sz w:val="24"/>
                <w:szCs w:val="24"/>
              </w:rPr>
            </w:pPr>
          </w:p>
        </w:tc>
        <w:tc>
          <w:tcPr>
            <w:tcW w:w="837" w:type="pct"/>
            <w:vMerge/>
            <w:tcBorders>
              <w:left w:val="single" w:sz="4" w:space="0" w:color="auto"/>
              <w:right w:val="single" w:sz="4" w:space="0" w:color="auto"/>
            </w:tcBorders>
            <w:vAlign w:val="center"/>
          </w:tcPr>
          <w:p w14:paraId="3B0CBA31" w14:textId="77777777" w:rsidR="005849BB" w:rsidRPr="00A71995" w:rsidRDefault="005849BB" w:rsidP="00A71995">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14:paraId="724FB699" w14:textId="77777777" w:rsidR="005849BB" w:rsidRPr="00A71995" w:rsidRDefault="005849BB" w:rsidP="00A71995">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14:paraId="771D12C0"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1DF60157" w14:textId="77777777" w:rsidTr="00F40041">
        <w:trPr>
          <w:trHeight w:val="795"/>
        </w:trPr>
        <w:tc>
          <w:tcPr>
            <w:tcW w:w="785" w:type="pct"/>
            <w:vMerge/>
            <w:tcBorders>
              <w:left w:val="single" w:sz="4" w:space="0" w:color="auto"/>
              <w:right w:val="single" w:sz="4" w:space="0" w:color="auto"/>
            </w:tcBorders>
          </w:tcPr>
          <w:p w14:paraId="14E1AA9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42" w:type="pct"/>
            <w:gridSpan w:val="2"/>
            <w:tcBorders>
              <w:top w:val="single" w:sz="4" w:space="0" w:color="auto"/>
              <w:left w:val="single" w:sz="4" w:space="0" w:color="auto"/>
              <w:bottom w:val="single" w:sz="4" w:space="0" w:color="auto"/>
              <w:right w:val="single" w:sz="4" w:space="0" w:color="auto"/>
            </w:tcBorders>
          </w:tcPr>
          <w:p w14:paraId="305A8141" w14:textId="77777777" w:rsidR="005849BB" w:rsidRPr="00A71995" w:rsidRDefault="005849BB" w:rsidP="00A71995">
            <w:pPr>
              <w:suppressAutoHyphens/>
              <w:spacing w:after="0"/>
              <w:rPr>
                <w:rFonts w:ascii="Times New Roman" w:hAnsi="Times New Roman"/>
                <w:bCs/>
                <w:sz w:val="24"/>
                <w:szCs w:val="24"/>
              </w:rPr>
            </w:pPr>
            <w:r w:rsidRPr="00A71995">
              <w:rPr>
                <w:rFonts w:ascii="Times New Roman" w:hAnsi="Times New Roman"/>
                <w:bCs/>
                <w:sz w:val="24"/>
                <w:szCs w:val="24"/>
              </w:rPr>
              <w:t>Новые методы: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745" w:type="pct"/>
            <w:tcBorders>
              <w:top w:val="single" w:sz="4" w:space="0" w:color="auto"/>
              <w:left w:val="single" w:sz="4" w:space="0" w:color="auto"/>
              <w:bottom w:val="single" w:sz="4" w:space="0" w:color="auto"/>
              <w:right w:val="single" w:sz="4" w:space="0" w:color="auto"/>
            </w:tcBorders>
          </w:tcPr>
          <w:p w14:paraId="1B1D7401" w14:textId="77777777" w:rsidR="005849BB" w:rsidRPr="00A71995" w:rsidRDefault="005849BB" w:rsidP="00A71995">
            <w:pPr>
              <w:suppressAutoHyphens/>
              <w:spacing w:after="0"/>
              <w:jc w:val="center"/>
              <w:rPr>
                <w:rFonts w:ascii="Times New Roman" w:hAnsi="Times New Roman"/>
                <w:bCs/>
                <w:sz w:val="24"/>
                <w:szCs w:val="24"/>
              </w:rPr>
            </w:pPr>
          </w:p>
        </w:tc>
        <w:tc>
          <w:tcPr>
            <w:tcW w:w="837" w:type="pct"/>
            <w:vMerge/>
            <w:tcBorders>
              <w:left w:val="single" w:sz="4" w:space="0" w:color="auto"/>
              <w:right w:val="single" w:sz="4" w:space="0" w:color="auto"/>
            </w:tcBorders>
            <w:vAlign w:val="center"/>
          </w:tcPr>
          <w:p w14:paraId="53F81896" w14:textId="77777777" w:rsidR="005849BB" w:rsidRPr="00A71995" w:rsidRDefault="005849BB" w:rsidP="00A71995">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14:paraId="6FD4249B" w14:textId="77777777" w:rsidR="005849BB" w:rsidRPr="00A71995" w:rsidRDefault="005849BB" w:rsidP="00A71995">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14:paraId="388D40A6" w14:textId="77777777" w:rsidR="005849BB" w:rsidRPr="00A71995" w:rsidRDefault="005849BB" w:rsidP="00A71995">
            <w:pPr>
              <w:pStyle w:val="af5"/>
              <w:spacing w:line="276" w:lineRule="auto"/>
              <w:jc w:val="center"/>
              <w:rPr>
                <w:rFonts w:ascii="Times New Roman" w:hAnsi="Times New Roman"/>
                <w:sz w:val="24"/>
                <w:szCs w:val="24"/>
              </w:rPr>
            </w:pPr>
          </w:p>
        </w:tc>
      </w:tr>
      <w:tr w:rsidR="005849BB" w:rsidRPr="00A71995" w14:paraId="2C5182D7" w14:textId="77777777" w:rsidTr="00F400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726" w:type="pct"/>
            <w:gridSpan w:val="3"/>
          </w:tcPr>
          <w:p w14:paraId="019E22B4"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Промежуточная аттестация</w:t>
            </w:r>
          </w:p>
        </w:tc>
        <w:tc>
          <w:tcPr>
            <w:tcW w:w="745" w:type="pct"/>
            <w:vAlign w:val="center"/>
          </w:tcPr>
          <w:p w14:paraId="2AA5FA6E"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1</w:t>
            </w:r>
          </w:p>
        </w:tc>
        <w:tc>
          <w:tcPr>
            <w:tcW w:w="837" w:type="pct"/>
          </w:tcPr>
          <w:p w14:paraId="3C8519CA" w14:textId="77777777" w:rsidR="005849BB" w:rsidRPr="00A71995" w:rsidRDefault="005849BB" w:rsidP="00A71995">
            <w:pPr>
              <w:spacing w:after="0"/>
              <w:rPr>
                <w:rFonts w:ascii="Times New Roman" w:hAnsi="Times New Roman"/>
                <w:b/>
                <w:sz w:val="24"/>
                <w:szCs w:val="24"/>
              </w:rPr>
            </w:pPr>
          </w:p>
        </w:tc>
        <w:tc>
          <w:tcPr>
            <w:tcW w:w="325" w:type="pct"/>
          </w:tcPr>
          <w:p w14:paraId="593B38D4" w14:textId="77777777" w:rsidR="005849BB" w:rsidRPr="00A71995" w:rsidRDefault="005849BB" w:rsidP="00A71995">
            <w:pPr>
              <w:spacing w:after="0"/>
              <w:rPr>
                <w:rFonts w:ascii="Times New Roman" w:hAnsi="Times New Roman"/>
                <w:b/>
                <w:sz w:val="24"/>
                <w:szCs w:val="24"/>
              </w:rPr>
            </w:pPr>
          </w:p>
        </w:tc>
        <w:tc>
          <w:tcPr>
            <w:tcW w:w="367" w:type="pct"/>
          </w:tcPr>
          <w:p w14:paraId="50000876" w14:textId="77777777" w:rsidR="005849BB" w:rsidRPr="00A71995" w:rsidRDefault="005849BB" w:rsidP="00A71995">
            <w:pPr>
              <w:spacing w:after="0"/>
              <w:rPr>
                <w:rFonts w:ascii="Times New Roman" w:hAnsi="Times New Roman"/>
                <w:b/>
                <w:sz w:val="24"/>
                <w:szCs w:val="24"/>
              </w:rPr>
            </w:pPr>
          </w:p>
        </w:tc>
      </w:tr>
      <w:tr w:rsidR="005849BB" w:rsidRPr="00A71995" w14:paraId="4F00BF4D" w14:textId="77777777" w:rsidTr="00F400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726" w:type="pct"/>
            <w:gridSpan w:val="3"/>
          </w:tcPr>
          <w:p w14:paraId="4E15422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Всего:</w:t>
            </w:r>
          </w:p>
        </w:tc>
        <w:tc>
          <w:tcPr>
            <w:tcW w:w="745" w:type="pct"/>
            <w:vAlign w:val="center"/>
          </w:tcPr>
          <w:p w14:paraId="2096C588"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3</w:t>
            </w:r>
            <w:r w:rsidR="00627A60">
              <w:rPr>
                <w:rFonts w:ascii="Times New Roman" w:hAnsi="Times New Roman"/>
                <w:b/>
                <w:bCs/>
                <w:sz w:val="24"/>
                <w:szCs w:val="24"/>
              </w:rPr>
              <w:t>2</w:t>
            </w:r>
          </w:p>
        </w:tc>
        <w:tc>
          <w:tcPr>
            <w:tcW w:w="837" w:type="pct"/>
          </w:tcPr>
          <w:p w14:paraId="5324A834" w14:textId="77777777" w:rsidR="005849BB" w:rsidRPr="00A71995" w:rsidRDefault="005849BB" w:rsidP="00A71995">
            <w:pPr>
              <w:spacing w:after="0"/>
              <w:rPr>
                <w:rFonts w:ascii="Times New Roman" w:hAnsi="Times New Roman"/>
                <w:b/>
                <w:bCs/>
                <w:sz w:val="24"/>
                <w:szCs w:val="24"/>
              </w:rPr>
            </w:pPr>
          </w:p>
        </w:tc>
        <w:tc>
          <w:tcPr>
            <w:tcW w:w="325" w:type="pct"/>
          </w:tcPr>
          <w:p w14:paraId="4055BCC4" w14:textId="77777777" w:rsidR="005849BB" w:rsidRPr="00A71995" w:rsidRDefault="005849BB" w:rsidP="00A71995">
            <w:pPr>
              <w:spacing w:after="0"/>
              <w:rPr>
                <w:rFonts w:ascii="Times New Roman" w:hAnsi="Times New Roman"/>
                <w:b/>
                <w:bCs/>
                <w:sz w:val="24"/>
                <w:szCs w:val="24"/>
              </w:rPr>
            </w:pPr>
          </w:p>
        </w:tc>
        <w:tc>
          <w:tcPr>
            <w:tcW w:w="367" w:type="pct"/>
          </w:tcPr>
          <w:p w14:paraId="343777EE" w14:textId="77777777" w:rsidR="005849BB" w:rsidRPr="00A71995" w:rsidRDefault="005849BB" w:rsidP="00A71995">
            <w:pPr>
              <w:spacing w:after="0"/>
              <w:rPr>
                <w:rFonts w:ascii="Times New Roman" w:hAnsi="Times New Roman"/>
                <w:b/>
                <w:bCs/>
                <w:sz w:val="24"/>
                <w:szCs w:val="24"/>
              </w:rPr>
            </w:pPr>
          </w:p>
        </w:tc>
      </w:tr>
    </w:tbl>
    <w:p w14:paraId="6AB7BEA4" w14:textId="77777777" w:rsidR="005849BB" w:rsidRPr="00A71995" w:rsidRDefault="005849BB" w:rsidP="00A71995">
      <w:pPr>
        <w:suppressAutoHyphens/>
        <w:spacing w:after="0"/>
        <w:jc w:val="both"/>
        <w:rPr>
          <w:rFonts w:ascii="Times New Roman" w:hAnsi="Times New Roman"/>
          <w:sz w:val="24"/>
          <w:szCs w:val="24"/>
        </w:rPr>
      </w:pPr>
    </w:p>
    <w:p w14:paraId="26199955"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3F1C201B"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35087790" w14:textId="77777777" w:rsidR="005849BB" w:rsidRPr="00A71995" w:rsidRDefault="005849BB" w:rsidP="00A71995">
      <w:pPr>
        <w:suppressAutoHyphens/>
        <w:spacing w:after="0"/>
        <w:ind w:firstLine="709"/>
        <w:jc w:val="both"/>
        <w:rPr>
          <w:rFonts w:ascii="Times New Roman" w:hAnsi="Times New Roman"/>
          <w:bCs/>
          <w:sz w:val="24"/>
          <w:szCs w:val="24"/>
        </w:rPr>
      </w:pPr>
      <w:bookmarkStart w:id="4" w:name="_Hlk90308034"/>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DF9B4B" w14:textId="77777777" w:rsidR="005849BB" w:rsidRPr="00A71995" w:rsidRDefault="005849BB" w:rsidP="00A71995">
      <w:pPr>
        <w:suppressAutoHyphens/>
        <w:autoSpaceDE w:val="0"/>
        <w:autoSpaceDN w:val="0"/>
        <w:adjustRightInd w:val="0"/>
        <w:spacing w:after="0"/>
        <w:ind w:firstLine="709"/>
        <w:jc w:val="both"/>
        <w:rPr>
          <w:rFonts w:ascii="Times New Roman" w:hAnsi="Times New Roman"/>
          <w:sz w:val="24"/>
          <w:szCs w:val="24"/>
          <w:lang w:eastAsia="en-US"/>
        </w:rPr>
      </w:pPr>
      <w:r w:rsidRPr="00A71995">
        <w:rPr>
          <w:rFonts w:ascii="Times New Roman" w:hAnsi="Times New Roman"/>
          <w:bCs/>
          <w:sz w:val="24"/>
          <w:szCs w:val="24"/>
        </w:rPr>
        <w:t>Кабинет «</w:t>
      </w:r>
      <w:r w:rsidRPr="00A71995">
        <w:rPr>
          <w:rFonts w:ascii="Times New Roman" w:hAnsi="Times New Roman"/>
          <w:bCs/>
          <w:sz w:val="24"/>
          <w:szCs w:val="24"/>
          <w:u w:val="single"/>
        </w:rPr>
        <w:t>Основы бережливого производства</w:t>
      </w:r>
      <w:r w:rsidRPr="00A71995">
        <w:rPr>
          <w:rFonts w:ascii="Times New Roman" w:hAnsi="Times New Roman"/>
          <w:bCs/>
          <w:sz w:val="24"/>
          <w:szCs w:val="24"/>
        </w:rPr>
        <w:t>»</w:t>
      </w:r>
      <w:r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профессии </w:t>
      </w:r>
      <w:r w:rsidRPr="00A71995">
        <w:rPr>
          <w:rFonts w:ascii="Times New Roman" w:hAnsi="Times New Roman"/>
          <w:sz w:val="24"/>
          <w:szCs w:val="24"/>
        </w:rPr>
        <w:t>24.01.01 Слесарь-сборщик авиационной техники</w:t>
      </w:r>
      <w:r w:rsidRPr="00A71995">
        <w:rPr>
          <w:rFonts w:ascii="Times New Roman" w:hAnsi="Times New Roman"/>
          <w:bCs/>
          <w:sz w:val="24"/>
          <w:szCs w:val="24"/>
        </w:rPr>
        <w:t>.</w:t>
      </w:r>
    </w:p>
    <w:p w14:paraId="3D5546C4" w14:textId="77777777" w:rsidR="005849BB" w:rsidRPr="00A71995" w:rsidRDefault="005849BB" w:rsidP="00A71995">
      <w:pPr>
        <w:suppressAutoHyphens/>
        <w:spacing w:after="0"/>
        <w:ind w:firstLine="709"/>
        <w:jc w:val="both"/>
        <w:rPr>
          <w:rFonts w:ascii="Times New Roman" w:hAnsi="Times New Roman"/>
          <w:bCs/>
          <w:sz w:val="24"/>
          <w:szCs w:val="24"/>
        </w:rPr>
      </w:pPr>
    </w:p>
    <w:p w14:paraId="0B88A1BA"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13B10BDA"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p>
    <w:p w14:paraId="0A207547" w14:textId="77777777" w:rsidR="005849BB" w:rsidRPr="00A71995" w:rsidRDefault="005849BB" w:rsidP="00A71995">
      <w:pPr>
        <w:suppressAutoHyphens/>
        <w:spacing w:after="0"/>
        <w:ind w:firstLine="709"/>
        <w:jc w:val="both"/>
        <w:rPr>
          <w:rFonts w:ascii="Times New Roman" w:hAnsi="Times New Roman"/>
          <w:sz w:val="24"/>
          <w:szCs w:val="24"/>
        </w:rPr>
      </w:pPr>
    </w:p>
    <w:p w14:paraId="1A3FD86C" w14:textId="77777777" w:rsidR="005849BB" w:rsidRPr="00A71995" w:rsidRDefault="005849BB"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1E5E607B" w14:textId="77777777" w:rsidR="005849BB" w:rsidRPr="00A71995" w:rsidRDefault="005849BB" w:rsidP="00A71995">
      <w:pPr>
        <w:pStyle w:val="ab"/>
        <w:numPr>
          <w:ilvl w:val="0"/>
          <w:numId w:val="69"/>
        </w:numPr>
        <w:tabs>
          <w:tab w:val="left" w:pos="993"/>
        </w:tabs>
        <w:spacing w:before="0" w:after="0" w:line="276" w:lineRule="auto"/>
        <w:ind w:left="0" w:firstLine="709"/>
        <w:contextualSpacing/>
        <w:jc w:val="both"/>
        <w:rPr>
          <w:bCs/>
        </w:rPr>
      </w:pPr>
      <w:r w:rsidRPr="00A71995">
        <w:rPr>
          <w:b/>
        </w:rPr>
        <w:t xml:space="preserve">1. </w:t>
      </w:r>
      <w:bookmarkStart w:id="5" w:name="_Hlk76482781"/>
      <w:proofErr w:type="spellStart"/>
      <w:r w:rsidRPr="00A71995">
        <w:rPr>
          <w:bCs/>
        </w:rPr>
        <w:t>Вейдер</w:t>
      </w:r>
      <w:proofErr w:type="spellEnd"/>
      <w:r w:rsidRPr="00A71995">
        <w:rPr>
          <w:bCs/>
        </w:rPr>
        <w:t xml:space="preserve">, М.Т. Инструменты бережливого производства. Карманное руководство по практике применения </w:t>
      </w:r>
      <w:r w:rsidRPr="00A71995">
        <w:rPr>
          <w:bCs/>
          <w:lang w:val="en-US"/>
        </w:rPr>
        <w:t>Lean</w:t>
      </w:r>
      <w:r w:rsidRPr="00A71995">
        <w:rPr>
          <w:bCs/>
        </w:rPr>
        <w:t xml:space="preserve">. / М.Т. </w:t>
      </w:r>
      <w:proofErr w:type="spellStart"/>
      <w:r w:rsidRPr="00A71995">
        <w:rPr>
          <w:bCs/>
        </w:rPr>
        <w:t>Вейдер</w:t>
      </w:r>
      <w:proofErr w:type="spellEnd"/>
      <w:r w:rsidRPr="00A71995">
        <w:rPr>
          <w:bCs/>
        </w:rPr>
        <w:t xml:space="preserve">. – М.: Альпина </w:t>
      </w:r>
      <w:proofErr w:type="spellStart"/>
      <w:r w:rsidRPr="00A71995">
        <w:rPr>
          <w:bCs/>
        </w:rPr>
        <w:t>Паблтшер</w:t>
      </w:r>
      <w:proofErr w:type="spellEnd"/>
      <w:r w:rsidRPr="00A71995">
        <w:rPr>
          <w:bCs/>
        </w:rPr>
        <w:t>, 2015. – 160 с.</w:t>
      </w:r>
    </w:p>
    <w:p w14:paraId="25A81FD5" w14:textId="77777777" w:rsidR="005849BB" w:rsidRPr="00A71995" w:rsidRDefault="005849BB" w:rsidP="00A71995">
      <w:pPr>
        <w:spacing w:after="0"/>
        <w:ind w:firstLine="709"/>
        <w:contextualSpacing/>
        <w:jc w:val="both"/>
        <w:rPr>
          <w:rFonts w:ascii="Times New Roman" w:hAnsi="Times New Roman"/>
          <w:b/>
          <w:sz w:val="24"/>
          <w:szCs w:val="24"/>
        </w:rPr>
      </w:pPr>
      <w:proofErr w:type="spellStart"/>
      <w:r w:rsidRPr="00A71995">
        <w:rPr>
          <w:rFonts w:ascii="Times New Roman" w:hAnsi="Times New Roman"/>
          <w:bCs/>
          <w:sz w:val="24"/>
          <w:szCs w:val="24"/>
        </w:rPr>
        <w:t>Вумек</w:t>
      </w:r>
      <w:proofErr w:type="spellEnd"/>
      <w:r w:rsidRPr="00A71995">
        <w:rPr>
          <w:rFonts w:ascii="Times New Roman" w:hAnsi="Times New Roman"/>
          <w:bCs/>
          <w:sz w:val="24"/>
          <w:szCs w:val="24"/>
        </w:rPr>
        <w:t xml:space="preserve">, Д.П. Бережливое производство. Как избавиться от потерь и добиться процветания вашей компании / Д.П. </w:t>
      </w:r>
      <w:proofErr w:type="spellStart"/>
      <w:r w:rsidRPr="00A71995">
        <w:rPr>
          <w:rFonts w:ascii="Times New Roman" w:hAnsi="Times New Roman"/>
          <w:bCs/>
          <w:sz w:val="24"/>
          <w:szCs w:val="24"/>
        </w:rPr>
        <w:t>Вумек</w:t>
      </w:r>
      <w:proofErr w:type="spellEnd"/>
      <w:r w:rsidRPr="00A71995">
        <w:rPr>
          <w:rFonts w:ascii="Times New Roman" w:hAnsi="Times New Roman"/>
          <w:bCs/>
          <w:sz w:val="24"/>
          <w:szCs w:val="24"/>
        </w:rPr>
        <w:t xml:space="preserve">, Д.Т. Джонс; пер. с </w:t>
      </w:r>
      <w:proofErr w:type="spellStart"/>
      <w:r w:rsidRPr="00A71995">
        <w:rPr>
          <w:rFonts w:ascii="Times New Roman" w:hAnsi="Times New Roman"/>
          <w:bCs/>
          <w:sz w:val="24"/>
          <w:szCs w:val="24"/>
        </w:rPr>
        <w:t>анг</w:t>
      </w:r>
      <w:proofErr w:type="spellEnd"/>
      <w:r w:rsidRPr="00A71995">
        <w:rPr>
          <w:rFonts w:ascii="Times New Roman" w:hAnsi="Times New Roman"/>
          <w:bCs/>
          <w:sz w:val="24"/>
          <w:szCs w:val="24"/>
        </w:rPr>
        <w:t xml:space="preserve">. С. </w:t>
      </w:r>
      <w:proofErr w:type="spellStart"/>
      <w:r w:rsidRPr="00A71995">
        <w:rPr>
          <w:rFonts w:ascii="Times New Roman" w:hAnsi="Times New Roman"/>
          <w:bCs/>
          <w:sz w:val="24"/>
          <w:szCs w:val="24"/>
        </w:rPr>
        <w:t>Тупко</w:t>
      </w:r>
      <w:proofErr w:type="spellEnd"/>
      <w:r w:rsidRPr="00A71995">
        <w:rPr>
          <w:rFonts w:ascii="Times New Roman" w:hAnsi="Times New Roman"/>
          <w:bCs/>
          <w:sz w:val="24"/>
          <w:szCs w:val="24"/>
        </w:rPr>
        <w:t xml:space="preserve">. – М.: Альпина </w:t>
      </w:r>
      <w:proofErr w:type="spellStart"/>
      <w:r w:rsidRPr="00A71995">
        <w:rPr>
          <w:rFonts w:ascii="Times New Roman" w:hAnsi="Times New Roman"/>
          <w:bCs/>
          <w:sz w:val="24"/>
          <w:szCs w:val="24"/>
        </w:rPr>
        <w:t>Паблишер</w:t>
      </w:r>
      <w:proofErr w:type="spellEnd"/>
      <w:r w:rsidRPr="00A71995">
        <w:rPr>
          <w:rFonts w:ascii="Times New Roman" w:hAnsi="Times New Roman"/>
          <w:bCs/>
          <w:sz w:val="24"/>
          <w:szCs w:val="24"/>
        </w:rPr>
        <w:t>, 2017. – 472 с.</w:t>
      </w:r>
    </w:p>
    <w:bookmarkEnd w:id="5"/>
    <w:p w14:paraId="3DD9FD5B" w14:textId="77777777" w:rsidR="005849BB" w:rsidRPr="00A71995" w:rsidRDefault="005849BB" w:rsidP="00A71995">
      <w:pPr>
        <w:spacing w:after="0"/>
        <w:ind w:firstLine="709"/>
        <w:contextualSpacing/>
        <w:rPr>
          <w:rFonts w:ascii="Times New Roman" w:hAnsi="Times New Roman"/>
          <w:b/>
          <w:sz w:val="24"/>
          <w:szCs w:val="24"/>
        </w:rPr>
      </w:pPr>
    </w:p>
    <w:p w14:paraId="6ED950C4" w14:textId="77777777" w:rsidR="005849BB" w:rsidRPr="00A71995" w:rsidRDefault="005849BB" w:rsidP="00A71995">
      <w:pPr>
        <w:spacing w:after="0"/>
        <w:ind w:firstLine="709"/>
        <w:contextualSpacing/>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21FC5EB3" w14:textId="77777777" w:rsidR="005849BB" w:rsidRPr="00A71995" w:rsidRDefault="005849BB" w:rsidP="00A71995">
      <w:pPr>
        <w:pStyle w:val="ab"/>
        <w:numPr>
          <w:ilvl w:val="0"/>
          <w:numId w:val="70"/>
        </w:numPr>
        <w:tabs>
          <w:tab w:val="left" w:pos="993"/>
        </w:tabs>
        <w:spacing w:before="0" w:after="0" w:line="276" w:lineRule="auto"/>
        <w:ind w:left="0" w:firstLine="709"/>
        <w:contextualSpacing/>
        <w:jc w:val="both"/>
        <w:rPr>
          <w:bCs/>
        </w:rPr>
      </w:pPr>
      <w:r w:rsidRPr="00A71995">
        <w:rPr>
          <w:bCs/>
          <w:lang w:val="en-US"/>
        </w:rPr>
        <w:t>LeanZone.ru</w:t>
      </w:r>
    </w:p>
    <w:p w14:paraId="69C9B74A" w14:textId="77777777" w:rsidR="005849BB" w:rsidRPr="00A71995" w:rsidRDefault="005849BB" w:rsidP="00A71995">
      <w:pPr>
        <w:pStyle w:val="ab"/>
        <w:numPr>
          <w:ilvl w:val="0"/>
          <w:numId w:val="70"/>
        </w:numPr>
        <w:tabs>
          <w:tab w:val="left" w:pos="993"/>
        </w:tabs>
        <w:spacing w:before="0" w:after="0" w:line="276" w:lineRule="auto"/>
        <w:ind w:left="0" w:firstLine="709"/>
        <w:contextualSpacing/>
        <w:jc w:val="both"/>
        <w:rPr>
          <w:bCs/>
        </w:rPr>
      </w:pPr>
      <w:r w:rsidRPr="00A71995">
        <w:rPr>
          <w:bCs/>
          <w:lang w:val="en-US"/>
        </w:rPr>
        <w:t>Leanbase.ru</w:t>
      </w:r>
    </w:p>
    <w:p w14:paraId="7A898FE9" w14:textId="77777777" w:rsidR="005849BB" w:rsidRPr="00A71995" w:rsidRDefault="005849BB" w:rsidP="00A71995">
      <w:pPr>
        <w:pStyle w:val="ab"/>
        <w:numPr>
          <w:ilvl w:val="0"/>
          <w:numId w:val="70"/>
        </w:numPr>
        <w:tabs>
          <w:tab w:val="left" w:pos="993"/>
        </w:tabs>
        <w:spacing w:before="0" w:after="0" w:line="276" w:lineRule="auto"/>
        <w:ind w:left="0" w:firstLine="709"/>
        <w:contextualSpacing/>
        <w:jc w:val="both"/>
        <w:rPr>
          <w:bCs/>
        </w:rPr>
      </w:pPr>
      <w:r w:rsidRPr="00A71995">
        <w:rPr>
          <w:bCs/>
          <w:lang w:val="en-US"/>
        </w:rPr>
        <w:t>Leaninfo.ru</w:t>
      </w:r>
    </w:p>
    <w:p w14:paraId="0A62CB6B" w14:textId="77777777" w:rsidR="005849BB" w:rsidRPr="00A71995" w:rsidRDefault="005849BB" w:rsidP="00A71995">
      <w:pPr>
        <w:pStyle w:val="ab"/>
        <w:numPr>
          <w:ilvl w:val="0"/>
          <w:numId w:val="70"/>
        </w:numPr>
        <w:tabs>
          <w:tab w:val="left" w:pos="993"/>
        </w:tabs>
        <w:spacing w:before="0" w:after="0" w:line="276" w:lineRule="auto"/>
        <w:ind w:left="0" w:firstLine="709"/>
        <w:contextualSpacing/>
        <w:jc w:val="both"/>
        <w:rPr>
          <w:bCs/>
        </w:rPr>
      </w:pPr>
      <w:r w:rsidRPr="00A71995">
        <w:rPr>
          <w:bCs/>
        </w:rPr>
        <w:t>Образовательный курс «Основы Бережливого производства» а платформе Академия (собственная разработка)</w:t>
      </w:r>
      <w:r w:rsidRPr="00A71995">
        <w:rPr>
          <w:iCs/>
        </w:rPr>
        <w:t xml:space="preserve">. </w:t>
      </w:r>
    </w:p>
    <w:p w14:paraId="0B227F66" w14:textId="77777777" w:rsidR="005849BB" w:rsidRPr="00A71995" w:rsidRDefault="005849BB" w:rsidP="00A71995">
      <w:pPr>
        <w:spacing w:after="0"/>
        <w:ind w:firstLine="709"/>
        <w:contextualSpacing/>
        <w:jc w:val="both"/>
        <w:rPr>
          <w:rFonts w:ascii="Times New Roman" w:hAnsi="Times New Roman"/>
          <w:b/>
          <w:bCs/>
          <w:sz w:val="24"/>
          <w:szCs w:val="24"/>
        </w:rPr>
      </w:pPr>
    </w:p>
    <w:p w14:paraId="457E1005" w14:textId="77777777" w:rsidR="005849BB" w:rsidRPr="00A71995" w:rsidRDefault="005849BB"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103970DA" w14:textId="77777777" w:rsidR="005849BB" w:rsidRPr="00A71995" w:rsidRDefault="005849BB" w:rsidP="00A71995">
      <w:pPr>
        <w:pStyle w:val="ab"/>
        <w:numPr>
          <w:ilvl w:val="0"/>
          <w:numId w:val="72"/>
        </w:numPr>
        <w:tabs>
          <w:tab w:val="left" w:pos="993"/>
        </w:tabs>
        <w:spacing w:before="0" w:after="0" w:line="276" w:lineRule="auto"/>
        <w:ind w:left="0" w:firstLine="709"/>
        <w:jc w:val="both"/>
        <w:rPr>
          <w:bCs/>
        </w:rPr>
      </w:pPr>
      <w:bookmarkStart w:id="6" w:name="_Hlk75854348"/>
      <w:r w:rsidRPr="00A71995">
        <w:rPr>
          <w:bCs/>
        </w:rPr>
        <w:t xml:space="preserve">Джеффри К. </w:t>
      </w:r>
      <w:proofErr w:type="spellStart"/>
      <w:r w:rsidRPr="00A71995">
        <w:rPr>
          <w:bCs/>
        </w:rPr>
        <w:t>Лайкер</w:t>
      </w:r>
      <w:proofErr w:type="spellEnd"/>
      <w:r w:rsidRPr="00A71995">
        <w:rPr>
          <w:bCs/>
        </w:rPr>
        <w:t>. Дао Тойота: 14 принципов менеджмента ведущей компании мира. Альпина Бизнес Букс, 2017 г.</w:t>
      </w:r>
    </w:p>
    <w:p w14:paraId="06AB174B" w14:textId="77777777" w:rsidR="005849BB" w:rsidRPr="00A71995" w:rsidRDefault="005849BB" w:rsidP="00A71995">
      <w:pPr>
        <w:pStyle w:val="ab"/>
        <w:numPr>
          <w:ilvl w:val="0"/>
          <w:numId w:val="71"/>
        </w:numPr>
        <w:tabs>
          <w:tab w:val="left" w:pos="993"/>
        </w:tabs>
        <w:spacing w:before="0" w:after="0" w:line="276" w:lineRule="auto"/>
        <w:ind w:left="0" w:firstLine="709"/>
        <w:jc w:val="both"/>
        <w:rPr>
          <w:bCs/>
        </w:rPr>
      </w:pPr>
      <w:proofErr w:type="spellStart"/>
      <w:r w:rsidRPr="00A71995">
        <w:rPr>
          <w:bCs/>
        </w:rPr>
        <w:t>Масааки</w:t>
      </w:r>
      <w:proofErr w:type="spellEnd"/>
      <w:r w:rsidRPr="00A71995">
        <w:rPr>
          <w:bCs/>
        </w:rPr>
        <w:t xml:space="preserve">  Имаи. КАЙДЗЕН: Ключ к успеху японских компаний. Альпина Бизнес Букс, 2016 г.</w:t>
      </w:r>
    </w:p>
    <w:bookmarkEnd w:id="6"/>
    <w:p w14:paraId="6CA93F48" w14:textId="77777777" w:rsidR="00627A60" w:rsidRDefault="00627A60" w:rsidP="00A71995">
      <w:pPr>
        <w:spacing w:after="0"/>
        <w:contextualSpacing/>
        <w:jc w:val="center"/>
        <w:rPr>
          <w:rFonts w:ascii="Times New Roman" w:hAnsi="Times New Roman"/>
          <w:bCs/>
          <w:sz w:val="24"/>
          <w:szCs w:val="24"/>
        </w:rPr>
      </w:pPr>
    </w:p>
    <w:p w14:paraId="33ED9F59"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3E06EC47"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685"/>
        <w:gridCol w:w="2517"/>
      </w:tblGrid>
      <w:tr w:rsidR="005849BB" w:rsidRPr="00A71995" w14:paraId="498A23AC" w14:textId="77777777" w:rsidTr="00F40041">
        <w:tc>
          <w:tcPr>
            <w:tcW w:w="1760" w:type="pct"/>
          </w:tcPr>
          <w:p w14:paraId="2AA33C8E" w14:textId="77777777" w:rsidR="005849BB" w:rsidRPr="00A71995" w:rsidRDefault="005849BB" w:rsidP="00627A60">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925" w:type="pct"/>
          </w:tcPr>
          <w:p w14:paraId="5356E87B"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315" w:type="pct"/>
          </w:tcPr>
          <w:p w14:paraId="482188CE"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849BB" w:rsidRPr="00A71995" w14:paraId="41CF9B09" w14:textId="77777777" w:rsidTr="00F40041">
        <w:tc>
          <w:tcPr>
            <w:tcW w:w="1760" w:type="pct"/>
          </w:tcPr>
          <w:p w14:paraId="53875958"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0A7B7956" w14:textId="77777777" w:rsidR="005849BB" w:rsidRPr="00A71995" w:rsidRDefault="005849BB" w:rsidP="00A71995">
            <w:pPr>
              <w:pStyle w:val="ab"/>
              <w:numPr>
                <w:ilvl w:val="0"/>
                <w:numId w:val="73"/>
              </w:numPr>
              <w:tabs>
                <w:tab w:val="left" w:pos="276"/>
              </w:tabs>
              <w:spacing w:before="0" w:after="0" w:line="276" w:lineRule="auto"/>
              <w:ind w:left="0" w:firstLine="0"/>
            </w:pPr>
            <w:r w:rsidRPr="00A71995">
              <w:t xml:space="preserve">основы принципы системы бережливого производства, </w:t>
            </w:r>
          </w:p>
          <w:p w14:paraId="3DEA8F17" w14:textId="77777777" w:rsidR="005849BB" w:rsidRPr="00A71995" w:rsidRDefault="005849BB" w:rsidP="00A71995">
            <w:pPr>
              <w:pStyle w:val="ab"/>
              <w:numPr>
                <w:ilvl w:val="0"/>
                <w:numId w:val="73"/>
              </w:numPr>
              <w:tabs>
                <w:tab w:val="left" w:pos="276"/>
              </w:tabs>
              <w:spacing w:before="0" w:after="0" w:line="276" w:lineRule="auto"/>
              <w:ind w:left="0" w:firstLine="0"/>
            </w:pPr>
            <w:r w:rsidRPr="00A71995">
              <w:t xml:space="preserve">основные методы </w:t>
            </w:r>
            <w:r w:rsidRPr="00A71995">
              <w:lastRenderedPageBreak/>
              <w:t xml:space="preserve">организации производства на основе концепции БП, </w:t>
            </w:r>
          </w:p>
          <w:p w14:paraId="6A803DB2" w14:textId="77777777" w:rsidR="005849BB" w:rsidRPr="00A71995" w:rsidRDefault="005849BB" w:rsidP="00A71995">
            <w:pPr>
              <w:pStyle w:val="ab"/>
              <w:numPr>
                <w:ilvl w:val="0"/>
                <w:numId w:val="73"/>
              </w:numPr>
              <w:tabs>
                <w:tab w:val="left" w:pos="276"/>
              </w:tabs>
              <w:spacing w:before="0" w:after="0" w:line="276" w:lineRule="auto"/>
              <w:ind w:left="0" w:firstLine="0"/>
            </w:pPr>
            <w:r w:rsidRPr="00A71995">
              <w:t xml:space="preserve">основные виды потерь, их источники и способы их устранения, </w:t>
            </w:r>
          </w:p>
          <w:p w14:paraId="54CBB56C" w14:textId="77777777" w:rsidR="005849BB" w:rsidRPr="00A71995" w:rsidRDefault="005849BB" w:rsidP="00A71995">
            <w:pPr>
              <w:pStyle w:val="ab"/>
              <w:numPr>
                <w:ilvl w:val="0"/>
                <w:numId w:val="73"/>
              </w:numPr>
              <w:tabs>
                <w:tab w:val="left" w:pos="276"/>
              </w:tabs>
              <w:spacing w:before="0" w:after="0" w:line="276" w:lineRule="auto"/>
              <w:ind w:left="0" w:firstLine="0"/>
            </w:pPr>
            <w:r w:rsidRPr="00A71995">
              <w:t xml:space="preserve">различные виды статистических методов контроля, </w:t>
            </w:r>
          </w:p>
          <w:p w14:paraId="25FBCF52" w14:textId="77777777" w:rsidR="005849BB" w:rsidRPr="00A71995" w:rsidRDefault="005849BB" w:rsidP="00A71995">
            <w:pPr>
              <w:pStyle w:val="ab"/>
              <w:numPr>
                <w:ilvl w:val="0"/>
                <w:numId w:val="73"/>
              </w:numPr>
              <w:tabs>
                <w:tab w:val="left" w:pos="276"/>
              </w:tabs>
              <w:spacing w:before="0" w:after="0" w:line="276" w:lineRule="auto"/>
              <w:ind w:left="0" w:firstLine="0"/>
            </w:pPr>
            <w:r w:rsidRPr="00A71995">
              <w:t xml:space="preserve">систему 5С, метод Красных ярлыков, </w:t>
            </w:r>
          </w:p>
          <w:p w14:paraId="484D4385" w14:textId="77777777" w:rsidR="005849BB" w:rsidRPr="00A71995" w:rsidRDefault="005849BB" w:rsidP="00A71995">
            <w:pPr>
              <w:pStyle w:val="ab"/>
              <w:numPr>
                <w:ilvl w:val="0"/>
                <w:numId w:val="73"/>
              </w:numPr>
              <w:tabs>
                <w:tab w:val="left" w:pos="276"/>
              </w:tabs>
              <w:spacing w:before="0" w:after="0" w:line="276" w:lineRule="auto"/>
              <w:ind w:left="0" w:firstLine="0"/>
            </w:pPr>
            <w:r w:rsidRPr="00A71995">
              <w:t xml:space="preserve">правила построения потоков создания ценности и способы их оптимизации, </w:t>
            </w:r>
          </w:p>
          <w:p w14:paraId="57243123" w14:textId="77777777" w:rsidR="005849BB" w:rsidRPr="00A71995" w:rsidRDefault="005849BB" w:rsidP="00A71995">
            <w:pPr>
              <w:pStyle w:val="ab"/>
              <w:numPr>
                <w:ilvl w:val="0"/>
                <w:numId w:val="73"/>
              </w:numPr>
              <w:tabs>
                <w:tab w:val="left" w:pos="276"/>
              </w:tabs>
              <w:spacing w:before="0" w:after="0" w:line="276" w:lineRule="auto"/>
              <w:ind w:left="0" w:firstLine="0"/>
            </w:pPr>
            <w:r w:rsidRPr="00A71995">
              <w:t xml:space="preserve">инструменты бережливого производства, </w:t>
            </w:r>
          </w:p>
          <w:p w14:paraId="227DF42B"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sz w:val="24"/>
                <w:szCs w:val="24"/>
              </w:rPr>
              <w:t>основы процессного подхода</w:t>
            </w:r>
          </w:p>
        </w:tc>
        <w:tc>
          <w:tcPr>
            <w:tcW w:w="1925" w:type="pct"/>
          </w:tcPr>
          <w:p w14:paraId="550CD10A"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lastRenderedPageBreak/>
              <w:t>Дается описание характеристики демонстрируемых знаний, которые могут быть проверены</w:t>
            </w:r>
          </w:p>
          <w:p w14:paraId="67BC480B" w14:textId="77777777" w:rsidR="005849BB" w:rsidRPr="00A71995" w:rsidRDefault="005849BB" w:rsidP="00A71995">
            <w:pPr>
              <w:spacing w:after="0"/>
              <w:rPr>
                <w:rFonts w:ascii="Times New Roman" w:hAnsi="Times New Roman"/>
                <w:bCs/>
                <w:sz w:val="24"/>
                <w:szCs w:val="24"/>
              </w:rPr>
            </w:pPr>
          </w:p>
          <w:p w14:paraId="3D24BEEA"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color w:val="000000"/>
                <w:sz w:val="24"/>
                <w:szCs w:val="24"/>
              </w:rPr>
              <w:t xml:space="preserve">Полнота ответов, </w:t>
            </w:r>
          </w:p>
          <w:p w14:paraId="45BCE695"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color w:val="000000"/>
                <w:sz w:val="24"/>
                <w:szCs w:val="24"/>
              </w:rPr>
              <w:t xml:space="preserve">точность формулировок, </w:t>
            </w:r>
          </w:p>
          <w:p w14:paraId="7AE6B838"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color w:val="000000"/>
                <w:sz w:val="24"/>
                <w:szCs w:val="24"/>
              </w:rPr>
              <w:lastRenderedPageBreak/>
              <w:t>не менее 70% правильных ответов</w:t>
            </w:r>
          </w:p>
          <w:p w14:paraId="0036313C" w14:textId="77777777" w:rsidR="005849BB" w:rsidRPr="00A71995" w:rsidRDefault="005849BB" w:rsidP="00A71995">
            <w:pPr>
              <w:spacing w:after="0"/>
              <w:rPr>
                <w:rFonts w:ascii="Times New Roman" w:hAnsi="Times New Roman"/>
                <w:color w:val="000000"/>
                <w:sz w:val="24"/>
                <w:szCs w:val="24"/>
              </w:rPr>
            </w:pPr>
          </w:p>
          <w:p w14:paraId="3A0B8C0F"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color w:val="000000"/>
                <w:sz w:val="24"/>
                <w:szCs w:val="24"/>
              </w:rPr>
              <w:t xml:space="preserve">Актуальность темы, </w:t>
            </w:r>
          </w:p>
          <w:p w14:paraId="6808FD4E"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color w:val="000000"/>
                <w:sz w:val="24"/>
                <w:szCs w:val="24"/>
              </w:rPr>
              <w:t xml:space="preserve">адекватность результатов поставленным целям, </w:t>
            </w:r>
          </w:p>
          <w:p w14:paraId="3BEA8A1B"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color w:val="000000"/>
                <w:sz w:val="24"/>
                <w:szCs w:val="24"/>
              </w:rPr>
              <w:t>адекватность применения профессиональной терминологии</w:t>
            </w:r>
          </w:p>
          <w:p w14:paraId="2FC0EF72" w14:textId="77777777" w:rsidR="005849BB" w:rsidRPr="00A71995" w:rsidRDefault="005849BB" w:rsidP="00A71995">
            <w:pPr>
              <w:spacing w:after="0"/>
              <w:rPr>
                <w:rFonts w:ascii="Times New Roman" w:hAnsi="Times New Roman"/>
                <w:bCs/>
                <w:sz w:val="24"/>
                <w:szCs w:val="24"/>
              </w:rPr>
            </w:pPr>
          </w:p>
        </w:tc>
        <w:tc>
          <w:tcPr>
            <w:tcW w:w="1315" w:type="pct"/>
          </w:tcPr>
          <w:p w14:paraId="17AEC6C0"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lastRenderedPageBreak/>
              <w:t>Какими процедурами производится оценка</w:t>
            </w:r>
          </w:p>
          <w:p w14:paraId="270B8187" w14:textId="77777777" w:rsidR="005849BB" w:rsidRPr="00A71995" w:rsidRDefault="005849BB" w:rsidP="00A71995">
            <w:pPr>
              <w:tabs>
                <w:tab w:val="left" w:pos="184"/>
              </w:tabs>
              <w:spacing w:after="0"/>
              <w:rPr>
                <w:rFonts w:ascii="Times New Roman" w:hAnsi="Times New Roman"/>
                <w:color w:val="000000"/>
                <w:sz w:val="24"/>
                <w:szCs w:val="24"/>
              </w:rPr>
            </w:pPr>
            <w:r w:rsidRPr="00A71995">
              <w:rPr>
                <w:rFonts w:ascii="Times New Roman" w:hAnsi="Times New Roman"/>
                <w:color w:val="000000"/>
                <w:sz w:val="24"/>
                <w:szCs w:val="24"/>
              </w:rPr>
              <w:t xml:space="preserve">-оценки результатов самостоятельной работы (докладов, рефератов, </w:t>
            </w:r>
            <w:r w:rsidRPr="00A71995">
              <w:rPr>
                <w:rFonts w:ascii="Times New Roman" w:hAnsi="Times New Roman"/>
                <w:color w:val="000000"/>
                <w:sz w:val="24"/>
                <w:szCs w:val="24"/>
              </w:rPr>
              <w:lastRenderedPageBreak/>
              <w:t>теоретической части проектов, учебных исследований и т.д.)</w:t>
            </w:r>
          </w:p>
          <w:p w14:paraId="7F74E058"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color w:val="000000"/>
                <w:sz w:val="24"/>
                <w:szCs w:val="24"/>
                <w:u w:val="single"/>
              </w:rPr>
              <w:t>Промежуточная аттестация</w:t>
            </w:r>
            <w:r w:rsidRPr="00A71995">
              <w:rPr>
                <w:rFonts w:ascii="Times New Roman" w:hAnsi="Times New Roman"/>
                <w:color w:val="000000"/>
                <w:sz w:val="24"/>
                <w:szCs w:val="24"/>
              </w:rPr>
              <w:t xml:space="preserve"> в форме зачета  (по результатам работы в течение семестра)</w:t>
            </w:r>
          </w:p>
        </w:tc>
      </w:tr>
      <w:tr w:rsidR="005849BB" w:rsidRPr="00A71995" w14:paraId="628954EE" w14:textId="77777777" w:rsidTr="00F40041">
        <w:trPr>
          <w:trHeight w:val="896"/>
        </w:trPr>
        <w:tc>
          <w:tcPr>
            <w:tcW w:w="1760" w:type="pct"/>
          </w:tcPr>
          <w:p w14:paraId="547B86E7"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lastRenderedPageBreak/>
              <w:t xml:space="preserve">Перечень умений, осваиваемых в рамках дисциплины: </w:t>
            </w:r>
          </w:p>
          <w:p w14:paraId="21F33592" w14:textId="77777777" w:rsidR="005849BB" w:rsidRPr="00A71995" w:rsidRDefault="005849BB" w:rsidP="00A71995">
            <w:pPr>
              <w:pStyle w:val="ab"/>
              <w:keepNext/>
              <w:numPr>
                <w:ilvl w:val="0"/>
                <w:numId w:val="7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pPr>
            <w:r w:rsidRPr="00A71995">
              <w:t xml:space="preserve">Систематизировать и анализировать первичные статистические данные с использованием различных статистических методов, </w:t>
            </w:r>
          </w:p>
          <w:p w14:paraId="0A5AD9DD" w14:textId="77777777" w:rsidR="005849BB" w:rsidRPr="00A71995" w:rsidRDefault="005849BB" w:rsidP="00A71995">
            <w:pPr>
              <w:pStyle w:val="ab"/>
              <w:keepNext/>
              <w:numPr>
                <w:ilvl w:val="0"/>
                <w:numId w:val="7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pPr>
            <w:r w:rsidRPr="00A71995">
              <w:t>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p w14:paraId="5A64B31F" w14:textId="77777777" w:rsidR="005849BB" w:rsidRPr="00A71995" w:rsidRDefault="005849BB" w:rsidP="00A71995">
            <w:pPr>
              <w:spacing w:after="0"/>
              <w:rPr>
                <w:rFonts w:ascii="Times New Roman" w:hAnsi="Times New Roman"/>
                <w:bCs/>
                <w:sz w:val="24"/>
                <w:szCs w:val="24"/>
              </w:rPr>
            </w:pPr>
          </w:p>
        </w:tc>
        <w:tc>
          <w:tcPr>
            <w:tcW w:w="1925" w:type="pct"/>
          </w:tcPr>
          <w:p w14:paraId="6438A32C"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Дается описание характеристики демонстрируемых умений</w:t>
            </w:r>
          </w:p>
          <w:p w14:paraId="6BD8B2F0" w14:textId="77777777" w:rsidR="005849BB" w:rsidRPr="00A71995" w:rsidRDefault="005849BB" w:rsidP="00A71995">
            <w:pPr>
              <w:numPr>
                <w:ilvl w:val="0"/>
                <w:numId w:val="74"/>
              </w:numPr>
              <w:tabs>
                <w:tab w:val="left" w:pos="276"/>
              </w:tabs>
              <w:spacing w:after="0"/>
              <w:ind w:left="0" w:firstLine="0"/>
              <w:rPr>
                <w:rFonts w:ascii="Times New Roman" w:hAnsi="Times New Roman"/>
                <w:color w:val="000000"/>
                <w:sz w:val="24"/>
                <w:szCs w:val="24"/>
              </w:rPr>
            </w:pPr>
            <w:r w:rsidRPr="00A71995">
              <w:rPr>
                <w:rFonts w:ascii="Times New Roman" w:hAnsi="Times New Roman"/>
                <w:color w:val="000000"/>
                <w:sz w:val="24"/>
                <w:szCs w:val="24"/>
              </w:rPr>
              <w:t>применяет эффективные методы по сбору, анализу, обработке первичной информации;</w:t>
            </w:r>
          </w:p>
          <w:p w14:paraId="735586DD" w14:textId="77777777" w:rsidR="005849BB" w:rsidRPr="00A71995" w:rsidRDefault="005849BB" w:rsidP="00A71995">
            <w:pPr>
              <w:numPr>
                <w:ilvl w:val="0"/>
                <w:numId w:val="74"/>
              </w:numPr>
              <w:tabs>
                <w:tab w:val="left" w:pos="276"/>
              </w:tabs>
              <w:spacing w:after="0"/>
              <w:ind w:left="0" w:firstLine="0"/>
              <w:rPr>
                <w:rFonts w:ascii="Times New Roman" w:hAnsi="Times New Roman"/>
                <w:color w:val="000000"/>
                <w:sz w:val="24"/>
                <w:szCs w:val="24"/>
              </w:rPr>
            </w:pPr>
            <w:r w:rsidRPr="00A71995">
              <w:rPr>
                <w:rFonts w:ascii="Times New Roman" w:hAnsi="Times New Roman"/>
                <w:color w:val="000000"/>
                <w:sz w:val="24"/>
                <w:szCs w:val="24"/>
              </w:rPr>
              <w:t>применяет графические методы и адекватные инструменты бережливого производства для картирования потоков и процессов;</w:t>
            </w:r>
          </w:p>
          <w:p w14:paraId="3323B8DB" w14:textId="77777777" w:rsidR="005849BB" w:rsidRPr="00A71995" w:rsidRDefault="005849BB" w:rsidP="00A71995">
            <w:pPr>
              <w:numPr>
                <w:ilvl w:val="0"/>
                <w:numId w:val="74"/>
              </w:numPr>
              <w:tabs>
                <w:tab w:val="left" w:pos="276"/>
              </w:tabs>
              <w:spacing w:after="0"/>
              <w:ind w:left="0" w:firstLine="0"/>
              <w:rPr>
                <w:rFonts w:ascii="Times New Roman" w:hAnsi="Times New Roman"/>
                <w:color w:val="000000"/>
                <w:sz w:val="24"/>
                <w:szCs w:val="24"/>
              </w:rPr>
            </w:pPr>
            <w:r w:rsidRPr="00A71995">
              <w:rPr>
                <w:rFonts w:ascii="Times New Roman" w:hAnsi="Times New Roman"/>
                <w:color w:val="000000"/>
                <w:sz w:val="24"/>
                <w:szCs w:val="24"/>
              </w:rPr>
              <w:t>проводит расчёты и решает прикладные задачи по оценке эффективности принятых решений;</w:t>
            </w:r>
          </w:p>
          <w:p w14:paraId="7C778B09" w14:textId="77777777" w:rsidR="005849BB" w:rsidRPr="00A71995" w:rsidRDefault="005849BB" w:rsidP="00A71995">
            <w:pPr>
              <w:numPr>
                <w:ilvl w:val="0"/>
                <w:numId w:val="74"/>
              </w:numPr>
              <w:tabs>
                <w:tab w:val="left" w:pos="276"/>
              </w:tabs>
              <w:spacing w:after="0"/>
              <w:ind w:left="0" w:firstLine="0"/>
              <w:rPr>
                <w:rFonts w:ascii="Times New Roman" w:hAnsi="Times New Roman"/>
                <w:color w:val="000000"/>
                <w:sz w:val="24"/>
                <w:szCs w:val="24"/>
              </w:rPr>
            </w:pPr>
            <w:r w:rsidRPr="00A71995">
              <w:rPr>
                <w:rFonts w:ascii="Times New Roman" w:hAnsi="Times New Roman"/>
                <w:color w:val="000000"/>
                <w:sz w:val="24"/>
                <w:szCs w:val="24"/>
              </w:rPr>
              <w:t>применяет графические и аналитические методы анализа проблем;</w:t>
            </w:r>
          </w:p>
          <w:p w14:paraId="111DE48A"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color w:val="000000"/>
                <w:sz w:val="24"/>
                <w:szCs w:val="24"/>
              </w:rPr>
              <w:t>применяет адекватные механизмы и инструменты бережливого производства</w:t>
            </w:r>
          </w:p>
        </w:tc>
        <w:tc>
          <w:tcPr>
            <w:tcW w:w="1315" w:type="pct"/>
          </w:tcPr>
          <w:p w14:paraId="42D536CF" w14:textId="77777777" w:rsidR="005849BB" w:rsidRPr="00A71995" w:rsidRDefault="005849BB" w:rsidP="00A71995">
            <w:pPr>
              <w:tabs>
                <w:tab w:val="left" w:pos="184"/>
              </w:tabs>
              <w:spacing w:after="0"/>
              <w:rPr>
                <w:rFonts w:ascii="Times New Roman" w:hAnsi="Times New Roman"/>
                <w:color w:val="000000"/>
                <w:sz w:val="24"/>
                <w:szCs w:val="24"/>
              </w:rPr>
            </w:pPr>
            <w:r w:rsidRPr="00A71995">
              <w:rPr>
                <w:rFonts w:ascii="Times New Roman" w:hAnsi="Times New Roman"/>
                <w:color w:val="000000"/>
                <w:sz w:val="24"/>
                <w:szCs w:val="24"/>
                <w:u w:val="single"/>
              </w:rPr>
              <w:t>Текущий контроль</w:t>
            </w:r>
            <w:r w:rsidRPr="00A71995">
              <w:rPr>
                <w:rFonts w:ascii="Times New Roman" w:hAnsi="Times New Roman"/>
                <w:color w:val="000000"/>
                <w:sz w:val="24"/>
                <w:szCs w:val="24"/>
              </w:rPr>
              <w:t>:</w:t>
            </w:r>
          </w:p>
          <w:p w14:paraId="08A47147" w14:textId="77777777" w:rsidR="005849BB" w:rsidRPr="00A71995" w:rsidRDefault="005849BB" w:rsidP="00A71995">
            <w:pPr>
              <w:tabs>
                <w:tab w:val="left" w:pos="184"/>
              </w:tabs>
              <w:spacing w:after="0"/>
              <w:rPr>
                <w:rFonts w:ascii="Times New Roman" w:hAnsi="Times New Roman"/>
                <w:color w:val="000000"/>
                <w:sz w:val="24"/>
                <w:szCs w:val="24"/>
              </w:rPr>
            </w:pPr>
            <w:r w:rsidRPr="00A71995">
              <w:rPr>
                <w:rFonts w:ascii="Times New Roman" w:hAnsi="Times New Roman"/>
                <w:color w:val="000000"/>
                <w:sz w:val="24"/>
                <w:szCs w:val="24"/>
              </w:rPr>
              <w:t>- оценка участия в тренингах, выполнение самостоятельных и практических работ</w:t>
            </w:r>
          </w:p>
          <w:p w14:paraId="279A6E9C" w14:textId="77777777" w:rsidR="005849BB" w:rsidRPr="00A71995" w:rsidRDefault="005849BB" w:rsidP="00A71995">
            <w:pPr>
              <w:tabs>
                <w:tab w:val="left" w:pos="184"/>
              </w:tabs>
              <w:spacing w:after="0"/>
              <w:rPr>
                <w:rFonts w:ascii="Times New Roman" w:hAnsi="Times New Roman"/>
                <w:color w:val="000000"/>
                <w:sz w:val="24"/>
                <w:szCs w:val="24"/>
              </w:rPr>
            </w:pPr>
          </w:p>
          <w:p w14:paraId="6A922AE4" w14:textId="77777777" w:rsidR="005849BB" w:rsidRPr="00A71995" w:rsidRDefault="005849BB" w:rsidP="00A71995">
            <w:pPr>
              <w:tabs>
                <w:tab w:val="left" w:pos="184"/>
              </w:tabs>
              <w:spacing w:after="0"/>
              <w:rPr>
                <w:rFonts w:ascii="Times New Roman" w:hAnsi="Times New Roman"/>
                <w:color w:val="000000"/>
                <w:sz w:val="24"/>
                <w:szCs w:val="24"/>
              </w:rPr>
            </w:pPr>
            <w:r w:rsidRPr="00A71995">
              <w:rPr>
                <w:rFonts w:ascii="Times New Roman" w:hAnsi="Times New Roman"/>
                <w:color w:val="000000"/>
                <w:sz w:val="24"/>
                <w:szCs w:val="24"/>
                <w:u w:val="single"/>
              </w:rPr>
              <w:t>Промежуточная аттестация</w:t>
            </w:r>
            <w:r w:rsidRPr="00A71995">
              <w:rPr>
                <w:rFonts w:ascii="Times New Roman" w:hAnsi="Times New Roman"/>
                <w:color w:val="000000"/>
                <w:sz w:val="24"/>
                <w:szCs w:val="24"/>
              </w:rPr>
              <w:t>:</w:t>
            </w:r>
          </w:p>
          <w:p w14:paraId="04844CF7"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color w:val="000000"/>
                <w:sz w:val="24"/>
                <w:szCs w:val="24"/>
              </w:rPr>
              <w:t>- экспертная оценка выполнения практических заданий</w:t>
            </w:r>
          </w:p>
        </w:tc>
      </w:tr>
    </w:tbl>
    <w:p w14:paraId="498C06F3" w14:textId="77777777" w:rsidR="005849BB" w:rsidRPr="00A71995" w:rsidRDefault="005849BB" w:rsidP="00A71995">
      <w:pPr>
        <w:spacing w:after="0"/>
        <w:jc w:val="center"/>
        <w:rPr>
          <w:rFonts w:ascii="Times New Roman" w:hAnsi="Times New Roman"/>
          <w:b/>
          <w:sz w:val="24"/>
          <w:szCs w:val="24"/>
          <w:vertAlign w:val="superscript"/>
        </w:rPr>
      </w:pPr>
    </w:p>
    <w:p w14:paraId="1BF385FA" w14:textId="77777777" w:rsidR="005849BB" w:rsidRPr="00A71995" w:rsidRDefault="005849BB" w:rsidP="00A71995">
      <w:pPr>
        <w:spacing w:after="0"/>
        <w:rPr>
          <w:rFonts w:ascii="Times New Roman" w:hAnsi="Times New Roman"/>
          <w:b/>
          <w:sz w:val="24"/>
          <w:szCs w:val="24"/>
        </w:rPr>
        <w:sectPr w:rsidR="005849BB" w:rsidRPr="00A71995" w:rsidSect="00397B9C">
          <w:footerReference w:type="even" r:id="rId205"/>
          <w:footerReference w:type="default" r:id="rId206"/>
          <w:pgSz w:w="11906" w:h="16838"/>
          <w:pgMar w:top="1134" w:right="850" w:bottom="284" w:left="1701" w:header="708" w:footer="708" w:gutter="0"/>
          <w:cols w:space="720"/>
          <w:docGrid w:linePitch="299"/>
        </w:sectPr>
      </w:pPr>
    </w:p>
    <w:p w14:paraId="73CEEBEB" w14:textId="77777777" w:rsidR="005849BB" w:rsidRPr="00A71995" w:rsidRDefault="005849BB" w:rsidP="00A71995">
      <w:pPr>
        <w:pStyle w:val="ae"/>
        <w:spacing w:after="0"/>
        <w:jc w:val="right"/>
        <w:rPr>
          <w:rFonts w:ascii="Times New Roman" w:hAnsi="Times New Roman"/>
          <w:b/>
          <w:bCs/>
        </w:rPr>
      </w:pPr>
      <w:r w:rsidRPr="00A71995">
        <w:rPr>
          <w:rFonts w:ascii="Times New Roman" w:hAnsi="Times New Roman"/>
          <w:b/>
          <w:bCs/>
        </w:rPr>
        <w:lastRenderedPageBreak/>
        <w:t>Приложение 3.2</w:t>
      </w:r>
      <w:r w:rsidR="005E6CC0" w:rsidRPr="00A71995">
        <w:rPr>
          <w:rFonts w:ascii="Times New Roman" w:hAnsi="Times New Roman"/>
          <w:b/>
          <w:bCs/>
        </w:rPr>
        <w:t>1</w:t>
      </w:r>
    </w:p>
    <w:p w14:paraId="643D7BF9" w14:textId="6A4EA9EB" w:rsidR="005849BB" w:rsidRPr="00A71995" w:rsidRDefault="005849BB" w:rsidP="00A71995">
      <w:pPr>
        <w:spacing w:after="0"/>
        <w:jc w:val="right"/>
        <w:rPr>
          <w:rFonts w:ascii="Times New Roman" w:hAnsi="Times New Roman"/>
          <w:b/>
          <w:sz w:val="24"/>
          <w:szCs w:val="24"/>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профессии </w:t>
      </w:r>
      <w:r w:rsidRPr="00A71995">
        <w:rPr>
          <w:rFonts w:ascii="Times New Roman" w:hAnsi="Times New Roman"/>
          <w:bCs/>
          <w:sz w:val="24"/>
          <w:szCs w:val="24"/>
        </w:rPr>
        <w:br/>
      </w:r>
      <w:r w:rsidRPr="00A71995">
        <w:rPr>
          <w:rFonts w:ascii="Times New Roman" w:hAnsi="Times New Roman"/>
          <w:sz w:val="24"/>
          <w:szCs w:val="24"/>
          <w:u w:val="single"/>
        </w:rPr>
        <w:t>24.01.01 Слесарь-сборщик авиационной техники</w:t>
      </w:r>
    </w:p>
    <w:p w14:paraId="25C9E4FD" w14:textId="77777777" w:rsidR="005849BB" w:rsidRPr="00A71995" w:rsidRDefault="005849BB" w:rsidP="00A71995">
      <w:pPr>
        <w:spacing w:after="0"/>
        <w:jc w:val="right"/>
        <w:rPr>
          <w:rFonts w:ascii="Times New Roman" w:hAnsi="Times New Roman"/>
          <w:sz w:val="24"/>
          <w:szCs w:val="24"/>
        </w:rPr>
      </w:pPr>
    </w:p>
    <w:p w14:paraId="4D62761B" w14:textId="77777777" w:rsidR="005849BB" w:rsidRPr="00A71995" w:rsidRDefault="005849BB" w:rsidP="00A71995">
      <w:pPr>
        <w:spacing w:after="0"/>
        <w:jc w:val="center"/>
        <w:rPr>
          <w:rFonts w:ascii="Times New Roman" w:hAnsi="Times New Roman"/>
          <w:b/>
          <w:sz w:val="24"/>
          <w:szCs w:val="24"/>
        </w:rPr>
      </w:pPr>
    </w:p>
    <w:p w14:paraId="5559CC7D" w14:textId="77777777" w:rsidR="005849BB" w:rsidRPr="00A71995" w:rsidRDefault="005849BB" w:rsidP="00A71995">
      <w:pPr>
        <w:spacing w:after="0"/>
        <w:jc w:val="center"/>
        <w:rPr>
          <w:rFonts w:ascii="Times New Roman" w:hAnsi="Times New Roman"/>
          <w:b/>
          <w:sz w:val="24"/>
          <w:szCs w:val="24"/>
        </w:rPr>
      </w:pPr>
    </w:p>
    <w:p w14:paraId="7106B9B7" w14:textId="77777777" w:rsidR="005849BB" w:rsidRDefault="005849BB" w:rsidP="00A71995">
      <w:pPr>
        <w:spacing w:after="0"/>
        <w:jc w:val="center"/>
        <w:rPr>
          <w:rFonts w:ascii="Times New Roman" w:hAnsi="Times New Roman"/>
          <w:b/>
          <w:sz w:val="24"/>
          <w:szCs w:val="24"/>
        </w:rPr>
      </w:pPr>
    </w:p>
    <w:p w14:paraId="2A0F874F" w14:textId="77777777" w:rsidR="00A71995" w:rsidRDefault="00A71995" w:rsidP="00A71995">
      <w:pPr>
        <w:spacing w:after="0"/>
        <w:jc w:val="center"/>
        <w:rPr>
          <w:rFonts w:ascii="Times New Roman" w:hAnsi="Times New Roman"/>
          <w:b/>
          <w:sz w:val="24"/>
          <w:szCs w:val="24"/>
        </w:rPr>
      </w:pPr>
    </w:p>
    <w:p w14:paraId="30C6B5D8" w14:textId="77777777" w:rsidR="00A71995" w:rsidRDefault="00A71995" w:rsidP="00A71995">
      <w:pPr>
        <w:spacing w:after="0"/>
        <w:jc w:val="center"/>
        <w:rPr>
          <w:rFonts w:ascii="Times New Roman" w:hAnsi="Times New Roman"/>
          <w:b/>
          <w:sz w:val="24"/>
          <w:szCs w:val="24"/>
        </w:rPr>
      </w:pPr>
    </w:p>
    <w:p w14:paraId="523AF8A2" w14:textId="77777777" w:rsidR="00A71995" w:rsidRDefault="00A71995" w:rsidP="00A71995">
      <w:pPr>
        <w:spacing w:after="0"/>
        <w:jc w:val="center"/>
        <w:rPr>
          <w:rFonts w:ascii="Times New Roman" w:hAnsi="Times New Roman"/>
          <w:b/>
          <w:sz w:val="24"/>
          <w:szCs w:val="24"/>
        </w:rPr>
      </w:pPr>
    </w:p>
    <w:p w14:paraId="3B613E89" w14:textId="77777777" w:rsidR="00A71995" w:rsidRDefault="00A71995" w:rsidP="00A71995">
      <w:pPr>
        <w:spacing w:after="0"/>
        <w:jc w:val="center"/>
        <w:rPr>
          <w:rFonts w:ascii="Times New Roman" w:hAnsi="Times New Roman"/>
          <w:b/>
          <w:sz w:val="24"/>
          <w:szCs w:val="24"/>
        </w:rPr>
      </w:pPr>
    </w:p>
    <w:p w14:paraId="1CA8E5E3" w14:textId="77777777" w:rsidR="00A71995" w:rsidRDefault="00A71995" w:rsidP="00A71995">
      <w:pPr>
        <w:spacing w:after="0"/>
        <w:jc w:val="center"/>
        <w:rPr>
          <w:rFonts w:ascii="Times New Roman" w:hAnsi="Times New Roman"/>
          <w:b/>
          <w:sz w:val="24"/>
          <w:szCs w:val="24"/>
        </w:rPr>
      </w:pPr>
    </w:p>
    <w:p w14:paraId="16880052" w14:textId="77777777" w:rsidR="00A71995" w:rsidRDefault="00A71995" w:rsidP="00A71995">
      <w:pPr>
        <w:spacing w:after="0"/>
        <w:jc w:val="center"/>
        <w:rPr>
          <w:rFonts w:ascii="Times New Roman" w:hAnsi="Times New Roman"/>
          <w:b/>
          <w:sz w:val="24"/>
          <w:szCs w:val="24"/>
        </w:rPr>
      </w:pPr>
    </w:p>
    <w:p w14:paraId="7A810EDF" w14:textId="77777777" w:rsidR="00A71995" w:rsidRDefault="00A71995" w:rsidP="00A71995">
      <w:pPr>
        <w:spacing w:after="0"/>
        <w:jc w:val="center"/>
        <w:rPr>
          <w:rFonts w:ascii="Times New Roman" w:hAnsi="Times New Roman"/>
          <w:b/>
          <w:sz w:val="24"/>
          <w:szCs w:val="24"/>
        </w:rPr>
      </w:pPr>
    </w:p>
    <w:p w14:paraId="44246CFC" w14:textId="77777777" w:rsidR="00A71995" w:rsidRDefault="00A71995" w:rsidP="00A71995">
      <w:pPr>
        <w:spacing w:after="0"/>
        <w:jc w:val="center"/>
        <w:rPr>
          <w:rFonts w:ascii="Times New Roman" w:hAnsi="Times New Roman"/>
          <w:b/>
          <w:sz w:val="24"/>
          <w:szCs w:val="24"/>
        </w:rPr>
      </w:pPr>
    </w:p>
    <w:p w14:paraId="4475CFA5" w14:textId="77777777" w:rsidR="00A71995" w:rsidRDefault="00A71995" w:rsidP="00A71995">
      <w:pPr>
        <w:spacing w:after="0"/>
        <w:jc w:val="center"/>
        <w:rPr>
          <w:rFonts w:ascii="Times New Roman" w:hAnsi="Times New Roman"/>
          <w:b/>
          <w:sz w:val="24"/>
          <w:szCs w:val="24"/>
        </w:rPr>
      </w:pPr>
    </w:p>
    <w:p w14:paraId="76ABCD72" w14:textId="77777777" w:rsidR="00A71995" w:rsidRDefault="00A71995" w:rsidP="00A71995">
      <w:pPr>
        <w:spacing w:after="0"/>
        <w:jc w:val="center"/>
        <w:rPr>
          <w:rFonts w:ascii="Times New Roman" w:hAnsi="Times New Roman"/>
          <w:b/>
          <w:sz w:val="24"/>
          <w:szCs w:val="24"/>
        </w:rPr>
      </w:pPr>
    </w:p>
    <w:p w14:paraId="37F58CD2" w14:textId="77777777" w:rsidR="00A71995" w:rsidRDefault="00A71995" w:rsidP="00A71995">
      <w:pPr>
        <w:spacing w:after="0"/>
        <w:jc w:val="center"/>
        <w:rPr>
          <w:rFonts w:ascii="Times New Roman" w:hAnsi="Times New Roman"/>
          <w:b/>
          <w:sz w:val="24"/>
          <w:szCs w:val="24"/>
        </w:rPr>
      </w:pPr>
    </w:p>
    <w:p w14:paraId="6228183F" w14:textId="77777777" w:rsidR="00A71995" w:rsidRDefault="00A71995" w:rsidP="00A71995">
      <w:pPr>
        <w:spacing w:after="0"/>
        <w:jc w:val="center"/>
        <w:rPr>
          <w:rFonts w:ascii="Times New Roman" w:hAnsi="Times New Roman"/>
          <w:b/>
          <w:sz w:val="24"/>
          <w:szCs w:val="24"/>
        </w:rPr>
      </w:pPr>
    </w:p>
    <w:p w14:paraId="37371F6D" w14:textId="77777777" w:rsidR="00A71995" w:rsidRDefault="00A71995" w:rsidP="00A71995">
      <w:pPr>
        <w:spacing w:after="0"/>
        <w:jc w:val="center"/>
        <w:rPr>
          <w:rFonts w:ascii="Times New Roman" w:hAnsi="Times New Roman"/>
          <w:b/>
          <w:sz w:val="24"/>
          <w:szCs w:val="24"/>
        </w:rPr>
      </w:pPr>
    </w:p>
    <w:p w14:paraId="58BD59B6" w14:textId="77777777" w:rsidR="00A71995" w:rsidRDefault="00A71995" w:rsidP="00A71995">
      <w:pPr>
        <w:spacing w:after="0"/>
        <w:jc w:val="center"/>
        <w:rPr>
          <w:rFonts w:ascii="Times New Roman" w:hAnsi="Times New Roman"/>
          <w:b/>
          <w:sz w:val="24"/>
          <w:szCs w:val="24"/>
        </w:rPr>
      </w:pPr>
    </w:p>
    <w:p w14:paraId="73276F09" w14:textId="77777777" w:rsidR="00A71995" w:rsidRPr="00A71995" w:rsidRDefault="00A71995" w:rsidP="00A71995">
      <w:pPr>
        <w:spacing w:after="0"/>
        <w:jc w:val="center"/>
        <w:rPr>
          <w:rFonts w:ascii="Times New Roman" w:hAnsi="Times New Roman"/>
          <w:b/>
          <w:sz w:val="24"/>
          <w:szCs w:val="24"/>
        </w:rPr>
      </w:pPr>
    </w:p>
    <w:p w14:paraId="4ADB96E4" w14:textId="77777777" w:rsidR="005849BB" w:rsidRPr="00A71995" w:rsidRDefault="005849BB" w:rsidP="00A71995">
      <w:pPr>
        <w:spacing w:after="0"/>
        <w:jc w:val="center"/>
        <w:rPr>
          <w:rFonts w:ascii="Times New Roman" w:hAnsi="Times New Roman"/>
          <w:b/>
          <w:sz w:val="24"/>
          <w:szCs w:val="24"/>
        </w:rPr>
      </w:pPr>
    </w:p>
    <w:p w14:paraId="653894F3" w14:textId="77777777" w:rsidR="005849BB" w:rsidRPr="00A71995" w:rsidRDefault="005849BB" w:rsidP="00A71995">
      <w:pPr>
        <w:spacing w:after="0"/>
        <w:jc w:val="center"/>
        <w:rPr>
          <w:rFonts w:ascii="Times New Roman" w:hAnsi="Times New Roman"/>
          <w:b/>
          <w:sz w:val="24"/>
          <w:szCs w:val="24"/>
        </w:rPr>
      </w:pPr>
    </w:p>
    <w:p w14:paraId="46B70C3D" w14:textId="77777777" w:rsidR="005849BB" w:rsidRPr="00A71995" w:rsidRDefault="005849BB" w:rsidP="00A71995">
      <w:pPr>
        <w:spacing w:after="0"/>
        <w:jc w:val="center"/>
        <w:rPr>
          <w:rFonts w:ascii="Times New Roman" w:hAnsi="Times New Roman"/>
          <w:b/>
          <w:sz w:val="24"/>
          <w:szCs w:val="24"/>
        </w:rPr>
      </w:pPr>
    </w:p>
    <w:p w14:paraId="775D5174"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РАБОЧАЯ ПРОГРАММА УЧЕБНОЙ ДИСЦИПЛИНЫ</w:t>
      </w:r>
    </w:p>
    <w:p w14:paraId="520AD26A" w14:textId="77777777" w:rsidR="005849BB" w:rsidRPr="00A71995" w:rsidRDefault="005849BB" w:rsidP="00A71995">
      <w:pPr>
        <w:spacing w:after="0"/>
        <w:jc w:val="center"/>
        <w:rPr>
          <w:rFonts w:ascii="Times New Roman" w:hAnsi="Times New Roman"/>
          <w:b/>
          <w:sz w:val="24"/>
          <w:szCs w:val="24"/>
          <w:u w:val="single"/>
        </w:rPr>
      </w:pPr>
    </w:p>
    <w:p w14:paraId="04370F58" w14:textId="7F2D0724" w:rsidR="005849BB" w:rsidRPr="00A71995" w:rsidRDefault="00AA34CD" w:rsidP="00A71995">
      <w:pPr>
        <w:spacing w:after="0"/>
        <w:jc w:val="center"/>
        <w:rPr>
          <w:rFonts w:ascii="Times New Roman" w:hAnsi="Times New Roman"/>
          <w:b/>
          <w:iCs/>
          <w:sz w:val="24"/>
          <w:szCs w:val="24"/>
        </w:rPr>
      </w:pPr>
      <w:r>
        <w:rPr>
          <w:rFonts w:ascii="Times New Roman" w:hAnsi="Times New Roman"/>
          <w:b/>
          <w:iCs/>
          <w:sz w:val="24"/>
          <w:szCs w:val="24"/>
          <w:u w:val="single"/>
        </w:rPr>
        <w:t>«</w:t>
      </w:r>
      <w:r w:rsidR="005849BB" w:rsidRPr="00A71995">
        <w:rPr>
          <w:rFonts w:ascii="Times New Roman" w:hAnsi="Times New Roman"/>
          <w:b/>
          <w:iCs/>
          <w:sz w:val="24"/>
          <w:szCs w:val="24"/>
          <w:u w:val="single"/>
        </w:rPr>
        <w:t>СГ.0</w:t>
      </w:r>
      <w:r w:rsidR="005E6CC0" w:rsidRPr="00A71995">
        <w:rPr>
          <w:rFonts w:ascii="Times New Roman" w:hAnsi="Times New Roman"/>
          <w:b/>
          <w:iCs/>
          <w:sz w:val="24"/>
          <w:szCs w:val="24"/>
          <w:u w:val="single"/>
        </w:rPr>
        <w:t>6</w:t>
      </w:r>
      <w:r w:rsidR="005849BB" w:rsidRPr="00A71995">
        <w:rPr>
          <w:rFonts w:ascii="Times New Roman" w:hAnsi="Times New Roman"/>
          <w:b/>
          <w:iCs/>
          <w:sz w:val="24"/>
          <w:szCs w:val="24"/>
          <w:u w:val="single"/>
        </w:rPr>
        <w:t xml:space="preserve"> Основы финансовой грамотности»</w:t>
      </w:r>
    </w:p>
    <w:p w14:paraId="4F54467C" w14:textId="77777777" w:rsidR="005849BB" w:rsidRPr="00A71995" w:rsidRDefault="005849BB" w:rsidP="00A71995">
      <w:pPr>
        <w:spacing w:after="0"/>
        <w:jc w:val="center"/>
        <w:rPr>
          <w:rFonts w:ascii="Times New Roman" w:hAnsi="Times New Roman"/>
          <w:bCs/>
          <w:sz w:val="24"/>
          <w:szCs w:val="24"/>
        </w:rPr>
      </w:pPr>
    </w:p>
    <w:p w14:paraId="6F20E0A1" w14:textId="77777777" w:rsidR="005849BB" w:rsidRPr="00A71995" w:rsidRDefault="005849BB" w:rsidP="00A71995">
      <w:pPr>
        <w:spacing w:after="0"/>
        <w:jc w:val="center"/>
        <w:rPr>
          <w:rFonts w:ascii="Times New Roman" w:hAnsi="Times New Roman"/>
          <w:b/>
          <w:sz w:val="24"/>
          <w:szCs w:val="24"/>
        </w:rPr>
      </w:pPr>
    </w:p>
    <w:p w14:paraId="5B567BAB" w14:textId="77777777" w:rsidR="005849BB" w:rsidRPr="00A71995" w:rsidRDefault="005849BB" w:rsidP="00A71995">
      <w:pPr>
        <w:spacing w:after="0"/>
        <w:rPr>
          <w:rFonts w:ascii="Times New Roman" w:hAnsi="Times New Roman"/>
          <w:b/>
          <w:sz w:val="24"/>
          <w:szCs w:val="24"/>
        </w:rPr>
      </w:pPr>
    </w:p>
    <w:p w14:paraId="1FD340A4" w14:textId="77777777" w:rsidR="005849BB" w:rsidRPr="00A71995" w:rsidRDefault="005849BB" w:rsidP="00A71995">
      <w:pPr>
        <w:spacing w:after="0"/>
        <w:rPr>
          <w:rFonts w:ascii="Times New Roman" w:hAnsi="Times New Roman"/>
          <w:b/>
          <w:sz w:val="24"/>
          <w:szCs w:val="24"/>
        </w:rPr>
      </w:pPr>
    </w:p>
    <w:p w14:paraId="06638E2D" w14:textId="77777777" w:rsidR="005849BB" w:rsidRPr="00A71995" w:rsidRDefault="005849BB" w:rsidP="00A71995">
      <w:pPr>
        <w:spacing w:after="0"/>
        <w:rPr>
          <w:rFonts w:ascii="Times New Roman" w:hAnsi="Times New Roman"/>
          <w:b/>
          <w:sz w:val="24"/>
          <w:szCs w:val="24"/>
        </w:rPr>
      </w:pPr>
    </w:p>
    <w:p w14:paraId="34520979" w14:textId="77777777" w:rsidR="005849BB" w:rsidRPr="00A71995" w:rsidRDefault="005849BB" w:rsidP="00A71995">
      <w:pPr>
        <w:spacing w:after="0"/>
        <w:rPr>
          <w:rFonts w:ascii="Times New Roman" w:hAnsi="Times New Roman"/>
          <w:b/>
          <w:sz w:val="24"/>
          <w:szCs w:val="24"/>
        </w:rPr>
      </w:pPr>
    </w:p>
    <w:p w14:paraId="4A42387B" w14:textId="77777777" w:rsidR="005849BB" w:rsidRPr="00A71995" w:rsidRDefault="005849BB" w:rsidP="00A71995">
      <w:pPr>
        <w:spacing w:after="0"/>
        <w:rPr>
          <w:rFonts w:ascii="Times New Roman" w:hAnsi="Times New Roman"/>
          <w:b/>
          <w:sz w:val="24"/>
          <w:szCs w:val="24"/>
        </w:rPr>
      </w:pPr>
    </w:p>
    <w:p w14:paraId="697D9222" w14:textId="77777777" w:rsidR="005849BB" w:rsidRPr="00A71995" w:rsidRDefault="005849BB" w:rsidP="00A71995">
      <w:pPr>
        <w:spacing w:after="0"/>
        <w:rPr>
          <w:rFonts w:ascii="Times New Roman" w:hAnsi="Times New Roman"/>
          <w:b/>
          <w:sz w:val="24"/>
          <w:szCs w:val="24"/>
        </w:rPr>
      </w:pPr>
    </w:p>
    <w:p w14:paraId="115C1F2F" w14:textId="77777777" w:rsidR="005849BB" w:rsidRPr="00A71995" w:rsidRDefault="005849BB" w:rsidP="00A71995">
      <w:pPr>
        <w:spacing w:after="0"/>
        <w:rPr>
          <w:rFonts w:ascii="Times New Roman" w:hAnsi="Times New Roman"/>
          <w:b/>
          <w:sz w:val="24"/>
          <w:szCs w:val="24"/>
        </w:rPr>
      </w:pPr>
    </w:p>
    <w:p w14:paraId="16251915" w14:textId="77777777" w:rsidR="005849BB" w:rsidRPr="00A71995" w:rsidRDefault="005849BB" w:rsidP="00A71995">
      <w:pPr>
        <w:spacing w:after="0"/>
        <w:rPr>
          <w:rFonts w:ascii="Times New Roman" w:hAnsi="Times New Roman"/>
          <w:b/>
          <w:sz w:val="24"/>
          <w:szCs w:val="24"/>
        </w:rPr>
      </w:pPr>
    </w:p>
    <w:p w14:paraId="283FE74A" w14:textId="77777777" w:rsidR="005849BB" w:rsidRPr="00A71995" w:rsidRDefault="005849BB" w:rsidP="00A71995">
      <w:pPr>
        <w:spacing w:after="0"/>
        <w:rPr>
          <w:rFonts w:ascii="Times New Roman" w:hAnsi="Times New Roman"/>
          <w:b/>
          <w:sz w:val="24"/>
          <w:szCs w:val="24"/>
        </w:rPr>
      </w:pPr>
    </w:p>
    <w:p w14:paraId="3698BF40" w14:textId="77777777" w:rsidR="005849BB" w:rsidRPr="00A71995" w:rsidRDefault="005849BB" w:rsidP="00A71995">
      <w:pPr>
        <w:spacing w:after="0"/>
        <w:rPr>
          <w:rFonts w:ascii="Times New Roman" w:hAnsi="Times New Roman"/>
          <w:b/>
          <w:sz w:val="24"/>
          <w:szCs w:val="24"/>
        </w:rPr>
      </w:pPr>
    </w:p>
    <w:p w14:paraId="1CEDCB06" w14:textId="77777777" w:rsidR="005849BB" w:rsidRPr="00A71995" w:rsidRDefault="005849BB" w:rsidP="00A71995">
      <w:pPr>
        <w:spacing w:after="0"/>
        <w:rPr>
          <w:rFonts w:ascii="Times New Roman" w:hAnsi="Times New Roman"/>
          <w:b/>
          <w:sz w:val="24"/>
          <w:szCs w:val="24"/>
        </w:rPr>
      </w:pPr>
    </w:p>
    <w:p w14:paraId="699277AC"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3306012A"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1396929F" w14:textId="77777777" w:rsidTr="00397B9C">
        <w:tc>
          <w:tcPr>
            <w:tcW w:w="7501" w:type="dxa"/>
          </w:tcPr>
          <w:p w14:paraId="08676F85" w14:textId="77777777" w:rsidR="005849BB" w:rsidRPr="00A71995" w:rsidRDefault="005849BB" w:rsidP="00A71995">
            <w:pPr>
              <w:numPr>
                <w:ilvl w:val="0"/>
                <w:numId w:val="102"/>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032DEAD5" w14:textId="77777777" w:rsidR="005849BB" w:rsidRPr="00A71995" w:rsidRDefault="005849BB" w:rsidP="00A71995">
            <w:pPr>
              <w:pStyle w:val="ab"/>
              <w:spacing w:before="0" w:after="0" w:line="276" w:lineRule="auto"/>
              <w:ind w:left="644"/>
              <w:rPr>
                <w:b/>
              </w:rPr>
            </w:pPr>
          </w:p>
        </w:tc>
      </w:tr>
      <w:tr w:rsidR="005849BB" w:rsidRPr="00A71995" w14:paraId="1CF6E2D1" w14:textId="77777777" w:rsidTr="00397B9C">
        <w:tc>
          <w:tcPr>
            <w:tcW w:w="7501" w:type="dxa"/>
          </w:tcPr>
          <w:p w14:paraId="12839BCF" w14:textId="77777777" w:rsidR="005849BB" w:rsidRPr="00A71995" w:rsidRDefault="005849BB" w:rsidP="00A71995">
            <w:pPr>
              <w:numPr>
                <w:ilvl w:val="0"/>
                <w:numId w:val="102"/>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5DFD0799" w14:textId="77777777" w:rsidR="005849BB" w:rsidRPr="00A71995" w:rsidRDefault="005849BB" w:rsidP="00A71995">
            <w:pPr>
              <w:numPr>
                <w:ilvl w:val="0"/>
                <w:numId w:val="102"/>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4F1969A6" w14:textId="77777777" w:rsidR="005849BB" w:rsidRPr="00A71995" w:rsidRDefault="005849BB" w:rsidP="00A71995">
            <w:pPr>
              <w:pStyle w:val="ab"/>
              <w:spacing w:before="0" w:after="0" w:line="276" w:lineRule="auto"/>
              <w:ind w:left="644"/>
              <w:rPr>
                <w:b/>
              </w:rPr>
            </w:pPr>
          </w:p>
        </w:tc>
      </w:tr>
      <w:tr w:rsidR="005849BB" w:rsidRPr="00A71995" w14:paraId="4D9197FC" w14:textId="77777777" w:rsidTr="00397B9C">
        <w:tc>
          <w:tcPr>
            <w:tcW w:w="7501" w:type="dxa"/>
          </w:tcPr>
          <w:p w14:paraId="466839C7" w14:textId="77777777" w:rsidR="005849BB" w:rsidRPr="00A71995" w:rsidRDefault="005849BB" w:rsidP="00A71995">
            <w:pPr>
              <w:numPr>
                <w:ilvl w:val="0"/>
                <w:numId w:val="102"/>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277D5692"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0E6ED943" w14:textId="77777777" w:rsidR="005849BB" w:rsidRPr="00A71995" w:rsidRDefault="005849BB" w:rsidP="00A71995">
            <w:pPr>
              <w:pStyle w:val="ab"/>
              <w:spacing w:before="0" w:after="0" w:line="276" w:lineRule="auto"/>
              <w:ind w:left="644"/>
              <w:rPr>
                <w:b/>
              </w:rPr>
            </w:pPr>
          </w:p>
        </w:tc>
      </w:tr>
    </w:tbl>
    <w:p w14:paraId="658084AC" w14:textId="77777777" w:rsidR="005849BB" w:rsidRPr="00A71995" w:rsidRDefault="005849BB" w:rsidP="00A71995">
      <w:pPr>
        <w:numPr>
          <w:ilvl w:val="0"/>
          <w:numId w:val="68"/>
        </w:numPr>
        <w:suppressAutoHyphens/>
        <w:spacing w:after="0"/>
        <w:jc w:val="center"/>
        <w:rPr>
          <w:rFonts w:ascii="Times New Roman" w:hAnsi="Times New Roman"/>
          <w:b/>
          <w:sz w:val="24"/>
          <w:szCs w:val="24"/>
        </w:rPr>
      </w:pPr>
      <w:r w:rsidRPr="00A71995">
        <w:rPr>
          <w:rFonts w:ascii="Times New Roman" w:hAnsi="Times New Roman"/>
          <w:b/>
          <w:sz w:val="24"/>
          <w:szCs w:val="24"/>
          <w:u w:val="single"/>
        </w:rPr>
        <w:br w:type="page"/>
      </w:r>
      <w:r w:rsidRPr="00A71995">
        <w:rPr>
          <w:rFonts w:ascii="Times New Roman" w:hAnsi="Times New Roman"/>
          <w:b/>
          <w:sz w:val="24"/>
          <w:szCs w:val="24"/>
        </w:rPr>
        <w:lastRenderedPageBreak/>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0E6EAA6E" w14:textId="3713A88C" w:rsidR="005849BB" w:rsidRPr="00A71995" w:rsidRDefault="00AA34CD" w:rsidP="00A71995">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849BB" w:rsidRPr="00A71995">
        <w:rPr>
          <w:rFonts w:ascii="Times New Roman" w:hAnsi="Times New Roman"/>
          <w:b/>
          <w:iCs/>
          <w:sz w:val="24"/>
          <w:szCs w:val="24"/>
          <w:u w:val="single"/>
        </w:rPr>
        <w:t>СГ.0</w:t>
      </w:r>
      <w:r w:rsidR="005E6CC0" w:rsidRPr="00A71995">
        <w:rPr>
          <w:rFonts w:ascii="Times New Roman" w:hAnsi="Times New Roman"/>
          <w:b/>
          <w:iCs/>
          <w:sz w:val="24"/>
          <w:szCs w:val="24"/>
          <w:u w:val="single"/>
        </w:rPr>
        <w:t>6</w:t>
      </w:r>
      <w:r w:rsidR="005849BB" w:rsidRPr="00A71995">
        <w:rPr>
          <w:rFonts w:ascii="Times New Roman" w:hAnsi="Times New Roman"/>
          <w:b/>
          <w:iCs/>
          <w:sz w:val="24"/>
          <w:szCs w:val="24"/>
          <w:u w:val="single"/>
        </w:rPr>
        <w:t xml:space="preserve"> Основы финансовой грамотности»</w:t>
      </w:r>
    </w:p>
    <w:p w14:paraId="468CFFAC" w14:textId="77777777" w:rsidR="005849BB" w:rsidRPr="00A71995" w:rsidRDefault="005849BB" w:rsidP="00A71995">
      <w:pPr>
        <w:spacing w:after="0"/>
        <w:ind w:firstLine="709"/>
        <w:jc w:val="center"/>
        <w:rPr>
          <w:rFonts w:ascii="Times New Roman" w:hAnsi="Times New Roman"/>
          <w:sz w:val="24"/>
          <w:szCs w:val="24"/>
          <w:vertAlign w:val="superscript"/>
        </w:rPr>
      </w:pPr>
    </w:p>
    <w:p w14:paraId="2A394EC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73906509" w14:textId="0835E34C"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AA34CD">
        <w:rPr>
          <w:rFonts w:ascii="Times New Roman" w:hAnsi="Times New Roman"/>
          <w:sz w:val="24"/>
          <w:szCs w:val="24"/>
        </w:rPr>
        <w:t>«</w:t>
      </w:r>
      <w:r w:rsidRPr="00A71995">
        <w:rPr>
          <w:rFonts w:ascii="Times New Roman" w:hAnsi="Times New Roman"/>
          <w:iCs/>
          <w:sz w:val="24"/>
          <w:szCs w:val="24"/>
          <w:u w:val="single"/>
        </w:rPr>
        <w:t>СГ.0</w:t>
      </w:r>
      <w:r w:rsidR="005E6CC0" w:rsidRPr="00A71995">
        <w:rPr>
          <w:rFonts w:ascii="Times New Roman" w:hAnsi="Times New Roman"/>
          <w:iCs/>
          <w:sz w:val="24"/>
          <w:szCs w:val="24"/>
          <w:u w:val="single"/>
        </w:rPr>
        <w:t>6</w:t>
      </w:r>
      <w:r w:rsidRPr="00A71995">
        <w:rPr>
          <w:rFonts w:ascii="Times New Roman" w:hAnsi="Times New Roman"/>
          <w:iCs/>
          <w:sz w:val="24"/>
          <w:szCs w:val="24"/>
          <w:u w:val="single"/>
        </w:rPr>
        <w:t xml:space="preserve"> Основы финансовой грамотности»</w:t>
      </w:r>
      <w:r w:rsidRPr="00A71995">
        <w:rPr>
          <w:rFonts w:ascii="Times New Roman" w:hAnsi="Times New Roman"/>
          <w:sz w:val="24"/>
          <w:szCs w:val="24"/>
        </w:rPr>
        <w:t xml:space="preserve"> является обязательной частью социально-гуманитарного цикла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w:t>
      </w:r>
      <w:r w:rsidRPr="00A71995">
        <w:rPr>
          <w:rFonts w:ascii="Times New Roman" w:hAnsi="Times New Roman"/>
          <w:color w:val="000000"/>
          <w:sz w:val="24"/>
          <w:szCs w:val="24"/>
        </w:rPr>
        <w:t xml:space="preserve">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0580F951"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_</w:t>
      </w:r>
      <w:r w:rsidRPr="00A71995">
        <w:rPr>
          <w:rFonts w:ascii="Times New Roman" w:hAnsi="Times New Roman"/>
          <w:sz w:val="24"/>
          <w:szCs w:val="24"/>
          <w:u w:val="single"/>
        </w:rPr>
        <w:t>ОК 04.</w:t>
      </w:r>
    </w:p>
    <w:p w14:paraId="3FE9536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3121A8"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78E50D4F" w14:textId="77777777" w:rsidR="005849BB" w:rsidRPr="00A71995" w:rsidRDefault="005849BB"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849BB" w:rsidRPr="00A71995" w14:paraId="650C643C" w14:textId="77777777" w:rsidTr="00397B9C">
        <w:trPr>
          <w:trHeight w:val="649"/>
        </w:trPr>
        <w:tc>
          <w:tcPr>
            <w:tcW w:w="1589" w:type="dxa"/>
            <w:hideMark/>
          </w:tcPr>
          <w:p w14:paraId="063C8378"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5A8C3822"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3764" w:type="dxa"/>
            <w:hideMark/>
          </w:tcPr>
          <w:p w14:paraId="50524A44"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895" w:type="dxa"/>
            <w:hideMark/>
          </w:tcPr>
          <w:p w14:paraId="7FF7EB57"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2A8158AE" w14:textId="77777777" w:rsidTr="00397B9C">
        <w:trPr>
          <w:trHeight w:val="212"/>
        </w:trPr>
        <w:tc>
          <w:tcPr>
            <w:tcW w:w="1589" w:type="dxa"/>
          </w:tcPr>
          <w:p w14:paraId="276E46E9"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ОК 03</w:t>
            </w:r>
          </w:p>
          <w:p w14:paraId="4CA32ED0" w14:textId="77777777" w:rsidR="005849BB" w:rsidRPr="00A71995" w:rsidRDefault="005849BB" w:rsidP="00A71995">
            <w:pPr>
              <w:suppressAutoHyphens/>
              <w:spacing w:after="0"/>
              <w:jc w:val="center"/>
              <w:rPr>
                <w:rFonts w:ascii="Times New Roman" w:hAnsi="Times New Roman"/>
                <w:sz w:val="24"/>
                <w:szCs w:val="24"/>
              </w:rPr>
            </w:pPr>
          </w:p>
        </w:tc>
        <w:tc>
          <w:tcPr>
            <w:tcW w:w="3764" w:type="dxa"/>
          </w:tcPr>
          <w:p w14:paraId="2B47B70F"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 решать практические финансовые задачи;</w:t>
            </w:r>
          </w:p>
          <w:p w14:paraId="79467796"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 ставить финансовые цели;</w:t>
            </w:r>
          </w:p>
          <w:p w14:paraId="1F66BE17"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 оценивать способы решения практических финансовых задач</w:t>
            </w:r>
          </w:p>
        </w:tc>
        <w:tc>
          <w:tcPr>
            <w:tcW w:w="3895" w:type="dxa"/>
          </w:tcPr>
          <w:p w14:paraId="439730ED"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 базовые понятия финансовой сферы;</w:t>
            </w:r>
          </w:p>
          <w:p w14:paraId="1A3CD342" w14:textId="77777777" w:rsidR="005849BB" w:rsidRPr="00A71995" w:rsidRDefault="005849BB" w:rsidP="00A71995">
            <w:pPr>
              <w:pStyle w:val="ConsPlusNormal"/>
              <w:spacing w:line="276" w:lineRule="auto"/>
              <w:jc w:val="both"/>
              <w:rPr>
                <w:rFonts w:ascii="Times New Roman" w:hAnsi="Times New Roman" w:cs="Times New Roman"/>
                <w:sz w:val="24"/>
                <w:szCs w:val="24"/>
              </w:rPr>
            </w:pPr>
            <w:r w:rsidRPr="00A71995">
              <w:rPr>
                <w:rFonts w:ascii="Times New Roman" w:hAnsi="Times New Roman" w:cs="Times New Roman"/>
                <w:sz w:val="24"/>
                <w:szCs w:val="24"/>
              </w:rPr>
              <w:t>- правила грамотного и безопасного поведения при взаимодействии с финансовыми институтами;</w:t>
            </w:r>
          </w:p>
        </w:tc>
      </w:tr>
    </w:tbl>
    <w:p w14:paraId="3F33CC8C" w14:textId="77777777" w:rsidR="005849BB" w:rsidRPr="00A71995" w:rsidRDefault="005849BB" w:rsidP="00A71995">
      <w:pPr>
        <w:suppressAutoHyphens/>
        <w:spacing w:after="0"/>
        <w:ind w:firstLine="709"/>
        <w:rPr>
          <w:rFonts w:ascii="Times New Roman" w:hAnsi="Times New Roman"/>
          <w:b/>
          <w:sz w:val="24"/>
          <w:szCs w:val="24"/>
        </w:rPr>
      </w:pPr>
    </w:p>
    <w:p w14:paraId="413AFFAF" w14:textId="77777777"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0F6FBAD6"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849BB" w:rsidRPr="00A71995" w14:paraId="7DD317A1" w14:textId="77777777" w:rsidTr="00397B9C">
        <w:trPr>
          <w:trHeight w:val="490"/>
        </w:trPr>
        <w:tc>
          <w:tcPr>
            <w:tcW w:w="3685" w:type="pct"/>
            <w:vAlign w:val="center"/>
          </w:tcPr>
          <w:p w14:paraId="4C5F6A8D"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03876FA7"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0CD20174" w14:textId="77777777" w:rsidTr="00397B9C">
        <w:trPr>
          <w:trHeight w:val="490"/>
        </w:trPr>
        <w:tc>
          <w:tcPr>
            <w:tcW w:w="3685" w:type="pct"/>
            <w:vAlign w:val="center"/>
          </w:tcPr>
          <w:p w14:paraId="263E8402"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475B18C4"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3</w:t>
            </w:r>
            <w:r w:rsidR="00627A60">
              <w:rPr>
                <w:rFonts w:ascii="Times New Roman" w:hAnsi="Times New Roman"/>
                <w:iCs/>
                <w:sz w:val="24"/>
                <w:szCs w:val="24"/>
              </w:rPr>
              <w:t>2</w:t>
            </w:r>
          </w:p>
        </w:tc>
      </w:tr>
      <w:tr w:rsidR="005849BB" w:rsidRPr="00A71995" w14:paraId="1CF12539" w14:textId="77777777" w:rsidTr="00397B9C">
        <w:trPr>
          <w:trHeight w:val="490"/>
        </w:trPr>
        <w:tc>
          <w:tcPr>
            <w:tcW w:w="3685" w:type="pct"/>
            <w:shd w:val="clear" w:color="auto" w:fill="auto"/>
            <w:vAlign w:val="center"/>
          </w:tcPr>
          <w:p w14:paraId="6F8E8858"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4A118391" w14:textId="77777777" w:rsidR="005849BB" w:rsidRPr="00A71995" w:rsidRDefault="005E6CC0" w:rsidP="00A71995">
            <w:pPr>
              <w:suppressAutoHyphens/>
              <w:spacing w:after="0"/>
              <w:rPr>
                <w:rFonts w:ascii="Times New Roman" w:hAnsi="Times New Roman"/>
                <w:iCs/>
                <w:sz w:val="24"/>
                <w:szCs w:val="24"/>
              </w:rPr>
            </w:pPr>
            <w:r w:rsidRPr="00A71995">
              <w:rPr>
                <w:rFonts w:ascii="Times New Roman" w:hAnsi="Times New Roman"/>
                <w:iCs/>
                <w:sz w:val="24"/>
                <w:szCs w:val="24"/>
              </w:rPr>
              <w:t>10</w:t>
            </w:r>
          </w:p>
        </w:tc>
      </w:tr>
      <w:tr w:rsidR="005849BB" w:rsidRPr="00A71995" w14:paraId="78B16CB2" w14:textId="77777777" w:rsidTr="00397B9C">
        <w:trPr>
          <w:trHeight w:val="336"/>
        </w:trPr>
        <w:tc>
          <w:tcPr>
            <w:tcW w:w="5000" w:type="pct"/>
            <w:gridSpan w:val="2"/>
            <w:vAlign w:val="center"/>
          </w:tcPr>
          <w:p w14:paraId="6A2DC37C"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1AC03A12" w14:textId="77777777" w:rsidTr="00397B9C">
        <w:trPr>
          <w:trHeight w:val="490"/>
        </w:trPr>
        <w:tc>
          <w:tcPr>
            <w:tcW w:w="3685" w:type="pct"/>
            <w:vAlign w:val="center"/>
          </w:tcPr>
          <w:p w14:paraId="49A3E425"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2F744678" w14:textId="77777777" w:rsidR="005849BB" w:rsidRPr="00A71995" w:rsidRDefault="005849BB" w:rsidP="00627A60">
            <w:pPr>
              <w:suppressAutoHyphens/>
              <w:spacing w:after="0"/>
              <w:rPr>
                <w:rFonts w:ascii="Times New Roman" w:hAnsi="Times New Roman"/>
                <w:iCs/>
                <w:sz w:val="24"/>
                <w:szCs w:val="24"/>
              </w:rPr>
            </w:pPr>
            <w:r w:rsidRPr="00A71995">
              <w:rPr>
                <w:rFonts w:ascii="Times New Roman" w:hAnsi="Times New Roman"/>
                <w:iCs/>
                <w:sz w:val="24"/>
                <w:szCs w:val="24"/>
              </w:rPr>
              <w:t>2</w:t>
            </w:r>
            <w:r w:rsidR="00627A60">
              <w:rPr>
                <w:rFonts w:ascii="Times New Roman" w:hAnsi="Times New Roman"/>
                <w:iCs/>
                <w:sz w:val="24"/>
                <w:szCs w:val="24"/>
              </w:rPr>
              <w:t>1</w:t>
            </w:r>
          </w:p>
        </w:tc>
      </w:tr>
      <w:tr w:rsidR="005849BB" w:rsidRPr="00A71995" w14:paraId="3CD71B6C" w14:textId="77777777" w:rsidTr="00397B9C">
        <w:trPr>
          <w:trHeight w:val="490"/>
        </w:trPr>
        <w:tc>
          <w:tcPr>
            <w:tcW w:w="3685" w:type="pct"/>
            <w:vAlign w:val="center"/>
          </w:tcPr>
          <w:p w14:paraId="5B807B29"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6B01BDB1"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10</w:t>
            </w:r>
          </w:p>
        </w:tc>
      </w:tr>
      <w:tr w:rsidR="005849BB" w:rsidRPr="00A71995" w14:paraId="513364AB" w14:textId="77777777" w:rsidTr="00397B9C">
        <w:trPr>
          <w:trHeight w:val="267"/>
        </w:trPr>
        <w:tc>
          <w:tcPr>
            <w:tcW w:w="3685" w:type="pct"/>
            <w:vAlign w:val="center"/>
          </w:tcPr>
          <w:p w14:paraId="2343DC45" w14:textId="165D8552"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7D661B54"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w:t>
            </w:r>
          </w:p>
        </w:tc>
      </w:tr>
      <w:tr w:rsidR="005849BB" w:rsidRPr="00A71995" w14:paraId="4A67FF3F" w14:textId="77777777" w:rsidTr="00397B9C">
        <w:trPr>
          <w:trHeight w:val="331"/>
        </w:trPr>
        <w:tc>
          <w:tcPr>
            <w:tcW w:w="3685" w:type="pct"/>
            <w:vAlign w:val="center"/>
          </w:tcPr>
          <w:p w14:paraId="3BA9D767"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t xml:space="preserve">Промежуточная аттестация </w:t>
            </w:r>
          </w:p>
        </w:tc>
        <w:tc>
          <w:tcPr>
            <w:tcW w:w="1315" w:type="pct"/>
            <w:vAlign w:val="center"/>
          </w:tcPr>
          <w:p w14:paraId="7DB957BE"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1</w:t>
            </w:r>
          </w:p>
        </w:tc>
      </w:tr>
    </w:tbl>
    <w:p w14:paraId="12B7EB08" w14:textId="77777777" w:rsidR="005849BB" w:rsidRPr="00A71995" w:rsidRDefault="005849BB" w:rsidP="00A71995">
      <w:pPr>
        <w:suppressAutoHyphens/>
        <w:spacing w:after="0"/>
        <w:rPr>
          <w:rFonts w:ascii="Times New Roman" w:hAnsi="Times New Roman"/>
          <w:b/>
          <w:sz w:val="24"/>
          <w:szCs w:val="24"/>
        </w:rPr>
      </w:pPr>
    </w:p>
    <w:p w14:paraId="34C04EE6" w14:textId="77777777" w:rsidR="005849BB" w:rsidRPr="00A71995" w:rsidRDefault="005849BB" w:rsidP="00A71995">
      <w:pPr>
        <w:spacing w:after="0"/>
        <w:rPr>
          <w:rFonts w:ascii="Times New Roman" w:hAnsi="Times New Roman"/>
          <w:b/>
          <w:sz w:val="24"/>
          <w:szCs w:val="24"/>
        </w:rPr>
        <w:sectPr w:rsidR="005849BB" w:rsidRPr="00A71995" w:rsidSect="00397B9C">
          <w:pgSz w:w="11906" w:h="16838"/>
          <w:pgMar w:top="1134" w:right="850" w:bottom="284" w:left="1701" w:header="708" w:footer="708" w:gutter="0"/>
          <w:cols w:space="720"/>
          <w:docGrid w:linePitch="299"/>
        </w:sectPr>
      </w:pPr>
    </w:p>
    <w:p w14:paraId="509FA1D9"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2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8"/>
        <w:gridCol w:w="6383"/>
        <w:gridCol w:w="1982"/>
        <w:gridCol w:w="2980"/>
        <w:gridCol w:w="1135"/>
        <w:gridCol w:w="1126"/>
      </w:tblGrid>
      <w:tr w:rsidR="005849BB" w:rsidRPr="00A71995" w14:paraId="6F41B7C9" w14:textId="77777777" w:rsidTr="00F40041">
        <w:trPr>
          <w:trHeight w:val="20"/>
        </w:trPr>
        <w:tc>
          <w:tcPr>
            <w:tcW w:w="626" w:type="pct"/>
            <w:vAlign w:val="center"/>
          </w:tcPr>
          <w:p w14:paraId="1710E8F0"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052" w:type="pct"/>
            <w:vAlign w:val="center"/>
          </w:tcPr>
          <w:p w14:paraId="7EC4F043"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37" w:type="pct"/>
            <w:vAlign w:val="center"/>
          </w:tcPr>
          <w:p w14:paraId="64423991"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958" w:type="pct"/>
            <w:vAlign w:val="center"/>
          </w:tcPr>
          <w:p w14:paraId="5BA759FF" w14:textId="77777777" w:rsidR="005849BB" w:rsidRPr="00A71995" w:rsidRDefault="005849BB" w:rsidP="00627A60">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5" w:type="pct"/>
          </w:tcPr>
          <w:p w14:paraId="3E34822C"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62" w:type="pct"/>
          </w:tcPr>
          <w:p w14:paraId="7F72B975"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849BB" w:rsidRPr="00A71995" w14:paraId="39EF7E3C" w14:textId="77777777" w:rsidTr="00F40041">
        <w:trPr>
          <w:trHeight w:val="20"/>
        </w:trPr>
        <w:tc>
          <w:tcPr>
            <w:tcW w:w="626" w:type="pct"/>
          </w:tcPr>
          <w:p w14:paraId="473484A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2052" w:type="pct"/>
          </w:tcPr>
          <w:p w14:paraId="44D173B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637" w:type="pct"/>
          </w:tcPr>
          <w:p w14:paraId="325077F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958" w:type="pct"/>
          </w:tcPr>
          <w:p w14:paraId="5417F63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365" w:type="pct"/>
          </w:tcPr>
          <w:p w14:paraId="364D2C2A" w14:textId="77777777" w:rsidR="005849BB" w:rsidRPr="00A71995" w:rsidRDefault="005849BB" w:rsidP="00A71995">
            <w:pPr>
              <w:spacing w:after="0"/>
              <w:jc w:val="center"/>
              <w:rPr>
                <w:rFonts w:ascii="Times New Roman" w:hAnsi="Times New Roman"/>
                <w:b/>
                <w:bCs/>
                <w:iCs/>
                <w:sz w:val="24"/>
                <w:szCs w:val="24"/>
              </w:rPr>
            </w:pPr>
          </w:p>
        </w:tc>
        <w:tc>
          <w:tcPr>
            <w:tcW w:w="362" w:type="pct"/>
          </w:tcPr>
          <w:p w14:paraId="49A42A17"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35BFF3FE" w14:textId="77777777" w:rsidTr="00F40041">
        <w:trPr>
          <w:trHeight w:val="121"/>
        </w:trPr>
        <w:tc>
          <w:tcPr>
            <w:tcW w:w="2678" w:type="pct"/>
            <w:gridSpan w:val="2"/>
            <w:tcBorders>
              <w:top w:val="single" w:sz="4" w:space="0" w:color="auto"/>
              <w:left w:val="single" w:sz="4" w:space="0" w:color="auto"/>
              <w:bottom w:val="single" w:sz="4" w:space="0" w:color="auto"/>
              <w:right w:val="single" w:sz="4" w:space="0" w:color="auto"/>
            </w:tcBorders>
            <w:shd w:val="clear" w:color="auto" w:fill="auto"/>
          </w:tcPr>
          <w:p w14:paraId="33CAA162" w14:textId="77777777" w:rsidR="005849BB" w:rsidRPr="00A71995" w:rsidRDefault="005849BB" w:rsidP="00A71995">
            <w:pPr>
              <w:spacing w:after="0"/>
              <w:rPr>
                <w:rFonts w:ascii="Times New Roman" w:hAnsi="Times New Roman"/>
                <w:b/>
                <w:bCs/>
                <w:iCs/>
                <w:sz w:val="24"/>
                <w:szCs w:val="24"/>
              </w:rPr>
            </w:pPr>
            <w:r w:rsidRPr="00A71995">
              <w:rPr>
                <w:rFonts w:ascii="Times New Roman" w:hAnsi="Times New Roman"/>
                <w:b/>
                <w:bCs/>
                <w:iCs/>
                <w:sz w:val="24"/>
                <w:szCs w:val="24"/>
              </w:rPr>
              <w:t>Раздел 1 Основы финансовой грамотности</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7F9E016B"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36</w:t>
            </w:r>
            <w:r w:rsidR="005E6CC0" w:rsidRPr="00A71995">
              <w:rPr>
                <w:rFonts w:ascii="Times New Roman" w:hAnsi="Times New Roman"/>
                <w:b/>
                <w:bCs/>
                <w:iCs/>
                <w:sz w:val="24"/>
                <w:szCs w:val="24"/>
              </w:rPr>
              <w:t>/10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BA95763" w14:textId="77777777" w:rsidR="005849BB" w:rsidRPr="00A71995" w:rsidRDefault="005849BB" w:rsidP="00A71995">
            <w:pPr>
              <w:spacing w:after="0"/>
              <w:jc w:val="center"/>
              <w:rPr>
                <w:rFonts w:ascii="Times New Roman" w:hAnsi="Times New Roman"/>
                <w:b/>
                <w:bCs/>
                <w:iCs/>
                <w:sz w:val="24"/>
                <w:szCs w:val="24"/>
              </w:rPr>
            </w:pPr>
          </w:p>
        </w:tc>
        <w:tc>
          <w:tcPr>
            <w:tcW w:w="365" w:type="pct"/>
            <w:tcBorders>
              <w:top w:val="single" w:sz="4" w:space="0" w:color="auto"/>
              <w:left w:val="single" w:sz="4" w:space="0" w:color="auto"/>
              <w:bottom w:val="single" w:sz="4" w:space="0" w:color="auto"/>
              <w:right w:val="single" w:sz="4" w:space="0" w:color="auto"/>
            </w:tcBorders>
          </w:tcPr>
          <w:p w14:paraId="5A8A51FF" w14:textId="77777777" w:rsidR="005849BB" w:rsidRPr="00A71995" w:rsidRDefault="005849BB" w:rsidP="00A71995">
            <w:pPr>
              <w:spacing w:after="0"/>
              <w:jc w:val="center"/>
              <w:rPr>
                <w:rFonts w:ascii="Times New Roman" w:hAnsi="Times New Roman"/>
                <w:b/>
                <w:bCs/>
                <w:iCs/>
                <w:sz w:val="24"/>
                <w:szCs w:val="24"/>
              </w:rPr>
            </w:pPr>
          </w:p>
        </w:tc>
        <w:tc>
          <w:tcPr>
            <w:tcW w:w="362" w:type="pct"/>
            <w:tcBorders>
              <w:top w:val="single" w:sz="4" w:space="0" w:color="auto"/>
              <w:left w:val="single" w:sz="4" w:space="0" w:color="auto"/>
              <w:bottom w:val="single" w:sz="4" w:space="0" w:color="auto"/>
              <w:right w:val="single" w:sz="4" w:space="0" w:color="auto"/>
            </w:tcBorders>
          </w:tcPr>
          <w:p w14:paraId="0778862C"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3A32BEB3" w14:textId="77777777" w:rsidTr="00F40041">
        <w:trPr>
          <w:trHeight w:val="20"/>
        </w:trPr>
        <w:tc>
          <w:tcPr>
            <w:tcW w:w="626" w:type="pct"/>
            <w:vMerge w:val="restart"/>
            <w:tcBorders>
              <w:top w:val="single" w:sz="4" w:space="0" w:color="auto"/>
              <w:left w:val="single" w:sz="4" w:space="0" w:color="auto"/>
              <w:right w:val="single" w:sz="4" w:space="0" w:color="auto"/>
            </w:tcBorders>
            <w:shd w:val="clear" w:color="auto" w:fill="auto"/>
          </w:tcPr>
          <w:p w14:paraId="20001EFB"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
                <w:bCs/>
                <w:iCs/>
                <w:sz w:val="24"/>
                <w:szCs w:val="24"/>
              </w:rPr>
              <w:t>Тема 1.1</w:t>
            </w:r>
            <w:r w:rsidRPr="00A71995">
              <w:rPr>
                <w:rFonts w:ascii="Times New Roman" w:hAnsi="Times New Roman"/>
                <w:bCs/>
                <w:iCs/>
                <w:sz w:val="24"/>
                <w:szCs w:val="24"/>
              </w:rPr>
              <w:t xml:space="preserve"> Банки: чем они могут быть полезны</w:t>
            </w: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3FB1568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sz w:val="24"/>
                <w:szCs w:val="24"/>
              </w:rPr>
              <w:t>Дидактические единицы, содержание</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11506C1B"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6</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5500819" w14:textId="77777777" w:rsidR="005849BB" w:rsidRPr="00A71995" w:rsidRDefault="005849BB" w:rsidP="00A71995">
            <w:pPr>
              <w:spacing w:after="0"/>
              <w:jc w:val="center"/>
              <w:rPr>
                <w:rFonts w:ascii="Times New Roman" w:hAnsi="Times New Roman"/>
                <w:b/>
                <w:bCs/>
                <w:iCs/>
                <w:sz w:val="24"/>
                <w:szCs w:val="24"/>
              </w:rPr>
            </w:pPr>
          </w:p>
        </w:tc>
        <w:tc>
          <w:tcPr>
            <w:tcW w:w="365" w:type="pct"/>
            <w:tcBorders>
              <w:top w:val="single" w:sz="4" w:space="0" w:color="auto"/>
              <w:left w:val="single" w:sz="4" w:space="0" w:color="auto"/>
              <w:bottom w:val="single" w:sz="4" w:space="0" w:color="auto"/>
              <w:right w:val="single" w:sz="4" w:space="0" w:color="auto"/>
            </w:tcBorders>
          </w:tcPr>
          <w:p w14:paraId="7A537B13" w14:textId="77777777" w:rsidR="005849BB" w:rsidRPr="00A71995" w:rsidRDefault="005849BB" w:rsidP="00A71995">
            <w:pPr>
              <w:spacing w:after="0"/>
              <w:jc w:val="center"/>
              <w:rPr>
                <w:rFonts w:ascii="Times New Roman" w:hAnsi="Times New Roman"/>
                <w:b/>
                <w:bCs/>
                <w:iCs/>
                <w:sz w:val="24"/>
                <w:szCs w:val="24"/>
              </w:rPr>
            </w:pPr>
          </w:p>
        </w:tc>
        <w:tc>
          <w:tcPr>
            <w:tcW w:w="362" w:type="pct"/>
            <w:tcBorders>
              <w:top w:val="single" w:sz="4" w:space="0" w:color="auto"/>
              <w:left w:val="single" w:sz="4" w:space="0" w:color="auto"/>
              <w:bottom w:val="single" w:sz="4" w:space="0" w:color="auto"/>
              <w:right w:val="single" w:sz="4" w:space="0" w:color="auto"/>
            </w:tcBorders>
          </w:tcPr>
          <w:p w14:paraId="6FA5797E"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05354846" w14:textId="77777777" w:rsidTr="00F40041">
        <w:trPr>
          <w:trHeight w:val="20"/>
        </w:trPr>
        <w:tc>
          <w:tcPr>
            <w:tcW w:w="626" w:type="pct"/>
            <w:vMerge/>
            <w:tcBorders>
              <w:left w:val="single" w:sz="4" w:space="0" w:color="auto"/>
              <w:right w:val="single" w:sz="4" w:space="0" w:color="auto"/>
            </w:tcBorders>
          </w:tcPr>
          <w:p w14:paraId="47CAB078"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45E0C475"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Банковская система России. Текущие счета и банковские карты. Кредиты: когда их брать и как оценить. Прочие услуги банков.</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5ADDA6A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958" w:type="pct"/>
            <w:tcBorders>
              <w:top w:val="single" w:sz="4" w:space="0" w:color="auto"/>
              <w:left w:val="single" w:sz="4" w:space="0" w:color="auto"/>
              <w:bottom w:val="single" w:sz="4" w:space="0" w:color="auto"/>
              <w:right w:val="single" w:sz="4" w:space="0" w:color="auto"/>
            </w:tcBorders>
          </w:tcPr>
          <w:p w14:paraId="0450237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sz w:val="24"/>
                <w:szCs w:val="24"/>
              </w:rPr>
              <w:t>***</w:t>
            </w:r>
          </w:p>
        </w:tc>
        <w:tc>
          <w:tcPr>
            <w:tcW w:w="365" w:type="pct"/>
            <w:vMerge w:val="restart"/>
            <w:tcBorders>
              <w:top w:val="single" w:sz="4" w:space="0" w:color="auto"/>
              <w:left w:val="single" w:sz="4" w:space="0" w:color="auto"/>
              <w:right w:val="single" w:sz="4" w:space="0" w:color="auto"/>
            </w:tcBorders>
          </w:tcPr>
          <w:p w14:paraId="116CBC23"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ОК 03</w:t>
            </w:r>
          </w:p>
          <w:p w14:paraId="137A3786" w14:textId="77777777" w:rsidR="005849BB" w:rsidRPr="00A71995" w:rsidRDefault="005849BB" w:rsidP="00A71995">
            <w:pPr>
              <w:spacing w:after="0"/>
              <w:rPr>
                <w:rFonts w:ascii="Times New Roman" w:hAnsi="Times New Roman"/>
                <w:b/>
                <w:sz w:val="24"/>
                <w:szCs w:val="24"/>
              </w:rPr>
            </w:pPr>
          </w:p>
        </w:tc>
        <w:tc>
          <w:tcPr>
            <w:tcW w:w="362" w:type="pct"/>
            <w:vMerge w:val="restart"/>
            <w:tcBorders>
              <w:top w:val="single" w:sz="4" w:space="0" w:color="auto"/>
              <w:left w:val="single" w:sz="4" w:space="0" w:color="auto"/>
              <w:right w:val="single" w:sz="4" w:space="0" w:color="auto"/>
            </w:tcBorders>
          </w:tcPr>
          <w:p w14:paraId="52B0DAF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Уо.03.01</w:t>
            </w:r>
          </w:p>
          <w:p w14:paraId="65CDBE1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Уо.03.02</w:t>
            </w:r>
          </w:p>
          <w:p w14:paraId="2101D88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Зо.03.01</w:t>
            </w:r>
          </w:p>
          <w:p w14:paraId="5EDBEBD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Зо.03.02</w:t>
            </w:r>
          </w:p>
          <w:p w14:paraId="35F441B2" w14:textId="77777777" w:rsidR="005849BB" w:rsidRPr="00A71995" w:rsidRDefault="005849BB" w:rsidP="00A71995">
            <w:pPr>
              <w:spacing w:after="0"/>
              <w:rPr>
                <w:rFonts w:ascii="Times New Roman" w:hAnsi="Times New Roman"/>
                <w:sz w:val="24"/>
                <w:szCs w:val="24"/>
              </w:rPr>
            </w:pPr>
            <w:proofErr w:type="spellStart"/>
            <w:r w:rsidRPr="00A71995">
              <w:rPr>
                <w:rFonts w:ascii="Times New Roman" w:hAnsi="Times New Roman"/>
                <w:bCs/>
                <w:iCs/>
                <w:sz w:val="24"/>
                <w:szCs w:val="24"/>
              </w:rPr>
              <w:t>Зо</w:t>
            </w:r>
            <w:proofErr w:type="spellEnd"/>
            <w:r w:rsidRPr="00A71995">
              <w:rPr>
                <w:rFonts w:ascii="Times New Roman" w:hAnsi="Times New Roman"/>
                <w:bCs/>
                <w:iCs/>
                <w:sz w:val="24"/>
                <w:szCs w:val="24"/>
              </w:rPr>
              <w:t xml:space="preserve"> 03.04</w:t>
            </w:r>
          </w:p>
          <w:p w14:paraId="76891D48" w14:textId="77777777" w:rsidR="005849BB" w:rsidRPr="00A71995" w:rsidRDefault="005849BB" w:rsidP="00A71995">
            <w:pPr>
              <w:spacing w:after="0"/>
              <w:rPr>
                <w:rFonts w:ascii="Times New Roman" w:hAnsi="Times New Roman"/>
                <w:sz w:val="24"/>
                <w:szCs w:val="24"/>
              </w:rPr>
            </w:pPr>
          </w:p>
        </w:tc>
      </w:tr>
      <w:tr w:rsidR="005849BB" w:rsidRPr="00A71995" w14:paraId="3C0E2F7D" w14:textId="77777777" w:rsidTr="00F40041">
        <w:trPr>
          <w:trHeight w:val="20"/>
        </w:trPr>
        <w:tc>
          <w:tcPr>
            <w:tcW w:w="626" w:type="pct"/>
            <w:vMerge/>
            <w:tcBorders>
              <w:left w:val="single" w:sz="4" w:space="0" w:color="auto"/>
              <w:right w:val="single" w:sz="4" w:space="0" w:color="auto"/>
            </w:tcBorders>
          </w:tcPr>
          <w:p w14:paraId="6822554F"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082F942A"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В том числе, практических занятий </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2453C848"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958" w:type="pct"/>
            <w:tcBorders>
              <w:top w:val="single" w:sz="4" w:space="0" w:color="auto"/>
              <w:left w:val="single" w:sz="4" w:space="0" w:color="auto"/>
              <w:bottom w:val="single" w:sz="4" w:space="0" w:color="auto"/>
              <w:right w:val="single" w:sz="4" w:space="0" w:color="auto"/>
            </w:tcBorders>
          </w:tcPr>
          <w:p w14:paraId="3D372E66"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08FBDA65" w14:textId="77777777" w:rsidR="005849BB" w:rsidRPr="00A71995" w:rsidRDefault="005849BB" w:rsidP="00A71995">
            <w:pPr>
              <w:spacing w:after="0"/>
              <w:rPr>
                <w:rFonts w:ascii="Times New Roman" w:hAnsi="Times New Roman"/>
                <w:b/>
                <w:bCs/>
                <w:sz w:val="24"/>
                <w:szCs w:val="24"/>
              </w:rPr>
            </w:pPr>
          </w:p>
        </w:tc>
        <w:tc>
          <w:tcPr>
            <w:tcW w:w="362" w:type="pct"/>
            <w:vMerge/>
            <w:tcBorders>
              <w:left w:val="single" w:sz="4" w:space="0" w:color="auto"/>
              <w:right w:val="single" w:sz="4" w:space="0" w:color="auto"/>
            </w:tcBorders>
          </w:tcPr>
          <w:p w14:paraId="40F61847" w14:textId="77777777" w:rsidR="005849BB" w:rsidRPr="00A71995" w:rsidRDefault="005849BB" w:rsidP="00A71995">
            <w:pPr>
              <w:spacing w:after="0"/>
              <w:rPr>
                <w:rFonts w:ascii="Times New Roman" w:hAnsi="Times New Roman"/>
                <w:sz w:val="24"/>
                <w:szCs w:val="24"/>
              </w:rPr>
            </w:pPr>
          </w:p>
        </w:tc>
      </w:tr>
      <w:tr w:rsidR="005849BB" w:rsidRPr="00A71995" w14:paraId="25CB93E3" w14:textId="77777777" w:rsidTr="00F40041">
        <w:trPr>
          <w:trHeight w:val="20"/>
        </w:trPr>
        <w:tc>
          <w:tcPr>
            <w:tcW w:w="626" w:type="pct"/>
            <w:vMerge/>
            <w:tcBorders>
              <w:left w:val="single" w:sz="4" w:space="0" w:color="auto"/>
              <w:right w:val="single" w:sz="4" w:space="0" w:color="auto"/>
            </w:tcBorders>
          </w:tcPr>
          <w:p w14:paraId="0740A422"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55E55809"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
                <w:bCs/>
                <w:iCs/>
                <w:sz w:val="24"/>
                <w:szCs w:val="24"/>
              </w:rPr>
              <w:t xml:space="preserve">Практическая работа №1 </w:t>
            </w:r>
            <w:r w:rsidRPr="00A71995">
              <w:rPr>
                <w:rFonts w:ascii="Times New Roman" w:hAnsi="Times New Roman"/>
                <w:bCs/>
                <w:iCs/>
                <w:sz w:val="24"/>
                <w:szCs w:val="24"/>
              </w:rPr>
              <w:t>Сберегательные вклады</w:t>
            </w:r>
          </w:p>
          <w:p w14:paraId="5A6F272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Практическая работа №2 </w:t>
            </w:r>
            <w:r w:rsidRPr="00A71995">
              <w:rPr>
                <w:rFonts w:ascii="Times New Roman" w:hAnsi="Times New Roman"/>
                <w:bCs/>
                <w:iCs/>
                <w:sz w:val="24"/>
                <w:szCs w:val="24"/>
              </w:rPr>
              <w:t>Виды кредитов</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753D49B2" w14:textId="77777777" w:rsidR="005849BB" w:rsidRPr="00A71995" w:rsidRDefault="005849BB" w:rsidP="00A71995">
            <w:pPr>
              <w:spacing w:after="0"/>
              <w:jc w:val="center"/>
              <w:rPr>
                <w:rFonts w:ascii="Times New Roman" w:hAnsi="Times New Roman"/>
                <w:b/>
                <w:bCs/>
                <w:iCs/>
                <w:sz w:val="24"/>
                <w:szCs w:val="24"/>
              </w:rPr>
            </w:pPr>
          </w:p>
        </w:tc>
        <w:tc>
          <w:tcPr>
            <w:tcW w:w="958" w:type="pct"/>
            <w:tcBorders>
              <w:top w:val="single" w:sz="4" w:space="0" w:color="auto"/>
              <w:left w:val="single" w:sz="4" w:space="0" w:color="auto"/>
              <w:bottom w:val="single" w:sz="4" w:space="0" w:color="auto"/>
              <w:right w:val="single" w:sz="4" w:space="0" w:color="auto"/>
            </w:tcBorders>
          </w:tcPr>
          <w:p w14:paraId="4B4125A7"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1D4E5867" w14:textId="77777777" w:rsidR="005849BB" w:rsidRPr="00A71995" w:rsidRDefault="005849BB" w:rsidP="00A71995">
            <w:pPr>
              <w:spacing w:after="0"/>
              <w:rPr>
                <w:rFonts w:ascii="Times New Roman" w:hAnsi="Times New Roman"/>
                <w:b/>
                <w:bCs/>
                <w:sz w:val="24"/>
                <w:szCs w:val="24"/>
              </w:rPr>
            </w:pPr>
          </w:p>
        </w:tc>
        <w:tc>
          <w:tcPr>
            <w:tcW w:w="362" w:type="pct"/>
            <w:vMerge/>
            <w:tcBorders>
              <w:left w:val="single" w:sz="4" w:space="0" w:color="auto"/>
              <w:right w:val="single" w:sz="4" w:space="0" w:color="auto"/>
            </w:tcBorders>
          </w:tcPr>
          <w:p w14:paraId="61A22E00" w14:textId="77777777" w:rsidR="005849BB" w:rsidRPr="00A71995" w:rsidRDefault="005849BB" w:rsidP="00A71995">
            <w:pPr>
              <w:spacing w:after="0"/>
              <w:rPr>
                <w:rFonts w:ascii="Times New Roman" w:hAnsi="Times New Roman"/>
                <w:sz w:val="24"/>
                <w:szCs w:val="24"/>
              </w:rPr>
            </w:pPr>
          </w:p>
        </w:tc>
      </w:tr>
      <w:tr w:rsidR="005849BB" w:rsidRPr="00A71995" w14:paraId="26116BED" w14:textId="77777777" w:rsidTr="00F40041">
        <w:trPr>
          <w:trHeight w:val="20"/>
        </w:trPr>
        <w:tc>
          <w:tcPr>
            <w:tcW w:w="626" w:type="pct"/>
            <w:vMerge w:val="restart"/>
            <w:tcBorders>
              <w:top w:val="single" w:sz="4" w:space="0" w:color="auto"/>
              <w:left w:val="single" w:sz="4" w:space="0" w:color="auto"/>
              <w:right w:val="single" w:sz="4" w:space="0" w:color="auto"/>
            </w:tcBorders>
            <w:shd w:val="clear" w:color="auto" w:fill="auto"/>
          </w:tcPr>
          <w:p w14:paraId="0DF535C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Тема 1.2</w:t>
            </w:r>
          </w:p>
          <w:p w14:paraId="131D8DC8"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Фондовый и валютный рынок</w:t>
            </w: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6FD4EDB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sz w:val="24"/>
                <w:szCs w:val="24"/>
              </w:rPr>
              <w:t>Дидактические единицы, содержание</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56B1AC2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9262011"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46A92C74" w14:textId="77777777" w:rsidR="005849BB" w:rsidRPr="00A71995" w:rsidRDefault="005849BB" w:rsidP="00A71995">
            <w:pPr>
              <w:spacing w:after="0"/>
              <w:rPr>
                <w:rFonts w:ascii="Times New Roman" w:hAnsi="Times New Roman"/>
                <w:b/>
                <w:sz w:val="24"/>
                <w:szCs w:val="24"/>
              </w:rPr>
            </w:pPr>
          </w:p>
        </w:tc>
        <w:tc>
          <w:tcPr>
            <w:tcW w:w="362" w:type="pct"/>
            <w:vMerge/>
            <w:tcBorders>
              <w:left w:val="single" w:sz="4" w:space="0" w:color="auto"/>
              <w:right w:val="single" w:sz="4" w:space="0" w:color="auto"/>
            </w:tcBorders>
          </w:tcPr>
          <w:p w14:paraId="631B36C7" w14:textId="77777777" w:rsidR="005849BB" w:rsidRPr="00A71995" w:rsidRDefault="005849BB" w:rsidP="00A71995">
            <w:pPr>
              <w:spacing w:after="0"/>
              <w:rPr>
                <w:rFonts w:ascii="Times New Roman" w:hAnsi="Times New Roman"/>
                <w:b/>
                <w:sz w:val="24"/>
                <w:szCs w:val="24"/>
              </w:rPr>
            </w:pPr>
          </w:p>
        </w:tc>
      </w:tr>
      <w:tr w:rsidR="005849BB" w:rsidRPr="00A71995" w14:paraId="0ED96485" w14:textId="77777777" w:rsidTr="00F40041">
        <w:trPr>
          <w:trHeight w:val="20"/>
        </w:trPr>
        <w:tc>
          <w:tcPr>
            <w:tcW w:w="626" w:type="pct"/>
            <w:vMerge/>
            <w:tcBorders>
              <w:left w:val="single" w:sz="4" w:space="0" w:color="auto"/>
              <w:right w:val="single" w:sz="4" w:space="0" w:color="auto"/>
            </w:tcBorders>
          </w:tcPr>
          <w:p w14:paraId="056631B4"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3C8D6842"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Риск  и доходность. Как работает фондовая биржа. Рынок Форекс. Валютный рынок. Как инвестиции помогают расти доходам</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17E589B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958" w:type="pct"/>
            <w:tcBorders>
              <w:top w:val="single" w:sz="4" w:space="0" w:color="auto"/>
              <w:left w:val="single" w:sz="4" w:space="0" w:color="auto"/>
              <w:bottom w:val="single" w:sz="4" w:space="0" w:color="auto"/>
              <w:right w:val="single" w:sz="4" w:space="0" w:color="auto"/>
            </w:tcBorders>
          </w:tcPr>
          <w:p w14:paraId="5BE0EDDF"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5F126D49" w14:textId="77777777" w:rsidR="005849BB" w:rsidRPr="00A71995" w:rsidRDefault="005849BB" w:rsidP="00A71995">
            <w:pPr>
              <w:spacing w:after="0"/>
              <w:rPr>
                <w:rFonts w:ascii="Times New Roman" w:hAnsi="Times New Roman"/>
                <w:b/>
                <w:sz w:val="24"/>
                <w:szCs w:val="24"/>
              </w:rPr>
            </w:pPr>
          </w:p>
        </w:tc>
        <w:tc>
          <w:tcPr>
            <w:tcW w:w="362" w:type="pct"/>
            <w:vMerge/>
            <w:tcBorders>
              <w:left w:val="single" w:sz="4" w:space="0" w:color="auto"/>
              <w:right w:val="single" w:sz="4" w:space="0" w:color="auto"/>
            </w:tcBorders>
          </w:tcPr>
          <w:p w14:paraId="60F76B39" w14:textId="77777777" w:rsidR="005849BB" w:rsidRPr="00A71995" w:rsidRDefault="005849BB" w:rsidP="00A71995">
            <w:pPr>
              <w:spacing w:after="0"/>
              <w:rPr>
                <w:rFonts w:ascii="Times New Roman" w:hAnsi="Times New Roman"/>
                <w:b/>
                <w:sz w:val="24"/>
                <w:szCs w:val="24"/>
              </w:rPr>
            </w:pPr>
          </w:p>
        </w:tc>
      </w:tr>
      <w:tr w:rsidR="005849BB" w:rsidRPr="00A71995" w14:paraId="528C220E" w14:textId="77777777" w:rsidTr="00F40041">
        <w:trPr>
          <w:trHeight w:val="20"/>
        </w:trPr>
        <w:tc>
          <w:tcPr>
            <w:tcW w:w="626" w:type="pct"/>
            <w:vMerge/>
            <w:tcBorders>
              <w:left w:val="single" w:sz="4" w:space="0" w:color="auto"/>
              <w:right w:val="single" w:sz="4" w:space="0" w:color="auto"/>
            </w:tcBorders>
          </w:tcPr>
          <w:p w14:paraId="44F1EAA1"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0FC2F1B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В том числе,  практических занятий </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44BEC68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65D3F25A"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0F054C74" w14:textId="77777777" w:rsidR="005849BB" w:rsidRPr="00A71995" w:rsidRDefault="005849BB" w:rsidP="00A71995">
            <w:pPr>
              <w:spacing w:after="0"/>
              <w:rPr>
                <w:rFonts w:ascii="Times New Roman" w:hAnsi="Times New Roman"/>
                <w:b/>
                <w:sz w:val="24"/>
                <w:szCs w:val="24"/>
              </w:rPr>
            </w:pPr>
          </w:p>
        </w:tc>
        <w:tc>
          <w:tcPr>
            <w:tcW w:w="362" w:type="pct"/>
            <w:vMerge/>
            <w:tcBorders>
              <w:left w:val="single" w:sz="4" w:space="0" w:color="auto"/>
              <w:right w:val="single" w:sz="4" w:space="0" w:color="auto"/>
            </w:tcBorders>
          </w:tcPr>
          <w:p w14:paraId="5952A4E1" w14:textId="77777777" w:rsidR="005849BB" w:rsidRPr="00A71995" w:rsidRDefault="005849BB" w:rsidP="00A71995">
            <w:pPr>
              <w:spacing w:after="0"/>
              <w:rPr>
                <w:rFonts w:ascii="Times New Roman" w:hAnsi="Times New Roman"/>
                <w:b/>
                <w:sz w:val="24"/>
                <w:szCs w:val="24"/>
              </w:rPr>
            </w:pPr>
          </w:p>
        </w:tc>
      </w:tr>
      <w:tr w:rsidR="005849BB" w:rsidRPr="00A71995" w14:paraId="15272F2A" w14:textId="77777777" w:rsidTr="00F40041">
        <w:trPr>
          <w:trHeight w:val="20"/>
        </w:trPr>
        <w:tc>
          <w:tcPr>
            <w:tcW w:w="626" w:type="pct"/>
            <w:vMerge/>
            <w:tcBorders>
              <w:left w:val="single" w:sz="4" w:space="0" w:color="auto"/>
              <w:right w:val="single" w:sz="4" w:space="0" w:color="auto"/>
            </w:tcBorders>
          </w:tcPr>
          <w:p w14:paraId="65035684"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4C1AE13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Практическая работа </w:t>
            </w:r>
            <w:r w:rsidRPr="00A71995">
              <w:rPr>
                <w:rFonts w:ascii="Times New Roman" w:hAnsi="Times New Roman"/>
                <w:bCs/>
                <w:iCs/>
                <w:sz w:val="24"/>
                <w:szCs w:val="24"/>
              </w:rPr>
              <w:t xml:space="preserve">№3 Расчет дохода </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3E3EDDF6" w14:textId="77777777" w:rsidR="005849BB" w:rsidRPr="00A71995" w:rsidRDefault="005849BB" w:rsidP="00A71995">
            <w:pPr>
              <w:spacing w:after="0"/>
              <w:jc w:val="center"/>
              <w:rPr>
                <w:rFonts w:ascii="Times New Roman" w:hAnsi="Times New Roman"/>
                <w:b/>
                <w:bCs/>
                <w:iCs/>
                <w:sz w:val="24"/>
                <w:szCs w:val="24"/>
              </w:rPr>
            </w:pPr>
          </w:p>
        </w:tc>
        <w:tc>
          <w:tcPr>
            <w:tcW w:w="958" w:type="pct"/>
            <w:tcBorders>
              <w:top w:val="single" w:sz="4" w:space="0" w:color="auto"/>
              <w:left w:val="single" w:sz="4" w:space="0" w:color="auto"/>
              <w:bottom w:val="single" w:sz="4" w:space="0" w:color="auto"/>
              <w:right w:val="single" w:sz="4" w:space="0" w:color="auto"/>
            </w:tcBorders>
          </w:tcPr>
          <w:p w14:paraId="0CD5FE30"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0885266C" w14:textId="77777777" w:rsidR="005849BB" w:rsidRPr="00A71995" w:rsidRDefault="005849BB" w:rsidP="00A71995">
            <w:pPr>
              <w:spacing w:after="0"/>
              <w:rPr>
                <w:rFonts w:ascii="Times New Roman" w:hAnsi="Times New Roman"/>
                <w:b/>
                <w:bCs/>
                <w:sz w:val="24"/>
                <w:szCs w:val="24"/>
              </w:rPr>
            </w:pPr>
          </w:p>
        </w:tc>
        <w:tc>
          <w:tcPr>
            <w:tcW w:w="362" w:type="pct"/>
            <w:vMerge/>
            <w:tcBorders>
              <w:left w:val="single" w:sz="4" w:space="0" w:color="auto"/>
              <w:right w:val="single" w:sz="4" w:space="0" w:color="auto"/>
            </w:tcBorders>
          </w:tcPr>
          <w:p w14:paraId="771FAC70" w14:textId="77777777" w:rsidR="005849BB" w:rsidRPr="00A71995" w:rsidRDefault="005849BB" w:rsidP="00A71995">
            <w:pPr>
              <w:spacing w:after="0"/>
              <w:rPr>
                <w:rFonts w:ascii="Times New Roman" w:hAnsi="Times New Roman"/>
                <w:b/>
                <w:bCs/>
                <w:sz w:val="24"/>
                <w:szCs w:val="24"/>
              </w:rPr>
            </w:pPr>
          </w:p>
        </w:tc>
      </w:tr>
      <w:tr w:rsidR="005849BB" w:rsidRPr="00A71995" w14:paraId="1EF4EA5F" w14:textId="77777777" w:rsidTr="00F40041">
        <w:trPr>
          <w:trHeight w:val="20"/>
        </w:trPr>
        <w:tc>
          <w:tcPr>
            <w:tcW w:w="626" w:type="pct"/>
            <w:vMerge w:val="restart"/>
            <w:tcBorders>
              <w:top w:val="single" w:sz="4" w:space="0" w:color="auto"/>
              <w:left w:val="single" w:sz="4" w:space="0" w:color="auto"/>
              <w:right w:val="single" w:sz="4" w:space="0" w:color="auto"/>
            </w:tcBorders>
            <w:shd w:val="clear" w:color="auto" w:fill="auto"/>
          </w:tcPr>
          <w:p w14:paraId="1B49161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Тема 1.3</w:t>
            </w:r>
          </w:p>
          <w:p w14:paraId="5DE0E377"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Страхование: что и как надо страховать, чтобы не попасть в беду</w:t>
            </w: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1783432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sz w:val="24"/>
                <w:szCs w:val="24"/>
              </w:rPr>
              <w:t>Дидактические единицы, содержание</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21B3A009"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30F3897"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79FA989F" w14:textId="77777777" w:rsidR="005849BB" w:rsidRPr="00A71995" w:rsidRDefault="005849BB" w:rsidP="00A71995">
            <w:pPr>
              <w:spacing w:after="0"/>
              <w:rPr>
                <w:rFonts w:ascii="Times New Roman" w:hAnsi="Times New Roman"/>
                <w:b/>
                <w:bCs/>
                <w:sz w:val="24"/>
                <w:szCs w:val="24"/>
              </w:rPr>
            </w:pPr>
          </w:p>
        </w:tc>
        <w:tc>
          <w:tcPr>
            <w:tcW w:w="362" w:type="pct"/>
            <w:vMerge/>
            <w:tcBorders>
              <w:left w:val="single" w:sz="4" w:space="0" w:color="auto"/>
              <w:right w:val="single" w:sz="4" w:space="0" w:color="auto"/>
            </w:tcBorders>
          </w:tcPr>
          <w:p w14:paraId="1DBE0C91" w14:textId="77777777" w:rsidR="005849BB" w:rsidRPr="00A71995" w:rsidRDefault="005849BB" w:rsidP="00A71995">
            <w:pPr>
              <w:spacing w:after="0"/>
              <w:rPr>
                <w:rFonts w:ascii="Times New Roman" w:hAnsi="Times New Roman"/>
                <w:b/>
                <w:bCs/>
                <w:sz w:val="24"/>
                <w:szCs w:val="24"/>
              </w:rPr>
            </w:pPr>
          </w:p>
        </w:tc>
      </w:tr>
      <w:tr w:rsidR="005849BB" w:rsidRPr="00A71995" w14:paraId="553B408A" w14:textId="77777777" w:rsidTr="00F40041">
        <w:trPr>
          <w:trHeight w:val="20"/>
        </w:trPr>
        <w:tc>
          <w:tcPr>
            <w:tcW w:w="626" w:type="pct"/>
            <w:vMerge/>
            <w:tcBorders>
              <w:left w:val="single" w:sz="4" w:space="0" w:color="auto"/>
              <w:right w:val="single" w:sz="4" w:space="0" w:color="auto"/>
            </w:tcBorders>
          </w:tcPr>
          <w:p w14:paraId="34D0143B"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2DA4ED7B"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Страхование имущества: как это работает. Страхование здоровья и жизни. Как работает страховая компания. Что и как надо страховать</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2B375D8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958" w:type="pct"/>
            <w:tcBorders>
              <w:top w:val="single" w:sz="4" w:space="0" w:color="auto"/>
              <w:left w:val="single" w:sz="4" w:space="0" w:color="auto"/>
              <w:bottom w:val="single" w:sz="4" w:space="0" w:color="auto"/>
              <w:right w:val="single" w:sz="4" w:space="0" w:color="auto"/>
            </w:tcBorders>
          </w:tcPr>
          <w:p w14:paraId="060CCA36"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33B620E1" w14:textId="77777777" w:rsidR="005849BB" w:rsidRPr="00A71995" w:rsidRDefault="005849BB" w:rsidP="00A71995">
            <w:pPr>
              <w:spacing w:after="0"/>
              <w:rPr>
                <w:rFonts w:ascii="Times New Roman" w:hAnsi="Times New Roman"/>
                <w:b/>
                <w:bCs/>
                <w:sz w:val="24"/>
                <w:szCs w:val="24"/>
              </w:rPr>
            </w:pPr>
          </w:p>
        </w:tc>
        <w:tc>
          <w:tcPr>
            <w:tcW w:w="362" w:type="pct"/>
            <w:vMerge/>
            <w:tcBorders>
              <w:left w:val="single" w:sz="4" w:space="0" w:color="auto"/>
              <w:right w:val="single" w:sz="4" w:space="0" w:color="auto"/>
            </w:tcBorders>
          </w:tcPr>
          <w:p w14:paraId="6D183878" w14:textId="77777777" w:rsidR="005849BB" w:rsidRPr="00A71995" w:rsidRDefault="005849BB" w:rsidP="00A71995">
            <w:pPr>
              <w:spacing w:after="0"/>
              <w:rPr>
                <w:rFonts w:ascii="Times New Roman" w:hAnsi="Times New Roman"/>
                <w:b/>
                <w:bCs/>
                <w:sz w:val="24"/>
                <w:szCs w:val="24"/>
              </w:rPr>
            </w:pPr>
          </w:p>
        </w:tc>
      </w:tr>
      <w:tr w:rsidR="005849BB" w:rsidRPr="00A71995" w14:paraId="5419C828" w14:textId="77777777" w:rsidTr="00F40041">
        <w:trPr>
          <w:trHeight w:val="20"/>
        </w:trPr>
        <w:tc>
          <w:tcPr>
            <w:tcW w:w="626" w:type="pct"/>
            <w:vMerge/>
            <w:tcBorders>
              <w:left w:val="single" w:sz="4" w:space="0" w:color="auto"/>
              <w:right w:val="single" w:sz="4" w:space="0" w:color="auto"/>
            </w:tcBorders>
          </w:tcPr>
          <w:p w14:paraId="5D27CC2B"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5AD065E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В том числе,  практических занятий </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07E18E4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731B36D1"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7612DCA5" w14:textId="77777777" w:rsidR="005849BB" w:rsidRPr="00A71995" w:rsidRDefault="005849BB" w:rsidP="00A71995">
            <w:pPr>
              <w:spacing w:after="0"/>
              <w:rPr>
                <w:rFonts w:ascii="Times New Roman" w:hAnsi="Times New Roman"/>
                <w:b/>
                <w:bCs/>
                <w:sz w:val="24"/>
                <w:szCs w:val="24"/>
              </w:rPr>
            </w:pPr>
          </w:p>
        </w:tc>
        <w:tc>
          <w:tcPr>
            <w:tcW w:w="362" w:type="pct"/>
            <w:vMerge/>
            <w:tcBorders>
              <w:left w:val="single" w:sz="4" w:space="0" w:color="auto"/>
              <w:right w:val="single" w:sz="4" w:space="0" w:color="auto"/>
            </w:tcBorders>
          </w:tcPr>
          <w:p w14:paraId="4CA7955C" w14:textId="77777777" w:rsidR="005849BB" w:rsidRPr="00A71995" w:rsidRDefault="005849BB" w:rsidP="00A71995">
            <w:pPr>
              <w:spacing w:after="0"/>
              <w:rPr>
                <w:rFonts w:ascii="Times New Roman" w:hAnsi="Times New Roman"/>
                <w:b/>
                <w:bCs/>
                <w:sz w:val="24"/>
                <w:szCs w:val="24"/>
              </w:rPr>
            </w:pPr>
          </w:p>
        </w:tc>
      </w:tr>
      <w:tr w:rsidR="005849BB" w:rsidRPr="00A71995" w14:paraId="55F0CB24" w14:textId="77777777" w:rsidTr="00F40041">
        <w:trPr>
          <w:trHeight w:val="20"/>
        </w:trPr>
        <w:tc>
          <w:tcPr>
            <w:tcW w:w="626" w:type="pct"/>
            <w:vMerge/>
            <w:tcBorders>
              <w:left w:val="single" w:sz="4" w:space="0" w:color="auto"/>
              <w:bottom w:val="single" w:sz="4" w:space="0" w:color="auto"/>
              <w:right w:val="single" w:sz="4" w:space="0" w:color="auto"/>
            </w:tcBorders>
          </w:tcPr>
          <w:p w14:paraId="7C208949"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073F9EC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Практическая работа № 4 </w:t>
            </w:r>
            <w:r w:rsidRPr="00A71995">
              <w:rPr>
                <w:rFonts w:ascii="Times New Roman" w:hAnsi="Times New Roman"/>
                <w:bCs/>
                <w:iCs/>
                <w:sz w:val="24"/>
                <w:szCs w:val="24"/>
              </w:rPr>
              <w:t xml:space="preserve">Составление </w:t>
            </w:r>
            <w:r w:rsidRPr="00A71995">
              <w:rPr>
                <w:rFonts w:ascii="Times New Roman" w:hAnsi="Times New Roman"/>
                <w:b/>
                <w:bCs/>
                <w:iCs/>
                <w:sz w:val="24"/>
                <w:szCs w:val="24"/>
              </w:rPr>
              <w:t>договора страхования.</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2EBBB387" w14:textId="77777777" w:rsidR="005849BB" w:rsidRPr="00A71995" w:rsidRDefault="005849BB" w:rsidP="00A71995">
            <w:pPr>
              <w:spacing w:after="0"/>
              <w:jc w:val="center"/>
              <w:rPr>
                <w:rFonts w:ascii="Times New Roman" w:hAnsi="Times New Roman"/>
                <w:b/>
                <w:bCs/>
                <w:iCs/>
                <w:sz w:val="24"/>
                <w:szCs w:val="24"/>
              </w:rPr>
            </w:pPr>
          </w:p>
        </w:tc>
        <w:tc>
          <w:tcPr>
            <w:tcW w:w="958" w:type="pct"/>
            <w:tcBorders>
              <w:top w:val="single" w:sz="4" w:space="0" w:color="auto"/>
              <w:left w:val="single" w:sz="4" w:space="0" w:color="auto"/>
              <w:bottom w:val="single" w:sz="4" w:space="0" w:color="auto"/>
              <w:right w:val="single" w:sz="4" w:space="0" w:color="auto"/>
            </w:tcBorders>
          </w:tcPr>
          <w:p w14:paraId="71E31D74"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30EDDC0F" w14:textId="77777777" w:rsidR="005849BB" w:rsidRPr="00A71995" w:rsidRDefault="005849BB" w:rsidP="00A71995">
            <w:pPr>
              <w:spacing w:after="0"/>
              <w:rPr>
                <w:rFonts w:ascii="Times New Roman" w:hAnsi="Times New Roman"/>
                <w:b/>
                <w:sz w:val="24"/>
                <w:szCs w:val="24"/>
              </w:rPr>
            </w:pPr>
          </w:p>
        </w:tc>
        <w:tc>
          <w:tcPr>
            <w:tcW w:w="362" w:type="pct"/>
            <w:vMerge/>
            <w:tcBorders>
              <w:left w:val="single" w:sz="4" w:space="0" w:color="auto"/>
              <w:right w:val="single" w:sz="4" w:space="0" w:color="auto"/>
            </w:tcBorders>
          </w:tcPr>
          <w:p w14:paraId="301FFB19" w14:textId="77777777" w:rsidR="005849BB" w:rsidRPr="00A71995" w:rsidRDefault="005849BB" w:rsidP="00A71995">
            <w:pPr>
              <w:spacing w:after="0"/>
              <w:rPr>
                <w:rFonts w:ascii="Times New Roman" w:hAnsi="Times New Roman"/>
                <w:b/>
                <w:sz w:val="24"/>
                <w:szCs w:val="24"/>
              </w:rPr>
            </w:pPr>
          </w:p>
        </w:tc>
      </w:tr>
      <w:tr w:rsidR="005849BB" w:rsidRPr="00A71995" w14:paraId="4FCE3927" w14:textId="77777777" w:rsidTr="00F40041">
        <w:trPr>
          <w:trHeight w:val="20"/>
        </w:trPr>
        <w:tc>
          <w:tcPr>
            <w:tcW w:w="626" w:type="pct"/>
            <w:vMerge w:val="restart"/>
            <w:tcBorders>
              <w:top w:val="single" w:sz="4" w:space="0" w:color="auto"/>
              <w:left w:val="single" w:sz="4" w:space="0" w:color="auto"/>
              <w:right w:val="single" w:sz="4" w:space="0" w:color="auto"/>
            </w:tcBorders>
            <w:shd w:val="clear" w:color="auto" w:fill="auto"/>
          </w:tcPr>
          <w:p w14:paraId="11AE14D9"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Тема 1.4</w:t>
            </w:r>
          </w:p>
          <w:p w14:paraId="5E628A78"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lastRenderedPageBreak/>
              <w:t>Налоги: почему их надо платить и чем грозит неуплата</w:t>
            </w: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0566FBE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sz w:val="24"/>
                <w:szCs w:val="24"/>
              </w:rPr>
              <w:lastRenderedPageBreak/>
              <w:t>Дидактические единицы, содержание</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5ADBA73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7AB9777"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4CDE94EF" w14:textId="77777777" w:rsidR="005849BB" w:rsidRPr="00A71995" w:rsidRDefault="005849BB" w:rsidP="00A71995">
            <w:pPr>
              <w:spacing w:after="0"/>
              <w:rPr>
                <w:rFonts w:ascii="Times New Roman" w:hAnsi="Times New Roman"/>
                <w:b/>
                <w:sz w:val="24"/>
                <w:szCs w:val="24"/>
              </w:rPr>
            </w:pPr>
          </w:p>
        </w:tc>
        <w:tc>
          <w:tcPr>
            <w:tcW w:w="362" w:type="pct"/>
            <w:vMerge/>
            <w:tcBorders>
              <w:left w:val="single" w:sz="4" w:space="0" w:color="auto"/>
              <w:right w:val="single" w:sz="4" w:space="0" w:color="auto"/>
            </w:tcBorders>
          </w:tcPr>
          <w:p w14:paraId="12047376" w14:textId="77777777" w:rsidR="005849BB" w:rsidRPr="00A71995" w:rsidRDefault="005849BB" w:rsidP="00A71995">
            <w:pPr>
              <w:spacing w:after="0"/>
              <w:rPr>
                <w:rFonts w:ascii="Times New Roman" w:hAnsi="Times New Roman"/>
                <w:b/>
                <w:sz w:val="24"/>
                <w:szCs w:val="24"/>
              </w:rPr>
            </w:pPr>
          </w:p>
        </w:tc>
      </w:tr>
      <w:tr w:rsidR="005849BB" w:rsidRPr="00A71995" w14:paraId="26874067" w14:textId="77777777" w:rsidTr="00F40041">
        <w:trPr>
          <w:trHeight w:val="20"/>
        </w:trPr>
        <w:tc>
          <w:tcPr>
            <w:tcW w:w="626" w:type="pct"/>
            <w:vMerge/>
            <w:tcBorders>
              <w:left w:val="single" w:sz="4" w:space="0" w:color="auto"/>
              <w:right w:val="single" w:sz="4" w:space="0" w:color="auto"/>
            </w:tcBorders>
          </w:tcPr>
          <w:p w14:paraId="35736B5B"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27EA41E6"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 xml:space="preserve">Зачем нужны налоги и какие виды налогов существуют. Подача налоговой декларации. </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60EEE51A"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958" w:type="pct"/>
            <w:tcBorders>
              <w:top w:val="single" w:sz="4" w:space="0" w:color="auto"/>
              <w:left w:val="single" w:sz="4" w:space="0" w:color="auto"/>
              <w:bottom w:val="single" w:sz="4" w:space="0" w:color="auto"/>
              <w:right w:val="single" w:sz="4" w:space="0" w:color="auto"/>
            </w:tcBorders>
          </w:tcPr>
          <w:p w14:paraId="47D7FA66"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43AE00BC" w14:textId="77777777" w:rsidR="005849BB" w:rsidRPr="00A71995" w:rsidRDefault="005849BB" w:rsidP="00A71995">
            <w:pPr>
              <w:spacing w:after="0"/>
              <w:rPr>
                <w:rFonts w:ascii="Times New Roman" w:hAnsi="Times New Roman"/>
                <w:b/>
                <w:sz w:val="24"/>
                <w:szCs w:val="24"/>
              </w:rPr>
            </w:pPr>
          </w:p>
        </w:tc>
        <w:tc>
          <w:tcPr>
            <w:tcW w:w="362" w:type="pct"/>
            <w:vMerge/>
            <w:tcBorders>
              <w:left w:val="single" w:sz="4" w:space="0" w:color="auto"/>
              <w:right w:val="single" w:sz="4" w:space="0" w:color="auto"/>
            </w:tcBorders>
          </w:tcPr>
          <w:p w14:paraId="055EF26F" w14:textId="77777777" w:rsidR="005849BB" w:rsidRPr="00A71995" w:rsidRDefault="005849BB" w:rsidP="00A71995">
            <w:pPr>
              <w:spacing w:after="0"/>
              <w:rPr>
                <w:rFonts w:ascii="Times New Roman" w:hAnsi="Times New Roman"/>
                <w:b/>
                <w:sz w:val="24"/>
                <w:szCs w:val="24"/>
              </w:rPr>
            </w:pPr>
          </w:p>
        </w:tc>
      </w:tr>
      <w:tr w:rsidR="005849BB" w:rsidRPr="00A71995" w14:paraId="53B6139B" w14:textId="77777777" w:rsidTr="00F40041">
        <w:trPr>
          <w:trHeight w:val="20"/>
        </w:trPr>
        <w:tc>
          <w:tcPr>
            <w:tcW w:w="626" w:type="pct"/>
            <w:vMerge/>
            <w:tcBorders>
              <w:left w:val="single" w:sz="4" w:space="0" w:color="auto"/>
              <w:right w:val="single" w:sz="4" w:space="0" w:color="auto"/>
            </w:tcBorders>
          </w:tcPr>
          <w:p w14:paraId="2DBE6C1D"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7D464CF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В том числе,  практических занятий </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0D03243B"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4C919B03"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08F4A90C" w14:textId="77777777" w:rsidR="005849BB" w:rsidRPr="00A71995" w:rsidRDefault="005849BB" w:rsidP="00A71995">
            <w:pPr>
              <w:spacing w:after="0"/>
              <w:rPr>
                <w:rFonts w:ascii="Times New Roman" w:hAnsi="Times New Roman"/>
                <w:b/>
                <w:bCs/>
                <w:sz w:val="24"/>
                <w:szCs w:val="24"/>
              </w:rPr>
            </w:pPr>
          </w:p>
        </w:tc>
        <w:tc>
          <w:tcPr>
            <w:tcW w:w="362" w:type="pct"/>
            <w:vMerge/>
            <w:tcBorders>
              <w:left w:val="single" w:sz="4" w:space="0" w:color="auto"/>
              <w:right w:val="single" w:sz="4" w:space="0" w:color="auto"/>
            </w:tcBorders>
          </w:tcPr>
          <w:p w14:paraId="2D05D481" w14:textId="77777777" w:rsidR="005849BB" w:rsidRPr="00A71995" w:rsidRDefault="005849BB" w:rsidP="00A71995">
            <w:pPr>
              <w:spacing w:after="0"/>
              <w:rPr>
                <w:rFonts w:ascii="Times New Roman" w:hAnsi="Times New Roman"/>
                <w:b/>
                <w:bCs/>
                <w:sz w:val="24"/>
                <w:szCs w:val="24"/>
              </w:rPr>
            </w:pPr>
          </w:p>
        </w:tc>
      </w:tr>
      <w:tr w:rsidR="005849BB" w:rsidRPr="00A71995" w14:paraId="711E8F3B" w14:textId="77777777" w:rsidTr="00F40041">
        <w:trPr>
          <w:trHeight w:val="20"/>
        </w:trPr>
        <w:tc>
          <w:tcPr>
            <w:tcW w:w="626" w:type="pct"/>
            <w:vMerge/>
            <w:tcBorders>
              <w:left w:val="single" w:sz="4" w:space="0" w:color="auto"/>
              <w:bottom w:val="single" w:sz="4" w:space="0" w:color="auto"/>
              <w:right w:val="single" w:sz="4" w:space="0" w:color="auto"/>
            </w:tcBorders>
          </w:tcPr>
          <w:p w14:paraId="0B1B0ABC"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2777979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Практическая работа №5 </w:t>
            </w:r>
            <w:r w:rsidRPr="00A71995">
              <w:rPr>
                <w:rFonts w:ascii="Times New Roman" w:hAnsi="Times New Roman"/>
                <w:bCs/>
                <w:iCs/>
                <w:sz w:val="24"/>
                <w:szCs w:val="24"/>
              </w:rPr>
              <w:t>Расчет  стандартных налоговых вычетов</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31FED4F8"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183CFD85"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76D69F78"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22B0BBBA"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30282AB3" w14:textId="77777777" w:rsidTr="00F40041">
        <w:trPr>
          <w:trHeight w:val="20"/>
        </w:trPr>
        <w:tc>
          <w:tcPr>
            <w:tcW w:w="626" w:type="pct"/>
            <w:vMerge w:val="restart"/>
            <w:tcBorders>
              <w:top w:val="single" w:sz="4" w:space="0" w:color="auto"/>
              <w:left w:val="single" w:sz="4" w:space="0" w:color="auto"/>
              <w:right w:val="single" w:sz="4" w:space="0" w:color="auto"/>
            </w:tcBorders>
            <w:shd w:val="clear" w:color="auto" w:fill="auto"/>
          </w:tcPr>
          <w:p w14:paraId="3C69C14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Тема 1.5</w:t>
            </w:r>
          </w:p>
          <w:p w14:paraId="40285134"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Обеспеченная старость: возможности пенсионного накопления</w:t>
            </w: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65C0094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sz w:val="24"/>
                <w:szCs w:val="24"/>
              </w:rPr>
              <w:t>Дидактические единицы, содержание</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13303339"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B29CA0E"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4D394557"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2925F4AC"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67E26183" w14:textId="77777777" w:rsidTr="00F40041">
        <w:trPr>
          <w:trHeight w:val="20"/>
        </w:trPr>
        <w:tc>
          <w:tcPr>
            <w:tcW w:w="626" w:type="pct"/>
            <w:vMerge/>
            <w:tcBorders>
              <w:left w:val="single" w:sz="4" w:space="0" w:color="auto"/>
              <w:right w:val="single" w:sz="4" w:space="0" w:color="auto"/>
            </w:tcBorders>
          </w:tcPr>
          <w:p w14:paraId="0FFAE20F"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26BF0270"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Обязательное и добровольное пенсионное страхование. Как работает региональное отделение пенсионного фонда</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08CD43E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958" w:type="pct"/>
            <w:tcBorders>
              <w:top w:val="single" w:sz="4" w:space="0" w:color="auto"/>
              <w:left w:val="single" w:sz="4" w:space="0" w:color="auto"/>
              <w:bottom w:val="single" w:sz="4" w:space="0" w:color="auto"/>
              <w:right w:val="single" w:sz="4" w:space="0" w:color="auto"/>
            </w:tcBorders>
          </w:tcPr>
          <w:p w14:paraId="45B1C343"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4F9CC7D7"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4CAB6F87"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745FE659" w14:textId="77777777" w:rsidTr="00F40041">
        <w:trPr>
          <w:trHeight w:val="20"/>
        </w:trPr>
        <w:tc>
          <w:tcPr>
            <w:tcW w:w="626" w:type="pct"/>
            <w:vMerge/>
            <w:tcBorders>
              <w:left w:val="single" w:sz="4" w:space="0" w:color="auto"/>
              <w:right w:val="single" w:sz="4" w:space="0" w:color="auto"/>
            </w:tcBorders>
          </w:tcPr>
          <w:p w14:paraId="72C3C5C3"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5B86CE9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В том числе,  практических занятий </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5DB131C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71CF89D7"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41E7E22F"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77DD0042"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3B64F0DC" w14:textId="77777777" w:rsidTr="00F40041">
        <w:trPr>
          <w:trHeight w:val="20"/>
        </w:trPr>
        <w:tc>
          <w:tcPr>
            <w:tcW w:w="626" w:type="pct"/>
            <w:vMerge/>
            <w:tcBorders>
              <w:left w:val="single" w:sz="4" w:space="0" w:color="auto"/>
              <w:bottom w:val="single" w:sz="4" w:space="0" w:color="auto"/>
              <w:right w:val="single" w:sz="4" w:space="0" w:color="auto"/>
            </w:tcBorders>
          </w:tcPr>
          <w:p w14:paraId="1E14E6A2"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22E0A9E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Практическая работа №6 </w:t>
            </w:r>
            <w:r w:rsidRPr="00A71995">
              <w:rPr>
                <w:rFonts w:ascii="Times New Roman" w:hAnsi="Times New Roman"/>
                <w:bCs/>
                <w:iCs/>
                <w:sz w:val="24"/>
                <w:szCs w:val="24"/>
              </w:rPr>
              <w:t>Расчет размера пенсионных накоплений</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1FE2964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52AAE9D8"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01D9E016"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1E764C97"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0772F89A" w14:textId="77777777" w:rsidTr="00F40041">
        <w:trPr>
          <w:trHeight w:val="20"/>
        </w:trPr>
        <w:tc>
          <w:tcPr>
            <w:tcW w:w="626" w:type="pct"/>
            <w:vMerge w:val="restart"/>
            <w:tcBorders>
              <w:top w:val="single" w:sz="4" w:space="0" w:color="auto"/>
              <w:left w:val="single" w:sz="4" w:space="0" w:color="auto"/>
              <w:right w:val="single" w:sz="4" w:space="0" w:color="auto"/>
            </w:tcBorders>
            <w:shd w:val="clear" w:color="auto" w:fill="auto"/>
          </w:tcPr>
          <w:p w14:paraId="2A78F4A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Тема 1.6</w:t>
            </w:r>
          </w:p>
          <w:p w14:paraId="7D4E5E24"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Финансовые механизмы работы фирмы</w:t>
            </w: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427E831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sz w:val="24"/>
                <w:szCs w:val="24"/>
              </w:rPr>
              <w:t>Дидактические единицы, содержание</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0A78C91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6C6BA10"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20DCE1B0"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54CAE9AA"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3E95C8F6" w14:textId="77777777" w:rsidTr="00627A60">
        <w:trPr>
          <w:trHeight w:val="1054"/>
        </w:trPr>
        <w:tc>
          <w:tcPr>
            <w:tcW w:w="626" w:type="pct"/>
            <w:vMerge/>
            <w:tcBorders>
              <w:left w:val="single" w:sz="4" w:space="0" w:color="auto"/>
              <w:right w:val="single" w:sz="4" w:space="0" w:color="auto"/>
            </w:tcBorders>
          </w:tcPr>
          <w:p w14:paraId="60B7D741"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07C9B20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Cs/>
                <w:iCs/>
                <w:sz w:val="24"/>
                <w:szCs w:val="24"/>
              </w:rPr>
              <w:t>Взаимоотношения работодателя и сотрудников. Эффективность компании, банкротство и безработица</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5FBE9E9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958" w:type="pct"/>
            <w:tcBorders>
              <w:top w:val="single" w:sz="4" w:space="0" w:color="auto"/>
              <w:left w:val="single" w:sz="4" w:space="0" w:color="auto"/>
              <w:bottom w:val="single" w:sz="4" w:space="0" w:color="auto"/>
              <w:right w:val="single" w:sz="4" w:space="0" w:color="auto"/>
            </w:tcBorders>
          </w:tcPr>
          <w:p w14:paraId="2ED6D29C"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025A76A7"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63869F2F"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4207EAC5" w14:textId="77777777" w:rsidTr="00F40041">
        <w:trPr>
          <w:trHeight w:val="20"/>
        </w:trPr>
        <w:tc>
          <w:tcPr>
            <w:tcW w:w="626" w:type="pct"/>
            <w:vMerge w:val="restart"/>
            <w:tcBorders>
              <w:top w:val="single" w:sz="4" w:space="0" w:color="auto"/>
              <w:left w:val="single" w:sz="4" w:space="0" w:color="auto"/>
              <w:right w:val="single" w:sz="4" w:space="0" w:color="auto"/>
            </w:tcBorders>
          </w:tcPr>
          <w:p w14:paraId="134B4BA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Тема 1.7</w:t>
            </w:r>
          </w:p>
          <w:p w14:paraId="4AA207AE"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Собственный бизнес: как создать и не потерять</w:t>
            </w: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450D790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sz w:val="24"/>
                <w:szCs w:val="24"/>
              </w:rPr>
              <w:t>Дидактические единицы, содержание</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30E8BAB7" w14:textId="77777777" w:rsidR="005849BB" w:rsidRPr="00A71995" w:rsidRDefault="00627A60" w:rsidP="00A71995">
            <w:pPr>
              <w:spacing w:after="0"/>
              <w:jc w:val="center"/>
              <w:rPr>
                <w:rFonts w:ascii="Times New Roman" w:hAnsi="Times New Roman"/>
                <w:b/>
                <w:bCs/>
                <w:iCs/>
                <w:sz w:val="24"/>
                <w:szCs w:val="24"/>
              </w:rPr>
            </w:pPr>
            <w:r>
              <w:rPr>
                <w:rFonts w:ascii="Times New Roman" w:hAnsi="Times New Roman"/>
                <w:b/>
                <w:bCs/>
                <w:iCs/>
                <w:sz w:val="24"/>
                <w:szCs w:val="24"/>
              </w:rPr>
              <w:t>2</w:t>
            </w:r>
          </w:p>
        </w:tc>
        <w:tc>
          <w:tcPr>
            <w:tcW w:w="958" w:type="pct"/>
            <w:tcBorders>
              <w:top w:val="single" w:sz="4" w:space="0" w:color="auto"/>
              <w:left w:val="single" w:sz="4" w:space="0" w:color="auto"/>
              <w:bottom w:val="single" w:sz="4" w:space="0" w:color="auto"/>
              <w:right w:val="single" w:sz="4" w:space="0" w:color="auto"/>
            </w:tcBorders>
          </w:tcPr>
          <w:p w14:paraId="6B4FC8A8"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6ED1CE7D"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01EB7C30"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6E8BFF2E" w14:textId="77777777" w:rsidTr="00F40041">
        <w:trPr>
          <w:trHeight w:val="20"/>
        </w:trPr>
        <w:tc>
          <w:tcPr>
            <w:tcW w:w="626" w:type="pct"/>
            <w:vMerge/>
            <w:tcBorders>
              <w:left w:val="single" w:sz="4" w:space="0" w:color="auto"/>
              <w:right w:val="single" w:sz="4" w:space="0" w:color="auto"/>
            </w:tcBorders>
          </w:tcPr>
          <w:p w14:paraId="44C65D49"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08F5A293"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Чем  предпринимательская деятельность отличается от работы по найму. Как работает бизнес-инкубатор</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526A87D7" w14:textId="77777777" w:rsidR="005849BB" w:rsidRPr="00A71995" w:rsidRDefault="00627A60" w:rsidP="00A71995">
            <w:pPr>
              <w:spacing w:after="0"/>
              <w:jc w:val="center"/>
              <w:rPr>
                <w:rFonts w:ascii="Times New Roman" w:hAnsi="Times New Roman"/>
                <w:b/>
                <w:bCs/>
                <w:iCs/>
                <w:sz w:val="24"/>
                <w:szCs w:val="24"/>
              </w:rPr>
            </w:pPr>
            <w:r>
              <w:rPr>
                <w:rFonts w:ascii="Times New Roman" w:hAnsi="Times New Roman"/>
                <w:b/>
                <w:bCs/>
                <w:iCs/>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5BEA23E9"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4070958F"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3A2668B7"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22C09F8F" w14:textId="77777777" w:rsidTr="00F40041">
        <w:trPr>
          <w:trHeight w:val="20"/>
        </w:trPr>
        <w:tc>
          <w:tcPr>
            <w:tcW w:w="626" w:type="pct"/>
            <w:vMerge/>
            <w:tcBorders>
              <w:left w:val="single" w:sz="4" w:space="0" w:color="auto"/>
              <w:right w:val="single" w:sz="4" w:space="0" w:color="auto"/>
            </w:tcBorders>
          </w:tcPr>
          <w:p w14:paraId="0BC98B97"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4DFCC758"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В том числе,  практических занятий </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75784A3D" w14:textId="77777777" w:rsidR="005849BB" w:rsidRPr="00A71995" w:rsidRDefault="00627A60" w:rsidP="00A71995">
            <w:pPr>
              <w:spacing w:after="0"/>
              <w:jc w:val="center"/>
              <w:rPr>
                <w:rFonts w:ascii="Times New Roman" w:hAnsi="Times New Roman"/>
                <w:b/>
                <w:bCs/>
                <w:iCs/>
                <w:sz w:val="24"/>
                <w:szCs w:val="24"/>
              </w:rPr>
            </w:pPr>
            <w:r>
              <w:rPr>
                <w:rFonts w:ascii="Times New Roman" w:hAnsi="Times New Roman"/>
                <w:b/>
                <w:bCs/>
                <w:iCs/>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22C50D1C"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7C94A3E4"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6D604EEC"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327CA58E" w14:textId="77777777" w:rsidTr="00F40041">
        <w:trPr>
          <w:trHeight w:val="20"/>
        </w:trPr>
        <w:tc>
          <w:tcPr>
            <w:tcW w:w="626" w:type="pct"/>
            <w:vMerge/>
            <w:tcBorders>
              <w:left w:val="single" w:sz="4" w:space="0" w:color="auto"/>
              <w:bottom w:val="single" w:sz="4" w:space="0" w:color="auto"/>
              <w:right w:val="single" w:sz="4" w:space="0" w:color="auto"/>
            </w:tcBorders>
          </w:tcPr>
          <w:p w14:paraId="52B5F31C"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293C61EC"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
                <w:bCs/>
                <w:iCs/>
                <w:sz w:val="24"/>
                <w:szCs w:val="24"/>
              </w:rPr>
              <w:t xml:space="preserve">Практическая работа №7 </w:t>
            </w:r>
            <w:r w:rsidRPr="00A71995">
              <w:rPr>
                <w:rFonts w:ascii="Times New Roman" w:hAnsi="Times New Roman"/>
                <w:bCs/>
                <w:iCs/>
                <w:sz w:val="24"/>
                <w:szCs w:val="24"/>
              </w:rPr>
              <w:t>Составление резюме</w:t>
            </w:r>
          </w:p>
          <w:p w14:paraId="0C857208"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
                <w:bCs/>
                <w:iCs/>
                <w:sz w:val="24"/>
                <w:szCs w:val="24"/>
              </w:rPr>
              <w:t xml:space="preserve">Практическая работа №8 </w:t>
            </w:r>
            <w:r w:rsidRPr="00A71995">
              <w:rPr>
                <w:rFonts w:ascii="Times New Roman" w:hAnsi="Times New Roman"/>
                <w:bCs/>
                <w:iCs/>
                <w:sz w:val="24"/>
                <w:szCs w:val="24"/>
              </w:rPr>
              <w:t>Написание бизнес-плана</w:t>
            </w:r>
          </w:p>
          <w:p w14:paraId="76744178"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Практическая работа №9 </w:t>
            </w:r>
            <w:r w:rsidRPr="00A71995">
              <w:rPr>
                <w:rFonts w:ascii="Times New Roman" w:hAnsi="Times New Roman"/>
                <w:bCs/>
                <w:iCs/>
                <w:sz w:val="24"/>
                <w:szCs w:val="24"/>
              </w:rPr>
              <w:t>Создаем свою фирму</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65008B02" w14:textId="77777777" w:rsidR="005849BB" w:rsidRPr="00A71995" w:rsidRDefault="005849BB" w:rsidP="00A71995">
            <w:pPr>
              <w:spacing w:after="0"/>
              <w:jc w:val="center"/>
              <w:rPr>
                <w:rFonts w:ascii="Times New Roman" w:hAnsi="Times New Roman"/>
                <w:b/>
                <w:bCs/>
                <w:iCs/>
                <w:sz w:val="24"/>
                <w:szCs w:val="24"/>
              </w:rPr>
            </w:pPr>
          </w:p>
        </w:tc>
        <w:tc>
          <w:tcPr>
            <w:tcW w:w="958" w:type="pct"/>
            <w:tcBorders>
              <w:top w:val="single" w:sz="4" w:space="0" w:color="auto"/>
              <w:left w:val="single" w:sz="4" w:space="0" w:color="auto"/>
              <w:bottom w:val="single" w:sz="4" w:space="0" w:color="auto"/>
              <w:right w:val="single" w:sz="4" w:space="0" w:color="auto"/>
            </w:tcBorders>
          </w:tcPr>
          <w:p w14:paraId="60E1B3A7"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4DB5E509"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56205C2A"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2BBB42B8" w14:textId="77777777" w:rsidTr="00F40041">
        <w:trPr>
          <w:trHeight w:val="20"/>
        </w:trPr>
        <w:tc>
          <w:tcPr>
            <w:tcW w:w="626" w:type="pct"/>
            <w:vMerge w:val="restart"/>
            <w:tcBorders>
              <w:top w:val="single" w:sz="4" w:space="0" w:color="auto"/>
              <w:left w:val="single" w:sz="4" w:space="0" w:color="auto"/>
              <w:right w:val="single" w:sz="4" w:space="0" w:color="auto"/>
            </w:tcBorders>
            <w:shd w:val="clear" w:color="auto" w:fill="auto"/>
          </w:tcPr>
          <w:p w14:paraId="72E7FA72"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
                <w:bCs/>
                <w:iCs/>
                <w:sz w:val="24"/>
                <w:szCs w:val="24"/>
              </w:rPr>
              <w:t>Тема 1.8</w:t>
            </w:r>
          </w:p>
          <w:p w14:paraId="487FDAA7"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Риски в мире денег</w:t>
            </w:r>
          </w:p>
          <w:p w14:paraId="6BF42097" w14:textId="77777777" w:rsidR="005849BB" w:rsidRPr="00A71995" w:rsidRDefault="005849BB" w:rsidP="00A71995">
            <w:pPr>
              <w:spacing w:after="0"/>
              <w:jc w:val="center"/>
              <w:rPr>
                <w:rFonts w:ascii="Times New Roman" w:hAnsi="Times New Roman"/>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0F933E9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sz w:val="24"/>
                <w:szCs w:val="24"/>
              </w:rPr>
              <w:t>Дидактические единицы, содержание</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1ED4D28B"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59DCE00"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71F4B5FB"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53F6522C"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65E457A3" w14:textId="77777777" w:rsidTr="00F40041">
        <w:trPr>
          <w:trHeight w:val="20"/>
        </w:trPr>
        <w:tc>
          <w:tcPr>
            <w:tcW w:w="626" w:type="pct"/>
            <w:vMerge/>
            <w:tcBorders>
              <w:left w:val="single" w:sz="4" w:space="0" w:color="auto"/>
              <w:right w:val="single" w:sz="4" w:space="0" w:color="auto"/>
            </w:tcBorders>
          </w:tcPr>
          <w:p w14:paraId="49FB536D"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49BC5A7C"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Экономические кризисы. Финансовое мошенничество</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59E8116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958" w:type="pct"/>
            <w:tcBorders>
              <w:top w:val="single" w:sz="4" w:space="0" w:color="auto"/>
              <w:left w:val="single" w:sz="4" w:space="0" w:color="auto"/>
              <w:bottom w:val="single" w:sz="4" w:space="0" w:color="auto"/>
              <w:right w:val="single" w:sz="4" w:space="0" w:color="auto"/>
            </w:tcBorders>
          </w:tcPr>
          <w:p w14:paraId="36EF70E8"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1ACB56BD"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05CB5E11"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1BCF22D0" w14:textId="77777777" w:rsidTr="00F40041">
        <w:trPr>
          <w:trHeight w:val="20"/>
        </w:trPr>
        <w:tc>
          <w:tcPr>
            <w:tcW w:w="626" w:type="pct"/>
            <w:vMerge/>
            <w:tcBorders>
              <w:left w:val="single" w:sz="4" w:space="0" w:color="auto"/>
              <w:right w:val="single" w:sz="4" w:space="0" w:color="auto"/>
            </w:tcBorders>
          </w:tcPr>
          <w:p w14:paraId="04030187"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025E4E7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В том числе,  практических занятий </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76F419F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0D942B0B"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0843EC30"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30C8A0D7"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199B592A" w14:textId="77777777" w:rsidTr="00F40041">
        <w:trPr>
          <w:trHeight w:val="20"/>
        </w:trPr>
        <w:tc>
          <w:tcPr>
            <w:tcW w:w="626" w:type="pct"/>
            <w:vMerge/>
            <w:tcBorders>
              <w:left w:val="single" w:sz="4" w:space="0" w:color="auto"/>
              <w:right w:val="single" w:sz="4" w:space="0" w:color="auto"/>
            </w:tcBorders>
          </w:tcPr>
          <w:p w14:paraId="74773CB5" w14:textId="77777777" w:rsidR="005849BB" w:rsidRPr="00A71995" w:rsidRDefault="005849BB" w:rsidP="00A71995">
            <w:pPr>
              <w:spacing w:after="0"/>
              <w:jc w:val="center"/>
              <w:rPr>
                <w:rFonts w:ascii="Times New Roman" w:hAnsi="Times New Roman"/>
                <w:b/>
                <w:bCs/>
                <w:iCs/>
                <w:sz w:val="24"/>
                <w:szCs w:val="24"/>
              </w:rPr>
            </w:pPr>
          </w:p>
        </w:tc>
        <w:tc>
          <w:tcPr>
            <w:tcW w:w="2052" w:type="pct"/>
            <w:tcBorders>
              <w:top w:val="single" w:sz="4" w:space="0" w:color="auto"/>
              <w:left w:val="single" w:sz="4" w:space="0" w:color="auto"/>
              <w:bottom w:val="single" w:sz="4" w:space="0" w:color="auto"/>
              <w:right w:val="single" w:sz="4" w:space="0" w:color="auto"/>
            </w:tcBorders>
            <w:shd w:val="clear" w:color="auto" w:fill="auto"/>
          </w:tcPr>
          <w:p w14:paraId="1D60DFF8"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Cs/>
                <w:iCs/>
                <w:sz w:val="24"/>
                <w:szCs w:val="24"/>
              </w:rPr>
              <w:t>Практическая работа</w:t>
            </w:r>
            <w:r w:rsidRPr="00A71995">
              <w:rPr>
                <w:rFonts w:ascii="Times New Roman" w:hAnsi="Times New Roman"/>
                <w:b/>
                <w:bCs/>
                <w:iCs/>
                <w:sz w:val="24"/>
                <w:szCs w:val="24"/>
              </w:rPr>
              <w:t xml:space="preserve"> №10 </w:t>
            </w:r>
            <w:r w:rsidRPr="00A71995">
              <w:rPr>
                <w:rFonts w:ascii="Times New Roman" w:hAnsi="Times New Roman"/>
                <w:bCs/>
                <w:iCs/>
                <w:sz w:val="24"/>
                <w:szCs w:val="24"/>
              </w:rPr>
              <w:t>Оценка и контроль рисков своих сбережений</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287CFC7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5DED629A" w14:textId="77777777" w:rsidR="005849BB" w:rsidRPr="00A71995" w:rsidRDefault="005849BB" w:rsidP="00A71995">
            <w:pPr>
              <w:spacing w:after="0"/>
              <w:jc w:val="center"/>
              <w:rPr>
                <w:rFonts w:ascii="Times New Roman" w:hAnsi="Times New Roman"/>
                <w:b/>
                <w:bCs/>
                <w:iCs/>
                <w:sz w:val="24"/>
                <w:szCs w:val="24"/>
              </w:rPr>
            </w:pPr>
          </w:p>
        </w:tc>
        <w:tc>
          <w:tcPr>
            <w:tcW w:w="365" w:type="pct"/>
            <w:vMerge/>
            <w:tcBorders>
              <w:left w:val="single" w:sz="4" w:space="0" w:color="auto"/>
              <w:right w:val="single" w:sz="4" w:space="0" w:color="auto"/>
            </w:tcBorders>
          </w:tcPr>
          <w:p w14:paraId="76EC88D5" w14:textId="77777777" w:rsidR="005849BB" w:rsidRPr="00A71995" w:rsidRDefault="005849BB" w:rsidP="00A71995">
            <w:pPr>
              <w:spacing w:after="0"/>
              <w:jc w:val="center"/>
              <w:rPr>
                <w:rFonts w:ascii="Times New Roman" w:hAnsi="Times New Roman"/>
                <w:b/>
                <w:bCs/>
                <w:iCs/>
                <w:sz w:val="24"/>
                <w:szCs w:val="24"/>
              </w:rPr>
            </w:pPr>
          </w:p>
        </w:tc>
        <w:tc>
          <w:tcPr>
            <w:tcW w:w="362" w:type="pct"/>
            <w:vMerge/>
            <w:tcBorders>
              <w:left w:val="single" w:sz="4" w:space="0" w:color="auto"/>
              <w:right w:val="single" w:sz="4" w:space="0" w:color="auto"/>
            </w:tcBorders>
          </w:tcPr>
          <w:p w14:paraId="6B4A39E1"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6998A05B" w14:textId="77777777" w:rsidTr="00F40041">
        <w:trPr>
          <w:trHeight w:val="305"/>
        </w:trPr>
        <w:tc>
          <w:tcPr>
            <w:tcW w:w="2678" w:type="pct"/>
            <w:gridSpan w:val="2"/>
            <w:tcBorders>
              <w:top w:val="single" w:sz="4" w:space="0" w:color="auto"/>
              <w:left w:val="single" w:sz="4" w:space="0" w:color="auto"/>
              <w:bottom w:val="single" w:sz="4" w:space="0" w:color="auto"/>
              <w:right w:val="single" w:sz="4" w:space="0" w:color="auto"/>
            </w:tcBorders>
          </w:tcPr>
          <w:p w14:paraId="77B84D70"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Промежуточная аттестация</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747FAFD4" w14:textId="77777777" w:rsidR="005849BB" w:rsidRPr="00A71995" w:rsidRDefault="005849BB" w:rsidP="00627A60">
            <w:pPr>
              <w:spacing w:after="0"/>
              <w:rPr>
                <w:rFonts w:ascii="Times New Roman" w:hAnsi="Times New Roman"/>
                <w:b/>
                <w:sz w:val="24"/>
                <w:szCs w:val="24"/>
              </w:rPr>
            </w:pPr>
            <w:r w:rsidRPr="00A71995">
              <w:rPr>
                <w:rFonts w:ascii="Times New Roman" w:hAnsi="Times New Roman"/>
                <w:b/>
                <w:sz w:val="24"/>
                <w:szCs w:val="24"/>
              </w:rPr>
              <w:t>1</w:t>
            </w:r>
          </w:p>
        </w:tc>
        <w:tc>
          <w:tcPr>
            <w:tcW w:w="958" w:type="pct"/>
            <w:tcBorders>
              <w:top w:val="single" w:sz="4" w:space="0" w:color="auto"/>
              <w:left w:val="single" w:sz="4" w:space="0" w:color="auto"/>
              <w:bottom w:val="single" w:sz="4" w:space="0" w:color="auto"/>
              <w:right w:val="single" w:sz="4" w:space="0" w:color="auto"/>
            </w:tcBorders>
          </w:tcPr>
          <w:p w14:paraId="618958D1" w14:textId="77777777" w:rsidR="005849BB" w:rsidRPr="00A71995" w:rsidRDefault="005849BB" w:rsidP="00A71995">
            <w:pPr>
              <w:spacing w:after="0"/>
              <w:jc w:val="center"/>
              <w:rPr>
                <w:rFonts w:ascii="Times New Roman" w:hAnsi="Times New Roman"/>
                <w:b/>
                <w:bCs/>
                <w:iCs/>
                <w:sz w:val="24"/>
                <w:szCs w:val="24"/>
              </w:rPr>
            </w:pPr>
          </w:p>
        </w:tc>
        <w:tc>
          <w:tcPr>
            <w:tcW w:w="365" w:type="pct"/>
            <w:tcBorders>
              <w:top w:val="single" w:sz="4" w:space="0" w:color="auto"/>
              <w:left w:val="single" w:sz="4" w:space="0" w:color="auto"/>
              <w:bottom w:val="single" w:sz="4" w:space="0" w:color="auto"/>
              <w:right w:val="single" w:sz="4" w:space="0" w:color="auto"/>
            </w:tcBorders>
          </w:tcPr>
          <w:p w14:paraId="6D212D0E" w14:textId="77777777" w:rsidR="005849BB" w:rsidRPr="00A71995" w:rsidRDefault="005849BB" w:rsidP="00A71995">
            <w:pPr>
              <w:spacing w:after="0"/>
              <w:jc w:val="center"/>
              <w:rPr>
                <w:rFonts w:ascii="Times New Roman" w:hAnsi="Times New Roman"/>
                <w:b/>
                <w:bCs/>
                <w:iCs/>
                <w:sz w:val="24"/>
                <w:szCs w:val="24"/>
              </w:rPr>
            </w:pPr>
          </w:p>
        </w:tc>
        <w:tc>
          <w:tcPr>
            <w:tcW w:w="362" w:type="pct"/>
            <w:tcBorders>
              <w:top w:val="single" w:sz="4" w:space="0" w:color="auto"/>
              <w:left w:val="single" w:sz="4" w:space="0" w:color="auto"/>
              <w:bottom w:val="single" w:sz="4" w:space="0" w:color="auto"/>
              <w:right w:val="single" w:sz="4" w:space="0" w:color="auto"/>
            </w:tcBorders>
          </w:tcPr>
          <w:p w14:paraId="2CCA57D7"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745C71ED" w14:textId="77777777" w:rsidTr="00F40041">
        <w:trPr>
          <w:trHeight w:val="20"/>
        </w:trPr>
        <w:tc>
          <w:tcPr>
            <w:tcW w:w="2678" w:type="pct"/>
            <w:gridSpan w:val="2"/>
            <w:tcBorders>
              <w:top w:val="single" w:sz="4" w:space="0" w:color="auto"/>
              <w:left w:val="single" w:sz="4" w:space="0" w:color="auto"/>
              <w:bottom w:val="single" w:sz="4" w:space="0" w:color="auto"/>
              <w:right w:val="single" w:sz="4" w:space="0" w:color="auto"/>
            </w:tcBorders>
          </w:tcPr>
          <w:p w14:paraId="1F4CA75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Всего:</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5ABB8340"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3</w:t>
            </w:r>
            <w:r w:rsidR="00627A60">
              <w:rPr>
                <w:rFonts w:ascii="Times New Roman" w:hAnsi="Times New Roman"/>
                <w:b/>
                <w:bCs/>
                <w:sz w:val="24"/>
                <w:szCs w:val="24"/>
              </w:rPr>
              <w:t>2</w:t>
            </w:r>
          </w:p>
        </w:tc>
        <w:tc>
          <w:tcPr>
            <w:tcW w:w="958" w:type="pct"/>
            <w:tcBorders>
              <w:top w:val="single" w:sz="4" w:space="0" w:color="auto"/>
              <w:left w:val="single" w:sz="4" w:space="0" w:color="auto"/>
              <w:bottom w:val="single" w:sz="4" w:space="0" w:color="auto"/>
              <w:right w:val="single" w:sz="4" w:space="0" w:color="auto"/>
            </w:tcBorders>
          </w:tcPr>
          <w:p w14:paraId="66A70A43" w14:textId="77777777" w:rsidR="005849BB" w:rsidRPr="00A71995" w:rsidRDefault="005849BB" w:rsidP="00A71995">
            <w:pPr>
              <w:spacing w:after="0"/>
              <w:jc w:val="center"/>
              <w:rPr>
                <w:rFonts w:ascii="Times New Roman" w:hAnsi="Times New Roman"/>
                <w:b/>
                <w:bCs/>
                <w:iCs/>
                <w:sz w:val="24"/>
                <w:szCs w:val="24"/>
              </w:rPr>
            </w:pPr>
          </w:p>
        </w:tc>
        <w:tc>
          <w:tcPr>
            <w:tcW w:w="365" w:type="pct"/>
            <w:tcBorders>
              <w:top w:val="single" w:sz="4" w:space="0" w:color="auto"/>
              <w:left w:val="single" w:sz="4" w:space="0" w:color="auto"/>
              <w:bottom w:val="single" w:sz="4" w:space="0" w:color="auto"/>
              <w:right w:val="single" w:sz="4" w:space="0" w:color="auto"/>
            </w:tcBorders>
          </w:tcPr>
          <w:p w14:paraId="31418847" w14:textId="77777777" w:rsidR="005849BB" w:rsidRPr="00A71995" w:rsidRDefault="005849BB" w:rsidP="00A71995">
            <w:pPr>
              <w:spacing w:after="0"/>
              <w:jc w:val="center"/>
              <w:rPr>
                <w:rFonts w:ascii="Times New Roman" w:hAnsi="Times New Roman"/>
                <w:b/>
                <w:bCs/>
                <w:iCs/>
                <w:sz w:val="24"/>
                <w:szCs w:val="24"/>
              </w:rPr>
            </w:pPr>
          </w:p>
        </w:tc>
        <w:tc>
          <w:tcPr>
            <w:tcW w:w="362" w:type="pct"/>
            <w:tcBorders>
              <w:top w:val="single" w:sz="4" w:space="0" w:color="auto"/>
              <w:left w:val="single" w:sz="4" w:space="0" w:color="auto"/>
              <w:bottom w:val="single" w:sz="4" w:space="0" w:color="auto"/>
              <w:right w:val="single" w:sz="4" w:space="0" w:color="auto"/>
            </w:tcBorders>
          </w:tcPr>
          <w:p w14:paraId="3A15E0C3" w14:textId="77777777" w:rsidR="005849BB" w:rsidRPr="00A71995" w:rsidRDefault="005849BB" w:rsidP="00A71995">
            <w:pPr>
              <w:spacing w:after="0"/>
              <w:jc w:val="center"/>
              <w:rPr>
                <w:rFonts w:ascii="Times New Roman" w:hAnsi="Times New Roman"/>
                <w:b/>
                <w:bCs/>
                <w:iCs/>
                <w:sz w:val="24"/>
                <w:szCs w:val="24"/>
              </w:rPr>
            </w:pPr>
          </w:p>
        </w:tc>
      </w:tr>
    </w:tbl>
    <w:p w14:paraId="198B902E"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1A26EA96"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620246F8"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C698711" w14:textId="1CD062CC" w:rsidR="005849BB" w:rsidRPr="00A71995" w:rsidRDefault="005849BB" w:rsidP="00A71995">
      <w:pPr>
        <w:suppressAutoHyphens/>
        <w:autoSpaceDE w:val="0"/>
        <w:autoSpaceDN w:val="0"/>
        <w:adjustRightInd w:val="0"/>
        <w:spacing w:after="0"/>
        <w:ind w:firstLine="709"/>
        <w:jc w:val="both"/>
        <w:rPr>
          <w:rFonts w:ascii="Times New Roman" w:hAnsi="Times New Roman"/>
          <w:sz w:val="24"/>
          <w:szCs w:val="24"/>
          <w:lang w:eastAsia="en-US"/>
        </w:rPr>
      </w:pPr>
      <w:r w:rsidRPr="00A71995">
        <w:rPr>
          <w:rFonts w:ascii="Times New Roman" w:hAnsi="Times New Roman"/>
          <w:bCs/>
          <w:sz w:val="24"/>
          <w:szCs w:val="24"/>
        </w:rPr>
        <w:t>Кабинет «Основы финансовой грамотности»</w:t>
      </w:r>
      <w:r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профессии </w:t>
      </w:r>
      <w:r w:rsidRPr="00A71995">
        <w:rPr>
          <w:rFonts w:ascii="Times New Roman" w:hAnsi="Times New Roman"/>
          <w:sz w:val="24"/>
          <w:szCs w:val="24"/>
        </w:rPr>
        <w:t>24.01.01 Слесарь-сборщик авиационной техники</w:t>
      </w:r>
      <w:r w:rsidRPr="00A71995">
        <w:rPr>
          <w:rFonts w:ascii="Times New Roman" w:hAnsi="Times New Roman"/>
          <w:bCs/>
          <w:sz w:val="24"/>
          <w:szCs w:val="24"/>
        </w:rPr>
        <w:t>.</w:t>
      </w:r>
    </w:p>
    <w:p w14:paraId="476F4B07" w14:textId="77777777" w:rsidR="005849BB" w:rsidRPr="00A71995" w:rsidRDefault="005849BB" w:rsidP="00A71995">
      <w:pPr>
        <w:suppressAutoHyphens/>
        <w:spacing w:after="0"/>
        <w:ind w:firstLine="709"/>
        <w:jc w:val="both"/>
        <w:rPr>
          <w:rFonts w:ascii="Times New Roman" w:hAnsi="Times New Roman"/>
          <w:bCs/>
          <w:sz w:val="24"/>
          <w:szCs w:val="24"/>
        </w:rPr>
      </w:pPr>
    </w:p>
    <w:p w14:paraId="139E19B2"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334C8673"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EB9E1" w14:textId="77777777" w:rsidR="005849BB" w:rsidRPr="00A71995" w:rsidRDefault="005849BB" w:rsidP="00A71995">
      <w:pPr>
        <w:suppressAutoHyphens/>
        <w:spacing w:after="0"/>
        <w:ind w:firstLine="709"/>
        <w:jc w:val="both"/>
        <w:rPr>
          <w:rFonts w:ascii="Times New Roman" w:hAnsi="Times New Roman"/>
          <w:sz w:val="24"/>
          <w:szCs w:val="24"/>
        </w:rPr>
      </w:pPr>
    </w:p>
    <w:p w14:paraId="2ABDA6E2" w14:textId="77777777" w:rsidR="005849BB" w:rsidRPr="00A71995" w:rsidRDefault="005849BB"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48B80424" w14:textId="77777777" w:rsidR="005849BB" w:rsidRPr="00A71995" w:rsidRDefault="005849BB" w:rsidP="00F40041">
      <w:pPr>
        <w:spacing w:after="0"/>
        <w:ind w:firstLine="709"/>
        <w:contextualSpacing/>
        <w:jc w:val="both"/>
        <w:rPr>
          <w:rFonts w:ascii="Times New Roman" w:hAnsi="Times New Roman"/>
          <w:sz w:val="24"/>
          <w:szCs w:val="24"/>
        </w:rPr>
      </w:pPr>
      <w:r w:rsidRPr="00A71995">
        <w:rPr>
          <w:rFonts w:ascii="Times New Roman" w:hAnsi="Times New Roman"/>
          <w:sz w:val="24"/>
          <w:szCs w:val="24"/>
        </w:rPr>
        <w:t>1. Жданова А.О. Финансовая грамотность: материалы для обучающихся. СПО. М.: ВИТА-ПРЕСС, 2016. (Сер. «Учимся разумному финансовому поведению»)</w:t>
      </w:r>
    </w:p>
    <w:p w14:paraId="5683C353" w14:textId="77777777" w:rsidR="005849BB" w:rsidRPr="00A71995" w:rsidRDefault="00F40041" w:rsidP="00F40041">
      <w:pPr>
        <w:pStyle w:val="ab"/>
        <w:tabs>
          <w:tab w:val="left" w:pos="938"/>
        </w:tabs>
        <w:spacing w:before="0" w:after="0" w:line="276" w:lineRule="auto"/>
        <w:ind w:left="0" w:firstLine="709"/>
        <w:jc w:val="both"/>
      </w:pPr>
      <w:r>
        <w:t>2.</w:t>
      </w:r>
      <w:r w:rsidR="005849BB" w:rsidRPr="00A71995">
        <w:t xml:space="preserve">Кошелева Т.Н. Основы предпринимательской деятельности. СПб.: Изд-во </w:t>
      </w:r>
      <w:proofErr w:type="spellStart"/>
      <w:r w:rsidR="005849BB" w:rsidRPr="00A71995">
        <w:t>СПбАУЭ</w:t>
      </w:r>
      <w:proofErr w:type="spellEnd"/>
      <w:r w:rsidR="005849BB" w:rsidRPr="00A71995">
        <w:t xml:space="preserve">, 2019. 226 с. </w:t>
      </w:r>
    </w:p>
    <w:p w14:paraId="17E936B9" w14:textId="77777777" w:rsidR="005849BB" w:rsidRPr="00A71995" w:rsidRDefault="005849BB" w:rsidP="00F40041">
      <w:pPr>
        <w:pStyle w:val="ab"/>
        <w:numPr>
          <w:ilvl w:val="0"/>
          <w:numId w:val="68"/>
        </w:numPr>
        <w:tabs>
          <w:tab w:val="left" w:pos="938"/>
        </w:tabs>
        <w:spacing w:before="0" w:after="0" w:line="276" w:lineRule="auto"/>
        <w:ind w:left="0" w:firstLine="709"/>
        <w:jc w:val="both"/>
      </w:pPr>
      <w:r w:rsidRPr="00A71995">
        <w:t xml:space="preserve">Рынок ценных бумаг: учебник для академического бакалавриата/ под общ. Ред. Н.И. </w:t>
      </w:r>
      <w:proofErr w:type="spellStart"/>
      <w:r w:rsidRPr="00A71995">
        <w:t>Берзона</w:t>
      </w:r>
      <w:proofErr w:type="spellEnd"/>
      <w:r w:rsidRPr="00A71995">
        <w:t xml:space="preserve">. 4-е изд., </w:t>
      </w:r>
      <w:proofErr w:type="spellStart"/>
      <w:r w:rsidRPr="00A71995">
        <w:t>перераб</w:t>
      </w:r>
      <w:proofErr w:type="spellEnd"/>
      <w:r w:rsidRPr="00A71995">
        <w:t xml:space="preserve">. И доп. М.: </w:t>
      </w:r>
      <w:proofErr w:type="spellStart"/>
      <w:r w:rsidRPr="00A71995">
        <w:t>Юрайт</w:t>
      </w:r>
      <w:proofErr w:type="spellEnd"/>
      <w:r w:rsidRPr="00A71995">
        <w:t>, 2016</w:t>
      </w:r>
    </w:p>
    <w:p w14:paraId="68E51C70" w14:textId="77777777" w:rsidR="005849BB" w:rsidRPr="00A71995" w:rsidRDefault="005849BB" w:rsidP="00F40041">
      <w:pPr>
        <w:spacing w:after="0"/>
        <w:ind w:firstLine="709"/>
        <w:contextualSpacing/>
        <w:jc w:val="both"/>
        <w:rPr>
          <w:rFonts w:ascii="Times New Roman" w:hAnsi="Times New Roman"/>
          <w:b/>
          <w:sz w:val="24"/>
          <w:szCs w:val="24"/>
        </w:rPr>
      </w:pPr>
    </w:p>
    <w:p w14:paraId="3880EE99" w14:textId="77777777" w:rsidR="005849BB" w:rsidRPr="00A71995" w:rsidRDefault="005849BB" w:rsidP="00F40041">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454E2B5D" w14:textId="77777777" w:rsidR="005849BB" w:rsidRPr="00A71995" w:rsidRDefault="00F40041" w:rsidP="00F40041">
      <w:pPr>
        <w:pStyle w:val="ab"/>
        <w:tabs>
          <w:tab w:val="left" w:pos="938"/>
        </w:tabs>
        <w:spacing w:before="0" w:after="0" w:line="276" w:lineRule="auto"/>
        <w:ind w:left="0" w:firstLine="709"/>
        <w:jc w:val="both"/>
      </w:pPr>
      <w:r>
        <w:t>1.</w:t>
      </w:r>
      <w:r w:rsidR="005849BB" w:rsidRPr="00A71995">
        <w:t>Степанов А.Г. Все о пенсиях. Виды, условия назначения, размер. М.: Омега-Л, 2014</w:t>
      </w:r>
    </w:p>
    <w:p w14:paraId="62E26912" w14:textId="77777777" w:rsidR="005849BB" w:rsidRPr="00A71995" w:rsidRDefault="00F40041" w:rsidP="00F40041">
      <w:pPr>
        <w:pStyle w:val="ab"/>
        <w:tabs>
          <w:tab w:val="left" w:pos="938"/>
        </w:tabs>
        <w:spacing w:before="0" w:after="0" w:line="276" w:lineRule="auto"/>
        <w:ind w:left="0" w:firstLine="709"/>
        <w:jc w:val="both"/>
      </w:pPr>
      <w:r>
        <w:t>2.</w:t>
      </w:r>
      <w:r w:rsidR="005849BB" w:rsidRPr="00A71995">
        <w:t xml:space="preserve">Управление персоналом организации: учебник/ под ред. А.Я. </w:t>
      </w:r>
      <w:proofErr w:type="spellStart"/>
      <w:r w:rsidR="005849BB" w:rsidRPr="00A71995">
        <w:t>Кибанова</w:t>
      </w:r>
      <w:proofErr w:type="spellEnd"/>
      <w:r w:rsidR="005849BB" w:rsidRPr="00A71995">
        <w:t xml:space="preserve">. 3-е изд. , </w:t>
      </w:r>
      <w:proofErr w:type="spellStart"/>
      <w:r w:rsidR="005849BB" w:rsidRPr="00A71995">
        <w:t>перераб.и</w:t>
      </w:r>
      <w:proofErr w:type="spellEnd"/>
      <w:r w:rsidR="005849BB" w:rsidRPr="00A71995">
        <w:t xml:space="preserve"> доп. М.: ИНФРА-М, 2010</w:t>
      </w:r>
    </w:p>
    <w:p w14:paraId="22E5D306" w14:textId="77777777" w:rsidR="00F40041" w:rsidRDefault="00F40041" w:rsidP="00A71995">
      <w:pPr>
        <w:spacing w:after="0"/>
        <w:contextualSpacing/>
        <w:jc w:val="center"/>
        <w:rPr>
          <w:rFonts w:ascii="Times New Roman" w:hAnsi="Times New Roman"/>
          <w:b/>
          <w:sz w:val="24"/>
          <w:szCs w:val="24"/>
        </w:rPr>
      </w:pPr>
    </w:p>
    <w:p w14:paraId="65DD4DD7"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760027F0"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989"/>
        <w:gridCol w:w="2232"/>
      </w:tblGrid>
      <w:tr w:rsidR="005849BB" w:rsidRPr="00A71995" w14:paraId="757379D4" w14:textId="77777777" w:rsidTr="00397B9C">
        <w:tc>
          <w:tcPr>
            <w:tcW w:w="1750" w:type="pct"/>
          </w:tcPr>
          <w:p w14:paraId="7F092589" w14:textId="77777777" w:rsidR="005849BB" w:rsidRPr="00A71995" w:rsidRDefault="005849BB" w:rsidP="00627A60">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2084" w:type="pct"/>
          </w:tcPr>
          <w:p w14:paraId="1CF1E2A5"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166" w:type="pct"/>
          </w:tcPr>
          <w:p w14:paraId="0690A0BF"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849BB" w:rsidRPr="00A71995" w14:paraId="1A8DA570" w14:textId="77777777" w:rsidTr="00397B9C">
        <w:tc>
          <w:tcPr>
            <w:tcW w:w="1750" w:type="pct"/>
          </w:tcPr>
          <w:p w14:paraId="6A15ADED" w14:textId="77777777" w:rsidR="005849BB" w:rsidRPr="00A71995" w:rsidRDefault="005849BB" w:rsidP="00A71995">
            <w:pPr>
              <w:spacing w:after="0"/>
              <w:jc w:val="both"/>
              <w:rPr>
                <w:rFonts w:ascii="Times New Roman" w:hAnsi="Times New Roman"/>
                <w:b/>
                <w:bCs/>
                <w:sz w:val="24"/>
                <w:szCs w:val="24"/>
              </w:rPr>
            </w:pPr>
            <w:r w:rsidRPr="00A71995">
              <w:rPr>
                <w:rFonts w:ascii="Times New Roman" w:hAnsi="Times New Roman"/>
                <w:b/>
                <w:bCs/>
                <w:sz w:val="24"/>
                <w:szCs w:val="24"/>
              </w:rPr>
              <w:t>Перечень знаний, осваиваемых в рамках дисциплины:</w:t>
            </w:r>
          </w:p>
          <w:p w14:paraId="5CBE5D4C" w14:textId="77777777" w:rsidR="005849BB" w:rsidRPr="00A71995" w:rsidRDefault="005849BB" w:rsidP="00A71995">
            <w:pPr>
              <w:autoSpaceDE w:val="0"/>
              <w:autoSpaceDN w:val="0"/>
              <w:adjustRightInd w:val="0"/>
              <w:spacing w:after="0"/>
              <w:jc w:val="both"/>
              <w:rPr>
                <w:rFonts w:ascii="Times New Roman" w:eastAsiaTheme="minorHAnsi" w:hAnsi="Times New Roman"/>
                <w:sz w:val="24"/>
                <w:szCs w:val="24"/>
                <w:lang w:eastAsia="en-US"/>
              </w:rPr>
            </w:pPr>
            <w:r w:rsidRPr="00A71995">
              <w:rPr>
                <w:rFonts w:ascii="Times New Roman" w:eastAsiaTheme="minorHAnsi" w:hAnsi="Times New Roman"/>
                <w:sz w:val="24"/>
                <w:szCs w:val="24"/>
                <w:lang w:eastAsia="en-US"/>
              </w:rPr>
              <w:t>- оценка степени риска для материального благополучия человека и семьи;</w:t>
            </w:r>
          </w:p>
          <w:p w14:paraId="0E0E24A6" w14:textId="77777777" w:rsidR="005849BB" w:rsidRPr="00A71995" w:rsidRDefault="005849BB" w:rsidP="00A71995">
            <w:pPr>
              <w:autoSpaceDE w:val="0"/>
              <w:autoSpaceDN w:val="0"/>
              <w:adjustRightInd w:val="0"/>
              <w:spacing w:after="0"/>
              <w:jc w:val="both"/>
              <w:rPr>
                <w:rFonts w:ascii="Times New Roman" w:eastAsiaTheme="minorHAnsi" w:hAnsi="Times New Roman"/>
                <w:sz w:val="24"/>
                <w:szCs w:val="24"/>
                <w:lang w:eastAsia="en-US"/>
              </w:rPr>
            </w:pPr>
            <w:r w:rsidRPr="00A71995">
              <w:rPr>
                <w:rFonts w:ascii="Times New Roman" w:eastAsiaTheme="minorHAnsi" w:hAnsi="Times New Roman"/>
                <w:sz w:val="24"/>
                <w:szCs w:val="24"/>
                <w:lang w:eastAsia="en-US"/>
              </w:rPr>
              <w:t>- принятие решения о создании и ведении своего бизнеса на основе оценки личного капитала;</w:t>
            </w:r>
          </w:p>
          <w:p w14:paraId="4FA0A755" w14:textId="77777777" w:rsidR="005849BB" w:rsidRPr="00A71995" w:rsidRDefault="005849BB" w:rsidP="00A71995">
            <w:pPr>
              <w:autoSpaceDE w:val="0"/>
              <w:autoSpaceDN w:val="0"/>
              <w:adjustRightInd w:val="0"/>
              <w:spacing w:after="0"/>
              <w:jc w:val="both"/>
              <w:rPr>
                <w:rFonts w:ascii="Times New Roman" w:eastAsiaTheme="minorHAnsi" w:hAnsi="Times New Roman"/>
                <w:sz w:val="24"/>
                <w:szCs w:val="24"/>
                <w:lang w:eastAsia="en-US"/>
              </w:rPr>
            </w:pPr>
            <w:r w:rsidRPr="00A71995">
              <w:rPr>
                <w:rFonts w:ascii="Times New Roman" w:eastAsiaTheme="minorHAnsi" w:hAnsi="Times New Roman"/>
                <w:sz w:val="24"/>
                <w:szCs w:val="24"/>
                <w:lang w:eastAsia="en-US"/>
              </w:rPr>
              <w:t>- принятие решения о выборе способа пенсионного накопления;</w:t>
            </w:r>
          </w:p>
          <w:p w14:paraId="6140361A" w14:textId="77777777" w:rsidR="005849BB" w:rsidRPr="00A71995" w:rsidRDefault="005849BB" w:rsidP="00A71995">
            <w:pPr>
              <w:autoSpaceDE w:val="0"/>
              <w:autoSpaceDN w:val="0"/>
              <w:adjustRightInd w:val="0"/>
              <w:spacing w:after="0"/>
              <w:jc w:val="both"/>
              <w:rPr>
                <w:rFonts w:ascii="Times New Roman" w:eastAsiaTheme="minorHAnsi" w:hAnsi="Times New Roman"/>
                <w:sz w:val="24"/>
                <w:szCs w:val="24"/>
                <w:lang w:eastAsia="en-US"/>
              </w:rPr>
            </w:pPr>
            <w:r w:rsidRPr="00A71995">
              <w:rPr>
                <w:rFonts w:ascii="Times New Roman" w:eastAsiaTheme="minorHAnsi" w:hAnsi="Times New Roman"/>
                <w:sz w:val="24"/>
                <w:szCs w:val="24"/>
                <w:lang w:eastAsia="en-US"/>
              </w:rPr>
              <w:lastRenderedPageBreak/>
              <w:t>- оценка уровня налогового бремени;</w:t>
            </w:r>
          </w:p>
          <w:p w14:paraId="7768758F" w14:textId="77777777" w:rsidR="005849BB" w:rsidRPr="00A71995" w:rsidRDefault="005849BB" w:rsidP="00A71995">
            <w:pPr>
              <w:spacing w:after="0"/>
              <w:jc w:val="both"/>
              <w:rPr>
                <w:rFonts w:ascii="Times New Roman" w:hAnsi="Times New Roman"/>
                <w:b/>
                <w:bCs/>
                <w:sz w:val="24"/>
                <w:szCs w:val="24"/>
              </w:rPr>
            </w:pPr>
            <w:r w:rsidRPr="00A71995">
              <w:rPr>
                <w:rFonts w:ascii="Times New Roman" w:eastAsiaTheme="minorHAnsi" w:hAnsi="Times New Roman"/>
                <w:sz w:val="24"/>
                <w:szCs w:val="24"/>
                <w:lang w:eastAsia="en-US"/>
              </w:rPr>
              <w:t>- оценка перспективных сфер инвестирования .</w:t>
            </w:r>
          </w:p>
        </w:tc>
        <w:tc>
          <w:tcPr>
            <w:tcW w:w="2084" w:type="pct"/>
          </w:tcPr>
          <w:p w14:paraId="7D72E149"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B39B4EA"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w:t>
            </w:r>
            <w:r w:rsidRPr="00A71995">
              <w:rPr>
                <w:rFonts w:ascii="Times New Roman" w:hAnsi="Times New Roman"/>
                <w:sz w:val="24"/>
                <w:szCs w:val="24"/>
              </w:rPr>
              <w:lastRenderedPageBreak/>
              <w:t>программой учебные задания выполнены, некоторые виды заданий выполнены с ошибками.</w:t>
            </w:r>
          </w:p>
          <w:p w14:paraId="2FDE578A"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FD11D80"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66" w:type="pct"/>
          </w:tcPr>
          <w:p w14:paraId="1465A593" w14:textId="77777777" w:rsidR="005849BB" w:rsidRPr="00A71995" w:rsidRDefault="005849BB" w:rsidP="00A71995">
            <w:pPr>
              <w:spacing w:after="0"/>
              <w:rPr>
                <w:rFonts w:ascii="Times New Roman" w:hAnsi="Times New Roman"/>
                <w:bCs/>
                <w:sz w:val="24"/>
                <w:szCs w:val="24"/>
                <w:lang w:val="en-US"/>
              </w:rPr>
            </w:pPr>
            <w:r w:rsidRPr="00A71995">
              <w:rPr>
                <w:rFonts w:ascii="Times New Roman" w:hAnsi="Times New Roman"/>
                <w:bCs/>
                <w:sz w:val="24"/>
                <w:szCs w:val="24"/>
              </w:rPr>
              <w:lastRenderedPageBreak/>
              <w:t>Тестирование</w:t>
            </w:r>
            <w:r w:rsidRPr="00A71995">
              <w:rPr>
                <w:rFonts w:ascii="Times New Roman" w:hAnsi="Times New Roman"/>
                <w:bCs/>
                <w:sz w:val="24"/>
                <w:szCs w:val="24"/>
                <w:lang w:val="en-US"/>
              </w:rPr>
              <w:t xml:space="preserve"> </w:t>
            </w:r>
          </w:p>
        </w:tc>
      </w:tr>
      <w:tr w:rsidR="005849BB" w:rsidRPr="00A71995" w14:paraId="1E50D65B" w14:textId="77777777" w:rsidTr="00397B9C">
        <w:trPr>
          <w:trHeight w:val="896"/>
        </w:trPr>
        <w:tc>
          <w:tcPr>
            <w:tcW w:w="1750" w:type="pct"/>
          </w:tcPr>
          <w:p w14:paraId="47107388"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Перечень умений, осваиваемых в рамках дисциплины:</w:t>
            </w:r>
          </w:p>
          <w:p w14:paraId="5D2D0AEF" w14:textId="77777777" w:rsidR="005849BB" w:rsidRPr="00A71995" w:rsidRDefault="005849BB" w:rsidP="00A71995">
            <w:pPr>
              <w:spacing w:after="0"/>
              <w:rPr>
                <w:rFonts w:ascii="Times New Roman" w:hAnsi="Times New Roman"/>
                <w:bCs/>
                <w:sz w:val="24"/>
                <w:szCs w:val="24"/>
              </w:rPr>
            </w:pPr>
            <w:r w:rsidRPr="00A71995">
              <w:rPr>
                <w:rFonts w:ascii="Times New Roman" w:eastAsiaTheme="minorHAnsi" w:hAnsi="Times New Roman"/>
                <w:sz w:val="24"/>
                <w:szCs w:val="24"/>
                <w:lang w:eastAsia="en-US"/>
              </w:rPr>
              <w:t>- использовать в профессиональной деятельности финансовые инструменты</w:t>
            </w:r>
          </w:p>
        </w:tc>
        <w:tc>
          <w:tcPr>
            <w:tcW w:w="2084" w:type="pct"/>
          </w:tcPr>
          <w:p w14:paraId="24096D8F"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Дается описание характеристики демонстрируемых умений</w:t>
            </w:r>
          </w:p>
        </w:tc>
        <w:tc>
          <w:tcPr>
            <w:tcW w:w="1166" w:type="pct"/>
          </w:tcPr>
          <w:p w14:paraId="18BCCEA9"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 xml:space="preserve">Оценка результатов выполнения практической работы </w:t>
            </w:r>
          </w:p>
        </w:tc>
      </w:tr>
    </w:tbl>
    <w:p w14:paraId="1E3C13F0" w14:textId="77777777" w:rsidR="005849BB" w:rsidRPr="00A71995" w:rsidRDefault="005849BB" w:rsidP="00A71995">
      <w:pPr>
        <w:spacing w:after="0"/>
        <w:jc w:val="both"/>
        <w:rPr>
          <w:rFonts w:ascii="Times New Roman" w:hAnsi="Times New Roman"/>
          <w:b/>
          <w:sz w:val="24"/>
          <w:szCs w:val="24"/>
        </w:rPr>
      </w:pPr>
    </w:p>
    <w:p w14:paraId="01D59E7B" w14:textId="77777777" w:rsidR="005849BB" w:rsidRPr="00A71995" w:rsidRDefault="005849BB" w:rsidP="00A71995">
      <w:pPr>
        <w:spacing w:after="0"/>
        <w:jc w:val="both"/>
        <w:rPr>
          <w:rFonts w:ascii="Times New Roman" w:hAnsi="Times New Roman"/>
          <w:b/>
          <w:sz w:val="24"/>
          <w:szCs w:val="24"/>
        </w:rPr>
        <w:sectPr w:rsidR="005849BB" w:rsidRPr="00A71995" w:rsidSect="00397B9C">
          <w:footerReference w:type="even" r:id="rId207"/>
          <w:footerReference w:type="default" r:id="rId208"/>
          <w:pgSz w:w="11906" w:h="16838"/>
          <w:pgMar w:top="1134" w:right="851" w:bottom="1134" w:left="1701" w:header="709" w:footer="709" w:gutter="0"/>
          <w:cols w:space="708"/>
          <w:docGrid w:linePitch="360"/>
        </w:sectPr>
      </w:pPr>
    </w:p>
    <w:p w14:paraId="7B2D8250" w14:textId="77777777" w:rsidR="005849BB" w:rsidRPr="00A71995" w:rsidRDefault="005849BB" w:rsidP="00A71995">
      <w:pPr>
        <w:pStyle w:val="ae"/>
        <w:spacing w:after="0"/>
        <w:jc w:val="right"/>
        <w:rPr>
          <w:rFonts w:ascii="Times New Roman" w:hAnsi="Times New Roman"/>
          <w:b/>
          <w:bCs/>
        </w:rPr>
      </w:pPr>
      <w:bookmarkStart w:id="7" w:name="_Hlk98839701"/>
      <w:r w:rsidRPr="00A71995">
        <w:rPr>
          <w:rFonts w:ascii="Times New Roman" w:hAnsi="Times New Roman"/>
          <w:b/>
          <w:bCs/>
        </w:rPr>
        <w:lastRenderedPageBreak/>
        <w:t>Приложение</w:t>
      </w:r>
      <w:bookmarkEnd w:id="7"/>
      <w:r w:rsidRPr="00A71995">
        <w:rPr>
          <w:rFonts w:ascii="Times New Roman" w:hAnsi="Times New Roman"/>
          <w:b/>
          <w:bCs/>
        </w:rPr>
        <w:t xml:space="preserve"> 3.2</w:t>
      </w:r>
      <w:r w:rsidR="005E6CC0" w:rsidRPr="00A71995">
        <w:rPr>
          <w:rFonts w:ascii="Times New Roman" w:hAnsi="Times New Roman"/>
          <w:b/>
          <w:bCs/>
        </w:rPr>
        <w:t>2</w:t>
      </w:r>
    </w:p>
    <w:p w14:paraId="1BED28A9" w14:textId="3D02729A" w:rsidR="005849BB" w:rsidRPr="00A71995" w:rsidRDefault="005849BB" w:rsidP="00A71995">
      <w:pPr>
        <w:spacing w:after="0"/>
        <w:jc w:val="right"/>
        <w:rPr>
          <w:rFonts w:ascii="Times New Roman" w:hAnsi="Times New Roman"/>
          <w:sz w:val="24"/>
          <w:szCs w:val="24"/>
          <w:u w:val="single"/>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профессии </w:t>
      </w:r>
      <w:r w:rsidRPr="00A71995">
        <w:rPr>
          <w:rFonts w:ascii="Times New Roman" w:hAnsi="Times New Roman"/>
          <w:bCs/>
          <w:sz w:val="24"/>
          <w:szCs w:val="24"/>
        </w:rPr>
        <w:br/>
      </w:r>
      <w:r w:rsidRPr="00A71995">
        <w:rPr>
          <w:rFonts w:ascii="Times New Roman" w:hAnsi="Times New Roman"/>
          <w:sz w:val="24"/>
          <w:szCs w:val="24"/>
          <w:u w:val="single"/>
        </w:rPr>
        <w:t>24.01.01 Слесарь-сборщик авиационной техники</w:t>
      </w:r>
    </w:p>
    <w:p w14:paraId="743D8DAB" w14:textId="77777777" w:rsidR="005849BB" w:rsidRPr="00A71995" w:rsidRDefault="005849BB" w:rsidP="00A71995">
      <w:pPr>
        <w:spacing w:after="0"/>
        <w:jc w:val="center"/>
        <w:rPr>
          <w:rFonts w:ascii="Times New Roman" w:hAnsi="Times New Roman"/>
          <w:b/>
          <w:sz w:val="24"/>
          <w:szCs w:val="24"/>
        </w:rPr>
      </w:pPr>
    </w:p>
    <w:p w14:paraId="7870D4C0" w14:textId="77777777" w:rsidR="005849BB" w:rsidRPr="00A71995" w:rsidRDefault="005849BB" w:rsidP="00A71995">
      <w:pPr>
        <w:spacing w:after="0"/>
        <w:jc w:val="center"/>
        <w:rPr>
          <w:rFonts w:ascii="Times New Roman" w:hAnsi="Times New Roman"/>
          <w:b/>
          <w:sz w:val="24"/>
          <w:szCs w:val="24"/>
        </w:rPr>
      </w:pPr>
    </w:p>
    <w:p w14:paraId="1B9EBEDE" w14:textId="77777777" w:rsidR="005849BB" w:rsidRPr="00A71995" w:rsidRDefault="005849BB" w:rsidP="00A71995">
      <w:pPr>
        <w:spacing w:after="0"/>
        <w:jc w:val="center"/>
        <w:rPr>
          <w:rFonts w:ascii="Times New Roman" w:hAnsi="Times New Roman"/>
          <w:b/>
          <w:sz w:val="24"/>
          <w:szCs w:val="24"/>
        </w:rPr>
      </w:pPr>
    </w:p>
    <w:p w14:paraId="340CFA87" w14:textId="77777777" w:rsidR="005849BB" w:rsidRPr="00A71995" w:rsidRDefault="005849BB" w:rsidP="00A71995">
      <w:pPr>
        <w:spacing w:after="0"/>
        <w:jc w:val="center"/>
        <w:rPr>
          <w:rFonts w:ascii="Times New Roman" w:hAnsi="Times New Roman"/>
          <w:b/>
          <w:sz w:val="24"/>
          <w:szCs w:val="24"/>
        </w:rPr>
      </w:pPr>
    </w:p>
    <w:p w14:paraId="70F3E980" w14:textId="77777777" w:rsidR="005849BB" w:rsidRDefault="005849BB" w:rsidP="00A71995">
      <w:pPr>
        <w:spacing w:after="0"/>
        <w:jc w:val="center"/>
        <w:rPr>
          <w:rFonts w:ascii="Times New Roman" w:hAnsi="Times New Roman"/>
          <w:b/>
          <w:sz w:val="24"/>
          <w:szCs w:val="24"/>
        </w:rPr>
      </w:pPr>
    </w:p>
    <w:p w14:paraId="5851D93F" w14:textId="77777777" w:rsidR="00A71995" w:rsidRDefault="00A71995" w:rsidP="00A71995">
      <w:pPr>
        <w:spacing w:after="0"/>
        <w:jc w:val="center"/>
        <w:rPr>
          <w:rFonts w:ascii="Times New Roman" w:hAnsi="Times New Roman"/>
          <w:b/>
          <w:sz w:val="24"/>
          <w:szCs w:val="24"/>
        </w:rPr>
      </w:pPr>
    </w:p>
    <w:p w14:paraId="57082891" w14:textId="77777777" w:rsidR="00A71995" w:rsidRDefault="00A71995" w:rsidP="00A71995">
      <w:pPr>
        <w:spacing w:after="0"/>
        <w:jc w:val="center"/>
        <w:rPr>
          <w:rFonts w:ascii="Times New Roman" w:hAnsi="Times New Roman"/>
          <w:b/>
          <w:sz w:val="24"/>
          <w:szCs w:val="24"/>
        </w:rPr>
      </w:pPr>
    </w:p>
    <w:p w14:paraId="6F0924FB" w14:textId="77777777" w:rsidR="00A71995" w:rsidRDefault="00A71995" w:rsidP="00A71995">
      <w:pPr>
        <w:spacing w:after="0"/>
        <w:jc w:val="center"/>
        <w:rPr>
          <w:rFonts w:ascii="Times New Roman" w:hAnsi="Times New Roman"/>
          <w:b/>
          <w:sz w:val="24"/>
          <w:szCs w:val="24"/>
        </w:rPr>
      </w:pPr>
    </w:p>
    <w:p w14:paraId="4CDC9703" w14:textId="77777777" w:rsidR="00A71995" w:rsidRDefault="00A71995" w:rsidP="00A71995">
      <w:pPr>
        <w:spacing w:after="0"/>
        <w:jc w:val="center"/>
        <w:rPr>
          <w:rFonts w:ascii="Times New Roman" w:hAnsi="Times New Roman"/>
          <w:b/>
          <w:sz w:val="24"/>
          <w:szCs w:val="24"/>
        </w:rPr>
      </w:pPr>
    </w:p>
    <w:p w14:paraId="459A223C" w14:textId="77777777" w:rsidR="00A71995" w:rsidRDefault="00A71995" w:rsidP="00A71995">
      <w:pPr>
        <w:spacing w:after="0"/>
        <w:jc w:val="center"/>
        <w:rPr>
          <w:rFonts w:ascii="Times New Roman" w:hAnsi="Times New Roman"/>
          <w:b/>
          <w:sz w:val="24"/>
          <w:szCs w:val="24"/>
        </w:rPr>
      </w:pPr>
    </w:p>
    <w:p w14:paraId="452030F6" w14:textId="77777777" w:rsidR="00A71995" w:rsidRDefault="00A71995" w:rsidP="00A71995">
      <w:pPr>
        <w:spacing w:after="0"/>
        <w:jc w:val="center"/>
        <w:rPr>
          <w:rFonts w:ascii="Times New Roman" w:hAnsi="Times New Roman"/>
          <w:b/>
          <w:sz w:val="24"/>
          <w:szCs w:val="24"/>
        </w:rPr>
      </w:pPr>
    </w:p>
    <w:p w14:paraId="7F032D0C" w14:textId="77777777" w:rsidR="00A71995" w:rsidRDefault="00A71995" w:rsidP="00A71995">
      <w:pPr>
        <w:spacing w:after="0"/>
        <w:jc w:val="center"/>
        <w:rPr>
          <w:rFonts w:ascii="Times New Roman" w:hAnsi="Times New Roman"/>
          <w:b/>
          <w:sz w:val="24"/>
          <w:szCs w:val="24"/>
        </w:rPr>
      </w:pPr>
    </w:p>
    <w:p w14:paraId="37E423D7" w14:textId="77777777" w:rsidR="00A71995" w:rsidRDefault="00A71995" w:rsidP="00A71995">
      <w:pPr>
        <w:spacing w:after="0"/>
        <w:jc w:val="center"/>
        <w:rPr>
          <w:rFonts w:ascii="Times New Roman" w:hAnsi="Times New Roman"/>
          <w:b/>
          <w:sz w:val="24"/>
          <w:szCs w:val="24"/>
        </w:rPr>
      </w:pPr>
    </w:p>
    <w:p w14:paraId="463FB9F5" w14:textId="77777777" w:rsidR="00A71995" w:rsidRDefault="00A71995" w:rsidP="00A71995">
      <w:pPr>
        <w:spacing w:after="0"/>
        <w:jc w:val="center"/>
        <w:rPr>
          <w:rFonts w:ascii="Times New Roman" w:hAnsi="Times New Roman"/>
          <w:b/>
          <w:sz w:val="24"/>
          <w:szCs w:val="24"/>
        </w:rPr>
      </w:pPr>
    </w:p>
    <w:p w14:paraId="15CDD774" w14:textId="77777777" w:rsidR="00A71995" w:rsidRDefault="00A71995" w:rsidP="00A71995">
      <w:pPr>
        <w:spacing w:after="0"/>
        <w:jc w:val="center"/>
        <w:rPr>
          <w:rFonts w:ascii="Times New Roman" w:hAnsi="Times New Roman"/>
          <w:b/>
          <w:sz w:val="24"/>
          <w:szCs w:val="24"/>
        </w:rPr>
      </w:pPr>
    </w:p>
    <w:p w14:paraId="14CF42C1" w14:textId="77777777" w:rsidR="00A71995" w:rsidRDefault="00A71995" w:rsidP="00A71995">
      <w:pPr>
        <w:spacing w:after="0"/>
        <w:jc w:val="center"/>
        <w:rPr>
          <w:rFonts w:ascii="Times New Roman" w:hAnsi="Times New Roman"/>
          <w:b/>
          <w:sz w:val="24"/>
          <w:szCs w:val="24"/>
        </w:rPr>
      </w:pPr>
    </w:p>
    <w:p w14:paraId="6E408FC5" w14:textId="77777777" w:rsidR="00A71995" w:rsidRDefault="00A71995" w:rsidP="00A71995">
      <w:pPr>
        <w:spacing w:after="0"/>
        <w:jc w:val="center"/>
        <w:rPr>
          <w:rFonts w:ascii="Times New Roman" w:hAnsi="Times New Roman"/>
          <w:b/>
          <w:sz w:val="24"/>
          <w:szCs w:val="24"/>
        </w:rPr>
      </w:pPr>
    </w:p>
    <w:p w14:paraId="3DD87878" w14:textId="77777777" w:rsidR="00A71995" w:rsidRDefault="00A71995" w:rsidP="00A71995">
      <w:pPr>
        <w:spacing w:after="0"/>
        <w:jc w:val="center"/>
        <w:rPr>
          <w:rFonts w:ascii="Times New Roman" w:hAnsi="Times New Roman"/>
          <w:b/>
          <w:sz w:val="24"/>
          <w:szCs w:val="24"/>
        </w:rPr>
      </w:pPr>
    </w:p>
    <w:p w14:paraId="34926FD5" w14:textId="77777777" w:rsidR="00A71995" w:rsidRPr="00A71995" w:rsidRDefault="00A71995" w:rsidP="00A71995">
      <w:pPr>
        <w:spacing w:after="0"/>
        <w:jc w:val="center"/>
        <w:rPr>
          <w:rFonts w:ascii="Times New Roman" w:hAnsi="Times New Roman"/>
          <w:b/>
          <w:sz w:val="24"/>
          <w:szCs w:val="24"/>
        </w:rPr>
      </w:pPr>
    </w:p>
    <w:p w14:paraId="70D908DB" w14:textId="77777777" w:rsidR="005849BB" w:rsidRPr="00A71995" w:rsidRDefault="005849BB" w:rsidP="00A71995">
      <w:pPr>
        <w:spacing w:after="0"/>
        <w:jc w:val="center"/>
        <w:rPr>
          <w:rFonts w:ascii="Times New Roman" w:hAnsi="Times New Roman"/>
          <w:b/>
          <w:sz w:val="24"/>
          <w:szCs w:val="24"/>
        </w:rPr>
      </w:pPr>
    </w:p>
    <w:p w14:paraId="5135A887" w14:textId="6F11A2C2" w:rsidR="005849BB" w:rsidRPr="00A71995" w:rsidRDefault="005849BB" w:rsidP="00A71995">
      <w:pPr>
        <w:spacing w:after="0"/>
        <w:jc w:val="center"/>
        <w:rPr>
          <w:rFonts w:ascii="Times New Roman" w:hAnsi="Times New Roman"/>
          <w:b/>
          <w:sz w:val="24"/>
          <w:szCs w:val="24"/>
          <w:u w:val="single"/>
        </w:rPr>
      </w:pPr>
      <w:r w:rsidRPr="00A71995">
        <w:rPr>
          <w:rFonts w:ascii="Times New Roman" w:hAnsi="Times New Roman"/>
          <w:b/>
          <w:sz w:val="24"/>
          <w:szCs w:val="24"/>
        </w:rPr>
        <w:t xml:space="preserve">РАБОЧАЯ ПРОГРАММА </w:t>
      </w:r>
      <w:r w:rsidR="00AA34CD">
        <w:rPr>
          <w:rFonts w:ascii="Times New Roman" w:hAnsi="Times New Roman"/>
          <w:b/>
          <w:sz w:val="24"/>
          <w:szCs w:val="24"/>
        </w:rPr>
        <w:t xml:space="preserve">МЕЖДИСЦИПЛИНАРНОГО МОДУЛЯ </w:t>
      </w:r>
      <w:r w:rsidRPr="00A71995">
        <w:rPr>
          <w:rFonts w:ascii="Times New Roman" w:hAnsi="Times New Roman"/>
          <w:b/>
          <w:sz w:val="24"/>
          <w:szCs w:val="24"/>
        </w:rPr>
        <w:t xml:space="preserve"> </w:t>
      </w:r>
    </w:p>
    <w:p w14:paraId="7AD24BEC" w14:textId="77777777" w:rsidR="00AA34CD" w:rsidRDefault="00AA34CD" w:rsidP="00AA34CD">
      <w:pPr>
        <w:spacing w:after="0"/>
        <w:jc w:val="center"/>
        <w:rPr>
          <w:rFonts w:ascii="Times New Roman" w:hAnsi="Times New Roman"/>
          <w:b/>
          <w:sz w:val="24"/>
          <w:szCs w:val="24"/>
        </w:rPr>
      </w:pPr>
    </w:p>
    <w:p w14:paraId="46159BCD" w14:textId="2D2EE34A" w:rsidR="00AA34CD" w:rsidRPr="00A71995" w:rsidRDefault="00AA34CD" w:rsidP="00AA34CD">
      <w:pPr>
        <w:spacing w:after="0"/>
        <w:jc w:val="center"/>
        <w:rPr>
          <w:rFonts w:ascii="Times New Roman" w:hAnsi="Times New Roman"/>
          <w:b/>
          <w:sz w:val="24"/>
          <w:szCs w:val="24"/>
        </w:rPr>
      </w:pPr>
      <w:r w:rsidRPr="00A71995">
        <w:rPr>
          <w:rFonts w:ascii="Times New Roman" w:hAnsi="Times New Roman"/>
          <w:b/>
          <w:sz w:val="24"/>
          <w:szCs w:val="24"/>
        </w:rPr>
        <w:t>МДМ.01 Машиностроение</w:t>
      </w:r>
    </w:p>
    <w:p w14:paraId="11186A93" w14:textId="77777777" w:rsidR="00AA34CD" w:rsidRDefault="00AA34CD" w:rsidP="00A71995">
      <w:pPr>
        <w:spacing w:after="0"/>
        <w:jc w:val="center"/>
        <w:rPr>
          <w:rFonts w:ascii="Times New Roman" w:hAnsi="Times New Roman"/>
          <w:b/>
          <w:iCs/>
          <w:sz w:val="24"/>
          <w:szCs w:val="24"/>
          <w:u w:val="single"/>
        </w:rPr>
      </w:pPr>
    </w:p>
    <w:p w14:paraId="128F1D56" w14:textId="56E1BD7A" w:rsidR="005849BB" w:rsidRPr="00AA34CD" w:rsidRDefault="00AA34CD" w:rsidP="00A71995">
      <w:pPr>
        <w:spacing w:after="0"/>
        <w:jc w:val="center"/>
        <w:rPr>
          <w:rFonts w:ascii="Times New Roman" w:hAnsi="Times New Roman"/>
          <w:b/>
          <w:iCs/>
          <w:sz w:val="24"/>
          <w:szCs w:val="24"/>
        </w:rPr>
      </w:pPr>
      <w:r>
        <w:rPr>
          <w:rFonts w:ascii="Times New Roman" w:hAnsi="Times New Roman"/>
          <w:b/>
          <w:iCs/>
          <w:sz w:val="24"/>
          <w:szCs w:val="24"/>
        </w:rPr>
        <w:t>«</w:t>
      </w:r>
      <w:r w:rsidR="005849BB" w:rsidRPr="00AA34CD">
        <w:rPr>
          <w:rFonts w:ascii="Times New Roman" w:hAnsi="Times New Roman"/>
          <w:b/>
          <w:iCs/>
          <w:sz w:val="24"/>
          <w:szCs w:val="24"/>
        </w:rPr>
        <w:t>ОП.01</w:t>
      </w:r>
      <w:r>
        <w:rPr>
          <w:rFonts w:ascii="Times New Roman" w:hAnsi="Times New Roman"/>
          <w:b/>
          <w:iCs/>
          <w:sz w:val="24"/>
          <w:szCs w:val="24"/>
        </w:rPr>
        <w:t xml:space="preserve"> </w:t>
      </w:r>
      <w:r w:rsidR="005849BB" w:rsidRPr="00AA34CD">
        <w:rPr>
          <w:rFonts w:ascii="Times New Roman" w:hAnsi="Times New Roman"/>
          <w:b/>
          <w:iCs/>
          <w:sz w:val="24"/>
          <w:szCs w:val="24"/>
        </w:rPr>
        <w:t>Материаловедение»</w:t>
      </w:r>
    </w:p>
    <w:p w14:paraId="17651B00" w14:textId="77777777" w:rsidR="005849BB" w:rsidRPr="00A71995" w:rsidRDefault="005849BB" w:rsidP="00A71995">
      <w:pPr>
        <w:spacing w:after="0"/>
        <w:jc w:val="center"/>
        <w:rPr>
          <w:rFonts w:ascii="Times New Roman" w:hAnsi="Times New Roman"/>
          <w:b/>
          <w:sz w:val="24"/>
          <w:szCs w:val="24"/>
        </w:rPr>
      </w:pPr>
    </w:p>
    <w:p w14:paraId="40CEDD6B" w14:textId="77777777" w:rsidR="005849BB" w:rsidRPr="00A71995" w:rsidRDefault="005849BB" w:rsidP="00A71995">
      <w:pPr>
        <w:spacing w:after="0"/>
        <w:jc w:val="center"/>
        <w:rPr>
          <w:rFonts w:ascii="Times New Roman" w:hAnsi="Times New Roman"/>
          <w:b/>
          <w:sz w:val="24"/>
          <w:szCs w:val="24"/>
        </w:rPr>
      </w:pPr>
    </w:p>
    <w:p w14:paraId="5B113BBE" w14:textId="77777777" w:rsidR="005849BB" w:rsidRPr="00A71995" w:rsidRDefault="005849BB" w:rsidP="00A71995">
      <w:pPr>
        <w:spacing w:after="0"/>
        <w:rPr>
          <w:rFonts w:ascii="Times New Roman" w:hAnsi="Times New Roman"/>
          <w:b/>
          <w:sz w:val="24"/>
          <w:szCs w:val="24"/>
        </w:rPr>
      </w:pPr>
    </w:p>
    <w:p w14:paraId="3F2DDB1D" w14:textId="77777777" w:rsidR="005849BB" w:rsidRPr="00A71995" w:rsidRDefault="005849BB" w:rsidP="00A71995">
      <w:pPr>
        <w:spacing w:after="0"/>
        <w:rPr>
          <w:rFonts w:ascii="Times New Roman" w:hAnsi="Times New Roman"/>
          <w:b/>
          <w:sz w:val="24"/>
          <w:szCs w:val="24"/>
        </w:rPr>
      </w:pPr>
    </w:p>
    <w:p w14:paraId="5D3BC15F" w14:textId="77777777" w:rsidR="005849BB" w:rsidRPr="00A71995" w:rsidRDefault="005849BB" w:rsidP="00A71995">
      <w:pPr>
        <w:spacing w:after="0"/>
        <w:rPr>
          <w:rFonts w:ascii="Times New Roman" w:hAnsi="Times New Roman"/>
          <w:b/>
          <w:sz w:val="24"/>
          <w:szCs w:val="24"/>
        </w:rPr>
      </w:pPr>
    </w:p>
    <w:p w14:paraId="5876518C" w14:textId="77777777" w:rsidR="005849BB" w:rsidRPr="00A71995" w:rsidRDefault="005849BB" w:rsidP="00A71995">
      <w:pPr>
        <w:spacing w:after="0"/>
        <w:rPr>
          <w:rFonts w:ascii="Times New Roman" w:hAnsi="Times New Roman"/>
          <w:b/>
          <w:sz w:val="24"/>
          <w:szCs w:val="24"/>
        </w:rPr>
      </w:pPr>
    </w:p>
    <w:p w14:paraId="4E234140" w14:textId="77777777" w:rsidR="005849BB" w:rsidRPr="00A71995" w:rsidRDefault="005849BB" w:rsidP="00A71995">
      <w:pPr>
        <w:spacing w:after="0"/>
        <w:rPr>
          <w:rFonts w:ascii="Times New Roman" w:hAnsi="Times New Roman"/>
          <w:b/>
          <w:sz w:val="24"/>
          <w:szCs w:val="24"/>
        </w:rPr>
      </w:pPr>
    </w:p>
    <w:p w14:paraId="398B027A" w14:textId="77777777" w:rsidR="005849BB" w:rsidRPr="00A71995" w:rsidRDefault="005849BB" w:rsidP="00A71995">
      <w:pPr>
        <w:spacing w:after="0"/>
        <w:rPr>
          <w:rFonts w:ascii="Times New Roman" w:hAnsi="Times New Roman"/>
          <w:b/>
          <w:sz w:val="24"/>
          <w:szCs w:val="24"/>
        </w:rPr>
      </w:pPr>
    </w:p>
    <w:p w14:paraId="24EACE13" w14:textId="77777777" w:rsidR="005849BB" w:rsidRPr="00A71995" w:rsidRDefault="005849BB" w:rsidP="00A71995">
      <w:pPr>
        <w:spacing w:after="0"/>
        <w:rPr>
          <w:rFonts w:ascii="Times New Roman" w:hAnsi="Times New Roman"/>
          <w:b/>
          <w:sz w:val="24"/>
          <w:szCs w:val="24"/>
        </w:rPr>
      </w:pPr>
    </w:p>
    <w:p w14:paraId="5EF07AE1" w14:textId="77777777" w:rsidR="005849BB" w:rsidRPr="00A71995" w:rsidRDefault="005849BB" w:rsidP="00A71995">
      <w:pPr>
        <w:spacing w:after="0"/>
        <w:rPr>
          <w:rFonts w:ascii="Times New Roman" w:hAnsi="Times New Roman"/>
          <w:b/>
          <w:sz w:val="24"/>
          <w:szCs w:val="24"/>
        </w:rPr>
      </w:pPr>
    </w:p>
    <w:p w14:paraId="4AA6EA9F" w14:textId="77777777" w:rsidR="005849BB" w:rsidRPr="00A71995" w:rsidRDefault="005849BB" w:rsidP="00A71995">
      <w:pPr>
        <w:spacing w:after="0"/>
        <w:rPr>
          <w:rFonts w:ascii="Times New Roman" w:hAnsi="Times New Roman"/>
          <w:b/>
          <w:sz w:val="24"/>
          <w:szCs w:val="24"/>
        </w:rPr>
      </w:pPr>
    </w:p>
    <w:p w14:paraId="0083AA49" w14:textId="77777777" w:rsidR="005849BB" w:rsidRPr="00A71995" w:rsidRDefault="005849BB" w:rsidP="00A71995">
      <w:pPr>
        <w:spacing w:after="0"/>
        <w:rPr>
          <w:rFonts w:ascii="Times New Roman" w:hAnsi="Times New Roman"/>
          <w:b/>
          <w:sz w:val="24"/>
          <w:szCs w:val="24"/>
        </w:rPr>
      </w:pPr>
    </w:p>
    <w:p w14:paraId="562861CC" w14:textId="77777777" w:rsidR="005849BB" w:rsidRPr="00A71995" w:rsidRDefault="005849BB" w:rsidP="00A71995">
      <w:pPr>
        <w:spacing w:after="0"/>
        <w:rPr>
          <w:rFonts w:ascii="Times New Roman" w:hAnsi="Times New Roman"/>
          <w:b/>
          <w:sz w:val="24"/>
          <w:szCs w:val="24"/>
        </w:rPr>
      </w:pPr>
    </w:p>
    <w:p w14:paraId="663CC08D"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iCs/>
          <w:sz w:val="24"/>
          <w:szCs w:val="24"/>
        </w:rPr>
        <w:t>2022 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43B3C6AD"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0038F258" w14:textId="77777777" w:rsidTr="00397B9C">
        <w:tc>
          <w:tcPr>
            <w:tcW w:w="7501" w:type="dxa"/>
          </w:tcPr>
          <w:p w14:paraId="62D9B270" w14:textId="77777777" w:rsidR="005849BB" w:rsidRPr="00A71995" w:rsidRDefault="005849BB" w:rsidP="00A71995">
            <w:pPr>
              <w:numPr>
                <w:ilvl w:val="0"/>
                <w:numId w:val="103"/>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549F597D" w14:textId="77777777" w:rsidR="005849BB" w:rsidRPr="00A71995" w:rsidRDefault="005849BB" w:rsidP="00A71995">
            <w:pPr>
              <w:pStyle w:val="ab"/>
              <w:spacing w:before="0" w:after="0" w:line="276" w:lineRule="auto"/>
              <w:ind w:left="644"/>
              <w:rPr>
                <w:b/>
              </w:rPr>
            </w:pPr>
          </w:p>
        </w:tc>
      </w:tr>
      <w:tr w:rsidR="005849BB" w:rsidRPr="00A71995" w14:paraId="6B0E0FF7" w14:textId="77777777" w:rsidTr="00397B9C">
        <w:tc>
          <w:tcPr>
            <w:tcW w:w="7501" w:type="dxa"/>
          </w:tcPr>
          <w:p w14:paraId="23B5DCF5" w14:textId="77777777" w:rsidR="005849BB" w:rsidRPr="00A71995" w:rsidRDefault="005849BB" w:rsidP="00A71995">
            <w:pPr>
              <w:numPr>
                <w:ilvl w:val="0"/>
                <w:numId w:val="103"/>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12EA6552" w14:textId="77777777" w:rsidR="005849BB" w:rsidRPr="00A71995" w:rsidRDefault="005849BB" w:rsidP="00A71995">
            <w:pPr>
              <w:numPr>
                <w:ilvl w:val="0"/>
                <w:numId w:val="103"/>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453DB323" w14:textId="77777777" w:rsidR="005849BB" w:rsidRPr="00A71995" w:rsidRDefault="005849BB" w:rsidP="00A71995">
            <w:pPr>
              <w:pStyle w:val="ab"/>
              <w:spacing w:before="0" w:after="0" w:line="276" w:lineRule="auto"/>
              <w:ind w:left="644"/>
              <w:rPr>
                <w:b/>
              </w:rPr>
            </w:pPr>
          </w:p>
        </w:tc>
      </w:tr>
      <w:tr w:rsidR="005849BB" w:rsidRPr="00A71995" w14:paraId="382C0AA9" w14:textId="77777777" w:rsidTr="00397B9C">
        <w:tc>
          <w:tcPr>
            <w:tcW w:w="7501" w:type="dxa"/>
          </w:tcPr>
          <w:p w14:paraId="15877729" w14:textId="77777777" w:rsidR="005849BB" w:rsidRPr="00A71995" w:rsidRDefault="005849BB" w:rsidP="00A71995">
            <w:pPr>
              <w:numPr>
                <w:ilvl w:val="0"/>
                <w:numId w:val="103"/>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08F32043"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72295EF0" w14:textId="77777777" w:rsidR="005849BB" w:rsidRPr="00A71995" w:rsidRDefault="005849BB" w:rsidP="00A71995">
            <w:pPr>
              <w:pStyle w:val="ab"/>
              <w:spacing w:before="0" w:after="0" w:line="276" w:lineRule="auto"/>
              <w:ind w:left="644"/>
              <w:rPr>
                <w:b/>
              </w:rPr>
            </w:pPr>
          </w:p>
        </w:tc>
      </w:tr>
    </w:tbl>
    <w:p w14:paraId="0CA1B769" w14:textId="2BC286DA" w:rsidR="005849BB" w:rsidRPr="00C46D26" w:rsidRDefault="005849BB" w:rsidP="00C46D26">
      <w:pPr>
        <w:pStyle w:val="ab"/>
        <w:numPr>
          <w:ilvl w:val="2"/>
          <w:numId w:val="80"/>
        </w:numPr>
        <w:tabs>
          <w:tab w:val="clear" w:pos="2160"/>
          <w:tab w:val="left" w:pos="1134"/>
          <w:tab w:val="num" w:pos="1843"/>
        </w:tabs>
        <w:suppressAutoHyphens/>
        <w:spacing w:after="0"/>
        <w:ind w:left="0" w:firstLine="709"/>
        <w:rPr>
          <w:b/>
        </w:rPr>
      </w:pPr>
      <w:r w:rsidRPr="00C46D26">
        <w:rPr>
          <w:b/>
          <w:u w:val="single"/>
        </w:rPr>
        <w:br w:type="page"/>
      </w:r>
      <w:r w:rsidRPr="00C46D26">
        <w:rPr>
          <w:b/>
        </w:rPr>
        <w:lastRenderedPageBreak/>
        <w:t xml:space="preserve">ОБЩАЯ ХАРАКТЕРИСТИКА </w:t>
      </w:r>
      <w:r w:rsidRPr="00C46D26">
        <w:rPr>
          <w:b/>
          <w:color w:val="000000"/>
        </w:rPr>
        <w:t>РАБОЧЕЙ ПРОГРАММЫ</w:t>
      </w:r>
      <w:r w:rsidRPr="00C46D26">
        <w:rPr>
          <w:b/>
        </w:rPr>
        <w:t xml:space="preserve"> УЧЕБНОЙ ДИСЦИПЛИНЫ</w:t>
      </w:r>
    </w:p>
    <w:p w14:paraId="3305EB98" w14:textId="38CD7D31" w:rsidR="005849BB" w:rsidRPr="00A71995" w:rsidRDefault="00C46D26" w:rsidP="00A71995">
      <w:pPr>
        <w:suppressAutoHyphens/>
        <w:spacing w:after="0"/>
        <w:ind w:left="720"/>
        <w:jc w:val="center"/>
        <w:rPr>
          <w:rFonts w:ascii="Times New Roman" w:hAnsi="Times New Roman"/>
          <w:b/>
          <w:sz w:val="24"/>
          <w:szCs w:val="24"/>
          <w:u w:val="single"/>
        </w:rPr>
      </w:pPr>
      <w:r>
        <w:rPr>
          <w:rFonts w:ascii="Times New Roman" w:hAnsi="Times New Roman"/>
          <w:b/>
          <w:sz w:val="24"/>
          <w:szCs w:val="24"/>
          <w:u w:val="single"/>
        </w:rPr>
        <w:t>«</w:t>
      </w:r>
      <w:r w:rsidR="005849BB" w:rsidRPr="00A71995">
        <w:rPr>
          <w:rFonts w:ascii="Times New Roman" w:hAnsi="Times New Roman"/>
          <w:b/>
          <w:sz w:val="24"/>
          <w:szCs w:val="24"/>
          <w:u w:val="single"/>
        </w:rPr>
        <w:t>ОП.01 Материаловедение»</w:t>
      </w:r>
    </w:p>
    <w:p w14:paraId="052C05C2" w14:textId="77777777" w:rsidR="005849BB" w:rsidRPr="00A71995" w:rsidRDefault="005849BB" w:rsidP="00A71995">
      <w:pPr>
        <w:suppressAutoHyphens/>
        <w:spacing w:after="0"/>
        <w:ind w:left="720"/>
        <w:jc w:val="center"/>
        <w:rPr>
          <w:rFonts w:ascii="Times New Roman" w:hAnsi="Times New Roman"/>
          <w:b/>
          <w:sz w:val="24"/>
          <w:szCs w:val="24"/>
        </w:rPr>
      </w:pPr>
    </w:p>
    <w:p w14:paraId="04E5874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74841B57" w14:textId="713C7E7D"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C46D26">
        <w:rPr>
          <w:rFonts w:ascii="Times New Roman" w:hAnsi="Times New Roman"/>
          <w:sz w:val="24"/>
          <w:szCs w:val="24"/>
        </w:rPr>
        <w:t>«</w:t>
      </w:r>
      <w:r w:rsidRPr="00A71995">
        <w:rPr>
          <w:rFonts w:ascii="Times New Roman" w:hAnsi="Times New Roman"/>
          <w:sz w:val="24"/>
          <w:szCs w:val="24"/>
        </w:rPr>
        <w:t xml:space="preserve">ОП.01 Материаловедение» является обязательной частью </w:t>
      </w:r>
      <w:r w:rsidR="00AA3F04">
        <w:rPr>
          <w:rFonts w:ascii="Times New Roman" w:hAnsi="Times New Roman"/>
          <w:sz w:val="24"/>
          <w:szCs w:val="24"/>
        </w:rPr>
        <w:t xml:space="preserve">общепрофессионального цикла </w:t>
      </w:r>
      <w:r w:rsidRPr="00A71995">
        <w:rPr>
          <w:rFonts w:ascii="Times New Roman" w:hAnsi="Times New Roman"/>
          <w:sz w:val="24"/>
          <w:szCs w:val="24"/>
        </w:rPr>
        <w:t>обязательного профессионального блока П</w:t>
      </w:r>
      <w:r w:rsidR="00FF5AA9">
        <w:rPr>
          <w:rFonts w:ascii="Times New Roman" w:hAnsi="Times New Roman"/>
          <w:sz w:val="24"/>
          <w:szCs w:val="24"/>
        </w:rPr>
        <w:t>ООД</w:t>
      </w:r>
      <w:r w:rsidRPr="00A71995">
        <w:rPr>
          <w:rFonts w:ascii="Times New Roman" w:hAnsi="Times New Roman"/>
          <w:sz w:val="24"/>
          <w:szCs w:val="24"/>
        </w:rPr>
        <w:t>-П</w:t>
      </w:r>
      <w:r w:rsidR="005E6CC0" w:rsidRPr="00A71995">
        <w:rPr>
          <w:rFonts w:ascii="Times New Roman" w:hAnsi="Times New Roman"/>
          <w:sz w:val="24"/>
          <w:szCs w:val="24"/>
        </w:rPr>
        <w:t xml:space="preserve"> </w:t>
      </w:r>
      <w:r w:rsidRPr="00A71995">
        <w:rPr>
          <w:rFonts w:ascii="Times New Roman" w:hAnsi="Times New Roman"/>
          <w:sz w:val="24"/>
          <w:szCs w:val="24"/>
        </w:rPr>
        <w:t xml:space="preserve">в соответствии с ФГОС СПО по 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0B19C34F"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ОК 01, ОК 02, ОК 04, ОК 05, ОК 06, ОК 07, ОК 09.</w:t>
      </w:r>
    </w:p>
    <w:p w14:paraId="766653F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EB0E3C8"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731F4599" w14:textId="77777777" w:rsidR="005849BB" w:rsidRPr="00A71995" w:rsidRDefault="005849BB"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764"/>
        <w:gridCol w:w="3895"/>
      </w:tblGrid>
      <w:tr w:rsidR="005849BB" w:rsidRPr="00A71995" w14:paraId="70714CD9" w14:textId="77777777" w:rsidTr="00397B9C">
        <w:trPr>
          <w:trHeight w:val="649"/>
        </w:trPr>
        <w:tc>
          <w:tcPr>
            <w:tcW w:w="1668" w:type="dxa"/>
            <w:hideMark/>
          </w:tcPr>
          <w:p w14:paraId="11BDE589"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3D1B826D"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3764" w:type="dxa"/>
            <w:hideMark/>
          </w:tcPr>
          <w:p w14:paraId="63675847"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895" w:type="dxa"/>
            <w:hideMark/>
          </w:tcPr>
          <w:p w14:paraId="0EB27CFA"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0805B085" w14:textId="77777777" w:rsidTr="00397B9C">
        <w:trPr>
          <w:trHeight w:val="212"/>
        </w:trPr>
        <w:tc>
          <w:tcPr>
            <w:tcW w:w="1668" w:type="dxa"/>
          </w:tcPr>
          <w:p w14:paraId="459E0C5B"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ОК 01, ОК 04, ОК 07, ОК 09, </w:t>
            </w:r>
          </w:p>
          <w:p w14:paraId="5B4CCBB5"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ПК 1.1, ПК 1.2, ПК 1.3, ПК 1.4, ПК 1.5, ПК 1.6, ПК 1.7, ПК 1.8, ПК 2.1, ПК 2.2, ПК 2.3, ПК 2.4, ПК 2.5 </w:t>
            </w:r>
          </w:p>
        </w:tc>
        <w:tc>
          <w:tcPr>
            <w:tcW w:w="3764" w:type="dxa"/>
          </w:tcPr>
          <w:p w14:paraId="2C2FD7FD"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распознавать и классифицировать конструкционные и сырьевые материалы по внешнему виду, происхождению, свойствам;</w:t>
            </w:r>
          </w:p>
          <w:p w14:paraId="427DDAB4"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подбирать материалы по их назначению и условиям эксплуатации для выполнения работ;</w:t>
            </w:r>
          </w:p>
          <w:p w14:paraId="713C0467"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выбирать и расшифровывать марки конструкционных материалов;</w:t>
            </w:r>
          </w:p>
          <w:p w14:paraId="2681DB88"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определять твердость металлов;</w:t>
            </w:r>
          </w:p>
          <w:p w14:paraId="5ECFAA79"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определять режимы отжига, закалки и отпуска стали;</w:t>
            </w:r>
          </w:p>
          <w:p w14:paraId="5FCBDB64"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выбирать материалы на основе анализа их свойств при проектировании изделий машиностроения;</w:t>
            </w:r>
          </w:p>
          <w:p w14:paraId="2AAC79B3"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подбирать способы и режимы обработки металлов (литьем, давлением, сваркой, резанием) для изготовления различных деталей;</w:t>
            </w:r>
          </w:p>
        </w:tc>
        <w:tc>
          <w:tcPr>
            <w:tcW w:w="3895" w:type="dxa"/>
          </w:tcPr>
          <w:p w14:paraId="35C590DC"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основные виды конструкционных и сырьевых, металлических и неметаллических материалов;</w:t>
            </w:r>
          </w:p>
          <w:p w14:paraId="775310AD"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48B3A4FF"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основные сведения о назначении и свойствах металлов и сплавов, о технологии их производства;</w:t>
            </w:r>
          </w:p>
          <w:p w14:paraId="2ECDB70F"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особенности строения металлов и их сплавов,</w:t>
            </w:r>
          </w:p>
          <w:p w14:paraId="24F48DEC"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закономерности процессов кристаллизации и структурообразования;</w:t>
            </w:r>
          </w:p>
          <w:p w14:paraId="54F5578C"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виды обработки металлов и сплавов;</w:t>
            </w:r>
          </w:p>
          <w:p w14:paraId="632C7444"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сущность технологических процессов литья, сварки,</w:t>
            </w:r>
          </w:p>
          <w:p w14:paraId="3B754FD0"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обработки металлов давлением и резанием;</w:t>
            </w:r>
          </w:p>
          <w:p w14:paraId="1E83A2C0"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основы термообработки металлов;</w:t>
            </w:r>
          </w:p>
          <w:p w14:paraId="3B075E77"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 xml:space="preserve">способы защиты металлов от </w:t>
            </w:r>
            <w:r w:rsidRPr="00A71995">
              <w:rPr>
                <w:rFonts w:ascii="Times New Roman" w:hAnsi="Times New Roman"/>
                <w:bCs/>
                <w:sz w:val="24"/>
                <w:szCs w:val="24"/>
              </w:rPr>
              <w:lastRenderedPageBreak/>
              <w:t>коррозии;</w:t>
            </w:r>
          </w:p>
          <w:p w14:paraId="24BFD658"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требования к качеству обработки деталей;</w:t>
            </w:r>
          </w:p>
          <w:p w14:paraId="6E8EC303"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виды износа деталей и узлов;</w:t>
            </w:r>
          </w:p>
          <w:p w14:paraId="75DC2A25"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особенности строения, назначения и свойства различных групп неметаллических материалов;</w:t>
            </w:r>
          </w:p>
          <w:p w14:paraId="1A49C88D" w14:textId="77777777" w:rsidR="005849BB" w:rsidRPr="00A71995" w:rsidRDefault="005849BB" w:rsidP="00A71995">
            <w:pPr>
              <w:numPr>
                <w:ilvl w:val="0"/>
                <w:numId w:val="84"/>
              </w:numPr>
              <w:tabs>
                <w:tab w:val="left" w:pos="330"/>
              </w:tabs>
              <w:spacing w:after="0"/>
              <w:ind w:left="0" w:firstLine="140"/>
              <w:jc w:val="both"/>
              <w:rPr>
                <w:rFonts w:ascii="Times New Roman" w:hAnsi="Times New Roman"/>
                <w:sz w:val="24"/>
                <w:szCs w:val="24"/>
              </w:rPr>
            </w:pPr>
            <w:r w:rsidRPr="00A71995">
              <w:rPr>
                <w:rFonts w:ascii="Times New Roman" w:hAnsi="Times New Roman"/>
                <w:sz w:val="24"/>
                <w:szCs w:val="24"/>
              </w:rPr>
              <w:t>свойства абразивных и смазочных материалов;</w:t>
            </w:r>
          </w:p>
          <w:p w14:paraId="1B9F8D7C" w14:textId="77777777" w:rsidR="005849BB" w:rsidRPr="00A71995" w:rsidRDefault="005849BB" w:rsidP="00A71995">
            <w:pPr>
              <w:numPr>
                <w:ilvl w:val="0"/>
                <w:numId w:val="84"/>
              </w:numPr>
              <w:tabs>
                <w:tab w:val="left" w:pos="330"/>
              </w:tabs>
              <w:spacing w:after="0"/>
              <w:ind w:left="0" w:firstLine="140"/>
              <w:jc w:val="both"/>
              <w:rPr>
                <w:rFonts w:ascii="Times New Roman" w:hAnsi="Times New Roman"/>
                <w:sz w:val="24"/>
                <w:szCs w:val="24"/>
              </w:rPr>
            </w:pPr>
            <w:r w:rsidRPr="00A71995">
              <w:rPr>
                <w:rFonts w:ascii="Times New Roman" w:hAnsi="Times New Roman"/>
                <w:sz w:val="24"/>
                <w:szCs w:val="24"/>
              </w:rPr>
              <w:t>классификацию и способы получения композиционных материалов;</w:t>
            </w:r>
          </w:p>
          <w:p w14:paraId="530393BB" w14:textId="77777777" w:rsidR="005849BB" w:rsidRPr="00A71995" w:rsidRDefault="005849BB" w:rsidP="00A71995">
            <w:pPr>
              <w:numPr>
                <w:ilvl w:val="0"/>
                <w:numId w:val="84"/>
              </w:numPr>
              <w:tabs>
                <w:tab w:val="left" w:pos="330"/>
              </w:tabs>
              <w:spacing w:after="0"/>
              <w:ind w:left="0" w:firstLine="140"/>
              <w:jc w:val="both"/>
              <w:rPr>
                <w:rFonts w:ascii="Times New Roman" w:hAnsi="Times New Roman"/>
                <w:sz w:val="24"/>
                <w:szCs w:val="24"/>
              </w:rPr>
            </w:pPr>
            <w:r w:rsidRPr="00A71995">
              <w:rPr>
                <w:rFonts w:ascii="Times New Roman" w:hAnsi="Times New Roman"/>
                <w:sz w:val="24"/>
                <w:szCs w:val="24"/>
              </w:rPr>
              <w:t>методы оценки и основные свойства машиностроительных материалов;</w:t>
            </w:r>
          </w:p>
          <w:p w14:paraId="4B4743ED"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физико-химические основы процессов, происходящих в металлах и сплавах при различных воздействиях</w:t>
            </w:r>
          </w:p>
        </w:tc>
      </w:tr>
    </w:tbl>
    <w:p w14:paraId="5D51947D" w14:textId="77777777" w:rsidR="005849BB" w:rsidRPr="00A71995" w:rsidRDefault="005849BB" w:rsidP="00A71995">
      <w:pPr>
        <w:suppressAutoHyphens/>
        <w:spacing w:after="0"/>
        <w:ind w:firstLine="709"/>
        <w:rPr>
          <w:rFonts w:ascii="Times New Roman" w:hAnsi="Times New Roman"/>
          <w:b/>
          <w:sz w:val="24"/>
          <w:szCs w:val="24"/>
        </w:rPr>
      </w:pPr>
    </w:p>
    <w:p w14:paraId="1DBA65C4" w14:textId="77777777"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12DEC854"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849BB" w:rsidRPr="00A71995" w14:paraId="7A4C6A91" w14:textId="77777777" w:rsidTr="00397B9C">
        <w:trPr>
          <w:trHeight w:val="490"/>
        </w:trPr>
        <w:tc>
          <w:tcPr>
            <w:tcW w:w="3685" w:type="pct"/>
            <w:vAlign w:val="center"/>
          </w:tcPr>
          <w:p w14:paraId="07B7F3DE"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37134BB7"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2300EDB0" w14:textId="77777777" w:rsidTr="00397B9C">
        <w:trPr>
          <w:trHeight w:val="490"/>
        </w:trPr>
        <w:tc>
          <w:tcPr>
            <w:tcW w:w="3685" w:type="pct"/>
            <w:vAlign w:val="center"/>
          </w:tcPr>
          <w:p w14:paraId="60A13AA1"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2453195E"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3</w:t>
            </w:r>
            <w:r w:rsidR="00627A60">
              <w:rPr>
                <w:rFonts w:ascii="Times New Roman" w:hAnsi="Times New Roman"/>
                <w:b/>
                <w:iCs/>
                <w:sz w:val="24"/>
                <w:szCs w:val="24"/>
              </w:rPr>
              <w:t>2</w:t>
            </w:r>
          </w:p>
        </w:tc>
      </w:tr>
      <w:tr w:rsidR="005849BB" w:rsidRPr="00A71995" w14:paraId="47E98DA2" w14:textId="77777777" w:rsidTr="00397B9C">
        <w:trPr>
          <w:trHeight w:val="490"/>
        </w:trPr>
        <w:tc>
          <w:tcPr>
            <w:tcW w:w="3685" w:type="pct"/>
            <w:shd w:val="clear" w:color="auto" w:fill="auto"/>
            <w:vAlign w:val="center"/>
          </w:tcPr>
          <w:p w14:paraId="75AB37CD"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44889C86" w14:textId="77777777" w:rsidR="005849BB" w:rsidRPr="00A71995" w:rsidRDefault="005E6CC0" w:rsidP="00A71995">
            <w:pPr>
              <w:suppressAutoHyphens/>
              <w:spacing w:after="0"/>
              <w:rPr>
                <w:rFonts w:ascii="Times New Roman" w:hAnsi="Times New Roman"/>
                <w:iCs/>
                <w:sz w:val="24"/>
                <w:szCs w:val="24"/>
              </w:rPr>
            </w:pPr>
            <w:r w:rsidRPr="00A71995">
              <w:rPr>
                <w:rFonts w:ascii="Times New Roman" w:hAnsi="Times New Roman"/>
                <w:iCs/>
                <w:sz w:val="24"/>
                <w:szCs w:val="24"/>
              </w:rPr>
              <w:t>14</w:t>
            </w:r>
          </w:p>
        </w:tc>
      </w:tr>
      <w:tr w:rsidR="005849BB" w:rsidRPr="00A71995" w14:paraId="0E3EEB1C" w14:textId="77777777" w:rsidTr="00397B9C">
        <w:trPr>
          <w:trHeight w:val="336"/>
        </w:trPr>
        <w:tc>
          <w:tcPr>
            <w:tcW w:w="5000" w:type="pct"/>
            <w:gridSpan w:val="2"/>
            <w:vAlign w:val="center"/>
          </w:tcPr>
          <w:p w14:paraId="65EB483B"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24CABA3A" w14:textId="77777777" w:rsidTr="00397B9C">
        <w:trPr>
          <w:trHeight w:val="490"/>
        </w:trPr>
        <w:tc>
          <w:tcPr>
            <w:tcW w:w="3685" w:type="pct"/>
            <w:vAlign w:val="center"/>
          </w:tcPr>
          <w:p w14:paraId="1ECE4553"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6A4644CF" w14:textId="77777777" w:rsidR="005849BB" w:rsidRPr="00A71995" w:rsidRDefault="005E6CC0" w:rsidP="00A71995">
            <w:pPr>
              <w:suppressAutoHyphens/>
              <w:spacing w:after="0"/>
              <w:rPr>
                <w:rFonts w:ascii="Times New Roman" w:hAnsi="Times New Roman"/>
                <w:iCs/>
                <w:sz w:val="24"/>
                <w:szCs w:val="24"/>
              </w:rPr>
            </w:pPr>
            <w:r w:rsidRPr="00A71995">
              <w:rPr>
                <w:rFonts w:ascii="Times New Roman" w:hAnsi="Times New Roman"/>
                <w:iCs/>
                <w:sz w:val="24"/>
                <w:szCs w:val="24"/>
              </w:rPr>
              <w:t>1</w:t>
            </w:r>
            <w:r w:rsidR="00627A60">
              <w:rPr>
                <w:rFonts w:ascii="Times New Roman" w:hAnsi="Times New Roman"/>
                <w:iCs/>
                <w:sz w:val="24"/>
                <w:szCs w:val="24"/>
              </w:rPr>
              <w:t>5</w:t>
            </w:r>
          </w:p>
        </w:tc>
      </w:tr>
      <w:tr w:rsidR="005849BB" w:rsidRPr="00A71995" w14:paraId="3727C4D8" w14:textId="77777777" w:rsidTr="00397B9C">
        <w:trPr>
          <w:trHeight w:val="490"/>
        </w:trPr>
        <w:tc>
          <w:tcPr>
            <w:tcW w:w="3685" w:type="pct"/>
            <w:vAlign w:val="center"/>
          </w:tcPr>
          <w:p w14:paraId="105714AC"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77C0B68A"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1</w:t>
            </w:r>
            <w:r w:rsidR="005E6CC0" w:rsidRPr="00A71995">
              <w:rPr>
                <w:rFonts w:ascii="Times New Roman" w:hAnsi="Times New Roman"/>
                <w:iCs/>
                <w:sz w:val="24"/>
                <w:szCs w:val="24"/>
              </w:rPr>
              <w:t>4</w:t>
            </w:r>
          </w:p>
        </w:tc>
      </w:tr>
      <w:tr w:rsidR="005849BB" w:rsidRPr="00A71995" w14:paraId="18F07EE6" w14:textId="77777777" w:rsidTr="00397B9C">
        <w:trPr>
          <w:trHeight w:val="267"/>
        </w:trPr>
        <w:tc>
          <w:tcPr>
            <w:tcW w:w="3685" w:type="pct"/>
            <w:vAlign w:val="center"/>
          </w:tcPr>
          <w:p w14:paraId="0BB75DED" w14:textId="3E489D56"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149AFD34"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2</w:t>
            </w:r>
          </w:p>
        </w:tc>
      </w:tr>
      <w:tr w:rsidR="005849BB" w:rsidRPr="00A71995" w14:paraId="49B5101B" w14:textId="77777777" w:rsidTr="00397B9C">
        <w:trPr>
          <w:trHeight w:val="331"/>
        </w:trPr>
        <w:tc>
          <w:tcPr>
            <w:tcW w:w="3685" w:type="pct"/>
            <w:vAlign w:val="center"/>
          </w:tcPr>
          <w:p w14:paraId="5D40EA36"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p>
        </w:tc>
        <w:tc>
          <w:tcPr>
            <w:tcW w:w="1315" w:type="pct"/>
            <w:vAlign w:val="center"/>
          </w:tcPr>
          <w:p w14:paraId="1E65FD59"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1</w:t>
            </w:r>
          </w:p>
        </w:tc>
      </w:tr>
    </w:tbl>
    <w:p w14:paraId="4237AE4E" w14:textId="77777777" w:rsidR="005849BB" w:rsidRPr="00A71995" w:rsidRDefault="005849BB" w:rsidP="00A71995">
      <w:pPr>
        <w:suppressAutoHyphens/>
        <w:spacing w:after="0"/>
        <w:rPr>
          <w:rFonts w:ascii="Times New Roman" w:hAnsi="Times New Roman"/>
          <w:b/>
          <w:sz w:val="24"/>
          <w:szCs w:val="24"/>
        </w:rPr>
      </w:pPr>
    </w:p>
    <w:p w14:paraId="6D26BFA6" w14:textId="77777777" w:rsidR="005849BB" w:rsidRPr="00A71995" w:rsidRDefault="005849BB" w:rsidP="00A71995">
      <w:pPr>
        <w:spacing w:after="0"/>
        <w:rPr>
          <w:rFonts w:ascii="Times New Roman" w:hAnsi="Times New Roman"/>
          <w:b/>
          <w:sz w:val="24"/>
          <w:szCs w:val="24"/>
        </w:rPr>
        <w:sectPr w:rsidR="005849BB" w:rsidRPr="00A71995" w:rsidSect="00397B9C">
          <w:pgSz w:w="11906" w:h="16838"/>
          <w:pgMar w:top="1134" w:right="850" w:bottom="284" w:left="1701" w:header="708" w:footer="708" w:gutter="0"/>
          <w:cols w:space="720"/>
          <w:docGrid w:linePitch="299"/>
        </w:sectPr>
      </w:pPr>
    </w:p>
    <w:p w14:paraId="029330EE" w14:textId="77777777" w:rsidR="005849BB" w:rsidRPr="00A71995" w:rsidRDefault="005849BB" w:rsidP="00A71995">
      <w:pPr>
        <w:spacing w:after="0"/>
        <w:ind w:firstLine="709"/>
        <w:rPr>
          <w:rFonts w:ascii="Times New Roman" w:hAnsi="Times New Roman"/>
          <w:b/>
          <w:bCs/>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5"/>
        <w:gridCol w:w="4392"/>
        <w:gridCol w:w="2410"/>
        <w:gridCol w:w="3117"/>
        <w:gridCol w:w="994"/>
        <w:gridCol w:w="1212"/>
      </w:tblGrid>
      <w:tr w:rsidR="005849BB" w:rsidRPr="00A71995" w14:paraId="4BA71664" w14:textId="77777777" w:rsidTr="00092C60">
        <w:trPr>
          <w:trHeight w:val="20"/>
        </w:trPr>
        <w:tc>
          <w:tcPr>
            <w:tcW w:w="939" w:type="pct"/>
            <w:vAlign w:val="center"/>
          </w:tcPr>
          <w:p w14:paraId="63C8C40B"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471" w:type="pct"/>
            <w:vAlign w:val="center"/>
          </w:tcPr>
          <w:p w14:paraId="2815D2EF"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807" w:type="pct"/>
            <w:vAlign w:val="center"/>
          </w:tcPr>
          <w:p w14:paraId="6849EBBF"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1044" w:type="pct"/>
            <w:vAlign w:val="center"/>
          </w:tcPr>
          <w:p w14:paraId="76E5DED1" w14:textId="77777777" w:rsidR="005849BB" w:rsidRPr="00A71995" w:rsidRDefault="005849BB" w:rsidP="00627A60">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33" w:type="pct"/>
          </w:tcPr>
          <w:p w14:paraId="6BA1EF5C"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406" w:type="pct"/>
          </w:tcPr>
          <w:p w14:paraId="3E688AF1"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849BB" w:rsidRPr="00A71995" w14:paraId="094E83BB" w14:textId="77777777" w:rsidTr="00092C60">
        <w:trPr>
          <w:trHeight w:val="20"/>
        </w:trPr>
        <w:tc>
          <w:tcPr>
            <w:tcW w:w="939" w:type="pct"/>
          </w:tcPr>
          <w:p w14:paraId="6412E82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1471" w:type="pct"/>
          </w:tcPr>
          <w:p w14:paraId="4461C4C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807" w:type="pct"/>
          </w:tcPr>
          <w:p w14:paraId="75C6527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1044" w:type="pct"/>
          </w:tcPr>
          <w:p w14:paraId="54559E9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333" w:type="pct"/>
          </w:tcPr>
          <w:p w14:paraId="73B17266" w14:textId="77777777" w:rsidR="005849BB" w:rsidRPr="00A71995" w:rsidRDefault="005849BB" w:rsidP="00A71995">
            <w:pPr>
              <w:spacing w:after="0"/>
              <w:jc w:val="center"/>
              <w:rPr>
                <w:rFonts w:ascii="Times New Roman" w:hAnsi="Times New Roman"/>
                <w:b/>
                <w:bCs/>
                <w:iCs/>
                <w:sz w:val="24"/>
                <w:szCs w:val="24"/>
              </w:rPr>
            </w:pPr>
          </w:p>
        </w:tc>
        <w:tc>
          <w:tcPr>
            <w:tcW w:w="406" w:type="pct"/>
          </w:tcPr>
          <w:p w14:paraId="797E9CB3"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1AC7B142" w14:textId="77777777" w:rsidTr="00092C60">
        <w:trPr>
          <w:trHeight w:val="20"/>
        </w:trPr>
        <w:tc>
          <w:tcPr>
            <w:tcW w:w="2410" w:type="pct"/>
            <w:gridSpan w:val="2"/>
          </w:tcPr>
          <w:p w14:paraId="2420446C"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Раздел 1. Строение и свойства металлов и сплавов.</w:t>
            </w:r>
          </w:p>
        </w:tc>
        <w:tc>
          <w:tcPr>
            <w:tcW w:w="807" w:type="pct"/>
          </w:tcPr>
          <w:p w14:paraId="04EDB28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iCs/>
                <w:sz w:val="24"/>
                <w:szCs w:val="24"/>
              </w:rPr>
              <w:t>6</w:t>
            </w:r>
          </w:p>
        </w:tc>
        <w:tc>
          <w:tcPr>
            <w:tcW w:w="1044" w:type="pct"/>
          </w:tcPr>
          <w:p w14:paraId="2DE605D0" w14:textId="77777777" w:rsidR="005849BB" w:rsidRPr="00A71995" w:rsidRDefault="005849BB" w:rsidP="00A71995">
            <w:pPr>
              <w:spacing w:after="0"/>
              <w:jc w:val="center"/>
              <w:rPr>
                <w:rFonts w:ascii="Times New Roman" w:hAnsi="Times New Roman"/>
                <w:b/>
                <w:bCs/>
                <w:iCs/>
                <w:sz w:val="24"/>
                <w:szCs w:val="24"/>
              </w:rPr>
            </w:pPr>
          </w:p>
        </w:tc>
        <w:tc>
          <w:tcPr>
            <w:tcW w:w="333" w:type="pct"/>
          </w:tcPr>
          <w:p w14:paraId="6C79B535" w14:textId="77777777" w:rsidR="005849BB" w:rsidRPr="00A71995" w:rsidRDefault="005849BB" w:rsidP="00A71995">
            <w:pPr>
              <w:spacing w:after="0"/>
              <w:jc w:val="center"/>
              <w:rPr>
                <w:rFonts w:ascii="Times New Roman" w:hAnsi="Times New Roman"/>
                <w:b/>
                <w:bCs/>
                <w:iCs/>
                <w:sz w:val="24"/>
                <w:szCs w:val="24"/>
              </w:rPr>
            </w:pPr>
          </w:p>
        </w:tc>
        <w:tc>
          <w:tcPr>
            <w:tcW w:w="406" w:type="pct"/>
          </w:tcPr>
          <w:p w14:paraId="14299862"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1967DAEA" w14:textId="77777777" w:rsidTr="00092C60">
        <w:trPr>
          <w:trHeight w:val="20"/>
        </w:trPr>
        <w:tc>
          <w:tcPr>
            <w:tcW w:w="939" w:type="pct"/>
            <w:vMerge w:val="restart"/>
          </w:tcPr>
          <w:p w14:paraId="79E7F9A7"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sz w:val="24"/>
                <w:szCs w:val="24"/>
              </w:rPr>
              <w:t>Тема 1.1 Кристаллическое строение металлов</w:t>
            </w:r>
          </w:p>
        </w:tc>
        <w:tc>
          <w:tcPr>
            <w:tcW w:w="1471" w:type="pct"/>
          </w:tcPr>
          <w:p w14:paraId="53618336"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807" w:type="pct"/>
            <w:vAlign w:val="center"/>
          </w:tcPr>
          <w:p w14:paraId="5EF39F15" w14:textId="77777777" w:rsidR="005849BB" w:rsidRPr="00A71995" w:rsidRDefault="005849BB" w:rsidP="00A71995">
            <w:pPr>
              <w:suppressAutoHyphens/>
              <w:spacing w:after="0"/>
              <w:jc w:val="center"/>
              <w:rPr>
                <w:rFonts w:ascii="Times New Roman" w:hAnsi="Times New Roman"/>
                <w:b/>
                <w:iCs/>
                <w:sz w:val="24"/>
                <w:szCs w:val="24"/>
              </w:rPr>
            </w:pPr>
            <w:r w:rsidRPr="00A71995">
              <w:rPr>
                <w:rFonts w:ascii="Times New Roman" w:hAnsi="Times New Roman"/>
                <w:b/>
                <w:iCs/>
                <w:sz w:val="24"/>
                <w:szCs w:val="24"/>
              </w:rPr>
              <w:t>3</w:t>
            </w:r>
          </w:p>
        </w:tc>
        <w:tc>
          <w:tcPr>
            <w:tcW w:w="1044" w:type="pct"/>
            <w:vMerge w:val="restart"/>
          </w:tcPr>
          <w:p w14:paraId="432ADB1F"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333" w:type="pct"/>
            <w:vMerge w:val="restart"/>
          </w:tcPr>
          <w:p w14:paraId="5E24FCB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1.1</w:t>
            </w:r>
          </w:p>
          <w:p w14:paraId="4BFFEB1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1.2</w:t>
            </w:r>
          </w:p>
          <w:p w14:paraId="33EBDAA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1.3</w:t>
            </w:r>
          </w:p>
          <w:p w14:paraId="7A30231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1.4</w:t>
            </w:r>
          </w:p>
          <w:p w14:paraId="23BE1A5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1.5</w:t>
            </w:r>
          </w:p>
          <w:p w14:paraId="4F0478D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1.6</w:t>
            </w:r>
          </w:p>
          <w:p w14:paraId="799D44D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1.7</w:t>
            </w:r>
          </w:p>
          <w:p w14:paraId="21660F4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1.8</w:t>
            </w:r>
          </w:p>
          <w:p w14:paraId="6364A1F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2.1</w:t>
            </w:r>
          </w:p>
          <w:p w14:paraId="26A6105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2.2</w:t>
            </w:r>
          </w:p>
          <w:p w14:paraId="4BCCC4D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2.4</w:t>
            </w:r>
          </w:p>
          <w:p w14:paraId="09A989D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2.5</w:t>
            </w:r>
          </w:p>
          <w:p w14:paraId="481A978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ОК 01</w:t>
            </w:r>
          </w:p>
          <w:p w14:paraId="3F33473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ОК 04</w:t>
            </w:r>
          </w:p>
          <w:p w14:paraId="2D4005E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ОК 07</w:t>
            </w:r>
          </w:p>
          <w:p w14:paraId="0C2EA771"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sz w:val="24"/>
                <w:szCs w:val="24"/>
              </w:rPr>
              <w:t>ОК 09</w:t>
            </w:r>
          </w:p>
        </w:tc>
        <w:tc>
          <w:tcPr>
            <w:tcW w:w="406" w:type="pct"/>
            <w:vMerge w:val="restart"/>
          </w:tcPr>
          <w:p w14:paraId="74DA429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1.1.01</w:t>
            </w:r>
          </w:p>
          <w:p w14:paraId="7439589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1.1.02</w:t>
            </w:r>
          </w:p>
          <w:p w14:paraId="5708B2D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У 1.1.01 </w:t>
            </w:r>
          </w:p>
          <w:p w14:paraId="03C179B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 1.1.01</w:t>
            </w:r>
          </w:p>
          <w:p w14:paraId="3066F6E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1.2.02</w:t>
            </w:r>
          </w:p>
          <w:p w14:paraId="791B208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1.2.03</w:t>
            </w:r>
          </w:p>
          <w:p w14:paraId="20BC041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1.2.02</w:t>
            </w:r>
          </w:p>
          <w:p w14:paraId="67F56B1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 1.2.01</w:t>
            </w:r>
          </w:p>
          <w:p w14:paraId="4D19A2C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1.3.01</w:t>
            </w:r>
          </w:p>
          <w:p w14:paraId="6B857A5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1.3.01</w:t>
            </w:r>
          </w:p>
          <w:p w14:paraId="7AB3263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 1.3.01</w:t>
            </w:r>
          </w:p>
          <w:p w14:paraId="45CEA25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1.4.01</w:t>
            </w:r>
          </w:p>
          <w:p w14:paraId="2336B5A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1.4.03</w:t>
            </w:r>
          </w:p>
          <w:p w14:paraId="04E39D8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 1.4.03</w:t>
            </w:r>
          </w:p>
          <w:p w14:paraId="2B1F70C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1.5.05</w:t>
            </w:r>
          </w:p>
          <w:p w14:paraId="703569B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 1.5.03</w:t>
            </w:r>
          </w:p>
          <w:p w14:paraId="4C26586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1.6.01</w:t>
            </w:r>
          </w:p>
          <w:p w14:paraId="7619E15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1.6.01</w:t>
            </w:r>
          </w:p>
          <w:p w14:paraId="59E6F82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1.7.01</w:t>
            </w:r>
          </w:p>
          <w:p w14:paraId="0CCC0FC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1.7.02</w:t>
            </w:r>
          </w:p>
          <w:p w14:paraId="0B86CE1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 1.7.02</w:t>
            </w:r>
          </w:p>
          <w:p w14:paraId="4D9D1F0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1.8.01</w:t>
            </w:r>
          </w:p>
          <w:p w14:paraId="1FBCEF4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lastRenderedPageBreak/>
              <w:t>У 1.8.01</w:t>
            </w:r>
          </w:p>
          <w:p w14:paraId="2E33F0B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 1.8.01</w:t>
            </w:r>
          </w:p>
          <w:p w14:paraId="19A6CE1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2.1.01</w:t>
            </w:r>
          </w:p>
          <w:p w14:paraId="2F3C020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2.1.02</w:t>
            </w:r>
          </w:p>
          <w:p w14:paraId="2C265B3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2.1.01</w:t>
            </w:r>
          </w:p>
          <w:p w14:paraId="568678A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2.1.02</w:t>
            </w:r>
          </w:p>
          <w:p w14:paraId="7FCF0AB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 2.1.01</w:t>
            </w:r>
          </w:p>
          <w:p w14:paraId="44DBC25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2.2.01</w:t>
            </w:r>
          </w:p>
          <w:p w14:paraId="3DBC2B3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2.2.01</w:t>
            </w:r>
          </w:p>
          <w:p w14:paraId="76D20CF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2.2.02</w:t>
            </w:r>
          </w:p>
          <w:p w14:paraId="7347ED2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2.2.03</w:t>
            </w:r>
          </w:p>
          <w:p w14:paraId="29616BB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2.4.01</w:t>
            </w:r>
          </w:p>
          <w:p w14:paraId="196D81F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Н 2.4.02</w:t>
            </w:r>
          </w:p>
          <w:p w14:paraId="1920266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2.4.01</w:t>
            </w:r>
          </w:p>
          <w:p w14:paraId="016DAA9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 2.4.01</w:t>
            </w:r>
          </w:p>
          <w:p w14:paraId="67370C2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 2.4.02</w:t>
            </w:r>
          </w:p>
          <w:p w14:paraId="45DAC43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Уо.01.01</w:t>
            </w:r>
          </w:p>
          <w:p w14:paraId="74A7055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Зо.01.01</w:t>
            </w:r>
          </w:p>
          <w:p w14:paraId="4684C8C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w:t>
            </w:r>
          </w:p>
          <w:p w14:paraId="6F16483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Зо.04.01</w:t>
            </w:r>
          </w:p>
          <w:p w14:paraId="44DC3C7E"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Уо.09.01</w:t>
            </w:r>
          </w:p>
          <w:p w14:paraId="50098CB5"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sz w:val="24"/>
                <w:szCs w:val="24"/>
              </w:rPr>
              <w:t>Зо.09.01</w:t>
            </w:r>
          </w:p>
        </w:tc>
      </w:tr>
      <w:tr w:rsidR="005849BB" w:rsidRPr="00A71995" w14:paraId="6FB7906A" w14:textId="77777777" w:rsidTr="00092C60">
        <w:trPr>
          <w:trHeight w:val="20"/>
        </w:trPr>
        <w:tc>
          <w:tcPr>
            <w:tcW w:w="939" w:type="pct"/>
            <w:vMerge/>
          </w:tcPr>
          <w:p w14:paraId="404610B5" w14:textId="77777777" w:rsidR="005849BB" w:rsidRPr="00A71995" w:rsidRDefault="005849BB" w:rsidP="00A71995">
            <w:pPr>
              <w:spacing w:after="0"/>
              <w:rPr>
                <w:rFonts w:ascii="Times New Roman" w:hAnsi="Times New Roman"/>
                <w:b/>
                <w:bCs/>
                <w:sz w:val="24"/>
                <w:szCs w:val="24"/>
              </w:rPr>
            </w:pPr>
          </w:p>
        </w:tc>
        <w:tc>
          <w:tcPr>
            <w:tcW w:w="1471" w:type="pct"/>
          </w:tcPr>
          <w:p w14:paraId="5AFBD774" w14:textId="77777777" w:rsidR="005849BB" w:rsidRPr="00A71995" w:rsidRDefault="005849BB" w:rsidP="00A71995">
            <w:pPr>
              <w:spacing w:after="0"/>
              <w:jc w:val="both"/>
              <w:rPr>
                <w:rFonts w:ascii="Times New Roman" w:hAnsi="Times New Roman"/>
                <w:b/>
                <w:bCs/>
                <w:sz w:val="24"/>
                <w:szCs w:val="24"/>
              </w:rPr>
            </w:pPr>
            <w:r w:rsidRPr="00A71995">
              <w:rPr>
                <w:rFonts w:ascii="Times New Roman" w:hAnsi="Times New Roman"/>
                <w:b/>
                <w:bCs/>
                <w:sz w:val="24"/>
                <w:szCs w:val="24"/>
              </w:rPr>
              <w:t xml:space="preserve">1.  </w:t>
            </w:r>
            <w:r w:rsidRPr="00A71995">
              <w:rPr>
                <w:rFonts w:ascii="Times New Roman" w:hAnsi="Times New Roman"/>
                <w:sz w:val="24"/>
                <w:szCs w:val="24"/>
              </w:rPr>
              <w:t>Кристаллическое строение металлов. Процесс кристаллизации. Влияние структуры и химического состава на свойства материалов</w:t>
            </w:r>
          </w:p>
        </w:tc>
        <w:tc>
          <w:tcPr>
            <w:tcW w:w="807" w:type="pct"/>
            <w:vMerge w:val="restart"/>
            <w:vAlign w:val="center"/>
          </w:tcPr>
          <w:p w14:paraId="0A8565F8" w14:textId="77777777" w:rsidR="005849BB" w:rsidRPr="00A71995" w:rsidRDefault="005849BB" w:rsidP="00A71995">
            <w:pPr>
              <w:suppressAutoHyphens/>
              <w:spacing w:after="0"/>
              <w:jc w:val="center"/>
              <w:rPr>
                <w:rFonts w:ascii="Times New Roman" w:hAnsi="Times New Roman"/>
                <w:bCs/>
                <w:iCs/>
                <w:sz w:val="24"/>
                <w:szCs w:val="24"/>
              </w:rPr>
            </w:pPr>
          </w:p>
        </w:tc>
        <w:tc>
          <w:tcPr>
            <w:tcW w:w="1044" w:type="pct"/>
            <w:vMerge/>
          </w:tcPr>
          <w:p w14:paraId="3AA592FE" w14:textId="77777777" w:rsidR="005849BB" w:rsidRPr="00A71995" w:rsidRDefault="005849BB" w:rsidP="00A71995">
            <w:pPr>
              <w:spacing w:after="0"/>
              <w:rPr>
                <w:rFonts w:ascii="Times New Roman" w:hAnsi="Times New Roman"/>
                <w:b/>
                <w:bCs/>
                <w:sz w:val="24"/>
                <w:szCs w:val="24"/>
              </w:rPr>
            </w:pPr>
          </w:p>
        </w:tc>
        <w:tc>
          <w:tcPr>
            <w:tcW w:w="333" w:type="pct"/>
            <w:vMerge/>
          </w:tcPr>
          <w:p w14:paraId="7D04E114" w14:textId="77777777" w:rsidR="005849BB" w:rsidRPr="00A71995" w:rsidRDefault="005849BB" w:rsidP="00A71995">
            <w:pPr>
              <w:spacing w:after="0"/>
              <w:rPr>
                <w:rFonts w:ascii="Times New Roman" w:hAnsi="Times New Roman"/>
                <w:b/>
                <w:bCs/>
                <w:sz w:val="24"/>
                <w:szCs w:val="24"/>
              </w:rPr>
            </w:pPr>
          </w:p>
        </w:tc>
        <w:tc>
          <w:tcPr>
            <w:tcW w:w="406" w:type="pct"/>
            <w:vMerge/>
          </w:tcPr>
          <w:p w14:paraId="3F3BAF0E" w14:textId="77777777" w:rsidR="005849BB" w:rsidRPr="00A71995" w:rsidRDefault="005849BB" w:rsidP="00A71995">
            <w:pPr>
              <w:spacing w:after="0"/>
              <w:rPr>
                <w:rFonts w:ascii="Times New Roman" w:hAnsi="Times New Roman"/>
                <w:b/>
                <w:bCs/>
                <w:sz w:val="24"/>
                <w:szCs w:val="24"/>
              </w:rPr>
            </w:pPr>
          </w:p>
        </w:tc>
      </w:tr>
      <w:tr w:rsidR="005849BB" w:rsidRPr="00A71995" w14:paraId="35D23B44" w14:textId="77777777" w:rsidTr="00092C60">
        <w:trPr>
          <w:trHeight w:val="20"/>
        </w:trPr>
        <w:tc>
          <w:tcPr>
            <w:tcW w:w="939" w:type="pct"/>
            <w:vMerge/>
          </w:tcPr>
          <w:p w14:paraId="702C14A9" w14:textId="77777777" w:rsidR="005849BB" w:rsidRPr="00A71995" w:rsidRDefault="005849BB" w:rsidP="00A71995">
            <w:pPr>
              <w:spacing w:after="0"/>
              <w:rPr>
                <w:rFonts w:ascii="Times New Roman" w:hAnsi="Times New Roman"/>
                <w:b/>
                <w:bCs/>
                <w:sz w:val="24"/>
                <w:szCs w:val="24"/>
              </w:rPr>
            </w:pPr>
          </w:p>
        </w:tc>
        <w:tc>
          <w:tcPr>
            <w:tcW w:w="1471" w:type="pct"/>
          </w:tcPr>
          <w:p w14:paraId="662195CC" w14:textId="77777777" w:rsidR="005849BB" w:rsidRPr="00A71995" w:rsidRDefault="005849BB" w:rsidP="00A71995">
            <w:pPr>
              <w:spacing w:after="0"/>
              <w:jc w:val="both"/>
              <w:rPr>
                <w:rFonts w:ascii="Times New Roman" w:hAnsi="Times New Roman"/>
                <w:b/>
                <w:bCs/>
                <w:sz w:val="24"/>
                <w:szCs w:val="24"/>
              </w:rPr>
            </w:pPr>
            <w:r w:rsidRPr="00A71995">
              <w:rPr>
                <w:rFonts w:ascii="Times New Roman" w:hAnsi="Times New Roman"/>
                <w:b/>
                <w:bCs/>
                <w:sz w:val="24"/>
                <w:szCs w:val="24"/>
              </w:rPr>
              <w:t>2.</w:t>
            </w:r>
            <w:r w:rsidRPr="00A71995">
              <w:rPr>
                <w:rFonts w:ascii="Times New Roman" w:hAnsi="Times New Roman"/>
                <w:sz w:val="24"/>
                <w:szCs w:val="24"/>
              </w:rPr>
              <w:t xml:space="preserve"> Методы исследования строения металлов</w:t>
            </w:r>
          </w:p>
        </w:tc>
        <w:tc>
          <w:tcPr>
            <w:tcW w:w="807" w:type="pct"/>
            <w:vMerge/>
            <w:vAlign w:val="center"/>
          </w:tcPr>
          <w:p w14:paraId="317C9D6F" w14:textId="77777777" w:rsidR="005849BB" w:rsidRPr="00A71995" w:rsidRDefault="005849BB" w:rsidP="00A71995">
            <w:pPr>
              <w:suppressAutoHyphens/>
              <w:spacing w:after="0"/>
              <w:jc w:val="center"/>
              <w:rPr>
                <w:rFonts w:ascii="Times New Roman" w:hAnsi="Times New Roman"/>
                <w:bCs/>
                <w:iCs/>
                <w:sz w:val="24"/>
                <w:szCs w:val="24"/>
              </w:rPr>
            </w:pPr>
          </w:p>
        </w:tc>
        <w:tc>
          <w:tcPr>
            <w:tcW w:w="1044" w:type="pct"/>
            <w:vMerge/>
          </w:tcPr>
          <w:p w14:paraId="14B07B80" w14:textId="77777777" w:rsidR="005849BB" w:rsidRPr="00A71995" w:rsidRDefault="005849BB" w:rsidP="00A71995">
            <w:pPr>
              <w:spacing w:after="0"/>
              <w:rPr>
                <w:rFonts w:ascii="Times New Roman" w:hAnsi="Times New Roman"/>
                <w:b/>
                <w:bCs/>
                <w:sz w:val="24"/>
                <w:szCs w:val="24"/>
              </w:rPr>
            </w:pPr>
          </w:p>
        </w:tc>
        <w:tc>
          <w:tcPr>
            <w:tcW w:w="333" w:type="pct"/>
            <w:vMerge/>
          </w:tcPr>
          <w:p w14:paraId="517E9E9D" w14:textId="77777777" w:rsidR="005849BB" w:rsidRPr="00A71995" w:rsidRDefault="005849BB" w:rsidP="00A71995">
            <w:pPr>
              <w:spacing w:after="0"/>
              <w:rPr>
                <w:rFonts w:ascii="Times New Roman" w:hAnsi="Times New Roman"/>
                <w:b/>
                <w:bCs/>
                <w:sz w:val="24"/>
                <w:szCs w:val="24"/>
              </w:rPr>
            </w:pPr>
          </w:p>
        </w:tc>
        <w:tc>
          <w:tcPr>
            <w:tcW w:w="406" w:type="pct"/>
            <w:vMerge/>
          </w:tcPr>
          <w:p w14:paraId="0197C0F5" w14:textId="77777777" w:rsidR="005849BB" w:rsidRPr="00A71995" w:rsidRDefault="005849BB" w:rsidP="00A71995">
            <w:pPr>
              <w:spacing w:after="0"/>
              <w:rPr>
                <w:rFonts w:ascii="Times New Roman" w:hAnsi="Times New Roman"/>
                <w:b/>
                <w:bCs/>
                <w:sz w:val="24"/>
                <w:szCs w:val="24"/>
              </w:rPr>
            </w:pPr>
          </w:p>
        </w:tc>
      </w:tr>
      <w:tr w:rsidR="005849BB" w:rsidRPr="00A71995" w14:paraId="029EEA1C" w14:textId="77777777" w:rsidTr="00092C60">
        <w:trPr>
          <w:trHeight w:val="20"/>
        </w:trPr>
        <w:tc>
          <w:tcPr>
            <w:tcW w:w="939" w:type="pct"/>
            <w:vMerge/>
          </w:tcPr>
          <w:p w14:paraId="5D386563" w14:textId="77777777" w:rsidR="005849BB" w:rsidRPr="00A71995" w:rsidRDefault="005849BB" w:rsidP="00A71995">
            <w:pPr>
              <w:spacing w:after="0"/>
              <w:rPr>
                <w:rFonts w:ascii="Times New Roman" w:hAnsi="Times New Roman"/>
                <w:b/>
                <w:bCs/>
                <w:sz w:val="24"/>
                <w:szCs w:val="24"/>
              </w:rPr>
            </w:pPr>
          </w:p>
        </w:tc>
        <w:tc>
          <w:tcPr>
            <w:tcW w:w="1471" w:type="pct"/>
          </w:tcPr>
          <w:p w14:paraId="5796696B"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bCs/>
                <w:sz w:val="24"/>
                <w:szCs w:val="24"/>
              </w:rPr>
              <w:t>В том числе практических и лабораторных занятий</w:t>
            </w:r>
          </w:p>
        </w:tc>
        <w:tc>
          <w:tcPr>
            <w:tcW w:w="807" w:type="pct"/>
            <w:vAlign w:val="center"/>
          </w:tcPr>
          <w:p w14:paraId="405721A3" w14:textId="77777777" w:rsidR="005849BB" w:rsidRPr="00A71995" w:rsidRDefault="005849BB" w:rsidP="00A71995">
            <w:pPr>
              <w:suppressAutoHyphens/>
              <w:spacing w:after="0"/>
              <w:jc w:val="center"/>
              <w:rPr>
                <w:rFonts w:ascii="Times New Roman" w:hAnsi="Times New Roman"/>
                <w:b/>
                <w:iCs/>
                <w:sz w:val="24"/>
                <w:szCs w:val="24"/>
              </w:rPr>
            </w:pPr>
            <w:r w:rsidRPr="00A71995">
              <w:rPr>
                <w:rFonts w:ascii="Times New Roman" w:hAnsi="Times New Roman"/>
                <w:b/>
                <w:iCs/>
                <w:sz w:val="24"/>
                <w:szCs w:val="24"/>
              </w:rPr>
              <w:t>2</w:t>
            </w:r>
          </w:p>
        </w:tc>
        <w:tc>
          <w:tcPr>
            <w:tcW w:w="1044" w:type="pct"/>
            <w:vMerge/>
          </w:tcPr>
          <w:p w14:paraId="69B2360A" w14:textId="77777777" w:rsidR="005849BB" w:rsidRPr="00A71995" w:rsidRDefault="005849BB" w:rsidP="00A71995">
            <w:pPr>
              <w:spacing w:after="0"/>
              <w:rPr>
                <w:rFonts w:ascii="Times New Roman" w:hAnsi="Times New Roman"/>
                <w:b/>
                <w:sz w:val="24"/>
                <w:szCs w:val="24"/>
              </w:rPr>
            </w:pPr>
          </w:p>
        </w:tc>
        <w:tc>
          <w:tcPr>
            <w:tcW w:w="333" w:type="pct"/>
            <w:vMerge/>
          </w:tcPr>
          <w:p w14:paraId="74D016F0" w14:textId="77777777" w:rsidR="005849BB" w:rsidRPr="00A71995" w:rsidRDefault="005849BB" w:rsidP="00A71995">
            <w:pPr>
              <w:spacing w:after="0"/>
              <w:rPr>
                <w:rFonts w:ascii="Times New Roman" w:hAnsi="Times New Roman"/>
                <w:b/>
                <w:sz w:val="24"/>
                <w:szCs w:val="24"/>
              </w:rPr>
            </w:pPr>
          </w:p>
        </w:tc>
        <w:tc>
          <w:tcPr>
            <w:tcW w:w="406" w:type="pct"/>
            <w:vMerge/>
          </w:tcPr>
          <w:p w14:paraId="6E0CF84F" w14:textId="77777777" w:rsidR="005849BB" w:rsidRPr="00A71995" w:rsidRDefault="005849BB" w:rsidP="00A71995">
            <w:pPr>
              <w:spacing w:after="0"/>
              <w:rPr>
                <w:rFonts w:ascii="Times New Roman" w:hAnsi="Times New Roman"/>
                <w:b/>
                <w:sz w:val="24"/>
                <w:szCs w:val="24"/>
              </w:rPr>
            </w:pPr>
          </w:p>
        </w:tc>
      </w:tr>
      <w:tr w:rsidR="005849BB" w:rsidRPr="00A71995" w14:paraId="393EDAB7" w14:textId="77777777" w:rsidTr="00092C60">
        <w:trPr>
          <w:trHeight w:val="20"/>
        </w:trPr>
        <w:tc>
          <w:tcPr>
            <w:tcW w:w="939" w:type="pct"/>
            <w:vMerge/>
          </w:tcPr>
          <w:p w14:paraId="2587EDF2" w14:textId="77777777" w:rsidR="005849BB" w:rsidRPr="00A71995" w:rsidRDefault="005849BB" w:rsidP="00A71995">
            <w:pPr>
              <w:spacing w:after="0"/>
              <w:rPr>
                <w:rFonts w:ascii="Times New Roman" w:hAnsi="Times New Roman"/>
                <w:b/>
                <w:bCs/>
                <w:sz w:val="24"/>
                <w:szCs w:val="24"/>
              </w:rPr>
            </w:pPr>
          </w:p>
        </w:tc>
        <w:tc>
          <w:tcPr>
            <w:tcW w:w="1471" w:type="pct"/>
          </w:tcPr>
          <w:p w14:paraId="6AC0121D"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sz w:val="24"/>
                <w:szCs w:val="24"/>
              </w:rPr>
              <w:t>Практическая работа №1. Изучение устройства и оптической схемы металлографического микроскопа</w:t>
            </w:r>
          </w:p>
        </w:tc>
        <w:tc>
          <w:tcPr>
            <w:tcW w:w="807" w:type="pct"/>
            <w:vAlign w:val="center"/>
          </w:tcPr>
          <w:p w14:paraId="6583D207" w14:textId="77777777" w:rsidR="005849BB" w:rsidRPr="00A71995" w:rsidRDefault="005849BB" w:rsidP="00A71995">
            <w:pPr>
              <w:suppressAutoHyphens/>
              <w:spacing w:after="0"/>
              <w:jc w:val="center"/>
              <w:rPr>
                <w:rFonts w:ascii="Times New Roman" w:hAnsi="Times New Roman"/>
                <w:iCs/>
                <w:sz w:val="24"/>
                <w:szCs w:val="24"/>
              </w:rPr>
            </w:pPr>
          </w:p>
        </w:tc>
        <w:tc>
          <w:tcPr>
            <w:tcW w:w="1044" w:type="pct"/>
            <w:vMerge/>
          </w:tcPr>
          <w:p w14:paraId="0D1D3B2D" w14:textId="77777777" w:rsidR="005849BB" w:rsidRPr="00A71995" w:rsidRDefault="005849BB" w:rsidP="00A71995">
            <w:pPr>
              <w:spacing w:after="0"/>
              <w:rPr>
                <w:rFonts w:ascii="Times New Roman" w:hAnsi="Times New Roman"/>
                <w:b/>
                <w:sz w:val="24"/>
                <w:szCs w:val="24"/>
              </w:rPr>
            </w:pPr>
          </w:p>
        </w:tc>
        <w:tc>
          <w:tcPr>
            <w:tcW w:w="333" w:type="pct"/>
            <w:vMerge/>
          </w:tcPr>
          <w:p w14:paraId="3573DEA7" w14:textId="77777777" w:rsidR="005849BB" w:rsidRPr="00A71995" w:rsidRDefault="005849BB" w:rsidP="00A71995">
            <w:pPr>
              <w:spacing w:after="0"/>
              <w:rPr>
                <w:rFonts w:ascii="Times New Roman" w:hAnsi="Times New Roman"/>
                <w:b/>
                <w:sz w:val="24"/>
                <w:szCs w:val="24"/>
              </w:rPr>
            </w:pPr>
          </w:p>
        </w:tc>
        <w:tc>
          <w:tcPr>
            <w:tcW w:w="406" w:type="pct"/>
            <w:vMerge/>
          </w:tcPr>
          <w:p w14:paraId="39317413" w14:textId="77777777" w:rsidR="005849BB" w:rsidRPr="00A71995" w:rsidRDefault="005849BB" w:rsidP="00A71995">
            <w:pPr>
              <w:spacing w:after="0"/>
              <w:rPr>
                <w:rFonts w:ascii="Times New Roman" w:hAnsi="Times New Roman"/>
                <w:b/>
                <w:sz w:val="24"/>
                <w:szCs w:val="24"/>
              </w:rPr>
            </w:pPr>
          </w:p>
        </w:tc>
      </w:tr>
      <w:tr w:rsidR="005849BB" w:rsidRPr="00A71995" w14:paraId="4AE78A1E" w14:textId="77777777" w:rsidTr="00092C60">
        <w:trPr>
          <w:trHeight w:val="20"/>
        </w:trPr>
        <w:tc>
          <w:tcPr>
            <w:tcW w:w="939" w:type="pct"/>
            <w:vMerge w:val="restart"/>
          </w:tcPr>
          <w:p w14:paraId="3B5961D7"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sz w:val="24"/>
                <w:szCs w:val="24"/>
              </w:rPr>
              <w:t>Тема 1.2 Свойства металлов и сплавов</w:t>
            </w:r>
          </w:p>
        </w:tc>
        <w:tc>
          <w:tcPr>
            <w:tcW w:w="1471" w:type="pct"/>
          </w:tcPr>
          <w:p w14:paraId="6F0B5A42"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807" w:type="pct"/>
            <w:vAlign w:val="center"/>
          </w:tcPr>
          <w:p w14:paraId="2192780F" w14:textId="77777777" w:rsidR="005849BB" w:rsidRPr="00627A60" w:rsidRDefault="005849BB" w:rsidP="00627A60">
            <w:pPr>
              <w:spacing w:after="0"/>
              <w:jc w:val="center"/>
              <w:rPr>
                <w:rFonts w:ascii="Times New Roman" w:hAnsi="Times New Roman"/>
                <w:b/>
                <w:sz w:val="24"/>
                <w:szCs w:val="24"/>
              </w:rPr>
            </w:pPr>
            <w:r w:rsidRPr="00A71995">
              <w:rPr>
                <w:rFonts w:ascii="Times New Roman" w:hAnsi="Times New Roman"/>
                <w:b/>
                <w:sz w:val="24"/>
                <w:szCs w:val="24"/>
              </w:rPr>
              <w:t>3</w:t>
            </w:r>
          </w:p>
        </w:tc>
        <w:tc>
          <w:tcPr>
            <w:tcW w:w="1044" w:type="pct"/>
            <w:vMerge w:val="restart"/>
          </w:tcPr>
          <w:p w14:paraId="0B14A873"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333" w:type="pct"/>
            <w:vMerge/>
          </w:tcPr>
          <w:p w14:paraId="328F04D1" w14:textId="77777777" w:rsidR="005849BB" w:rsidRPr="00A71995" w:rsidRDefault="005849BB" w:rsidP="00A71995">
            <w:pPr>
              <w:spacing w:after="0"/>
              <w:rPr>
                <w:rFonts w:ascii="Times New Roman" w:hAnsi="Times New Roman"/>
                <w:b/>
                <w:sz w:val="24"/>
                <w:szCs w:val="24"/>
              </w:rPr>
            </w:pPr>
          </w:p>
        </w:tc>
        <w:tc>
          <w:tcPr>
            <w:tcW w:w="406" w:type="pct"/>
            <w:vMerge/>
          </w:tcPr>
          <w:p w14:paraId="33B892E1" w14:textId="77777777" w:rsidR="005849BB" w:rsidRPr="00A71995" w:rsidRDefault="005849BB" w:rsidP="00A71995">
            <w:pPr>
              <w:spacing w:after="0"/>
              <w:rPr>
                <w:rFonts w:ascii="Times New Roman" w:hAnsi="Times New Roman"/>
                <w:b/>
                <w:sz w:val="24"/>
                <w:szCs w:val="24"/>
              </w:rPr>
            </w:pPr>
          </w:p>
        </w:tc>
      </w:tr>
      <w:tr w:rsidR="005849BB" w:rsidRPr="00A71995" w14:paraId="24AE3977" w14:textId="77777777" w:rsidTr="00092C60">
        <w:trPr>
          <w:trHeight w:val="20"/>
        </w:trPr>
        <w:tc>
          <w:tcPr>
            <w:tcW w:w="939" w:type="pct"/>
            <w:vMerge/>
          </w:tcPr>
          <w:p w14:paraId="2FAA8C92" w14:textId="77777777" w:rsidR="005849BB" w:rsidRPr="00A71995" w:rsidRDefault="005849BB" w:rsidP="00A71995">
            <w:pPr>
              <w:spacing w:after="0"/>
              <w:rPr>
                <w:rFonts w:ascii="Times New Roman" w:hAnsi="Times New Roman"/>
                <w:b/>
                <w:bCs/>
                <w:sz w:val="24"/>
                <w:szCs w:val="24"/>
              </w:rPr>
            </w:pPr>
          </w:p>
        </w:tc>
        <w:tc>
          <w:tcPr>
            <w:tcW w:w="1471" w:type="pct"/>
          </w:tcPr>
          <w:p w14:paraId="3CDF978E"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 xml:space="preserve">1.  </w:t>
            </w:r>
            <w:r w:rsidRPr="00A71995">
              <w:rPr>
                <w:rFonts w:ascii="Times New Roman" w:hAnsi="Times New Roman"/>
                <w:sz w:val="24"/>
                <w:szCs w:val="24"/>
              </w:rPr>
              <w:t>Механические, физические, химические, технологические свойства металлов и сплавов. Физическая природа деформации металлов</w:t>
            </w:r>
          </w:p>
        </w:tc>
        <w:tc>
          <w:tcPr>
            <w:tcW w:w="807" w:type="pct"/>
            <w:vMerge w:val="restart"/>
            <w:vAlign w:val="center"/>
          </w:tcPr>
          <w:p w14:paraId="68C5E63E" w14:textId="77777777" w:rsidR="005849BB" w:rsidRPr="00A71995" w:rsidRDefault="005849BB" w:rsidP="00A71995">
            <w:pPr>
              <w:spacing w:after="0"/>
              <w:jc w:val="center"/>
              <w:rPr>
                <w:rFonts w:ascii="Times New Roman" w:hAnsi="Times New Roman"/>
                <w:b/>
                <w:bCs/>
                <w:sz w:val="24"/>
                <w:szCs w:val="24"/>
              </w:rPr>
            </w:pPr>
          </w:p>
        </w:tc>
        <w:tc>
          <w:tcPr>
            <w:tcW w:w="1044" w:type="pct"/>
            <w:vMerge/>
          </w:tcPr>
          <w:p w14:paraId="0B1ED98E" w14:textId="77777777" w:rsidR="005849BB" w:rsidRPr="00A71995" w:rsidRDefault="005849BB" w:rsidP="00A71995">
            <w:pPr>
              <w:spacing w:after="0"/>
              <w:rPr>
                <w:rFonts w:ascii="Times New Roman" w:hAnsi="Times New Roman"/>
                <w:b/>
                <w:bCs/>
                <w:sz w:val="24"/>
                <w:szCs w:val="24"/>
              </w:rPr>
            </w:pPr>
          </w:p>
        </w:tc>
        <w:tc>
          <w:tcPr>
            <w:tcW w:w="333" w:type="pct"/>
            <w:vMerge/>
          </w:tcPr>
          <w:p w14:paraId="398CC7D2" w14:textId="77777777" w:rsidR="005849BB" w:rsidRPr="00A71995" w:rsidRDefault="005849BB" w:rsidP="00A71995">
            <w:pPr>
              <w:spacing w:after="0"/>
              <w:rPr>
                <w:rFonts w:ascii="Times New Roman" w:hAnsi="Times New Roman"/>
                <w:b/>
                <w:bCs/>
                <w:sz w:val="24"/>
                <w:szCs w:val="24"/>
              </w:rPr>
            </w:pPr>
          </w:p>
        </w:tc>
        <w:tc>
          <w:tcPr>
            <w:tcW w:w="406" w:type="pct"/>
            <w:vMerge/>
          </w:tcPr>
          <w:p w14:paraId="68DA95B5" w14:textId="77777777" w:rsidR="005849BB" w:rsidRPr="00A71995" w:rsidRDefault="005849BB" w:rsidP="00A71995">
            <w:pPr>
              <w:spacing w:after="0"/>
              <w:rPr>
                <w:rFonts w:ascii="Times New Roman" w:hAnsi="Times New Roman"/>
                <w:b/>
                <w:bCs/>
                <w:sz w:val="24"/>
                <w:szCs w:val="24"/>
              </w:rPr>
            </w:pPr>
          </w:p>
        </w:tc>
      </w:tr>
      <w:tr w:rsidR="005849BB" w:rsidRPr="00A71995" w14:paraId="75EDFA15" w14:textId="77777777" w:rsidTr="00092C60">
        <w:trPr>
          <w:trHeight w:val="20"/>
        </w:trPr>
        <w:tc>
          <w:tcPr>
            <w:tcW w:w="939" w:type="pct"/>
            <w:vMerge/>
          </w:tcPr>
          <w:p w14:paraId="4ADF559C" w14:textId="77777777" w:rsidR="005849BB" w:rsidRPr="00A71995" w:rsidRDefault="005849BB" w:rsidP="00A71995">
            <w:pPr>
              <w:spacing w:after="0"/>
              <w:rPr>
                <w:rFonts w:ascii="Times New Roman" w:hAnsi="Times New Roman"/>
                <w:b/>
                <w:bCs/>
                <w:sz w:val="24"/>
                <w:szCs w:val="24"/>
              </w:rPr>
            </w:pPr>
          </w:p>
        </w:tc>
        <w:tc>
          <w:tcPr>
            <w:tcW w:w="1471" w:type="pct"/>
          </w:tcPr>
          <w:p w14:paraId="74E4112B" w14:textId="77777777" w:rsidR="005849BB" w:rsidRPr="00A71995" w:rsidRDefault="005849BB" w:rsidP="00C46D26">
            <w:pPr>
              <w:numPr>
                <w:ilvl w:val="0"/>
                <w:numId w:val="80"/>
              </w:numPr>
              <w:spacing w:after="0"/>
              <w:ind w:left="-3" w:firstLine="3"/>
              <w:rPr>
                <w:rFonts w:ascii="Times New Roman" w:hAnsi="Times New Roman"/>
                <w:b/>
                <w:bCs/>
                <w:sz w:val="24"/>
                <w:szCs w:val="24"/>
              </w:rPr>
            </w:pPr>
            <w:r w:rsidRPr="00A71995">
              <w:rPr>
                <w:rFonts w:ascii="Times New Roman" w:hAnsi="Times New Roman"/>
                <w:sz w:val="24"/>
                <w:szCs w:val="24"/>
              </w:rPr>
              <w:t>Методы исследования свойств материалов</w:t>
            </w:r>
          </w:p>
        </w:tc>
        <w:tc>
          <w:tcPr>
            <w:tcW w:w="807" w:type="pct"/>
            <w:vMerge/>
            <w:vAlign w:val="center"/>
          </w:tcPr>
          <w:p w14:paraId="6C73941B" w14:textId="77777777" w:rsidR="005849BB" w:rsidRPr="00A71995" w:rsidRDefault="005849BB" w:rsidP="00A71995">
            <w:pPr>
              <w:spacing w:after="0"/>
              <w:jc w:val="center"/>
              <w:rPr>
                <w:rFonts w:ascii="Times New Roman" w:hAnsi="Times New Roman"/>
                <w:b/>
                <w:bCs/>
                <w:sz w:val="24"/>
                <w:szCs w:val="24"/>
              </w:rPr>
            </w:pPr>
          </w:p>
        </w:tc>
        <w:tc>
          <w:tcPr>
            <w:tcW w:w="1044" w:type="pct"/>
            <w:vMerge/>
          </w:tcPr>
          <w:p w14:paraId="2905C8D2" w14:textId="77777777" w:rsidR="005849BB" w:rsidRPr="00A71995" w:rsidRDefault="005849BB" w:rsidP="00A71995">
            <w:pPr>
              <w:spacing w:after="0"/>
              <w:rPr>
                <w:rFonts w:ascii="Times New Roman" w:hAnsi="Times New Roman"/>
                <w:b/>
                <w:bCs/>
                <w:sz w:val="24"/>
                <w:szCs w:val="24"/>
              </w:rPr>
            </w:pPr>
          </w:p>
        </w:tc>
        <w:tc>
          <w:tcPr>
            <w:tcW w:w="333" w:type="pct"/>
            <w:vMerge/>
          </w:tcPr>
          <w:p w14:paraId="5DF5E140" w14:textId="77777777" w:rsidR="005849BB" w:rsidRPr="00A71995" w:rsidRDefault="005849BB" w:rsidP="00A71995">
            <w:pPr>
              <w:spacing w:after="0"/>
              <w:rPr>
                <w:rFonts w:ascii="Times New Roman" w:hAnsi="Times New Roman"/>
                <w:b/>
                <w:bCs/>
                <w:sz w:val="24"/>
                <w:szCs w:val="24"/>
              </w:rPr>
            </w:pPr>
          </w:p>
        </w:tc>
        <w:tc>
          <w:tcPr>
            <w:tcW w:w="406" w:type="pct"/>
            <w:vMerge/>
          </w:tcPr>
          <w:p w14:paraId="3CCF4099" w14:textId="77777777" w:rsidR="005849BB" w:rsidRPr="00A71995" w:rsidRDefault="005849BB" w:rsidP="00A71995">
            <w:pPr>
              <w:spacing w:after="0"/>
              <w:rPr>
                <w:rFonts w:ascii="Times New Roman" w:hAnsi="Times New Roman"/>
                <w:b/>
                <w:bCs/>
                <w:sz w:val="24"/>
                <w:szCs w:val="24"/>
              </w:rPr>
            </w:pPr>
          </w:p>
        </w:tc>
      </w:tr>
      <w:tr w:rsidR="005849BB" w:rsidRPr="00A71995" w14:paraId="3A214AD8" w14:textId="77777777" w:rsidTr="00092C60">
        <w:trPr>
          <w:trHeight w:val="20"/>
        </w:trPr>
        <w:tc>
          <w:tcPr>
            <w:tcW w:w="939" w:type="pct"/>
            <w:vMerge/>
          </w:tcPr>
          <w:p w14:paraId="459FE2ED" w14:textId="77777777" w:rsidR="005849BB" w:rsidRPr="00A71995" w:rsidRDefault="005849BB" w:rsidP="00A71995">
            <w:pPr>
              <w:spacing w:after="0"/>
              <w:rPr>
                <w:rFonts w:ascii="Times New Roman" w:hAnsi="Times New Roman"/>
                <w:b/>
                <w:bCs/>
                <w:sz w:val="24"/>
                <w:szCs w:val="24"/>
              </w:rPr>
            </w:pPr>
          </w:p>
        </w:tc>
        <w:tc>
          <w:tcPr>
            <w:tcW w:w="1471" w:type="pct"/>
          </w:tcPr>
          <w:p w14:paraId="21D17C23" w14:textId="77777777" w:rsidR="005849BB" w:rsidRPr="00A71995" w:rsidRDefault="005849BB" w:rsidP="00C46D26">
            <w:pPr>
              <w:numPr>
                <w:ilvl w:val="0"/>
                <w:numId w:val="80"/>
              </w:numPr>
              <w:spacing w:after="0"/>
              <w:ind w:left="-3" w:firstLine="3"/>
              <w:rPr>
                <w:rFonts w:ascii="Times New Roman" w:hAnsi="Times New Roman"/>
                <w:sz w:val="24"/>
                <w:szCs w:val="24"/>
              </w:rPr>
            </w:pPr>
            <w:r w:rsidRPr="00A71995">
              <w:rPr>
                <w:rFonts w:ascii="Times New Roman" w:hAnsi="Times New Roman"/>
                <w:sz w:val="24"/>
                <w:szCs w:val="24"/>
              </w:rPr>
              <w:t>Основные сведения о сплавах, структуре, свойствах, их применении</w:t>
            </w:r>
          </w:p>
        </w:tc>
        <w:tc>
          <w:tcPr>
            <w:tcW w:w="807" w:type="pct"/>
            <w:vMerge/>
            <w:vAlign w:val="center"/>
          </w:tcPr>
          <w:p w14:paraId="7C93FC9D" w14:textId="77777777" w:rsidR="005849BB" w:rsidRPr="00A71995" w:rsidRDefault="005849BB" w:rsidP="00A71995">
            <w:pPr>
              <w:spacing w:after="0"/>
              <w:jc w:val="center"/>
              <w:rPr>
                <w:rFonts w:ascii="Times New Roman" w:hAnsi="Times New Roman"/>
                <w:b/>
                <w:bCs/>
                <w:sz w:val="24"/>
                <w:szCs w:val="24"/>
              </w:rPr>
            </w:pPr>
          </w:p>
        </w:tc>
        <w:tc>
          <w:tcPr>
            <w:tcW w:w="1044" w:type="pct"/>
            <w:vMerge/>
          </w:tcPr>
          <w:p w14:paraId="544F1230" w14:textId="77777777" w:rsidR="005849BB" w:rsidRPr="00A71995" w:rsidRDefault="005849BB" w:rsidP="00A71995">
            <w:pPr>
              <w:spacing w:after="0"/>
              <w:rPr>
                <w:rFonts w:ascii="Times New Roman" w:hAnsi="Times New Roman"/>
                <w:b/>
                <w:bCs/>
                <w:sz w:val="24"/>
                <w:szCs w:val="24"/>
              </w:rPr>
            </w:pPr>
          </w:p>
        </w:tc>
        <w:tc>
          <w:tcPr>
            <w:tcW w:w="333" w:type="pct"/>
            <w:vMerge/>
          </w:tcPr>
          <w:p w14:paraId="78799EB7" w14:textId="77777777" w:rsidR="005849BB" w:rsidRPr="00A71995" w:rsidRDefault="005849BB" w:rsidP="00A71995">
            <w:pPr>
              <w:spacing w:after="0"/>
              <w:rPr>
                <w:rFonts w:ascii="Times New Roman" w:hAnsi="Times New Roman"/>
                <w:b/>
                <w:bCs/>
                <w:sz w:val="24"/>
                <w:szCs w:val="24"/>
              </w:rPr>
            </w:pPr>
          </w:p>
        </w:tc>
        <w:tc>
          <w:tcPr>
            <w:tcW w:w="406" w:type="pct"/>
            <w:vMerge/>
          </w:tcPr>
          <w:p w14:paraId="6CCAC62B" w14:textId="77777777" w:rsidR="005849BB" w:rsidRPr="00A71995" w:rsidRDefault="005849BB" w:rsidP="00A71995">
            <w:pPr>
              <w:spacing w:after="0"/>
              <w:rPr>
                <w:rFonts w:ascii="Times New Roman" w:hAnsi="Times New Roman"/>
                <w:b/>
                <w:bCs/>
                <w:sz w:val="24"/>
                <w:szCs w:val="24"/>
              </w:rPr>
            </w:pPr>
          </w:p>
        </w:tc>
      </w:tr>
      <w:tr w:rsidR="005849BB" w:rsidRPr="00A71995" w14:paraId="01B1A446" w14:textId="77777777" w:rsidTr="00092C60">
        <w:trPr>
          <w:trHeight w:val="20"/>
        </w:trPr>
        <w:tc>
          <w:tcPr>
            <w:tcW w:w="939" w:type="pct"/>
            <w:vMerge/>
          </w:tcPr>
          <w:p w14:paraId="2A41179D" w14:textId="77777777" w:rsidR="005849BB" w:rsidRPr="00A71995" w:rsidRDefault="005849BB" w:rsidP="00A71995">
            <w:pPr>
              <w:spacing w:after="0"/>
              <w:rPr>
                <w:rFonts w:ascii="Times New Roman" w:hAnsi="Times New Roman"/>
                <w:b/>
                <w:bCs/>
                <w:sz w:val="24"/>
                <w:szCs w:val="24"/>
              </w:rPr>
            </w:pPr>
          </w:p>
        </w:tc>
        <w:tc>
          <w:tcPr>
            <w:tcW w:w="1471" w:type="pct"/>
          </w:tcPr>
          <w:p w14:paraId="1E339F07"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bCs/>
                <w:sz w:val="24"/>
                <w:szCs w:val="24"/>
              </w:rPr>
              <w:t xml:space="preserve">В том числе практических и </w:t>
            </w:r>
            <w:r w:rsidRPr="00A71995">
              <w:rPr>
                <w:rFonts w:ascii="Times New Roman" w:hAnsi="Times New Roman"/>
                <w:b/>
                <w:bCs/>
                <w:sz w:val="24"/>
                <w:szCs w:val="24"/>
              </w:rPr>
              <w:lastRenderedPageBreak/>
              <w:t>лабораторных занятий</w:t>
            </w:r>
          </w:p>
        </w:tc>
        <w:tc>
          <w:tcPr>
            <w:tcW w:w="807" w:type="pct"/>
            <w:vAlign w:val="center"/>
          </w:tcPr>
          <w:p w14:paraId="3D68A3D6"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lastRenderedPageBreak/>
              <w:t>2</w:t>
            </w:r>
          </w:p>
        </w:tc>
        <w:tc>
          <w:tcPr>
            <w:tcW w:w="1044" w:type="pct"/>
            <w:vMerge/>
          </w:tcPr>
          <w:p w14:paraId="72622FD7" w14:textId="77777777" w:rsidR="005849BB" w:rsidRPr="00A71995" w:rsidRDefault="005849BB" w:rsidP="00A71995">
            <w:pPr>
              <w:spacing w:after="0"/>
              <w:rPr>
                <w:rFonts w:ascii="Times New Roman" w:hAnsi="Times New Roman"/>
                <w:b/>
                <w:bCs/>
                <w:sz w:val="24"/>
                <w:szCs w:val="24"/>
              </w:rPr>
            </w:pPr>
          </w:p>
        </w:tc>
        <w:tc>
          <w:tcPr>
            <w:tcW w:w="333" w:type="pct"/>
            <w:vMerge/>
          </w:tcPr>
          <w:p w14:paraId="3BD248E9" w14:textId="77777777" w:rsidR="005849BB" w:rsidRPr="00A71995" w:rsidRDefault="005849BB" w:rsidP="00A71995">
            <w:pPr>
              <w:spacing w:after="0"/>
              <w:rPr>
                <w:rFonts w:ascii="Times New Roman" w:hAnsi="Times New Roman"/>
                <w:b/>
                <w:bCs/>
                <w:sz w:val="24"/>
                <w:szCs w:val="24"/>
              </w:rPr>
            </w:pPr>
          </w:p>
        </w:tc>
        <w:tc>
          <w:tcPr>
            <w:tcW w:w="406" w:type="pct"/>
            <w:vMerge/>
          </w:tcPr>
          <w:p w14:paraId="0D43EB96" w14:textId="77777777" w:rsidR="005849BB" w:rsidRPr="00A71995" w:rsidRDefault="005849BB" w:rsidP="00A71995">
            <w:pPr>
              <w:spacing w:after="0"/>
              <w:rPr>
                <w:rFonts w:ascii="Times New Roman" w:hAnsi="Times New Roman"/>
                <w:b/>
                <w:bCs/>
                <w:sz w:val="24"/>
                <w:szCs w:val="24"/>
              </w:rPr>
            </w:pPr>
          </w:p>
        </w:tc>
      </w:tr>
      <w:tr w:rsidR="005849BB" w:rsidRPr="00A71995" w14:paraId="1EEE9F1E" w14:textId="77777777" w:rsidTr="00092C60">
        <w:trPr>
          <w:trHeight w:val="20"/>
        </w:trPr>
        <w:tc>
          <w:tcPr>
            <w:tcW w:w="939" w:type="pct"/>
            <w:vMerge/>
          </w:tcPr>
          <w:p w14:paraId="16F7CF8C" w14:textId="77777777" w:rsidR="005849BB" w:rsidRPr="00A71995" w:rsidRDefault="005849BB" w:rsidP="00A71995">
            <w:pPr>
              <w:spacing w:after="0"/>
              <w:rPr>
                <w:rFonts w:ascii="Times New Roman" w:hAnsi="Times New Roman"/>
                <w:b/>
                <w:bCs/>
                <w:sz w:val="24"/>
                <w:szCs w:val="24"/>
              </w:rPr>
            </w:pPr>
          </w:p>
        </w:tc>
        <w:tc>
          <w:tcPr>
            <w:tcW w:w="1471" w:type="pct"/>
          </w:tcPr>
          <w:p w14:paraId="3BE1F797"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1.</w:t>
            </w:r>
            <w:r w:rsidRPr="00A71995">
              <w:rPr>
                <w:rFonts w:ascii="Times New Roman" w:hAnsi="Times New Roman"/>
                <w:sz w:val="24"/>
                <w:szCs w:val="24"/>
              </w:rPr>
              <w:t xml:space="preserve"> Практическая работа №2. Определение твёрдости и вязкости материалов</w:t>
            </w:r>
          </w:p>
        </w:tc>
        <w:tc>
          <w:tcPr>
            <w:tcW w:w="807" w:type="pct"/>
            <w:vAlign w:val="center"/>
          </w:tcPr>
          <w:p w14:paraId="66E44281" w14:textId="77777777" w:rsidR="005849BB" w:rsidRPr="00A71995" w:rsidRDefault="005849BB" w:rsidP="00A71995">
            <w:pPr>
              <w:spacing w:after="0"/>
              <w:jc w:val="center"/>
              <w:rPr>
                <w:rFonts w:ascii="Times New Roman" w:hAnsi="Times New Roman"/>
                <w:b/>
                <w:bCs/>
                <w:sz w:val="24"/>
                <w:szCs w:val="24"/>
              </w:rPr>
            </w:pPr>
          </w:p>
        </w:tc>
        <w:tc>
          <w:tcPr>
            <w:tcW w:w="1044" w:type="pct"/>
            <w:vMerge/>
          </w:tcPr>
          <w:p w14:paraId="5DD84938" w14:textId="77777777" w:rsidR="005849BB" w:rsidRPr="00A71995" w:rsidRDefault="005849BB" w:rsidP="00A71995">
            <w:pPr>
              <w:spacing w:after="0"/>
              <w:rPr>
                <w:rFonts w:ascii="Times New Roman" w:hAnsi="Times New Roman"/>
                <w:b/>
                <w:bCs/>
                <w:sz w:val="24"/>
                <w:szCs w:val="24"/>
              </w:rPr>
            </w:pPr>
          </w:p>
        </w:tc>
        <w:tc>
          <w:tcPr>
            <w:tcW w:w="333" w:type="pct"/>
            <w:vMerge/>
          </w:tcPr>
          <w:p w14:paraId="4D7DDAEF" w14:textId="77777777" w:rsidR="005849BB" w:rsidRPr="00A71995" w:rsidRDefault="005849BB" w:rsidP="00A71995">
            <w:pPr>
              <w:spacing w:after="0"/>
              <w:rPr>
                <w:rFonts w:ascii="Times New Roman" w:hAnsi="Times New Roman"/>
                <w:b/>
                <w:bCs/>
                <w:sz w:val="24"/>
                <w:szCs w:val="24"/>
              </w:rPr>
            </w:pPr>
          </w:p>
        </w:tc>
        <w:tc>
          <w:tcPr>
            <w:tcW w:w="406" w:type="pct"/>
            <w:vMerge/>
          </w:tcPr>
          <w:p w14:paraId="7044EABF" w14:textId="77777777" w:rsidR="005849BB" w:rsidRPr="00A71995" w:rsidRDefault="005849BB" w:rsidP="00A71995">
            <w:pPr>
              <w:spacing w:after="0"/>
              <w:rPr>
                <w:rFonts w:ascii="Times New Roman" w:hAnsi="Times New Roman"/>
                <w:b/>
                <w:bCs/>
                <w:sz w:val="24"/>
                <w:szCs w:val="24"/>
              </w:rPr>
            </w:pPr>
          </w:p>
        </w:tc>
      </w:tr>
      <w:tr w:rsidR="005849BB" w:rsidRPr="00A71995" w14:paraId="0EFE40B6" w14:textId="77777777" w:rsidTr="00092C60">
        <w:trPr>
          <w:trHeight w:val="288"/>
        </w:trPr>
        <w:tc>
          <w:tcPr>
            <w:tcW w:w="2410" w:type="pct"/>
            <w:gridSpan w:val="2"/>
          </w:tcPr>
          <w:p w14:paraId="435B13F2"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bCs/>
                <w:sz w:val="24"/>
                <w:szCs w:val="24"/>
              </w:rPr>
              <w:t xml:space="preserve">Раздел 2. Материалы, применяемые в машиностроении </w:t>
            </w:r>
          </w:p>
        </w:tc>
        <w:tc>
          <w:tcPr>
            <w:tcW w:w="807" w:type="pct"/>
            <w:vAlign w:val="center"/>
          </w:tcPr>
          <w:p w14:paraId="181900C9"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28</w:t>
            </w:r>
            <w:r w:rsidR="005E6CC0" w:rsidRPr="00A71995">
              <w:rPr>
                <w:rFonts w:ascii="Times New Roman" w:hAnsi="Times New Roman"/>
                <w:b/>
                <w:bCs/>
                <w:sz w:val="24"/>
                <w:szCs w:val="24"/>
              </w:rPr>
              <w:t>/14</w:t>
            </w:r>
          </w:p>
        </w:tc>
        <w:tc>
          <w:tcPr>
            <w:tcW w:w="1044" w:type="pct"/>
          </w:tcPr>
          <w:p w14:paraId="123FD8A4" w14:textId="77777777" w:rsidR="005849BB" w:rsidRPr="00A71995" w:rsidRDefault="005849BB" w:rsidP="00A71995">
            <w:pPr>
              <w:spacing w:after="0"/>
              <w:rPr>
                <w:rFonts w:ascii="Times New Roman" w:hAnsi="Times New Roman"/>
                <w:b/>
                <w:bCs/>
                <w:sz w:val="24"/>
                <w:szCs w:val="24"/>
              </w:rPr>
            </w:pPr>
          </w:p>
        </w:tc>
        <w:tc>
          <w:tcPr>
            <w:tcW w:w="333" w:type="pct"/>
            <w:vMerge/>
          </w:tcPr>
          <w:p w14:paraId="3666D934" w14:textId="77777777" w:rsidR="005849BB" w:rsidRPr="00A71995" w:rsidRDefault="005849BB" w:rsidP="00A71995">
            <w:pPr>
              <w:spacing w:after="0"/>
              <w:rPr>
                <w:rFonts w:ascii="Times New Roman" w:hAnsi="Times New Roman"/>
                <w:b/>
                <w:bCs/>
                <w:sz w:val="24"/>
                <w:szCs w:val="24"/>
              </w:rPr>
            </w:pPr>
          </w:p>
        </w:tc>
        <w:tc>
          <w:tcPr>
            <w:tcW w:w="406" w:type="pct"/>
            <w:vMerge/>
          </w:tcPr>
          <w:p w14:paraId="22A780A0" w14:textId="77777777" w:rsidR="005849BB" w:rsidRPr="00A71995" w:rsidRDefault="005849BB" w:rsidP="00A71995">
            <w:pPr>
              <w:spacing w:after="0"/>
              <w:rPr>
                <w:rFonts w:ascii="Times New Roman" w:hAnsi="Times New Roman"/>
                <w:b/>
                <w:bCs/>
                <w:sz w:val="24"/>
                <w:szCs w:val="24"/>
              </w:rPr>
            </w:pPr>
          </w:p>
        </w:tc>
      </w:tr>
      <w:tr w:rsidR="005849BB" w:rsidRPr="00A71995" w14:paraId="4079B06E" w14:textId="77777777" w:rsidTr="00092C60">
        <w:trPr>
          <w:trHeight w:val="20"/>
        </w:trPr>
        <w:tc>
          <w:tcPr>
            <w:tcW w:w="939" w:type="pct"/>
            <w:vMerge w:val="restart"/>
          </w:tcPr>
          <w:p w14:paraId="4B053DA4"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Тема 2.1 Понятие о сплавах</w:t>
            </w:r>
          </w:p>
        </w:tc>
        <w:tc>
          <w:tcPr>
            <w:tcW w:w="1471" w:type="pct"/>
          </w:tcPr>
          <w:p w14:paraId="231A86E9"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807" w:type="pct"/>
            <w:vAlign w:val="center"/>
          </w:tcPr>
          <w:p w14:paraId="4BB65350"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1</w:t>
            </w:r>
          </w:p>
        </w:tc>
        <w:tc>
          <w:tcPr>
            <w:tcW w:w="1044" w:type="pct"/>
          </w:tcPr>
          <w:p w14:paraId="2CA70685" w14:textId="77777777" w:rsidR="005849BB" w:rsidRPr="00A71995" w:rsidRDefault="005849BB" w:rsidP="00A71995">
            <w:pPr>
              <w:spacing w:after="0"/>
              <w:rPr>
                <w:rFonts w:ascii="Times New Roman" w:hAnsi="Times New Roman"/>
                <w:b/>
                <w:sz w:val="24"/>
                <w:szCs w:val="24"/>
              </w:rPr>
            </w:pPr>
          </w:p>
        </w:tc>
        <w:tc>
          <w:tcPr>
            <w:tcW w:w="333" w:type="pct"/>
            <w:vMerge/>
          </w:tcPr>
          <w:p w14:paraId="1EB1E9B8" w14:textId="77777777" w:rsidR="005849BB" w:rsidRPr="00A71995" w:rsidRDefault="005849BB" w:rsidP="00A71995">
            <w:pPr>
              <w:spacing w:after="0"/>
              <w:rPr>
                <w:rFonts w:ascii="Times New Roman" w:hAnsi="Times New Roman"/>
                <w:sz w:val="24"/>
                <w:szCs w:val="24"/>
              </w:rPr>
            </w:pPr>
          </w:p>
        </w:tc>
        <w:tc>
          <w:tcPr>
            <w:tcW w:w="406" w:type="pct"/>
            <w:vMerge/>
          </w:tcPr>
          <w:p w14:paraId="2A6003AC" w14:textId="77777777" w:rsidR="005849BB" w:rsidRPr="00A71995" w:rsidRDefault="005849BB" w:rsidP="00A71995">
            <w:pPr>
              <w:spacing w:after="0"/>
              <w:rPr>
                <w:rFonts w:ascii="Times New Roman" w:hAnsi="Times New Roman"/>
                <w:sz w:val="24"/>
                <w:szCs w:val="24"/>
              </w:rPr>
            </w:pPr>
          </w:p>
        </w:tc>
      </w:tr>
      <w:tr w:rsidR="005849BB" w:rsidRPr="00A71995" w14:paraId="1CA3192F" w14:textId="77777777" w:rsidTr="00092C60">
        <w:trPr>
          <w:trHeight w:val="20"/>
        </w:trPr>
        <w:tc>
          <w:tcPr>
            <w:tcW w:w="939" w:type="pct"/>
            <w:vMerge/>
          </w:tcPr>
          <w:p w14:paraId="177248BA" w14:textId="77777777" w:rsidR="005849BB" w:rsidRPr="00A71995" w:rsidRDefault="005849BB" w:rsidP="00A71995">
            <w:pPr>
              <w:spacing w:after="0"/>
              <w:rPr>
                <w:rFonts w:ascii="Times New Roman" w:hAnsi="Times New Roman"/>
                <w:sz w:val="24"/>
                <w:szCs w:val="24"/>
              </w:rPr>
            </w:pPr>
          </w:p>
        </w:tc>
        <w:tc>
          <w:tcPr>
            <w:tcW w:w="1471" w:type="pct"/>
          </w:tcPr>
          <w:p w14:paraId="165CB61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1.Основные понятия о сплавах (диаграмма состояний, критические точки)</w:t>
            </w:r>
          </w:p>
        </w:tc>
        <w:tc>
          <w:tcPr>
            <w:tcW w:w="807" w:type="pct"/>
            <w:vMerge w:val="restart"/>
            <w:vAlign w:val="center"/>
          </w:tcPr>
          <w:p w14:paraId="7DC2D590" w14:textId="77777777" w:rsidR="005849BB" w:rsidRPr="00A71995" w:rsidRDefault="005849BB" w:rsidP="00A71995">
            <w:pPr>
              <w:spacing w:after="0"/>
              <w:rPr>
                <w:rFonts w:ascii="Times New Roman" w:hAnsi="Times New Roman"/>
                <w:sz w:val="24"/>
                <w:szCs w:val="24"/>
              </w:rPr>
            </w:pPr>
          </w:p>
        </w:tc>
        <w:tc>
          <w:tcPr>
            <w:tcW w:w="1044" w:type="pct"/>
          </w:tcPr>
          <w:p w14:paraId="3687F883" w14:textId="77777777" w:rsidR="005849BB" w:rsidRPr="00A71995" w:rsidRDefault="005849BB" w:rsidP="00A71995">
            <w:pPr>
              <w:spacing w:after="0"/>
              <w:rPr>
                <w:rFonts w:ascii="Times New Roman" w:hAnsi="Times New Roman"/>
                <w:b/>
                <w:sz w:val="24"/>
                <w:szCs w:val="24"/>
              </w:rPr>
            </w:pPr>
          </w:p>
        </w:tc>
        <w:tc>
          <w:tcPr>
            <w:tcW w:w="333" w:type="pct"/>
            <w:vMerge/>
          </w:tcPr>
          <w:p w14:paraId="19559588" w14:textId="77777777" w:rsidR="005849BB" w:rsidRPr="00A71995" w:rsidRDefault="005849BB" w:rsidP="00A71995">
            <w:pPr>
              <w:spacing w:after="0"/>
              <w:rPr>
                <w:rFonts w:ascii="Times New Roman" w:hAnsi="Times New Roman"/>
                <w:sz w:val="24"/>
                <w:szCs w:val="24"/>
              </w:rPr>
            </w:pPr>
          </w:p>
        </w:tc>
        <w:tc>
          <w:tcPr>
            <w:tcW w:w="406" w:type="pct"/>
            <w:vMerge/>
          </w:tcPr>
          <w:p w14:paraId="03563104" w14:textId="77777777" w:rsidR="005849BB" w:rsidRPr="00A71995" w:rsidRDefault="005849BB" w:rsidP="00A71995">
            <w:pPr>
              <w:spacing w:after="0"/>
              <w:rPr>
                <w:rFonts w:ascii="Times New Roman" w:hAnsi="Times New Roman"/>
                <w:sz w:val="24"/>
                <w:szCs w:val="24"/>
              </w:rPr>
            </w:pPr>
          </w:p>
        </w:tc>
      </w:tr>
      <w:tr w:rsidR="005849BB" w:rsidRPr="00A71995" w14:paraId="354D9F1B" w14:textId="77777777" w:rsidTr="00092C60">
        <w:trPr>
          <w:trHeight w:val="20"/>
        </w:trPr>
        <w:tc>
          <w:tcPr>
            <w:tcW w:w="939" w:type="pct"/>
            <w:vMerge/>
          </w:tcPr>
          <w:p w14:paraId="3809D26D" w14:textId="77777777" w:rsidR="005849BB" w:rsidRPr="00A71995" w:rsidRDefault="005849BB" w:rsidP="00A71995">
            <w:pPr>
              <w:spacing w:after="0"/>
              <w:rPr>
                <w:rFonts w:ascii="Times New Roman" w:hAnsi="Times New Roman"/>
                <w:sz w:val="24"/>
                <w:szCs w:val="24"/>
              </w:rPr>
            </w:pPr>
          </w:p>
        </w:tc>
        <w:tc>
          <w:tcPr>
            <w:tcW w:w="1471" w:type="pct"/>
          </w:tcPr>
          <w:p w14:paraId="6BDA7BD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Критические температуры</w:t>
            </w:r>
          </w:p>
        </w:tc>
        <w:tc>
          <w:tcPr>
            <w:tcW w:w="807" w:type="pct"/>
            <w:vMerge/>
            <w:vAlign w:val="center"/>
          </w:tcPr>
          <w:p w14:paraId="37CD8B39" w14:textId="77777777" w:rsidR="005849BB" w:rsidRPr="00A71995" w:rsidRDefault="005849BB" w:rsidP="00A71995">
            <w:pPr>
              <w:spacing w:after="0"/>
              <w:rPr>
                <w:rFonts w:ascii="Times New Roman" w:hAnsi="Times New Roman"/>
                <w:b/>
                <w:sz w:val="24"/>
                <w:szCs w:val="24"/>
              </w:rPr>
            </w:pPr>
          </w:p>
        </w:tc>
        <w:tc>
          <w:tcPr>
            <w:tcW w:w="1044" w:type="pct"/>
          </w:tcPr>
          <w:p w14:paraId="6362D276" w14:textId="77777777" w:rsidR="005849BB" w:rsidRPr="00A71995" w:rsidRDefault="005849BB" w:rsidP="00A71995">
            <w:pPr>
              <w:spacing w:after="0"/>
              <w:rPr>
                <w:rFonts w:ascii="Times New Roman" w:hAnsi="Times New Roman"/>
                <w:b/>
                <w:sz w:val="24"/>
                <w:szCs w:val="24"/>
              </w:rPr>
            </w:pPr>
          </w:p>
        </w:tc>
        <w:tc>
          <w:tcPr>
            <w:tcW w:w="333" w:type="pct"/>
            <w:vMerge/>
          </w:tcPr>
          <w:p w14:paraId="6130E104" w14:textId="77777777" w:rsidR="005849BB" w:rsidRPr="00A71995" w:rsidRDefault="005849BB" w:rsidP="00A71995">
            <w:pPr>
              <w:spacing w:after="0"/>
              <w:rPr>
                <w:rFonts w:ascii="Times New Roman" w:hAnsi="Times New Roman"/>
                <w:sz w:val="24"/>
                <w:szCs w:val="24"/>
              </w:rPr>
            </w:pPr>
          </w:p>
        </w:tc>
        <w:tc>
          <w:tcPr>
            <w:tcW w:w="406" w:type="pct"/>
            <w:vMerge/>
          </w:tcPr>
          <w:p w14:paraId="2B3542BA" w14:textId="77777777" w:rsidR="005849BB" w:rsidRPr="00A71995" w:rsidRDefault="005849BB" w:rsidP="00A71995">
            <w:pPr>
              <w:spacing w:after="0"/>
              <w:rPr>
                <w:rFonts w:ascii="Times New Roman" w:hAnsi="Times New Roman"/>
                <w:sz w:val="24"/>
                <w:szCs w:val="24"/>
              </w:rPr>
            </w:pPr>
          </w:p>
        </w:tc>
      </w:tr>
      <w:tr w:rsidR="005849BB" w:rsidRPr="00A71995" w14:paraId="50D6EC98" w14:textId="77777777" w:rsidTr="00092C60">
        <w:trPr>
          <w:trHeight w:val="20"/>
        </w:trPr>
        <w:tc>
          <w:tcPr>
            <w:tcW w:w="939" w:type="pct"/>
            <w:vMerge/>
          </w:tcPr>
          <w:p w14:paraId="7DDD97DC" w14:textId="77777777" w:rsidR="005849BB" w:rsidRPr="00A71995" w:rsidRDefault="005849BB" w:rsidP="00A71995">
            <w:pPr>
              <w:spacing w:after="0"/>
              <w:rPr>
                <w:rFonts w:ascii="Times New Roman" w:hAnsi="Times New Roman"/>
                <w:sz w:val="24"/>
                <w:szCs w:val="24"/>
              </w:rPr>
            </w:pPr>
          </w:p>
        </w:tc>
        <w:tc>
          <w:tcPr>
            <w:tcW w:w="1471" w:type="pct"/>
          </w:tcPr>
          <w:p w14:paraId="3917D6F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Методы упрочнения металлических сплавов</w:t>
            </w:r>
          </w:p>
        </w:tc>
        <w:tc>
          <w:tcPr>
            <w:tcW w:w="807" w:type="pct"/>
            <w:vMerge/>
            <w:vAlign w:val="center"/>
          </w:tcPr>
          <w:p w14:paraId="629DDDD9" w14:textId="77777777" w:rsidR="005849BB" w:rsidRPr="00A71995" w:rsidRDefault="005849BB" w:rsidP="00A71995">
            <w:pPr>
              <w:spacing w:after="0"/>
              <w:rPr>
                <w:rFonts w:ascii="Times New Roman" w:hAnsi="Times New Roman"/>
                <w:b/>
                <w:sz w:val="24"/>
                <w:szCs w:val="24"/>
              </w:rPr>
            </w:pPr>
          </w:p>
        </w:tc>
        <w:tc>
          <w:tcPr>
            <w:tcW w:w="1044" w:type="pct"/>
          </w:tcPr>
          <w:p w14:paraId="5D54C92A" w14:textId="77777777" w:rsidR="005849BB" w:rsidRPr="00A71995" w:rsidRDefault="005849BB" w:rsidP="00A71995">
            <w:pPr>
              <w:spacing w:after="0"/>
              <w:rPr>
                <w:rFonts w:ascii="Times New Roman" w:hAnsi="Times New Roman"/>
                <w:b/>
                <w:sz w:val="24"/>
                <w:szCs w:val="24"/>
              </w:rPr>
            </w:pPr>
          </w:p>
        </w:tc>
        <w:tc>
          <w:tcPr>
            <w:tcW w:w="333" w:type="pct"/>
            <w:vMerge/>
          </w:tcPr>
          <w:p w14:paraId="18B6295A" w14:textId="77777777" w:rsidR="005849BB" w:rsidRPr="00A71995" w:rsidRDefault="005849BB" w:rsidP="00A71995">
            <w:pPr>
              <w:spacing w:after="0"/>
              <w:rPr>
                <w:rFonts w:ascii="Times New Roman" w:hAnsi="Times New Roman"/>
                <w:sz w:val="24"/>
                <w:szCs w:val="24"/>
              </w:rPr>
            </w:pPr>
          </w:p>
        </w:tc>
        <w:tc>
          <w:tcPr>
            <w:tcW w:w="406" w:type="pct"/>
            <w:vMerge/>
          </w:tcPr>
          <w:p w14:paraId="1F5D140D" w14:textId="77777777" w:rsidR="005849BB" w:rsidRPr="00A71995" w:rsidRDefault="005849BB" w:rsidP="00A71995">
            <w:pPr>
              <w:spacing w:after="0"/>
              <w:rPr>
                <w:rFonts w:ascii="Times New Roman" w:hAnsi="Times New Roman"/>
                <w:sz w:val="24"/>
                <w:szCs w:val="24"/>
              </w:rPr>
            </w:pPr>
          </w:p>
        </w:tc>
      </w:tr>
      <w:tr w:rsidR="005849BB" w:rsidRPr="00A71995" w14:paraId="744CBE20" w14:textId="77777777" w:rsidTr="00092C60">
        <w:trPr>
          <w:trHeight w:val="277"/>
        </w:trPr>
        <w:tc>
          <w:tcPr>
            <w:tcW w:w="939" w:type="pct"/>
            <w:vMerge w:val="restart"/>
          </w:tcPr>
          <w:p w14:paraId="603F740F"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sz w:val="24"/>
                <w:szCs w:val="24"/>
              </w:rPr>
              <w:t xml:space="preserve">Тема 2.2 </w:t>
            </w:r>
            <w:r w:rsidRPr="00A71995">
              <w:rPr>
                <w:rFonts w:ascii="Times New Roman" w:hAnsi="Times New Roman"/>
                <w:b/>
                <w:bCs/>
                <w:sz w:val="24"/>
                <w:szCs w:val="24"/>
              </w:rPr>
              <w:t>Железоуглеродистые сплавы</w:t>
            </w:r>
          </w:p>
        </w:tc>
        <w:tc>
          <w:tcPr>
            <w:tcW w:w="1471" w:type="pct"/>
          </w:tcPr>
          <w:p w14:paraId="7D54526A"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807" w:type="pct"/>
            <w:vAlign w:val="center"/>
          </w:tcPr>
          <w:p w14:paraId="26EAAD16"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10</w:t>
            </w:r>
          </w:p>
        </w:tc>
        <w:tc>
          <w:tcPr>
            <w:tcW w:w="1044" w:type="pct"/>
          </w:tcPr>
          <w:p w14:paraId="13FEF325"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333" w:type="pct"/>
            <w:vMerge/>
          </w:tcPr>
          <w:p w14:paraId="36C2973A" w14:textId="77777777" w:rsidR="005849BB" w:rsidRPr="00A71995" w:rsidRDefault="005849BB" w:rsidP="00A71995">
            <w:pPr>
              <w:spacing w:after="0"/>
              <w:rPr>
                <w:rFonts w:ascii="Times New Roman" w:hAnsi="Times New Roman"/>
                <w:b/>
                <w:sz w:val="24"/>
                <w:szCs w:val="24"/>
              </w:rPr>
            </w:pPr>
          </w:p>
        </w:tc>
        <w:tc>
          <w:tcPr>
            <w:tcW w:w="406" w:type="pct"/>
            <w:vMerge/>
          </w:tcPr>
          <w:p w14:paraId="62305C2B" w14:textId="77777777" w:rsidR="005849BB" w:rsidRPr="00A71995" w:rsidRDefault="005849BB" w:rsidP="00A71995">
            <w:pPr>
              <w:spacing w:after="0"/>
              <w:rPr>
                <w:rFonts w:ascii="Times New Roman" w:hAnsi="Times New Roman"/>
                <w:b/>
                <w:sz w:val="24"/>
                <w:szCs w:val="24"/>
              </w:rPr>
            </w:pPr>
          </w:p>
        </w:tc>
      </w:tr>
      <w:tr w:rsidR="005849BB" w:rsidRPr="00A71995" w14:paraId="00F86F0B" w14:textId="77777777" w:rsidTr="00092C60">
        <w:trPr>
          <w:trHeight w:val="20"/>
        </w:trPr>
        <w:tc>
          <w:tcPr>
            <w:tcW w:w="939" w:type="pct"/>
            <w:vMerge/>
          </w:tcPr>
          <w:p w14:paraId="3F26D008" w14:textId="77777777" w:rsidR="005849BB" w:rsidRPr="00A71995" w:rsidRDefault="005849BB" w:rsidP="00A71995">
            <w:pPr>
              <w:spacing w:after="0"/>
              <w:rPr>
                <w:rFonts w:ascii="Times New Roman" w:hAnsi="Times New Roman"/>
                <w:b/>
                <w:bCs/>
                <w:sz w:val="24"/>
                <w:szCs w:val="24"/>
              </w:rPr>
            </w:pPr>
          </w:p>
        </w:tc>
        <w:tc>
          <w:tcPr>
            <w:tcW w:w="1471" w:type="pct"/>
          </w:tcPr>
          <w:p w14:paraId="4F0786DE"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 xml:space="preserve">1. </w:t>
            </w:r>
            <w:r w:rsidRPr="00A71995">
              <w:rPr>
                <w:rFonts w:ascii="Times New Roman" w:hAnsi="Times New Roman"/>
                <w:sz w:val="24"/>
                <w:szCs w:val="24"/>
              </w:rPr>
              <w:t>Производство, классификация, структура и свойства чугунов. Влияние легирующих элементов на свойства чугунов.</w:t>
            </w:r>
          </w:p>
        </w:tc>
        <w:tc>
          <w:tcPr>
            <w:tcW w:w="807" w:type="pct"/>
            <w:vMerge w:val="restart"/>
            <w:vAlign w:val="center"/>
          </w:tcPr>
          <w:p w14:paraId="6ECDC2D2" w14:textId="77777777" w:rsidR="005849BB" w:rsidRPr="00A71995" w:rsidRDefault="005849BB" w:rsidP="00A71995">
            <w:pPr>
              <w:spacing w:after="0"/>
              <w:jc w:val="center"/>
              <w:rPr>
                <w:rFonts w:ascii="Times New Roman" w:hAnsi="Times New Roman"/>
                <w:bCs/>
                <w:sz w:val="24"/>
                <w:szCs w:val="24"/>
              </w:rPr>
            </w:pPr>
          </w:p>
        </w:tc>
        <w:tc>
          <w:tcPr>
            <w:tcW w:w="1044" w:type="pct"/>
          </w:tcPr>
          <w:p w14:paraId="66B7D9C3" w14:textId="77777777" w:rsidR="005849BB" w:rsidRPr="00A71995" w:rsidRDefault="005849BB" w:rsidP="00A71995">
            <w:pPr>
              <w:spacing w:after="0"/>
              <w:rPr>
                <w:rFonts w:ascii="Times New Roman" w:hAnsi="Times New Roman"/>
                <w:b/>
                <w:bCs/>
                <w:sz w:val="24"/>
                <w:szCs w:val="24"/>
              </w:rPr>
            </w:pPr>
          </w:p>
        </w:tc>
        <w:tc>
          <w:tcPr>
            <w:tcW w:w="333" w:type="pct"/>
            <w:vMerge/>
          </w:tcPr>
          <w:p w14:paraId="362A0833" w14:textId="77777777" w:rsidR="005849BB" w:rsidRPr="00A71995" w:rsidRDefault="005849BB" w:rsidP="00A71995">
            <w:pPr>
              <w:spacing w:after="0"/>
              <w:rPr>
                <w:rFonts w:ascii="Times New Roman" w:hAnsi="Times New Roman"/>
                <w:b/>
                <w:bCs/>
                <w:sz w:val="24"/>
                <w:szCs w:val="24"/>
              </w:rPr>
            </w:pPr>
          </w:p>
        </w:tc>
        <w:tc>
          <w:tcPr>
            <w:tcW w:w="406" w:type="pct"/>
            <w:vMerge/>
          </w:tcPr>
          <w:p w14:paraId="058957C2" w14:textId="77777777" w:rsidR="005849BB" w:rsidRPr="00A71995" w:rsidRDefault="005849BB" w:rsidP="00A71995">
            <w:pPr>
              <w:spacing w:after="0"/>
              <w:rPr>
                <w:rFonts w:ascii="Times New Roman" w:hAnsi="Times New Roman"/>
                <w:b/>
                <w:bCs/>
                <w:sz w:val="24"/>
                <w:szCs w:val="24"/>
              </w:rPr>
            </w:pPr>
          </w:p>
        </w:tc>
      </w:tr>
      <w:tr w:rsidR="005849BB" w:rsidRPr="00A71995" w14:paraId="37DF226C" w14:textId="77777777" w:rsidTr="00092C60">
        <w:trPr>
          <w:trHeight w:val="20"/>
        </w:trPr>
        <w:tc>
          <w:tcPr>
            <w:tcW w:w="939" w:type="pct"/>
            <w:vMerge/>
          </w:tcPr>
          <w:p w14:paraId="55C8AA00" w14:textId="77777777" w:rsidR="005849BB" w:rsidRPr="00A71995" w:rsidRDefault="005849BB" w:rsidP="00A71995">
            <w:pPr>
              <w:spacing w:after="0"/>
              <w:rPr>
                <w:rFonts w:ascii="Times New Roman" w:hAnsi="Times New Roman"/>
                <w:b/>
                <w:bCs/>
                <w:sz w:val="24"/>
                <w:szCs w:val="24"/>
              </w:rPr>
            </w:pPr>
          </w:p>
        </w:tc>
        <w:tc>
          <w:tcPr>
            <w:tcW w:w="1471" w:type="pct"/>
          </w:tcPr>
          <w:p w14:paraId="0E2E93E7"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2. Маркировка, основы выбора чугунов, применение в промышленности</w:t>
            </w:r>
          </w:p>
        </w:tc>
        <w:tc>
          <w:tcPr>
            <w:tcW w:w="807" w:type="pct"/>
            <w:vMerge/>
            <w:vAlign w:val="center"/>
          </w:tcPr>
          <w:p w14:paraId="2BECB1F4" w14:textId="77777777" w:rsidR="005849BB" w:rsidRPr="00A71995" w:rsidRDefault="005849BB" w:rsidP="00A71995">
            <w:pPr>
              <w:spacing w:after="0"/>
              <w:rPr>
                <w:rFonts w:ascii="Times New Roman" w:hAnsi="Times New Roman"/>
                <w:b/>
                <w:bCs/>
                <w:sz w:val="24"/>
                <w:szCs w:val="24"/>
              </w:rPr>
            </w:pPr>
          </w:p>
        </w:tc>
        <w:tc>
          <w:tcPr>
            <w:tcW w:w="1044" w:type="pct"/>
          </w:tcPr>
          <w:p w14:paraId="3273977D" w14:textId="77777777" w:rsidR="005849BB" w:rsidRPr="00A71995" w:rsidRDefault="005849BB" w:rsidP="00A71995">
            <w:pPr>
              <w:spacing w:after="0"/>
              <w:rPr>
                <w:rFonts w:ascii="Times New Roman" w:hAnsi="Times New Roman"/>
                <w:b/>
                <w:bCs/>
                <w:sz w:val="24"/>
                <w:szCs w:val="24"/>
              </w:rPr>
            </w:pPr>
          </w:p>
        </w:tc>
        <w:tc>
          <w:tcPr>
            <w:tcW w:w="333" w:type="pct"/>
            <w:vMerge/>
          </w:tcPr>
          <w:p w14:paraId="17875295" w14:textId="77777777" w:rsidR="005849BB" w:rsidRPr="00A71995" w:rsidRDefault="005849BB" w:rsidP="00A71995">
            <w:pPr>
              <w:spacing w:after="0"/>
              <w:rPr>
                <w:rFonts w:ascii="Times New Roman" w:hAnsi="Times New Roman"/>
                <w:b/>
                <w:bCs/>
                <w:sz w:val="24"/>
                <w:szCs w:val="24"/>
              </w:rPr>
            </w:pPr>
          </w:p>
        </w:tc>
        <w:tc>
          <w:tcPr>
            <w:tcW w:w="406" w:type="pct"/>
            <w:vMerge/>
          </w:tcPr>
          <w:p w14:paraId="3D77CC23" w14:textId="77777777" w:rsidR="005849BB" w:rsidRPr="00A71995" w:rsidRDefault="005849BB" w:rsidP="00A71995">
            <w:pPr>
              <w:spacing w:after="0"/>
              <w:rPr>
                <w:rFonts w:ascii="Times New Roman" w:hAnsi="Times New Roman"/>
                <w:b/>
                <w:bCs/>
                <w:sz w:val="24"/>
                <w:szCs w:val="24"/>
              </w:rPr>
            </w:pPr>
          </w:p>
        </w:tc>
      </w:tr>
      <w:tr w:rsidR="005849BB" w:rsidRPr="00A71995" w14:paraId="60A5D7A9" w14:textId="77777777" w:rsidTr="00092C60">
        <w:trPr>
          <w:trHeight w:val="20"/>
        </w:trPr>
        <w:tc>
          <w:tcPr>
            <w:tcW w:w="939" w:type="pct"/>
            <w:vMerge/>
          </w:tcPr>
          <w:p w14:paraId="06385C8F" w14:textId="77777777" w:rsidR="005849BB" w:rsidRPr="00A71995" w:rsidRDefault="005849BB" w:rsidP="00A71995">
            <w:pPr>
              <w:spacing w:after="0"/>
              <w:rPr>
                <w:rFonts w:ascii="Times New Roman" w:hAnsi="Times New Roman"/>
                <w:b/>
                <w:bCs/>
                <w:sz w:val="24"/>
                <w:szCs w:val="24"/>
              </w:rPr>
            </w:pPr>
          </w:p>
        </w:tc>
        <w:tc>
          <w:tcPr>
            <w:tcW w:w="1471" w:type="pct"/>
          </w:tcPr>
          <w:p w14:paraId="3B438CD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Углеродистые конструкционные стали</w:t>
            </w:r>
          </w:p>
        </w:tc>
        <w:tc>
          <w:tcPr>
            <w:tcW w:w="807" w:type="pct"/>
            <w:vMerge/>
            <w:vAlign w:val="center"/>
          </w:tcPr>
          <w:p w14:paraId="297E614E" w14:textId="77777777" w:rsidR="005849BB" w:rsidRPr="00A71995" w:rsidRDefault="005849BB" w:rsidP="00A71995">
            <w:pPr>
              <w:spacing w:after="0"/>
              <w:rPr>
                <w:rFonts w:ascii="Times New Roman" w:hAnsi="Times New Roman"/>
                <w:b/>
                <w:bCs/>
                <w:sz w:val="24"/>
                <w:szCs w:val="24"/>
              </w:rPr>
            </w:pPr>
          </w:p>
        </w:tc>
        <w:tc>
          <w:tcPr>
            <w:tcW w:w="1044" w:type="pct"/>
          </w:tcPr>
          <w:p w14:paraId="7067C154" w14:textId="77777777" w:rsidR="005849BB" w:rsidRPr="00A71995" w:rsidRDefault="005849BB" w:rsidP="00A71995">
            <w:pPr>
              <w:spacing w:after="0"/>
              <w:rPr>
                <w:rFonts w:ascii="Times New Roman" w:hAnsi="Times New Roman"/>
                <w:b/>
                <w:bCs/>
                <w:sz w:val="24"/>
                <w:szCs w:val="24"/>
              </w:rPr>
            </w:pPr>
          </w:p>
        </w:tc>
        <w:tc>
          <w:tcPr>
            <w:tcW w:w="333" w:type="pct"/>
            <w:vMerge/>
          </w:tcPr>
          <w:p w14:paraId="5770A51B" w14:textId="77777777" w:rsidR="005849BB" w:rsidRPr="00A71995" w:rsidRDefault="005849BB" w:rsidP="00A71995">
            <w:pPr>
              <w:spacing w:after="0"/>
              <w:rPr>
                <w:rFonts w:ascii="Times New Roman" w:hAnsi="Times New Roman"/>
                <w:b/>
                <w:bCs/>
                <w:sz w:val="24"/>
                <w:szCs w:val="24"/>
              </w:rPr>
            </w:pPr>
          </w:p>
        </w:tc>
        <w:tc>
          <w:tcPr>
            <w:tcW w:w="406" w:type="pct"/>
            <w:vMerge/>
          </w:tcPr>
          <w:p w14:paraId="177AE4BD" w14:textId="77777777" w:rsidR="005849BB" w:rsidRPr="00A71995" w:rsidRDefault="005849BB" w:rsidP="00A71995">
            <w:pPr>
              <w:spacing w:after="0"/>
              <w:rPr>
                <w:rFonts w:ascii="Times New Roman" w:hAnsi="Times New Roman"/>
                <w:b/>
                <w:bCs/>
                <w:sz w:val="24"/>
                <w:szCs w:val="24"/>
              </w:rPr>
            </w:pPr>
          </w:p>
        </w:tc>
      </w:tr>
      <w:tr w:rsidR="005849BB" w:rsidRPr="00A71995" w14:paraId="755694D0" w14:textId="77777777" w:rsidTr="00092C60">
        <w:trPr>
          <w:trHeight w:val="20"/>
        </w:trPr>
        <w:tc>
          <w:tcPr>
            <w:tcW w:w="939" w:type="pct"/>
            <w:vMerge/>
          </w:tcPr>
          <w:p w14:paraId="554F66A7" w14:textId="77777777" w:rsidR="005849BB" w:rsidRPr="00A71995" w:rsidRDefault="005849BB" w:rsidP="00A71995">
            <w:pPr>
              <w:spacing w:after="0"/>
              <w:rPr>
                <w:rFonts w:ascii="Times New Roman" w:hAnsi="Times New Roman"/>
                <w:b/>
                <w:bCs/>
                <w:sz w:val="24"/>
                <w:szCs w:val="24"/>
              </w:rPr>
            </w:pPr>
          </w:p>
        </w:tc>
        <w:tc>
          <w:tcPr>
            <w:tcW w:w="1471" w:type="pct"/>
          </w:tcPr>
          <w:p w14:paraId="622202F6" w14:textId="77777777" w:rsidR="005849BB" w:rsidRPr="00A71995" w:rsidRDefault="005849BB" w:rsidP="00A71995">
            <w:pPr>
              <w:numPr>
                <w:ilvl w:val="0"/>
                <w:numId w:val="85"/>
              </w:numPr>
              <w:tabs>
                <w:tab w:val="left" w:pos="314"/>
              </w:tabs>
              <w:spacing w:after="0"/>
              <w:ind w:left="-68" w:firstLine="0"/>
              <w:rPr>
                <w:rFonts w:ascii="Times New Roman" w:hAnsi="Times New Roman"/>
                <w:sz w:val="24"/>
                <w:szCs w:val="24"/>
              </w:rPr>
            </w:pPr>
            <w:r w:rsidRPr="00A71995">
              <w:rPr>
                <w:rFonts w:ascii="Times New Roman" w:hAnsi="Times New Roman"/>
                <w:sz w:val="24"/>
                <w:szCs w:val="24"/>
              </w:rPr>
              <w:t>Классификация сталей. Влияние углерода, примесей на свойства сталей</w:t>
            </w:r>
          </w:p>
        </w:tc>
        <w:tc>
          <w:tcPr>
            <w:tcW w:w="807" w:type="pct"/>
            <w:vMerge/>
            <w:vAlign w:val="center"/>
          </w:tcPr>
          <w:p w14:paraId="4DD87F98" w14:textId="77777777" w:rsidR="005849BB" w:rsidRPr="00A71995" w:rsidRDefault="005849BB" w:rsidP="00A71995">
            <w:pPr>
              <w:spacing w:after="0"/>
              <w:rPr>
                <w:rFonts w:ascii="Times New Roman" w:hAnsi="Times New Roman"/>
                <w:b/>
                <w:bCs/>
                <w:sz w:val="24"/>
                <w:szCs w:val="24"/>
              </w:rPr>
            </w:pPr>
          </w:p>
        </w:tc>
        <w:tc>
          <w:tcPr>
            <w:tcW w:w="1044" w:type="pct"/>
          </w:tcPr>
          <w:p w14:paraId="05A3B719" w14:textId="77777777" w:rsidR="005849BB" w:rsidRPr="00A71995" w:rsidRDefault="005849BB" w:rsidP="00A71995">
            <w:pPr>
              <w:spacing w:after="0"/>
              <w:rPr>
                <w:rFonts w:ascii="Times New Roman" w:hAnsi="Times New Roman"/>
                <w:b/>
                <w:bCs/>
                <w:sz w:val="24"/>
                <w:szCs w:val="24"/>
              </w:rPr>
            </w:pPr>
          </w:p>
        </w:tc>
        <w:tc>
          <w:tcPr>
            <w:tcW w:w="333" w:type="pct"/>
            <w:vMerge/>
          </w:tcPr>
          <w:p w14:paraId="74B3FB7E" w14:textId="77777777" w:rsidR="005849BB" w:rsidRPr="00A71995" w:rsidRDefault="005849BB" w:rsidP="00A71995">
            <w:pPr>
              <w:spacing w:after="0"/>
              <w:rPr>
                <w:rFonts w:ascii="Times New Roman" w:hAnsi="Times New Roman"/>
                <w:b/>
                <w:bCs/>
                <w:sz w:val="24"/>
                <w:szCs w:val="24"/>
              </w:rPr>
            </w:pPr>
          </w:p>
        </w:tc>
        <w:tc>
          <w:tcPr>
            <w:tcW w:w="406" w:type="pct"/>
            <w:vMerge/>
          </w:tcPr>
          <w:p w14:paraId="37C40091" w14:textId="77777777" w:rsidR="005849BB" w:rsidRPr="00A71995" w:rsidRDefault="005849BB" w:rsidP="00A71995">
            <w:pPr>
              <w:spacing w:after="0"/>
              <w:rPr>
                <w:rFonts w:ascii="Times New Roman" w:hAnsi="Times New Roman"/>
                <w:b/>
                <w:bCs/>
                <w:sz w:val="24"/>
                <w:szCs w:val="24"/>
              </w:rPr>
            </w:pPr>
          </w:p>
        </w:tc>
      </w:tr>
      <w:tr w:rsidR="005849BB" w:rsidRPr="00A71995" w14:paraId="49CC3BE8" w14:textId="77777777" w:rsidTr="00092C60">
        <w:trPr>
          <w:trHeight w:val="20"/>
        </w:trPr>
        <w:tc>
          <w:tcPr>
            <w:tcW w:w="939" w:type="pct"/>
            <w:vMerge/>
          </w:tcPr>
          <w:p w14:paraId="1597DD1C" w14:textId="77777777" w:rsidR="005849BB" w:rsidRPr="00A71995" w:rsidRDefault="005849BB" w:rsidP="00A71995">
            <w:pPr>
              <w:spacing w:after="0"/>
              <w:rPr>
                <w:rFonts w:ascii="Times New Roman" w:hAnsi="Times New Roman"/>
                <w:b/>
                <w:bCs/>
                <w:sz w:val="24"/>
                <w:szCs w:val="24"/>
              </w:rPr>
            </w:pPr>
          </w:p>
        </w:tc>
        <w:tc>
          <w:tcPr>
            <w:tcW w:w="1471" w:type="pct"/>
          </w:tcPr>
          <w:p w14:paraId="7E0A4439" w14:textId="77777777" w:rsidR="005849BB" w:rsidRPr="00A71995" w:rsidRDefault="005849BB" w:rsidP="00A71995">
            <w:pPr>
              <w:numPr>
                <w:ilvl w:val="0"/>
                <w:numId w:val="85"/>
              </w:numPr>
              <w:tabs>
                <w:tab w:val="left" w:pos="314"/>
              </w:tabs>
              <w:spacing w:after="0"/>
              <w:ind w:left="0" w:firstLine="0"/>
              <w:rPr>
                <w:rFonts w:ascii="Times New Roman" w:hAnsi="Times New Roman"/>
                <w:sz w:val="24"/>
                <w:szCs w:val="24"/>
              </w:rPr>
            </w:pPr>
            <w:r w:rsidRPr="00A71995">
              <w:rPr>
                <w:rFonts w:ascii="Times New Roman" w:hAnsi="Times New Roman"/>
                <w:sz w:val="24"/>
                <w:szCs w:val="24"/>
              </w:rPr>
              <w:t>Структура, свойства, маркировка и применение в промышленности углеродистых конструкционных сталей</w:t>
            </w:r>
          </w:p>
        </w:tc>
        <w:tc>
          <w:tcPr>
            <w:tcW w:w="807" w:type="pct"/>
            <w:vMerge/>
            <w:vAlign w:val="center"/>
          </w:tcPr>
          <w:p w14:paraId="6AE842BA" w14:textId="77777777" w:rsidR="005849BB" w:rsidRPr="00A71995" w:rsidRDefault="005849BB" w:rsidP="00A71995">
            <w:pPr>
              <w:spacing w:after="0"/>
              <w:rPr>
                <w:rFonts w:ascii="Times New Roman" w:hAnsi="Times New Roman"/>
                <w:b/>
                <w:bCs/>
                <w:sz w:val="24"/>
                <w:szCs w:val="24"/>
              </w:rPr>
            </w:pPr>
          </w:p>
        </w:tc>
        <w:tc>
          <w:tcPr>
            <w:tcW w:w="1044" w:type="pct"/>
          </w:tcPr>
          <w:p w14:paraId="6B54DBDE" w14:textId="77777777" w:rsidR="005849BB" w:rsidRPr="00A71995" w:rsidRDefault="005849BB" w:rsidP="00A71995">
            <w:pPr>
              <w:spacing w:after="0"/>
              <w:rPr>
                <w:rFonts w:ascii="Times New Roman" w:hAnsi="Times New Roman"/>
                <w:b/>
                <w:bCs/>
                <w:sz w:val="24"/>
                <w:szCs w:val="24"/>
              </w:rPr>
            </w:pPr>
          </w:p>
        </w:tc>
        <w:tc>
          <w:tcPr>
            <w:tcW w:w="333" w:type="pct"/>
            <w:vMerge/>
          </w:tcPr>
          <w:p w14:paraId="3183CF0E" w14:textId="77777777" w:rsidR="005849BB" w:rsidRPr="00A71995" w:rsidRDefault="005849BB" w:rsidP="00A71995">
            <w:pPr>
              <w:spacing w:after="0"/>
              <w:rPr>
                <w:rFonts w:ascii="Times New Roman" w:hAnsi="Times New Roman"/>
                <w:b/>
                <w:bCs/>
                <w:sz w:val="24"/>
                <w:szCs w:val="24"/>
              </w:rPr>
            </w:pPr>
          </w:p>
        </w:tc>
        <w:tc>
          <w:tcPr>
            <w:tcW w:w="406" w:type="pct"/>
            <w:vMerge/>
          </w:tcPr>
          <w:p w14:paraId="28AB2C38" w14:textId="77777777" w:rsidR="005849BB" w:rsidRPr="00A71995" w:rsidRDefault="005849BB" w:rsidP="00A71995">
            <w:pPr>
              <w:spacing w:after="0"/>
              <w:rPr>
                <w:rFonts w:ascii="Times New Roman" w:hAnsi="Times New Roman"/>
                <w:b/>
                <w:bCs/>
                <w:sz w:val="24"/>
                <w:szCs w:val="24"/>
              </w:rPr>
            </w:pPr>
          </w:p>
        </w:tc>
      </w:tr>
      <w:tr w:rsidR="005849BB" w:rsidRPr="00A71995" w14:paraId="4A8DFD7E" w14:textId="77777777" w:rsidTr="00092C60">
        <w:trPr>
          <w:trHeight w:val="20"/>
        </w:trPr>
        <w:tc>
          <w:tcPr>
            <w:tcW w:w="939" w:type="pct"/>
            <w:vMerge/>
          </w:tcPr>
          <w:p w14:paraId="3B230BC6" w14:textId="77777777" w:rsidR="005849BB" w:rsidRPr="00A71995" w:rsidRDefault="005849BB" w:rsidP="00A71995">
            <w:pPr>
              <w:spacing w:after="0"/>
              <w:rPr>
                <w:rFonts w:ascii="Times New Roman" w:hAnsi="Times New Roman"/>
                <w:b/>
                <w:bCs/>
                <w:sz w:val="24"/>
                <w:szCs w:val="24"/>
              </w:rPr>
            </w:pPr>
          </w:p>
        </w:tc>
        <w:tc>
          <w:tcPr>
            <w:tcW w:w="1471" w:type="pct"/>
          </w:tcPr>
          <w:p w14:paraId="4A877243" w14:textId="77777777" w:rsidR="005849BB" w:rsidRPr="00A71995" w:rsidRDefault="005849BB" w:rsidP="00A71995">
            <w:pPr>
              <w:numPr>
                <w:ilvl w:val="0"/>
                <w:numId w:val="85"/>
              </w:numPr>
              <w:tabs>
                <w:tab w:val="left" w:pos="314"/>
              </w:tabs>
              <w:spacing w:after="0"/>
              <w:ind w:left="0" w:firstLine="0"/>
              <w:rPr>
                <w:rFonts w:ascii="Times New Roman" w:hAnsi="Times New Roman"/>
                <w:sz w:val="24"/>
                <w:szCs w:val="24"/>
              </w:rPr>
            </w:pPr>
            <w:r w:rsidRPr="00A71995">
              <w:rPr>
                <w:rFonts w:ascii="Times New Roman" w:hAnsi="Times New Roman"/>
                <w:sz w:val="24"/>
                <w:szCs w:val="24"/>
              </w:rPr>
              <w:t>Легированные конструкционные стали</w:t>
            </w:r>
          </w:p>
        </w:tc>
        <w:tc>
          <w:tcPr>
            <w:tcW w:w="807" w:type="pct"/>
            <w:vMerge/>
            <w:vAlign w:val="center"/>
          </w:tcPr>
          <w:p w14:paraId="49374B2E" w14:textId="77777777" w:rsidR="005849BB" w:rsidRPr="00A71995" w:rsidRDefault="005849BB" w:rsidP="00A71995">
            <w:pPr>
              <w:spacing w:after="0"/>
              <w:rPr>
                <w:rFonts w:ascii="Times New Roman" w:hAnsi="Times New Roman"/>
                <w:b/>
                <w:bCs/>
                <w:sz w:val="24"/>
                <w:szCs w:val="24"/>
              </w:rPr>
            </w:pPr>
          </w:p>
        </w:tc>
        <w:tc>
          <w:tcPr>
            <w:tcW w:w="1044" w:type="pct"/>
          </w:tcPr>
          <w:p w14:paraId="694C118E" w14:textId="77777777" w:rsidR="005849BB" w:rsidRPr="00A71995" w:rsidRDefault="005849BB" w:rsidP="00A71995">
            <w:pPr>
              <w:spacing w:after="0"/>
              <w:rPr>
                <w:rFonts w:ascii="Times New Roman" w:hAnsi="Times New Roman"/>
                <w:b/>
                <w:bCs/>
                <w:sz w:val="24"/>
                <w:szCs w:val="24"/>
              </w:rPr>
            </w:pPr>
          </w:p>
        </w:tc>
        <w:tc>
          <w:tcPr>
            <w:tcW w:w="333" w:type="pct"/>
            <w:vMerge/>
          </w:tcPr>
          <w:p w14:paraId="264A595E" w14:textId="77777777" w:rsidR="005849BB" w:rsidRPr="00A71995" w:rsidRDefault="005849BB" w:rsidP="00A71995">
            <w:pPr>
              <w:spacing w:after="0"/>
              <w:rPr>
                <w:rFonts w:ascii="Times New Roman" w:hAnsi="Times New Roman"/>
                <w:b/>
                <w:bCs/>
                <w:sz w:val="24"/>
                <w:szCs w:val="24"/>
              </w:rPr>
            </w:pPr>
          </w:p>
        </w:tc>
        <w:tc>
          <w:tcPr>
            <w:tcW w:w="406" w:type="pct"/>
            <w:vMerge/>
          </w:tcPr>
          <w:p w14:paraId="0D532A64" w14:textId="77777777" w:rsidR="005849BB" w:rsidRPr="00A71995" w:rsidRDefault="005849BB" w:rsidP="00A71995">
            <w:pPr>
              <w:spacing w:after="0"/>
              <w:rPr>
                <w:rFonts w:ascii="Times New Roman" w:hAnsi="Times New Roman"/>
                <w:b/>
                <w:bCs/>
                <w:sz w:val="24"/>
                <w:szCs w:val="24"/>
              </w:rPr>
            </w:pPr>
          </w:p>
        </w:tc>
      </w:tr>
      <w:tr w:rsidR="005849BB" w:rsidRPr="00A71995" w14:paraId="67C0F54E" w14:textId="77777777" w:rsidTr="00092C60">
        <w:trPr>
          <w:trHeight w:val="20"/>
        </w:trPr>
        <w:tc>
          <w:tcPr>
            <w:tcW w:w="939" w:type="pct"/>
            <w:vMerge/>
          </w:tcPr>
          <w:p w14:paraId="4442A955" w14:textId="77777777" w:rsidR="005849BB" w:rsidRPr="00A71995" w:rsidRDefault="005849BB" w:rsidP="00A71995">
            <w:pPr>
              <w:spacing w:after="0"/>
              <w:rPr>
                <w:rFonts w:ascii="Times New Roman" w:hAnsi="Times New Roman"/>
                <w:b/>
                <w:bCs/>
                <w:sz w:val="24"/>
                <w:szCs w:val="24"/>
              </w:rPr>
            </w:pPr>
          </w:p>
        </w:tc>
        <w:tc>
          <w:tcPr>
            <w:tcW w:w="1471" w:type="pct"/>
          </w:tcPr>
          <w:p w14:paraId="4C67048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Легирующие элементы, влияние легирующих элементов на свойства сталей</w:t>
            </w:r>
          </w:p>
        </w:tc>
        <w:tc>
          <w:tcPr>
            <w:tcW w:w="807" w:type="pct"/>
            <w:vMerge/>
            <w:vAlign w:val="center"/>
          </w:tcPr>
          <w:p w14:paraId="2726C442" w14:textId="77777777" w:rsidR="005849BB" w:rsidRPr="00A71995" w:rsidRDefault="005849BB" w:rsidP="00A71995">
            <w:pPr>
              <w:spacing w:after="0"/>
              <w:rPr>
                <w:rFonts w:ascii="Times New Roman" w:hAnsi="Times New Roman"/>
                <w:b/>
                <w:bCs/>
                <w:sz w:val="24"/>
                <w:szCs w:val="24"/>
              </w:rPr>
            </w:pPr>
          </w:p>
        </w:tc>
        <w:tc>
          <w:tcPr>
            <w:tcW w:w="1044" w:type="pct"/>
          </w:tcPr>
          <w:p w14:paraId="1543D772" w14:textId="77777777" w:rsidR="005849BB" w:rsidRPr="00A71995" w:rsidRDefault="005849BB" w:rsidP="00A71995">
            <w:pPr>
              <w:spacing w:after="0"/>
              <w:rPr>
                <w:rFonts w:ascii="Times New Roman" w:hAnsi="Times New Roman"/>
                <w:b/>
                <w:bCs/>
                <w:sz w:val="24"/>
                <w:szCs w:val="24"/>
              </w:rPr>
            </w:pPr>
          </w:p>
        </w:tc>
        <w:tc>
          <w:tcPr>
            <w:tcW w:w="333" w:type="pct"/>
            <w:vMerge/>
          </w:tcPr>
          <w:p w14:paraId="66ACDE1E" w14:textId="77777777" w:rsidR="005849BB" w:rsidRPr="00A71995" w:rsidRDefault="005849BB" w:rsidP="00A71995">
            <w:pPr>
              <w:spacing w:after="0"/>
              <w:rPr>
                <w:rFonts w:ascii="Times New Roman" w:hAnsi="Times New Roman"/>
                <w:b/>
                <w:bCs/>
                <w:sz w:val="24"/>
                <w:szCs w:val="24"/>
              </w:rPr>
            </w:pPr>
          </w:p>
        </w:tc>
        <w:tc>
          <w:tcPr>
            <w:tcW w:w="406" w:type="pct"/>
            <w:vMerge/>
          </w:tcPr>
          <w:p w14:paraId="10D21D76" w14:textId="77777777" w:rsidR="005849BB" w:rsidRPr="00A71995" w:rsidRDefault="005849BB" w:rsidP="00A71995">
            <w:pPr>
              <w:spacing w:after="0"/>
              <w:rPr>
                <w:rFonts w:ascii="Times New Roman" w:hAnsi="Times New Roman"/>
                <w:b/>
                <w:bCs/>
                <w:sz w:val="24"/>
                <w:szCs w:val="24"/>
              </w:rPr>
            </w:pPr>
          </w:p>
        </w:tc>
      </w:tr>
      <w:tr w:rsidR="005849BB" w:rsidRPr="00A71995" w14:paraId="35CA2923" w14:textId="77777777" w:rsidTr="00092C60">
        <w:trPr>
          <w:trHeight w:val="20"/>
        </w:trPr>
        <w:tc>
          <w:tcPr>
            <w:tcW w:w="939" w:type="pct"/>
            <w:vMerge/>
          </w:tcPr>
          <w:p w14:paraId="708FAF70" w14:textId="77777777" w:rsidR="005849BB" w:rsidRPr="00A71995" w:rsidRDefault="005849BB" w:rsidP="00A71995">
            <w:pPr>
              <w:spacing w:after="0"/>
              <w:rPr>
                <w:rFonts w:ascii="Times New Roman" w:hAnsi="Times New Roman"/>
                <w:b/>
                <w:bCs/>
                <w:sz w:val="24"/>
                <w:szCs w:val="24"/>
              </w:rPr>
            </w:pPr>
          </w:p>
        </w:tc>
        <w:tc>
          <w:tcPr>
            <w:tcW w:w="1471" w:type="pct"/>
          </w:tcPr>
          <w:p w14:paraId="534A506D" w14:textId="77777777" w:rsidR="005849BB" w:rsidRPr="00A71995" w:rsidRDefault="005849BB" w:rsidP="00A71995">
            <w:pPr>
              <w:spacing w:after="0"/>
              <w:ind w:left="-68" w:firstLine="68"/>
              <w:rPr>
                <w:rFonts w:ascii="Times New Roman" w:hAnsi="Times New Roman"/>
                <w:sz w:val="24"/>
                <w:szCs w:val="24"/>
              </w:rPr>
            </w:pPr>
            <w:r w:rsidRPr="00A71995">
              <w:rPr>
                <w:rFonts w:ascii="Times New Roman" w:hAnsi="Times New Roman"/>
                <w:sz w:val="24"/>
                <w:szCs w:val="24"/>
              </w:rPr>
              <w:t>2.Структура, свойства, маркировка и применение в промышленности легированных конструкционных сталей. Стали и сплавы с особыми свойствами</w:t>
            </w:r>
          </w:p>
        </w:tc>
        <w:tc>
          <w:tcPr>
            <w:tcW w:w="807" w:type="pct"/>
            <w:vMerge/>
            <w:vAlign w:val="center"/>
          </w:tcPr>
          <w:p w14:paraId="64FC3F6F" w14:textId="77777777" w:rsidR="005849BB" w:rsidRPr="00A71995" w:rsidRDefault="005849BB" w:rsidP="00A71995">
            <w:pPr>
              <w:spacing w:after="0"/>
              <w:rPr>
                <w:rFonts w:ascii="Times New Roman" w:hAnsi="Times New Roman"/>
                <w:b/>
                <w:bCs/>
                <w:sz w:val="24"/>
                <w:szCs w:val="24"/>
              </w:rPr>
            </w:pPr>
          </w:p>
        </w:tc>
        <w:tc>
          <w:tcPr>
            <w:tcW w:w="1044" w:type="pct"/>
          </w:tcPr>
          <w:p w14:paraId="3C1A7D5C" w14:textId="77777777" w:rsidR="005849BB" w:rsidRPr="00A71995" w:rsidRDefault="005849BB" w:rsidP="00A71995">
            <w:pPr>
              <w:spacing w:after="0"/>
              <w:rPr>
                <w:rFonts w:ascii="Times New Roman" w:hAnsi="Times New Roman"/>
                <w:b/>
                <w:bCs/>
                <w:sz w:val="24"/>
                <w:szCs w:val="24"/>
              </w:rPr>
            </w:pPr>
          </w:p>
        </w:tc>
        <w:tc>
          <w:tcPr>
            <w:tcW w:w="333" w:type="pct"/>
            <w:vMerge/>
          </w:tcPr>
          <w:p w14:paraId="5F480BCF" w14:textId="77777777" w:rsidR="005849BB" w:rsidRPr="00A71995" w:rsidRDefault="005849BB" w:rsidP="00A71995">
            <w:pPr>
              <w:spacing w:after="0"/>
              <w:rPr>
                <w:rFonts w:ascii="Times New Roman" w:hAnsi="Times New Roman"/>
                <w:b/>
                <w:bCs/>
                <w:sz w:val="24"/>
                <w:szCs w:val="24"/>
              </w:rPr>
            </w:pPr>
          </w:p>
        </w:tc>
        <w:tc>
          <w:tcPr>
            <w:tcW w:w="406" w:type="pct"/>
            <w:vMerge/>
          </w:tcPr>
          <w:p w14:paraId="69F9F8C9" w14:textId="77777777" w:rsidR="005849BB" w:rsidRPr="00A71995" w:rsidRDefault="005849BB" w:rsidP="00A71995">
            <w:pPr>
              <w:spacing w:after="0"/>
              <w:rPr>
                <w:rFonts w:ascii="Times New Roman" w:hAnsi="Times New Roman"/>
                <w:b/>
                <w:bCs/>
                <w:sz w:val="24"/>
                <w:szCs w:val="24"/>
              </w:rPr>
            </w:pPr>
          </w:p>
        </w:tc>
      </w:tr>
      <w:tr w:rsidR="005849BB" w:rsidRPr="00A71995" w14:paraId="488E4E8A" w14:textId="77777777" w:rsidTr="00092C60">
        <w:trPr>
          <w:trHeight w:val="20"/>
        </w:trPr>
        <w:tc>
          <w:tcPr>
            <w:tcW w:w="939" w:type="pct"/>
            <w:vMerge/>
          </w:tcPr>
          <w:p w14:paraId="2798EFB2" w14:textId="77777777" w:rsidR="005849BB" w:rsidRPr="00A71995" w:rsidRDefault="005849BB" w:rsidP="00A71995">
            <w:pPr>
              <w:spacing w:after="0"/>
              <w:rPr>
                <w:rFonts w:ascii="Times New Roman" w:hAnsi="Times New Roman"/>
                <w:b/>
                <w:bCs/>
                <w:sz w:val="24"/>
                <w:szCs w:val="24"/>
              </w:rPr>
            </w:pPr>
          </w:p>
        </w:tc>
        <w:tc>
          <w:tcPr>
            <w:tcW w:w="1471" w:type="pct"/>
          </w:tcPr>
          <w:p w14:paraId="31303A2F" w14:textId="77777777" w:rsidR="005849BB" w:rsidRPr="00A71995" w:rsidRDefault="005849BB" w:rsidP="00A71995">
            <w:pPr>
              <w:numPr>
                <w:ilvl w:val="0"/>
                <w:numId w:val="86"/>
              </w:numPr>
              <w:spacing w:after="0"/>
              <w:ind w:left="0" w:firstLine="0"/>
              <w:rPr>
                <w:rFonts w:ascii="Times New Roman" w:hAnsi="Times New Roman"/>
                <w:sz w:val="24"/>
                <w:szCs w:val="24"/>
              </w:rPr>
            </w:pPr>
            <w:r w:rsidRPr="00A71995">
              <w:rPr>
                <w:rFonts w:ascii="Times New Roman" w:hAnsi="Times New Roman"/>
                <w:sz w:val="24"/>
                <w:szCs w:val="24"/>
              </w:rPr>
              <w:t>Классификация, структура и свойства инструментальных сталей: углеродистых и легированных</w:t>
            </w:r>
          </w:p>
        </w:tc>
        <w:tc>
          <w:tcPr>
            <w:tcW w:w="807" w:type="pct"/>
            <w:vMerge/>
            <w:vAlign w:val="center"/>
          </w:tcPr>
          <w:p w14:paraId="2234F198" w14:textId="77777777" w:rsidR="005849BB" w:rsidRPr="00A71995" w:rsidRDefault="005849BB" w:rsidP="00A71995">
            <w:pPr>
              <w:spacing w:after="0"/>
              <w:rPr>
                <w:rFonts w:ascii="Times New Roman" w:hAnsi="Times New Roman"/>
                <w:b/>
                <w:bCs/>
                <w:sz w:val="24"/>
                <w:szCs w:val="24"/>
              </w:rPr>
            </w:pPr>
          </w:p>
        </w:tc>
        <w:tc>
          <w:tcPr>
            <w:tcW w:w="1044" w:type="pct"/>
          </w:tcPr>
          <w:p w14:paraId="642529DC" w14:textId="77777777" w:rsidR="005849BB" w:rsidRPr="00A71995" w:rsidRDefault="005849BB" w:rsidP="00A71995">
            <w:pPr>
              <w:spacing w:after="0"/>
              <w:rPr>
                <w:rFonts w:ascii="Times New Roman" w:hAnsi="Times New Roman"/>
                <w:b/>
                <w:bCs/>
                <w:sz w:val="24"/>
                <w:szCs w:val="24"/>
              </w:rPr>
            </w:pPr>
          </w:p>
        </w:tc>
        <w:tc>
          <w:tcPr>
            <w:tcW w:w="333" w:type="pct"/>
            <w:vMerge/>
          </w:tcPr>
          <w:p w14:paraId="00C3CE5E" w14:textId="77777777" w:rsidR="005849BB" w:rsidRPr="00A71995" w:rsidRDefault="005849BB" w:rsidP="00A71995">
            <w:pPr>
              <w:spacing w:after="0"/>
              <w:rPr>
                <w:rFonts w:ascii="Times New Roman" w:hAnsi="Times New Roman"/>
                <w:b/>
                <w:bCs/>
                <w:sz w:val="24"/>
                <w:szCs w:val="24"/>
              </w:rPr>
            </w:pPr>
          </w:p>
        </w:tc>
        <w:tc>
          <w:tcPr>
            <w:tcW w:w="406" w:type="pct"/>
            <w:vMerge/>
          </w:tcPr>
          <w:p w14:paraId="72D09FC5" w14:textId="77777777" w:rsidR="005849BB" w:rsidRPr="00A71995" w:rsidRDefault="005849BB" w:rsidP="00A71995">
            <w:pPr>
              <w:spacing w:after="0"/>
              <w:rPr>
                <w:rFonts w:ascii="Times New Roman" w:hAnsi="Times New Roman"/>
                <w:b/>
                <w:bCs/>
                <w:sz w:val="24"/>
                <w:szCs w:val="24"/>
              </w:rPr>
            </w:pPr>
          </w:p>
        </w:tc>
      </w:tr>
      <w:tr w:rsidR="005849BB" w:rsidRPr="00A71995" w14:paraId="20505F37" w14:textId="77777777" w:rsidTr="00092C60">
        <w:trPr>
          <w:trHeight w:val="20"/>
        </w:trPr>
        <w:tc>
          <w:tcPr>
            <w:tcW w:w="939" w:type="pct"/>
            <w:vMerge/>
          </w:tcPr>
          <w:p w14:paraId="1667E0D2" w14:textId="77777777" w:rsidR="005849BB" w:rsidRPr="00A71995" w:rsidRDefault="005849BB" w:rsidP="00A71995">
            <w:pPr>
              <w:spacing w:after="0"/>
              <w:rPr>
                <w:rFonts w:ascii="Times New Roman" w:hAnsi="Times New Roman"/>
                <w:b/>
                <w:bCs/>
                <w:sz w:val="24"/>
                <w:szCs w:val="24"/>
              </w:rPr>
            </w:pPr>
          </w:p>
        </w:tc>
        <w:tc>
          <w:tcPr>
            <w:tcW w:w="1471" w:type="pct"/>
          </w:tcPr>
          <w:p w14:paraId="2A28A637" w14:textId="77777777" w:rsidR="005849BB" w:rsidRPr="00A71995" w:rsidRDefault="005849BB" w:rsidP="00A71995">
            <w:pPr>
              <w:numPr>
                <w:ilvl w:val="0"/>
                <w:numId w:val="86"/>
              </w:numPr>
              <w:spacing w:after="0"/>
              <w:ind w:left="0" w:firstLine="0"/>
              <w:rPr>
                <w:rFonts w:ascii="Times New Roman" w:hAnsi="Times New Roman"/>
                <w:sz w:val="24"/>
                <w:szCs w:val="24"/>
              </w:rPr>
            </w:pPr>
            <w:r w:rsidRPr="00A71995">
              <w:rPr>
                <w:rFonts w:ascii="Times New Roman" w:hAnsi="Times New Roman"/>
                <w:sz w:val="24"/>
                <w:szCs w:val="24"/>
              </w:rPr>
              <w:t>Маркировка, основы выбора, применение в промышленности инструментальных сталей</w:t>
            </w:r>
          </w:p>
        </w:tc>
        <w:tc>
          <w:tcPr>
            <w:tcW w:w="807" w:type="pct"/>
            <w:vMerge/>
            <w:vAlign w:val="center"/>
          </w:tcPr>
          <w:p w14:paraId="747D6238" w14:textId="77777777" w:rsidR="005849BB" w:rsidRPr="00A71995" w:rsidRDefault="005849BB" w:rsidP="00A71995">
            <w:pPr>
              <w:spacing w:after="0"/>
              <w:rPr>
                <w:rFonts w:ascii="Times New Roman" w:hAnsi="Times New Roman"/>
                <w:b/>
                <w:bCs/>
                <w:sz w:val="24"/>
                <w:szCs w:val="24"/>
              </w:rPr>
            </w:pPr>
          </w:p>
        </w:tc>
        <w:tc>
          <w:tcPr>
            <w:tcW w:w="1044" w:type="pct"/>
          </w:tcPr>
          <w:p w14:paraId="092E012C" w14:textId="77777777" w:rsidR="005849BB" w:rsidRPr="00A71995" w:rsidRDefault="005849BB" w:rsidP="00A71995">
            <w:pPr>
              <w:spacing w:after="0"/>
              <w:rPr>
                <w:rFonts w:ascii="Times New Roman" w:hAnsi="Times New Roman"/>
                <w:b/>
                <w:bCs/>
                <w:sz w:val="24"/>
                <w:szCs w:val="24"/>
              </w:rPr>
            </w:pPr>
          </w:p>
        </w:tc>
        <w:tc>
          <w:tcPr>
            <w:tcW w:w="333" w:type="pct"/>
            <w:vMerge/>
          </w:tcPr>
          <w:p w14:paraId="44EFAE28" w14:textId="77777777" w:rsidR="005849BB" w:rsidRPr="00A71995" w:rsidRDefault="005849BB" w:rsidP="00A71995">
            <w:pPr>
              <w:spacing w:after="0"/>
              <w:rPr>
                <w:rFonts w:ascii="Times New Roman" w:hAnsi="Times New Roman"/>
                <w:b/>
                <w:bCs/>
                <w:sz w:val="24"/>
                <w:szCs w:val="24"/>
              </w:rPr>
            </w:pPr>
          </w:p>
        </w:tc>
        <w:tc>
          <w:tcPr>
            <w:tcW w:w="406" w:type="pct"/>
            <w:vMerge/>
          </w:tcPr>
          <w:p w14:paraId="39F8FEB6" w14:textId="77777777" w:rsidR="005849BB" w:rsidRPr="00A71995" w:rsidRDefault="005849BB" w:rsidP="00A71995">
            <w:pPr>
              <w:spacing w:after="0"/>
              <w:rPr>
                <w:rFonts w:ascii="Times New Roman" w:hAnsi="Times New Roman"/>
                <w:b/>
                <w:bCs/>
                <w:sz w:val="24"/>
                <w:szCs w:val="24"/>
              </w:rPr>
            </w:pPr>
          </w:p>
        </w:tc>
      </w:tr>
      <w:tr w:rsidR="005849BB" w:rsidRPr="00A71995" w14:paraId="23FC5A6D" w14:textId="77777777" w:rsidTr="00092C60">
        <w:trPr>
          <w:trHeight w:val="20"/>
        </w:trPr>
        <w:tc>
          <w:tcPr>
            <w:tcW w:w="939" w:type="pct"/>
            <w:vMerge/>
          </w:tcPr>
          <w:p w14:paraId="46618551" w14:textId="77777777" w:rsidR="005849BB" w:rsidRPr="00A71995" w:rsidRDefault="005849BB" w:rsidP="00A71995">
            <w:pPr>
              <w:spacing w:after="0"/>
              <w:rPr>
                <w:rFonts w:ascii="Times New Roman" w:hAnsi="Times New Roman"/>
                <w:b/>
                <w:bCs/>
                <w:sz w:val="24"/>
                <w:szCs w:val="24"/>
              </w:rPr>
            </w:pPr>
          </w:p>
        </w:tc>
        <w:tc>
          <w:tcPr>
            <w:tcW w:w="1471" w:type="pct"/>
          </w:tcPr>
          <w:p w14:paraId="2644411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b/>
                <w:bCs/>
                <w:sz w:val="24"/>
                <w:szCs w:val="24"/>
              </w:rPr>
              <w:t>В том числе практических и лабораторных занятий</w:t>
            </w:r>
          </w:p>
        </w:tc>
        <w:tc>
          <w:tcPr>
            <w:tcW w:w="807" w:type="pct"/>
            <w:vAlign w:val="center"/>
          </w:tcPr>
          <w:p w14:paraId="23816F23"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6</w:t>
            </w:r>
          </w:p>
        </w:tc>
        <w:tc>
          <w:tcPr>
            <w:tcW w:w="1044" w:type="pct"/>
          </w:tcPr>
          <w:p w14:paraId="37916782" w14:textId="77777777" w:rsidR="005849BB" w:rsidRPr="00A71995" w:rsidRDefault="005849BB" w:rsidP="00A71995">
            <w:pPr>
              <w:spacing w:after="0"/>
              <w:rPr>
                <w:rFonts w:ascii="Times New Roman" w:hAnsi="Times New Roman"/>
                <w:b/>
                <w:bCs/>
                <w:sz w:val="24"/>
                <w:szCs w:val="24"/>
              </w:rPr>
            </w:pPr>
          </w:p>
        </w:tc>
        <w:tc>
          <w:tcPr>
            <w:tcW w:w="333" w:type="pct"/>
            <w:vMerge/>
          </w:tcPr>
          <w:p w14:paraId="603CBF3D" w14:textId="77777777" w:rsidR="005849BB" w:rsidRPr="00A71995" w:rsidRDefault="005849BB" w:rsidP="00A71995">
            <w:pPr>
              <w:spacing w:after="0"/>
              <w:rPr>
                <w:rFonts w:ascii="Times New Roman" w:hAnsi="Times New Roman"/>
                <w:b/>
                <w:bCs/>
                <w:sz w:val="24"/>
                <w:szCs w:val="24"/>
              </w:rPr>
            </w:pPr>
          </w:p>
        </w:tc>
        <w:tc>
          <w:tcPr>
            <w:tcW w:w="406" w:type="pct"/>
            <w:vMerge/>
          </w:tcPr>
          <w:p w14:paraId="15817F46" w14:textId="77777777" w:rsidR="005849BB" w:rsidRPr="00A71995" w:rsidRDefault="005849BB" w:rsidP="00A71995">
            <w:pPr>
              <w:spacing w:after="0"/>
              <w:rPr>
                <w:rFonts w:ascii="Times New Roman" w:hAnsi="Times New Roman"/>
                <w:b/>
                <w:bCs/>
                <w:sz w:val="24"/>
                <w:szCs w:val="24"/>
              </w:rPr>
            </w:pPr>
          </w:p>
        </w:tc>
      </w:tr>
      <w:tr w:rsidR="005849BB" w:rsidRPr="00A71995" w14:paraId="4D2D7BB1" w14:textId="77777777" w:rsidTr="00092C60">
        <w:trPr>
          <w:trHeight w:val="20"/>
        </w:trPr>
        <w:tc>
          <w:tcPr>
            <w:tcW w:w="939" w:type="pct"/>
            <w:vMerge/>
          </w:tcPr>
          <w:p w14:paraId="2325D1B4" w14:textId="77777777" w:rsidR="005849BB" w:rsidRPr="00A71995" w:rsidRDefault="005849BB" w:rsidP="00A71995">
            <w:pPr>
              <w:spacing w:after="0"/>
              <w:rPr>
                <w:rFonts w:ascii="Times New Roman" w:hAnsi="Times New Roman"/>
                <w:b/>
                <w:bCs/>
                <w:sz w:val="24"/>
                <w:szCs w:val="24"/>
              </w:rPr>
            </w:pPr>
          </w:p>
        </w:tc>
        <w:tc>
          <w:tcPr>
            <w:tcW w:w="1471" w:type="pct"/>
          </w:tcPr>
          <w:p w14:paraId="7CEAB28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Практическая работа №3. Изучение микроструктуры углеродистых конструкционных сталей</w:t>
            </w:r>
          </w:p>
        </w:tc>
        <w:tc>
          <w:tcPr>
            <w:tcW w:w="807" w:type="pct"/>
            <w:vMerge w:val="restart"/>
            <w:vAlign w:val="center"/>
          </w:tcPr>
          <w:p w14:paraId="52CF60C5" w14:textId="77777777" w:rsidR="005849BB" w:rsidRPr="00A71995" w:rsidRDefault="005849BB" w:rsidP="00A71995">
            <w:pPr>
              <w:spacing w:after="0"/>
              <w:rPr>
                <w:rFonts w:ascii="Times New Roman" w:hAnsi="Times New Roman"/>
                <w:b/>
                <w:bCs/>
                <w:sz w:val="24"/>
                <w:szCs w:val="24"/>
              </w:rPr>
            </w:pPr>
          </w:p>
        </w:tc>
        <w:tc>
          <w:tcPr>
            <w:tcW w:w="1044" w:type="pct"/>
          </w:tcPr>
          <w:p w14:paraId="78C05847" w14:textId="77777777" w:rsidR="005849BB" w:rsidRPr="00A71995" w:rsidRDefault="005849BB" w:rsidP="00A71995">
            <w:pPr>
              <w:spacing w:after="0"/>
              <w:rPr>
                <w:rFonts w:ascii="Times New Roman" w:hAnsi="Times New Roman"/>
                <w:b/>
                <w:bCs/>
                <w:sz w:val="24"/>
                <w:szCs w:val="24"/>
              </w:rPr>
            </w:pPr>
          </w:p>
        </w:tc>
        <w:tc>
          <w:tcPr>
            <w:tcW w:w="333" w:type="pct"/>
            <w:vMerge/>
          </w:tcPr>
          <w:p w14:paraId="06079F85" w14:textId="77777777" w:rsidR="005849BB" w:rsidRPr="00A71995" w:rsidRDefault="005849BB" w:rsidP="00A71995">
            <w:pPr>
              <w:spacing w:after="0"/>
              <w:rPr>
                <w:rFonts w:ascii="Times New Roman" w:hAnsi="Times New Roman"/>
                <w:b/>
                <w:bCs/>
                <w:sz w:val="24"/>
                <w:szCs w:val="24"/>
              </w:rPr>
            </w:pPr>
          </w:p>
        </w:tc>
        <w:tc>
          <w:tcPr>
            <w:tcW w:w="406" w:type="pct"/>
            <w:vMerge/>
          </w:tcPr>
          <w:p w14:paraId="6D7F7161" w14:textId="77777777" w:rsidR="005849BB" w:rsidRPr="00A71995" w:rsidRDefault="005849BB" w:rsidP="00A71995">
            <w:pPr>
              <w:spacing w:after="0"/>
              <w:rPr>
                <w:rFonts w:ascii="Times New Roman" w:hAnsi="Times New Roman"/>
                <w:b/>
                <w:bCs/>
                <w:sz w:val="24"/>
                <w:szCs w:val="24"/>
              </w:rPr>
            </w:pPr>
          </w:p>
        </w:tc>
      </w:tr>
      <w:tr w:rsidR="005849BB" w:rsidRPr="00A71995" w14:paraId="5AE7BE6F" w14:textId="77777777" w:rsidTr="00092C60">
        <w:trPr>
          <w:trHeight w:val="20"/>
        </w:trPr>
        <w:tc>
          <w:tcPr>
            <w:tcW w:w="939" w:type="pct"/>
            <w:vMerge/>
          </w:tcPr>
          <w:p w14:paraId="64EF0D0A" w14:textId="77777777" w:rsidR="005849BB" w:rsidRPr="00A71995" w:rsidRDefault="005849BB" w:rsidP="00A71995">
            <w:pPr>
              <w:spacing w:after="0"/>
              <w:rPr>
                <w:rFonts w:ascii="Times New Roman" w:hAnsi="Times New Roman"/>
                <w:b/>
                <w:bCs/>
                <w:sz w:val="24"/>
                <w:szCs w:val="24"/>
              </w:rPr>
            </w:pPr>
          </w:p>
        </w:tc>
        <w:tc>
          <w:tcPr>
            <w:tcW w:w="1471" w:type="pct"/>
          </w:tcPr>
          <w:p w14:paraId="41D42D5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Практическая работа №4. Испытание малоуглеродистой стали на разрыв</w:t>
            </w:r>
          </w:p>
        </w:tc>
        <w:tc>
          <w:tcPr>
            <w:tcW w:w="807" w:type="pct"/>
            <w:vMerge/>
            <w:vAlign w:val="center"/>
          </w:tcPr>
          <w:p w14:paraId="03DD6F34" w14:textId="77777777" w:rsidR="005849BB" w:rsidRPr="00A71995" w:rsidRDefault="005849BB" w:rsidP="00A71995">
            <w:pPr>
              <w:spacing w:after="0"/>
              <w:rPr>
                <w:rFonts w:ascii="Times New Roman" w:hAnsi="Times New Roman"/>
                <w:b/>
                <w:bCs/>
                <w:sz w:val="24"/>
                <w:szCs w:val="24"/>
              </w:rPr>
            </w:pPr>
          </w:p>
        </w:tc>
        <w:tc>
          <w:tcPr>
            <w:tcW w:w="1044" w:type="pct"/>
          </w:tcPr>
          <w:p w14:paraId="60FFE1A0" w14:textId="77777777" w:rsidR="005849BB" w:rsidRPr="00A71995" w:rsidRDefault="005849BB" w:rsidP="00A71995">
            <w:pPr>
              <w:spacing w:after="0"/>
              <w:rPr>
                <w:rFonts w:ascii="Times New Roman" w:hAnsi="Times New Roman"/>
                <w:b/>
                <w:bCs/>
                <w:sz w:val="24"/>
                <w:szCs w:val="24"/>
              </w:rPr>
            </w:pPr>
          </w:p>
        </w:tc>
        <w:tc>
          <w:tcPr>
            <w:tcW w:w="333" w:type="pct"/>
            <w:vMerge/>
          </w:tcPr>
          <w:p w14:paraId="537F98C1" w14:textId="77777777" w:rsidR="005849BB" w:rsidRPr="00A71995" w:rsidRDefault="005849BB" w:rsidP="00A71995">
            <w:pPr>
              <w:spacing w:after="0"/>
              <w:rPr>
                <w:rFonts w:ascii="Times New Roman" w:hAnsi="Times New Roman"/>
                <w:b/>
                <w:bCs/>
                <w:sz w:val="24"/>
                <w:szCs w:val="24"/>
              </w:rPr>
            </w:pPr>
          </w:p>
        </w:tc>
        <w:tc>
          <w:tcPr>
            <w:tcW w:w="406" w:type="pct"/>
            <w:vMerge/>
          </w:tcPr>
          <w:p w14:paraId="611417F3" w14:textId="77777777" w:rsidR="005849BB" w:rsidRPr="00A71995" w:rsidRDefault="005849BB" w:rsidP="00A71995">
            <w:pPr>
              <w:spacing w:after="0"/>
              <w:rPr>
                <w:rFonts w:ascii="Times New Roman" w:hAnsi="Times New Roman"/>
                <w:b/>
                <w:bCs/>
                <w:sz w:val="24"/>
                <w:szCs w:val="24"/>
              </w:rPr>
            </w:pPr>
          </w:p>
        </w:tc>
      </w:tr>
      <w:tr w:rsidR="005849BB" w:rsidRPr="00A71995" w14:paraId="375C12E0" w14:textId="77777777" w:rsidTr="00092C60">
        <w:trPr>
          <w:trHeight w:val="20"/>
        </w:trPr>
        <w:tc>
          <w:tcPr>
            <w:tcW w:w="939" w:type="pct"/>
            <w:vMerge/>
          </w:tcPr>
          <w:p w14:paraId="07819D84" w14:textId="77777777" w:rsidR="005849BB" w:rsidRPr="00A71995" w:rsidRDefault="005849BB" w:rsidP="00A71995">
            <w:pPr>
              <w:spacing w:after="0"/>
              <w:rPr>
                <w:rFonts w:ascii="Times New Roman" w:hAnsi="Times New Roman"/>
                <w:sz w:val="24"/>
                <w:szCs w:val="24"/>
              </w:rPr>
            </w:pPr>
          </w:p>
        </w:tc>
        <w:tc>
          <w:tcPr>
            <w:tcW w:w="1471" w:type="pct"/>
          </w:tcPr>
          <w:p w14:paraId="128487B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Практическая работа №5. Изучение микроструктуры легированных конструкционных сталей</w:t>
            </w:r>
          </w:p>
        </w:tc>
        <w:tc>
          <w:tcPr>
            <w:tcW w:w="807" w:type="pct"/>
            <w:vAlign w:val="center"/>
          </w:tcPr>
          <w:p w14:paraId="0157BBF2" w14:textId="77777777" w:rsidR="005849BB" w:rsidRPr="00A71995" w:rsidRDefault="005849BB" w:rsidP="00A71995">
            <w:pPr>
              <w:spacing w:after="0"/>
              <w:rPr>
                <w:rFonts w:ascii="Times New Roman" w:hAnsi="Times New Roman"/>
                <w:b/>
                <w:bCs/>
                <w:sz w:val="24"/>
                <w:szCs w:val="24"/>
              </w:rPr>
            </w:pPr>
          </w:p>
        </w:tc>
        <w:tc>
          <w:tcPr>
            <w:tcW w:w="1044" w:type="pct"/>
          </w:tcPr>
          <w:p w14:paraId="1DD1F06F" w14:textId="77777777" w:rsidR="005849BB" w:rsidRPr="00A71995" w:rsidRDefault="005849BB" w:rsidP="00A71995">
            <w:pPr>
              <w:spacing w:after="0"/>
              <w:rPr>
                <w:rFonts w:ascii="Times New Roman" w:hAnsi="Times New Roman"/>
                <w:b/>
                <w:bCs/>
                <w:sz w:val="24"/>
                <w:szCs w:val="24"/>
              </w:rPr>
            </w:pPr>
          </w:p>
        </w:tc>
        <w:tc>
          <w:tcPr>
            <w:tcW w:w="333" w:type="pct"/>
            <w:vMerge/>
          </w:tcPr>
          <w:p w14:paraId="1A018AAD" w14:textId="77777777" w:rsidR="005849BB" w:rsidRPr="00A71995" w:rsidRDefault="005849BB" w:rsidP="00A71995">
            <w:pPr>
              <w:spacing w:after="0"/>
              <w:rPr>
                <w:rFonts w:ascii="Times New Roman" w:hAnsi="Times New Roman"/>
                <w:b/>
                <w:bCs/>
                <w:sz w:val="24"/>
                <w:szCs w:val="24"/>
              </w:rPr>
            </w:pPr>
          </w:p>
        </w:tc>
        <w:tc>
          <w:tcPr>
            <w:tcW w:w="406" w:type="pct"/>
            <w:vMerge/>
          </w:tcPr>
          <w:p w14:paraId="4831BE3D" w14:textId="77777777" w:rsidR="005849BB" w:rsidRPr="00A71995" w:rsidRDefault="005849BB" w:rsidP="00A71995">
            <w:pPr>
              <w:spacing w:after="0"/>
              <w:rPr>
                <w:rFonts w:ascii="Times New Roman" w:hAnsi="Times New Roman"/>
                <w:b/>
                <w:bCs/>
                <w:sz w:val="24"/>
                <w:szCs w:val="24"/>
              </w:rPr>
            </w:pPr>
          </w:p>
        </w:tc>
      </w:tr>
      <w:tr w:rsidR="005849BB" w:rsidRPr="00A71995" w14:paraId="7FD5B690" w14:textId="77777777" w:rsidTr="00092C60">
        <w:trPr>
          <w:trHeight w:val="20"/>
        </w:trPr>
        <w:tc>
          <w:tcPr>
            <w:tcW w:w="939" w:type="pct"/>
            <w:vMerge/>
          </w:tcPr>
          <w:p w14:paraId="624CDBF6" w14:textId="77777777" w:rsidR="005849BB" w:rsidRPr="00A71995" w:rsidRDefault="005849BB" w:rsidP="00A71995">
            <w:pPr>
              <w:spacing w:after="0"/>
              <w:rPr>
                <w:rFonts w:ascii="Times New Roman" w:hAnsi="Times New Roman"/>
                <w:b/>
                <w:bCs/>
                <w:sz w:val="24"/>
                <w:szCs w:val="24"/>
              </w:rPr>
            </w:pPr>
          </w:p>
        </w:tc>
        <w:tc>
          <w:tcPr>
            <w:tcW w:w="1471" w:type="pct"/>
          </w:tcPr>
          <w:p w14:paraId="399F5C3C"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1.</w:t>
            </w:r>
            <w:r w:rsidRPr="00A71995">
              <w:rPr>
                <w:rFonts w:ascii="Times New Roman" w:hAnsi="Times New Roman"/>
                <w:sz w:val="24"/>
                <w:szCs w:val="24"/>
              </w:rPr>
              <w:t xml:space="preserve"> Практическая работа №6. Изучение микроструктуры инструментальных сталей</w:t>
            </w:r>
          </w:p>
        </w:tc>
        <w:tc>
          <w:tcPr>
            <w:tcW w:w="807" w:type="pct"/>
            <w:vAlign w:val="center"/>
          </w:tcPr>
          <w:p w14:paraId="31A24AE8" w14:textId="77777777" w:rsidR="005849BB" w:rsidRPr="00A71995" w:rsidRDefault="005849BB" w:rsidP="00A71995">
            <w:pPr>
              <w:spacing w:after="0"/>
              <w:rPr>
                <w:rFonts w:ascii="Times New Roman" w:hAnsi="Times New Roman"/>
                <w:b/>
                <w:bCs/>
                <w:sz w:val="24"/>
                <w:szCs w:val="24"/>
              </w:rPr>
            </w:pPr>
          </w:p>
        </w:tc>
        <w:tc>
          <w:tcPr>
            <w:tcW w:w="1044" w:type="pct"/>
          </w:tcPr>
          <w:p w14:paraId="3A206958" w14:textId="77777777" w:rsidR="005849BB" w:rsidRPr="00A71995" w:rsidRDefault="005849BB" w:rsidP="00A71995">
            <w:pPr>
              <w:spacing w:after="0"/>
              <w:rPr>
                <w:rFonts w:ascii="Times New Roman" w:hAnsi="Times New Roman"/>
                <w:b/>
                <w:bCs/>
                <w:sz w:val="24"/>
                <w:szCs w:val="24"/>
              </w:rPr>
            </w:pPr>
          </w:p>
        </w:tc>
        <w:tc>
          <w:tcPr>
            <w:tcW w:w="333" w:type="pct"/>
            <w:vMerge/>
          </w:tcPr>
          <w:p w14:paraId="08761E41" w14:textId="77777777" w:rsidR="005849BB" w:rsidRPr="00A71995" w:rsidRDefault="005849BB" w:rsidP="00A71995">
            <w:pPr>
              <w:spacing w:after="0"/>
              <w:rPr>
                <w:rFonts w:ascii="Times New Roman" w:hAnsi="Times New Roman"/>
                <w:b/>
                <w:bCs/>
                <w:sz w:val="24"/>
                <w:szCs w:val="24"/>
              </w:rPr>
            </w:pPr>
          </w:p>
        </w:tc>
        <w:tc>
          <w:tcPr>
            <w:tcW w:w="406" w:type="pct"/>
            <w:vMerge/>
          </w:tcPr>
          <w:p w14:paraId="36734974" w14:textId="77777777" w:rsidR="005849BB" w:rsidRPr="00A71995" w:rsidRDefault="005849BB" w:rsidP="00A71995">
            <w:pPr>
              <w:spacing w:after="0"/>
              <w:rPr>
                <w:rFonts w:ascii="Times New Roman" w:hAnsi="Times New Roman"/>
                <w:b/>
                <w:bCs/>
                <w:sz w:val="24"/>
                <w:szCs w:val="24"/>
              </w:rPr>
            </w:pPr>
          </w:p>
        </w:tc>
      </w:tr>
      <w:tr w:rsidR="005849BB" w:rsidRPr="00A71995" w14:paraId="0469D598" w14:textId="77777777" w:rsidTr="00092C60">
        <w:trPr>
          <w:trHeight w:val="20"/>
        </w:trPr>
        <w:tc>
          <w:tcPr>
            <w:tcW w:w="939" w:type="pct"/>
            <w:vMerge w:val="restart"/>
          </w:tcPr>
          <w:p w14:paraId="44C9A0D5"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Тема 2.3 Термическая и химико-термическая обработка</w:t>
            </w:r>
          </w:p>
        </w:tc>
        <w:tc>
          <w:tcPr>
            <w:tcW w:w="1471" w:type="pct"/>
          </w:tcPr>
          <w:p w14:paraId="062BE23A"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807" w:type="pct"/>
            <w:vAlign w:val="center"/>
          </w:tcPr>
          <w:p w14:paraId="5C926C30"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p>
        </w:tc>
        <w:tc>
          <w:tcPr>
            <w:tcW w:w="1044" w:type="pct"/>
          </w:tcPr>
          <w:p w14:paraId="784D5237" w14:textId="77777777" w:rsidR="005849BB" w:rsidRPr="00A71995" w:rsidRDefault="005849BB" w:rsidP="00A71995">
            <w:pPr>
              <w:spacing w:after="0"/>
              <w:rPr>
                <w:rFonts w:ascii="Times New Roman" w:hAnsi="Times New Roman"/>
                <w:b/>
                <w:bCs/>
                <w:sz w:val="24"/>
                <w:szCs w:val="24"/>
              </w:rPr>
            </w:pPr>
          </w:p>
        </w:tc>
        <w:tc>
          <w:tcPr>
            <w:tcW w:w="333" w:type="pct"/>
            <w:vMerge/>
          </w:tcPr>
          <w:p w14:paraId="4957ED95" w14:textId="77777777" w:rsidR="005849BB" w:rsidRPr="00A71995" w:rsidRDefault="005849BB" w:rsidP="00A71995">
            <w:pPr>
              <w:spacing w:after="0"/>
              <w:rPr>
                <w:rFonts w:ascii="Times New Roman" w:hAnsi="Times New Roman"/>
                <w:b/>
                <w:bCs/>
                <w:sz w:val="24"/>
                <w:szCs w:val="24"/>
              </w:rPr>
            </w:pPr>
          </w:p>
        </w:tc>
        <w:tc>
          <w:tcPr>
            <w:tcW w:w="406" w:type="pct"/>
            <w:vMerge/>
          </w:tcPr>
          <w:p w14:paraId="4D4252A8" w14:textId="77777777" w:rsidR="005849BB" w:rsidRPr="00A71995" w:rsidRDefault="005849BB" w:rsidP="00A71995">
            <w:pPr>
              <w:spacing w:after="0"/>
              <w:rPr>
                <w:rFonts w:ascii="Times New Roman" w:hAnsi="Times New Roman"/>
                <w:b/>
                <w:bCs/>
                <w:sz w:val="24"/>
                <w:szCs w:val="24"/>
              </w:rPr>
            </w:pPr>
          </w:p>
        </w:tc>
      </w:tr>
      <w:tr w:rsidR="005849BB" w:rsidRPr="00A71995" w14:paraId="00E12728" w14:textId="77777777" w:rsidTr="00092C60">
        <w:trPr>
          <w:trHeight w:val="20"/>
        </w:trPr>
        <w:tc>
          <w:tcPr>
            <w:tcW w:w="939" w:type="pct"/>
            <w:vMerge/>
          </w:tcPr>
          <w:p w14:paraId="6B33E489" w14:textId="77777777" w:rsidR="005849BB" w:rsidRPr="00A71995" w:rsidRDefault="005849BB" w:rsidP="00A71995">
            <w:pPr>
              <w:spacing w:after="0"/>
              <w:rPr>
                <w:rFonts w:ascii="Times New Roman" w:hAnsi="Times New Roman"/>
                <w:b/>
                <w:bCs/>
                <w:sz w:val="24"/>
                <w:szCs w:val="24"/>
              </w:rPr>
            </w:pPr>
          </w:p>
        </w:tc>
        <w:tc>
          <w:tcPr>
            <w:tcW w:w="1471" w:type="pct"/>
          </w:tcPr>
          <w:p w14:paraId="40D33E1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1.Виды термической обработки</w:t>
            </w:r>
          </w:p>
        </w:tc>
        <w:tc>
          <w:tcPr>
            <w:tcW w:w="807" w:type="pct"/>
            <w:vMerge w:val="restart"/>
            <w:vAlign w:val="center"/>
          </w:tcPr>
          <w:p w14:paraId="030144BC" w14:textId="77777777" w:rsidR="005849BB" w:rsidRPr="00A71995" w:rsidRDefault="005849BB" w:rsidP="00A71995">
            <w:pPr>
              <w:spacing w:after="0"/>
              <w:jc w:val="center"/>
              <w:rPr>
                <w:rFonts w:ascii="Times New Roman" w:hAnsi="Times New Roman"/>
                <w:bCs/>
                <w:sz w:val="24"/>
                <w:szCs w:val="24"/>
              </w:rPr>
            </w:pPr>
          </w:p>
        </w:tc>
        <w:tc>
          <w:tcPr>
            <w:tcW w:w="1044" w:type="pct"/>
          </w:tcPr>
          <w:p w14:paraId="62B68E00" w14:textId="77777777" w:rsidR="005849BB" w:rsidRPr="00A71995" w:rsidRDefault="005849BB" w:rsidP="00A71995">
            <w:pPr>
              <w:spacing w:after="0"/>
              <w:rPr>
                <w:rFonts w:ascii="Times New Roman" w:hAnsi="Times New Roman"/>
                <w:b/>
                <w:bCs/>
                <w:sz w:val="24"/>
                <w:szCs w:val="24"/>
              </w:rPr>
            </w:pPr>
          </w:p>
        </w:tc>
        <w:tc>
          <w:tcPr>
            <w:tcW w:w="333" w:type="pct"/>
            <w:vMerge/>
          </w:tcPr>
          <w:p w14:paraId="10728E91" w14:textId="77777777" w:rsidR="005849BB" w:rsidRPr="00A71995" w:rsidRDefault="005849BB" w:rsidP="00A71995">
            <w:pPr>
              <w:spacing w:after="0"/>
              <w:rPr>
                <w:rFonts w:ascii="Times New Roman" w:hAnsi="Times New Roman"/>
                <w:b/>
                <w:bCs/>
                <w:sz w:val="24"/>
                <w:szCs w:val="24"/>
              </w:rPr>
            </w:pPr>
          </w:p>
        </w:tc>
        <w:tc>
          <w:tcPr>
            <w:tcW w:w="406" w:type="pct"/>
            <w:vMerge/>
          </w:tcPr>
          <w:p w14:paraId="15D3FEC2" w14:textId="77777777" w:rsidR="005849BB" w:rsidRPr="00A71995" w:rsidRDefault="005849BB" w:rsidP="00A71995">
            <w:pPr>
              <w:spacing w:after="0"/>
              <w:rPr>
                <w:rFonts w:ascii="Times New Roman" w:hAnsi="Times New Roman"/>
                <w:b/>
                <w:bCs/>
                <w:sz w:val="24"/>
                <w:szCs w:val="24"/>
              </w:rPr>
            </w:pPr>
          </w:p>
        </w:tc>
      </w:tr>
      <w:tr w:rsidR="005849BB" w:rsidRPr="00A71995" w14:paraId="52715EF7" w14:textId="77777777" w:rsidTr="00092C60">
        <w:trPr>
          <w:trHeight w:val="20"/>
        </w:trPr>
        <w:tc>
          <w:tcPr>
            <w:tcW w:w="939" w:type="pct"/>
            <w:vMerge/>
          </w:tcPr>
          <w:p w14:paraId="58A7D25E" w14:textId="77777777" w:rsidR="005849BB" w:rsidRPr="00A71995" w:rsidRDefault="005849BB" w:rsidP="00A71995">
            <w:pPr>
              <w:spacing w:after="0"/>
              <w:rPr>
                <w:rFonts w:ascii="Times New Roman" w:hAnsi="Times New Roman"/>
                <w:b/>
                <w:bCs/>
                <w:sz w:val="24"/>
                <w:szCs w:val="24"/>
              </w:rPr>
            </w:pPr>
          </w:p>
        </w:tc>
        <w:tc>
          <w:tcPr>
            <w:tcW w:w="1471" w:type="pct"/>
          </w:tcPr>
          <w:p w14:paraId="393E39C4"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2</w:t>
            </w:r>
            <w:r w:rsidRPr="00A71995">
              <w:rPr>
                <w:rFonts w:ascii="Times New Roman" w:hAnsi="Times New Roman"/>
                <w:sz w:val="24"/>
                <w:szCs w:val="24"/>
              </w:rPr>
              <w:t>.Виды химико-термической обработки</w:t>
            </w:r>
          </w:p>
        </w:tc>
        <w:tc>
          <w:tcPr>
            <w:tcW w:w="807" w:type="pct"/>
            <w:vMerge/>
            <w:vAlign w:val="center"/>
          </w:tcPr>
          <w:p w14:paraId="233ADC70" w14:textId="77777777" w:rsidR="005849BB" w:rsidRPr="00A71995" w:rsidRDefault="005849BB" w:rsidP="00A71995">
            <w:pPr>
              <w:spacing w:after="0"/>
              <w:rPr>
                <w:rFonts w:ascii="Times New Roman" w:hAnsi="Times New Roman"/>
                <w:b/>
                <w:bCs/>
                <w:sz w:val="24"/>
                <w:szCs w:val="24"/>
              </w:rPr>
            </w:pPr>
          </w:p>
        </w:tc>
        <w:tc>
          <w:tcPr>
            <w:tcW w:w="1044" w:type="pct"/>
          </w:tcPr>
          <w:p w14:paraId="24276C10" w14:textId="77777777" w:rsidR="005849BB" w:rsidRPr="00A71995" w:rsidRDefault="005849BB" w:rsidP="00A71995">
            <w:pPr>
              <w:spacing w:after="0"/>
              <w:rPr>
                <w:rFonts w:ascii="Times New Roman" w:hAnsi="Times New Roman"/>
                <w:b/>
                <w:bCs/>
                <w:sz w:val="24"/>
                <w:szCs w:val="24"/>
              </w:rPr>
            </w:pPr>
          </w:p>
        </w:tc>
        <w:tc>
          <w:tcPr>
            <w:tcW w:w="333" w:type="pct"/>
            <w:vMerge/>
          </w:tcPr>
          <w:p w14:paraId="17695E35" w14:textId="77777777" w:rsidR="005849BB" w:rsidRPr="00A71995" w:rsidRDefault="005849BB" w:rsidP="00A71995">
            <w:pPr>
              <w:spacing w:after="0"/>
              <w:rPr>
                <w:rFonts w:ascii="Times New Roman" w:hAnsi="Times New Roman"/>
                <w:b/>
                <w:bCs/>
                <w:sz w:val="24"/>
                <w:szCs w:val="24"/>
              </w:rPr>
            </w:pPr>
          </w:p>
        </w:tc>
        <w:tc>
          <w:tcPr>
            <w:tcW w:w="406" w:type="pct"/>
            <w:vMerge/>
          </w:tcPr>
          <w:p w14:paraId="404FDA2A" w14:textId="77777777" w:rsidR="005849BB" w:rsidRPr="00A71995" w:rsidRDefault="005849BB" w:rsidP="00A71995">
            <w:pPr>
              <w:spacing w:after="0"/>
              <w:rPr>
                <w:rFonts w:ascii="Times New Roman" w:hAnsi="Times New Roman"/>
                <w:b/>
                <w:bCs/>
                <w:sz w:val="24"/>
                <w:szCs w:val="24"/>
              </w:rPr>
            </w:pPr>
          </w:p>
        </w:tc>
      </w:tr>
      <w:tr w:rsidR="005849BB" w:rsidRPr="00A71995" w14:paraId="71574695" w14:textId="77777777" w:rsidTr="00092C60">
        <w:trPr>
          <w:trHeight w:val="20"/>
        </w:trPr>
        <w:tc>
          <w:tcPr>
            <w:tcW w:w="939" w:type="pct"/>
            <w:vMerge/>
          </w:tcPr>
          <w:p w14:paraId="6254FE2C" w14:textId="77777777" w:rsidR="005849BB" w:rsidRPr="00A71995" w:rsidRDefault="005849BB" w:rsidP="00A71995">
            <w:pPr>
              <w:spacing w:after="0"/>
              <w:rPr>
                <w:rFonts w:ascii="Times New Roman" w:hAnsi="Times New Roman"/>
                <w:b/>
                <w:bCs/>
                <w:sz w:val="24"/>
                <w:szCs w:val="24"/>
              </w:rPr>
            </w:pPr>
          </w:p>
        </w:tc>
        <w:tc>
          <w:tcPr>
            <w:tcW w:w="1471" w:type="pct"/>
          </w:tcPr>
          <w:p w14:paraId="71A7D30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b/>
                <w:bCs/>
                <w:sz w:val="24"/>
                <w:szCs w:val="24"/>
              </w:rPr>
              <w:t>В том числе практических и лабораторных занятий</w:t>
            </w:r>
          </w:p>
        </w:tc>
        <w:tc>
          <w:tcPr>
            <w:tcW w:w="807" w:type="pct"/>
            <w:vAlign w:val="center"/>
          </w:tcPr>
          <w:p w14:paraId="4E575C61"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044" w:type="pct"/>
          </w:tcPr>
          <w:p w14:paraId="087FCEEE" w14:textId="77777777" w:rsidR="005849BB" w:rsidRPr="00A71995" w:rsidRDefault="005849BB" w:rsidP="00A71995">
            <w:pPr>
              <w:spacing w:after="0"/>
              <w:rPr>
                <w:rFonts w:ascii="Times New Roman" w:hAnsi="Times New Roman"/>
                <w:b/>
                <w:bCs/>
                <w:sz w:val="24"/>
                <w:szCs w:val="24"/>
              </w:rPr>
            </w:pPr>
          </w:p>
        </w:tc>
        <w:tc>
          <w:tcPr>
            <w:tcW w:w="333" w:type="pct"/>
            <w:vMerge/>
          </w:tcPr>
          <w:p w14:paraId="2A324433" w14:textId="77777777" w:rsidR="005849BB" w:rsidRPr="00A71995" w:rsidRDefault="005849BB" w:rsidP="00A71995">
            <w:pPr>
              <w:spacing w:after="0"/>
              <w:rPr>
                <w:rFonts w:ascii="Times New Roman" w:hAnsi="Times New Roman"/>
                <w:b/>
                <w:bCs/>
                <w:sz w:val="24"/>
                <w:szCs w:val="24"/>
              </w:rPr>
            </w:pPr>
          </w:p>
        </w:tc>
        <w:tc>
          <w:tcPr>
            <w:tcW w:w="406" w:type="pct"/>
            <w:vMerge/>
          </w:tcPr>
          <w:p w14:paraId="656F13CB" w14:textId="77777777" w:rsidR="005849BB" w:rsidRPr="00A71995" w:rsidRDefault="005849BB" w:rsidP="00A71995">
            <w:pPr>
              <w:spacing w:after="0"/>
              <w:rPr>
                <w:rFonts w:ascii="Times New Roman" w:hAnsi="Times New Roman"/>
                <w:b/>
                <w:bCs/>
                <w:sz w:val="24"/>
                <w:szCs w:val="24"/>
              </w:rPr>
            </w:pPr>
          </w:p>
        </w:tc>
      </w:tr>
      <w:tr w:rsidR="005849BB" w:rsidRPr="00A71995" w14:paraId="647EC6EF" w14:textId="77777777" w:rsidTr="00092C60">
        <w:trPr>
          <w:trHeight w:val="20"/>
        </w:trPr>
        <w:tc>
          <w:tcPr>
            <w:tcW w:w="939" w:type="pct"/>
            <w:vMerge/>
          </w:tcPr>
          <w:p w14:paraId="3C3BBB4A" w14:textId="77777777" w:rsidR="005849BB" w:rsidRPr="00A71995" w:rsidRDefault="005849BB" w:rsidP="00A71995">
            <w:pPr>
              <w:spacing w:after="0"/>
              <w:rPr>
                <w:rFonts w:ascii="Times New Roman" w:hAnsi="Times New Roman"/>
                <w:b/>
                <w:bCs/>
                <w:sz w:val="24"/>
                <w:szCs w:val="24"/>
              </w:rPr>
            </w:pPr>
          </w:p>
        </w:tc>
        <w:tc>
          <w:tcPr>
            <w:tcW w:w="1471" w:type="pct"/>
            <w:vAlign w:val="bottom"/>
          </w:tcPr>
          <w:p w14:paraId="5A8CD4C8"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1.</w:t>
            </w:r>
            <w:r w:rsidRPr="00A71995">
              <w:rPr>
                <w:rFonts w:ascii="Times New Roman" w:hAnsi="Times New Roman"/>
                <w:sz w:val="24"/>
                <w:szCs w:val="24"/>
              </w:rPr>
              <w:t xml:space="preserve"> Практическая работа №7. Определение режима термообработки </w:t>
            </w:r>
            <w:r w:rsidRPr="00A71995">
              <w:rPr>
                <w:rFonts w:ascii="Times New Roman" w:hAnsi="Times New Roman"/>
                <w:sz w:val="24"/>
                <w:szCs w:val="24"/>
              </w:rPr>
              <w:lastRenderedPageBreak/>
              <w:t>алюминиевого сплава</w:t>
            </w:r>
          </w:p>
        </w:tc>
        <w:tc>
          <w:tcPr>
            <w:tcW w:w="807" w:type="pct"/>
            <w:vAlign w:val="center"/>
          </w:tcPr>
          <w:p w14:paraId="67CBE0C2" w14:textId="77777777" w:rsidR="005849BB" w:rsidRPr="00A71995" w:rsidRDefault="005849BB" w:rsidP="00A71995">
            <w:pPr>
              <w:spacing w:after="0"/>
              <w:rPr>
                <w:rFonts w:ascii="Times New Roman" w:hAnsi="Times New Roman"/>
                <w:bCs/>
                <w:sz w:val="24"/>
                <w:szCs w:val="24"/>
              </w:rPr>
            </w:pPr>
          </w:p>
        </w:tc>
        <w:tc>
          <w:tcPr>
            <w:tcW w:w="1044" w:type="pct"/>
          </w:tcPr>
          <w:p w14:paraId="137A6618" w14:textId="77777777" w:rsidR="005849BB" w:rsidRPr="00A71995" w:rsidRDefault="005849BB" w:rsidP="00A71995">
            <w:pPr>
              <w:spacing w:after="0"/>
              <w:rPr>
                <w:rFonts w:ascii="Times New Roman" w:hAnsi="Times New Roman"/>
                <w:b/>
                <w:bCs/>
                <w:sz w:val="24"/>
                <w:szCs w:val="24"/>
              </w:rPr>
            </w:pPr>
          </w:p>
        </w:tc>
        <w:tc>
          <w:tcPr>
            <w:tcW w:w="333" w:type="pct"/>
            <w:vMerge/>
          </w:tcPr>
          <w:p w14:paraId="59AB649C" w14:textId="77777777" w:rsidR="005849BB" w:rsidRPr="00A71995" w:rsidRDefault="005849BB" w:rsidP="00A71995">
            <w:pPr>
              <w:spacing w:after="0"/>
              <w:rPr>
                <w:rFonts w:ascii="Times New Roman" w:hAnsi="Times New Roman"/>
                <w:b/>
                <w:bCs/>
                <w:sz w:val="24"/>
                <w:szCs w:val="24"/>
              </w:rPr>
            </w:pPr>
          </w:p>
        </w:tc>
        <w:tc>
          <w:tcPr>
            <w:tcW w:w="406" w:type="pct"/>
            <w:vMerge/>
          </w:tcPr>
          <w:p w14:paraId="1F3F8FDD" w14:textId="77777777" w:rsidR="005849BB" w:rsidRPr="00A71995" w:rsidRDefault="005849BB" w:rsidP="00A71995">
            <w:pPr>
              <w:spacing w:after="0"/>
              <w:rPr>
                <w:rFonts w:ascii="Times New Roman" w:hAnsi="Times New Roman"/>
                <w:b/>
                <w:bCs/>
                <w:sz w:val="24"/>
                <w:szCs w:val="24"/>
              </w:rPr>
            </w:pPr>
          </w:p>
        </w:tc>
      </w:tr>
      <w:tr w:rsidR="005849BB" w:rsidRPr="00A71995" w14:paraId="64E3141C" w14:textId="77777777" w:rsidTr="00092C60">
        <w:trPr>
          <w:trHeight w:val="20"/>
        </w:trPr>
        <w:tc>
          <w:tcPr>
            <w:tcW w:w="939" w:type="pct"/>
            <w:vMerge w:val="restart"/>
          </w:tcPr>
          <w:p w14:paraId="6EA29AC2"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Тема 2.4 Цветные металлы и сплавы</w:t>
            </w:r>
          </w:p>
        </w:tc>
        <w:tc>
          <w:tcPr>
            <w:tcW w:w="1471" w:type="pct"/>
            <w:vAlign w:val="bottom"/>
          </w:tcPr>
          <w:p w14:paraId="6F17FFCE"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807" w:type="pct"/>
            <w:vAlign w:val="center"/>
          </w:tcPr>
          <w:p w14:paraId="06BD8171"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6</w:t>
            </w:r>
          </w:p>
        </w:tc>
        <w:tc>
          <w:tcPr>
            <w:tcW w:w="1044" w:type="pct"/>
          </w:tcPr>
          <w:p w14:paraId="2F1B8C6A" w14:textId="77777777" w:rsidR="005849BB" w:rsidRPr="00A71995" w:rsidRDefault="005849BB" w:rsidP="00A71995">
            <w:pPr>
              <w:spacing w:after="0"/>
              <w:rPr>
                <w:rFonts w:ascii="Times New Roman" w:hAnsi="Times New Roman"/>
                <w:b/>
                <w:bCs/>
                <w:sz w:val="24"/>
                <w:szCs w:val="24"/>
              </w:rPr>
            </w:pPr>
          </w:p>
        </w:tc>
        <w:tc>
          <w:tcPr>
            <w:tcW w:w="333" w:type="pct"/>
            <w:vMerge/>
          </w:tcPr>
          <w:p w14:paraId="4EE69978" w14:textId="77777777" w:rsidR="005849BB" w:rsidRPr="00A71995" w:rsidRDefault="005849BB" w:rsidP="00A71995">
            <w:pPr>
              <w:spacing w:after="0"/>
              <w:rPr>
                <w:rFonts w:ascii="Times New Roman" w:hAnsi="Times New Roman"/>
                <w:b/>
                <w:bCs/>
                <w:sz w:val="24"/>
                <w:szCs w:val="24"/>
              </w:rPr>
            </w:pPr>
          </w:p>
        </w:tc>
        <w:tc>
          <w:tcPr>
            <w:tcW w:w="406" w:type="pct"/>
            <w:vMerge/>
          </w:tcPr>
          <w:p w14:paraId="7F9A7E0F" w14:textId="77777777" w:rsidR="005849BB" w:rsidRPr="00A71995" w:rsidRDefault="005849BB" w:rsidP="00A71995">
            <w:pPr>
              <w:spacing w:after="0"/>
              <w:rPr>
                <w:rFonts w:ascii="Times New Roman" w:hAnsi="Times New Roman"/>
                <w:b/>
                <w:bCs/>
                <w:sz w:val="24"/>
                <w:szCs w:val="24"/>
              </w:rPr>
            </w:pPr>
          </w:p>
        </w:tc>
      </w:tr>
      <w:tr w:rsidR="005849BB" w:rsidRPr="00A71995" w14:paraId="65E13A00" w14:textId="77777777" w:rsidTr="00092C60">
        <w:trPr>
          <w:trHeight w:val="20"/>
        </w:trPr>
        <w:tc>
          <w:tcPr>
            <w:tcW w:w="939" w:type="pct"/>
            <w:vMerge/>
          </w:tcPr>
          <w:p w14:paraId="76877060" w14:textId="77777777" w:rsidR="005849BB" w:rsidRPr="00A71995" w:rsidRDefault="005849BB" w:rsidP="00A71995">
            <w:pPr>
              <w:spacing w:after="0"/>
              <w:rPr>
                <w:rFonts w:ascii="Times New Roman" w:hAnsi="Times New Roman"/>
                <w:b/>
                <w:bCs/>
                <w:sz w:val="24"/>
                <w:szCs w:val="24"/>
              </w:rPr>
            </w:pPr>
          </w:p>
        </w:tc>
        <w:tc>
          <w:tcPr>
            <w:tcW w:w="1471" w:type="pct"/>
          </w:tcPr>
          <w:p w14:paraId="44EF1CE5" w14:textId="77777777" w:rsidR="005849BB" w:rsidRPr="00A71995" w:rsidRDefault="005849BB" w:rsidP="00A71995">
            <w:pPr>
              <w:numPr>
                <w:ilvl w:val="0"/>
                <w:numId w:val="87"/>
              </w:numPr>
              <w:spacing w:after="0"/>
              <w:ind w:left="0" w:hanging="67"/>
              <w:rPr>
                <w:rFonts w:ascii="Times New Roman" w:hAnsi="Times New Roman"/>
                <w:b/>
                <w:sz w:val="24"/>
                <w:szCs w:val="24"/>
              </w:rPr>
            </w:pPr>
            <w:r w:rsidRPr="00A71995">
              <w:rPr>
                <w:rFonts w:ascii="Times New Roman" w:hAnsi="Times New Roman"/>
                <w:sz w:val="24"/>
                <w:szCs w:val="24"/>
              </w:rPr>
              <w:t>Медь и медные сплавы. Классификация. Структура и свойства.</w:t>
            </w:r>
          </w:p>
        </w:tc>
        <w:tc>
          <w:tcPr>
            <w:tcW w:w="807" w:type="pct"/>
            <w:vMerge w:val="restart"/>
            <w:vAlign w:val="center"/>
          </w:tcPr>
          <w:p w14:paraId="24344726" w14:textId="77777777" w:rsidR="005849BB" w:rsidRPr="00A71995" w:rsidRDefault="005849BB" w:rsidP="00A71995">
            <w:pPr>
              <w:spacing w:after="0"/>
              <w:jc w:val="center"/>
              <w:rPr>
                <w:rFonts w:ascii="Times New Roman" w:hAnsi="Times New Roman"/>
                <w:bCs/>
                <w:sz w:val="24"/>
                <w:szCs w:val="24"/>
              </w:rPr>
            </w:pPr>
          </w:p>
        </w:tc>
        <w:tc>
          <w:tcPr>
            <w:tcW w:w="1044" w:type="pct"/>
          </w:tcPr>
          <w:p w14:paraId="049A3B00" w14:textId="77777777" w:rsidR="005849BB" w:rsidRPr="00A71995" w:rsidRDefault="005849BB" w:rsidP="00A71995">
            <w:pPr>
              <w:spacing w:after="0"/>
              <w:rPr>
                <w:rFonts w:ascii="Times New Roman" w:hAnsi="Times New Roman"/>
                <w:b/>
                <w:bCs/>
                <w:sz w:val="24"/>
                <w:szCs w:val="24"/>
              </w:rPr>
            </w:pPr>
          </w:p>
        </w:tc>
        <w:tc>
          <w:tcPr>
            <w:tcW w:w="333" w:type="pct"/>
            <w:vMerge/>
          </w:tcPr>
          <w:p w14:paraId="2BD61956" w14:textId="77777777" w:rsidR="005849BB" w:rsidRPr="00A71995" w:rsidRDefault="005849BB" w:rsidP="00A71995">
            <w:pPr>
              <w:spacing w:after="0"/>
              <w:rPr>
                <w:rFonts w:ascii="Times New Roman" w:hAnsi="Times New Roman"/>
                <w:b/>
                <w:bCs/>
                <w:sz w:val="24"/>
                <w:szCs w:val="24"/>
              </w:rPr>
            </w:pPr>
          </w:p>
        </w:tc>
        <w:tc>
          <w:tcPr>
            <w:tcW w:w="406" w:type="pct"/>
            <w:vMerge/>
          </w:tcPr>
          <w:p w14:paraId="4F96C3C5" w14:textId="77777777" w:rsidR="005849BB" w:rsidRPr="00A71995" w:rsidRDefault="005849BB" w:rsidP="00A71995">
            <w:pPr>
              <w:spacing w:after="0"/>
              <w:rPr>
                <w:rFonts w:ascii="Times New Roman" w:hAnsi="Times New Roman"/>
                <w:b/>
                <w:bCs/>
                <w:sz w:val="24"/>
                <w:szCs w:val="24"/>
              </w:rPr>
            </w:pPr>
          </w:p>
        </w:tc>
      </w:tr>
      <w:tr w:rsidR="005849BB" w:rsidRPr="00A71995" w14:paraId="24242840" w14:textId="77777777" w:rsidTr="00092C60">
        <w:trPr>
          <w:trHeight w:val="20"/>
        </w:trPr>
        <w:tc>
          <w:tcPr>
            <w:tcW w:w="939" w:type="pct"/>
            <w:vMerge/>
          </w:tcPr>
          <w:p w14:paraId="0C7AFF40" w14:textId="77777777" w:rsidR="005849BB" w:rsidRPr="00A71995" w:rsidRDefault="005849BB" w:rsidP="00A71995">
            <w:pPr>
              <w:spacing w:after="0"/>
              <w:rPr>
                <w:rFonts w:ascii="Times New Roman" w:hAnsi="Times New Roman"/>
                <w:b/>
                <w:bCs/>
                <w:sz w:val="24"/>
                <w:szCs w:val="24"/>
              </w:rPr>
            </w:pPr>
          </w:p>
        </w:tc>
        <w:tc>
          <w:tcPr>
            <w:tcW w:w="1471" w:type="pct"/>
          </w:tcPr>
          <w:p w14:paraId="659EE748" w14:textId="77777777" w:rsidR="005849BB" w:rsidRPr="00A71995" w:rsidRDefault="005849BB" w:rsidP="00A71995">
            <w:pPr>
              <w:numPr>
                <w:ilvl w:val="0"/>
                <w:numId w:val="87"/>
              </w:numPr>
              <w:spacing w:after="0"/>
              <w:ind w:left="0" w:firstLine="0"/>
              <w:rPr>
                <w:rFonts w:ascii="Times New Roman" w:hAnsi="Times New Roman"/>
                <w:b/>
                <w:sz w:val="24"/>
                <w:szCs w:val="24"/>
              </w:rPr>
            </w:pPr>
            <w:r w:rsidRPr="00A71995">
              <w:rPr>
                <w:rFonts w:ascii="Times New Roman" w:hAnsi="Times New Roman"/>
                <w:sz w:val="24"/>
                <w:szCs w:val="24"/>
              </w:rPr>
              <w:t>Маркировка, основы выбора меди и медных сплавов, применение в промышленности</w:t>
            </w:r>
          </w:p>
        </w:tc>
        <w:tc>
          <w:tcPr>
            <w:tcW w:w="807" w:type="pct"/>
            <w:vMerge/>
            <w:vAlign w:val="center"/>
          </w:tcPr>
          <w:p w14:paraId="1C1B955E" w14:textId="77777777" w:rsidR="005849BB" w:rsidRPr="00A71995" w:rsidRDefault="005849BB" w:rsidP="00A71995">
            <w:pPr>
              <w:spacing w:after="0"/>
              <w:rPr>
                <w:rFonts w:ascii="Times New Roman" w:hAnsi="Times New Roman"/>
                <w:b/>
                <w:bCs/>
                <w:sz w:val="24"/>
                <w:szCs w:val="24"/>
              </w:rPr>
            </w:pPr>
          </w:p>
        </w:tc>
        <w:tc>
          <w:tcPr>
            <w:tcW w:w="1044" w:type="pct"/>
          </w:tcPr>
          <w:p w14:paraId="693DF350" w14:textId="77777777" w:rsidR="005849BB" w:rsidRPr="00A71995" w:rsidRDefault="005849BB" w:rsidP="00A71995">
            <w:pPr>
              <w:spacing w:after="0"/>
              <w:rPr>
                <w:rFonts w:ascii="Times New Roman" w:hAnsi="Times New Roman"/>
                <w:b/>
                <w:bCs/>
                <w:sz w:val="24"/>
                <w:szCs w:val="24"/>
              </w:rPr>
            </w:pPr>
          </w:p>
        </w:tc>
        <w:tc>
          <w:tcPr>
            <w:tcW w:w="333" w:type="pct"/>
            <w:vMerge/>
          </w:tcPr>
          <w:p w14:paraId="08AC3ECC" w14:textId="77777777" w:rsidR="005849BB" w:rsidRPr="00A71995" w:rsidRDefault="005849BB" w:rsidP="00A71995">
            <w:pPr>
              <w:spacing w:after="0"/>
              <w:rPr>
                <w:rFonts w:ascii="Times New Roman" w:hAnsi="Times New Roman"/>
                <w:b/>
                <w:bCs/>
                <w:sz w:val="24"/>
                <w:szCs w:val="24"/>
              </w:rPr>
            </w:pPr>
          </w:p>
        </w:tc>
        <w:tc>
          <w:tcPr>
            <w:tcW w:w="406" w:type="pct"/>
            <w:vMerge/>
          </w:tcPr>
          <w:p w14:paraId="52F1DFD1" w14:textId="77777777" w:rsidR="005849BB" w:rsidRPr="00A71995" w:rsidRDefault="005849BB" w:rsidP="00A71995">
            <w:pPr>
              <w:spacing w:after="0"/>
              <w:rPr>
                <w:rFonts w:ascii="Times New Roman" w:hAnsi="Times New Roman"/>
                <w:b/>
                <w:bCs/>
                <w:sz w:val="24"/>
                <w:szCs w:val="24"/>
              </w:rPr>
            </w:pPr>
          </w:p>
        </w:tc>
      </w:tr>
      <w:tr w:rsidR="005849BB" w:rsidRPr="00A71995" w14:paraId="3F02BB2D" w14:textId="77777777" w:rsidTr="00092C60">
        <w:trPr>
          <w:trHeight w:val="20"/>
        </w:trPr>
        <w:tc>
          <w:tcPr>
            <w:tcW w:w="939" w:type="pct"/>
            <w:vMerge/>
          </w:tcPr>
          <w:p w14:paraId="1A28D221" w14:textId="77777777" w:rsidR="005849BB" w:rsidRPr="00A71995" w:rsidRDefault="005849BB" w:rsidP="00A71995">
            <w:pPr>
              <w:spacing w:after="0"/>
              <w:rPr>
                <w:rFonts w:ascii="Times New Roman" w:hAnsi="Times New Roman"/>
                <w:b/>
                <w:bCs/>
                <w:sz w:val="24"/>
                <w:szCs w:val="24"/>
              </w:rPr>
            </w:pPr>
          </w:p>
        </w:tc>
        <w:tc>
          <w:tcPr>
            <w:tcW w:w="1471" w:type="pct"/>
          </w:tcPr>
          <w:p w14:paraId="2B11FC47" w14:textId="77777777" w:rsidR="005849BB" w:rsidRPr="00A71995" w:rsidRDefault="005849BB" w:rsidP="00A71995">
            <w:pPr>
              <w:spacing w:after="0"/>
              <w:ind w:firstLine="32"/>
              <w:rPr>
                <w:rFonts w:ascii="Times New Roman" w:hAnsi="Times New Roman"/>
                <w:b/>
                <w:sz w:val="24"/>
                <w:szCs w:val="24"/>
              </w:rPr>
            </w:pPr>
            <w:r w:rsidRPr="00A71995">
              <w:rPr>
                <w:rFonts w:ascii="Times New Roman" w:hAnsi="Times New Roman"/>
                <w:sz w:val="24"/>
                <w:szCs w:val="24"/>
              </w:rPr>
              <w:t>3.Алюминий и алюминиевые сплавы. Классификация. Структура и свойства.</w:t>
            </w:r>
          </w:p>
        </w:tc>
        <w:tc>
          <w:tcPr>
            <w:tcW w:w="807" w:type="pct"/>
            <w:vMerge/>
            <w:vAlign w:val="center"/>
          </w:tcPr>
          <w:p w14:paraId="6C0803C9" w14:textId="77777777" w:rsidR="005849BB" w:rsidRPr="00A71995" w:rsidRDefault="005849BB" w:rsidP="00A71995">
            <w:pPr>
              <w:spacing w:after="0"/>
              <w:rPr>
                <w:rFonts w:ascii="Times New Roman" w:hAnsi="Times New Roman"/>
                <w:b/>
                <w:bCs/>
                <w:sz w:val="24"/>
                <w:szCs w:val="24"/>
              </w:rPr>
            </w:pPr>
          </w:p>
        </w:tc>
        <w:tc>
          <w:tcPr>
            <w:tcW w:w="1044" w:type="pct"/>
          </w:tcPr>
          <w:p w14:paraId="0A86279D" w14:textId="77777777" w:rsidR="005849BB" w:rsidRPr="00A71995" w:rsidRDefault="005849BB" w:rsidP="00A71995">
            <w:pPr>
              <w:spacing w:after="0"/>
              <w:rPr>
                <w:rFonts w:ascii="Times New Roman" w:hAnsi="Times New Roman"/>
                <w:b/>
                <w:bCs/>
                <w:sz w:val="24"/>
                <w:szCs w:val="24"/>
              </w:rPr>
            </w:pPr>
          </w:p>
        </w:tc>
        <w:tc>
          <w:tcPr>
            <w:tcW w:w="333" w:type="pct"/>
            <w:vMerge/>
          </w:tcPr>
          <w:p w14:paraId="57AA7399" w14:textId="77777777" w:rsidR="005849BB" w:rsidRPr="00A71995" w:rsidRDefault="005849BB" w:rsidP="00A71995">
            <w:pPr>
              <w:spacing w:after="0"/>
              <w:rPr>
                <w:rFonts w:ascii="Times New Roman" w:hAnsi="Times New Roman"/>
                <w:b/>
                <w:bCs/>
                <w:sz w:val="24"/>
                <w:szCs w:val="24"/>
              </w:rPr>
            </w:pPr>
          </w:p>
        </w:tc>
        <w:tc>
          <w:tcPr>
            <w:tcW w:w="406" w:type="pct"/>
            <w:vMerge/>
          </w:tcPr>
          <w:p w14:paraId="41218BF3" w14:textId="77777777" w:rsidR="005849BB" w:rsidRPr="00A71995" w:rsidRDefault="005849BB" w:rsidP="00A71995">
            <w:pPr>
              <w:spacing w:after="0"/>
              <w:rPr>
                <w:rFonts w:ascii="Times New Roman" w:hAnsi="Times New Roman"/>
                <w:b/>
                <w:bCs/>
                <w:sz w:val="24"/>
                <w:szCs w:val="24"/>
              </w:rPr>
            </w:pPr>
          </w:p>
        </w:tc>
      </w:tr>
      <w:tr w:rsidR="005849BB" w:rsidRPr="00A71995" w14:paraId="27E2D718" w14:textId="77777777" w:rsidTr="00092C60">
        <w:trPr>
          <w:trHeight w:val="20"/>
        </w:trPr>
        <w:tc>
          <w:tcPr>
            <w:tcW w:w="939" w:type="pct"/>
            <w:vMerge/>
          </w:tcPr>
          <w:p w14:paraId="66D37547" w14:textId="77777777" w:rsidR="005849BB" w:rsidRPr="00A71995" w:rsidRDefault="005849BB" w:rsidP="00A71995">
            <w:pPr>
              <w:spacing w:after="0"/>
              <w:rPr>
                <w:rFonts w:ascii="Times New Roman" w:hAnsi="Times New Roman"/>
                <w:b/>
                <w:bCs/>
                <w:sz w:val="24"/>
                <w:szCs w:val="24"/>
              </w:rPr>
            </w:pPr>
          </w:p>
        </w:tc>
        <w:tc>
          <w:tcPr>
            <w:tcW w:w="1471" w:type="pct"/>
          </w:tcPr>
          <w:p w14:paraId="59470D04" w14:textId="77777777" w:rsidR="005849BB" w:rsidRPr="00A71995" w:rsidRDefault="005849BB" w:rsidP="00A71995">
            <w:pPr>
              <w:spacing w:after="0"/>
              <w:ind w:left="32" w:hanging="32"/>
              <w:rPr>
                <w:rFonts w:ascii="Times New Roman" w:hAnsi="Times New Roman"/>
                <w:b/>
                <w:sz w:val="24"/>
                <w:szCs w:val="24"/>
              </w:rPr>
            </w:pPr>
            <w:r w:rsidRPr="00A71995">
              <w:rPr>
                <w:rFonts w:ascii="Times New Roman" w:hAnsi="Times New Roman"/>
                <w:sz w:val="24"/>
                <w:szCs w:val="24"/>
              </w:rPr>
              <w:t>4.Маркировка, основы выбора алюминия и алюминиевых сплавов, применение в промышленности</w:t>
            </w:r>
          </w:p>
        </w:tc>
        <w:tc>
          <w:tcPr>
            <w:tcW w:w="807" w:type="pct"/>
            <w:vMerge/>
            <w:vAlign w:val="center"/>
          </w:tcPr>
          <w:p w14:paraId="15CB45B2" w14:textId="77777777" w:rsidR="005849BB" w:rsidRPr="00A71995" w:rsidRDefault="005849BB" w:rsidP="00A71995">
            <w:pPr>
              <w:spacing w:after="0"/>
              <w:rPr>
                <w:rFonts w:ascii="Times New Roman" w:hAnsi="Times New Roman"/>
                <w:b/>
                <w:bCs/>
                <w:sz w:val="24"/>
                <w:szCs w:val="24"/>
              </w:rPr>
            </w:pPr>
          </w:p>
        </w:tc>
        <w:tc>
          <w:tcPr>
            <w:tcW w:w="1044" w:type="pct"/>
          </w:tcPr>
          <w:p w14:paraId="323D7F14" w14:textId="77777777" w:rsidR="005849BB" w:rsidRPr="00A71995" w:rsidRDefault="005849BB" w:rsidP="00A71995">
            <w:pPr>
              <w:spacing w:after="0"/>
              <w:rPr>
                <w:rFonts w:ascii="Times New Roman" w:hAnsi="Times New Roman"/>
                <w:b/>
                <w:bCs/>
                <w:sz w:val="24"/>
                <w:szCs w:val="24"/>
              </w:rPr>
            </w:pPr>
          </w:p>
        </w:tc>
        <w:tc>
          <w:tcPr>
            <w:tcW w:w="333" w:type="pct"/>
            <w:vMerge/>
          </w:tcPr>
          <w:p w14:paraId="7C40EBB1" w14:textId="77777777" w:rsidR="005849BB" w:rsidRPr="00A71995" w:rsidRDefault="005849BB" w:rsidP="00A71995">
            <w:pPr>
              <w:spacing w:after="0"/>
              <w:rPr>
                <w:rFonts w:ascii="Times New Roman" w:hAnsi="Times New Roman"/>
                <w:b/>
                <w:bCs/>
                <w:sz w:val="24"/>
                <w:szCs w:val="24"/>
              </w:rPr>
            </w:pPr>
          </w:p>
        </w:tc>
        <w:tc>
          <w:tcPr>
            <w:tcW w:w="406" w:type="pct"/>
            <w:vMerge/>
          </w:tcPr>
          <w:p w14:paraId="619EE5CD" w14:textId="77777777" w:rsidR="005849BB" w:rsidRPr="00A71995" w:rsidRDefault="005849BB" w:rsidP="00A71995">
            <w:pPr>
              <w:spacing w:after="0"/>
              <w:rPr>
                <w:rFonts w:ascii="Times New Roman" w:hAnsi="Times New Roman"/>
                <w:b/>
                <w:bCs/>
                <w:sz w:val="24"/>
                <w:szCs w:val="24"/>
              </w:rPr>
            </w:pPr>
          </w:p>
        </w:tc>
      </w:tr>
      <w:tr w:rsidR="005849BB" w:rsidRPr="00A71995" w14:paraId="79FA36AA" w14:textId="77777777" w:rsidTr="00092C60">
        <w:trPr>
          <w:trHeight w:val="20"/>
        </w:trPr>
        <w:tc>
          <w:tcPr>
            <w:tcW w:w="939" w:type="pct"/>
            <w:vMerge/>
          </w:tcPr>
          <w:p w14:paraId="44628398" w14:textId="77777777" w:rsidR="005849BB" w:rsidRPr="00A71995" w:rsidRDefault="005849BB" w:rsidP="00A71995">
            <w:pPr>
              <w:spacing w:after="0"/>
              <w:rPr>
                <w:rFonts w:ascii="Times New Roman" w:hAnsi="Times New Roman"/>
                <w:b/>
                <w:bCs/>
                <w:sz w:val="24"/>
                <w:szCs w:val="24"/>
              </w:rPr>
            </w:pPr>
          </w:p>
        </w:tc>
        <w:tc>
          <w:tcPr>
            <w:tcW w:w="1471" w:type="pct"/>
          </w:tcPr>
          <w:p w14:paraId="125F29D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5.Титановые и магниевые сплавы. Классификация. Структура и свойства.</w:t>
            </w:r>
          </w:p>
        </w:tc>
        <w:tc>
          <w:tcPr>
            <w:tcW w:w="807" w:type="pct"/>
            <w:vMerge/>
            <w:vAlign w:val="center"/>
          </w:tcPr>
          <w:p w14:paraId="67D441B1" w14:textId="77777777" w:rsidR="005849BB" w:rsidRPr="00A71995" w:rsidRDefault="005849BB" w:rsidP="00A71995">
            <w:pPr>
              <w:spacing w:after="0"/>
              <w:rPr>
                <w:rFonts w:ascii="Times New Roman" w:hAnsi="Times New Roman"/>
                <w:b/>
                <w:bCs/>
                <w:sz w:val="24"/>
                <w:szCs w:val="24"/>
              </w:rPr>
            </w:pPr>
          </w:p>
        </w:tc>
        <w:tc>
          <w:tcPr>
            <w:tcW w:w="1044" w:type="pct"/>
          </w:tcPr>
          <w:p w14:paraId="54E90C6D" w14:textId="77777777" w:rsidR="005849BB" w:rsidRPr="00A71995" w:rsidRDefault="005849BB" w:rsidP="00A71995">
            <w:pPr>
              <w:spacing w:after="0"/>
              <w:rPr>
                <w:rFonts w:ascii="Times New Roman" w:hAnsi="Times New Roman"/>
                <w:b/>
                <w:bCs/>
                <w:sz w:val="24"/>
                <w:szCs w:val="24"/>
              </w:rPr>
            </w:pPr>
          </w:p>
        </w:tc>
        <w:tc>
          <w:tcPr>
            <w:tcW w:w="333" w:type="pct"/>
            <w:vMerge/>
          </w:tcPr>
          <w:p w14:paraId="0B8E855F" w14:textId="77777777" w:rsidR="005849BB" w:rsidRPr="00A71995" w:rsidRDefault="005849BB" w:rsidP="00A71995">
            <w:pPr>
              <w:spacing w:after="0"/>
              <w:rPr>
                <w:rFonts w:ascii="Times New Roman" w:hAnsi="Times New Roman"/>
                <w:b/>
                <w:bCs/>
                <w:sz w:val="24"/>
                <w:szCs w:val="24"/>
              </w:rPr>
            </w:pPr>
          </w:p>
        </w:tc>
        <w:tc>
          <w:tcPr>
            <w:tcW w:w="406" w:type="pct"/>
            <w:vMerge/>
          </w:tcPr>
          <w:p w14:paraId="759F43D5" w14:textId="77777777" w:rsidR="005849BB" w:rsidRPr="00A71995" w:rsidRDefault="005849BB" w:rsidP="00A71995">
            <w:pPr>
              <w:spacing w:after="0"/>
              <w:rPr>
                <w:rFonts w:ascii="Times New Roman" w:hAnsi="Times New Roman"/>
                <w:b/>
                <w:bCs/>
                <w:sz w:val="24"/>
                <w:szCs w:val="24"/>
              </w:rPr>
            </w:pPr>
          </w:p>
        </w:tc>
      </w:tr>
      <w:tr w:rsidR="005849BB" w:rsidRPr="00A71995" w14:paraId="6DC61B2A" w14:textId="77777777" w:rsidTr="00092C60">
        <w:trPr>
          <w:trHeight w:val="20"/>
        </w:trPr>
        <w:tc>
          <w:tcPr>
            <w:tcW w:w="939" w:type="pct"/>
            <w:vMerge/>
          </w:tcPr>
          <w:p w14:paraId="0F10145E" w14:textId="77777777" w:rsidR="005849BB" w:rsidRPr="00A71995" w:rsidRDefault="005849BB" w:rsidP="00A71995">
            <w:pPr>
              <w:spacing w:after="0"/>
              <w:rPr>
                <w:rFonts w:ascii="Times New Roman" w:hAnsi="Times New Roman"/>
                <w:b/>
                <w:bCs/>
                <w:sz w:val="24"/>
                <w:szCs w:val="24"/>
              </w:rPr>
            </w:pPr>
          </w:p>
        </w:tc>
        <w:tc>
          <w:tcPr>
            <w:tcW w:w="1471" w:type="pct"/>
          </w:tcPr>
          <w:p w14:paraId="76EA105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6.Маркировка, основы выбора титановых и магниевых сплавов, применение в промышленности</w:t>
            </w:r>
          </w:p>
        </w:tc>
        <w:tc>
          <w:tcPr>
            <w:tcW w:w="807" w:type="pct"/>
            <w:vMerge/>
            <w:tcBorders>
              <w:bottom w:val="nil"/>
            </w:tcBorders>
            <w:vAlign w:val="center"/>
          </w:tcPr>
          <w:p w14:paraId="0C810025" w14:textId="77777777" w:rsidR="005849BB" w:rsidRPr="00A71995" w:rsidRDefault="005849BB" w:rsidP="00A71995">
            <w:pPr>
              <w:spacing w:after="0"/>
              <w:rPr>
                <w:rFonts w:ascii="Times New Roman" w:hAnsi="Times New Roman"/>
                <w:b/>
                <w:bCs/>
                <w:sz w:val="24"/>
                <w:szCs w:val="24"/>
              </w:rPr>
            </w:pPr>
          </w:p>
        </w:tc>
        <w:tc>
          <w:tcPr>
            <w:tcW w:w="1044" w:type="pct"/>
          </w:tcPr>
          <w:p w14:paraId="4BEF43B6" w14:textId="77777777" w:rsidR="005849BB" w:rsidRPr="00A71995" w:rsidRDefault="005849BB" w:rsidP="00A71995">
            <w:pPr>
              <w:spacing w:after="0"/>
              <w:rPr>
                <w:rFonts w:ascii="Times New Roman" w:hAnsi="Times New Roman"/>
                <w:b/>
                <w:bCs/>
                <w:sz w:val="24"/>
                <w:szCs w:val="24"/>
              </w:rPr>
            </w:pPr>
          </w:p>
        </w:tc>
        <w:tc>
          <w:tcPr>
            <w:tcW w:w="333" w:type="pct"/>
            <w:vMerge/>
          </w:tcPr>
          <w:p w14:paraId="350586C4" w14:textId="77777777" w:rsidR="005849BB" w:rsidRPr="00A71995" w:rsidRDefault="005849BB" w:rsidP="00A71995">
            <w:pPr>
              <w:spacing w:after="0"/>
              <w:rPr>
                <w:rFonts w:ascii="Times New Roman" w:hAnsi="Times New Roman"/>
                <w:b/>
                <w:bCs/>
                <w:sz w:val="24"/>
                <w:szCs w:val="24"/>
              </w:rPr>
            </w:pPr>
          </w:p>
        </w:tc>
        <w:tc>
          <w:tcPr>
            <w:tcW w:w="406" w:type="pct"/>
            <w:vMerge/>
          </w:tcPr>
          <w:p w14:paraId="300FEB64" w14:textId="77777777" w:rsidR="005849BB" w:rsidRPr="00A71995" w:rsidRDefault="005849BB" w:rsidP="00A71995">
            <w:pPr>
              <w:spacing w:after="0"/>
              <w:rPr>
                <w:rFonts w:ascii="Times New Roman" w:hAnsi="Times New Roman"/>
                <w:b/>
                <w:bCs/>
                <w:sz w:val="24"/>
                <w:szCs w:val="24"/>
              </w:rPr>
            </w:pPr>
          </w:p>
        </w:tc>
      </w:tr>
      <w:tr w:rsidR="005849BB" w:rsidRPr="00A71995" w14:paraId="0841AD9A" w14:textId="77777777" w:rsidTr="00092C60">
        <w:trPr>
          <w:trHeight w:val="20"/>
        </w:trPr>
        <w:tc>
          <w:tcPr>
            <w:tcW w:w="939" w:type="pct"/>
            <w:vMerge/>
          </w:tcPr>
          <w:p w14:paraId="640D112B" w14:textId="77777777" w:rsidR="005849BB" w:rsidRPr="00A71995" w:rsidRDefault="005849BB" w:rsidP="00A71995">
            <w:pPr>
              <w:spacing w:after="0"/>
              <w:rPr>
                <w:rFonts w:ascii="Times New Roman" w:hAnsi="Times New Roman"/>
                <w:b/>
                <w:bCs/>
                <w:sz w:val="24"/>
                <w:szCs w:val="24"/>
              </w:rPr>
            </w:pPr>
          </w:p>
        </w:tc>
        <w:tc>
          <w:tcPr>
            <w:tcW w:w="1471" w:type="pct"/>
          </w:tcPr>
          <w:p w14:paraId="645882A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7.Антифрикционные сплавы</w:t>
            </w:r>
          </w:p>
        </w:tc>
        <w:tc>
          <w:tcPr>
            <w:tcW w:w="807" w:type="pct"/>
            <w:tcBorders>
              <w:top w:val="nil"/>
            </w:tcBorders>
            <w:vAlign w:val="center"/>
          </w:tcPr>
          <w:p w14:paraId="329906F4" w14:textId="77777777" w:rsidR="005849BB" w:rsidRPr="00A71995" w:rsidRDefault="005849BB" w:rsidP="00A71995">
            <w:pPr>
              <w:spacing w:after="0"/>
              <w:rPr>
                <w:rFonts w:ascii="Times New Roman" w:hAnsi="Times New Roman"/>
                <w:b/>
                <w:bCs/>
                <w:sz w:val="24"/>
                <w:szCs w:val="24"/>
              </w:rPr>
            </w:pPr>
          </w:p>
        </w:tc>
        <w:tc>
          <w:tcPr>
            <w:tcW w:w="1044" w:type="pct"/>
          </w:tcPr>
          <w:p w14:paraId="33AC80A7" w14:textId="77777777" w:rsidR="005849BB" w:rsidRPr="00A71995" w:rsidRDefault="005849BB" w:rsidP="00A71995">
            <w:pPr>
              <w:spacing w:after="0"/>
              <w:rPr>
                <w:rFonts w:ascii="Times New Roman" w:hAnsi="Times New Roman"/>
                <w:b/>
                <w:bCs/>
                <w:sz w:val="24"/>
                <w:szCs w:val="24"/>
              </w:rPr>
            </w:pPr>
          </w:p>
        </w:tc>
        <w:tc>
          <w:tcPr>
            <w:tcW w:w="333" w:type="pct"/>
            <w:vMerge/>
          </w:tcPr>
          <w:p w14:paraId="7BD0617A" w14:textId="77777777" w:rsidR="005849BB" w:rsidRPr="00A71995" w:rsidRDefault="005849BB" w:rsidP="00A71995">
            <w:pPr>
              <w:spacing w:after="0"/>
              <w:rPr>
                <w:rFonts w:ascii="Times New Roman" w:hAnsi="Times New Roman"/>
                <w:b/>
                <w:bCs/>
                <w:sz w:val="24"/>
                <w:szCs w:val="24"/>
              </w:rPr>
            </w:pPr>
          </w:p>
        </w:tc>
        <w:tc>
          <w:tcPr>
            <w:tcW w:w="406" w:type="pct"/>
            <w:vMerge/>
          </w:tcPr>
          <w:p w14:paraId="04388B39" w14:textId="77777777" w:rsidR="005849BB" w:rsidRPr="00A71995" w:rsidRDefault="005849BB" w:rsidP="00A71995">
            <w:pPr>
              <w:spacing w:after="0"/>
              <w:rPr>
                <w:rFonts w:ascii="Times New Roman" w:hAnsi="Times New Roman"/>
                <w:b/>
                <w:bCs/>
                <w:sz w:val="24"/>
                <w:szCs w:val="24"/>
              </w:rPr>
            </w:pPr>
          </w:p>
        </w:tc>
      </w:tr>
      <w:tr w:rsidR="005849BB" w:rsidRPr="00A71995" w14:paraId="7279B354" w14:textId="77777777" w:rsidTr="00092C60">
        <w:trPr>
          <w:trHeight w:val="20"/>
        </w:trPr>
        <w:tc>
          <w:tcPr>
            <w:tcW w:w="939" w:type="pct"/>
            <w:vMerge/>
          </w:tcPr>
          <w:p w14:paraId="5AADA0A5" w14:textId="77777777" w:rsidR="005849BB" w:rsidRPr="00A71995" w:rsidRDefault="005849BB" w:rsidP="00A71995">
            <w:pPr>
              <w:spacing w:after="0"/>
              <w:rPr>
                <w:rFonts w:ascii="Times New Roman" w:hAnsi="Times New Roman"/>
                <w:b/>
                <w:bCs/>
                <w:sz w:val="24"/>
                <w:szCs w:val="24"/>
              </w:rPr>
            </w:pPr>
          </w:p>
        </w:tc>
        <w:tc>
          <w:tcPr>
            <w:tcW w:w="1471" w:type="pct"/>
          </w:tcPr>
          <w:p w14:paraId="51F8C08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b/>
                <w:bCs/>
                <w:sz w:val="24"/>
                <w:szCs w:val="24"/>
              </w:rPr>
              <w:t>В том числе практических и лабораторных занятий</w:t>
            </w:r>
          </w:p>
        </w:tc>
        <w:tc>
          <w:tcPr>
            <w:tcW w:w="807" w:type="pct"/>
            <w:vAlign w:val="center"/>
          </w:tcPr>
          <w:p w14:paraId="4EFE7B58"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044" w:type="pct"/>
          </w:tcPr>
          <w:p w14:paraId="13CEAE52" w14:textId="77777777" w:rsidR="005849BB" w:rsidRPr="00A71995" w:rsidRDefault="005849BB" w:rsidP="00A71995">
            <w:pPr>
              <w:spacing w:after="0"/>
              <w:rPr>
                <w:rFonts w:ascii="Times New Roman" w:hAnsi="Times New Roman"/>
                <w:b/>
                <w:bCs/>
                <w:sz w:val="24"/>
                <w:szCs w:val="24"/>
              </w:rPr>
            </w:pPr>
          </w:p>
        </w:tc>
        <w:tc>
          <w:tcPr>
            <w:tcW w:w="333" w:type="pct"/>
            <w:vMerge/>
          </w:tcPr>
          <w:p w14:paraId="7B0240F9" w14:textId="77777777" w:rsidR="005849BB" w:rsidRPr="00A71995" w:rsidRDefault="005849BB" w:rsidP="00A71995">
            <w:pPr>
              <w:spacing w:after="0"/>
              <w:rPr>
                <w:rFonts w:ascii="Times New Roman" w:hAnsi="Times New Roman"/>
                <w:b/>
                <w:bCs/>
                <w:sz w:val="24"/>
                <w:szCs w:val="24"/>
              </w:rPr>
            </w:pPr>
          </w:p>
        </w:tc>
        <w:tc>
          <w:tcPr>
            <w:tcW w:w="406" w:type="pct"/>
            <w:vMerge/>
          </w:tcPr>
          <w:p w14:paraId="208391B6" w14:textId="77777777" w:rsidR="005849BB" w:rsidRPr="00A71995" w:rsidRDefault="005849BB" w:rsidP="00A71995">
            <w:pPr>
              <w:spacing w:after="0"/>
              <w:rPr>
                <w:rFonts w:ascii="Times New Roman" w:hAnsi="Times New Roman"/>
                <w:b/>
                <w:bCs/>
                <w:sz w:val="24"/>
                <w:szCs w:val="24"/>
              </w:rPr>
            </w:pPr>
          </w:p>
        </w:tc>
      </w:tr>
      <w:tr w:rsidR="005849BB" w:rsidRPr="00A71995" w14:paraId="44BC94CD" w14:textId="77777777" w:rsidTr="00092C60">
        <w:trPr>
          <w:trHeight w:val="20"/>
        </w:trPr>
        <w:tc>
          <w:tcPr>
            <w:tcW w:w="939" w:type="pct"/>
            <w:vMerge/>
          </w:tcPr>
          <w:p w14:paraId="41E190E8" w14:textId="77777777" w:rsidR="005849BB" w:rsidRPr="00A71995" w:rsidRDefault="005849BB" w:rsidP="00A71995">
            <w:pPr>
              <w:spacing w:after="0"/>
              <w:rPr>
                <w:rFonts w:ascii="Times New Roman" w:hAnsi="Times New Roman"/>
                <w:b/>
                <w:bCs/>
                <w:sz w:val="24"/>
                <w:szCs w:val="24"/>
              </w:rPr>
            </w:pPr>
          </w:p>
        </w:tc>
        <w:tc>
          <w:tcPr>
            <w:tcW w:w="1471" w:type="pct"/>
          </w:tcPr>
          <w:p w14:paraId="0580E3A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Практическая работа №8. Выбор марки материала для заданной детали</w:t>
            </w:r>
          </w:p>
        </w:tc>
        <w:tc>
          <w:tcPr>
            <w:tcW w:w="807" w:type="pct"/>
            <w:vAlign w:val="center"/>
          </w:tcPr>
          <w:p w14:paraId="3CA97F0A" w14:textId="77777777" w:rsidR="005849BB" w:rsidRPr="00A71995" w:rsidRDefault="005849BB" w:rsidP="00A71995">
            <w:pPr>
              <w:spacing w:after="0"/>
              <w:jc w:val="center"/>
              <w:rPr>
                <w:rFonts w:ascii="Times New Roman" w:hAnsi="Times New Roman"/>
                <w:bCs/>
                <w:sz w:val="24"/>
                <w:szCs w:val="24"/>
              </w:rPr>
            </w:pPr>
          </w:p>
        </w:tc>
        <w:tc>
          <w:tcPr>
            <w:tcW w:w="1044" w:type="pct"/>
          </w:tcPr>
          <w:p w14:paraId="4D7B7D85" w14:textId="77777777" w:rsidR="005849BB" w:rsidRPr="00A71995" w:rsidRDefault="005849BB" w:rsidP="00A71995">
            <w:pPr>
              <w:spacing w:after="0"/>
              <w:rPr>
                <w:rFonts w:ascii="Times New Roman" w:hAnsi="Times New Roman"/>
                <w:b/>
                <w:bCs/>
                <w:sz w:val="24"/>
                <w:szCs w:val="24"/>
              </w:rPr>
            </w:pPr>
          </w:p>
        </w:tc>
        <w:tc>
          <w:tcPr>
            <w:tcW w:w="333" w:type="pct"/>
            <w:vMerge/>
          </w:tcPr>
          <w:p w14:paraId="158B3DD2" w14:textId="77777777" w:rsidR="005849BB" w:rsidRPr="00A71995" w:rsidRDefault="005849BB" w:rsidP="00A71995">
            <w:pPr>
              <w:spacing w:after="0"/>
              <w:rPr>
                <w:rFonts w:ascii="Times New Roman" w:hAnsi="Times New Roman"/>
                <w:b/>
                <w:bCs/>
                <w:sz w:val="24"/>
                <w:szCs w:val="24"/>
              </w:rPr>
            </w:pPr>
          </w:p>
        </w:tc>
        <w:tc>
          <w:tcPr>
            <w:tcW w:w="406" w:type="pct"/>
            <w:vMerge/>
          </w:tcPr>
          <w:p w14:paraId="19CF675A" w14:textId="77777777" w:rsidR="005849BB" w:rsidRPr="00A71995" w:rsidRDefault="005849BB" w:rsidP="00A71995">
            <w:pPr>
              <w:spacing w:after="0"/>
              <w:rPr>
                <w:rFonts w:ascii="Times New Roman" w:hAnsi="Times New Roman"/>
                <w:b/>
                <w:bCs/>
                <w:sz w:val="24"/>
                <w:szCs w:val="24"/>
              </w:rPr>
            </w:pPr>
          </w:p>
        </w:tc>
      </w:tr>
      <w:tr w:rsidR="005849BB" w:rsidRPr="00A71995" w14:paraId="2A44349F" w14:textId="77777777" w:rsidTr="00092C60">
        <w:trPr>
          <w:trHeight w:val="20"/>
        </w:trPr>
        <w:tc>
          <w:tcPr>
            <w:tcW w:w="939" w:type="pct"/>
            <w:vMerge w:val="restart"/>
          </w:tcPr>
          <w:p w14:paraId="11A563A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sz w:val="24"/>
                <w:szCs w:val="24"/>
              </w:rPr>
              <w:t xml:space="preserve">Тема 2.5 </w:t>
            </w:r>
            <w:r w:rsidRPr="00A71995">
              <w:rPr>
                <w:rFonts w:ascii="Times New Roman" w:hAnsi="Times New Roman"/>
                <w:b/>
                <w:bCs/>
                <w:sz w:val="24"/>
                <w:szCs w:val="24"/>
              </w:rPr>
              <w:t>Металлокерамические твердые  сплавы и минералокерамические</w:t>
            </w:r>
          </w:p>
          <w:p w14:paraId="10ECB5B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A71995">
              <w:rPr>
                <w:rFonts w:ascii="Times New Roman" w:hAnsi="Times New Roman"/>
                <w:b/>
                <w:bCs/>
                <w:sz w:val="24"/>
                <w:szCs w:val="24"/>
              </w:rPr>
              <w:t>сплавы</w:t>
            </w:r>
          </w:p>
          <w:p w14:paraId="64040239" w14:textId="77777777" w:rsidR="005849BB" w:rsidRPr="00A71995" w:rsidRDefault="005849BB" w:rsidP="00A71995">
            <w:pPr>
              <w:spacing w:after="0"/>
              <w:rPr>
                <w:rFonts w:ascii="Times New Roman" w:hAnsi="Times New Roman"/>
                <w:b/>
                <w:bCs/>
                <w:sz w:val="24"/>
                <w:szCs w:val="24"/>
              </w:rPr>
            </w:pPr>
          </w:p>
        </w:tc>
        <w:tc>
          <w:tcPr>
            <w:tcW w:w="1471" w:type="pct"/>
          </w:tcPr>
          <w:p w14:paraId="08D62F42"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807" w:type="pct"/>
            <w:vAlign w:val="center"/>
          </w:tcPr>
          <w:p w14:paraId="1BDFB5B2"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p>
        </w:tc>
        <w:tc>
          <w:tcPr>
            <w:tcW w:w="1044" w:type="pct"/>
          </w:tcPr>
          <w:p w14:paraId="704A2269" w14:textId="77777777" w:rsidR="005849BB" w:rsidRPr="00A71995" w:rsidRDefault="005849BB" w:rsidP="00A71995">
            <w:pPr>
              <w:spacing w:after="0"/>
              <w:rPr>
                <w:rFonts w:ascii="Times New Roman" w:hAnsi="Times New Roman"/>
                <w:b/>
                <w:bCs/>
                <w:sz w:val="24"/>
                <w:szCs w:val="24"/>
              </w:rPr>
            </w:pPr>
          </w:p>
        </w:tc>
        <w:tc>
          <w:tcPr>
            <w:tcW w:w="333" w:type="pct"/>
            <w:vMerge/>
          </w:tcPr>
          <w:p w14:paraId="6717118D" w14:textId="77777777" w:rsidR="005849BB" w:rsidRPr="00A71995" w:rsidRDefault="005849BB" w:rsidP="00A71995">
            <w:pPr>
              <w:spacing w:after="0"/>
              <w:rPr>
                <w:rFonts w:ascii="Times New Roman" w:hAnsi="Times New Roman"/>
                <w:b/>
                <w:bCs/>
                <w:sz w:val="24"/>
                <w:szCs w:val="24"/>
              </w:rPr>
            </w:pPr>
          </w:p>
        </w:tc>
        <w:tc>
          <w:tcPr>
            <w:tcW w:w="406" w:type="pct"/>
            <w:vMerge/>
          </w:tcPr>
          <w:p w14:paraId="7B092E5A" w14:textId="77777777" w:rsidR="005849BB" w:rsidRPr="00A71995" w:rsidRDefault="005849BB" w:rsidP="00A71995">
            <w:pPr>
              <w:spacing w:after="0"/>
              <w:rPr>
                <w:rFonts w:ascii="Times New Roman" w:hAnsi="Times New Roman"/>
                <w:b/>
                <w:bCs/>
                <w:sz w:val="24"/>
                <w:szCs w:val="24"/>
              </w:rPr>
            </w:pPr>
          </w:p>
        </w:tc>
      </w:tr>
      <w:tr w:rsidR="005849BB" w:rsidRPr="00A71995" w14:paraId="5ACF5DD0" w14:textId="77777777" w:rsidTr="00092C60">
        <w:trPr>
          <w:trHeight w:val="20"/>
        </w:trPr>
        <w:tc>
          <w:tcPr>
            <w:tcW w:w="939" w:type="pct"/>
            <w:vMerge/>
          </w:tcPr>
          <w:p w14:paraId="15A39068" w14:textId="77777777" w:rsidR="005849BB" w:rsidRPr="00A71995" w:rsidRDefault="005849BB" w:rsidP="00A71995">
            <w:pPr>
              <w:spacing w:after="0"/>
              <w:rPr>
                <w:rFonts w:ascii="Times New Roman" w:hAnsi="Times New Roman"/>
                <w:sz w:val="24"/>
                <w:szCs w:val="24"/>
              </w:rPr>
            </w:pPr>
          </w:p>
        </w:tc>
        <w:tc>
          <w:tcPr>
            <w:tcW w:w="1471" w:type="pct"/>
          </w:tcPr>
          <w:p w14:paraId="3EE794B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Твердые сплавы. Классификация. Структура и свойства.</w:t>
            </w:r>
          </w:p>
        </w:tc>
        <w:tc>
          <w:tcPr>
            <w:tcW w:w="807" w:type="pct"/>
            <w:vMerge w:val="restart"/>
            <w:vAlign w:val="center"/>
          </w:tcPr>
          <w:p w14:paraId="553FF289" w14:textId="77777777" w:rsidR="005849BB" w:rsidRPr="00A71995" w:rsidRDefault="005849BB" w:rsidP="00A71995">
            <w:pPr>
              <w:spacing w:after="0"/>
              <w:jc w:val="center"/>
              <w:rPr>
                <w:rFonts w:ascii="Times New Roman" w:hAnsi="Times New Roman"/>
                <w:bCs/>
                <w:sz w:val="24"/>
                <w:szCs w:val="24"/>
              </w:rPr>
            </w:pPr>
            <w:r w:rsidRPr="00A71995">
              <w:rPr>
                <w:rFonts w:ascii="Times New Roman" w:hAnsi="Times New Roman"/>
                <w:bCs/>
                <w:sz w:val="24"/>
                <w:szCs w:val="24"/>
              </w:rPr>
              <w:t>2</w:t>
            </w:r>
          </w:p>
        </w:tc>
        <w:tc>
          <w:tcPr>
            <w:tcW w:w="1044" w:type="pct"/>
          </w:tcPr>
          <w:p w14:paraId="1148605E" w14:textId="77777777" w:rsidR="005849BB" w:rsidRPr="00A71995" w:rsidRDefault="005849BB" w:rsidP="00A71995">
            <w:pPr>
              <w:spacing w:after="0"/>
              <w:rPr>
                <w:rFonts w:ascii="Times New Roman" w:hAnsi="Times New Roman"/>
                <w:b/>
                <w:bCs/>
                <w:sz w:val="24"/>
                <w:szCs w:val="24"/>
              </w:rPr>
            </w:pPr>
          </w:p>
        </w:tc>
        <w:tc>
          <w:tcPr>
            <w:tcW w:w="333" w:type="pct"/>
            <w:vMerge/>
          </w:tcPr>
          <w:p w14:paraId="20A5AD86" w14:textId="77777777" w:rsidR="005849BB" w:rsidRPr="00A71995" w:rsidRDefault="005849BB" w:rsidP="00A71995">
            <w:pPr>
              <w:spacing w:after="0"/>
              <w:rPr>
                <w:rFonts w:ascii="Times New Roman" w:hAnsi="Times New Roman"/>
                <w:b/>
                <w:bCs/>
                <w:sz w:val="24"/>
                <w:szCs w:val="24"/>
              </w:rPr>
            </w:pPr>
          </w:p>
        </w:tc>
        <w:tc>
          <w:tcPr>
            <w:tcW w:w="406" w:type="pct"/>
            <w:vMerge/>
          </w:tcPr>
          <w:p w14:paraId="0EFEAA13" w14:textId="77777777" w:rsidR="005849BB" w:rsidRPr="00A71995" w:rsidRDefault="005849BB" w:rsidP="00A71995">
            <w:pPr>
              <w:spacing w:after="0"/>
              <w:rPr>
                <w:rFonts w:ascii="Times New Roman" w:hAnsi="Times New Roman"/>
                <w:b/>
                <w:bCs/>
                <w:sz w:val="24"/>
                <w:szCs w:val="24"/>
              </w:rPr>
            </w:pPr>
          </w:p>
        </w:tc>
      </w:tr>
      <w:tr w:rsidR="005849BB" w:rsidRPr="00A71995" w14:paraId="663EB085" w14:textId="77777777" w:rsidTr="00092C60">
        <w:trPr>
          <w:trHeight w:val="20"/>
        </w:trPr>
        <w:tc>
          <w:tcPr>
            <w:tcW w:w="939" w:type="pct"/>
            <w:vMerge/>
          </w:tcPr>
          <w:p w14:paraId="604ED644" w14:textId="77777777" w:rsidR="005849BB" w:rsidRPr="00A71995" w:rsidRDefault="005849BB" w:rsidP="00A71995">
            <w:pPr>
              <w:spacing w:after="0"/>
              <w:rPr>
                <w:rFonts w:ascii="Times New Roman" w:hAnsi="Times New Roman"/>
                <w:sz w:val="24"/>
                <w:szCs w:val="24"/>
              </w:rPr>
            </w:pPr>
          </w:p>
        </w:tc>
        <w:tc>
          <w:tcPr>
            <w:tcW w:w="1471" w:type="pct"/>
          </w:tcPr>
          <w:p w14:paraId="4B7EE98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2. Маркировка, основы выбора, применение в промышленности твердых сплавов</w:t>
            </w:r>
          </w:p>
        </w:tc>
        <w:tc>
          <w:tcPr>
            <w:tcW w:w="807" w:type="pct"/>
            <w:vMerge/>
            <w:vAlign w:val="center"/>
          </w:tcPr>
          <w:p w14:paraId="5ED11543" w14:textId="77777777" w:rsidR="005849BB" w:rsidRPr="00A71995" w:rsidRDefault="005849BB" w:rsidP="00A71995">
            <w:pPr>
              <w:spacing w:after="0"/>
              <w:rPr>
                <w:rFonts w:ascii="Times New Roman" w:hAnsi="Times New Roman"/>
                <w:b/>
                <w:bCs/>
                <w:sz w:val="24"/>
                <w:szCs w:val="24"/>
              </w:rPr>
            </w:pPr>
          </w:p>
        </w:tc>
        <w:tc>
          <w:tcPr>
            <w:tcW w:w="1044" w:type="pct"/>
          </w:tcPr>
          <w:p w14:paraId="1629A0E8" w14:textId="77777777" w:rsidR="005849BB" w:rsidRPr="00A71995" w:rsidRDefault="005849BB" w:rsidP="00A71995">
            <w:pPr>
              <w:spacing w:after="0"/>
              <w:rPr>
                <w:rFonts w:ascii="Times New Roman" w:hAnsi="Times New Roman"/>
                <w:b/>
                <w:bCs/>
                <w:sz w:val="24"/>
                <w:szCs w:val="24"/>
              </w:rPr>
            </w:pPr>
          </w:p>
        </w:tc>
        <w:tc>
          <w:tcPr>
            <w:tcW w:w="333" w:type="pct"/>
            <w:vMerge/>
          </w:tcPr>
          <w:p w14:paraId="560E9788" w14:textId="77777777" w:rsidR="005849BB" w:rsidRPr="00A71995" w:rsidRDefault="005849BB" w:rsidP="00A71995">
            <w:pPr>
              <w:spacing w:after="0"/>
              <w:rPr>
                <w:rFonts w:ascii="Times New Roman" w:hAnsi="Times New Roman"/>
                <w:b/>
                <w:bCs/>
                <w:sz w:val="24"/>
                <w:szCs w:val="24"/>
              </w:rPr>
            </w:pPr>
          </w:p>
        </w:tc>
        <w:tc>
          <w:tcPr>
            <w:tcW w:w="406" w:type="pct"/>
            <w:vMerge/>
          </w:tcPr>
          <w:p w14:paraId="08D81F8A" w14:textId="77777777" w:rsidR="005849BB" w:rsidRPr="00A71995" w:rsidRDefault="005849BB" w:rsidP="00A71995">
            <w:pPr>
              <w:spacing w:after="0"/>
              <w:rPr>
                <w:rFonts w:ascii="Times New Roman" w:hAnsi="Times New Roman"/>
                <w:b/>
                <w:bCs/>
                <w:sz w:val="24"/>
                <w:szCs w:val="24"/>
              </w:rPr>
            </w:pPr>
          </w:p>
        </w:tc>
      </w:tr>
      <w:tr w:rsidR="005849BB" w:rsidRPr="00A71995" w14:paraId="7A9F18EB" w14:textId="77777777" w:rsidTr="00092C60">
        <w:trPr>
          <w:trHeight w:val="20"/>
        </w:trPr>
        <w:tc>
          <w:tcPr>
            <w:tcW w:w="939" w:type="pct"/>
            <w:vMerge/>
          </w:tcPr>
          <w:p w14:paraId="0E06D1C9" w14:textId="77777777" w:rsidR="005849BB" w:rsidRPr="00A71995" w:rsidRDefault="005849BB" w:rsidP="00A71995">
            <w:pPr>
              <w:spacing w:after="0"/>
              <w:rPr>
                <w:rFonts w:ascii="Times New Roman" w:hAnsi="Times New Roman"/>
                <w:sz w:val="24"/>
                <w:szCs w:val="24"/>
              </w:rPr>
            </w:pPr>
          </w:p>
        </w:tc>
        <w:tc>
          <w:tcPr>
            <w:tcW w:w="1471" w:type="pct"/>
          </w:tcPr>
          <w:p w14:paraId="36AABBF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3.Порошковая металлургия</w:t>
            </w:r>
          </w:p>
        </w:tc>
        <w:tc>
          <w:tcPr>
            <w:tcW w:w="807" w:type="pct"/>
            <w:vMerge/>
            <w:vAlign w:val="center"/>
          </w:tcPr>
          <w:p w14:paraId="4EFA22E3" w14:textId="77777777" w:rsidR="005849BB" w:rsidRPr="00A71995" w:rsidRDefault="005849BB" w:rsidP="00A71995">
            <w:pPr>
              <w:spacing w:after="0"/>
              <w:rPr>
                <w:rFonts w:ascii="Times New Roman" w:hAnsi="Times New Roman"/>
                <w:b/>
                <w:bCs/>
                <w:sz w:val="24"/>
                <w:szCs w:val="24"/>
              </w:rPr>
            </w:pPr>
          </w:p>
        </w:tc>
        <w:tc>
          <w:tcPr>
            <w:tcW w:w="1044" w:type="pct"/>
          </w:tcPr>
          <w:p w14:paraId="6D1939BA" w14:textId="77777777" w:rsidR="005849BB" w:rsidRPr="00A71995" w:rsidRDefault="005849BB" w:rsidP="00A71995">
            <w:pPr>
              <w:spacing w:after="0"/>
              <w:rPr>
                <w:rFonts w:ascii="Times New Roman" w:hAnsi="Times New Roman"/>
                <w:b/>
                <w:bCs/>
                <w:sz w:val="24"/>
                <w:szCs w:val="24"/>
              </w:rPr>
            </w:pPr>
          </w:p>
        </w:tc>
        <w:tc>
          <w:tcPr>
            <w:tcW w:w="333" w:type="pct"/>
            <w:vMerge/>
          </w:tcPr>
          <w:p w14:paraId="7BC8778C" w14:textId="77777777" w:rsidR="005849BB" w:rsidRPr="00A71995" w:rsidRDefault="005849BB" w:rsidP="00A71995">
            <w:pPr>
              <w:spacing w:after="0"/>
              <w:rPr>
                <w:rFonts w:ascii="Times New Roman" w:hAnsi="Times New Roman"/>
                <w:b/>
                <w:bCs/>
                <w:sz w:val="24"/>
                <w:szCs w:val="24"/>
              </w:rPr>
            </w:pPr>
          </w:p>
        </w:tc>
        <w:tc>
          <w:tcPr>
            <w:tcW w:w="406" w:type="pct"/>
            <w:vMerge/>
          </w:tcPr>
          <w:p w14:paraId="549F341D" w14:textId="77777777" w:rsidR="005849BB" w:rsidRPr="00A71995" w:rsidRDefault="005849BB" w:rsidP="00A71995">
            <w:pPr>
              <w:spacing w:after="0"/>
              <w:rPr>
                <w:rFonts w:ascii="Times New Roman" w:hAnsi="Times New Roman"/>
                <w:b/>
                <w:bCs/>
                <w:sz w:val="24"/>
                <w:szCs w:val="24"/>
              </w:rPr>
            </w:pPr>
          </w:p>
        </w:tc>
      </w:tr>
      <w:tr w:rsidR="005849BB" w:rsidRPr="00A71995" w14:paraId="08F99AAC" w14:textId="77777777" w:rsidTr="00092C60">
        <w:trPr>
          <w:trHeight w:val="20"/>
        </w:trPr>
        <w:tc>
          <w:tcPr>
            <w:tcW w:w="939" w:type="pct"/>
            <w:vMerge/>
          </w:tcPr>
          <w:p w14:paraId="448BEE26" w14:textId="77777777" w:rsidR="005849BB" w:rsidRPr="00A71995" w:rsidRDefault="005849BB" w:rsidP="00A71995">
            <w:pPr>
              <w:spacing w:after="0"/>
              <w:rPr>
                <w:rFonts w:ascii="Times New Roman" w:hAnsi="Times New Roman"/>
                <w:sz w:val="24"/>
                <w:szCs w:val="24"/>
              </w:rPr>
            </w:pPr>
          </w:p>
        </w:tc>
        <w:tc>
          <w:tcPr>
            <w:tcW w:w="1471" w:type="pct"/>
          </w:tcPr>
          <w:p w14:paraId="473C0E8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4.Минералокерамические сплавы</w:t>
            </w:r>
          </w:p>
        </w:tc>
        <w:tc>
          <w:tcPr>
            <w:tcW w:w="807" w:type="pct"/>
            <w:vMerge/>
            <w:vAlign w:val="center"/>
          </w:tcPr>
          <w:p w14:paraId="6606525E" w14:textId="77777777" w:rsidR="005849BB" w:rsidRPr="00A71995" w:rsidRDefault="005849BB" w:rsidP="00A71995">
            <w:pPr>
              <w:spacing w:after="0"/>
              <w:rPr>
                <w:rFonts w:ascii="Times New Roman" w:hAnsi="Times New Roman"/>
                <w:b/>
                <w:bCs/>
                <w:sz w:val="24"/>
                <w:szCs w:val="24"/>
              </w:rPr>
            </w:pPr>
          </w:p>
        </w:tc>
        <w:tc>
          <w:tcPr>
            <w:tcW w:w="1044" w:type="pct"/>
          </w:tcPr>
          <w:p w14:paraId="1B92CD9F" w14:textId="77777777" w:rsidR="005849BB" w:rsidRPr="00A71995" w:rsidRDefault="005849BB" w:rsidP="00A71995">
            <w:pPr>
              <w:spacing w:after="0"/>
              <w:rPr>
                <w:rFonts w:ascii="Times New Roman" w:hAnsi="Times New Roman"/>
                <w:b/>
                <w:bCs/>
                <w:sz w:val="24"/>
                <w:szCs w:val="24"/>
              </w:rPr>
            </w:pPr>
          </w:p>
        </w:tc>
        <w:tc>
          <w:tcPr>
            <w:tcW w:w="333" w:type="pct"/>
            <w:vMerge/>
          </w:tcPr>
          <w:p w14:paraId="69E70EB2" w14:textId="77777777" w:rsidR="005849BB" w:rsidRPr="00A71995" w:rsidRDefault="005849BB" w:rsidP="00A71995">
            <w:pPr>
              <w:spacing w:after="0"/>
              <w:rPr>
                <w:rFonts w:ascii="Times New Roman" w:hAnsi="Times New Roman"/>
                <w:b/>
                <w:bCs/>
                <w:sz w:val="24"/>
                <w:szCs w:val="24"/>
              </w:rPr>
            </w:pPr>
          </w:p>
        </w:tc>
        <w:tc>
          <w:tcPr>
            <w:tcW w:w="406" w:type="pct"/>
            <w:vMerge/>
          </w:tcPr>
          <w:p w14:paraId="602BBCDF" w14:textId="77777777" w:rsidR="005849BB" w:rsidRPr="00A71995" w:rsidRDefault="005849BB" w:rsidP="00A71995">
            <w:pPr>
              <w:spacing w:after="0"/>
              <w:rPr>
                <w:rFonts w:ascii="Times New Roman" w:hAnsi="Times New Roman"/>
                <w:b/>
                <w:bCs/>
                <w:sz w:val="24"/>
                <w:szCs w:val="24"/>
              </w:rPr>
            </w:pPr>
          </w:p>
        </w:tc>
      </w:tr>
      <w:tr w:rsidR="005849BB" w:rsidRPr="00A71995" w14:paraId="5A21D237" w14:textId="77777777" w:rsidTr="00092C60">
        <w:trPr>
          <w:trHeight w:val="20"/>
        </w:trPr>
        <w:tc>
          <w:tcPr>
            <w:tcW w:w="939" w:type="pct"/>
            <w:vMerge/>
          </w:tcPr>
          <w:p w14:paraId="6AAF5BEC" w14:textId="77777777" w:rsidR="005849BB" w:rsidRPr="00A71995" w:rsidRDefault="005849BB" w:rsidP="00A71995">
            <w:pPr>
              <w:spacing w:after="0"/>
              <w:rPr>
                <w:rFonts w:ascii="Times New Roman" w:hAnsi="Times New Roman"/>
                <w:sz w:val="24"/>
                <w:szCs w:val="24"/>
              </w:rPr>
            </w:pPr>
          </w:p>
        </w:tc>
        <w:tc>
          <w:tcPr>
            <w:tcW w:w="1471" w:type="pct"/>
          </w:tcPr>
          <w:p w14:paraId="646669B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b/>
                <w:bCs/>
                <w:sz w:val="24"/>
                <w:szCs w:val="24"/>
              </w:rPr>
              <w:t>В том числе практических и лабораторных занятий</w:t>
            </w:r>
          </w:p>
        </w:tc>
        <w:tc>
          <w:tcPr>
            <w:tcW w:w="807" w:type="pct"/>
            <w:vAlign w:val="center"/>
          </w:tcPr>
          <w:p w14:paraId="47F26A6C"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p>
        </w:tc>
        <w:tc>
          <w:tcPr>
            <w:tcW w:w="1044" w:type="pct"/>
          </w:tcPr>
          <w:p w14:paraId="39E97C03" w14:textId="77777777" w:rsidR="005849BB" w:rsidRPr="00A71995" w:rsidRDefault="005849BB" w:rsidP="00A71995">
            <w:pPr>
              <w:spacing w:after="0"/>
              <w:rPr>
                <w:rFonts w:ascii="Times New Roman" w:hAnsi="Times New Roman"/>
                <w:b/>
                <w:bCs/>
                <w:sz w:val="24"/>
                <w:szCs w:val="24"/>
              </w:rPr>
            </w:pPr>
          </w:p>
        </w:tc>
        <w:tc>
          <w:tcPr>
            <w:tcW w:w="333" w:type="pct"/>
            <w:vMerge/>
          </w:tcPr>
          <w:p w14:paraId="4D476391" w14:textId="77777777" w:rsidR="005849BB" w:rsidRPr="00A71995" w:rsidRDefault="005849BB" w:rsidP="00A71995">
            <w:pPr>
              <w:spacing w:after="0"/>
              <w:rPr>
                <w:rFonts w:ascii="Times New Roman" w:hAnsi="Times New Roman"/>
                <w:b/>
                <w:bCs/>
                <w:sz w:val="24"/>
                <w:szCs w:val="24"/>
              </w:rPr>
            </w:pPr>
          </w:p>
        </w:tc>
        <w:tc>
          <w:tcPr>
            <w:tcW w:w="406" w:type="pct"/>
            <w:vMerge/>
          </w:tcPr>
          <w:p w14:paraId="46C3A1C5" w14:textId="77777777" w:rsidR="005849BB" w:rsidRPr="00A71995" w:rsidRDefault="005849BB" w:rsidP="00A71995">
            <w:pPr>
              <w:spacing w:after="0"/>
              <w:rPr>
                <w:rFonts w:ascii="Times New Roman" w:hAnsi="Times New Roman"/>
                <w:b/>
                <w:bCs/>
                <w:sz w:val="24"/>
                <w:szCs w:val="24"/>
              </w:rPr>
            </w:pPr>
          </w:p>
        </w:tc>
      </w:tr>
      <w:tr w:rsidR="005849BB" w:rsidRPr="00A71995" w14:paraId="2D677C79" w14:textId="77777777" w:rsidTr="00092C60">
        <w:trPr>
          <w:trHeight w:val="20"/>
        </w:trPr>
        <w:tc>
          <w:tcPr>
            <w:tcW w:w="939" w:type="pct"/>
            <w:vMerge/>
          </w:tcPr>
          <w:p w14:paraId="5E8A650A" w14:textId="77777777" w:rsidR="005849BB" w:rsidRPr="00A71995" w:rsidRDefault="005849BB" w:rsidP="00A71995">
            <w:pPr>
              <w:spacing w:after="0"/>
              <w:rPr>
                <w:rFonts w:ascii="Times New Roman" w:hAnsi="Times New Roman"/>
                <w:sz w:val="24"/>
                <w:szCs w:val="24"/>
              </w:rPr>
            </w:pPr>
          </w:p>
        </w:tc>
        <w:tc>
          <w:tcPr>
            <w:tcW w:w="1471" w:type="pct"/>
          </w:tcPr>
          <w:p w14:paraId="7E532165"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sz w:val="24"/>
                <w:szCs w:val="24"/>
              </w:rPr>
              <w:t xml:space="preserve">1. Практическая работа №9. </w:t>
            </w:r>
            <w:r w:rsidRPr="00A71995">
              <w:rPr>
                <w:rFonts w:ascii="Times New Roman" w:hAnsi="Times New Roman"/>
                <w:bCs/>
                <w:sz w:val="24"/>
                <w:szCs w:val="24"/>
              </w:rPr>
              <w:t>Выбор  марки инструмента  для обработки стальных и цветных материалов. Области рационального применения.</w:t>
            </w:r>
          </w:p>
        </w:tc>
        <w:tc>
          <w:tcPr>
            <w:tcW w:w="807" w:type="pct"/>
            <w:vAlign w:val="center"/>
          </w:tcPr>
          <w:p w14:paraId="56352E0E" w14:textId="77777777" w:rsidR="005849BB" w:rsidRPr="00A71995" w:rsidRDefault="005849BB" w:rsidP="00A71995">
            <w:pPr>
              <w:spacing w:after="0"/>
              <w:rPr>
                <w:rFonts w:ascii="Times New Roman" w:hAnsi="Times New Roman"/>
                <w:bCs/>
                <w:sz w:val="24"/>
                <w:szCs w:val="24"/>
              </w:rPr>
            </w:pPr>
          </w:p>
        </w:tc>
        <w:tc>
          <w:tcPr>
            <w:tcW w:w="1044" w:type="pct"/>
          </w:tcPr>
          <w:p w14:paraId="5134AD6C" w14:textId="77777777" w:rsidR="005849BB" w:rsidRPr="00A71995" w:rsidRDefault="005849BB" w:rsidP="00A71995">
            <w:pPr>
              <w:spacing w:after="0"/>
              <w:rPr>
                <w:rFonts w:ascii="Times New Roman" w:hAnsi="Times New Roman"/>
                <w:b/>
                <w:bCs/>
                <w:sz w:val="24"/>
                <w:szCs w:val="24"/>
              </w:rPr>
            </w:pPr>
          </w:p>
        </w:tc>
        <w:tc>
          <w:tcPr>
            <w:tcW w:w="333" w:type="pct"/>
            <w:vMerge/>
          </w:tcPr>
          <w:p w14:paraId="6CEDD602" w14:textId="77777777" w:rsidR="005849BB" w:rsidRPr="00A71995" w:rsidRDefault="005849BB" w:rsidP="00A71995">
            <w:pPr>
              <w:spacing w:after="0"/>
              <w:rPr>
                <w:rFonts w:ascii="Times New Roman" w:hAnsi="Times New Roman"/>
                <w:b/>
                <w:bCs/>
                <w:sz w:val="24"/>
                <w:szCs w:val="24"/>
              </w:rPr>
            </w:pPr>
          </w:p>
        </w:tc>
        <w:tc>
          <w:tcPr>
            <w:tcW w:w="406" w:type="pct"/>
            <w:vMerge/>
          </w:tcPr>
          <w:p w14:paraId="7B37F964" w14:textId="77777777" w:rsidR="005849BB" w:rsidRPr="00A71995" w:rsidRDefault="005849BB" w:rsidP="00A71995">
            <w:pPr>
              <w:spacing w:after="0"/>
              <w:rPr>
                <w:rFonts w:ascii="Times New Roman" w:hAnsi="Times New Roman"/>
                <w:b/>
                <w:bCs/>
                <w:sz w:val="24"/>
                <w:szCs w:val="24"/>
              </w:rPr>
            </w:pPr>
          </w:p>
        </w:tc>
      </w:tr>
      <w:tr w:rsidR="005849BB" w:rsidRPr="00A71995" w14:paraId="557AD47D" w14:textId="77777777" w:rsidTr="00092C60">
        <w:trPr>
          <w:trHeight w:val="20"/>
        </w:trPr>
        <w:tc>
          <w:tcPr>
            <w:tcW w:w="939" w:type="pct"/>
            <w:vMerge w:val="restart"/>
          </w:tcPr>
          <w:p w14:paraId="761EED45"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Тема 2.6. Композиционные материалы</w:t>
            </w:r>
          </w:p>
        </w:tc>
        <w:tc>
          <w:tcPr>
            <w:tcW w:w="1471" w:type="pct"/>
          </w:tcPr>
          <w:p w14:paraId="1B815C91"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Дидактические единицы, содержание</w:t>
            </w:r>
          </w:p>
        </w:tc>
        <w:tc>
          <w:tcPr>
            <w:tcW w:w="807" w:type="pct"/>
            <w:vAlign w:val="center"/>
          </w:tcPr>
          <w:p w14:paraId="4CC8DAC0"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p>
        </w:tc>
        <w:tc>
          <w:tcPr>
            <w:tcW w:w="1044" w:type="pct"/>
          </w:tcPr>
          <w:p w14:paraId="507CDACE" w14:textId="77777777" w:rsidR="005849BB" w:rsidRPr="00A71995" w:rsidRDefault="005849BB" w:rsidP="00A71995">
            <w:pPr>
              <w:spacing w:after="0"/>
              <w:rPr>
                <w:rFonts w:ascii="Times New Roman" w:hAnsi="Times New Roman"/>
                <w:b/>
                <w:bCs/>
                <w:sz w:val="24"/>
                <w:szCs w:val="24"/>
              </w:rPr>
            </w:pPr>
          </w:p>
        </w:tc>
        <w:tc>
          <w:tcPr>
            <w:tcW w:w="333" w:type="pct"/>
            <w:vMerge/>
          </w:tcPr>
          <w:p w14:paraId="60E2EF9E" w14:textId="77777777" w:rsidR="005849BB" w:rsidRPr="00A71995" w:rsidRDefault="005849BB" w:rsidP="00A71995">
            <w:pPr>
              <w:spacing w:after="0"/>
              <w:rPr>
                <w:rFonts w:ascii="Times New Roman" w:hAnsi="Times New Roman"/>
                <w:b/>
                <w:bCs/>
                <w:sz w:val="24"/>
                <w:szCs w:val="24"/>
              </w:rPr>
            </w:pPr>
          </w:p>
        </w:tc>
        <w:tc>
          <w:tcPr>
            <w:tcW w:w="406" w:type="pct"/>
            <w:vMerge/>
          </w:tcPr>
          <w:p w14:paraId="7D0F77FB" w14:textId="77777777" w:rsidR="005849BB" w:rsidRPr="00A71995" w:rsidRDefault="005849BB" w:rsidP="00A71995">
            <w:pPr>
              <w:spacing w:after="0"/>
              <w:rPr>
                <w:rFonts w:ascii="Times New Roman" w:hAnsi="Times New Roman"/>
                <w:b/>
                <w:bCs/>
                <w:sz w:val="24"/>
                <w:szCs w:val="24"/>
              </w:rPr>
            </w:pPr>
          </w:p>
        </w:tc>
      </w:tr>
      <w:tr w:rsidR="005849BB" w:rsidRPr="00A71995" w14:paraId="0E301AAF" w14:textId="77777777" w:rsidTr="00092C60">
        <w:trPr>
          <w:trHeight w:val="20"/>
        </w:trPr>
        <w:tc>
          <w:tcPr>
            <w:tcW w:w="939" w:type="pct"/>
            <w:vMerge/>
          </w:tcPr>
          <w:p w14:paraId="6436A66F" w14:textId="77777777" w:rsidR="005849BB" w:rsidRPr="00A71995" w:rsidRDefault="005849BB" w:rsidP="00A71995">
            <w:pPr>
              <w:spacing w:after="0"/>
              <w:rPr>
                <w:rFonts w:ascii="Times New Roman" w:hAnsi="Times New Roman"/>
                <w:sz w:val="24"/>
                <w:szCs w:val="24"/>
              </w:rPr>
            </w:pPr>
          </w:p>
        </w:tc>
        <w:tc>
          <w:tcPr>
            <w:tcW w:w="1471" w:type="pct"/>
          </w:tcPr>
          <w:p w14:paraId="1F9BE72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Материалы на металлической матрице</w:t>
            </w:r>
          </w:p>
        </w:tc>
        <w:tc>
          <w:tcPr>
            <w:tcW w:w="807" w:type="pct"/>
            <w:vMerge w:val="restart"/>
            <w:vAlign w:val="center"/>
          </w:tcPr>
          <w:p w14:paraId="3AFFECE2" w14:textId="77777777" w:rsidR="005849BB" w:rsidRPr="00A71995" w:rsidRDefault="005849BB" w:rsidP="00A71995">
            <w:pPr>
              <w:spacing w:after="0"/>
              <w:jc w:val="center"/>
              <w:rPr>
                <w:rFonts w:ascii="Times New Roman" w:hAnsi="Times New Roman"/>
                <w:bCs/>
                <w:sz w:val="24"/>
                <w:szCs w:val="24"/>
              </w:rPr>
            </w:pPr>
          </w:p>
        </w:tc>
        <w:tc>
          <w:tcPr>
            <w:tcW w:w="1044" w:type="pct"/>
          </w:tcPr>
          <w:p w14:paraId="072F5D8A" w14:textId="77777777" w:rsidR="005849BB" w:rsidRPr="00A71995" w:rsidRDefault="005849BB" w:rsidP="00A71995">
            <w:pPr>
              <w:spacing w:after="0"/>
              <w:rPr>
                <w:rFonts w:ascii="Times New Roman" w:hAnsi="Times New Roman"/>
                <w:b/>
                <w:bCs/>
                <w:sz w:val="24"/>
                <w:szCs w:val="24"/>
              </w:rPr>
            </w:pPr>
          </w:p>
        </w:tc>
        <w:tc>
          <w:tcPr>
            <w:tcW w:w="333" w:type="pct"/>
            <w:vMerge/>
          </w:tcPr>
          <w:p w14:paraId="3F243CE4" w14:textId="77777777" w:rsidR="005849BB" w:rsidRPr="00A71995" w:rsidRDefault="005849BB" w:rsidP="00A71995">
            <w:pPr>
              <w:spacing w:after="0"/>
              <w:rPr>
                <w:rFonts w:ascii="Times New Roman" w:hAnsi="Times New Roman"/>
                <w:b/>
                <w:bCs/>
                <w:sz w:val="24"/>
                <w:szCs w:val="24"/>
              </w:rPr>
            </w:pPr>
          </w:p>
        </w:tc>
        <w:tc>
          <w:tcPr>
            <w:tcW w:w="406" w:type="pct"/>
            <w:vMerge/>
          </w:tcPr>
          <w:p w14:paraId="6C40D4C9" w14:textId="77777777" w:rsidR="005849BB" w:rsidRPr="00A71995" w:rsidRDefault="005849BB" w:rsidP="00A71995">
            <w:pPr>
              <w:spacing w:after="0"/>
              <w:rPr>
                <w:rFonts w:ascii="Times New Roman" w:hAnsi="Times New Roman"/>
                <w:b/>
                <w:bCs/>
                <w:sz w:val="24"/>
                <w:szCs w:val="24"/>
              </w:rPr>
            </w:pPr>
          </w:p>
        </w:tc>
      </w:tr>
      <w:tr w:rsidR="005849BB" w:rsidRPr="00A71995" w14:paraId="2A5E46E0" w14:textId="77777777" w:rsidTr="00092C60">
        <w:trPr>
          <w:trHeight w:val="20"/>
        </w:trPr>
        <w:tc>
          <w:tcPr>
            <w:tcW w:w="939" w:type="pct"/>
            <w:vMerge/>
          </w:tcPr>
          <w:p w14:paraId="667C6232" w14:textId="77777777" w:rsidR="005849BB" w:rsidRPr="00A71995" w:rsidRDefault="005849BB" w:rsidP="00A71995">
            <w:pPr>
              <w:spacing w:after="0"/>
              <w:rPr>
                <w:rFonts w:ascii="Times New Roman" w:hAnsi="Times New Roman"/>
                <w:sz w:val="24"/>
                <w:szCs w:val="24"/>
              </w:rPr>
            </w:pPr>
          </w:p>
        </w:tc>
        <w:tc>
          <w:tcPr>
            <w:tcW w:w="1471" w:type="pct"/>
          </w:tcPr>
          <w:p w14:paraId="4CD001F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2. Материалы на неметаллической матрице</w:t>
            </w:r>
          </w:p>
        </w:tc>
        <w:tc>
          <w:tcPr>
            <w:tcW w:w="807" w:type="pct"/>
            <w:vMerge/>
            <w:vAlign w:val="center"/>
          </w:tcPr>
          <w:p w14:paraId="62E8267D" w14:textId="77777777" w:rsidR="005849BB" w:rsidRPr="00A71995" w:rsidRDefault="005849BB" w:rsidP="00A71995">
            <w:pPr>
              <w:spacing w:after="0"/>
              <w:rPr>
                <w:rFonts w:ascii="Times New Roman" w:hAnsi="Times New Roman"/>
                <w:b/>
                <w:bCs/>
                <w:sz w:val="24"/>
                <w:szCs w:val="24"/>
              </w:rPr>
            </w:pPr>
          </w:p>
        </w:tc>
        <w:tc>
          <w:tcPr>
            <w:tcW w:w="1044" w:type="pct"/>
          </w:tcPr>
          <w:p w14:paraId="7F19675E" w14:textId="77777777" w:rsidR="005849BB" w:rsidRPr="00A71995" w:rsidRDefault="005849BB" w:rsidP="00A71995">
            <w:pPr>
              <w:spacing w:after="0"/>
              <w:rPr>
                <w:rFonts w:ascii="Times New Roman" w:hAnsi="Times New Roman"/>
                <w:b/>
                <w:bCs/>
                <w:sz w:val="24"/>
                <w:szCs w:val="24"/>
              </w:rPr>
            </w:pPr>
          </w:p>
        </w:tc>
        <w:tc>
          <w:tcPr>
            <w:tcW w:w="333" w:type="pct"/>
            <w:vMerge/>
          </w:tcPr>
          <w:p w14:paraId="0C9F78D0" w14:textId="77777777" w:rsidR="005849BB" w:rsidRPr="00A71995" w:rsidRDefault="005849BB" w:rsidP="00A71995">
            <w:pPr>
              <w:spacing w:after="0"/>
              <w:rPr>
                <w:rFonts w:ascii="Times New Roman" w:hAnsi="Times New Roman"/>
                <w:b/>
                <w:bCs/>
                <w:sz w:val="24"/>
                <w:szCs w:val="24"/>
              </w:rPr>
            </w:pPr>
          </w:p>
        </w:tc>
        <w:tc>
          <w:tcPr>
            <w:tcW w:w="406" w:type="pct"/>
            <w:vMerge/>
          </w:tcPr>
          <w:p w14:paraId="5CEA7A2F" w14:textId="77777777" w:rsidR="005849BB" w:rsidRPr="00A71995" w:rsidRDefault="005849BB" w:rsidP="00A71995">
            <w:pPr>
              <w:spacing w:after="0"/>
              <w:rPr>
                <w:rFonts w:ascii="Times New Roman" w:hAnsi="Times New Roman"/>
                <w:b/>
                <w:bCs/>
                <w:sz w:val="24"/>
                <w:szCs w:val="24"/>
              </w:rPr>
            </w:pPr>
          </w:p>
        </w:tc>
      </w:tr>
      <w:tr w:rsidR="005849BB" w:rsidRPr="00A71995" w14:paraId="5A35C429" w14:textId="77777777" w:rsidTr="00092C60">
        <w:trPr>
          <w:trHeight w:val="20"/>
        </w:trPr>
        <w:tc>
          <w:tcPr>
            <w:tcW w:w="939" w:type="pct"/>
            <w:vMerge/>
          </w:tcPr>
          <w:p w14:paraId="7DD1C521" w14:textId="77777777" w:rsidR="005849BB" w:rsidRPr="00A71995" w:rsidRDefault="005849BB" w:rsidP="00A71995">
            <w:pPr>
              <w:spacing w:after="0"/>
              <w:rPr>
                <w:rFonts w:ascii="Times New Roman" w:hAnsi="Times New Roman"/>
                <w:b/>
                <w:bCs/>
                <w:sz w:val="24"/>
                <w:szCs w:val="24"/>
              </w:rPr>
            </w:pPr>
          </w:p>
        </w:tc>
        <w:tc>
          <w:tcPr>
            <w:tcW w:w="1471" w:type="pct"/>
            <w:vAlign w:val="bottom"/>
          </w:tcPr>
          <w:p w14:paraId="7384874F"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bCs/>
                <w:sz w:val="24"/>
                <w:szCs w:val="24"/>
              </w:rPr>
              <w:t>В том числе практических и лабораторных занятий</w:t>
            </w:r>
          </w:p>
        </w:tc>
        <w:tc>
          <w:tcPr>
            <w:tcW w:w="807" w:type="pct"/>
            <w:vMerge w:val="restart"/>
            <w:vAlign w:val="center"/>
          </w:tcPr>
          <w:p w14:paraId="3E47D983"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sz w:val="24"/>
                <w:szCs w:val="24"/>
              </w:rPr>
              <w:t>1</w:t>
            </w:r>
          </w:p>
        </w:tc>
        <w:tc>
          <w:tcPr>
            <w:tcW w:w="1044" w:type="pct"/>
          </w:tcPr>
          <w:p w14:paraId="65703B26" w14:textId="77777777" w:rsidR="005849BB" w:rsidRPr="00A71995" w:rsidRDefault="005849BB" w:rsidP="00A71995">
            <w:pPr>
              <w:spacing w:after="0"/>
              <w:rPr>
                <w:rFonts w:ascii="Times New Roman" w:hAnsi="Times New Roman"/>
                <w:b/>
                <w:bCs/>
                <w:sz w:val="24"/>
                <w:szCs w:val="24"/>
              </w:rPr>
            </w:pPr>
          </w:p>
        </w:tc>
        <w:tc>
          <w:tcPr>
            <w:tcW w:w="333" w:type="pct"/>
            <w:vMerge/>
          </w:tcPr>
          <w:p w14:paraId="1D9A025D" w14:textId="77777777" w:rsidR="005849BB" w:rsidRPr="00A71995" w:rsidRDefault="005849BB" w:rsidP="00A71995">
            <w:pPr>
              <w:spacing w:after="0"/>
              <w:rPr>
                <w:rFonts w:ascii="Times New Roman" w:hAnsi="Times New Roman"/>
                <w:b/>
                <w:bCs/>
                <w:sz w:val="24"/>
                <w:szCs w:val="24"/>
              </w:rPr>
            </w:pPr>
          </w:p>
        </w:tc>
        <w:tc>
          <w:tcPr>
            <w:tcW w:w="406" w:type="pct"/>
            <w:vMerge/>
          </w:tcPr>
          <w:p w14:paraId="3859704B" w14:textId="77777777" w:rsidR="005849BB" w:rsidRPr="00A71995" w:rsidRDefault="005849BB" w:rsidP="00A71995">
            <w:pPr>
              <w:spacing w:after="0"/>
              <w:rPr>
                <w:rFonts w:ascii="Times New Roman" w:hAnsi="Times New Roman"/>
                <w:b/>
                <w:bCs/>
                <w:sz w:val="24"/>
                <w:szCs w:val="24"/>
              </w:rPr>
            </w:pPr>
          </w:p>
        </w:tc>
      </w:tr>
      <w:tr w:rsidR="005849BB" w:rsidRPr="00A71995" w14:paraId="7A65F435" w14:textId="77777777" w:rsidTr="00092C60">
        <w:trPr>
          <w:trHeight w:val="20"/>
        </w:trPr>
        <w:tc>
          <w:tcPr>
            <w:tcW w:w="939" w:type="pct"/>
            <w:vMerge/>
          </w:tcPr>
          <w:p w14:paraId="5BB34DB5" w14:textId="77777777" w:rsidR="005849BB" w:rsidRPr="00A71995" w:rsidRDefault="005849BB" w:rsidP="00A71995">
            <w:pPr>
              <w:spacing w:after="0"/>
              <w:rPr>
                <w:rFonts w:ascii="Times New Roman" w:hAnsi="Times New Roman"/>
                <w:b/>
                <w:bCs/>
                <w:sz w:val="24"/>
                <w:szCs w:val="24"/>
              </w:rPr>
            </w:pPr>
          </w:p>
        </w:tc>
        <w:tc>
          <w:tcPr>
            <w:tcW w:w="1471" w:type="pct"/>
            <w:vAlign w:val="bottom"/>
          </w:tcPr>
          <w:p w14:paraId="08B8F96A"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Cs/>
                <w:sz w:val="24"/>
                <w:szCs w:val="24"/>
              </w:rPr>
              <w:t xml:space="preserve">Практическая работа №10. </w:t>
            </w:r>
            <w:r w:rsidRPr="00A71995">
              <w:rPr>
                <w:rFonts w:ascii="Times New Roman" w:hAnsi="Times New Roman"/>
                <w:sz w:val="24"/>
                <w:szCs w:val="24"/>
              </w:rPr>
              <w:t>Марки, свойства и назначение композиционных материалов</w:t>
            </w:r>
          </w:p>
        </w:tc>
        <w:tc>
          <w:tcPr>
            <w:tcW w:w="807" w:type="pct"/>
            <w:vMerge/>
            <w:vAlign w:val="center"/>
          </w:tcPr>
          <w:p w14:paraId="3B45171F" w14:textId="77777777" w:rsidR="005849BB" w:rsidRPr="00A71995" w:rsidRDefault="005849BB" w:rsidP="00A71995">
            <w:pPr>
              <w:spacing w:after="0"/>
              <w:rPr>
                <w:rFonts w:ascii="Times New Roman" w:hAnsi="Times New Roman"/>
                <w:b/>
                <w:bCs/>
                <w:sz w:val="24"/>
                <w:szCs w:val="24"/>
              </w:rPr>
            </w:pPr>
          </w:p>
        </w:tc>
        <w:tc>
          <w:tcPr>
            <w:tcW w:w="1044" w:type="pct"/>
          </w:tcPr>
          <w:p w14:paraId="6494E244" w14:textId="77777777" w:rsidR="005849BB" w:rsidRPr="00A71995" w:rsidRDefault="005849BB" w:rsidP="00A71995">
            <w:pPr>
              <w:spacing w:after="0"/>
              <w:rPr>
                <w:rFonts w:ascii="Times New Roman" w:hAnsi="Times New Roman"/>
                <w:b/>
                <w:bCs/>
                <w:sz w:val="24"/>
                <w:szCs w:val="24"/>
              </w:rPr>
            </w:pPr>
          </w:p>
        </w:tc>
        <w:tc>
          <w:tcPr>
            <w:tcW w:w="333" w:type="pct"/>
            <w:vMerge/>
          </w:tcPr>
          <w:p w14:paraId="3EB93B05" w14:textId="77777777" w:rsidR="005849BB" w:rsidRPr="00A71995" w:rsidRDefault="005849BB" w:rsidP="00A71995">
            <w:pPr>
              <w:spacing w:after="0"/>
              <w:rPr>
                <w:rFonts w:ascii="Times New Roman" w:hAnsi="Times New Roman"/>
                <w:b/>
                <w:bCs/>
                <w:sz w:val="24"/>
                <w:szCs w:val="24"/>
              </w:rPr>
            </w:pPr>
          </w:p>
        </w:tc>
        <w:tc>
          <w:tcPr>
            <w:tcW w:w="406" w:type="pct"/>
            <w:vMerge/>
          </w:tcPr>
          <w:p w14:paraId="631A135E" w14:textId="77777777" w:rsidR="005849BB" w:rsidRPr="00A71995" w:rsidRDefault="005849BB" w:rsidP="00A71995">
            <w:pPr>
              <w:spacing w:after="0"/>
              <w:rPr>
                <w:rFonts w:ascii="Times New Roman" w:hAnsi="Times New Roman"/>
                <w:b/>
                <w:bCs/>
                <w:sz w:val="24"/>
                <w:szCs w:val="24"/>
              </w:rPr>
            </w:pPr>
          </w:p>
        </w:tc>
      </w:tr>
      <w:tr w:rsidR="005849BB" w:rsidRPr="00A71995" w14:paraId="359CF394" w14:textId="77777777" w:rsidTr="00092C60">
        <w:trPr>
          <w:trHeight w:val="20"/>
        </w:trPr>
        <w:tc>
          <w:tcPr>
            <w:tcW w:w="939" w:type="pct"/>
            <w:vMerge w:val="restart"/>
          </w:tcPr>
          <w:p w14:paraId="34568725"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Тема 2.7. Неметаллы</w:t>
            </w:r>
          </w:p>
        </w:tc>
        <w:tc>
          <w:tcPr>
            <w:tcW w:w="1471" w:type="pct"/>
            <w:vAlign w:val="bottom"/>
          </w:tcPr>
          <w:p w14:paraId="768B73E0"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807" w:type="pct"/>
            <w:vAlign w:val="center"/>
          </w:tcPr>
          <w:p w14:paraId="5EE9459E"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1044" w:type="pct"/>
          </w:tcPr>
          <w:p w14:paraId="3620B84F" w14:textId="77777777" w:rsidR="005849BB" w:rsidRPr="00A71995" w:rsidRDefault="005849BB" w:rsidP="00A71995">
            <w:pPr>
              <w:spacing w:after="0"/>
              <w:rPr>
                <w:rFonts w:ascii="Times New Roman" w:hAnsi="Times New Roman"/>
                <w:b/>
                <w:bCs/>
                <w:sz w:val="24"/>
                <w:szCs w:val="24"/>
              </w:rPr>
            </w:pPr>
          </w:p>
        </w:tc>
        <w:tc>
          <w:tcPr>
            <w:tcW w:w="333" w:type="pct"/>
            <w:vMerge/>
          </w:tcPr>
          <w:p w14:paraId="204B767C" w14:textId="77777777" w:rsidR="005849BB" w:rsidRPr="00A71995" w:rsidRDefault="005849BB" w:rsidP="00A71995">
            <w:pPr>
              <w:spacing w:after="0"/>
              <w:rPr>
                <w:rFonts w:ascii="Times New Roman" w:hAnsi="Times New Roman"/>
                <w:b/>
                <w:bCs/>
                <w:sz w:val="24"/>
                <w:szCs w:val="24"/>
              </w:rPr>
            </w:pPr>
          </w:p>
        </w:tc>
        <w:tc>
          <w:tcPr>
            <w:tcW w:w="406" w:type="pct"/>
            <w:vMerge/>
          </w:tcPr>
          <w:p w14:paraId="0A0D26FA" w14:textId="77777777" w:rsidR="005849BB" w:rsidRPr="00A71995" w:rsidRDefault="005849BB" w:rsidP="00A71995">
            <w:pPr>
              <w:spacing w:after="0"/>
              <w:rPr>
                <w:rFonts w:ascii="Times New Roman" w:hAnsi="Times New Roman"/>
                <w:b/>
                <w:bCs/>
                <w:sz w:val="24"/>
                <w:szCs w:val="24"/>
              </w:rPr>
            </w:pPr>
          </w:p>
        </w:tc>
      </w:tr>
      <w:tr w:rsidR="005849BB" w:rsidRPr="00A71995" w14:paraId="0994717D" w14:textId="77777777" w:rsidTr="00092C60">
        <w:trPr>
          <w:trHeight w:val="20"/>
        </w:trPr>
        <w:tc>
          <w:tcPr>
            <w:tcW w:w="939" w:type="pct"/>
            <w:vMerge/>
          </w:tcPr>
          <w:p w14:paraId="6139356D" w14:textId="77777777" w:rsidR="005849BB" w:rsidRPr="00A71995" w:rsidRDefault="005849BB" w:rsidP="00A71995">
            <w:pPr>
              <w:spacing w:after="0"/>
              <w:rPr>
                <w:rFonts w:ascii="Times New Roman" w:hAnsi="Times New Roman"/>
                <w:b/>
                <w:bCs/>
                <w:sz w:val="24"/>
                <w:szCs w:val="24"/>
              </w:rPr>
            </w:pPr>
          </w:p>
        </w:tc>
        <w:tc>
          <w:tcPr>
            <w:tcW w:w="1471" w:type="pct"/>
            <w:vAlign w:val="bottom"/>
          </w:tcPr>
          <w:p w14:paraId="6AC38D6E"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Пластмассы</w:t>
            </w:r>
          </w:p>
        </w:tc>
        <w:tc>
          <w:tcPr>
            <w:tcW w:w="807" w:type="pct"/>
            <w:vMerge w:val="restart"/>
            <w:vAlign w:val="center"/>
          </w:tcPr>
          <w:p w14:paraId="6B15B84F" w14:textId="77777777" w:rsidR="005849BB" w:rsidRPr="00A71995" w:rsidRDefault="005849BB" w:rsidP="00A71995">
            <w:pPr>
              <w:spacing w:after="0"/>
              <w:jc w:val="center"/>
              <w:rPr>
                <w:rFonts w:ascii="Times New Roman" w:hAnsi="Times New Roman"/>
                <w:bCs/>
                <w:sz w:val="24"/>
                <w:szCs w:val="24"/>
              </w:rPr>
            </w:pPr>
          </w:p>
        </w:tc>
        <w:tc>
          <w:tcPr>
            <w:tcW w:w="1044" w:type="pct"/>
          </w:tcPr>
          <w:p w14:paraId="3B4C9880" w14:textId="77777777" w:rsidR="005849BB" w:rsidRPr="00A71995" w:rsidRDefault="005849BB" w:rsidP="00A71995">
            <w:pPr>
              <w:spacing w:after="0"/>
              <w:rPr>
                <w:rFonts w:ascii="Times New Roman" w:hAnsi="Times New Roman"/>
                <w:b/>
                <w:bCs/>
                <w:sz w:val="24"/>
                <w:szCs w:val="24"/>
              </w:rPr>
            </w:pPr>
          </w:p>
        </w:tc>
        <w:tc>
          <w:tcPr>
            <w:tcW w:w="333" w:type="pct"/>
            <w:vMerge/>
          </w:tcPr>
          <w:p w14:paraId="04832C43" w14:textId="77777777" w:rsidR="005849BB" w:rsidRPr="00A71995" w:rsidRDefault="005849BB" w:rsidP="00A71995">
            <w:pPr>
              <w:spacing w:after="0"/>
              <w:rPr>
                <w:rFonts w:ascii="Times New Roman" w:hAnsi="Times New Roman"/>
                <w:b/>
                <w:bCs/>
                <w:sz w:val="24"/>
                <w:szCs w:val="24"/>
              </w:rPr>
            </w:pPr>
          </w:p>
        </w:tc>
        <w:tc>
          <w:tcPr>
            <w:tcW w:w="406" w:type="pct"/>
            <w:vMerge/>
          </w:tcPr>
          <w:p w14:paraId="3745BDF0" w14:textId="77777777" w:rsidR="005849BB" w:rsidRPr="00A71995" w:rsidRDefault="005849BB" w:rsidP="00A71995">
            <w:pPr>
              <w:spacing w:after="0"/>
              <w:rPr>
                <w:rFonts w:ascii="Times New Roman" w:hAnsi="Times New Roman"/>
                <w:b/>
                <w:bCs/>
                <w:sz w:val="24"/>
                <w:szCs w:val="24"/>
              </w:rPr>
            </w:pPr>
          </w:p>
        </w:tc>
      </w:tr>
      <w:tr w:rsidR="005849BB" w:rsidRPr="00A71995" w14:paraId="1891C1A4" w14:textId="77777777" w:rsidTr="00092C60">
        <w:trPr>
          <w:trHeight w:val="20"/>
        </w:trPr>
        <w:tc>
          <w:tcPr>
            <w:tcW w:w="939" w:type="pct"/>
            <w:vMerge/>
          </w:tcPr>
          <w:p w14:paraId="1ED27EF6" w14:textId="77777777" w:rsidR="005849BB" w:rsidRPr="00A71995" w:rsidRDefault="005849BB" w:rsidP="00A71995">
            <w:pPr>
              <w:spacing w:after="0"/>
              <w:rPr>
                <w:rFonts w:ascii="Times New Roman" w:hAnsi="Times New Roman"/>
                <w:b/>
                <w:bCs/>
                <w:sz w:val="24"/>
                <w:szCs w:val="24"/>
              </w:rPr>
            </w:pPr>
          </w:p>
        </w:tc>
        <w:tc>
          <w:tcPr>
            <w:tcW w:w="1471" w:type="pct"/>
            <w:vAlign w:val="bottom"/>
          </w:tcPr>
          <w:p w14:paraId="0C5D5FD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2. Абразивные материалы</w:t>
            </w:r>
          </w:p>
        </w:tc>
        <w:tc>
          <w:tcPr>
            <w:tcW w:w="807" w:type="pct"/>
            <w:vMerge/>
            <w:vAlign w:val="center"/>
          </w:tcPr>
          <w:p w14:paraId="75325E9E" w14:textId="77777777" w:rsidR="005849BB" w:rsidRPr="00A71995" w:rsidRDefault="005849BB" w:rsidP="00A71995">
            <w:pPr>
              <w:spacing w:after="0"/>
              <w:rPr>
                <w:rFonts w:ascii="Times New Roman" w:hAnsi="Times New Roman"/>
                <w:b/>
                <w:bCs/>
                <w:sz w:val="24"/>
                <w:szCs w:val="24"/>
              </w:rPr>
            </w:pPr>
          </w:p>
        </w:tc>
        <w:tc>
          <w:tcPr>
            <w:tcW w:w="1044" w:type="pct"/>
          </w:tcPr>
          <w:p w14:paraId="2864D759" w14:textId="77777777" w:rsidR="005849BB" w:rsidRPr="00A71995" w:rsidRDefault="005849BB" w:rsidP="00A71995">
            <w:pPr>
              <w:spacing w:after="0"/>
              <w:rPr>
                <w:rFonts w:ascii="Times New Roman" w:hAnsi="Times New Roman"/>
                <w:b/>
                <w:bCs/>
                <w:sz w:val="24"/>
                <w:szCs w:val="24"/>
              </w:rPr>
            </w:pPr>
          </w:p>
        </w:tc>
        <w:tc>
          <w:tcPr>
            <w:tcW w:w="333" w:type="pct"/>
            <w:vMerge/>
          </w:tcPr>
          <w:p w14:paraId="3FA6463A" w14:textId="77777777" w:rsidR="005849BB" w:rsidRPr="00A71995" w:rsidRDefault="005849BB" w:rsidP="00A71995">
            <w:pPr>
              <w:spacing w:after="0"/>
              <w:rPr>
                <w:rFonts w:ascii="Times New Roman" w:hAnsi="Times New Roman"/>
                <w:b/>
                <w:bCs/>
                <w:sz w:val="24"/>
                <w:szCs w:val="24"/>
              </w:rPr>
            </w:pPr>
          </w:p>
        </w:tc>
        <w:tc>
          <w:tcPr>
            <w:tcW w:w="406" w:type="pct"/>
            <w:vMerge/>
          </w:tcPr>
          <w:p w14:paraId="68E0F131" w14:textId="77777777" w:rsidR="005849BB" w:rsidRPr="00A71995" w:rsidRDefault="005849BB" w:rsidP="00A71995">
            <w:pPr>
              <w:spacing w:after="0"/>
              <w:rPr>
                <w:rFonts w:ascii="Times New Roman" w:hAnsi="Times New Roman"/>
                <w:b/>
                <w:bCs/>
                <w:sz w:val="24"/>
                <w:szCs w:val="24"/>
              </w:rPr>
            </w:pPr>
          </w:p>
        </w:tc>
      </w:tr>
      <w:tr w:rsidR="005849BB" w:rsidRPr="00A71995" w14:paraId="2B9EEA15" w14:textId="77777777" w:rsidTr="00092C60">
        <w:trPr>
          <w:trHeight w:val="20"/>
        </w:trPr>
        <w:tc>
          <w:tcPr>
            <w:tcW w:w="939" w:type="pct"/>
            <w:vMerge/>
          </w:tcPr>
          <w:p w14:paraId="2ABE6614" w14:textId="77777777" w:rsidR="005849BB" w:rsidRPr="00A71995" w:rsidRDefault="005849BB" w:rsidP="00A71995">
            <w:pPr>
              <w:spacing w:after="0"/>
              <w:rPr>
                <w:rFonts w:ascii="Times New Roman" w:hAnsi="Times New Roman"/>
                <w:b/>
                <w:bCs/>
                <w:sz w:val="24"/>
                <w:szCs w:val="24"/>
              </w:rPr>
            </w:pPr>
          </w:p>
        </w:tc>
        <w:tc>
          <w:tcPr>
            <w:tcW w:w="1471" w:type="pct"/>
            <w:vAlign w:val="bottom"/>
          </w:tcPr>
          <w:p w14:paraId="655EDB4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3. СОТС</w:t>
            </w:r>
          </w:p>
        </w:tc>
        <w:tc>
          <w:tcPr>
            <w:tcW w:w="807" w:type="pct"/>
            <w:vMerge/>
            <w:vAlign w:val="center"/>
          </w:tcPr>
          <w:p w14:paraId="030E9CEB" w14:textId="77777777" w:rsidR="005849BB" w:rsidRPr="00A71995" w:rsidRDefault="005849BB" w:rsidP="00A71995">
            <w:pPr>
              <w:spacing w:after="0"/>
              <w:rPr>
                <w:rFonts w:ascii="Times New Roman" w:hAnsi="Times New Roman"/>
                <w:b/>
                <w:bCs/>
                <w:sz w:val="24"/>
                <w:szCs w:val="24"/>
              </w:rPr>
            </w:pPr>
          </w:p>
        </w:tc>
        <w:tc>
          <w:tcPr>
            <w:tcW w:w="1044" w:type="pct"/>
          </w:tcPr>
          <w:p w14:paraId="62A69559" w14:textId="77777777" w:rsidR="005849BB" w:rsidRPr="00A71995" w:rsidRDefault="005849BB" w:rsidP="00A71995">
            <w:pPr>
              <w:spacing w:after="0"/>
              <w:rPr>
                <w:rFonts w:ascii="Times New Roman" w:hAnsi="Times New Roman"/>
                <w:b/>
                <w:bCs/>
                <w:sz w:val="24"/>
                <w:szCs w:val="24"/>
              </w:rPr>
            </w:pPr>
          </w:p>
        </w:tc>
        <w:tc>
          <w:tcPr>
            <w:tcW w:w="333" w:type="pct"/>
            <w:vMerge/>
          </w:tcPr>
          <w:p w14:paraId="2BBC5718" w14:textId="77777777" w:rsidR="005849BB" w:rsidRPr="00A71995" w:rsidRDefault="005849BB" w:rsidP="00A71995">
            <w:pPr>
              <w:spacing w:after="0"/>
              <w:rPr>
                <w:rFonts w:ascii="Times New Roman" w:hAnsi="Times New Roman"/>
                <w:b/>
                <w:bCs/>
                <w:sz w:val="24"/>
                <w:szCs w:val="24"/>
              </w:rPr>
            </w:pPr>
          </w:p>
        </w:tc>
        <w:tc>
          <w:tcPr>
            <w:tcW w:w="406" w:type="pct"/>
            <w:vMerge/>
          </w:tcPr>
          <w:p w14:paraId="73660371" w14:textId="77777777" w:rsidR="005849BB" w:rsidRPr="00A71995" w:rsidRDefault="005849BB" w:rsidP="00A71995">
            <w:pPr>
              <w:spacing w:after="0"/>
              <w:rPr>
                <w:rFonts w:ascii="Times New Roman" w:hAnsi="Times New Roman"/>
                <w:b/>
                <w:bCs/>
                <w:sz w:val="24"/>
                <w:szCs w:val="24"/>
              </w:rPr>
            </w:pPr>
          </w:p>
        </w:tc>
      </w:tr>
      <w:tr w:rsidR="005849BB" w:rsidRPr="00A71995" w14:paraId="49C4E378" w14:textId="77777777" w:rsidTr="00092C60">
        <w:trPr>
          <w:trHeight w:val="20"/>
        </w:trPr>
        <w:tc>
          <w:tcPr>
            <w:tcW w:w="939" w:type="pct"/>
            <w:vMerge/>
          </w:tcPr>
          <w:p w14:paraId="0A86EDFD" w14:textId="77777777" w:rsidR="005849BB" w:rsidRPr="00A71995" w:rsidRDefault="005849BB" w:rsidP="00A71995">
            <w:pPr>
              <w:spacing w:after="0"/>
              <w:rPr>
                <w:rFonts w:ascii="Times New Roman" w:hAnsi="Times New Roman"/>
                <w:b/>
                <w:bCs/>
                <w:sz w:val="24"/>
                <w:szCs w:val="24"/>
              </w:rPr>
            </w:pPr>
          </w:p>
        </w:tc>
        <w:tc>
          <w:tcPr>
            <w:tcW w:w="1471" w:type="pct"/>
            <w:vAlign w:val="bottom"/>
          </w:tcPr>
          <w:p w14:paraId="7564CBE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4 Прокладочные, уплотнительные материалы</w:t>
            </w:r>
          </w:p>
        </w:tc>
        <w:tc>
          <w:tcPr>
            <w:tcW w:w="807" w:type="pct"/>
            <w:vMerge/>
            <w:vAlign w:val="center"/>
          </w:tcPr>
          <w:p w14:paraId="36EEC085" w14:textId="77777777" w:rsidR="005849BB" w:rsidRPr="00A71995" w:rsidRDefault="005849BB" w:rsidP="00A71995">
            <w:pPr>
              <w:spacing w:after="0"/>
              <w:rPr>
                <w:rFonts w:ascii="Times New Roman" w:hAnsi="Times New Roman"/>
                <w:b/>
                <w:bCs/>
                <w:sz w:val="24"/>
                <w:szCs w:val="24"/>
              </w:rPr>
            </w:pPr>
          </w:p>
        </w:tc>
        <w:tc>
          <w:tcPr>
            <w:tcW w:w="1044" w:type="pct"/>
          </w:tcPr>
          <w:p w14:paraId="005C8E4E" w14:textId="77777777" w:rsidR="005849BB" w:rsidRPr="00A71995" w:rsidRDefault="005849BB" w:rsidP="00A71995">
            <w:pPr>
              <w:spacing w:after="0"/>
              <w:rPr>
                <w:rFonts w:ascii="Times New Roman" w:hAnsi="Times New Roman"/>
                <w:b/>
                <w:bCs/>
                <w:sz w:val="24"/>
                <w:szCs w:val="24"/>
              </w:rPr>
            </w:pPr>
          </w:p>
        </w:tc>
        <w:tc>
          <w:tcPr>
            <w:tcW w:w="333" w:type="pct"/>
            <w:vMerge/>
          </w:tcPr>
          <w:p w14:paraId="79CBED98" w14:textId="77777777" w:rsidR="005849BB" w:rsidRPr="00A71995" w:rsidRDefault="005849BB" w:rsidP="00A71995">
            <w:pPr>
              <w:spacing w:after="0"/>
              <w:rPr>
                <w:rFonts w:ascii="Times New Roman" w:hAnsi="Times New Roman"/>
                <w:b/>
                <w:bCs/>
                <w:sz w:val="24"/>
                <w:szCs w:val="24"/>
              </w:rPr>
            </w:pPr>
          </w:p>
        </w:tc>
        <w:tc>
          <w:tcPr>
            <w:tcW w:w="406" w:type="pct"/>
            <w:vMerge/>
          </w:tcPr>
          <w:p w14:paraId="1F66E751" w14:textId="77777777" w:rsidR="005849BB" w:rsidRPr="00A71995" w:rsidRDefault="005849BB" w:rsidP="00A71995">
            <w:pPr>
              <w:spacing w:after="0"/>
              <w:rPr>
                <w:rFonts w:ascii="Times New Roman" w:hAnsi="Times New Roman"/>
                <w:b/>
                <w:bCs/>
                <w:sz w:val="24"/>
                <w:szCs w:val="24"/>
              </w:rPr>
            </w:pPr>
          </w:p>
        </w:tc>
      </w:tr>
      <w:tr w:rsidR="005849BB" w:rsidRPr="00A71995" w14:paraId="6CDEBBA5" w14:textId="77777777" w:rsidTr="00092C60">
        <w:trPr>
          <w:trHeight w:val="20"/>
        </w:trPr>
        <w:tc>
          <w:tcPr>
            <w:tcW w:w="939" w:type="pct"/>
          </w:tcPr>
          <w:p w14:paraId="215752A7" w14:textId="77777777" w:rsidR="005849BB" w:rsidRPr="00A71995" w:rsidRDefault="005849BB" w:rsidP="00A71995">
            <w:pPr>
              <w:spacing w:after="0"/>
              <w:rPr>
                <w:rFonts w:ascii="Times New Roman" w:hAnsi="Times New Roman"/>
                <w:b/>
                <w:bCs/>
                <w:sz w:val="24"/>
                <w:szCs w:val="24"/>
              </w:rPr>
            </w:pPr>
          </w:p>
        </w:tc>
        <w:tc>
          <w:tcPr>
            <w:tcW w:w="1471" w:type="pct"/>
          </w:tcPr>
          <w:p w14:paraId="2E0AA543"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 xml:space="preserve">Самостоятельная работа обучающихся </w:t>
            </w:r>
          </w:p>
        </w:tc>
        <w:tc>
          <w:tcPr>
            <w:tcW w:w="807" w:type="pct"/>
            <w:vAlign w:val="center"/>
          </w:tcPr>
          <w:p w14:paraId="6972D7F3"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1044" w:type="pct"/>
          </w:tcPr>
          <w:p w14:paraId="75D37298" w14:textId="77777777" w:rsidR="005849BB" w:rsidRPr="00A71995" w:rsidRDefault="005849BB" w:rsidP="00A71995">
            <w:pPr>
              <w:spacing w:after="0"/>
              <w:rPr>
                <w:rFonts w:ascii="Times New Roman" w:hAnsi="Times New Roman"/>
                <w:b/>
                <w:bCs/>
                <w:sz w:val="24"/>
                <w:szCs w:val="24"/>
              </w:rPr>
            </w:pPr>
          </w:p>
        </w:tc>
        <w:tc>
          <w:tcPr>
            <w:tcW w:w="333" w:type="pct"/>
          </w:tcPr>
          <w:p w14:paraId="4BE031F2" w14:textId="77777777" w:rsidR="005849BB" w:rsidRPr="00A71995" w:rsidRDefault="005849BB" w:rsidP="00A71995">
            <w:pPr>
              <w:spacing w:after="0"/>
              <w:rPr>
                <w:rFonts w:ascii="Times New Roman" w:hAnsi="Times New Roman"/>
                <w:b/>
                <w:bCs/>
                <w:sz w:val="24"/>
                <w:szCs w:val="24"/>
              </w:rPr>
            </w:pPr>
          </w:p>
        </w:tc>
        <w:tc>
          <w:tcPr>
            <w:tcW w:w="406" w:type="pct"/>
          </w:tcPr>
          <w:p w14:paraId="72E8ED26" w14:textId="77777777" w:rsidR="005849BB" w:rsidRPr="00A71995" w:rsidRDefault="005849BB" w:rsidP="00A71995">
            <w:pPr>
              <w:spacing w:after="0"/>
              <w:rPr>
                <w:rFonts w:ascii="Times New Roman" w:hAnsi="Times New Roman"/>
                <w:b/>
                <w:bCs/>
                <w:sz w:val="24"/>
                <w:szCs w:val="24"/>
              </w:rPr>
            </w:pPr>
          </w:p>
        </w:tc>
      </w:tr>
      <w:tr w:rsidR="005849BB" w:rsidRPr="00A71995" w14:paraId="46ECCCBE" w14:textId="77777777" w:rsidTr="00092C60">
        <w:trPr>
          <w:trHeight w:val="20"/>
        </w:trPr>
        <w:tc>
          <w:tcPr>
            <w:tcW w:w="2410" w:type="pct"/>
            <w:gridSpan w:val="2"/>
          </w:tcPr>
          <w:p w14:paraId="37D19810"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Всего:</w:t>
            </w:r>
          </w:p>
        </w:tc>
        <w:tc>
          <w:tcPr>
            <w:tcW w:w="807" w:type="pct"/>
            <w:vAlign w:val="center"/>
          </w:tcPr>
          <w:p w14:paraId="7EC35FAC"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r w:rsidR="00627A60">
              <w:rPr>
                <w:rFonts w:ascii="Times New Roman" w:hAnsi="Times New Roman"/>
                <w:b/>
                <w:bCs/>
                <w:sz w:val="24"/>
                <w:szCs w:val="24"/>
              </w:rPr>
              <w:t>2</w:t>
            </w:r>
          </w:p>
        </w:tc>
        <w:tc>
          <w:tcPr>
            <w:tcW w:w="1044" w:type="pct"/>
          </w:tcPr>
          <w:p w14:paraId="283A3CBA" w14:textId="77777777" w:rsidR="005849BB" w:rsidRPr="00A71995" w:rsidRDefault="005849BB" w:rsidP="00A71995">
            <w:pPr>
              <w:spacing w:after="0"/>
              <w:rPr>
                <w:rFonts w:ascii="Times New Roman" w:hAnsi="Times New Roman"/>
                <w:b/>
                <w:bCs/>
                <w:sz w:val="24"/>
                <w:szCs w:val="24"/>
              </w:rPr>
            </w:pPr>
          </w:p>
        </w:tc>
        <w:tc>
          <w:tcPr>
            <w:tcW w:w="333" w:type="pct"/>
          </w:tcPr>
          <w:p w14:paraId="5D386D22" w14:textId="77777777" w:rsidR="005849BB" w:rsidRPr="00A71995" w:rsidRDefault="005849BB" w:rsidP="00A71995">
            <w:pPr>
              <w:spacing w:after="0"/>
              <w:rPr>
                <w:rFonts w:ascii="Times New Roman" w:hAnsi="Times New Roman"/>
                <w:b/>
                <w:bCs/>
                <w:sz w:val="24"/>
                <w:szCs w:val="24"/>
              </w:rPr>
            </w:pPr>
          </w:p>
        </w:tc>
        <w:tc>
          <w:tcPr>
            <w:tcW w:w="406" w:type="pct"/>
          </w:tcPr>
          <w:p w14:paraId="58BF88B7" w14:textId="77777777" w:rsidR="005849BB" w:rsidRPr="00A71995" w:rsidRDefault="005849BB" w:rsidP="00A71995">
            <w:pPr>
              <w:spacing w:after="0"/>
              <w:rPr>
                <w:rFonts w:ascii="Times New Roman" w:hAnsi="Times New Roman"/>
                <w:b/>
                <w:bCs/>
                <w:sz w:val="24"/>
                <w:szCs w:val="24"/>
              </w:rPr>
            </w:pPr>
          </w:p>
        </w:tc>
      </w:tr>
    </w:tbl>
    <w:p w14:paraId="05775CF5" w14:textId="77777777" w:rsidR="005849BB" w:rsidRPr="00A71995" w:rsidRDefault="005849BB"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4F35E4DE"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6199E586"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68072D7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sidRPr="00A71995">
        <w:rPr>
          <w:rFonts w:ascii="Times New Roman" w:hAnsi="Times New Roman"/>
          <w:bCs/>
          <w:sz w:val="24"/>
          <w:szCs w:val="24"/>
        </w:rPr>
        <w:t xml:space="preserve">3.1. </w:t>
      </w:r>
      <w:r w:rsidRPr="00A71995">
        <w:rPr>
          <w:rFonts w:ascii="Times New Roman" w:hAnsi="Times New Roman"/>
          <w:sz w:val="24"/>
          <w:szCs w:val="24"/>
        </w:rPr>
        <w:t>Реализация программ дисциплины требует наличия учебной лаборатории «Материаловедение».</w:t>
      </w:r>
    </w:p>
    <w:p w14:paraId="7667AAEE" w14:textId="02C8D299" w:rsidR="005849BB" w:rsidRPr="00A71995" w:rsidRDefault="005849BB" w:rsidP="00A71995">
      <w:pPr>
        <w:suppressAutoHyphens/>
        <w:autoSpaceDE w:val="0"/>
        <w:autoSpaceDN w:val="0"/>
        <w:adjustRightInd w:val="0"/>
        <w:spacing w:after="0"/>
        <w:ind w:firstLine="709"/>
        <w:jc w:val="both"/>
        <w:rPr>
          <w:rFonts w:ascii="Times New Roman" w:hAnsi="Times New Roman"/>
          <w:sz w:val="24"/>
          <w:szCs w:val="24"/>
          <w:lang w:eastAsia="en-US"/>
        </w:rPr>
      </w:pPr>
      <w:r w:rsidRPr="00A71995">
        <w:rPr>
          <w:rFonts w:ascii="Times New Roman" w:hAnsi="Times New Roman"/>
          <w:bCs/>
          <w:sz w:val="24"/>
          <w:szCs w:val="24"/>
        </w:rPr>
        <w:t>Лаборатория «Материаловедение»</w:t>
      </w:r>
      <w:r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профессии </w:t>
      </w:r>
      <w:r w:rsidRPr="00A71995">
        <w:rPr>
          <w:rFonts w:ascii="Times New Roman" w:hAnsi="Times New Roman"/>
          <w:sz w:val="24"/>
          <w:szCs w:val="24"/>
        </w:rPr>
        <w:t>24.01.01 Слесарь-сборщик авиационной техники</w:t>
      </w:r>
      <w:r w:rsidRPr="00A71995">
        <w:rPr>
          <w:rFonts w:ascii="Times New Roman" w:hAnsi="Times New Roman"/>
          <w:bCs/>
          <w:sz w:val="24"/>
          <w:szCs w:val="24"/>
        </w:rPr>
        <w:t>.</w:t>
      </w:r>
    </w:p>
    <w:p w14:paraId="02156CF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p>
    <w:p w14:paraId="0B0206FE"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67D2E7C9"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12EC9E" w14:textId="77777777" w:rsidR="005849BB" w:rsidRPr="00A71995" w:rsidRDefault="005849BB" w:rsidP="00A71995">
      <w:pPr>
        <w:suppressAutoHyphens/>
        <w:spacing w:after="0"/>
        <w:ind w:firstLine="709"/>
        <w:jc w:val="both"/>
        <w:rPr>
          <w:rFonts w:ascii="Times New Roman" w:hAnsi="Times New Roman"/>
          <w:sz w:val="24"/>
          <w:szCs w:val="24"/>
        </w:rPr>
      </w:pPr>
    </w:p>
    <w:p w14:paraId="6E0C3573" w14:textId="77777777" w:rsidR="005849BB" w:rsidRPr="00A71995" w:rsidRDefault="005849BB"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656B64A0" w14:textId="77777777" w:rsidR="005849BB" w:rsidRPr="00A71995" w:rsidRDefault="00AA3F04" w:rsidP="00A71995">
      <w:pPr>
        <w:spacing w:after="0"/>
        <w:ind w:firstLine="709"/>
        <w:contextualSpacing/>
        <w:rPr>
          <w:rFonts w:ascii="Times New Roman" w:hAnsi="Times New Roman"/>
          <w:bCs/>
          <w:sz w:val="24"/>
          <w:szCs w:val="24"/>
        </w:rPr>
      </w:pPr>
      <w:r>
        <w:rPr>
          <w:rFonts w:ascii="Times New Roman" w:hAnsi="Times New Roman"/>
          <w:bCs/>
          <w:sz w:val="24"/>
          <w:szCs w:val="24"/>
        </w:rPr>
        <w:t xml:space="preserve">1. </w:t>
      </w:r>
      <w:r w:rsidR="005849BB" w:rsidRPr="00A71995">
        <w:rPr>
          <w:rFonts w:ascii="Times New Roman" w:hAnsi="Times New Roman"/>
          <w:bCs/>
          <w:sz w:val="24"/>
          <w:szCs w:val="24"/>
        </w:rPr>
        <w:t>Авиационная экология. Воздействие авиационных горюче-смазочных материалов на окружающую среду : учебное пособие / Л.С. Яновский, А.А. Харин, И.В. Шевченко, В.П. Дмитренко. — Москва : ИНФРА-М, 2021. — 180 с. — (Высшее образование: Бакалавриат). - ISBN 978-5-16-010830-8. - Текст : электронный.</w:t>
      </w:r>
    </w:p>
    <w:p w14:paraId="64004509" w14:textId="77777777" w:rsidR="005849BB" w:rsidRPr="00A71995" w:rsidRDefault="005849BB" w:rsidP="00A71995">
      <w:pPr>
        <w:spacing w:after="0"/>
        <w:ind w:firstLine="709"/>
        <w:contextualSpacing/>
        <w:rPr>
          <w:rFonts w:ascii="Times New Roman" w:hAnsi="Times New Roman"/>
          <w:b/>
          <w:sz w:val="24"/>
          <w:szCs w:val="24"/>
        </w:rPr>
      </w:pPr>
    </w:p>
    <w:p w14:paraId="79654E38" w14:textId="77777777" w:rsidR="005849BB" w:rsidRPr="00A71995" w:rsidRDefault="005849BB" w:rsidP="00A71995">
      <w:pPr>
        <w:spacing w:after="0"/>
        <w:ind w:firstLine="709"/>
        <w:contextualSpacing/>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3E76C663" w14:textId="77777777" w:rsidR="00AA3F04" w:rsidRPr="00AA3F04" w:rsidRDefault="00AA3F04" w:rsidP="00AA3F04">
      <w:pPr>
        <w:pStyle w:val="af5"/>
        <w:spacing w:line="276" w:lineRule="auto"/>
        <w:ind w:left="0" w:firstLine="709"/>
        <w:rPr>
          <w:rFonts w:ascii="Times New Roman" w:hAnsi="Times New Roman"/>
          <w:sz w:val="24"/>
          <w:szCs w:val="24"/>
          <w:shd w:val="clear" w:color="auto" w:fill="FFFFFF"/>
        </w:rPr>
      </w:pPr>
      <w:r w:rsidRPr="00AA3F04">
        <w:rPr>
          <w:rFonts w:ascii="Times New Roman" w:hAnsi="Times New Roman"/>
          <w:sz w:val="24"/>
          <w:szCs w:val="24"/>
          <w:shd w:val="clear" w:color="auto" w:fill="FFFFFF"/>
        </w:rPr>
        <w:t>1.Стуканов, В. А.</w:t>
      </w:r>
      <w:r w:rsidRPr="00AA3F04">
        <w:rPr>
          <w:rStyle w:val="apple-converted-space"/>
          <w:rFonts w:eastAsiaTheme="majorEastAsia"/>
          <w:sz w:val="24"/>
          <w:szCs w:val="24"/>
          <w:shd w:val="clear" w:color="auto" w:fill="FFFFFF"/>
        </w:rPr>
        <w:t> </w:t>
      </w:r>
      <w:r w:rsidRPr="00AA3F04">
        <w:rPr>
          <w:rFonts w:ascii="Times New Roman" w:hAnsi="Times New Roman"/>
          <w:bCs/>
          <w:sz w:val="24"/>
          <w:szCs w:val="24"/>
          <w:shd w:val="clear" w:color="auto" w:fill="FFFFFF"/>
        </w:rPr>
        <w:t>Материаловедение</w:t>
      </w:r>
      <w:r w:rsidRPr="00AA3F04">
        <w:rPr>
          <w:rStyle w:val="apple-converted-space"/>
          <w:rFonts w:eastAsiaTheme="majorEastAsia"/>
          <w:sz w:val="24"/>
          <w:szCs w:val="24"/>
          <w:shd w:val="clear" w:color="auto" w:fill="FFFFFF"/>
        </w:rPr>
        <w:t> </w:t>
      </w:r>
      <w:r w:rsidRPr="00AA3F04">
        <w:rPr>
          <w:rFonts w:ascii="Times New Roman" w:hAnsi="Times New Roman"/>
          <w:sz w:val="24"/>
          <w:szCs w:val="24"/>
          <w:shd w:val="clear" w:color="auto" w:fill="FFFFFF"/>
        </w:rPr>
        <w:t xml:space="preserve">: учеб. пособие / В.А. </w:t>
      </w:r>
      <w:proofErr w:type="spellStart"/>
      <w:r w:rsidRPr="00AA3F04">
        <w:rPr>
          <w:rFonts w:ascii="Times New Roman" w:hAnsi="Times New Roman"/>
          <w:sz w:val="24"/>
          <w:szCs w:val="24"/>
          <w:shd w:val="clear" w:color="auto" w:fill="FFFFFF"/>
        </w:rPr>
        <w:t>Стуканов</w:t>
      </w:r>
      <w:proofErr w:type="spellEnd"/>
      <w:r w:rsidRPr="00AA3F04">
        <w:rPr>
          <w:rFonts w:ascii="Times New Roman" w:hAnsi="Times New Roman"/>
          <w:sz w:val="24"/>
          <w:szCs w:val="24"/>
          <w:shd w:val="clear" w:color="auto" w:fill="FFFFFF"/>
        </w:rPr>
        <w:t>. — Москва : ИД «ФОРУМ» : ИНФРА-М, 2017. — 368 с. — (Профессиональное образование).</w:t>
      </w:r>
      <w:r w:rsidRPr="00AA3F04">
        <w:rPr>
          <w:rStyle w:val="apple-converted-space"/>
          <w:rFonts w:eastAsiaTheme="majorEastAsia"/>
          <w:sz w:val="24"/>
          <w:szCs w:val="24"/>
          <w:shd w:val="clear" w:color="auto" w:fill="FFFFFF"/>
        </w:rPr>
        <w:t xml:space="preserve">  - </w:t>
      </w:r>
      <w:r w:rsidRPr="00AA3F04">
        <w:rPr>
          <w:rFonts w:ascii="Times New Roman" w:hAnsi="Times New Roman"/>
          <w:sz w:val="24"/>
          <w:szCs w:val="24"/>
        </w:rPr>
        <w:t xml:space="preserve">Режим доступа:  </w:t>
      </w:r>
      <w:hyperlink r:id="rId209" w:history="1">
        <w:r w:rsidRPr="00AA3F04">
          <w:rPr>
            <w:rStyle w:val="aa"/>
            <w:rFonts w:ascii="Times New Roman" w:hAnsi="Times New Roman"/>
            <w:color w:val="auto"/>
            <w:sz w:val="24"/>
            <w:szCs w:val="24"/>
            <w:shd w:val="clear" w:color="auto" w:fill="FFFFFF"/>
          </w:rPr>
          <w:t>https://znanium.com/catalog/product/610454</w:t>
        </w:r>
      </w:hyperlink>
    </w:p>
    <w:p w14:paraId="6DA58A2C" w14:textId="77777777" w:rsidR="005849BB" w:rsidRPr="00A71995" w:rsidRDefault="005849BB" w:rsidP="00AA3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160"/>
        <w:jc w:val="both"/>
        <w:rPr>
          <w:rFonts w:ascii="Times New Roman" w:hAnsi="Times New Roman"/>
          <w:b/>
          <w:caps/>
          <w:sz w:val="24"/>
          <w:szCs w:val="24"/>
        </w:rPr>
      </w:pPr>
    </w:p>
    <w:p w14:paraId="02B29B65" w14:textId="77777777" w:rsidR="005849BB" w:rsidRPr="00A71995" w:rsidRDefault="005849BB"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19002A44" w14:textId="77777777" w:rsidR="00B63099" w:rsidRDefault="00B63099" w:rsidP="00A71995">
      <w:pPr>
        <w:spacing w:after="0"/>
        <w:contextualSpacing/>
        <w:jc w:val="center"/>
        <w:rPr>
          <w:rFonts w:ascii="Times New Roman" w:hAnsi="Times New Roman"/>
          <w:b/>
          <w:sz w:val="24"/>
          <w:szCs w:val="24"/>
        </w:rPr>
      </w:pPr>
    </w:p>
    <w:p w14:paraId="36622B81"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6F2BB233"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849BB" w:rsidRPr="00A71995" w14:paraId="610F33FD" w14:textId="77777777" w:rsidTr="00397B9C">
        <w:tc>
          <w:tcPr>
            <w:tcW w:w="1750" w:type="pct"/>
          </w:tcPr>
          <w:p w14:paraId="7A605386" w14:textId="77777777" w:rsidR="005849BB" w:rsidRPr="00A71995" w:rsidRDefault="005849BB" w:rsidP="00627A60">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5C712567"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7BB4C5A5"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849BB" w:rsidRPr="00A71995" w14:paraId="208C3DA3" w14:textId="77777777" w:rsidTr="00397B9C">
        <w:tc>
          <w:tcPr>
            <w:tcW w:w="1750" w:type="pct"/>
          </w:tcPr>
          <w:p w14:paraId="1F4A643A"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03F3CD74"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основные виды конструкционных и сырьевых, металлических и неметаллических материалов;</w:t>
            </w:r>
          </w:p>
          <w:p w14:paraId="3B1DA073"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7AA1364A"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lastRenderedPageBreak/>
              <w:t>основные сведения о назначении и свойствах металлов и сплавов, о технологии их производства;</w:t>
            </w:r>
          </w:p>
          <w:p w14:paraId="15AC9EE9"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особенности строения металлов и их сплавов,</w:t>
            </w:r>
          </w:p>
          <w:p w14:paraId="1A590506"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закономерности процессов кристаллизации и структурообразования;</w:t>
            </w:r>
          </w:p>
          <w:p w14:paraId="64226961"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виды обработки металлов и сплавов;</w:t>
            </w:r>
          </w:p>
          <w:p w14:paraId="1731A2E8"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сущность технологических процессов литья, сварки,</w:t>
            </w:r>
          </w:p>
          <w:p w14:paraId="66434AA3"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обработки металлов давлением и резанием;</w:t>
            </w:r>
          </w:p>
          <w:p w14:paraId="3E933D6F"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основы термообработки металлов;</w:t>
            </w:r>
          </w:p>
          <w:p w14:paraId="31A8AC95"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способы защиты металлов от коррозии;</w:t>
            </w:r>
          </w:p>
          <w:p w14:paraId="2EF1A121"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требования к качеству обработки деталей;</w:t>
            </w:r>
          </w:p>
          <w:p w14:paraId="06BF3008"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виды износа деталей и узлов;</w:t>
            </w:r>
          </w:p>
          <w:p w14:paraId="6FA2497E" w14:textId="77777777" w:rsidR="005849BB" w:rsidRPr="00A71995" w:rsidRDefault="005849BB" w:rsidP="00A71995">
            <w:pPr>
              <w:numPr>
                <w:ilvl w:val="0"/>
                <w:numId w:val="84"/>
              </w:numPr>
              <w:tabs>
                <w:tab w:val="left" w:pos="330"/>
              </w:tabs>
              <w:autoSpaceDE w:val="0"/>
              <w:autoSpaceDN w:val="0"/>
              <w:adjustRightInd w:val="0"/>
              <w:spacing w:after="0"/>
              <w:ind w:left="0" w:firstLine="140"/>
              <w:rPr>
                <w:rFonts w:ascii="Times New Roman" w:hAnsi="Times New Roman"/>
                <w:bCs/>
                <w:sz w:val="24"/>
                <w:szCs w:val="24"/>
              </w:rPr>
            </w:pPr>
            <w:r w:rsidRPr="00A71995">
              <w:rPr>
                <w:rFonts w:ascii="Times New Roman" w:hAnsi="Times New Roman"/>
                <w:bCs/>
                <w:sz w:val="24"/>
                <w:szCs w:val="24"/>
              </w:rPr>
              <w:t>особенности строения, назначения и свойства различных групп неметаллических материалов;</w:t>
            </w:r>
          </w:p>
          <w:p w14:paraId="3FEA5585" w14:textId="77777777" w:rsidR="005849BB" w:rsidRPr="00A71995" w:rsidRDefault="005849BB" w:rsidP="00A71995">
            <w:pPr>
              <w:numPr>
                <w:ilvl w:val="0"/>
                <w:numId w:val="84"/>
              </w:numPr>
              <w:tabs>
                <w:tab w:val="left" w:pos="330"/>
              </w:tabs>
              <w:spacing w:after="0"/>
              <w:ind w:left="0" w:firstLine="140"/>
              <w:jc w:val="both"/>
              <w:rPr>
                <w:rFonts w:ascii="Times New Roman" w:hAnsi="Times New Roman"/>
                <w:sz w:val="24"/>
                <w:szCs w:val="24"/>
              </w:rPr>
            </w:pPr>
            <w:r w:rsidRPr="00A71995">
              <w:rPr>
                <w:rFonts w:ascii="Times New Roman" w:hAnsi="Times New Roman"/>
                <w:sz w:val="24"/>
                <w:szCs w:val="24"/>
              </w:rPr>
              <w:t>свойства абразивных и смазочных материалов;</w:t>
            </w:r>
          </w:p>
          <w:p w14:paraId="1BDF94C7" w14:textId="77777777" w:rsidR="005849BB" w:rsidRPr="00A71995" w:rsidRDefault="005849BB" w:rsidP="00A71995">
            <w:pPr>
              <w:numPr>
                <w:ilvl w:val="0"/>
                <w:numId w:val="84"/>
              </w:numPr>
              <w:tabs>
                <w:tab w:val="left" w:pos="330"/>
              </w:tabs>
              <w:spacing w:after="0"/>
              <w:ind w:left="0" w:firstLine="140"/>
              <w:jc w:val="both"/>
              <w:rPr>
                <w:rFonts w:ascii="Times New Roman" w:hAnsi="Times New Roman"/>
                <w:sz w:val="24"/>
                <w:szCs w:val="24"/>
              </w:rPr>
            </w:pPr>
            <w:r w:rsidRPr="00A71995">
              <w:rPr>
                <w:rFonts w:ascii="Times New Roman" w:hAnsi="Times New Roman"/>
                <w:sz w:val="24"/>
                <w:szCs w:val="24"/>
              </w:rPr>
              <w:t>классификацию и способы получения композиционных материалов;</w:t>
            </w:r>
          </w:p>
          <w:p w14:paraId="6B5B5861" w14:textId="77777777" w:rsidR="005849BB" w:rsidRPr="00A71995" w:rsidRDefault="005849BB" w:rsidP="00A71995">
            <w:pPr>
              <w:numPr>
                <w:ilvl w:val="0"/>
                <w:numId w:val="84"/>
              </w:numPr>
              <w:tabs>
                <w:tab w:val="left" w:pos="330"/>
              </w:tabs>
              <w:spacing w:after="0"/>
              <w:ind w:left="0" w:firstLine="140"/>
              <w:jc w:val="both"/>
              <w:rPr>
                <w:rFonts w:ascii="Times New Roman" w:hAnsi="Times New Roman"/>
                <w:sz w:val="24"/>
                <w:szCs w:val="24"/>
              </w:rPr>
            </w:pPr>
            <w:r w:rsidRPr="00A71995">
              <w:rPr>
                <w:rFonts w:ascii="Times New Roman" w:hAnsi="Times New Roman"/>
                <w:sz w:val="24"/>
                <w:szCs w:val="24"/>
              </w:rPr>
              <w:t>методы оценки и основные свойства машиностроительных материалов;</w:t>
            </w:r>
          </w:p>
          <w:p w14:paraId="2A5A6305"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sz w:val="24"/>
                <w:szCs w:val="24"/>
              </w:rPr>
              <w:t>физико-химические основы процессов, происходящих в металлах и сплавах при различных воздействиях</w:t>
            </w:r>
          </w:p>
        </w:tc>
        <w:tc>
          <w:tcPr>
            <w:tcW w:w="1507" w:type="pct"/>
          </w:tcPr>
          <w:p w14:paraId="6895924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lang w:eastAsia="en-US"/>
              </w:rPr>
            </w:pPr>
            <w:r w:rsidRPr="00A71995">
              <w:rPr>
                <w:rFonts w:ascii="Times New Roman" w:hAnsi="Times New Roman"/>
                <w:sz w:val="24"/>
                <w:szCs w:val="24"/>
                <w:lang w:eastAsia="en-US"/>
              </w:rPr>
              <w:lastRenderedPageBreak/>
              <w:t>91-100% правильных ответов оценка «5» (отлично)</w:t>
            </w:r>
          </w:p>
          <w:p w14:paraId="4D1A8BD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lang w:eastAsia="en-US"/>
              </w:rPr>
            </w:pPr>
            <w:r w:rsidRPr="00A71995">
              <w:rPr>
                <w:rFonts w:ascii="Times New Roman" w:hAnsi="Times New Roman"/>
                <w:sz w:val="24"/>
                <w:szCs w:val="24"/>
                <w:lang w:eastAsia="en-US"/>
              </w:rPr>
              <w:t>71-90% правильных ответов оценка «4» (хорошо)</w:t>
            </w:r>
          </w:p>
          <w:p w14:paraId="0E74426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bCs/>
                <w:sz w:val="24"/>
                <w:szCs w:val="24"/>
                <w:lang w:eastAsia="en-US"/>
              </w:rPr>
            </w:pPr>
            <w:r w:rsidRPr="00A71995">
              <w:rPr>
                <w:rFonts w:ascii="Times New Roman" w:hAnsi="Times New Roman"/>
                <w:sz w:val="24"/>
                <w:szCs w:val="24"/>
                <w:lang w:eastAsia="en-US"/>
              </w:rPr>
              <w:t>61-70% правильных ответов оценка «3» (удовлетворительно)</w:t>
            </w:r>
          </w:p>
          <w:p w14:paraId="1D23335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contextualSpacing/>
              <w:jc w:val="both"/>
              <w:rPr>
                <w:rFonts w:ascii="Times New Roman" w:hAnsi="Times New Roman"/>
                <w:bCs/>
                <w:sz w:val="24"/>
                <w:szCs w:val="24"/>
                <w:lang w:eastAsia="en-US"/>
              </w:rPr>
            </w:pPr>
            <w:r w:rsidRPr="00A71995">
              <w:rPr>
                <w:rFonts w:ascii="Times New Roman" w:hAnsi="Times New Roman"/>
                <w:bCs/>
                <w:sz w:val="24"/>
                <w:szCs w:val="24"/>
                <w:lang w:eastAsia="en-US"/>
              </w:rPr>
              <w:t>Менее60% правильных ответов оценка «2» (неудовлетворительно)</w:t>
            </w:r>
          </w:p>
          <w:p w14:paraId="6A7581F8" w14:textId="77777777" w:rsidR="005849BB" w:rsidRPr="00A71995" w:rsidRDefault="005849BB" w:rsidP="00A71995">
            <w:pPr>
              <w:spacing w:after="0"/>
              <w:rPr>
                <w:rFonts w:ascii="Times New Roman" w:hAnsi="Times New Roman"/>
                <w:bCs/>
                <w:sz w:val="24"/>
                <w:szCs w:val="24"/>
                <w:lang w:eastAsia="en-US"/>
              </w:rPr>
            </w:pPr>
          </w:p>
        </w:tc>
        <w:tc>
          <w:tcPr>
            <w:tcW w:w="1743" w:type="pct"/>
          </w:tcPr>
          <w:p w14:paraId="3908007A" w14:textId="77777777" w:rsidR="005849BB" w:rsidRPr="00A71995" w:rsidRDefault="005849BB" w:rsidP="00A71995">
            <w:pPr>
              <w:spacing w:after="0"/>
              <w:jc w:val="both"/>
              <w:rPr>
                <w:rFonts w:ascii="Times New Roman" w:hAnsi="Times New Roman"/>
                <w:bCs/>
                <w:iCs/>
                <w:sz w:val="24"/>
                <w:szCs w:val="24"/>
                <w:lang w:eastAsia="en-US"/>
              </w:rPr>
            </w:pPr>
            <w:r w:rsidRPr="00A71995">
              <w:rPr>
                <w:rFonts w:ascii="Times New Roman" w:hAnsi="Times New Roman"/>
                <w:b/>
                <w:bCs/>
                <w:iCs/>
                <w:sz w:val="24"/>
                <w:szCs w:val="24"/>
                <w:lang w:eastAsia="en-US"/>
              </w:rPr>
              <w:t>Текущий контроль:</w:t>
            </w:r>
            <w:r w:rsidRPr="00A71995">
              <w:rPr>
                <w:rFonts w:ascii="Times New Roman" w:hAnsi="Times New Roman"/>
                <w:sz w:val="24"/>
                <w:szCs w:val="24"/>
                <w:lang w:eastAsia="en-US"/>
              </w:rPr>
              <w:t xml:space="preserve"> Экспертная оценка практических работ и по результатам выполнения самостоятельной работы.</w:t>
            </w:r>
          </w:p>
          <w:p w14:paraId="03072C0E" w14:textId="77777777" w:rsidR="005849BB" w:rsidRPr="00A71995" w:rsidRDefault="005849BB" w:rsidP="00A71995">
            <w:pPr>
              <w:spacing w:after="0"/>
              <w:jc w:val="both"/>
              <w:rPr>
                <w:rFonts w:ascii="Times New Roman" w:hAnsi="Times New Roman"/>
                <w:b/>
                <w:bCs/>
                <w:iCs/>
                <w:sz w:val="24"/>
                <w:szCs w:val="24"/>
                <w:lang w:eastAsia="en-US"/>
              </w:rPr>
            </w:pPr>
            <w:r w:rsidRPr="00A71995">
              <w:rPr>
                <w:rFonts w:ascii="Times New Roman" w:hAnsi="Times New Roman"/>
                <w:b/>
                <w:bCs/>
                <w:iCs/>
                <w:sz w:val="24"/>
                <w:szCs w:val="24"/>
                <w:lang w:eastAsia="en-US"/>
              </w:rPr>
              <w:t>Промежуточная аттестация:</w:t>
            </w:r>
          </w:p>
          <w:p w14:paraId="4531BF7F" w14:textId="77777777" w:rsidR="005849BB" w:rsidRPr="00A71995" w:rsidRDefault="005849BB" w:rsidP="00A71995">
            <w:pPr>
              <w:spacing w:after="0"/>
              <w:rPr>
                <w:rFonts w:ascii="Times New Roman" w:hAnsi="Times New Roman"/>
                <w:bCs/>
                <w:sz w:val="24"/>
                <w:szCs w:val="24"/>
                <w:lang w:eastAsia="en-US"/>
              </w:rPr>
            </w:pPr>
            <w:r w:rsidRPr="00A71995">
              <w:rPr>
                <w:rFonts w:ascii="Times New Roman" w:hAnsi="Times New Roman"/>
                <w:bCs/>
                <w:iCs/>
                <w:sz w:val="24"/>
                <w:szCs w:val="24"/>
                <w:lang w:eastAsia="en-US"/>
              </w:rPr>
              <w:t>Экспертная оценка при сдаче дифференцированного зачета</w:t>
            </w:r>
          </w:p>
        </w:tc>
      </w:tr>
      <w:tr w:rsidR="005849BB" w:rsidRPr="00A71995" w14:paraId="002418A2" w14:textId="77777777" w:rsidTr="00440259">
        <w:trPr>
          <w:trHeight w:val="274"/>
        </w:trPr>
        <w:tc>
          <w:tcPr>
            <w:tcW w:w="1750" w:type="pct"/>
          </w:tcPr>
          <w:p w14:paraId="3F25602B"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Перечень умений, осваиваемых в рамках дисциплины</w:t>
            </w:r>
          </w:p>
          <w:p w14:paraId="17E7362D"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 xml:space="preserve">распознавать и </w:t>
            </w:r>
            <w:r w:rsidRPr="00A71995">
              <w:rPr>
                <w:rFonts w:ascii="Times New Roman" w:hAnsi="Times New Roman"/>
                <w:sz w:val="24"/>
                <w:szCs w:val="24"/>
              </w:rPr>
              <w:lastRenderedPageBreak/>
              <w:t>классифицировать конструкционные и сырьевые материалы по внешнему виду, происхождению, свойствам;</w:t>
            </w:r>
          </w:p>
          <w:p w14:paraId="1C162D0C"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подбирать материалы по их назначению и условиям эксплуатации для выполнения работ;</w:t>
            </w:r>
          </w:p>
          <w:p w14:paraId="19CAF0E4"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выбирать и расшифровывать марки конструкционных материалов;</w:t>
            </w:r>
          </w:p>
          <w:p w14:paraId="198811E7"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определять твердость металлов;</w:t>
            </w:r>
          </w:p>
          <w:p w14:paraId="142391CE"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определять режимы отжига, закалки и отпуска стали;</w:t>
            </w:r>
          </w:p>
          <w:p w14:paraId="339D38DE" w14:textId="77777777" w:rsidR="005849BB" w:rsidRPr="00A71995" w:rsidRDefault="005849BB" w:rsidP="00A71995">
            <w:pPr>
              <w:numPr>
                <w:ilvl w:val="0"/>
                <w:numId w:val="84"/>
              </w:numPr>
              <w:tabs>
                <w:tab w:val="left" w:pos="281"/>
                <w:tab w:val="left" w:pos="329"/>
              </w:tabs>
              <w:autoSpaceDE w:val="0"/>
              <w:autoSpaceDN w:val="0"/>
              <w:adjustRightInd w:val="0"/>
              <w:spacing w:after="0"/>
              <w:ind w:left="140" w:firstLine="0"/>
              <w:rPr>
                <w:rFonts w:ascii="Times New Roman" w:hAnsi="Times New Roman"/>
                <w:sz w:val="24"/>
                <w:szCs w:val="24"/>
              </w:rPr>
            </w:pPr>
            <w:r w:rsidRPr="00A71995">
              <w:rPr>
                <w:rFonts w:ascii="Times New Roman" w:hAnsi="Times New Roman"/>
                <w:sz w:val="24"/>
                <w:szCs w:val="24"/>
              </w:rPr>
              <w:t>выбирать материалы на основе анализа их свойств при проектировании изделий машиностроения;</w:t>
            </w:r>
          </w:p>
          <w:p w14:paraId="319B7CDC"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sz w:val="24"/>
                <w:szCs w:val="24"/>
              </w:rPr>
              <w:t>подбирать способы и режимы обработки металлов (литьем, давлением, сваркой, резанием) для изготовления различных деталей;</w:t>
            </w:r>
          </w:p>
        </w:tc>
        <w:tc>
          <w:tcPr>
            <w:tcW w:w="1507" w:type="pct"/>
          </w:tcPr>
          <w:p w14:paraId="3511C01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lang w:eastAsia="en-US"/>
              </w:rPr>
            </w:pPr>
            <w:r w:rsidRPr="00A71995">
              <w:rPr>
                <w:rFonts w:ascii="Times New Roman" w:hAnsi="Times New Roman"/>
                <w:sz w:val="24"/>
                <w:szCs w:val="24"/>
                <w:lang w:eastAsia="en-US"/>
              </w:rPr>
              <w:lastRenderedPageBreak/>
              <w:t>91-100% правильных выполнений заданий оценка «5» (отлично)</w:t>
            </w:r>
          </w:p>
          <w:p w14:paraId="050306B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lang w:eastAsia="en-US"/>
              </w:rPr>
            </w:pPr>
            <w:r w:rsidRPr="00A71995">
              <w:rPr>
                <w:rFonts w:ascii="Times New Roman" w:hAnsi="Times New Roman"/>
                <w:sz w:val="24"/>
                <w:szCs w:val="24"/>
                <w:lang w:eastAsia="en-US"/>
              </w:rPr>
              <w:t xml:space="preserve">71-90% правильных </w:t>
            </w:r>
            <w:r w:rsidRPr="00A71995">
              <w:rPr>
                <w:rFonts w:ascii="Times New Roman" w:hAnsi="Times New Roman"/>
                <w:sz w:val="24"/>
                <w:szCs w:val="24"/>
                <w:lang w:eastAsia="en-US"/>
              </w:rPr>
              <w:lastRenderedPageBreak/>
              <w:t>выполнений заданий оценка «4» (хорошо)</w:t>
            </w:r>
          </w:p>
          <w:p w14:paraId="6025D54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lang w:eastAsia="en-US"/>
              </w:rPr>
            </w:pPr>
            <w:r w:rsidRPr="00A71995">
              <w:rPr>
                <w:rFonts w:ascii="Times New Roman" w:hAnsi="Times New Roman"/>
                <w:sz w:val="24"/>
                <w:szCs w:val="24"/>
                <w:lang w:eastAsia="en-US"/>
              </w:rPr>
              <w:t>61-70% правильных выполнений заданий оценка «3»</w:t>
            </w:r>
          </w:p>
          <w:p w14:paraId="2673D81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bCs/>
                <w:sz w:val="24"/>
                <w:szCs w:val="24"/>
                <w:lang w:eastAsia="en-US"/>
              </w:rPr>
            </w:pPr>
            <w:r w:rsidRPr="00A71995">
              <w:rPr>
                <w:rFonts w:ascii="Times New Roman" w:hAnsi="Times New Roman"/>
                <w:sz w:val="24"/>
                <w:szCs w:val="24"/>
                <w:lang w:eastAsia="en-US"/>
              </w:rPr>
              <w:t>(удовлетворительно)</w:t>
            </w:r>
          </w:p>
          <w:p w14:paraId="4536A9C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contextualSpacing/>
              <w:jc w:val="both"/>
              <w:rPr>
                <w:rFonts w:ascii="Times New Roman" w:hAnsi="Times New Roman"/>
                <w:bCs/>
                <w:sz w:val="24"/>
                <w:szCs w:val="24"/>
                <w:lang w:eastAsia="en-US"/>
              </w:rPr>
            </w:pPr>
            <w:r w:rsidRPr="00A71995">
              <w:rPr>
                <w:rFonts w:ascii="Times New Roman" w:hAnsi="Times New Roman"/>
                <w:bCs/>
                <w:sz w:val="24"/>
                <w:szCs w:val="24"/>
                <w:lang w:eastAsia="en-US"/>
              </w:rPr>
              <w:t>Менее 60% правильных выполнений заданий оценка «2»  (неудовлетворительно)</w:t>
            </w:r>
          </w:p>
          <w:p w14:paraId="5D1BF794" w14:textId="77777777" w:rsidR="005849BB" w:rsidRPr="00A71995" w:rsidRDefault="005849BB" w:rsidP="00A71995">
            <w:pPr>
              <w:spacing w:after="0"/>
              <w:jc w:val="center"/>
              <w:rPr>
                <w:rFonts w:ascii="Times New Roman" w:hAnsi="Times New Roman"/>
                <w:bCs/>
                <w:sz w:val="24"/>
                <w:szCs w:val="24"/>
                <w:lang w:eastAsia="en-US"/>
              </w:rPr>
            </w:pPr>
          </w:p>
        </w:tc>
        <w:tc>
          <w:tcPr>
            <w:tcW w:w="1743" w:type="pct"/>
          </w:tcPr>
          <w:p w14:paraId="14F5E320" w14:textId="77777777" w:rsidR="005849BB" w:rsidRPr="00A71995" w:rsidRDefault="005849BB" w:rsidP="00A71995">
            <w:pPr>
              <w:spacing w:after="0"/>
              <w:jc w:val="both"/>
              <w:rPr>
                <w:rFonts w:ascii="Times New Roman" w:hAnsi="Times New Roman"/>
                <w:bCs/>
                <w:iCs/>
                <w:sz w:val="24"/>
                <w:szCs w:val="24"/>
                <w:lang w:eastAsia="en-US"/>
              </w:rPr>
            </w:pPr>
            <w:r w:rsidRPr="00A71995">
              <w:rPr>
                <w:rFonts w:ascii="Times New Roman" w:hAnsi="Times New Roman"/>
                <w:b/>
                <w:bCs/>
                <w:iCs/>
                <w:sz w:val="24"/>
                <w:szCs w:val="24"/>
                <w:lang w:eastAsia="en-US"/>
              </w:rPr>
              <w:lastRenderedPageBreak/>
              <w:t>Текущий контроль:</w:t>
            </w:r>
            <w:r w:rsidRPr="00A71995">
              <w:rPr>
                <w:rFonts w:ascii="Times New Roman" w:hAnsi="Times New Roman"/>
                <w:sz w:val="24"/>
                <w:szCs w:val="24"/>
                <w:lang w:eastAsia="en-US"/>
              </w:rPr>
              <w:t xml:space="preserve"> Экспертная оценка практических работ, контрольной работы и </w:t>
            </w:r>
            <w:r w:rsidRPr="00A71995">
              <w:rPr>
                <w:rFonts w:ascii="Times New Roman" w:hAnsi="Times New Roman"/>
                <w:sz w:val="24"/>
                <w:szCs w:val="24"/>
                <w:lang w:eastAsia="en-US"/>
              </w:rPr>
              <w:lastRenderedPageBreak/>
              <w:t>выполнения самостоятельной работы.</w:t>
            </w:r>
          </w:p>
          <w:p w14:paraId="38170DDB" w14:textId="77777777" w:rsidR="005849BB" w:rsidRPr="00A71995" w:rsidRDefault="005849BB" w:rsidP="00A71995">
            <w:pPr>
              <w:spacing w:after="0"/>
              <w:jc w:val="both"/>
              <w:rPr>
                <w:rFonts w:ascii="Times New Roman" w:hAnsi="Times New Roman"/>
                <w:b/>
                <w:bCs/>
                <w:iCs/>
                <w:sz w:val="24"/>
                <w:szCs w:val="24"/>
                <w:lang w:eastAsia="en-US"/>
              </w:rPr>
            </w:pPr>
            <w:r w:rsidRPr="00A71995">
              <w:rPr>
                <w:rFonts w:ascii="Times New Roman" w:hAnsi="Times New Roman"/>
                <w:b/>
                <w:bCs/>
                <w:iCs/>
                <w:sz w:val="24"/>
                <w:szCs w:val="24"/>
                <w:lang w:eastAsia="en-US"/>
              </w:rPr>
              <w:t>Промежуточная аттестация:</w:t>
            </w:r>
          </w:p>
          <w:p w14:paraId="677B4C1E" w14:textId="77777777" w:rsidR="005849BB" w:rsidRPr="00A71995" w:rsidRDefault="005849BB" w:rsidP="00A71995">
            <w:pPr>
              <w:spacing w:after="0"/>
              <w:rPr>
                <w:rFonts w:ascii="Times New Roman" w:hAnsi="Times New Roman"/>
                <w:bCs/>
                <w:sz w:val="24"/>
                <w:szCs w:val="24"/>
                <w:lang w:eastAsia="en-US"/>
              </w:rPr>
            </w:pPr>
            <w:r w:rsidRPr="00A71995">
              <w:rPr>
                <w:rFonts w:ascii="Times New Roman" w:hAnsi="Times New Roman"/>
                <w:bCs/>
                <w:iCs/>
                <w:sz w:val="24"/>
                <w:szCs w:val="24"/>
                <w:lang w:eastAsia="en-US"/>
              </w:rPr>
              <w:t>Экспертная оценка при сдаче дифференцированного зачета</w:t>
            </w:r>
          </w:p>
        </w:tc>
      </w:tr>
    </w:tbl>
    <w:p w14:paraId="03D1AA64" w14:textId="77777777" w:rsidR="005849BB" w:rsidRPr="00A71995" w:rsidRDefault="005849BB" w:rsidP="00A71995">
      <w:pPr>
        <w:spacing w:after="0"/>
        <w:jc w:val="both"/>
        <w:rPr>
          <w:rFonts w:ascii="Times New Roman" w:hAnsi="Times New Roman"/>
          <w:b/>
          <w:sz w:val="24"/>
          <w:szCs w:val="24"/>
        </w:rPr>
      </w:pPr>
    </w:p>
    <w:p w14:paraId="1D825FE6" w14:textId="77777777" w:rsidR="005849BB" w:rsidRPr="00A71995" w:rsidRDefault="005849BB" w:rsidP="00A71995">
      <w:pPr>
        <w:spacing w:after="0"/>
        <w:jc w:val="both"/>
        <w:rPr>
          <w:rFonts w:ascii="Times New Roman" w:hAnsi="Times New Roman"/>
          <w:b/>
          <w:sz w:val="24"/>
          <w:szCs w:val="24"/>
        </w:rPr>
        <w:sectPr w:rsidR="005849BB" w:rsidRPr="00A71995" w:rsidSect="00397B9C">
          <w:footerReference w:type="even" r:id="rId210"/>
          <w:footerReference w:type="default" r:id="rId211"/>
          <w:pgSz w:w="11906" w:h="16838"/>
          <w:pgMar w:top="1134" w:right="851" w:bottom="1134" w:left="1701" w:header="709" w:footer="709" w:gutter="0"/>
          <w:cols w:space="708"/>
          <w:docGrid w:linePitch="360"/>
        </w:sectPr>
      </w:pPr>
    </w:p>
    <w:p w14:paraId="4C617EF0" w14:textId="77777777" w:rsidR="005849BB" w:rsidRPr="00A71995" w:rsidRDefault="005849BB" w:rsidP="00A71995">
      <w:pPr>
        <w:spacing w:after="0"/>
        <w:jc w:val="right"/>
        <w:outlineLvl w:val="1"/>
        <w:rPr>
          <w:rFonts w:ascii="Times New Roman" w:hAnsi="Times New Roman"/>
          <w:b/>
          <w:bCs/>
          <w:sz w:val="24"/>
          <w:szCs w:val="24"/>
        </w:rPr>
      </w:pPr>
      <w:r w:rsidRPr="00A71995">
        <w:rPr>
          <w:rFonts w:ascii="Times New Roman" w:hAnsi="Times New Roman"/>
          <w:b/>
          <w:bCs/>
          <w:sz w:val="24"/>
          <w:szCs w:val="24"/>
        </w:rPr>
        <w:lastRenderedPageBreak/>
        <w:t>Приложение 3.2</w:t>
      </w:r>
      <w:r w:rsidR="005E6CC0" w:rsidRPr="00A71995">
        <w:rPr>
          <w:rFonts w:ascii="Times New Roman" w:hAnsi="Times New Roman"/>
          <w:b/>
          <w:bCs/>
          <w:sz w:val="24"/>
          <w:szCs w:val="24"/>
        </w:rPr>
        <w:t>3</w:t>
      </w:r>
    </w:p>
    <w:p w14:paraId="534F8D53" w14:textId="69519BAF" w:rsidR="005849BB" w:rsidRPr="00A71995" w:rsidRDefault="005849BB" w:rsidP="00A71995">
      <w:pPr>
        <w:pStyle w:val="2c"/>
        <w:shd w:val="clear" w:color="auto" w:fill="auto"/>
        <w:spacing w:after="0" w:line="276" w:lineRule="auto"/>
        <w:jc w:val="right"/>
        <w:rPr>
          <w:sz w:val="24"/>
          <w:szCs w:val="24"/>
        </w:rPr>
      </w:pPr>
      <w:r w:rsidRPr="00A71995">
        <w:rPr>
          <w:bCs/>
          <w:sz w:val="24"/>
          <w:szCs w:val="24"/>
        </w:rPr>
        <w:t>к П</w:t>
      </w:r>
      <w:r w:rsidR="00FF5AA9">
        <w:rPr>
          <w:bCs/>
          <w:sz w:val="24"/>
          <w:szCs w:val="24"/>
        </w:rPr>
        <w:t>ООД</w:t>
      </w:r>
      <w:r w:rsidRPr="00A71995">
        <w:rPr>
          <w:bCs/>
          <w:sz w:val="24"/>
          <w:szCs w:val="24"/>
        </w:rPr>
        <w:t xml:space="preserve">-П по профессии </w:t>
      </w:r>
      <w:r w:rsidRPr="00A71995">
        <w:rPr>
          <w:bCs/>
          <w:sz w:val="24"/>
          <w:szCs w:val="24"/>
        </w:rPr>
        <w:br/>
      </w:r>
      <w:r w:rsidRPr="00A71995">
        <w:rPr>
          <w:sz w:val="24"/>
          <w:szCs w:val="24"/>
          <w:u w:val="single"/>
        </w:rPr>
        <w:t>24.01.01 Слесарь-сборщик авиационной техники</w:t>
      </w:r>
    </w:p>
    <w:p w14:paraId="2DED79ED" w14:textId="77777777" w:rsidR="005849BB" w:rsidRPr="00A71995" w:rsidRDefault="005849BB" w:rsidP="00A71995">
      <w:pPr>
        <w:spacing w:after="0"/>
        <w:jc w:val="center"/>
        <w:rPr>
          <w:rFonts w:ascii="Times New Roman" w:hAnsi="Times New Roman"/>
          <w:b/>
          <w:sz w:val="24"/>
          <w:szCs w:val="24"/>
        </w:rPr>
      </w:pPr>
    </w:p>
    <w:p w14:paraId="0A6B4B99" w14:textId="77777777" w:rsidR="005849BB" w:rsidRPr="00A71995" w:rsidRDefault="005849BB" w:rsidP="00A71995">
      <w:pPr>
        <w:spacing w:after="0"/>
        <w:jc w:val="center"/>
        <w:rPr>
          <w:rFonts w:ascii="Times New Roman" w:hAnsi="Times New Roman"/>
          <w:b/>
          <w:sz w:val="24"/>
          <w:szCs w:val="24"/>
        </w:rPr>
      </w:pPr>
    </w:p>
    <w:p w14:paraId="513FDF88" w14:textId="77777777" w:rsidR="005849BB" w:rsidRPr="00A71995" w:rsidRDefault="005849BB" w:rsidP="00A71995">
      <w:pPr>
        <w:spacing w:after="0"/>
        <w:jc w:val="center"/>
        <w:rPr>
          <w:rFonts w:ascii="Times New Roman" w:hAnsi="Times New Roman"/>
          <w:b/>
          <w:sz w:val="24"/>
          <w:szCs w:val="24"/>
        </w:rPr>
      </w:pPr>
    </w:p>
    <w:p w14:paraId="1A6F5207" w14:textId="77777777" w:rsidR="005849BB" w:rsidRDefault="005849BB" w:rsidP="00A71995">
      <w:pPr>
        <w:spacing w:after="0"/>
        <w:jc w:val="center"/>
        <w:rPr>
          <w:rFonts w:ascii="Times New Roman" w:hAnsi="Times New Roman"/>
          <w:b/>
          <w:sz w:val="24"/>
          <w:szCs w:val="24"/>
        </w:rPr>
      </w:pPr>
    </w:p>
    <w:p w14:paraId="3BAAA66B" w14:textId="77777777" w:rsidR="00440259" w:rsidRDefault="00440259" w:rsidP="00A71995">
      <w:pPr>
        <w:spacing w:after="0"/>
        <w:jc w:val="center"/>
        <w:rPr>
          <w:rFonts w:ascii="Times New Roman" w:hAnsi="Times New Roman"/>
          <w:b/>
          <w:sz w:val="24"/>
          <w:szCs w:val="24"/>
        </w:rPr>
      </w:pPr>
    </w:p>
    <w:p w14:paraId="1CBF227A" w14:textId="77777777" w:rsidR="00440259" w:rsidRDefault="00440259" w:rsidP="00A71995">
      <w:pPr>
        <w:spacing w:after="0"/>
        <w:jc w:val="center"/>
        <w:rPr>
          <w:rFonts w:ascii="Times New Roman" w:hAnsi="Times New Roman"/>
          <w:b/>
          <w:sz w:val="24"/>
          <w:szCs w:val="24"/>
        </w:rPr>
      </w:pPr>
    </w:p>
    <w:p w14:paraId="6B9A605C" w14:textId="77777777" w:rsidR="00440259" w:rsidRDefault="00440259" w:rsidP="00A71995">
      <w:pPr>
        <w:spacing w:after="0"/>
        <w:jc w:val="center"/>
        <w:rPr>
          <w:rFonts w:ascii="Times New Roman" w:hAnsi="Times New Roman"/>
          <w:b/>
          <w:sz w:val="24"/>
          <w:szCs w:val="24"/>
        </w:rPr>
      </w:pPr>
    </w:p>
    <w:p w14:paraId="1C6F928C" w14:textId="77777777" w:rsidR="00440259" w:rsidRDefault="00440259" w:rsidP="00A71995">
      <w:pPr>
        <w:spacing w:after="0"/>
        <w:jc w:val="center"/>
        <w:rPr>
          <w:rFonts w:ascii="Times New Roman" w:hAnsi="Times New Roman"/>
          <w:b/>
          <w:sz w:val="24"/>
          <w:szCs w:val="24"/>
        </w:rPr>
      </w:pPr>
    </w:p>
    <w:p w14:paraId="7F55D8B3" w14:textId="77777777" w:rsidR="00440259" w:rsidRDefault="00440259" w:rsidP="00A71995">
      <w:pPr>
        <w:spacing w:after="0"/>
        <w:jc w:val="center"/>
        <w:rPr>
          <w:rFonts w:ascii="Times New Roman" w:hAnsi="Times New Roman"/>
          <w:b/>
          <w:sz w:val="24"/>
          <w:szCs w:val="24"/>
        </w:rPr>
      </w:pPr>
    </w:p>
    <w:p w14:paraId="1B67550C" w14:textId="77777777" w:rsidR="00440259" w:rsidRDefault="00440259" w:rsidP="00A71995">
      <w:pPr>
        <w:spacing w:after="0"/>
        <w:jc w:val="center"/>
        <w:rPr>
          <w:rFonts w:ascii="Times New Roman" w:hAnsi="Times New Roman"/>
          <w:b/>
          <w:sz w:val="24"/>
          <w:szCs w:val="24"/>
        </w:rPr>
      </w:pPr>
    </w:p>
    <w:p w14:paraId="66367750" w14:textId="77777777" w:rsidR="00440259" w:rsidRDefault="00440259" w:rsidP="00A71995">
      <w:pPr>
        <w:spacing w:after="0"/>
        <w:jc w:val="center"/>
        <w:rPr>
          <w:rFonts w:ascii="Times New Roman" w:hAnsi="Times New Roman"/>
          <w:b/>
          <w:sz w:val="24"/>
          <w:szCs w:val="24"/>
        </w:rPr>
      </w:pPr>
    </w:p>
    <w:p w14:paraId="528C1C9E" w14:textId="77777777" w:rsidR="00440259" w:rsidRDefault="00440259" w:rsidP="00A71995">
      <w:pPr>
        <w:spacing w:after="0"/>
        <w:jc w:val="center"/>
        <w:rPr>
          <w:rFonts w:ascii="Times New Roman" w:hAnsi="Times New Roman"/>
          <w:b/>
          <w:sz w:val="24"/>
          <w:szCs w:val="24"/>
        </w:rPr>
      </w:pPr>
    </w:p>
    <w:p w14:paraId="6432AA18" w14:textId="77777777" w:rsidR="00440259" w:rsidRDefault="00440259" w:rsidP="00A71995">
      <w:pPr>
        <w:spacing w:after="0"/>
        <w:jc w:val="center"/>
        <w:rPr>
          <w:rFonts w:ascii="Times New Roman" w:hAnsi="Times New Roman"/>
          <w:b/>
          <w:sz w:val="24"/>
          <w:szCs w:val="24"/>
        </w:rPr>
      </w:pPr>
    </w:p>
    <w:p w14:paraId="06B44C9D" w14:textId="77777777" w:rsidR="00440259" w:rsidRDefault="00440259" w:rsidP="00A71995">
      <w:pPr>
        <w:spacing w:after="0"/>
        <w:jc w:val="center"/>
        <w:rPr>
          <w:rFonts w:ascii="Times New Roman" w:hAnsi="Times New Roman"/>
          <w:b/>
          <w:sz w:val="24"/>
          <w:szCs w:val="24"/>
        </w:rPr>
      </w:pPr>
    </w:p>
    <w:p w14:paraId="4DEBDA1B" w14:textId="77777777" w:rsidR="00440259" w:rsidRDefault="00440259" w:rsidP="00A71995">
      <w:pPr>
        <w:spacing w:after="0"/>
        <w:jc w:val="center"/>
        <w:rPr>
          <w:rFonts w:ascii="Times New Roman" w:hAnsi="Times New Roman"/>
          <w:b/>
          <w:sz w:val="24"/>
          <w:szCs w:val="24"/>
        </w:rPr>
      </w:pPr>
    </w:p>
    <w:p w14:paraId="6C1B2B0D" w14:textId="77777777" w:rsidR="00440259" w:rsidRDefault="00440259" w:rsidP="00A71995">
      <w:pPr>
        <w:spacing w:after="0"/>
        <w:jc w:val="center"/>
        <w:rPr>
          <w:rFonts w:ascii="Times New Roman" w:hAnsi="Times New Roman"/>
          <w:b/>
          <w:sz w:val="24"/>
          <w:szCs w:val="24"/>
        </w:rPr>
      </w:pPr>
    </w:p>
    <w:p w14:paraId="694F8B7B" w14:textId="77777777" w:rsidR="00440259" w:rsidRPr="00A71995" w:rsidRDefault="00440259" w:rsidP="00A71995">
      <w:pPr>
        <w:spacing w:after="0"/>
        <w:jc w:val="center"/>
        <w:rPr>
          <w:rFonts w:ascii="Times New Roman" w:hAnsi="Times New Roman"/>
          <w:b/>
          <w:sz w:val="24"/>
          <w:szCs w:val="24"/>
        </w:rPr>
      </w:pPr>
    </w:p>
    <w:p w14:paraId="2BA6CDF8" w14:textId="77777777" w:rsidR="005849BB" w:rsidRPr="00A71995" w:rsidRDefault="005849BB" w:rsidP="00A71995">
      <w:pPr>
        <w:spacing w:after="0"/>
        <w:jc w:val="center"/>
        <w:rPr>
          <w:rFonts w:ascii="Times New Roman" w:hAnsi="Times New Roman"/>
          <w:b/>
          <w:sz w:val="24"/>
          <w:szCs w:val="24"/>
        </w:rPr>
      </w:pPr>
    </w:p>
    <w:p w14:paraId="3938663B" w14:textId="77777777" w:rsidR="005849BB" w:rsidRPr="00A71995" w:rsidRDefault="005849BB" w:rsidP="00A71995">
      <w:pPr>
        <w:spacing w:after="0"/>
        <w:jc w:val="center"/>
        <w:rPr>
          <w:rFonts w:ascii="Times New Roman" w:hAnsi="Times New Roman"/>
          <w:b/>
          <w:sz w:val="24"/>
          <w:szCs w:val="24"/>
        </w:rPr>
      </w:pPr>
    </w:p>
    <w:p w14:paraId="6D43EFB3" w14:textId="77777777" w:rsidR="00C46D26" w:rsidRPr="00A71995" w:rsidRDefault="00C46D26" w:rsidP="00C46D26">
      <w:pPr>
        <w:spacing w:after="0"/>
        <w:jc w:val="center"/>
        <w:rPr>
          <w:rFonts w:ascii="Times New Roman" w:hAnsi="Times New Roman"/>
          <w:b/>
          <w:sz w:val="24"/>
          <w:szCs w:val="24"/>
          <w:u w:val="single"/>
        </w:rPr>
      </w:pPr>
      <w:r w:rsidRPr="00A71995">
        <w:rPr>
          <w:rFonts w:ascii="Times New Roman" w:hAnsi="Times New Roman"/>
          <w:b/>
          <w:sz w:val="24"/>
          <w:szCs w:val="24"/>
        </w:rPr>
        <w:t xml:space="preserve">РАБОЧАЯ ПРОГРАММА </w:t>
      </w:r>
      <w:r>
        <w:rPr>
          <w:rFonts w:ascii="Times New Roman" w:hAnsi="Times New Roman"/>
          <w:b/>
          <w:sz w:val="24"/>
          <w:szCs w:val="24"/>
        </w:rPr>
        <w:t xml:space="preserve">МЕЖДИСЦИПЛИНАРНОГО МОДУЛЯ </w:t>
      </w:r>
      <w:r w:rsidRPr="00A71995">
        <w:rPr>
          <w:rFonts w:ascii="Times New Roman" w:hAnsi="Times New Roman"/>
          <w:b/>
          <w:sz w:val="24"/>
          <w:szCs w:val="24"/>
        </w:rPr>
        <w:t xml:space="preserve"> </w:t>
      </w:r>
    </w:p>
    <w:p w14:paraId="624FA81A" w14:textId="77777777" w:rsidR="00C46D26" w:rsidRDefault="00C46D26" w:rsidP="00C46D26">
      <w:pPr>
        <w:spacing w:after="0"/>
        <w:jc w:val="center"/>
        <w:rPr>
          <w:rFonts w:ascii="Times New Roman" w:hAnsi="Times New Roman"/>
          <w:b/>
          <w:sz w:val="24"/>
          <w:szCs w:val="24"/>
        </w:rPr>
      </w:pPr>
    </w:p>
    <w:p w14:paraId="79A2488A" w14:textId="77777777" w:rsidR="00C46D26" w:rsidRDefault="00C46D26" w:rsidP="00C46D26">
      <w:pPr>
        <w:spacing w:after="0"/>
        <w:jc w:val="center"/>
        <w:rPr>
          <w:rFonts w:ascii="Times New Roman" w:hAnsi="Times New Roman"/>
          <w:b/>
          <w:sz w:val="24"/>
          <w:szCs w:val="24"/>
        </w:rPr>
      </w:pPr>
      <w:r w:rsidRPr="00A71995">
        <w:rPr>
          <w:rFonts w:ascii="Times New Roman" w:hAnsi="Times New Roman"/>
          <w:b/>
          <w:sz w:val="24"/>
          <w:szCs w:val="24"/>
        </w:rPr>
        <w:t>МДМ.01 Машиностроение</w:t>
      </w:r>
      <w:r w:rsidRPr="00A71995">
        <w:rPr>
          <w:rFonts w:ascii="Times New Roman" w:hAnsi="Times New Roman"/>
          <w:b/>
          <w:sz w:val="24"/>
          <w:szCs w:val="24"/>
        </w:rPr>
        <w:t xml:space="preserve"> </w:t>
      </w:r>
    </w:p>
    <w:p w14:paraId="7D607720" w14:textId="77777777" w:rsidR="00C46D26" w:rsidRDefault="00C46D26" w:rsidP="00C46D26">
      <w:pPr>
        <w:spacing w:after="0"/>
        <w:jc w:val="center"/>
        <w:rPr>
          <w:rFonts w:ascii="Times New Roman" w:hAnsi="Times New Roman"/>
          <w:b/>
          <w:sz w:val="24"/>
          <w:szCs w:val="24"/>
        </w:rPr>
      </w:pPr>
    </w:p>
    <w:p w14:paraId="5364C2A8" w14:textId="05C6B8A4" w:rsidR="005849BB" w:rsidRPr="00A71995" w:rsidRDefault="00C46D26" w:rsidP="00C46D26">
      <w:pPr>
        <w:spacing w:after="0"/>
        <w:jc w:val="center"/>
        <w:rPr>
          <w:rFonts w:ascii="Times New Roman" w:hAnsi="Times New Roman"/>
          <w:b/>
          <w:sz w:val="24"/>
          <w:szCs w:val="24"/>
        </w:rPr>
      </w:pPr>
      <w:r>
        <w:rPr>
          <w:rFonts w:ascii="Times New Roman" w:hAnsi="Times New Roman"/>
          <w:b/>
          <w:sz w:val="24"/>
          <w:szCs w:val="24"/>
        </w:rPr>
        <w:t>«</w:t>
      </w:r>
      <w:r w:rsidR="005849BB" w:rsidRPr="00A71995">
        <w:rPr>
          <w:rFonts w:ascii="Times New Roman" w:hAnsi="Times New Roman"/>
          <w:b/>
          <w:sz w:val="24"/>
          <w:szCs w:val="24"/>
        </w:rPr>
        <w:t>ОП.02 Техническое черчение»</w:t>
      </w:r>
    </w:p>
    <w:p w14:paraId="5B8C76D4" w14:textId="77777777" w:rsidR="005849BB" w:rsidRPr="00A71995" w:rsidRDefault="005849BB" w:rsidP="00A71995">
      <w:pPr>
        <w:spacing w:after="0"/>
        <w:jc w:val="center"/>
        <w:rPr>
          <w:rFonts w:ascii="Times New Roman" w:hAnsi="Times New Roman"/>
          <w:b/>
          <w:sz w:val="24"/>
          <w:szCs w:val="24"/>
        </w:rPr>
      </w:pPr>
    </w:p>
    <w:p w14:paraId="5674FCC9" w14:textId="77777777" w:rsidR="005849BB" w:rsidRPr="00A71995" w:rsidRDefault="005849BB" w:rsidP="00A71995">
      <w:pPr>
        <w:spacing w:after="0"/>
        <w:jc w:val="center"/>
        <w:rPr>
          <w:rFonts w:ascii="Times New Roman" w:hAnsi="Times New Roman"/>
          <w:b/>
          <w:sz w:val="24"/>
          <w:szCs w:val="24"/>
        </w:rPr>
      </w:pPr>
    </w:p>
    <w:p w14:paraId="6112824F" w14:textId="77777777" w:rsidR="005849BB" w:rsidRPr="00A71995" w:rsidRDefault="005849BB" w:rsidP="00A71995">
      <w:pPr>
        <w:spacing w:after="0"/>
        <w:rPr>
          <w:rFonts w:ascii="Times New Roman" w:hAnsi="Times New Roman"/>
          <w:b/>
          <w:sz w:val="24"/>
          <w:szCs w:val="24"/>
        </w:rPr>
      </w:pPr>
    </w:p>
    <w:p w14:paraId="1E1E01FE" w14:textId="77777777" w:rsidR="005849BB" w:rsidRPr="00A71995" w:rsidRDefault="005849BB" w:rsidP="00A71995">
      <w:pPr>
        <w:spacing w:after="0"/>
        <w:rPr>
          <w:rFonts w:ascii="Times New Roman" w:hAnsi="Times New Roman"/>
          <w:b/>
          <w:sz w:val="24"/>
          <w:szCs w:val="24"/>
        </w:rPr>
      </w:pPr>
    </w:p>
    <w:p w14:paraId="003F3954" w14:textId="77777777" w:rsidR="005849BB" w:rsidRPr="00A71995" w:rsidRDefault="005849BB" w:rsidP="00A71995">
      <w:pPr>
        <w:spacing w:after="0"/>
        <w:rPr>
          <w:rFonts w:ascii="Times New Roman" w:hAnsi="Times New Roman"/>
          <w:b/>
          <w:sz w:val="24"/>
          <w:szCs w:val="24"/>
        </w:rPr>
      </w:pPr>
    </w:p>
    <w:p w14:paraId="14870D02" w14:textId="77777777" w:rsidR="005849BB" w:rsidRPr="00A71995" w:rsidRDefault="005849BB" w:rsidP="00A71995">
      <w:pPr>
        <w:spacing w:after="0"/>
        <w:rPr>
          <w:rFonts w:ascii="Times New Roman" w:hAnsi="Times New Roman"/>
          <w:b/>
          <w:sz w:val="24"/>
          <w:szCs w:val="24"/>
        </w:rPr>
      </w:pPr>
    </w:p>
    <w:p w14:paraId="1C0AAFC4" w14:textId="77777777" w:rsidR="005849BB" w:rsidRPr="00A71995" w:rsidRDefault="005849BB" w:rsidP="00A71995">
      <w:pPr>
        <w:spacing w:after="0"/>
        <w:rPr>
          <w:rFonts w:ascii="Times New Roman" w:hAnsi="Times New Roman"/>
          <w:b/>
          <w:sz w:val="24"/>
          <w:szCs w:val="24"/>
        </w:rPr>
      </w:pPr>
    </w:p>
    <w:p w14:paraId="6105B039" w14:textId="77777777" w:rsidR="005849BB" w:rsidRPr="00A71995" w:rsidRDefault="005849BB" w:rsidP="00A71995">
      <w:pPr>
        <w:spacing w:after="0"/>
        <w:rPr>
          <w:rFonts w:ascii="Times New Roman" w:hAnsi="Times New Roman"/>
          <w:b/>
          <w:sz w:val="24"/>
          <w:szCs w:val="24"/>
        </w:rPr>
      </w:pPr>
    </w:p>
    <w:p w14:paraId="32466BB3" w14:textId="77777777" w:rsidR="005849BB" w:rsidRPr="00A71995" w:rsidRDefault="005849BB" w:rsidP="00A71995">
      <w:pPr>
        <w:spacing w:after="0"/>
        <w:rPr>
          <w:rFonts w:ascii="Times New Roman" w:hAnsi="Times New Roman"/>
          <w:b/>
          <w:sz w:val="24"/>
          <w:szCs w:val="24"/>
        </w:rPr>
      </w:pPr>
    </w:p>
    <w:p w14:paraId="529E8892" w14:textId="77777777" w:rsidR="005849BB" w:rsidRPr="00A71995" w:rsidRDefault="005849BB" w:rsidP="00A71995">
      <w:pPr>
        <w:spacing w:after="0"/>
        <w:rPr>
          <w:rFonts w:ascii="Times New Roman" w:hAnsi="Times New Roman"/>
          <w:b/>
          <w:sz w:val="24"/>
          <w:szCs w:val="24"/>
        </w:rPr>
      </w:pPr>
    </w:p>
    <w:p w14:paraId="26EA1B03" w14:textId="77777777" w:rsidR="005849BB" w:rsidRPr="00A71995" w:rsidRDefault="005849BB" w:rsidP="00A71995">
      <w:pPr>
        <w:spacing w:after="0"/>
        <w:rPr>
          <w:rFonts w:ascii="Times New Roman" w:hAnsi="Times New Roman"/>
          <w:b/>
          <w:sz w:val="24"/>
          <w:szCs w:val="24"/>
        </w:rPr>
      </w:pPr>
    </w:p>
    <w:p w14:paraId="7E1B10FC" w14:textId="77777777" w:rsidR="005849BB" w:rsidRPr="00A71995" w:rsidRDefault="005849BB" w:rsidP="00A71995">
      <w:pPr>
        <w:spacing w:after="0"/>
        <w:rPr>
          <w:rFonts w:ascii="Times New Roman" w:hAnsi="Times New Roman"/>
          <w:b/>
          <w:sz w:val="24"/>
          <w:szCs w:val="24"/>
        </w:rPr>
      </w:pPr>
    </w:p>
    <w:p w14:paraId="6F679E03" w14:textId="77777777" w:rsidR="005849BB" w:rsidRPr="00A71995" w:rsidRDefault="005849BB" w:rsidP="00A71995">
      <w:pPr>
        <w:spacing w:after="0"/>
        <w:rPr>
          <w:rFonts w:ascii="Times New Roman" w:hAnsi="Times New Roman"/>
          <w:b/>
          <w:sz w:val="24"/>
          <w:szCs w:val="24"/>
        </w:rPr>
      </w:pPr>
    </w:p>
    <w:p w14:paraId="7525CCB4"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462AF9B8"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6D8D462E" w14:textId="77777777" w:rsidTr="00397B9C">
        <w:tc>
          <w:tcPr>
            <w:tcW w:w="7501" w:type="dxa"/>
          </w:tcPr>
          <w:p w14:paraId="79BAEA12" w14:textId="77777777" w:rsidR="005849BB" w:rsidRPr="00A71995" w:rsidRDefault="005849BB" w:rsidP="00A71995">
            <w:pPr>
              <w:numPr>
                <w:ilvl w:val="0"/>
                <w:numId w:val="94"/>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12B2B9C4" w14:textId="77777777" w:rsidR="005849BB" w:rsidRPr="00A71995" w:rsidRDefault="005849BB" w:rsidP="00A71995">
            <w:pPr>
              <w:spacing w:after="0"/>
              <w:rPr>
                <w:rFonts w:ascii="Times New Roman" w:hAnsi="Times New Roman"/>
                <w:b/>
                <w:sz w:val="24"/>
                <w:szCs w:val="24"/>
              </w:rPr>
            </w:pPr>
          </w:p>
        </w:tc>
      </w:tr>
      <w:tr w:rsidR="005849BB" w:rsidRPr="00A71995" w14:paraId="5D3ED64D" w14:textId="77777777" w:rsidTr="00397B9C">
        <w:tc>
          <w:tcPr>
            <w:tcW w:w="7501" w:type="dxa"/>
          </w:tcPr>
          <w:p w14:paraId="5FCA3278" w14:textId="77777777" w:rsidR="005849BB" w:rsidRPr="00A71995" w:rsidRDefault="005849BB" w:rsidP="00A71995">
            <w:pPr>
              <w:numPr>
                <w:ilvl w:val="0"/>
                <w:numId w:val="94"/>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6AFF04D3" w14:textId="77777777" w:rsidR="005849BB" w:rsidRPr="00A71995" w:rsidRDefault="005849BB" w:rsidP="00A71995">
            <w:pPr>
              <w:numPr>
                <w:ilvl w:val="0"/>
                <w:numId w:val="94"/>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54690DAF" w14:textId="77777777" w:rsidR="005849BB" w:rsidRPr="00A71995" w:rsidRDefault="005849BB" w:rsidP="00A71995">
            <w:pPr>
              <w:spacing w:after="0"/>
              <w:ind w:left="644"/>
              <w:rPr>
                <w:rFonts w:ascii="Times New Roman" w:hAnsi="Times New Roman"/>
                <w:b/>
                <w:sz w:val="24"/>
                <w:szCs w:val="24"/>
              </w:rPr>
            </w:pPr>
          </w:p>
        </w:tc>
      </w:tr>
      <w:tr w:rsidR="005849BB" w:rsidRPr="00A71995" w14:paraId="2206E3F2" w14:textId="77777777" w:rsidTr="00397B9C">
        <w:tc>
          <w:tcPr>
            <w:tcW w:w="7501" w:type="dxa"/>
          </w:tcPr>
          <w:p w14:paraId="4EB03F1C" w14:textId="77777777" w:rsidR="005849BB" w:rsidRPr="00A71995" w:rsidRDefault="005849BB" w:rsidP="00A71995">
            <w:pPr>
              <w:numPr>
                <w:ilvl w:val="0"/>
                <w:numId w:val="94"/>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5A71E7AB"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5ED1646F" w14:textId="77777777" w:rsidR="005849BB" w:rsidRPr="00A71995" w:rsidRDefault="005849BB" w:rsidP="00A71995">
            <w:pPr>
              <w:spacing w:after="0"/>
              <w:rPr>
                <w:rFonts w:ascii="Times New Roman" w:hAnsi="Times New Roman"/>
                <w:b/>
                <w:sz w:val="24"/>
                <w:szCs w:val="24"/>
              </w:rPr>
            </w:pPr>
          </w:p>
        </w:tc>
      </w:tr>
    </w:tbl>
    <w:p w14:paraId="7D638AC9" w14:textId="77777777" w:rsidR="005849BB" w:rsidRPr="00A71995" w:rsidRDefault="005849BB" w:rsidP="00A71995">
      <w:pPr>
        <w:numPr>
          <w:ilvl w:val="0"/>
          <w:numId w:val="95"/>
        </w:numPr>
        <w:suppressAutoHyphens/>
        <w:spacing w:after="0"/>
        <w:jc w:val="center"/>
        <w:rPr>
          <w:rFonts w:ascii="Times New Roman" w:hAnsi="Times New Roman"/>
          <w:b/>
          <w:sz w:val="24"/>
          <w:szCs w:val="24"/>
        </w:rPr>
      </w:pPr>
      <w:r w:rsidRPr="00A71995">
        <w:rPr>
          <w:rFonts w:ascii="Times New Roman" w:hAnsi="Times New Roman"/>
          <w:b/>
          <w:sz w:val="24"/>
          <w:szCs w:val="24"/>
          <w:u w:val="single"/>
        </w:rPr>
        <w:br w:type="page"/>
      </w:r>
      <w:r w:rsidRPr="00A71995">
        <w:rPr>
          <w:rFonts w:ascii="Times New Roman" w:hAnsi="Times New Roman"/>
          <w:b/>
          <w:sz w:val="24"/>
          <w:szCs w:val="24"/>
        </w:rPr>
        <w:lastRenderedPageBreak/>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6ED032FC" w14:textId="0463F04F" w:rsidR="005849BB" w:rsidRPr="00A71995" w:rsidRDefault="00C46D26" w:rsidP="00A71995">
      <w:pPr>
        <w:pStyle w:val="ab"/>
        <w:spacing w:before="0" w:after="0" w:line="276" w:lineRule="auto"/>
        <w:ind w:left="720"/>
        <w:jc w:val="center"/>
        <w:rPr>
          <w:b/>
          <w:u w:val="single"/>
        </w:rPr>
      </w:pPr>
      <w:r>
        <w:rPr>
          <w:b/>
          <w:u w:val="single"/>
        </w:rPr>
        <w:t>«</w:t>
      </w:r>
      <w:r w:rsidR="005849BB" w:rsidRPr="00A71995">
        <w:rPr>
          <w:b/>
          <w:u w:val="single"/>
        </w:rPr>
        <w:t>ОП.02 Техническое черчение»</w:t>
      </w:r>
    </w:p>
    <w:p w14:paraId="4440D207" w14:textId="77777777" w:rsidR="005849BB" w:rsidRPr="00A71995" w:rsidRDefault="005849BB" w:rsidP="00A71995">
      <w:pPr>
        <w:pStyle w:val="ab"/>
        <w:spacing w:before="0" w:after="0" w:line="276" w:lineRule="auto"/>
        <w:ind w:left="720"/>
        <w:jc w:val="center"/>
        <w:rPr>
          <w:vertAlign w:val="superscript"/>
        </w:rPr>
      </w:pPr>
    </w:p>
    <w:p w14:paraId="05C6205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1CD3CCF4" w14:textId="0906B1B6"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C46D26">
        <w:rPr>
          <w:rFonts w:ascii="Times New Roman" w:hAnsi="Times New Roman"/>
          <w:sz w:val="24"/>
          <w:szCs w:val="24"/>
        </w:rPr>
        <w:t>«</w:t>
      </w:r>
      <w:r w:rsidRPr="00A71995">
        <w:rPr>
          <w:rFonts w:ascii="Times New Roman" w:hAnsi="Times New Roman"/>
          <w:b/>
          <w:sz w:val="24"/>
          <w:szCs w:val="24"/>
        </w:rPr>
        <w:t>ОП.02 Техническое черчение</w:t>
      </w:r>
      <w:r w:rsidRPr="00A71995">
        <w:rPr>
          <w:rFonts w:ascii="Times New Roman" w:hAnsi="Times New Roman"/>
          <w:sz w:val="24"/>
          <w:szCs w:val="24"/>
        </w:rPr>
        <w:t xml:space="preserve">» является обязательной частью </w:t>
      </w:r>
      <w:r w:rsidR="00B63099">
        <w:rPr>
          <w:rFonts w:ascii="Times New Roman" w:hAnsi="Times New Roman"/>
          <w:sz w:val="24"/>
          <w:szCs w:val="24"/>
        </w:rPr>
        <w:t xml:space="preserve">общепрофессионального цикла </w:t>
      </w:r>
      <w:r w:rsidRPr="00A71995">
        <w:rPr>
          <w:rFonts w:ascii="Times New Roman" w:hAnsi="Times New Roman"/>
          <w:sz w:val="24"/>
          <w:szCs w:val="24"/>
        </w:rPr>
        <w:t>обязательного профессионального блока П</w:t>
      </w:r>
      <w:r w:rsidR="00FF5AA9">
        <w:rPr>
          <w:rFonts w:ascii="Times New Roman" w:hAnsi="Times New Roman"/>
          <w:sz w:val="24"/>
          <w:szCs w:val="24"/>
        </w:rPr>
        <w:t>ООД</w:t>
      </w:r>
      <w:r w:rsidRPr="00A71995">
        <w:rPr>
          <w:rFonts w:ascii="Times New Roman" w:hAnsi="Times New Roman"/>
          <w:sz w:val="24"/>
          <w:szCs w:val="24"/>
        </w:rPr>
        <w:t>-П</w:t>
      </w:r>
      <w:r w:rsidR="00B63099">
        <w:rPr>
          <w:rFonts w:ascii="Times New Roman" w:hAnsi="Times New Roman"/>
          <w:sz w:val="24"/>
          <w:szCs w:val="24"/>
        </w:rPr>
        <w:t xml:space="preserve"> </w:t>
      </w:r>
      <w:r w:rsidRPr="00A71995">
        <w:rPr>
          <w:rFonts w:ascii="Times New Roman" w:hAnsi="Times New Roman"/>
          <w:sz w:val="24"/>
          <w:szCs w:val="24"/>
        </w:rPr>
        <w:t xml:space="preserve">в соответствии с ФГОС СПО по 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046A5F39" w14:textId="77777777" w:rsidR="005849BB" w:rsidRPr="00A71995" w:rsidRDefault="005849BB" w:rsidP="00A719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hAnsi="Times New Roman"/>
          <w:b/>
          <w:sz w:val="24"/>
          <w:szCs w:val="24"/>
          <w:u w:val="single"/>
        </w:rPr>
      </w:pPr>
    </w:p>
    <w:p w14:paraId="7FD3B21E"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ОК 01, ОК 04, ОК 07, ОК 09.</w:t>
      </w:r>
    </w:p>
    <w:p w14:paraId="776533BD"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007EC9D5"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1B11A0B6" w14:textId="77777777" w:rsidR="005849BB" w:rsidRPr="00A71995" w:rsidRDefault="005849BB" w:rsidP="00A71995">
      <w:pPr>
        <w:suppressAutoHyphens/>
        <w:spacing w:after="0"/>
        <w:ind w:firstLine="709"/>
        <w:jc w:val="both"/>
        <w:rPr>
          <w:rFonts w:ascii="Times New Roman" w:hAnsi="Times New Roman"/>
          <w:sz w:val="24"/>
          <w:szCs w:val="24"/>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402"/>
        <w:gridCol w:w="3186"/>
      </w:tblGrid>
      <w:tr w:rsidR="005849BB" w:rsidRPr="00A71995" w14:paraId="345A97EB" w14:textId="77777777" w:rsidTr="00397B9C">
        <w:trPr>
          <w:trHeight w:val="649"/>
        </w:trPr>
        <w:tc>
          <w:tcPr>
            <w:tcW w:w="2660" w:type="dxa"/>
            <w:hideMark/>
          </w:tcPr>
          <w:p w14:paraId="0E4F1FAB"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0C7E8EEC"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3402" w:type="dxa"/>
            <w:hideMark/>
          </w:tcPr>
          <w:p w14:paraId="6E3D9A82"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186" w:type="dxa"/>
            <w:hideMark/>
          </w:tcPr>
          <w:p w14:paraId="4C5D5A36"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27FB9BAB" w14:textId="77777777" w:rsidTr="00397B9C">
        <w:trPr>
          <w:trHeight w:val="2360"/>
        </w:trPr>
        <w:tc>
          <w:tcPr>
            <w:tcW w:w="2660" w:type="dxa"/>
          </w:tcPr>
          <w:p w14:paraId="1282E518"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ОК 01, ОК 04, ОК 07, ОК 09, </w:t>
            </w:r>
          </w:p>
          <w:p w14:paraId="429B9193" w14:textId="77777777" w:rsidR="005849BB" w:rsidRPr="00A71995" w:rsidRDefault="005849BB" w:rsidP="00A71995">
            <w:pPr>
              <w:spacing w:after="0"/>
              <w:rPr>
                <w:rFonts w:ascii="Times New Roman" w:eastAsia="Calibri" w:hAnsi="Times New Roman"/>
                <w:sz w:val="24"/>
                <w:szCs w:val="24"/>
              </w:rPr>
            </w:pPr>
            <w:r w:rsidRPr="00A71995">
              <w:rPr>
                <w:rFonts w:ascii="Times New Roman" w:hAnsi="Times New Roman"/>
                <w:sz w:val="24"/>
                <w:szCs w:val="24"/>
              </w:rPr>
              <w:t>ПК 1.1, ПК 1.2, ПК 1.3, ПК 1.4, ПК 1.7, ПК 1.8, ПК 2.2</w:t>
            </w:r>
          </w:p>
        </w:tc>
        <w:tc>
          <w:tcPr>
            <w:tcW w:w="3402" w:type="dxa"/>
          </w:tcPr>
          <w:p w14:paraId="652C95A8" w14:textId="77777777" w:rsidR="005849BB" w:rsidRPr="00A71995" w:rsidRDefault="005849BB" w:rsidP="00A71995">
            <w:pPr>
              <w:suppressAutoHyphens/>
              <w:spacing w:after="0"/>
              <w:jc w:val="both"/>
              <w:rPr>
                <w:rFonts w:ascii="Times New Roman" w:hAnsi="Times New Roman"/>
                <w:sz w:val="24"/>
                <w:szCs w:val="24"/>
              </w:rPr>
            </w:pPr>
            <w:r w:rsidRPr="00A71995">
              <w:rPr>
                <w:rFonts w:ascii="Times New Roman" w:hAnsi="Times New Roman"/>
                <w:sz w:val="24"/>
                <w:szCs w:val="24"/>
              </w:rPr>
              <w:t xml:space="preserve">- </w:t>
            </w:r>
            <w:r w:rsidRPr="00A71995">
              <w:rPr>
                <w:rFonts w:ascii="Times New Roman" w:hAnsi="Times New Roman"/>
                <w:bCs/>
                <w:sz w:val="24"/>
                <w:szCs w:val="24"/>
              </w:rPr>
              <w:t>выполнять чертежи деталей в формате 2</w:t>
            </w:r>
            <w:r w:rsidRPr="00A71995">
              <w:rPr>
                <w:rFonts w:ascii="Times New Roman" w:hAnsi="Times New Roman"/>
                <w:bCs/>
                <w:sz w:val="24"/>
                <w:szCs w:val="24"/>
                <w:lang w:val="en-US"/>
              </w:rPr>
              <w:t>D</w:t>
            </w:r>
            <w:r w:rsidRPr="00A71995">
              <w:rPr>
                <w:rFonts w:ascii="Times New Roman" w:hAnsi="Times New Roman"/>
                <w:bCs/>
                <w:sz w:val="24"/>
                <w:szCs w:val="24"/>
              </w:rPr>
              <w:t xml:space="preserve"> и 3</w:t>
            </w:r>
            <w:r w:rsidRPr="00A71995">
              <w:rPr>
                <w:rFonts w:ascii="Times New Roman" w:hAnsi="Times New Roman"/>
                <w:bCs/>
                <w:sz w:val="24"/>
                <w:szCs w:val="24"/>
                <w:lang w:val="en-US"/>
              </w:rPr>
              <w:t>D</w:t>
            </w:r>
            <w:r w:rsidRPr="00A71995">
              <w:rPr>
                <w:rFonts w:ascii="Times New Roman" w:hAnsi="Times New Roman"/>
                <w:bCs/>
                <w:sz w:val="24"/>
                <w:szCs w:val="24"/>
              </w:rPr>
              <w:t>.</w:t>
            </w:r>
          </w:p>
          <w:p w14:paraId="7A764564" w14:textId="77777777" w:rsidR="005849BB" w:rsidRPr="00A71995" w:rsidRDefault="005849BB" w:rsidP="00A71995">
            <w:pPr>
              <w:pStyle w:val="Style21"/>
              <w:widowControl/>
              <w:tabs>
                <w:tab w:val="left" w:pos="284"/>
                <w:tab w:val="left" w:pos="709"/>
              </w:tabs>
              <w:spacing w:line="276" w:lineRule="auto"/>
              <w:jc w:val="both"/>
              <w:rPr>
                <w:rStyle w:val="FontStyle47"/>
                <w:b w:val="0"/>
                <w:sz w:val="24"/>
              </w:rPr>
            </w:pPr>
            <w:r w:rsidRPr="00A71995">
              <w:rPr>
                <w:rStyle w:val="FontStyle47"/>
                <w:b w:val="0"/>
                <w:sz w:val="24"/>
              </w:rPr>
              <w:t>- читать и оформлять чертежи, схемы и графики;</w:t>
            </w:r>
          </w:p>
          <w:p w14:paraId="2650F4BB" w14:textId="77777777" w:rsidR="005849BB" w:rsidRPr="00A71995" w:rsidRDefault="005849BB" w:rsidP="00A71995">
            <w:pPr>
              <w:suppressAutoHyphens/>
              <w:spacing w:after="0"/>
              <w:rPr>
                <w:rFonts w:ascii="Times New Roman" w:hAnsi="Times New Roman"/>
                <w:sz w:val="24"/>
                <w:szCs w:val="24"/>
              </w:rPr>
            </w:pPr>
            <w:r w:rsidRPr="00A71995">
              <w:rPr>
                <w:rStyle w:val="FontStyle47"/>
                <w:b w:val="0"/>
                <w:sz w:val="24"/>
                <w:szCs w:val="24"/>
              </w:rPr>
              <w:t>- составлять эскизы на обрабатываемые детали с указанием допусков и посадок</w:t>
            </w:r>
          </w:p>
        </w:tc>
        <w:tc>
          <w:tcPr>
            <w:tcW w:w="3186" w:type="dxa"/>
          </w:tcPr>
          <w:p w14:paraId="0AC976E3" w14:textId="77777777" w:rsidR="005849BB" w:rsidRPr="00A71995" w:rsidRDefault="005849BB" w:rsidP="00A71995">
            <w:pPr>
              <w:pStyle w:val="Style21"/>
              <w:widowControl/>
              <w:tabs>
                <w:tab w:val="left" w:pos="284"/>
                <w:tab w:val="left" w:pos="709"/>
              </w:tabs>
              <w:spacing w:line="276" w:lineRule="auto"/>
              <w:jc w:val="both"/>
              <w:rPr>
                <w:rStyle w:val="FontStyle47"/>
                <w:b w:val="0"/>
                <w:sz w:val="24"/>
              </w:rPr>
            </w:pPr>
            <w:r w:rsidRPr="00A71995">
              <w:rPr>
                <w:rStyle w:val="FontStyle47"/>
                <w:b w:val="0"/>
                <w:sz w:val="24"/>
              </w:rPr>
              <w:t>- требования единой системы конструкторской документации (ЕСКД);</w:t>
            </w:r>
          </w:p>
          <w:p w14:paraId="6DE2AAD8" w14:textId="77777777" w:rsidR="005849BB" w:rsidRPr="00A71995" w:rsidRDefault="005849BB" w:rsidP="00A71995">
            <w:pPr>
              <w:pStyle w:val="Style21"/>
              <w:widowControl/>
              <w:tabs>
                <w:tab w:val="left" w:pos="284"/>
                <w:tab w:val="left" w:pos="709"/>
              </w:tabs>
              <w:spacing w:line="276" w:lineRule="auto"/>
              <w:jc w:val="both"/>
              <w:rPr>
                <w:rStyle w:val="FontStyle47"/>
                <w:b w:val="0"/>
                <w:sz w:val="24"/>
              </w:rPr>
            </w:pPr>
            <w:r w:rsidRPr="00A71995">
              <w:rPr>
                <w:rStyle w:val="FontStyle47"/>
                <w:b w:val="0"/>
                <w:sz w:val="24"/>
              </w:rPr>
              <w:t>- правила чтения схем и чертежей обрабатываемых деталей;</w:t>
            </w:r>
          </w:p>
          <w:p w14:paraId="2BC10C24" w14:textId="77777777" w:rsidR="005849BB" w:rsidRPr="00A71995" w:rsidRDefault="005849BB" w:rsidP="00A71995">
            <w:pPr>
              <w:suppressAutoHyphens/>
              <w:spacing w:after="0"/>
              <w:ind w:firstLine="27"/>
              <w:jc w:val="both"/>
              <w:rPr>
                <w:rFonts w:ascii="Times New Roman" w:hAnsi="Times New Roman"/>
                <w:bCs/>
                <w:sz w:val="24"/>
                <w:szCs w:val="24"/>
              </w:rPr>
            </w:pPr>
            <w:r w:rsidRPr="00A71995">
              <w:rPr>
                <w:rStyle w:val="FontStyle47"/>
                <w:b w:val="0"/>
                <w:sz w:val="24"/>
                <w:szCs w:val="24"/>
              </w:rPr>
              <w:t>- способы выполнения рабочих чертежей и эскизов</w:t>
            </w:r>
          </w:p>
        </w:tc>
      </w:tr>
    </w:tbl>
    <w:p w14:paraId="7A8FB9BF" w14:textId="77777777" w:rsidR="005849BB" w:rsidRPr="00A71995" w:rsidRDefault="005849BB" w:rsidP="00A71995">
      <w:pPr>
        <w:suppressAutoHyphens/>
        <w:spacing w:after="0"/>
        <w:rPr>
          <w:rFonts w:ascii="Times New Roman" w:hAnsi="Times New Roman"/>
          <w:b/>
          <w:sz w:val="24"/>
          <w:szCs w:val="24"/>
        </w:rPr>
      </w:pPr>
    </w:p>
    <w:p w14:paraId="76D5D14A" w14:textId="77777777"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03CAFC4C"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849BB" w:rsidRPr="00A71995" w14:paraId="01BD54D6" w14:textId="77777777" w:rsidTr="00397B9C">
        <w:trPr>
          <w:trHeight w:val="490"/>
        </w:trPr>
        <w:tc>
          <w:tcPr>
            <w:tcW w:w="3685" w:type="pct"/>
            <w:vAlign w:val="center"/>
          </w:tcPr>
          <w:p w14:paraId="1D3D9F31"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6010DB63"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6D5E983D" w14:textId="77777777" w:rsidTr="00397B9C">
        <w:trPr>
          <w:trHeight w:val="490"/>
        </w:trPr>
        <w:tc>
          <w:tcPr>
            <w:tcW w:w="3685" w:type="pct"/>
            <w:vAlign w:val="center"/>
          </w:tcPr>
          <w:p w14:paraId="576C507C"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71588E78" w14:textId="77777777" w:rsidR="005849BB" w:rsidRPr="00A71995" w:rsidRDefault="00627A60" w:rsidP="00A71995">
            <w:pPr>
              <w:suppressAutoHyphens/>
              <w:spacing w:after="0"/>
              <w:jc w:val="center"/>
              <w:rPr>
                <w:rFonts w:ascii="Times New Roman" w:hAnsi="Times New Roman"/>
                <w:iCs/>
                <w:sz w:val="24"/>
                <w:szCs w:val="24"/>
              </w:rPr>
            </w:pPr>
            <w:r>
              <w:rPr>
                <w:rFonts w:ascii="Times New Roman" w:hAnsi="Times New Roman"/>
                <w:b/>
                <w:sz w:val="24"/>
                <w:szCs w:val="24"/>
              </w:rPr>
              <w:t>52</w:t>
            </w:r>
          </w:p>
        </w:tc>
      </w:tr>
      <w:tr w:rsidR="005849BB" w:rsidRPr="00A71995" w14:paraId="1FFDAFC9" w14:textId="77777777" w:rsidTr="00397B9C">
        <w:trPr>
          <w:trHeight w:val="490"/>
        </w:trPr>
        <w:tc>
          <w:tcPr>
            <w:tcW w:w="3685" w:type="pct"/>
            <w:shd w:val="clear" w:color="auto" w:fill="auto"/>
            <w:vAlign w:val="center"/>
          </w:tcPr>
          <w:p w14:paraId="610345BC"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55971496" w14:textId="77777777" w:rsidR="005849BB" w:rsidRPr="00A71995" w:rsidRDefault="00627A60" w:rsidP="00A71995">
            <w:pPr>
              <w:suppressAutoHyphens/>
              <w:spacing w:after="0"/>
              <w:jc w:val="center"/>
              <w:rPr>
                <w:rFonts w:ascii="Times New Roman" w:hAnsi="Times New Roman"/>
                <w:iCs/>
                <w:sz w:val="24"/>
                <w:szCs w:val="24"/>
              </w:rPr>
            </w:pPr>
            <w:r>
              <w:rPr>
                <w:rFonts w:ascii="Times New Roman" w:hAnsi="Times New Roman"/>
                <w:sz w:val="24"/>
                <w:szCs w:val="24"/>
              </w:rPr>
              <w:t>46</w:t>
            </w:r>
          </w:p>
        </w:tc>
      </w:tr>
      <w:tr w:rsidR="005849BB" w:rsidRPr="00A71995" w14:paraId="51EA6064" w14:textId="77777777" w:rsidTr="00397B9C">
        <w:trPr>
          <w:trHeight w:val="336"/>
        </w:trPr>
        <w:tc>
          <w:tcPr>
            <w:tcW w:w="5000" w:type="pct"/>
            <w:gridSpan w:val="2"/>
            <w:vAlign w:val="center"/>
          </w:tcPr>
          <w:p w14:paraId="624D7E12"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5ACE3569" w14:textId="77777777" w:rsidTr="00397B9C">
        <w:trPr>
          <w:trHeight w:val="490"/>
        </w:trPr>
        <w:tc>
          <w:tcPr>
            <w:tcW w:w="3685" w:type="pct"/>
            <w:vAlign w:val="center"/>
          </w:tcPr>
          <w:p w14:paraId="2780ACBA"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0E6F3197" w14:textId="77777777" w:rsidR="005849BB" w:rsidRPr="00A71995" w:rsidRDefault="005E6CC0" w:rsidP="00A71995">
            <w:pPr>
              <w:suppressAutoHyphens/>
              <w:spacing w:after="0"/>
              <w:jc w:val="center"/>
              <w:rPr>
                <w:rFonts w:ascii="Times New Roman" w:hAnsi="Times New Roman"/>
                <w:iCs/>
                <w:sz w:val="24"/>
                <w:szCs w:val="24"/>
              </w:rPr>
            </w:pPr>
            <w:r w:rsidRPr="00A71995">
              <w:rPr>
                <w:rFonts w:ascii="Times New Roman" w:hAnsi="Times New Roman"/>
                <w:sz w:val="24"/>
                <w:szCs w:val="24"/>
              </w:rPr>
              <w:t>3</w:t>
            </w:r>
          </w:p>
        </w:tc>
      </w:tr>
      <w:tr w:rsidR="005849BB" w:rsidRPr="00A71995" w14:paraId="0F31409B" w14:textId="77777777" w:rsidTr="00397B9C">
        <w:trPr>
          <w:trHeight w:val="490"/>
        </w:trPr>
        <w:tc>
          <w:tcPr>
            <w:tcW w:w="3685" w:type="pct"/>
            <w:vAlign w:val="center"/>
          </w:tcPr>
          <w:p w14:paraId="33E3E8E4"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496A544F" w14:textId="77777777" w:rsidR="005849BB" w:rsidRPr="00A71995" w:rsidRDefault="00627A60" w:rsidP="00A71995">
            <w:pPr>
              <w:suppressAutoHyphens/>
              <w:spacing w:after="0"/>
              <w:jc w:val="center"/>
              <w:rPr>
                <w:rFonts w:ascii="Times New Roman" w:hAnsi="Times New Roman"/>
                <w:iCs/>
                <w:sz w:val="24"/>
                <w:szCs w:val="24"/>
              </w:rPr>
            </w:pPr>
            <w:r>
              <w:rPr>
                <w:rFonts w:ascii="Times New Roman" w:hAnsi="Times New Roman"/>
                <w:iCs/>
                <w:sz w:val="24"/>
                <w:szCs w:val="24"/>
              </w:rPr>
              <w:t>46</w:t>
            </w:r>
          </w:p>
        </w:tc>
      </w:tr>
      <w:tr w:rsidR="005849BB" w:rsidRPr="00A71995" w14:paraId="6BEB8317" w14:textId="77777777" w:rsidTr="00397B9C">
        <w:trPr>
          <w:trHeight w:val="267"/>
        </w:trPr>
        <w:tc>
          <w:tcPr>
            <w:tcW w:w="3685" w:type="pct"/>
            <w:vAlign w:val="center"/>
          </w:tcPr>
          <w:p w14:paraId="6F882EFB" w14:textId="60DC50A2"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567F479F"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r w:rsidR="005849BB" w:rsidRPr="00A71995" w14:paraId="54AE82BC" w14:textId="77777777" w:rsidTr="00397B9C">
        <w:trPr>
          <w:trHeight w:val="331"/>
        </w:trPr>
        <w:tc>
          <w:tcPr>
            <w:tcW w:w="3685" w:type="pct"/>
            <w:vAlign w:val="center"/>
          </w:tcPr>
          <w:p w14:paraId="4510EB83"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t xml:space="preserve">Промежуточная </w:t>
            </w:r>
          </w:p>
        </w:tc>
        <w:tc>
          <w:tcPr>
            <w:tcW w:w="1315" w:type="pct"/>
            <w:vAlign w:val="center"/>
          </w:tcPr>
          <w:p w14:paraId="3527D8A2"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r>
    </w:tbl>
    <w:p w14:paraId="45DA55DD" w14:textId="77777777" w:rsidR="005849BB" w:rsidRPr="00A71995" w:rsidRDefault="005849BB" w:rsidP="00A71995">
      <w:pPr>
        <w:spacing w:after="0"/>
        <w:rPr>
          <w:rFonts w:ascii="Times New Roman" w:hAnsi="Times New Roman"/>
          <w:b/>
          <w:sz w:val="24"/>
          <w:szCs w:val="24"/>
        </w:rPr>
        <w:sectPr w:rsidR="005849BB" w:rsidRPr="00A71995" w:rsidSect="00397B9C">
          <w:pgSz w:w="11906" w:h="16838"/>
          <w:pgMar w:top="1134" w:right="850" w:bottom="284" w:left="1701" w:header="708" w:footer="708" w:gutter="0"/>
          <w:cols w:space="720"/>
          <w:docGrid w:linePitch="299"/>
        </w:sectPr>
      </w:pPr>
    </w:p>
    <w:p w14:paraId="641CEAE1" w14:textId="77777777" w:rsidR="005849BB" w:rsidRPr="00A71995" w:rsidRDefault="005849BB" w:rsidP="00A71995">
      <w:pPr>
        <w:spacing w:after="0"/>
        <w:ind w:firstLine="709"/>
        <w:rPr>
          <w:rFonts w:ascii="Times New Roman" w:hAnsi="Times New Roman"/>
          <w:b/>
          <w:bCs/>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1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3"/>
        <w:gridCol w:w="6603"/>
        <w:gridCol w:w="1700"/>
        <w:gridCol w:w="2837"/>
        <w:gridCol w:w="989"/>
        <w:gridCol w:w="1418"/>
      </w:tblGrid>
      <w:tr w:rsidR="00092C60" w:rsidRPr="00A71995" w14:paraId="281E4416" w14:textId="77777777" w:rsidTr="00092C60">
        <w:trPr>
          <w:trHeight w:val="20"/>
        </w:trPr>
        <w:tc>
          <w:tcPr>
            <w:tcW w:w="616" w:type="pct"/>
            <w:shd w:val="clear" w:color="auto" w:fill="auto"/>
          </w:tcPr>
          <w:p w14:paraId="446BB3A6"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137" w:type="pct"/>
            <w:shd w:val="clear" w:color="auto" w:fill="auto"/>
          </w:tcPr>
          <w:p w14:paraId="72D7AF15"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550" w:type="pct"/>
            <w:shd w:val="clear" w:color="auto" w:fill="auto"/>
          </w:tcPr>
          <w:p w14:paraId="5764B948"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918" w:type="pct"/>
            <w:shd w:val="clear" w:color="auto" w:fill="auto"/>
          </w:tcPr>
          <w:p w14:paraId="4E24D459" w14:textId="77777777" w:rsidR="005849BB" w:rsidRPr="00A71995" w:rsidRDefault="005849BB" w:rsidP="00627A60">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20" w:type="pct"/>
            <w:shd w:val="clear" w:color="auto" w:fill="auto"/>
          </w:tcPr>
          <w:p w14:paraId="75F34853"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459" w:type="pct"/>
            <w:shd w:val="clear" w:color="auto" w:fill="auto"/>
          </w:tcPr>
          <w:p w14:paraId="112A8ADF"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092C60" w:rsidRPr="00A71995" w14:paraId="50C276F8" w14:textId="77777777" w:rsidTr="00092C60">
        <w:trPr>
          <w:trHeight w:val="20"/>
        </w:trPr>
        <w:tc>
          <w:tcPr>
            <w:tcW w:w="616" w:type="pct"/>
            <w:shd w:val="clear" w:color="auto" w:fill="auto"/>
          </w:tcPr>
          <w:p w14:paraId="2C26C6E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2137" w:type="pct"/>
            <w:shd w:val="clear" w:color="auto" w:fill="auto"/>
          </w:tcPr>
          <w:p w14:paraId="66A852C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550" w:type="pct"/>
            <w:shd w:val="clear" w:color="auto" w:fill="auto"/>
          </w:tcPr>
          <w:p w14:paraId="627C2FC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918" w:type="pct"/>
            <w:shd w:val="clear" w:color="auto" w:fill="auto"/>
          </w:tcPr>
          <w:p w14:paraId="5141A17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320" w:type="pct"/>
            <w:shd w:val="clear" w:color="auto" w:fill="auto"/>
          </w:tcPr>
          <w:p w14:paraId="5DDC003C" w14:textId="77777777" w:rsidR="005849BB" w:rsidRPr="00A71995" w:rsidRDefault="005849BB" w:rsidP="00A71995">
            <w:pPr>
              <w:spacing w:after="0"/>
              <w:jc w:val="center"/>
              <w:rPr>
                <w:rFonts w:ascii="Times New Roman" w:hAnsi="Times New Roman"/>
                <w:b/>
                <w:bCs/>
                <w:iCs/>
                <w:sz w:val="24"/>
                <w:szCs w:val="24"/>
              </w:rPr>
            </w:pPr>
          </w:p>
        </w:tc>
        <w:tc>
          <w:tcPr>
            <w:tcW w:w="459" w:type="pct"/>
            <w:shd w:val="clear" w:color="auto" w:fill="auto"/>
          </w:tcPr>
          <w:p w14:paraId="5C01EBDD" w14:textId="77777777" w:rsidR="005849BB" w:rsidRPr="00A71995" w:rsidRDefault="005849BB" w:rsidP="00A71995">
            <w:pPr>
              <w:spacing w:after="0"/>
              <w:jc w:val="center"/>
              <w:rPr>
                <w:rFonts w:ascii="Times New Roman" w:hAnsi="Times New Roman"/>
                <w:b/>
                <w:bCs/>
                <w:iCs/>
                <w:sz w:val="24"/>
                <w:szCs w:val="24"/>
              </w:rPr>
            </w:pPr>
          </w:p>
        </w:tc>
      </w:tr>
      <w:tr w:rsidR="00092C60" w:rsidRPr="00A71995" w14:paraId="4F9FF46A" w14:textId="77777777" w:rsidTr="00092C60">
        <w:trPr>
          <w:trHeight w:val="241"/>
        </w:trPr>
        <w:tc>
          <w:tcPr>
            <w:tcW w:w="2753" w:type="pct"/>
            <w:gridSpan w:val="2"/>
            <w:shd w:val="clear" w:color="auto" w:fill="auto"/>
          </w:tcPr>
          <w:p w14:paraId="4F5AE155"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 xml:space="preserve">Раздел 1. </w:t>
            </w:r>
            <w:r w:rsidRPr="00A71995">
              <w:rPr>
                <w:rFonts w:ascii="Times New Roman" w:eastAsia="Calibri" w:hAnsi="Times New Roman"/>
                <w:b/>
                <w:bCs/>
                <w:sz w:val="24"/>
                <w:szCs w:val="24"/>
              </w:rPr>
              <w:t>Проекционное черчение</w:t>
            </w:r>
          </w:p>
        </w:tc>
        <w:tc>
          <w:tcPr>
            <w:tcW w:w="550" w:type="pct"/>
            <w:shd w:val="clear" w:color="auto" w:fill="auto"/>
          </w:tcPr>
          <w:p w14:paraId="6C83608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sz w:val="24"/>
                <w:szCs w:val="24"/>
              </w:rPr>
              <w:t>25</w:t>
            </w:r>
            <w:r w:rsidR="005E6CC0" w:rsidRPr="00A71995">
              <w:rPr>
                <w:rFonts w:ascii="Times New Roman" w:hAnsi="Times New Roman"/>
                <w:b/>
                <w:bCs/>
                <w:sz w:val="24"/>
                <w:szCs w:val="24"/>
              </w:rPr>
              <w:t>/23</w:t>
            </w:r>
          </w:p>
        </w:tc>
        <w:tc>
          <w:tcPr>
            <w:tcW w:w="918" w:type="pct"/>
            <w:shd w:val="clear" w:color="auto" w:fill="auto"/>
          </w:tcPr>
          <w:p w14:paraId="071B1568" w14:textId="77777777" w:rsidR="005849BB" w:rsidRPr="00A71995" w:rsidRDefault="005849BB" w:rsidP="00A71995">
            <w:pPr>
              <w:spacing w:after="0"/>
              <w:jc w:val="center"/>
              <w:rPr>
                <w:rFonts w:ascii="Times New Roman" w:hAnsi="Times New Roman"/>
                <w:b/>
                <w:bCs/>
                <w:iCs/>
                <w:sz w:val="24"/>
                <w:szCs w:val="24"/>
              </w:rPr>
            </w:pPr>
          </w:p>
        </w:tc>
        <w:tc>
          <w:tcPr>
            <w:tcW w:w="320" w:type="pct"/>
            <w:vMerge w:val="restart"/>
            <w:shd w:val="clear" w:color="auto" w:fill="auto"/>
          </w:tcPr>
          <w:p w14:paraId="3510DBB9"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1.1</w:t>
            </w:r>
          </w:p>
          <w:p w14:paraId="62CA10B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1.2</w:t>
            </w:r>
          </w:p>
          <w:p w14:paraId="7CF0F5E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1.3</w:t>
            </w:r>
          </w:p>
          <w:p w14:paraId="4316978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1.4</w:t>
            </w:r>
          </w:p>
          <w:p w14:paraId="54C0E72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1.7</w:t>
            </w:r>
          </w:p>
          <w:p w14:paraId="0770580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1.8</w:t>
            </w:r>
          </w:p>
          <w:p w14:paraId="7BECBE8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2.2</w:t>
            </w:r>
          </w:p>
          <w:p w14:paraId="44555825"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01</w:t>
            </w:r>
          </w:p>
          <w:p w14:paraId="192351E5"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04</w:t>
            </w:r>
          </w:p>
          <w:p w14:paraId="7B09787B"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07</w:t>
            </w:r>
          </w:p>
          <w:p w14:paraId="3560130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eastAsia="Calibri" w:hAnsi="Times New Roman"/>
                <w:sz w:val="24"/>
                <w:szCs w:val="24"/>
              </w:rPr>
              <w:t>ОК 09</w:t>
            </w:r>
          </w:p>
        </w:tc>
        <w:tc>
          <w:tcPr>
            <w:tcW w:w="459" w:type="pct"/>
            <w:vMerge w:val="restart"/>
            <w:shd w:val="clear" w:color="auto" w:fill="auto"/>
          </w:tcPr>
          <w:p w14:paraId="41C6AF4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1.1.03</w:t>
            </w:r>
          </w:p>
          <w:p w14:paraId="7E3E6E4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1.1.01</w:t>
            </w:r>
          </w:p>
          <w:p w14:paraId="3C18E0C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1.1.04</w:t>
            </w:r>
          </w:p>
          <w:p w14:paraId="2173DD1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1.1.02</w:t>
            </w:r>
          </w:p>
          <w:p w14:paraId="74F5173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1.1.05</w:t>
            </w:r>
          </w:p>
          <w:p w14:paraId="79896A3B"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1.2.02</w:t>
            </w:r>
          </w:p>
          <w:p w14:paraId="27BD490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1.2.03</w:t>
            </w:r>
          </w:p>
          <w:p w14:paraId="23A670A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1.2.03</w:t>
            </w:r>
          </w:p>
          <w:p w14:paraId="433D50F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1.2.07</w:t>
            </w:r>
          </w:p>
          <w:p w14:paraId="225930AA"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1.2.06</w:t>
            </w:r>
          </w:p>
          <w:p w14:paraId="52AC9E0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1.3.01</w:t>
            </w:r>
          </w:p>
          <w:p w14:paraId="4338770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1.3.01</w:t>
            </w:r>
          </w:p>
          <w:p w14:paraId="683BD9C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1.3.04</w:t>
            </w:r>
          </w:p>
          <w:p w14:paraId="5B1EA00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1.4.01</w:t>
            </w:r>
          </w:p>
          <w:p w14:paraId="40ED11B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1.4.02</w:t>
            </w:r>
          </w:p>
          <w:p w14:paraId="61CE758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3 1.4.14</w:t>
            </w:r>
          </w:p>
          <w:p w14:paraId="487F64C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1.7.01</w:t>
            </w:r>
          </w:p>
          <w:p w14:paraId="5A4B057B"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1.7.02</w:t>
            </w:r>
          </w:p>
          <w:p w14:paraId="0B1E26F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1.8.01</w:t>
            </w:r>
          </w:p>
          <w:p w14:paraId="1EC8843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2.2.01</w:t>
            </w:r>
          </w:p>
          <w:p w14:paraId="0D848F8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lastRenderedPageBreak/>
              <w:t>У 2.2.02</w:t>
            </w:r>
          </w:p>
          <w:p w14:paraId="31827F84"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Уо.01.01</w:t>
            </w:r>
          </w:p>
          <w:p w14:paraId="7662A625"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Зо.01.01</w:t>
            </w:r>
          </w:p>
          <w:p w14:paraId="418CC650"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Уо.04.01</w:t>
            </w:r>
          </w:p>
          <w:p w14:paraId="50A0C20E"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Зо.04.01</w:t>
            </w:r>
          </w:p>
          <w:p w14:paraId="42416881"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Уо.09.01</w:t>
            </w:r>
          </w:p>
          <w:p w14:paraId="6252F96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eastAsia="Calibri" w:hAnsi="Times New Roman"/>
                <w:sz w:val="24"/>
                <w:szCs w:val="24"/>
              </w:rPr>
              <w:t>Зо.09.01</w:t>
            </w:r>
          </w:p>
          <w:p w14:paraId="2436A469" w14:textId="77777777" w:rsidR="005849BB" w:rsidRPr="00A71995" w:rsidRDefault="005849BB" w:rsidP="00A71995">
            <w:pPr>
              <w:spacing w:after="0"/>
              <w:jc w:val="center"/>
              <w:rPr>
                <w:rFonts w:ascii="Times New Roman" w:hAnsi="Times New Roman"/>
                <w:b/>
                <w:bCs/>
                <w:iCs/>
                <w:sz w:val="24"/>
                <w:szCs w:val="24"/>
              </w:rPr>
            </w:pPr>
          </w:p>
          <w:p w14:paraId="5F4E0844" w14:textId="77777777" w:rsidR="005849BB" w:rsidRPr="00A71995" w:rsidRDefault="005849BB" w:rsidP="00A71995">
            <w:pPr>
              <w:spacing w:after="0"/>
              <w:jc w:val="center"/>
              <w:rPr>
                <w:rFonts w:ascii="Times New Roman" w:hAnsi="Times New Roman"/>
                <w:b/>
                <w:bCs/>
                <w:iCs/>
                <w:sz w:val="24"/>
                <w:szCs w:val="24"/>
              </w:rPr>
            </w:pPr>
          </w:p>
        </w:tc>
      </w:tr>
      <w:tr w:rsidR="00092C60" w:rsidRPr="00A71995" w14:paraId="7EAD06C9" w14:textId="77777777" w:rsidTr="00092C60">
        <w:trPr>
          <w:trHeight w:val="273"/>
        </w:trPr>
        <w:tc>
          <w:tcPr>
            <w:tcW w:w="616" w:type="pct"/>
            <w:vMerge w:val="restart"/>
            <w:shd w:val="clear" w:color="auto" w:fill="auto"/>
          </w:tcPr>
          <w:p w14:paraId="46706CE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1.1.</w:t>
            </w:r>
          </w:p>
          <w:p w14:paraId="620FF246"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bCs/>
                <w:sz w:val="24"/>
                <w:szCs w:val="24"/>
              </w:rPr>
              <w:t>Введение</w:t>
            </w:r>
          </w:p>
        </w:tc>
        <w:tc>
          <w:tcPr>
            <w:tcW w:w="2137" w:type="pct"/>
            <w:shd w:val="clear" w:color="auto" w:fill="auto"/>
          </w:tcPr>
          <w:p w14:paraId="18CE6563"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t>Дидактические единицы, содержание</w:t>
            </w:r>
          </w:p>
        </w:tc>
        <w:tc>
          <w:tcPr>
            <w:tcW w:w="550" w:type="pct"/>
            <w:shd w:val="clear" w:color="auto" w:fill="auto"/>
          </w:tcPr>
          <w:p w14:paraId="41144767" w14:textId="77777777" w:rsidR="005849BB" w:rsidRPr="00A71995" w:rsidRDefault="005849BB" w:rsidP="00A71995">
            <w:pPr>
              <w:suppressAutoHyphens/>
              <w:spacing w:after="0"/>
              <w:jc w:val="center"/>
              <w:rPr>
                <w:rFonts w:ascii="Times New Roman" w:hAnsi="Times New Roman"/>
                <w:b/>
                <w:iCs/>
                <w:sz w:val="24"/>
                <w:szCs w:val="24"/>
              </w:rPr>
            </w:pPr>
            <w:r w:rsidRPr="00A71995">
              <w:rPr>
                <w:rFonts w:ascii="Times New Roman" w:hAnsi="Times New Roman"/>
                <w:b/>
                <w:iCs/>
                <w:sz w:val="24"/>
                <w:szCs w:val="24"/>
              </w:rPr>
              <w:t>5</w:t>
            </w:r>
          </w:p>
        </w:tc>
        <w:tc>
          <w:tcPr>
            <w:tcW w:w="918" w:type="pct"/>
            <w:vMerge w:val="restart"/>
            <w:shd w:val="clear" w:color="auto" w:fill="auto"/>
          </w:tcPr>
          <w:p w14:paraId="42041C59"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320" w:type="pct"/>
            <w:vMerge/>
            <w:shd w:val="clear" w:color="auto" w:fill="auto"/>
          </w:tcPr>
          <w:p w14:paraId="32C06BAF" w14:textId="77777777" w:rsidR="005849BB" w:rsidRPr="00A71995" w:rsidRDefault="005849BB" w:rsidP="00A71995">
            <w:pPr>
              <w:spacing w:after="0"/>
              <w:jc w:val="center"/>
              <w:rPr>
                <w:rFonts w:ascii="Times New Roman" w:hAnsi="Times New Roman"/>
                <w:b/>
                <w:sz w:val="24"/>
                <w:szCs w:val="24"/>
              </w:rPr>
            </w:pPr>
          </w:p>
        </w:tc>
        <w:tc>
          <w:tcPr>
            <w:tcW w:w="459" w:type="pct"/>
            <w:vMerge/>
            <w:shd w:val="clear" w:color="auto" w:fill="auto"/>
          </w:tcPr>
          <w:p w14:paraId="1AEFDAE3" w14:textId="77777777" w:rsidR="005849BB" w:rsidRPr="00A71995" w:rsidRDefault="005849BB" w:rsidP="00A71995">
            <w:pPr>
              <w:spacing w:after="0"/>
              <w:rPr>
                <w:rFonts w:ascii="Times New Roman" w:hAnsi="Times New Roman"/>
                <w:b/>
                <w:sz w:val="24"/>
                <w:szCs w:val="24"/>
              </w:rPr>
            </w:pPr>
          </w:p>
        </w:tc>
      </w:tr>
      <w:tr w:rsidR="00092C60" w:rsidRPr="00A71995" w14:paraId="4510795E" w14:textId="77777777" w:rsidTr="00092C60">
        <w:trPr>
          <w:trHeight w:val="724"/>
        </w:trPr>
        <w:tc>
          <w:tcPr>
            <w:tcW w:w="616" w:type="pct"/>
            <w:vMerge/>
            <w:shd w:val="clear" w:color="auto" w:fill="auto"/>
          </w:tcPr>
          <w:p w14:paraId="4EEA426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0C036815"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Cs/>
                <w:sz w:val="24"/>
                <w:szCs w:val="24"/>
              </w:rPr>
              <w:t xml:space="preserve">1. </w:t>
            </w:r>
            <w:r w:rsidRPr="00A71995">
              <w:rPr>
                <w:rFonts w:ascii="Times New Roman" w:eastAsia="Calibri" w:hAnsi="Times New Roman"/>
                <w:bCs/>
                <w:sz w:val="24"/>
                <w:szCs w:val="24"/>
              </w:rPr>
              <w:t>Стандарты на изделия. ЕСКД. Виды чертежей, Требования к выполнению чертежей. Форматы  ГОСТ2.301-68,</w:t>
            </w:r>
          </w:p>
        </w:tc>
        <w:tc>
          <w:tcPr>
            <w:tcW w:w="550" w:type="pct"/>
            <w:vMerge w:val="restart"/>
            <w:shd w:val="clear" w:color="auto" w:fill="auto"/>
          </w:tcPr>
          <w:p w14:paraId="79BC933D" w14:textId="77777777" w:rsidR="005849BB" w:rsidRPr="00A71995" w:rsidRDefault="005849BB" w:rsidP="00A71995">
            <w:pPr>
              <w:suppressAutoHyphens/>
              <w:spacing w:after="0"/>
              <w:jc w:val="center"/>
              <w:rPr>
                <w:rFonts w:ascii="Times New Roman" w:hAnsi="Times New Roman"/>
                <w:iCs/>
                <w:sz w:val="24"/>
                <w:szCs w:val="24"/>
              </w:rPr>
            </w:pPr>
          </w:p>
        </w:tc>
        <w:tc>
          <w:tcPr>
            <w:tcW w:w="918" w:type="pct"/>
            <w:vMerge/>
            <w:shd w:val="clear" w:color="auto" w:fill="auto"/>
          </w:tcPr>
          <w:p w14:paraId="52699268" w14:textId="77777777" w:rsidR="005849BB" w:rsidRPr="00A71995" w:rsidRDefault="005849BB" w:rsidP="00A71995">
            <w:pPr>
              <w:spacing w:after="0"/>
              <w:rPr>
                <w:rFonts w:ascii="Times New Roman" w:hAnsi="Times New Roman"/>
                <w:b/>
                <w:sz w:val="24"/>
                <w:szCs w:val="24"/>
              </w:rPr>
            </w:pPr>
          </w:p>
        </w:tc>
        <w:tc>
          <w:tcPr>
            <w:tcW w:w="320" w:type="pct"/>
            <w:vMerge/>
            <w:shd w:val="clear" w:color="auto" w:fill="auto"/>
          </w:tcPr>
          <w:p w14:paraId="37227460" w14:textId="77777777" w:rsidR="005849BB" w:rsidRPr="00A71995" w:rsidRDefault="005849BB" w:rsidP="00A71995">
            <w:pPr>
              <w:spacing w:after="0"/>
              <w:rPr>
                <w:rFonts w:ascii="Times New Roman" w:hAnsi="Times New Roman"/>
                <w:sz w:val="24"/>
                <w:szCs w:val="24"/>
              </w:rPr>
            </w:pPr>
          </w:p>
        </w:tc>
        <w:tc>
          <w:tcPr>
            <w:tcW w:w="459" w:type="pct"/>
            <w:vMerge/>
            <w:shd w:val="clear" w:color="auto" w:fill="auto"/>
          </w:tcPr>
          <w:p w14:paraId="3FD7637D" w14:textId="77777777" w:rsidR="005849BB" w:rsidRPr="00A71995" w:rsidRDefault="005849BB" w:rsidP="00A71995">
            <w:pPr>
              <w:spacing w:after="0"/>
              <w:rPr>
                <w:rFonts w:ascii="Times New Roman" w:hAnsi="Times New Roman"/>
                <w:sz w:val="24"/>
                <w:szCs w:val="24"/>
              </w:rPr>
            </w:pPr>
          </w:p>
        </w:tc>
      </w:tr>
      <w:tr w:rsidR="00092C60" w:rsidRPr="00A71995" w14:paraId="0A6B9FEE" w14:textId="77777777" w:rsidTr="00092C60">
        <w:trPr>
          <w:trHeight w:val="1870"/>
        </w:trPr>
        <w:tc>
          <w:tcPr>
            <w:tcW w:w="616" w:type="pct"/>
            <w:vMerge/>
            <w:shd w:val="clear" w:color="auto" w:fill="auto"/>
          </w:tcPr>
          <w:p w14:paraId="240CE58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1DCDAEAE"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 xml:space="preserve">2.  </w:t>
            </w:r>
            <w:r w:rsidRPr="00A71995">
              <w:rPr>
                <w:rFonts w:ascii="Times New Roman" w:eastAsia="Calibri" w:hAnsi="Times New Roman"/>
                <w:bCs/>
                <w:sz w:val="24"/>
                <w:szCs w:val="24"/>
              </w:rPr>
              <w:t>Рамки ГОСТ2.301-68, Масштабы ГОСТ 2.302-68, Основные надписи для чертежей ГОСТ2.104-68,Шрифты ГОСТ 2.304-68, Линии чертежа ГОСТ 2.303-68, Основные сведения о размерах ГОСТ 2.307-68, Обозначение шероховатости поверхностей ГОСТ 2.309-73, Обозначение параметров шероховатости ГОСТ 2789-73,Обозначение покрытий и термической обработки ГОСТ 2.310 – 68</w:t>
            </w:r>
          </w:p>
        </w:tc>
        <w:tc>
          <w:tcPr>
            <w:tcW w:w="550" w:type="pct"/>
            <w:vMerge/>
            <w:shd w:val="clear" w:color="auto" w:fill="auto"/>
          </w:tcPr>
          <w:p w14:paraId="76B305C0" w14:textId="77777777" w:rsidR="005849BB" w:rsidRPr="00A71995" w:rsidRDefault="005849BB" w:rsidP="00A71995">
            <w:pPr>
              <w:suppressAutoHyphens/>
              <w:spacing w:after="0"/>
              <w:jc w:val="center"/>
              <w:rPr>
                <w:rFonts w:ascii="Times New Roman" w:hAnsi="Times New Roman"/>
                <w:iCs/>
                <w:sz w:val="24"/>
                <w:szCs w:val="24"/>
              </w:rPr>
            </w:pPr>
          </w:p>
        </w:tc>
        <w:tc>
          <w:tcPr>
            <w:tcW w:w="918" w:type="pct"/>
            <w:vMerge/>
            <w:shd w:val="clear" w:color="auto" w:fill="auto"/>
          </w:tcPr>
          <w:p w14:paraId="4CF08DF6" w14:textId="77777777" w:rsidR="005849BB" w:rsidRPr="00A71995" w:rsidRDefault="005849BB" w:rsidP="00A71995">
            <w:pPr>
              <w:spacing w:after="0"/>
              <w:rPr>
                <w:rFonts w:ascii="Times New Roman" w:hAnsi="Times New Roman"/>
                <w:b/>
                <w:sz w:val="24"/>
                <w:szCs w:val="24"/>
              </w:rPr>
            </w:pPr>
          </w:p>
        </w:tc>
        <w:tc>
          <w:tcPr>
            <w:tcW w:w="320" w:type="pct"/>
            <w:vMerge/>
            <w:shd w:val="clear" w:color="auto" w:fill="auto"/>
          </w:tcPr>
          <w:p w14:paraId="4382EFE8" w14:textId="77777777" w:rsidR="005849BB" w:rsidRPr="00A71995" w:rsidRDefault="005849BB" w:rsidP="00A71995">
            <w:pPr>
              <w:spacing w:after="0"/>
              <w:rPr>
                <w:rFonts w:ascii="Times New Roman" w:hAnsi="Times New Roman"/>
                <w:sz w:val="24"/>
                <w:szCs w:val="24"/>
              </w:rPr>
            </w:pPr>
          </w:p>
        </w:tc>
        <w:tc>
          <w:tcPr>
            <w:tcW w:w="459" w:type="pct"/>
            <w:vMerge/>
            <w:shd w:val="clear" w:color="auto" w:fill="auto"/>
          </w:tcPr>
          <w:p w14:paraId="113A7372" w14:textId="77777777" w:rsidR="005849BB" w:rsidRPr="00A71995" w:rsidRDefault="005849BB" w:rsidP="00A71995">
            <w:pPr>
              <w:spacing w:after="0"/>
              <w:rPr>
                <w:rFonts w:ascii="Times New Roman" w:hAnsi="Times New Roman"/>
                <w:sz w:val="24"/>
                <w:szCs w:val="24"/>
              </w:rPr>
            </w:pPr>
          </w:p>
        </w:tc>
      </w:tr>
      <w:tr w:rsidR="00092C60" w:rsidRPr="00A71995" w14:paraId="21DD8510" w14:textId="77777777" w:rsidTr="00092C60">
        <w:trPr>
          <w:trHeight w:val="265"/>
        </w:trPr>
        <w:tc>
          <w:tcPr>
            <w:tcW w:w="616" w:type="pct"/>
            <w:vMerge/>
            <w:shd w:val="clear" w:color="auto" w:fill="auto"/>
          </w:tcPr>
          <w:p w14:paraId="5DE313D3"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6B7C5F7D"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bCs/>
                <w:sz w:val="24"/>
                <w:szCs w:val="24"/>
              </w:rPr>
              <w:t>В том числе практических и лабораторных занятий</w:t>
            </w:r>
          </w:p>
        </w:tc>
        <w:tc>
          <w:tcPr>
            <w:tcW w:w="550" w:type="pct"/>
            <w:shd w:val="clear" w:color="auto" w:fill="auto"/>
          </w:tcPr>
          <w:p w14:paraId="1D683673"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4</w:t>
            </w:r>
          </w:p>
        </w:tc>
        <w:tc>
          <w:tcPr>
            <w:tcW w:w="918" w:type="pct"/>
            <w:vMerge/>
            <w:shd w:val="clear" w:color="auto" w:fill="auto"/>
          </w:tcPr>
          <w:p w14:paraId="41FD8CF4" w14:textId="77777777" w:rsidR="005849BB" w:rsidRPr="00A71995" w:rsidRDefault="005849BB" w:rsidP="00A71995">
            <w:pPr>
              <w:spacing w:after="0"/>
              <w:rPr>
                <w:rFonts w:ascii="Times New Roman" w:hAnsi="Times New Roman"/>
                <w:b/>
                <w:sz w:val="24"/>
                <w:szCs w:val="24"/>
              </w:rPr>
            </w:pPr>
          </w:p>
        </w:tc>
        <w:tc>
          <w:tcPr>
            <w:tcW w:w="320" w:type="pct"/>
            <w:vMerge/>
            <w:shd w:val="clear" w:color="auto" w:fill="auto"/>
          </w:tcPr>
          <w:p w14:paraId="371548CE" w14:textId="77777777" w:rsidR="005849BB" w:rsidRPr="00A71995" w:rsidRDefault="005849BB" w:rsidP="00A71995">
            <w:pPr>
              <w:spacing w:after="0"/>
              <w:rPr>
                <w:rFonts w:ascii="Times New Roman" w:hAnsi="Times New Roman"/>
                <w:b/>
                <w:sz w:val="24"/>
                <w:szCs w:val="24"/>
              </w:rPr>
            </w:pPr>
          </w:p>
        </w:tc>
        <w:tc>
          <w:tcPr>
            <w:tcW w:w="459" w:type="pct"/>
            <w:vMerge/>
            <w:shd w:val="clear" w:color="auto" w:fill="auto"/>
          </w:tcPr>
          <w:p w14:paraId="4696CA59" w14:textId="77777777" w:rsidR="005849BB" w:rsidRPr="00A71995" w:rsidRDefault="005849BB" w:rsidP="00A71995">
            <w:pPr>
              <w:spacing w:after="0"/>
              <w:rPr>
                <w:rFonts w:ascii="Times New Roman" w:hAnsi="Times New Roman"/>
                <w:b/>
                <w:sz w:val="24"/>
                <w:szCs w:val="24"/>
              </w:rPr>
            </w:pPr>
          </w:p>
        </w:tc>
      </w:tr>
      <w:tr w:rsidR="00092C60" w:rsidRPr="00A71995" w14:paraId="5381899F" w14:textId="77777777" w:rsidTr="00092C60">
        <w:trPr>
          <w:trHeight w:val="280"/>
        </w:trPr>
        <w:tc>
          <w:tcPr>
            <w:tcW w:w="616" w:type="pct"/>
            <w:vMerge/>
            <w:shd w:val="clear" w:color="auto" w:fill="auto"/>
          </w:tcPr>
          <w:p w14:paraId="4A466A4A"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0A686A8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1. Выполнение</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формата А4</w:t>
            </w:r>
          </w:p>
        </w:tc>
        <w:tc>
          <w:tcPr>
            <w:tcW w:w="550" w:type="pct"/>
            <w:vMerge w:val="restart"/>
            <w:shd w:val="clear" w:color="auto" w:fill="auto"/>
          </w:tcPr>
          <w:p w14:paraId="62CCA2F9" w14:textId="77777777" w:rsidR="005849BB" w:rsidRPr="00A71995" w:rsidRDefault="005849BB" w:rsidP="00A71995">
            <w:pPr>
              <w:suppressAutoHyphens/>
              <w:spacing w:after="0"/>
              <w:jc w:val="both"/>
              <w:rPr>
                <w:rFonts w:ascii="Times New Roman" w:hAnsi="Times New Roman"/>
                <w:iCs/>
                <w:sz w:val="24"/>
                <w:szCs w:val="24"/>
              </w:rPr>
            </w:pPr>
          </w:p>
        </w:tc>
        <w:tc>
          <w:tcPr>
            <w:tcW w:w="918" w:type="pct"/>
            <w:vMerge/>
            <w:shd w:val="clear" w:color="auto" w:fill="auto"/>
          </w:tcPr>
          <w:p w14:paraId="5F951F0B" w14:textId="77777777" w:rsidR="005849BB" w:rsidRPr="00A71995" w:rsidRDefault="005849BB" w:rsidP="00A71995">
            <w:pPr>
              <w:spacing w:after="0"/>
              <w:rPr>
                <w:rFonts w:ascii="Times New Roman" w:hAnsi="Times New Roman"/>
                <w:b/>
                <w:sz w:val="24"/>
                <w:szCs w:val="24"/>
              </w:rPr>
            </w:pPr>
          </w:p>
        </w:tc>
        <w:tc>
          <w:tcPr>
            <w:tcW w:w="320" w:type="pct"/>
            <w:vMerge/>
            <w:shd w:val="clear" w:color="auto" w:fill="auto"/>
          </w:tcPr>
          <w:p w14:paraId="76D4DB1C" w14:textId="77777777" w:rsidR="005849BB" w:rsidRPr="00A71995" w:rsidRDefault="005849BB" w:rsidP="00A71995">
            <w:pPr>
              <w:spacing w:after="0"/>
              <w:rPr>
                <w:rFonts w:ascii="Times New Roman" w:hAnsi="Times New Roman"/>
                <w:b/>
                <w:sz w:val="24"/>
                <w:szCs w:val="24"/>
              </w:rPr>
            </w:pPr>
          </w:p>
        </w:tc>
        <w:tc>
          <w:tcPr>
            <w:tcW w:w="459" w:type="pct"/>
            <w:vMerge/>
            <w:shd w:val="clear" w:color="auto" w:fill="auto"/>
          </w:tcPr>
          <w:p w14:paraId="5EE6B383" w14:textId="77777777" w:rsidR="005849BB" w:rsidRPr="00A71995" w:rsidRDefault="005849BB" w:rsidP="00A71995">
            <w:pPr>
              <w:spacing w:after="0"/>
              <w:rPr>
                <w:rFonts w:ascii="Times New Roman" w:hAnsi="Times New Roman"/>
                <w:b/>
                <w:sz w:val="24"/>
                <w:szCs w:val="24"/>
              </w:rPr>
            </w:pPr>
          </w:p>
        </w:tc>
      </w:tr>
      <w:tr w:rsidR="00092C60" w:rsidRPr="00A71995" w14:paraId="25B0AB0D" w14:textId="77777777" w:rsidTr="00092C60">
        <w:trPr>
          <w:trHeight w:val="230"/>
        </w:trPr>
        <w:tc>
          <w:tcPr>
            <w:tcW w:w="616" w:type="pct"/>
            <w:vMerge/>
            <w:shd w:val="clear" w:color="auto" w:fill="auto"/>
          </w:tcPr>
          <w:p w14:paraId="2B897B38"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5448E0B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2. Выполнение учебного чертежа детали</w:t>
            </w:r>
          </w:p>
        </w:tc>
        <w:tc>
          <w:tcPr>
            <w:tcW w:w="550" w:type="pct"/>
            <w:vMerge/>
            <w:shd w:val="clear" w:color="auto" w:fill="auto"/>
          </w:tcPr>
          <w:p w14:paraId="0AE2CB38" w14:textId="77777777" w:rsidR="005849BB" w:rsidRPr="00A71995" w:rsidRDefault="005849BB" w:rsidP="00A71995">
            <w:pPr>
              <w:suppressAutoHyphens/>
              <w:spacing w:after="0"/>
              <w:jc w:val="both"/>
              <w:rPr>
                <w:rFonts w:ascii="Times New Roman" w:hAnsi="Times New Roman"/>
                <w:iCs/>
                <w:sz w:val="24"/>
                <w:szCs w:val="24"/>
              </w:rPr>
            </w:pPr>
          </w:p>
        </w:tc>
        <w:tc>
          <w:tcPr>
            <w:tcW w:w="918" w:type="pct"/>
            <w:vMerge/>
            <w:shd w:val="clear" w:color="auto" w:fill="auto"/>
          </w:tcPr>
          <w:p w14:paraId="399ACFED" w14:textId="77777777" w:rsidR="005849BB" w:rsidRPr="00A71995" w:rsidRDefault="005849BB" w:rsidP="00A71995">
            <w:pPr>
              <w:spacing w:after="0"/>
              <w:rPr>
                <w:rFonts w:ascii="Times New Roman" w:hAnsi="Times New Roman"/>
                <w:b/>
                <w:sz w:val="24"/>
                <w:szCs w:val="24"/>
              </w:rPr>
            </w:pPr>
          </w:p>
        </w:tc>
        <w:tc>
          <w:tcPr>
            <w:tcW w:w="320" w:type="pct"/>
            <w:vMerge/>
            <w:shd w:val="clear" w:color="auto" w:fill="auto"/>
          </w:tcPr>
          <w:p w14:paraId="032793DD" w14:textId="77777777" w:rsidR="005849BB" w:rsidRPr="00A71995" w:rsidRDefault="005849BB" w:rsidP="00A71995">
            <w:pPr>
              <w:spacing w:after="0"/>
              <w:rPr>
                <w:rFonts w:ascii="Times New Roman" w:hAnsi="Times New Roman"/>
                <w:b/>
                <w:sz w:val="24"/>
                <w:szCs w:val="24"/>
              </w:rPr>
            </w:pPr>
          </w:p>
        </w:tc>
        <w:tc>
          <w:tcPr>
            <w:tcW w:w="459" w:type="pct"/>
            <w:vMerge/>
            <w:shd w:val="clear" w:color="auto" w:fill="auto"/>
          </w:tcPr>
          <w:p w14:paraId="206033D1" w14:textId="77777777" w:rsidR="005849BB" w:rsidRPr="00A71995" w:rsidRDefault="005849BB" w:rsidP="00A71995">
            <w:pPr>
              <w:spacing w:after="0"/>
              <w:rPr>
                <w:rFonts w:ascii="Times New Roman" w:hAnsi="Times New Roman"/>
                <w:b/>
                <w:sz w:val="24"/>
                <w:szCs w:val="24"/>
              </w:rPr>
            </w:pPr>
          </w:p>
        </w:tc>
      </w:tr>
      <w:tr w:rsidR="00092C60" w:rsidRPr="00A71995" w14:paraId="51907BE8" w14:textId="77777777" w:rsidTr="00092C60">
        <w:trPr>
          <w:trHeight w:val="312"/>
        </w:trPr>
        <w:tc>
          <w:tcPr>
            <w:tcW w:w="616" w:type="pct"/>
            <w:vMerge w:val="restart"/>
            <w:shd w:val="clear" w:color="auto" w:fill="auto"/>
          </w:tcPr>
          <w:p w14:paraId="059EDF3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1.2.</w:t>
            </w:r>
          </w:p>
          <w:p w14:paraId="3AE57A53"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bCs/>
                <w:sz w:val="24"/>
                <w:szCs w:val="24"/>
              </w:rPr>
              <w:t>Общие сведения о системе КОМПАС-3D</w:t>
            </w:r>
          </w:p>
        </w:tc>
        <w:tc>
          <w:tcPr>
            <w:tcW w:w="2137" w:type="pct"/>
            <w:shd w:val="clear" w:color="auto" w:fill="auto"/>
          </w:tcPr>
          <w:p w14:paraId="109290FB"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t>Дидактические единицы, содержание</w:t>
            </w:r>
          </w:p>
        </w:tc>
        <w:tc>
          <w:tcPr>
            <w:tcW w:w="550" w:type="pct"/>
            <w:shd w:val="clear" w:color="auto" w:fill="auto"/>
          </w:tcPr>
          <w:p w14:paraId="61D0A3F4"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5</w:t>
            </w:r>
          </w:p>
        </w:tc>
        <w:tc>
          <w:tcPr>
            <w:tcW w:w="918" w:type="pct"/>
            <w:vMerge w:val="restart"/>
            <w:shd w:val="clear" w:color="auto" w:fill="auto"/>
          </w:tcPr>
          <w:p w14:paraId="1C2EBF61"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320" w:type="pct"/>
            <w:vMerge/>
            <w:shd w:val="clear" w:color="auto" w:fill="auto"/>
          </w:tcPr>
          <w:p w14:paraId="4870A9C1" w14:textId="77777777" w:rsidR="005849BB" w:rsidRPr="00A71995" w:rsidRDefault="005849BB" w:rsidP="00A71995">
            <w:pPr>
              <w:spacing w:after="0"/>
              <w:jc w:val="center"/>
              <w:rPr>
                <w:rFonts w:ascii="Times New Roman" w:hAnsi="Times New Roman"/>
                <w:b/>
                <w:sz w:val="24"/>
                <w:szCs w:val="24"/>
              </w:rPr>
            </w:pPr>
          </w:p>
        </w:tc>
        <w:tc>
          <w:tcPr>
            <w:tcW w:w="459" w:type="pct"/>
            <w:vMerge/>
            <w:shd w:val="clear" w:color="auto" w:fill="auto"/>
          </w:tcPr>
          <w:p w14:paraId="252D2FD3" w14:textId="77777777" w:rsidR="005849BB" w:rsidRPr="00A71995" w:rsidRDefault="005849BB" w:rsidP="00A71995">
            <w:pPr>
              <w:spacing w:after="0"/>
              <w:rPr>
                <w:rFonts w:ascii="Times New Roman" w:hAnsi="Times New Roman"/>
                <w:b/>
                <w:sz w:val="24"/>
                <w:szCs w:val="24"/>
              </w:rPr>
            </w:pPr>
          </w:p>
        </w:tc>
      </w:tr>
      <w:tr w:rsidR="00092C60" w:rsidRPr="00A71995" w14:paraId="1620C07B" w14:textId="77777777" w:rsidTr="00092C60">
        <w:trPr>
          <w:trHeight w:val="177"/>
        </w:trPr>
        <w:tc>
          <w:tcPr>
            <w:tcW w:w="616" w:type="pct"/>
            <w:vMerge/>
            <w:shd w:val="clear" w:color="auto" w:fill="auto"/>
          </w:tcPr>
          <w:p w14:paraId="2EEE4D59"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071A0F8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sz w:val="24"/>
                <w:szCs w:val="24"/>
              </w:rPr>
              <w:t>1.Назначение САПР для выполнения графических работ</w:t>
            </w:r>
          </w:p>
        </w:tc>
        <w:tc>
          <w:tcPr>
            <w:tcW w:w="550" w:type="pct"/>
            <w:vMerge w:val="restart"/>
            <w:shd w:val="clear" w:color="auto" w:fill="auto"/>
          </w:tcPr>
          <w:p w14:paraId="0DD33AE4" w14:textId="77777777" w:rsidR="005849BB" w:rsidRPr="00A71995" w:rsidRDefault="005849BB" w:rsidP="00A71995">
            <w:pPr>
              <w:spacing w:after="0"/>
              <w:jc w:val="center"/>
              <w:rPr>
                <w:rFonts w:ascii="Times New Roman" w:hAnsi="Times New Roman"/>
                <w:b/>
                <w:sz w:val="24"/>
                <w:szCs w:val="24"/>
              </w:rPr>
            </w:pPr>
          </w:p>
        </w:tc>
        <w:tc>
          <w:tcPr>
            <w:tcW w:w="918" w:type="pct"/>
            <w:vMerge/>
            <w:shd w:val="clear" w:color="auto" w:fill="auto"/>
          </w:tcPr>
          <w:p w14:paraId="7B86E5D0" w14:textId="77777777" w:rsidR="005849BB" w:rsidRPr="00A71995" w:rsidRDefault="005849BB" w:rsidP="00A71995">
            <w:pPr>
              <w:spacing w:after="0"/>
              <w:rPr>
                <w:rFonts w:ascii="Times New Roman" w:hAnsi="Times New Roman"/>
                <w:b/>
                <w:sz w:val="24"/>
                <w:szCs w:val="24"/>
              </w:rPr>
            </w:pPr>
          </w:p>
        </w:tc>
        <w:tc>
          <w:tcPr>
            <w:tcW w:w="320" w:type="pct"/>
            <w:vMerge/>
            <w:shd w:val="clear" w:color="auto" w:fill="auto"/>
          </w:tcPr>
          <w:p w14:paraId="012B441E" w14:textId="77777777" w:rsidR="005849BB" w:rsidRPr="00A71995" w:rsidRDefault="005849BB" w:rsidP="00A71995">
            <w:pPr>
              <w:spacing w:after="0"/>
              <w:rPr>
                <w:rFonts w:ascii="Times New Roman" w:hAnsi="Times New Roman"/>
                <w:sz w:val="24"/>
                <w:szCs w:val="24"/>
              </w:rPr>
            </w:pPr>
          </w:p>
        </w:tc>
        <w:tc>
          <w:tcPr>
            <w:tcW w:w="459" w:type="pct"/>
            <w:vMerge/>
            <w:shd w:val="clear" w:color="auto" w:fill="auto"/>
          </w:tcPr>
          <w:p w14:paraId="73E0E792" w14:textId="77777777" w:rsidR="005849BB" w:rsidRPr="00A71995" w:rsidRDefault="005849BB" w:rsidP="00A71995">
            <w:pPr>
              <w:spacing w:after="0"/>
              <w:rPr>
                <w:rFonts w:ascii="Times New Roman" w:hAnsi="Times New Roman"/>
                <w:sz w:val="24"/>
                <w:szCs w:val="24"/>
              </w:rPr>
            </w:pPr>
          </w:p>
        </w:tc>
      </w:tr>
      <w:tr w:rsidR="00092C60" w:rsidRPr="00A71995" w14:paraId="3F68F444" w14:textId="77777777" w:rsidTr="00092C60">
        <w:trPr>
          <w:trHeight w:val="20"/>
        </w:trPr>
        <w:tc>
          <w:tcPr>
            <w:tcW w:w="616" w:type="pct"/>
            <w:vMerge/>
            <w:shd w:val="clear" w:color="auto" w:fill="auto"/>
          </w:tcPr>
          <w:p w14:paraId="0184F80B"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652C6AC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A71995">
              <w:rPr>
                <w:rFonts w:ascii="Times New Roman" w:eastAsia="Calibri" w:hAnsi="Times New Roman"/>
                <w:sz w:val="24"/>
                <w:szCs w:val="24"/>
              </w:rPr>
              <w:t>2.Преимущества в использовании САПР для выполнения чертежей.</w:t>
            </w:r>
          </w:p>
        </w:tc>
        <w:tc>
          <w:tcPr>
            <w:tcW w:w="550" w:type="pct"/>
            <w:vMerge/>
            <w:shd w:val="clear" w:color="auto" w:fill="auto"/>
          </w:tcPr>
          <w:p w14:paraId="740A2C23"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454C3513"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179CE535"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911EAC8" w14:textId="77777777" w:rsidR="005849BB" w:rsidRPr="00A71995" w:rsidRDefault="005849BB" w:rsidP="00A71995">
            <w:pPr>
              <w:spacing w:after="0"/>
              <w:rPr>
                <w:rFonts w:ascii="Times New Roman" w:hAnsi="Times New Roman"/>
                <w:b/>
                <w:bCs/>
                <w:sz w:val="24"/>
                <w:szCs w:val="24"/>
              </w:rPr>
            </w:pPr>
          </w:p>
        </w:tc>
      </w:tr>
      <w:tr w:rsidR="00092C60" w:rsidRPr="00A71995" w14:paraId="4AA7F460" w14:textId="77777777" w:rsidTr="00092C60">
        <w:trPr>
          <w:trHeight w:val="20"/>
        </w:trPr>
        <w:tc>
          <w:tcPr>
            <w:tcW w:w="616" w:type="pct"/>
            <w:vMerge/>
            <w:shd w:val="clear" w:color="auto" w:fill="auto"/>
          </w:tcPr>
          <w:p w14:paraId="386FA70D"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2E68691A" w14:textId="77777777" w:rsidR="005849BB" w:rsidRPr="00A71995" w:rsidRDefault="005849BB" w:rsidP="00A71995">
            <w:pPr>
              <w:autoSpaceDE w:val="0"/>
              <w:autoSpaceDN w:val="0"/>
              <w:adjustRightInd w:val="0"/>
              <w:spacing w:after="0"/>
              <w:rPr>
                <w:rFonts w:ascii="Times New Roman" w:eastAsia="Calibri" w:hAnsi="Times New Roman"/>
                <w:sz w:val="24"/>
                <w:szCs w:val="24"/>
              </w:rPr>
            </w:pPr>
            <w:r w:rsidRPr="00A71995">
              <w:rPr>
                <w:rFonts w:ascii="Times New Roman" w:eastAsia="Calibri" w:hAnsi="Times New Roman"/>
                <w:sz w:val="24"/>
                <w:szCs w:val="24"/>
              </w:rPr>
              <w:t>3.Типы документов и их создание. Рабочее окно документа.</w:t>
            </w:r>
          </w:p>
        </w:tc>
        <w:tc>
          <w:tcPr>
            <w:tcW w:w="550" w:type="pct"/>
            <w:vMerge/>
            <w:shd w:val="clear" w:color="auto" w:fill="auto"/>
          </w:tcPr>
          <w:p w14:paraId="7694D9F1"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4779E80A"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2AC79A48"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46767D0B" w14:textId="77777777" w:rsidR="005849BB" w:rsidRPr="00A71995" w:rsidRDefault="005849BB" w:rsidP="00A71995">
            <w:pPr>
              <w:spacing w:after="0"/>
              <w:rPr>
                <w:rFonts w:ascii="Times New Roman" w:hAnsi="Times New Roman"/>
                <w:b/>
                <w:bCs/>
                <w:sz w:val="24"/>
                <w:szCs w:val="24"/>
              </w:rPr>
            </w:pPr>
          </w:p>
        </w:tc>
      </w:tr>
      <w:tr w:rsidR="00092C60" w:rsidRPr="00A71995" w14:paraId="22FE5732" w14:textId="77777777" w:rsidTr="00092C60">
        <w:trPr>
          <w:trHeight w:val="355"/>
        </w:trPr>
        <w:tc>
          <w:tcPr>
            <w:tcW w:w="616" w:type="pct"/>
            <w:vMerge/>
            <w:shd w:val="clear" w:color="auto" w:fill="auto"/>
          </w:tcPr>
          <w:p w14:paraId="2856D780"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26960E10" w14:textId="77777777" w:rsidR="005849BB" w:rsidRPr="00A71995" w:rsidRDefault="005849BB" w:rsidP="00A71995">
            <w:pPr>
              <w:autoSpaceDE w:val="0"/>
              <w:autoSpaceDN w:val="0"/>
              <w:adjustRightInd w:val="0"/>
              <w:spacing w:after="0"/>
              <w:rPr>
                <w:rFonts w:ascii="Times New Roman" w:eastAsia="Calibri" w:hAnsi="Times New Roman"/>
                <w:sz w:val="24"/>
                <w:szCs w:val="24"/>
              </w:rPr>
            </w:pPr>
            <w:r w:rsidRPr="00A71995">
              <w:rPr>
                <w:rFonts w:ascii="Times New Roman" w:eastAsia="Calibri" w:hAnsi="Times New Roman"/>
                <w:sz w:val="24"/>
                <w:szCs w:val="24"/>
              </w:rPr>
              <w:t xml:space="preserve">4.Интерфейс программы Компас-3D.  Основные инструменты </w:t>
            </w:r>
            <w:r w:rsidRPr="00A71995">
              <w:rPr>
                <w:rFonts w:ascii="Times New Roman" w:eastAsia="Calibri" w:hAnsi="Times New Roman"/>
                <w:sz w:val="24"/>
                <w:szCs w:val="24"/>
              </w:rPr>
              <w:lastRenderedPageBreak/>
              <w:t>системы. Компактная панель. Использование панели «Свойства».</w:t>
            </w:r>
          </w:p>
        </w:tc>
        <w:tc>
          <w:tcPr>
            <w:tcW w:w="550" w:type="pct"/>
            <w:vMerge/>
            <w:shd w:val="clear" w:color="auto" w:fill="auto"/>
          </w:tcPr>
          <w:p w14:paraId="65A63701"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34990E3C"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6EC3EAB6"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6D103CEE" w14:textId="77777777" w:rsidR="005849BB" w:rsidRPr="00A71995" w:rsidRDefault="005849BB" w:rsidP="00A71995">
            <w:pPr>
              <w:spacing w:after="0"/>
              <w:rPr>
                <w:rFonts w:ascii="Times New Roman" w:hAnsi="Times New Roman"/>
                <w:b/>
                <w:bCs/>
                <w:sz w:val="24"/>
                <w:szCs w:val="24"/>
              </w:rPr>
            </w:pPr>
          </w:p>
        </w:tc>
      </w:tr>
      <w:tr w:rsidR="00092C60" w:rsidRPr="00A71995" w14:paraId="23CB6BCE" w14:textId="77777777" w:rsidTr="00092C60">
        <w:trPr>
          <w:trHeight w:val="210"/>
        </w:trPr>
        <w:tc>
          <w:tcPr>
            <w:tcW w:w="616" w:type="pct"/>
            <w:vMerge/>
            <w:shd w:val="clear" w:color="auto" w:fill="auto"/>
          </w:tcPr>
          <w:p w14:paraId="1263DFD3"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1C8E602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A71995">
              <w:rPr>
                <w:rFonts w:ascii="Times New Roman" w:eastAsia="Calibri" w:hAnsi="Times New Roman"/>
                <w:b/>
                <w:bCs/>
                <w:sz w:val="24"/>
                <w:szCs w:val="24"/>
              </w:rPr>
              <w:t>В том числе практических и лабораторных занятий</w:t>
            </w:r>
          </w:p>
        </w:tc>
        <w:tc>
          <w:tcPr>
            <w:tcW w:w="550" w:type="pct"/>
            <w:shd w:val="clear" w:color="auto" w:fill="auto"/>
          </w:tcPr>
          <w:p w14:paraId="1D0B31A7"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4</w:t>
            </w:r>
          </w:p>
        </w:tc>
        <w:tc>
          <w:tcPr>
            <w:tcW w:w="918" w:type="pct"/>
            <w:vMerge/>
            <w:shd w:val="clear" w:color="auto" w:fill="auto"/>
          </w:tcPr>
          <w:p w14:paraId="517C8EB6"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327BBB0D"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4FC3C0E2" w14:textId="77777777" w:rsidR="005849BB" w:rsidRPr="00A71995" w:rsidRDefault="005849BB" w:rsidP="00A71995">
            <w:pPr>
              <w:spacing w:after="0"/>
              <w:rPr>
                <w:rFonts w:ascii="Times New Roman" w:hAnsi="Times New Roman"/>
                <w:b/>
                <w:bCs/>
                <w:sz w:val="24"/>
                <w:szCs w:val="24"/>
              </w:rPr>
            </w:pPr>
          </w:p>
        </w:tc>
      </w:tr>
      <w:tr w:rsidR="00092C60" w:rsidRPr="00A71995" w14:paraId="2538F5A2" w14:textId="77777777" w:rsidTr="00092C60">
        <w:trPr>
          <w:trHeight w:val="262"/>
        </w:trPr>
        <w:tc>
          <w:tcPr>
            <w:tcW w:w="616" w:type="pct"/>
            <w:vMerge/>
            <w:shd w:val="clear" w:color="auto" w:fill="auto"/>
          </w:tcPr>
          <w:p w14:paraId="4DF37F2C"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1162A3D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1. Интерфейс системы Компас-3DV17, Построение чертежа детали</w:t>
            </w:r>
          </w:p>
        </w:tc>
        <w:tc>
          <w:tcPr>
            <w:tcW w:w="550" w:type="pct"/>
            <w:shd w:val="clear" w:color="auto" w:fill="auto"/>
          </w:tcPr>
          <w:p w14:paraId="10331A76" w14:textId="77777777" w:rsidR="005849BB" w:rsidRPr="00A71995" w:rsidRDefault="005849BB" w:rsidP="00A71995">
            <w:pPr>
              <w:spacing w:after="0"/>
              <w:rPr>
                <w:rFonts w:ascii="Times New Roman" w:hAnsi="Times New Roman"/>
                <w:b/>
                <w:bCs/>
                <w:sz w:val="24"/>
                <w:szCs w:val="24"/>
              </w:rPr>
            </w:pPr>
          </w:p>
        </w:tc>
        <w:tc>
          <w:tcPr>
            <w:tcW w:w="918" w:type="pct"/>
            <w:vMerge/>
            <w:shd w:val="clear" w:color="auto" w:fill="auto"/>
          </w:tcPr>
          <w:p w14:paraId="138AE7AD"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52E6A446"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538F5C1" w14:textId="77777777" w:rsidR="005849BB" w:rsidRPr="00A71995" w:rsidRDefault="005849BB" w:rsidP="00A71995">
            <w:pPr>
              <w:spacing w:after="0"/>
              <w:rPr>
                <w:rFonts w:ascii="Times New Roman" w:hAnsi="Times New Roman"/>
                <w:b/>
                <w:bCs/>
                <w:sz w:val="24"/>
                <w:szCs w:val="24"/>
              </w:rPr>
            </w:pPr>
          </w:p>
        </w:tc>
      </w:tr>
      <w:tr w:rsidR="00092C60" w:rsidRPr="00A71995" w14:paraId="79A1955F" w14:textId="77777777" w:rsidTr="00092C60">
        <w:trPr>
          <w:trHeight w:val="277"/>
        </w:trPr>
        <w:tc>
          <w:tcPr>
            <w:tcW w:w="616" w:type="pct"/>
            <w:vMerge w:val="restart"/>
            <w:shd w:val="clear" w:color="auto" w:fill="auto"/>
          </w:tcPr>
          <w:p w14:paraId="15341FE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Тема 1. 3</w:t>
            </w:r>
          </w:p>
          <w:p w14:paraId="0BB8581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Геометрические построения.</w:t>
            </w:r>
          </w:p>
          <w:p w14:paraId="3A17C079" w14:textId="77777777" w:rsidR="005849BB" w:rsidRPr="00A71995" w:rsidRDefault="005849BB" w:rsidP="00A71995">
            <w:pPr>
              <w:spacing w:after="0"/>
              <w:rPr>
                <w:rFonts w:ascii="Times New Roman" w:hAnsi="Times New Roman"/>
                <w:b/>
                <w:bCs/>
                <w:sz w:val="24"/>
                <w:szCs w:val="24"/>
                <w:highlight w:val="yellow"/>
              </w:rPr>
            </w:pPr>
          </w:p>
        </w:tc>
        <w:tc>
          <w:tcPr>
            <w:tcW w:w="2137" w:type="pct"/>
            <w:shd w:val="clear" w:color="auto" w:fill="auto"/>
          </w:tcPr>
          <w:p w14:paraId="3C3FA731"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550" w:type="pct"/>
            <w:shd w:val="clear" w:color="auto" w:fill="auto"/>
          </w:tcPr>
          <w:p w14:paraId="70FDD658"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5</w:t>
            </w:r>
          </w:p>
        </w:tc>
        <w:tc>
          <w:tcPr>
            <w:tcW w:w="918" w:type="pct"/>
            <w:vMerge w:val="restart"/>
            <w:shd w:val="clear" w:color="auto" w:fill="auto"/>
          </w:tcPr>
          <w:p w14:paraId="5514DC1D"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1C4D1EFA" w14:textId="77777777" w:rsidR="005849BB" w:rsidRPr="00A71995" w:rsidRDefault="005849BB" w:rsidP="00A71995">
            <w:pPr>
              <w:spacing w:after="0"/>
              <w:jc w:val="center"/>
              <w:rPr>
                <w:rFonts w:ascii="Times New Roman" w:hAnsi="Times New Roman"/>
                <w:b/>
                <w:bCs/>
                <w:sz w:val="24"/>
                <w:szCs w:val="24"/>
              </w:rPr>
            </w:pPr>
          </w:p>
        </w:tc>
        <w:tc>
          <w:tcPr>
            <w:tcW w:w="459" w:type="pct"/>
            <w:vMerge/>
            <w:shd w:val="clear" w:color="auto" w:fill="auto"/>
          </w:tcPr>
          <w:p w14:paraId="55AA1983" w14:textId="77777777" w:rsidR="005849BB" w:rsidRPr="00A71995" w:rsidRDefault="005849BB" w:rsidP="00A71995">
            <w:pPr>
              <w:spacing w:after="0"/>
              <w:rPr>
                <w:rFonts w:ascii="Times New Roman" w:hAnsi="Times New Roman"/>
                <w:b/>
                <w:bCs/>
                <w:sz w:val="24"/>
                <w:szCs w:val="24"/>
              </w:rPr>
            </w:pPr>
          </w:p>
        </w:tc>
      </w:tr>
      <w:tr w:rsidR="00092C60" w:rsidRPr="00A71995" w14:paraId="53AC97A6" w14:textId="77777777" w:rsidTr="00092C60">
        <w:trPr>
          <w:trHeight w:val="277"/>
        </w:trPr>
        <w:tc>
          <w:tcPr>
            <w:tcW w:w="616" w:type="pct"/>
            <w:vMerge/>
            <w:shd w:val="clear" w:color="auto" w:fill="auto"/>
          </w:tcPr>
          <w:p w14:paraId="46EC551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highlight w:val="yellow"/>
              </w:rPr>
            </w:pPr>
          </w:p>
        </w:tc>
        <w:tc>
          <w:tcPr>
            <w:tcW w:w="2137" w:type="pct"/>
            <w:shd w:val="clear" w:color="auto" w:fill="auto"/>
          </w:tcPr>
          <w:p w14:paraId="7389760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A71995">
              <w:rPr>
                <w:rFonts w:ascii="Times New Roman" w:eastAsia="Calibri" w:hAnsi="Times New Roman"/>
                <w:bCs/>
                <w:sz w:val="24"/>
                <w:szCs w:val="24"/>
              </w:rPr>
              <w:t xml:space="preserve">1.Построение и деление прямых линий. Деление отрезка и прямой на равные части. </w:t>
            </w:r>
          </w:p>
        </w:tc>
        <w:tc>
          <w:tcPr>
            <w:tcW w:w="550" w:type="pct"/>
            <w:vMerge w:val="restart"/>
            <w:shd w:val="clear" w:color="auto" w:fill="auto"/>
          </w:tcPr>
          <w:p w14:paraId="7B81AB21"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388F0102"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6126727B"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1B02C0D6" w14:textId="77777777" w:rsidR="005849BB" w:rsidRPr="00A71995" w:rsidRDefault="005849BB" w:rsidP="00A71995">
            <w:pPr>
              <w:spacing w:after="0"/>
              <w:rPr>
                <w:rFonts w:ascii="Times New Roman" w:hAnsi="Times New Roman"/>
                <w:b/>
                <w:bCs/>
                <w:sz w:val="24"/>
                <w:szCs w:val="24"/>
              </w:rPr>
            </w:pPr>
          </w:p>
        </w:tc>
      </w:tr>
      <w:tr w:rsidR="00092C60" w:rsidRPr="00A71995" w14:paraId="29438E16" w14:textId="77777777" w:rsidTr="00092C60">
        <w:trPr>
          <w:trHeight w:val="277"/>
        </w:trPr>
        <w:tc>
          <w:tcPr>
            <w:tcW w:w="616" w:type="pct"/>
            <w:vMerge/>
            <w:shd w:val="clear" w:color="auto" w:fill="auto"/>
          </w:tcPr>
          <w:p w14:paraId="1F42A73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highlight w:val="yellow"/>
              </w:rPr>
            </w:pPr>
          </w:p>
        </w:tc>
        <w:tc>
          <w:tcPr>
            <w:tcW w:w="2137" w:type="pct"/>
            <w:shd w:val="clear" w:color="auto" w:fill="auto"/>
          </w:tcPr>
          <w:p w14:paraId="5B153EF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pacing w:val="-20"/>
                <w:sz w:val="24"/>
                <w:szCs w:val="24"/>
              </w:rPr>
            </w:pPr>
            <w:r w:rsidRPr="00A71995">
              <w:rPr>
                <w:rFonts w:ascii="Times New Roman" w:eastAsia="Calibri" w:hAnsi="Times New Roman"/>
                <w:bCs/>
                <w:spacing w:val="-20"/>
                <w:sz w:val="24"/>
                <w:szCs w:val="24"/>
              </w:rPr>
              <w:t xml:space="preserve">2.Построение и деление углов, уклонов и конусности. Окружность и правильные многоугольники. </w:t>
            </w:r>
          </w:p>
        </w:tc>
        <w:tc>
          <w:tcPr>
            <w:tcW w:w="550" w:type="pct"/>
            <w:vMerge/>
            <w:shd w:val="clear" w:color="auto" w:fill="auto"/>
          </w:tcPr>
          <w:p w14:paraId="591CA793"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3B558E31"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5C3CB4D5"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1FF230B7" w14:textId="77777777" w:rsidR="005849BB" w:rsidRPr="00A71995" w:rsidRDefault="005849BB" w:rsidP="00A71995">
            <w:pPr>
              <w:spacing w:after="0"/>
              <w:rPr>
                <w:rFonts w:ascii="Times New Roman" w:hAnsi="Times New Roman"/>
                <w:b/>
                <w:bCs/>
                <w:sz w:val="24"/>
                <w:szCs w:val="24"/>
              </w:rPr>
            </w:pPr>
          </w:p>
        </w:tc>
      </w:tr>
      <w:tr w:rsidR="00092C60" w:rsidRPr="00A71995" w14:paraId="78DFB46C" w14:textId="77777777" w:rsidTr="00092C60">
        <w:trPr>
          <w:trHeight w:val="262"/>
        </w:trPr>
        <w:tc>
          <w:tcPr>
            <w:tcW w:w="616" w:type="pct"/>
            <w:vMerge/>
            <w:shd w:val="clear" w:color="auto" w:fill="auto"/>
          </w:tcPr>
          <w:p w14:paraId="1FAE9EE9" w14:textId="77777777" w:rsidR="005849BB" w:rsidRPr="00A71995" w:rsidRDefault="005849BB" w:rsidP="00A71995">
            <w:pPr>
              <w:spacing w:after="0"/>
              <w:rPr>
                <w:rFonts w:ascii="Times New Roman" w:hAnsi="Times New Roman"/>
                <w:b/>
                <w:bCs/>
                <w:sz w:val="24"/>
                <w:szCs w:val="24"/>
                <w:highlight w:val="yellow"/>
              </w:rPr>
            </w:pPr>
          </w:p>
        </w:tc>
        <w:tc>
          <w:tcPr>
            <w:tcW w:w="2137" w:type="pct"/>
            <w:shd w:val="clear" w:color="auto" w:fill="auto"/>
          </w:tcPr>
          <w:p w14:paraId="09131DF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3.Сопряжение линий. Сопряжение прямых, дуги и прямой, дуг окружностей. Циркульные и лекальные</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кривые.</w:t>
            </w:r>
          </w:p>
        </w:tc>
        <w:tc>
          <w:tcPr>
            <w:tcW w:w="550" w:type="pct"/>
            <w:vMerge/>
            <w:shd w:val="clear" w:color="auto" w:fill="auto"/>
          </w:tcPr>
          <w:p w14:paraId="3D719E51" w14:textId="77777777" w:rsidR="005849BB" w:rsidRPr="00A71995" w:rsidRDefault="005849BB" w:rsidP="00A71995">
            <w:pPr>
              <w:spacing w:after="0"/>
              <w:rPr>
                <w:rFonts w:ascii="Times New Roman" w:hAnsi="Times New Roman"/>
                <w:b/>
                <w:bCs/>
                <w:sz w:val="24"/>
                <w:szCs w:val="24"/>
              </w:rPr>
            </w:pPr>
          </w:p>
        </w:tc>
        <w:tc>
          <w:tcPr>
            <w:tcW w:w="918" w:type="pct"/>
            <w:shd w:val="clear" w:color="auto" w:fill="auto"/>
          </w:tcPr>
          <w:p w14:paraId="4AD3607E"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2A299E29"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19A56350" w14:textId="77777777" w:rsidR="005849BB" w:rsidRPr="00A71995" w:rsidRDefault="005849BB" w:rsidP="00A71995">
            <w:pPr>
              <w:spacing w:after="0"/>
              <w:rPr>
                <w:rFonts w:ascii="Times New Roman" w:hAnsi="Times New Roman"/>
                <w:b/>
                <w:bCs/>
                <w:sz w:val="24"/>
                <w:szCs w:val="24"/>
              </w:rPr>
            </w:pPr>
          </w:p>
        </w:tc>
      </w:tr>
      <w:tr w:rsidR="00092C60" w:rsidRPr="00A71995" w14:paraId="27513651" w14:textId="77777777" w:rsidTr="00092C60">
        <w:trPr>
          <w:trHeight w:val="262"/>
        </w:trPr>
        <w:tc>
          <w:tcPr>
            <w:tcW w:w="616" w:type="pct"/>
            <w:vMerge/>
            <w:shd w:val="clear" w:color="auto" w:fill="auto"/>
          </w:tcPr>
          <w:p w14:paraId="39199490"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25651F9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bCs/>
                <w:sz w:val="24"/>
                <w:szCs w:val="24"/>
              </w:rPr>
              <w:t>В том числе практических и лабораторных занятий</w:t>
            </w:r>
          </w:p>
        </w:tc>
        <w:tc>
          <w:tcPr>
            <w:tcW w:w="550" w:type="pct"/>
            <w:shd w:val="clear" w:color="auto" w:fill="auto"/>
          </w:tcPr>
          <w:p w14:paraId="3378F3EA"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4</w:t>
            </w:r>
          </w:p>
        </w:tc>
        <w:tc>
          <w:tcPr>
            <w:tcW w:w="918" w:type="pct"/>
            <w:shd w:val="clear" w:color="auto" w:fill="auto"/>
          </w:tcPr>
          <w:p w14:paraId="4232239C"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188CFC14"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3AF4E06" w14:textId="77777777" w:rsidR="005849BB" w:rsidRPr="00A71995" w:rsidRDefault="005849BB" w:rsidP="00A71995">
            <w:pPr>
              <w:spacing w:after="0"/>
              <w:rPr>
                <w:rFonts w:ascii="Times New Roman" w:hAnsi="Times New Roman"/>
                <w:b/>
                <w:bCs/>
                <w:sz w:val="24"/>
                <w:szCs w:val="24"/>
              </w:rPr>
            </w:pPr>
          </w:p>
        </w:tc>
      </w:tr>
      <w:tr w:rsidR="00092C60" w:rsidRPr="00A71995" w14:paraId="4BB1D7B8" w14:textId="77777777" w:rsidTr="00092C60">
        <w:trPr>
          <w:trHeight w:val="448"/>
        </w:trPr>
        <w:tc>
          <w:tcPr>
            <w:tcW w:w="616" w:type="pct"/>
            <w:vMerge/>
            <w:shd w:val="clear" w:color="auto" w:fill="auto"/>
          </w:tcPr>
          <w:p w14:paraId="719D77E5"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410D8E6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eastAsia="Calibri" w:hAnsi="Times New Roman"/>
                <w:bCs/>
                <w:sz w:val="24"/>
                <w:szCs w:val="24"/>
              </w:rPr>
              <w:t>1. Вычерчивание контура детали</w:t>
            </w:r>
          </w:p>
        </w:tc>
        <w:tc>
          <w:tcPr>
            <w:tcW w:w="550" w:type="pct"/>
            <w:shd w:val="clear" w:color="auto" w:fill="auto"/>
          </w:tcPr>
          <w:p w14:paraId="401D6D06" w14:textId="77777777" w:rsidR="005849BB" w:rsidRPr="00A71995" w:rsidRDefault="005849BB" w:rsidP="00A71995">
            <w:pPr>
              <w:spacing w:after="0"/>
              <w:jc w:val="center"/>
              <w:rPr>
                <w:rFonts w:ascii="Times New Roman" w:hAnsi="Times New Roman"/>
                <w:b/>
                <w:bCs/>
                <w:sz w:val="24"/>
                <w:szCs w:val="24"/>
              </w:rPr>
            </w:pPr>
          </w:p>
        </w:tc>
        <w:tc>
          <w:tcPr>
            <w:tcW w:w="918" w:type="pct"/>
            <w:shd w:val="clear" w:color="auto" w:fill="auto"/>
          </w:tcPr>
          <w:p w14:paraId="43EC43F7"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59F82AD4"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208FE787" w14:textId="77777777" w:rsidR="005849BB" w:rsidRPr="00A71995" w:rsidRDefault="005849BB" w:rsidP="00A71995">
            <w:pPr>
              <w:spacing w:after="0"/>
              <w:rPr>
                <w:rFonts w:ascii="Times New Roman" w:hAnsi="Times New Roman"/>
                <w:b/>
                <w:bCs/>
                <w:sz w:val="24"/>
                <w:szCs w:val="24"/>
              </w:rPr>
            </w:pPr>
          </w:p>
        </w:tc>
      </w:tr>
      <w:tr w:rsidR="00092C60" w:rsidRPr="00A71995" w14:paraId="6D3AB866" w14:textId="77777777" w:rsidTr="00092C60">
        <w:trPr>
          <w:trHeight w:val="307"/>
        </w:trPr>
        <w:tc>
          <w:tcPr>
            <w:tcW w:w="616" w:type="pct"/>
            <w:vMerge w:val="restart"/>
            <w:shd w:val="clear" w:color="auto" w:fill="auto"/>
          </w:tcPr>
          <w:p w14:paraId="00AD981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Тема 1.4</w:t>
            </w:r>
          </w:p>
          <w:p w14:paraId="1EB099E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 xml:space="preserve">Аксонометрические и </w:t>
            </w:r>
          </w:p>
          <w:p w14:paraId="780DDE54"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bCs/>
                <w:sz w:val="24"/>
                <w:szCs w:val="24"/>
              </w:rPr>
              <w:t>прямоугольные проекции</w:t>
            </w:r>
          </w:p>
        </w:tc>
        <w:tc>
          <w:tcPr>
            <w:tcW w:w="2137" w:type="pct"/>
            <w:shd w:val="clear" w:color="auto" w:fill="auto"/>
          </w:tcPr>
          <w:p w14:paraId="471741E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
                <w:sz w:val="24"/>
                <w:szCs w:val="24"/>
              </w:rPr>
              <w:t>Дидактические единицы, содержание</w:t>
            </w:r>
          </w:p>
        </w:tc>
        <w:tc>
          <w:tcPr>
            <w:tcW w:w="550" w:type="pct"/>
            <w:shd w:val="clear" w:color="auto" w:fill="auto"/>
          </w:tcPr>
          <w:p w14:paraId="6248F7A3"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5</w:t>
            </w:r>
          </w:p>
        </w:tc>
        <w:tc>
          <w:tcPr>
            <w:tcW w:w="918" w:type="pct"/>
            <w:vMerge w:val="restart"/>
            <w:shd w:val="clear" w:color="auto" w:fill="auto"/>
          </w:tcPr>
          <w:p w14:paraId="2451208D"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575A901F" w14:textId="77777777" w:rsidR="005849BB" w:rsidRPr="00A71995" w:rsidRDefault="005849BB" w:rsidP="00A71995">
            <w:pPr>
              <w:spacing w:after="0"/>
              <w:jc w:val="center"/>
              <w:rPr>
                <w:rFonts w:ascii="Times New Roman" w:hAnsi="Times New Roman"/>
                <w:b/>
                <w:bCs/>
                <w:sz w:val="24"/>
                <w:szCs w:val="24"/>
              </w:rPr>
            </w:pPr>
          </w:p>
        </w:tc>
        <w:tc>
          <w:tcPr>
            <w:tcW w:w="459" w:type="pct"/>
            <w:vMerge/>
            <w:shd w:val="clear" w:color="auto" w:fill="auto"/>
          </w:tcPr>
          <w:p w14:paraId="4857D95E" w14:textId="77777777" w:rsidR="005849BB" w:rsidRPr="00A71995" w:rsidRDefault="005849BB" w:rsidP="00A71995">
            <w:pPr>
              <w:spacing w:after="0"/>
              <w:rPr>
                <w:rFonts w:ascii="Times New Roman" w:hAnsi="Times New Roman"/>
                <w:b/>
                <w:bCs/>
                <w:sz w:val="24"/>
                <w:szCs w:val="24"/>
              </w:rPr>
            </w:pPr>
          </w:p>
        </w:tc>
      </w:tr>
      <w:tr w:rsidR="00092C60" w:rsidRPr="00A71995" w14:paraId="243B29DB" w14:textId="77777777" w:rsidTr="00092C60">
        <w:trPr>
          <w:trHeight w:val="262"/>
        </w:trPr>
        <w:tc>
          <w:tcPr>
            <w:tcW w:w="616" w:type="pct"/>
            <w:vMerge/>
            <w:shd w:val="clear" w:color="auto" w:fill="auto"/>
          </w:tcPr>
          <w:p w14:paraId="00C1055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07F5830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pacing w:val="-20"/>
                <w:sz w:val="24"/>
                <w:szCs w:val="24"/>
              </w:rPr>
            </w:pPr>
            <w:r w:rsidRPr="00A71995">
              <w:rPr>
                <w:rFonts w:ascii="Times New Roman" w:eastAsia="Calibri" w:hAnsi="Times New Roman"/>
                <w:bCs/>
                <w:spacing w:val="-20"/>
                <w:sz w:val="24"/>
                <w:szCs w:val="24"/>
              </w:rPr>
              <w:t xml:space="preserve">1.Аксонометрические проекции, виды наглядных изображений (изометрическая и </w:t>
            </w:r>
            <w:proofErr w:type="spellStart"/>
            <w:r w:rsidRPr="00A71995">
              <w:rPr>
                <w:rFonts w:ascii="Times New Roman" w:eastAsia="Calibri" w:hAnsi="Times New Roman"/>
                <w:bCs/>
                <w:spacing w:val="-20"/>
                <w:sz w:val="24"/>
                <w:szCs w:val="24"/>
              </w:rPr>
              <w:t>диметрическая</w:t>
            </w:r>
            <w:proofErr w:type="spellEnd"/>
            <w:r w:rsidRPr="00A71995">
              <w:rPr>
                <w:rFonts w:ascii="Times New Roman" w:eastAsia="Calibri" w:hAnsi="Times New Roman"/>
                <w:bCs/>
                <w:spacing w:val="-20"/>
                <w:sz w:val="24"/>
                <w:szCs w:val="24"/>
              </w:rPr>
              <w:t xml:space="preserve">)  ГОСТ 2.317-69 </w:t>
            </w:r>
          </w:p>
        </w:tc>
        <w:tc>
          <w:tcPr>
            <w:tcW w:w="550" w:type="pct"/>
            <w:vMerge w:val="restart"/>
            <w:shd w:val="clear" w:color="auto" w:fill="auto"/>
          </w:tcPr>
          <w:p w14:paraId="70B0DA37"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4BB0758A"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4B9A139C"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0EF37C3" w14:textId="77777777" w:rsidR="005849BB" w:rsidRPr="00A71995" w:rsidRDefault="005849BB" w:rsidP="00A71995">
            <w:pPr>
              <w:spacing w:after="0"/>
              <w:rPr>
                <w:rFonts w:ascii="Times New Roman" w:hAnsi="Times New Roman"/>
                <w:b/>
                <w:bCs/>
                <w:sz w:val="24"/>
                <w:szCs w:val="24"/>
              </w:rPr>
            </w:pPr>
          </w:p>
        </w:tc>
      </w:tr>
      <w:tr w:rsidR="00092C60" w:rsidRPr="00A71995" w14:paraId="7E680A1F" w14:textId="77777777" w:rsidTr="00092C60">
        <w:trPr>
          <w:trHeight w:val="318"/>
        </w:trPr>
        <w:tc>
          <w:tcPr>
            <w:tcW w:w="616" w:type="pct"/>
            <w:vMerge/>
            <w:shd w:val="clear" w:color="auto" w:fill="auto"/>
          </w:tcPr>
          <w:p w14:paraId="0CC16D5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738C274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2.Изометрические оси. Показатели искажения. Изображение в аксонометрических проекциях плоских и объемных фигур и деталей. </w:t>
            </w:r>
          </w:p>
        </w:tc>
        <w:tc>
          <w:tcPr>
            <w:tcW w:w="550" w:type="pct"/>
            <w:vMerge/>
            <w:shd w:val="clear" w:color="auto" w:fill="auto"/>
          </w:tcPr>
          <w:p w14:paraId="62CAA621"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13541EC7"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1D2D6328"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141A51C" w14:textId="77777777" w:rsidR="005849BB" w:rsidRPr="00A71995" w:rsidRDefault="005849BB" w:rsidP="00A71995">
            <w:pPr>
              <w:spacing w:after="0"/>
              <w:rPr>
                <w:rFonts w:ascii="Times New Roman" w:hAnsi="Times New Roman"/>
                <w:b/>
                <w:bCs/>
                <w:sz w:val="24"/>
                <w:szCs w:val="24"/>
              </w:rPr>
            </w:pPr>
          </w:p>
        </w:tc>
      </w:tr>
      <w:tr w:rsidR="00092C60" w:rsidRPr="00A71995" w14:paraId="60F3ABC7" w14:textId="77777777" w:rsidTr="00092C60">
        <w:trPr>
          <w:trHeight w:val="392"/>
        </w:trPr>
        <w:tc>
          <w:tcPr>
            <w:tcW w:w="616" w:type="pct"/>
            <w:vMerge/>
            <w:shd w:val="clear" w:color="auto" w:fill="auto"/>
          </w:tcPr>
          <w:p w14:paraId="7859374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11AA8DE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3.Прямоугольное проецирование. Проецирование геометрических тел. Построение</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третьей</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проекции</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по</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двум</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данным. Изображение</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 xml:space="preserve">деталей. </w:t>
            </w:r>
          </w:p>
        </w:tc>
        <w:tc>
          <w:tcPr>
            <w:tcW w:w="550" w:type="pct"/>
            <w:vMerge/>
            <w:shd w:val="clear" w:color="auto" w:fill="auto"/>
          </w:tcPr>
          <w:p w14:paraId="57130BDE"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10BB36E4"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79358A3D"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160535F5" w14:textId="77777777" w:rsidR="005849BB" w:rsidRPr="00A71995" w:rsidRDefault="005849BB" w:rsidP="00A71995">
            <w:pPr>
              <w:spacing w:after="0"/>
              <w:rPr>
                <w:rFonts w:ascii="Times New Roman" w:hAnsi="Times New Roman"/>
                <w:b/>
                <w:bCs/>
                <w:sz w:val="24"/>
                <w:szCs w:val="24"/>
              </w:rPr>
            </w:pPr>
          </w:p>
        </w:tc>
      </w:tr>
      <w:tr w:rsidR="00092C60" w:rsidRPr="00A71995" w14:paraId="26840EC3" w14:textId="77777777" w:rsidTr="00092C60">
        <w:trPr>
          <w:trHeight w:val="392"/>
        </w:trPr>
        <w:tc>
          <w:tcPr>
            <w:tcW w:w="616" w:type="pct"/>
            <w:vMerge/>
            <w:shd w:val="clear" w:color="auto" w:fill="auto"/>
          </w:tcPr>
          <w:p w14:paraId="7F11DED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6B9EA70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pacing w:val="-20"/>
                <w:sz w:val="24"/>
                <w:szCs w:val="24"/>
              </w:rPr>
            </w:pPr>
            <w:r w:rsidRPr="00A71995">
              <w:rPr>
                <w:rFonts w:ascii="Times New Roman" w:eastAsia="Calibri" w:hAnsi="Times New Roman"/>
                <w:bCs/>
                <w:spacing w:val="-20"/>
                <w:sz w:val="24"/>
                <w:szCs w:val="24"/>
              </w:rPr>
              <w:t>4.Построение комплексных чертежей деталей. Эскизы, последовательность выполнения эскиза детали</w:t>
            </w:r>
          </w:p>
        </w:tc>
        <w:tc>
          <w:tcPr>
            <w:tcW w:w="550" w:type="pct"/>
            <w:vMerge/>
            <w:shd w:val="clear" w:color="auto" w:fill="auto"/>
          </w:tcPr>
          <w:p w14:paraId="4079EDE4"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20A8088A"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695C5F43"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17BF71F9" w14:textId="77777777" w:rsidR="005849BB" w:rsidRPr="00A71995" w:rsidRDefault="005849BB" w:rsidP="00A71995">
            <w:pPr>
              <w:spacing w:after="0"/>
              <w:rPr>
                <w:rFonts w:ascii="Times New Roman" w:hAnsi="Times New Roman"/>
                <w:b/>
                <w:bCs/>
                <w:sz w:val="24"/>
                <w:szCs w:val="24"/>
              </w:rPr>
            </w:pPr>
          </w:p>
        </w:tc>
      </w:tr>
      <w:tr w:rsidR="00092C60" w:rsidRPr="00A71995" w14:paraId="01BB9B31" w14:textId="77777777" w:rsidTr="00092C60">
        <w:trPr>
          <w:trHeight w:val="261"/>
        </w:trPr>
        <w:tc>
          <w:tcPr>
            <w:tcW w:w="616" w:type="pct"/>
            <w:vMerge/>
            <w:shd w:val="clear" w:color="auto" w:fill="auto"/>
          </w:tcPr>
          <w:p w14:paraId="3337163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635D4CB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
                <w:bCs/>
                <w:sz w:val="24"/>
                <w:szCs w:val="24"/>
              </w:rPr>
              <w:t>В том числе практических и лабораторных занятий</w:t>
            </w:r>
          </w:p>
        </w:tc>
        <w:tc>
          <w:tcPr>
            <w:tcW w:w="550" w:type="pct"/>
            <w:shd w:val="clear" w:color="auto" w:fill="auto"/>
          </w:tcPr>
          <w:p w14:paraId="0D543264" w14:textId="77777777" w:rsidR="005849BB" w:rsidRPr="00A71995" w:rsidRDefault="005849BB" w:rsidP="00A71995">
            <w:pPr>
              <w:spacing w:after="0"/>
              <w:jc w:val="center"/>
              <w:rPr>
                <w:rFonts w:ascii="Times New Roman" w:eastAsia="Calibri" w:hAnsi="Times New Roman"/>
                <w:b/>
                <w:bCs/>
                <w:sz w:val="24"/>
                <w:szCs w:val="24"/>
              </w:rPr>
            </w:pPr>
            <w:r w:rsidRPr="00A71995">
              <w:rPr>
                <w:rFonts w:ascii="Times New Roman" w:eastAsia="Calibri" w:hAnsi="Times New Roman"/>
                <w:b/>
                <w:sz w:val="24"/>
                <w:szCs w:val="24"/>
              </w:rPr>
              <w:t>4</w:t>
            </w:r>
          </w:p>
        </w:tc>
        <w:tc>
          <w:tcPr>
            <w:tcW w:w="918" w:type="pct"/>
            <w:vMerge/>
            <w:shd w:val="clear" w:color="auto" w:fill="auto"/>
          </w:tcPr>
          <w:p w14:paraId="721DE51E"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7FEB91FA"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0B4C1B2F" w14:textId="77777777" w:rsidR="005849BB" w:rsidRPr="00A71995" w:rsidRDefault="005849BB" w:rsidP="00A71995">
            <w:pPr>
              <w:spacing w:after="0"/>
              <w:rPr>
                <w:rFonts w:ascii="Times New Roman" w:hAnsi="Times New Roman"/>
                <w:b/>
                <w:bCs/>
                <w:sz w:val="24"/>
                <w:szCs w:val="24"/>
              </w:rPr>
            </w:pPr>
          </w:p>
        </w:tc>
      </w:tr>
      <w:tr w:rsidR="00092C60" w:rsidRPr="00A71995" w14:paraId="0DD4D38A" w14:textId="77777777" w:rsidTr="00092C60">
        <w:trPr>
          <w:trHeight w:val="293"/>
        </w:trPr>
        <w:tc>
          <w:tcPr>
            <w:tcW w:w="616" w:type="pct"/>
            <w:vMerge/>
            <w:shd w:val="clear" w:color="auto" w:fill="auto"/>
          </w:tcPr>
          <w:p w14:paraId="153D545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6CDA11A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1. </w:t>
            </w:r>
            <w:r w:rsidRPr="00A71995">
              <w:rPr>
                <w:rFonts w:ascii="Times New Roman" w:eastAsia="Calibri" w:hAnsi="Times New Roman"/>
                <w:bCs/>
                <w:color w:val="000000"/>
                <w:sz w:val="24"/>
                <w:szCs w:val="24"/>
              </w:rPr>
              <w:t>Вычерчивание детали в аксонометрических проекциях</w:t>
            </w:r>
          </w:p>
        </w:tc>
        <w:tc>
          <w:tcPr>
            <w:tcW w:w="550" w:type="pct"/>
            <w:vMerge w:val="restart"/>
            <w:shd w:val="clear" w:color="auto" w:fill="auto"/>
          </w:tcPr>
          <w:p w14:paraId="04E54344"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6A522F57"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6DEEF9D0"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03F29F45" w14:textId="77777777" w:rsidR="005849BB" w:rsidRPr="00A71995" w:rsidRDefault="005849BB" w:rsidP="00A71995">
            <w:pPr>
              <w:spacing w:after="0"/>
              <w:rPr>
                <w:rFonts w:ascii="Times New Roman" w:hAnsi="Times New Roman"/>
                <w:b/>
                <w:bCs/>
                <w:sz w:val="24"/>
                <w:szCs w:val="24"/>
              </w:rPr>
            </w:pPr>
          </w:p>
        </w:tc>
      </w:tr>
      <w:tr w:rsidR="00092C60" w:rsidRPr="00A71995" w14:paraId="2538F8A9" w14:textId="77777777" w:rsidTr="00092C60">
        <w:trPr>
          <w:trHeight w:val="150"/>
        </w:trPr>
        <w:tc>
          <w:tcPr>
            <w:tcW w:w="616" w:type="pct"/>
            <w:vMerge/>
            <w:shd w:val="clear" w:color="auto" w:fill="auto"/>
          </w:tcPr>
          <w:p w14:paraId="38C414D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555FA54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2. </w:t>
            </w:r>
            <w:r w:rsidRPr="00A71995">
              <w:rPr>
                <w:rFonts w:ascii="Times New Roman" w:eastAsia="Calibri" w:hAnsi="Times New Roman"/>
                <w:bCs/>
                <w:color w:val="000000"/>
                <w:sz w:val="24"/>
                <w:szCs w:val="24"/>
              </w:rPr>
              <w:t>Построение комплексных чертежей деталей</w:t>
            </w:r>
          </w:p>
        </w:tc>
        <w:tc>
          <w:tcPr>
            <w:tcW w:w="550" w:type="pct"/>
            <w:vMerge/>
            <w:shd w:val="clear" w:color="auto" w:fill="auto"/>
          </w:tcPr>
          <w:p w14:paraId="5153E789"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1AE657B3"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11BF3B35"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04F172C" w14:textId="77777777" w:rsidR="005849BB" w:rsidRPr="00A71995" w:rsidRDefault="005849BB" w:rsidP="00A71995">
            <w:pPr>
              <w:spacing w:after="0"/>
              <w:rPr>
                <w:rFonts w:ascii="Times New Roman" w:hAnsi="Times New Roman"/>
                <w:b/>
                <w:bCs/>
                <w:sz w:val="24"/>
                <w:szCs w:val="24"/>
              </w:rPr>
            </w:pPr>
          </w:p>
        </w:tc>
      </w:tr>
      <w:tr w:rsidR="00092C60" w:rsidRPr="00A71995" w14:paraId="2D6C8FEF" w14:textId="77777777" w:rsidTr="00092C60">
        <w:trPr>
          <w:trHeight w:val="150"/>
        </w:trPr>
        <w:tc>
          <w:tcPr>
            <w:tcW w:w="616" w:type="pct"/>
            <w:vMerge/>
            <w:shd w:val="clear" w:color="auto" w:fill="auto"/>
          </w:tcPr>
          <w:p w14:paraId="15A820A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6DFA1F9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A71995">
              <w:rPr>
                <w:rFonts w:ascii="Times New Roman" w:eastAsia="Calibri" w:hAnsi="Times New Roman"/>
                <w:b/>
                <w:bCs/>
                <w:sz w:val="24"/>
                <w:szCs w:val="24"/>
              </w:rPr>
              <w:t>Самостоятельная</w:t>
            </w:r>
            <w:r w:rsidR="004D215F" w:rsidRPr="00A71995">
              <w:rPr>
                <w:rFonts w:ascii="Times New Roman" w:eastAsia="Calibri" w:hAnsi="Times New Roman"/>
                <w:b/>
                <w:bCs/>
                <w:sz w:val="24"/>
                <w:szCs w:val="24"/>
              </w:rPr>
              <w:t xml:space="preserve"> </w:t>
            </w:r>
            <w:r w:rsidRPr="00A71995">
              <w:rPr>
                <w:rFonts w:ascii="Times New Roman" w:eastAsia="Calibri" w:hAnsi="Times New Roman"/>
                <w:b/>
                <w:bCs/>
                <w:sz w:val="24"/>
                <w:szCs w:val="24"/>
              </w:rPr>
              <w:t>работа</w:t>
            </w:r>
            <w:r w:rsidR="004D215F" w:rsidRPr="00A71995">
              <w:rPr>
                <w:rFonts w:ascii="Times New Roman" w:eastAsia="Calibri" w:hAnsi="Times New Roman"/>
                <w:b/>
                <w:bCs/>
                <w:sz w:val="24"/>
                <w:szCs w:val="24"/>
              </w:rPr>
              <w:t xml:space="preserve"> </w:t>
            </w:r>
            <w:r w:rsidRPr="00A71995">
              <w:rPr>
                <w:rFonts w:ascii="Times New Roman" w:eastAsia="Calibri" w:hAnsi="Times New Roman"/>
                <w:b/>
                <w:bCs/>
                <w:sz w:val="24"/>
                <w:szCs w:val="24"/>
              </w:rPr>
              <w:t>обучающихся</w:t>
            </w:r>
          </w:p>
        </w:tc>
        <w:tc>
          <w:tcPr>
            <w:tcW w:w="550" w:type="pct"/>
            <w:shd w:val="clear" w:color="auto" w:fill="auto"/>
          </w:tcPr>
          <w:p w14:paraId="2F9A5A57" w14:textId="77777777" w:rsidR="005849BB" w:rsidRPr="00A71995" w:rsidRDefault="005849BB" w:rsidP="00A71995">
            <w:pPr>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1</w:t>
            </w:r>
          </w:p>
        </w:tc>
        <w:tc>
          <w:tcPr>
            <w:tcW w:w="918" w:type="pct"/>
            <w:shd w:val="clear" w:color="auto" w:fill="auto"/>
          </w:tcPr>
          <w:p w14:paraId="4F8892E5"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45784C7C"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331AFD1A" w14:textId="77777777" w:rsidR="005849BB" w:rsidRPr="00A71995" w:rsidRDefault="005849BB" w:rsidP="00A71995">
            <w:pPr>
              <w:spacing w:after="0"/>
              <w:rPr>
                <w:rFonts w:ascii="Times New Roman" w:hAnsi="Times New Roman"/>
                <w:b/>
                <w:bCs/>
                <w:sz w:val="24"/>
                <w:szCs w:val="24"/>
              </w:rPr>
            </w:pPr>
          </w:p>
        </w:tc>
      </w:tr>
      <w:tr w:rsidR="00092C60" w:rsidRPr="00A71995" w14:paraId="2661FA63" w14:textId="77777777" w:rsidTr="00092C60">
        <w:trPr>
          <w:trHeight w:val="150"/>
        </w:trPr>
        <w:tc>
          <w:tcPr>
            <w:tcW w:w="616" w:type="pct"/>
            <w:vMerge/>
            <w:shd w:val="clear" w:color="auto" w:fill="auto"/>
          </w:tcPr>
          <w:p w14:paraId="38DA943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347524B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A71995">
              <w:rPr>
                <w:rFonts w:ascii="Times New Roman" w:eastAsia="Calibri" w:hAnsi="Times New Roman"/>
                <w:bCs/>
                <w:sz w:val="24"/>
                <w:szCs w:val="24"/>
              </w:rPr>
              <w:t>1. Построение чертежа и аксонометрической проекции детали</w:t>
            </w:r>
          </w:p>
        </w:tc>
        <w:tc>
          <w:tcPr>
            <w:tcW w:w="550" w:type="pct"/>
            <w:shd w:val="clear" w:color="auto" w:fill="auto"/>
          </w:tcPr>
          <w:p w14:paraId="0D0EBB21" w14:textId="77777777" w:rsidR="005849BB" w:rsidRPr="00A71995" w:rsidRDefault="005849BB" w:rsidP="00A71995">
            <w:pPr>
              <w:spacing w:after="0"/>
              <w:jc w:val="center"/>
              <w:rPr>
                <w:rFonts w:ascii="Times New Roman" w:eastAsia="Calibri" w:hAnsi="Times New Roman"/>
                <w:b/>
                <w:bCs/>
                <w:sz w:val="24"/>
                <w:szCs w:val="24"/>
              </w:rPr>
            </w:pPr>
          </w:p>
        </w:tc>
        <w:tc>
          <w:tcPr>
            <w:tcW w:w="918" w:type="pct"/>
            <w:shd w:val="clear" w:color="auto" w:fill="auto"/>
          </w:tcPr>
          <w:p w14:paraId="092DA660"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37546BFF"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3CBFD52D" w14:textId="77777777" w:rsidR="005849BB" w:rsidRPr="00A71995" w:rsidRDefault="005849BB" w:rsidP="00A71995">
            <w:pPr>
              <w:spacing w:after="0"/>
              <w:rPr>
                <w:rFonts w:ascii="Times New Roman" w:hAnsi="Times New Roman"/>
                <w:b/>
                <w:bCs/>
                <w:sz w:val="24"/>
                <w:szCs w:val="24"/>
              </w:rPr>
            </w:pPr>
          </w:p>
        </w:tc>
      </w:tr>
      <w:tr w:rsidR="00092C60" w:rsidRPr="00A71995" w14:paraId="01E6D3BF" w14:textId="77777777" w:rsidTr="00092C60">
        <w:trPr>
          <w:trHeight w:val="150"/>
        </w:trPr>
        <w:tc>
          <w:tcPr>
            <w:tcW w:w="616" w:type="pct"/>
            <w:vMerge w:val="restart"/>
            <w:shd w:val="clear" w:color="auto" w:fill="auto"/>
          </w:tcPr>
          <w:p w14:paraId="17CF760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Тема 1.5</w:t>
            </w:r>
          </w:p>
          <w:p w14:paraId="0CF041D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Сечения и разрезы</w:t>
            </w:r>
          </w:p>
          <w:p w14:paraId="78199CC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09A084C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A71995">
              <w:rPr>
                <w:rFonts w:ascii="Times New Roman" w:eastAsia="Calibri" w:hAnsi="Times New Roman"/>
                <w:b/>
                <w:sz w:val="24"/>
                <w:szCs w:val="24"/>
              </w:rPr>
              <w:t>Дидактические единицы, содержание</w:t>
            </w:r>
          </w:p>
        </w:tc>
        <w:tc>
          <w:tcPr>
            <w:tcW w:w="550" w:type="pct"/>
            <w:shd w:val="clear" w:color="auto" w:fill="auto"/>
          </w:tcPr>
          <w:p w14:paraId="6E131505" w14:textId="77777777" w:rsidR="005849BB" w:rsidRPr="00A71995" w:rsidRDefault="005849BB" w:rsidP="00A71995">
            <w:pPr>
              <w:spacing w:after="0"/>
              <w:jc w:val="center"/>
              <w:rPr>
                <w:rFonts w:ascii="Times New Roman" w:eastAsia="Calibri" w:hAnsi="Times New Roman"/>
                <w:b/>
                <w:sz w:val="24"/>
                <w:szCs w:val="24"/>
              </w:rPr>
            </w:pPr>
            <w:r w:rsidRPr="00A71995">
              <w:rPr>
                <w:rFonts w:ascii="Times New Roman" w:eastAsia="Calibri" w:hAnsi="Times New Roman"/>
                <w:b/>
                <w:sz w:val="24"/>
                <w:szCs w:val="24"/>
              </w:rPr>
              <w:t>4</w:t>
            </w:r>
          </w:p>
        </w:tc>
        <w:tc>
          <w:tcPr>
            <w:tcW w:w="918" w:type="pct"/>
            <w:vMerge w:val="restart"/>
            <w:shd w:val="clear" w:color="auto" w:fill="auto"/>
          </w:tcPr>
          <w:p w14:paraId="6D1A4046"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2320A728" w14:textId="77777777" w:rsidR="005849BB" w:rsidRPr="00A71995" w:rsidRDefault="005849BB" w:rsidP="00A71995">
            <w:pPr>
              <w:spacing w:after="0"/>
              <w:jc w:val="center"/>
              <w:rPr>
                <w:rFonts w:ascii="Times New Roman" w:hAnsi="Times New Roman"/>
                <w:b/>
                <w:bCs/>
                <w:sz w:val="24"/>
                <w:szCs w:val="24"/>
              </w:rPr>
            </w:pPr>
          </w:p>
        </w:tc>
        <w:tc>
          <w:tcPr>
            <w:tcW w:w="459" w:type="pct"/>
            <w:vMerge/>
            <w:shd w:val="clear" w:color="auto" w:fill="auto"/>
          </w:tcPr>
          <w:p w14:paraId="36B96866" w14:textId="77777777" w:rsidR="005849BB" w:rsidRPr="00A71995" w:rsidRDefault="005849BB" w:rsidP="00A71995">
            <w:pPr>
              <w:spacing w:after="0"/>
              <w:rPr>
                <w:rFonts w:ascii="Times New Roman" w:hAnsi="Times New Roman"/>
                <w:b/>
                <w:bCs/>
                <w:sz w:val="24"/>
                <w:szCs w:val="24"/>
              </w:rPr>
            </w:pPr>
          </w:p>
        </w:tc>
      </w:tr>
      <w:tr w:rsidR="00092C60" w:rsidRPr="00A71995" w14:paraId="436D4AA4" w14:textId="77777777" w:rsidTr="00092C60">
        <w:trPr>
          <w:trHeight w:val="150"/>
        </w:trPr>
        <w:tc>
          <w:tcPr>
            <w:tcW w:w="616" w:type="pct"/>
            <w:vMerge/>
            <w:shd w:val="clear" w:color="auto" w:fill="auto"/>
          </w:tcPr>
          <w:p w14:paraId="0F55ECD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6E6B3B7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A71995">
              <w:rPr>
                <w:rFonts w:ascii="Times New Roman" w:eastAsia="Calibri" w:hAnsi="Times New Roman"/>
                <w:b/>
                <w:bCs/>
                <w:sz w:val="24"/>
                <w:szCs w:val="24"/>
              </w:rPr>
              <w:t>В том числе практических и лабораторных занятий</w:t>
            </w:r>
          </w:p>
        </w:tc>
        <w:tc>
          <w:tcPr>
            <w:tcW w:w="550" w:type="pct"/>
            <w:vMerge w:val="restart"/>
            <w:shd w:val="clear" w:color="auto" w:fill="auto"/>
          </w:tcPr>
          <w:p w14:paraId="22D5026C" w14:textId="77777777" w:rsidR="005849BB" w:rsidRPr="00A71995" w:rsidRDefault="005849BB" w:rsidP="00A71995">
            <w:pPr>
              <w:spacing w:after="0"/>
              <w:jc w:val="center"/>
              <w:rPr>
                <w:rFonts w:ascii="Times New Roman" w:eastAsia="Calibri" w:hAnsi="Times New Roman"/>
                <w:b/>
                <w:sz w:val="24"/>
                <w:szCs w:val="24"/>
              </w:rPr>
            </w:pPr>
          </w:p>
        </w:tc>
        <w:tc>
          <w:tcPr>
            <w:tcW w:w="918" w:type="pct"/>
            <w:vMerge/>
            <w:shd w:val="clear" w:color="auto" w:fill="auto"/>
          </w:tcPr>
          <w:p w14:paraId="60CABA15" w14:textId="77777777" w:rsidR="005849BB" w:rsidRPr="00A71995" w:rsidRDefault="005849BB" w:rsidP="00A71995">
            <w:pPr>
              <w:spacing w:after="0"/>
              <w:rPr>
                <w:rFonts w:ascii="Times New Roman" w:eastAsia="Calibri" w:hAnsi="Times New Roman"/>
                <w:b/>
                <w:bCs/>
                <w:sz w:val="24"/>
                <w:szCs w:val="24"/>
              </w:rPr>
            </w:pPr>
          </w:p>
        </w:tc>
        <w:tc>
          <w:tcPr>
            <w:tcW w:w="320" w:type="pct"/>
            <w:vMerge/>
            <w:shd w:val="clear" w:color="auto" w:fill="auto"/>
          </w:tcPr>
          <w:p w14:paraId="5C519118" w14:textId="77777777" w:rsidR="005849BB" w:rsidRPr="00A71995" w:rsidRDefault="005849BB" w:rsidP="00A71995">
            <w:pPr>
              <w:spacing w:after="0"/>
              <w:jc w:val="center"/>
              <w:rPr>
                <w:rFonts w:ascii="Times New Roman" w:eastAsia="Calibri" w:hAnsi="Times New Roman"/>
                <w:b/>
                <w:bCs/>
                <w:sz w:val="24"/>
                <w:szCs w:val="24"/>
              </w:rPr>
            </w:pPr>
          </w:p>
        </w:tc>
        <w:tc>
          <w:tcPr>
            <w:tcW w:w="459" w:type="pct"/>
            <w:vMerge/>
            <w:shd w:val="clear" w:color="auto" w:fill="auto"/>
          </w:tcPr>
          <w:p w14:paraId="40381AEA" w14:textId="77777777" w:rsidR="005849BB" w:rsidRPr="00A71995" w:rsidRDefault="005849BB" w:rsidP="00A71995">
            <w:pPr>
              <w:spacing w:after="0"/>
              <w:rPr>
                <w:rFonts w:ascii="Times New Roman" w:eastAsia="Calibri" w:hAnsi="Times New Roman"/>
                <w:b/>
                <w:bCs/>
                <w:sz w:val="24"/>
                <w:szCs w:val="24"/>
              </w:rPr>
            </w:pPr>
          </w:p>
        </w:tc>
      </w:tr>
      <w:tr w:rsidR="00092C60" w:rsidRPr="00A71995" w14:paraId="0F2E9DE5" w14:textId="77777777" w:rsidTr="00092C60">
        <w:trPr>
          <w:trHeight w:val="150"/>
        </w:trPr>
        <w:tc>
          <w:tcPr>
            <w:tcW w:w="616" w:type="pct"/>
            <w:vMerge/>
            <w:shd w:val="clear" w:color="auto" w:fill="auto"/>
          </w:tcPr>
          <w:p w14:paraId="52D541E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5A4F24D2" w14:textId="77777777" w:rsidR="005849BB" w:rsidRPr="00A71995" w:rsidRDefault="005849BB" w:rsidP="00A71995">
            <w:pPr>
              <w:spacing w:after="0"/>
              <w:rPr>
                <w:rFonts w:ascii="Times New Roman" w:eastAsia="Calibri" w:hAnsi="Times New Roman"/>
                <w:b/>
                <w:bCs/>
                <w:sz w:val="24"/>
                <w:szCs w:val="24"/>
              </w:rPr>
            </w:pPr>
            <w:r w:rsidRPr="00A71995">
              <w:rPr>
                <w:rFonts w:ascii="Times New Roman" w:eastAsia="Calibri" w:hAnsi="Times New Roman"/>
                <w:sz w:val="24"/>
                <w:szCs w:val="24"/>
              </w:rPr>
              <w:t xml:space="preserve">1.Сечения. Виды сечений. Обозначение сечений. Графическое обозначение материалов в сечениях и правила их нанесения на чертежах. </w:t>
            </w:r>
          </w:p>
        </w:tc>
        <w:tc>
          <w:tcPr>
            <w:tcW w:w="550" w:type="pct"/>
            <w:vMerge/>
            <w:shd w:val="clear" w:color="auto" w:fill="auto"/>
          </w:tcPr>
          <w:p w14:paraId="29447291" w14:textId="77777777" w:rsidR="005849BB" w:rsidRPr="00A71995" w:rsidRDefault="005849BB" w:rsidP="00A71995">
            <w:pPr>
              <w:spacing w:after="0"/>
              <w:jc w:val="center"/>
              <w:rPr>
                <w:rFonts w:ascii="Times New Roman" w:eastAsia="Calibri" w:hAnsi="Times New Roman"/>
                <w:b/>
                <w:bCs/>
                <w:sz w:val="24"/>
                <w:szCs w:val="24"/>
              </w:rPr>
            </w:pPr>
          </w:p>
        </w:tc>
        <w:tc>
          <w:tcPr>
            <w:tcW w:w="918" w:type="pct"/>
            <w:vMerge/>
            <w:shd w:val="clear" w:color="auto" w:fill="auto"/>
          </w:tcPr>
          <w:p w14:paraId="41EBFC31"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1536C3A3"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0FC03E7" w14:textId="77777777" w:rsidR="005849BB" w:rsidRPr="00A71995" w:rsidRDefault="005849BB" w:rsidP="00A71995">
            <w:pPr>
              <w:spacing w:after="0"/>
              <w:rPr>
                <w:rFonts w:ascii="Times New Roman" w:hAnsi="Times New Roman"/>
                <w:b/>
                <w:bCs/>
                <w:sz w:val="24"/>
                <w:szCs w:val="24"/>
              </w:rPr>
            </w:pPr>
          </w:p>
        </w:tc>
      </w:tr>
      <w:tr w:rsidR="00092C60" w:rsidRPr="00A71995" w14:paraId="228F4425" w14:textId="77777777" w:rsidTr="00092C60">
        <w:trPr>
          <w:trHeight w:val="150"/>
        </w:trPr>
        <w:tc>
          <w:tcPr>
            <w:tcW w:w="616" w:type="pct"/>
            <w:vMerge/>
            <w:shd w:val="clear" w:color="auto" w:fill="auto"/>
          </w:tcPr>
          <w:p w14:paraId="0A6C201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71184AFA"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2.Разрезы. Простые разрезы. Классификация разрезов. Расположение разрезов на чертеже. Правила обозначения разрезов. Местные</w:t>
            </w:r>
            <w:r w:rsidR="004D215F" w:rsidRPr="00A71995">
              <w:rPr>
                <w:rFonts w:ascii="Times New Roman" w:eastAsia="Calibri" w:hAnsi="Times New Roman"/>
                <w:sz w:val="24"/>
                <w:szCs w:val="24"/>
              </w:rPr>
              <w:t xml:space="preserve"> </w:t>
            </w:r>
            <w:r w:rsidRPr="00A71995">
              <w:rPr>
                <w:rFonts w:ascii="Times New Roman" w:eastAsia="Calibri" w:hAnsi="Times New Roman"/>
                <w:sz w:val="24"/>
                <w:szCs w:val="24"/>
              </w:rPr>
              <w:t xml:space="preserve">разрезы. </w:t>
            </w:r>
          </w:p>
        </w:tc>
        <w:tc>
          <w:tcPr>
            <w:tcW w:w="550" w:type="pct"/>
            <w:vMerge/>
            <w:shd w:val="clear" w:color="auto" w:fill="auto"/>
          </w:tcPr>
          <w:p w14:paraId="4C01483D" w14:textId="77777777" w:rsidR="005849BB" w:rsidRPr="00A71995" w:rsidRDefault="005849BB" w:rsidP="00A71995">
            <w:pPr>
              <w:spacing w:after="0"/>
              <w:jc w:val="center"/>
              <w:rPr>
                <w:rFonts w:ascii="Times New Roman" w:eastAsia="Calibri" w:hAnsi="Times New Roman"/>
                <w:b/>
                <w:bCs/>
                <w:sz w:val="24"/>
                <w:szCs w:val="24"/>
              </w:rPr>
            </w:pPr>
          </w:p>
        </w:tc>
        <w:tc>
          <w:tcPr>
            <w:tcW w:w="918" w:type="pct"/>
            <w:vMerge/>
            <w:shd w:val="clear" w:color="auto" w:fill="auto"/>
          </w:tcPr>
          <w:p w14:paraId="683D29E5"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0D7D18F3"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1332E531" w14:textId="77777777" w:rsidR="005849BB" w:rsidRPr="00A71995" w:rsidRDefault="005849BB" w:rsidP="00A71995">
            <w:pPr>
              <w:spacing w:after="0"/>
              <w:rPr>
                <w:rFonts w:ascii="Times New Roman" w:hAnsi="Times New Roman"/>
                <w:b/>
                <w:bCs/>
                <w:sz w:val="24"/>
                <w:szCs w:val="24"/>
              </w:rPr>
            </w:pPr>
          </w:p>
        </w:tc>
      </w:tr>
      <w:tr w:rsidR="00092C60" w:rsidRPr="00A71995" w14:paraId="3C79A3E5" w14:textId="77777777" w:rsidTr="00092C60">
        <w:trPr>
          <w:trHeight w:val="150"/>
        </w:trPr>
        <w:tc>
          <w:tcPr>
            <w:tcW w:w="616" w:type="pct"/>
            <w:vMerge/>
            <w:shd w:val="clear" w:color="auto" w:fill="auto"/>
          </w:tcPr>
          <w:p w14:paraId="6D3613E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4EA5BA24"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3.Соединение части вида и части разреза (комбинированный разрез). Особые случаи разрезов. Сложные разрезы, правила их обозначений.</w:t>
            </w:r>
          </w:p>
        </w:tc>
        <w:tc>
          <w:tcPr>
            <w:tcW w:w="550" w:type="pct"/>
            <w:vMerge/>
            <w:tcBorders>
              <w:bottom w:val="nil"/>
            </w:tcBorders>
            <w:shd w:val="clear" w:color="auto" w:fill="auto"/>
          </w:tcPr>
          <w:p w14:paraId="46E2C66D" w14:textId="77777777" w:rsidR="005849BB" w:rsidRPr="00A71995" w:rsidRDefault="005849BB" w:rsidP="00A71995">
            <w:pPr>
              <w:spacing w:after="0"/>
              <w:jc w:val="center"/>
              <w:rPr>
                <w:rFonts w:ascii="Times New Roman" w:eastAsia="Calibri" w:hAnsi="Times New Roman"/>
                <w:b/>
                <w:bCs/>
                <w:sz w:val="24"/>
                <w:szCs w:val="24"/>
              </w:rPr>
            </w:pPr>
          </w:p>
        </w:tc>
        <w:tc>
          <w:tcPr>
            <w:tcW w:w="918" w:type="pct"/>
            <w:vMerge/>
            <w:shd w:val="clear" w:color="auto" w:fill="auto"/>
          </w:tcPr>
          <w:p w14:paraId="04E32B27"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19FB2BB2"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53C80BCD" w14:textId="77777777" w:rsidR="005849BB" w:rsidRPr="00A71995" w:rsidRDefault="005849BB" w:rsidP="00A71995">
            <w:pPr>
              <w:spacing w:after="0"/>
              <w:rPr>
                <w:rFonts w:ascii="Times New Roman" w:hAnsi="Times New Roman"/>
                <w:b/>
                <w:bCs/>
                <w:sz w:val="24"/>
                <w:szCs w:val="24"/>
              </w:rPr>
            </w:pPr>
          </w:p>
        </w:tc>
      </w:tr>
      <w:tr w:rsidR="00092C60" w:rsidRPr="00A71995" w14:paraId="02F04DE7" w14:textId="77777777" w:rsidTr="00092C60">
        <w:trPr>
          <w:trHeight w:val="150"/>
        </w:trPr>
        <w:tc>
          <w:tcPr>
            <w:tcW w:w="616" w:type="pct"/>
            <w:vMerge/>
            <w:shd w:val="clear" w:color="auto" w:fill="auto"/>
          </w:tcPr>
          <w:p w14:paraId="21915BA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60764992"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4. Простые разрезы</w:t>
            </w:r>
          </w:p>
        </w:tc>
        <w:tc>
          <w:tcPr>
            <w:tcW w:w="550" w:type="pct"/>
            <w:vMerge w:val="restart"/>
            <w:tcBorders>
              <w:top w:val="nil"/>
            </w:tcBorders>
            <w:shd w:val="clear" w:color="auto" w:fill="auto"/>
          </w:tcPr>
          <w:p w14:paraId="34F14473" w14:textId="77777777" w:rsidR="005849BB" w:rsidRPr="00A71995" w:rsidRDefault="005849BB" w:rsidP="00A71995">
            <w:pPr>
              <w:spacing w:after="0"/>
              <w:jc w:val="center"/>
              <w:rPr>
                <w:rFonts w:ascii="Times New Roman" w:eastAsia="Calibri" w:hAnsi="Times New Roman"/>
                <w:b/>
                <w:bCs/>
                <w:sz w:val="24"/>
                <w:szCs w:val="24"/>
              </w:rPr>
            </w:pPr>
          </w:p>
        </w:tc>
        <w:tc>
          <w:tcPr>
            <w:tcW w:w="918" w:type="pct"/>
            <w:vMerge/>
            <w:shd w:val="clear" w:color="auto" w:fill="auto"/>
          </w:tcPr>
          <w:p w14:paraId="26DBC486"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580F0CDD"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546D5F5D" w14:textId="77777777" w:rsidR="005849BB" w:rsidRPr="00A71995" w:rsidRDefault="005849BB" w:rsidP="00A71995">
            <w:pPr>
              <w:spacing w:after="0"/>
              <w:rPr>
                <w:rFonts w:ascii="Times New Roman" w:hAnsi="Times New Roman"/>
                <w:b/>
                <w:bCs/>
                <w:sz w:val="24"/>
                <w:szCs w:val="24"/>
              </w:rPr>
            </w:pPr>
          </w:p>
        </w:tc>
      </w:tr>
      <w:tr w:rsidR="00092C60" w:rsidRPr="00A71995" w14:paraId="1FF1D4B2" w14:textId="77777777" w:rsidTr="00092C60">
        <w:trPr>
          <w:trHeight w:val="150"/>
        </w:trPr>
        <w:tc>
          <w:tcPr>
            <w:tcW w:w="616" w:type="pct"/>
            <w:vMerge/>
            <w:shd w:val="clear" w:color="auto" w:fill="auto"/>
          </w:tcPr>
          <w:p w14:paraId="57E9459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2B1FDEA5"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5. Построение комплексных чертежей деталей</w:t>
            </w:r>
          </w:p>
        </w:tc>
        <w:tc>
          <w:tcPr>
            <w:tcW w:w="550" w:type="pct"/>
            <w:vMerge/>
            <w:shd w:val="clear" w:color="auto" w:fill="auto"/>
          </w:tcPr>
          <w:p w14:paraId="00AD252E" w14:textId="77777777" w:rsidR="005849BB" w:rsidRPr="00A71995" w:rsidRDefault="005849BB" w:rsidP="00A71995">
            <w:pPr>
              <w:spacing w:after="0"/>
              <w:jc w:val="center"/>
              <w:rPr>
                <w:rFonts w:ascii="Times New Roman" w:eastAsia="Calibri" w:hAnsi="Times New Roman"/>
                <w:b/>
                <w:bCs/>
                <w:sz w:val="24"/>
                <w:szCs w:val="24"/>
              </w:rPr>
            </w:pPr>
          </w:p>
        </w:tc>
        <w:tc>
          <w:tcPr>
            <w:tcW w:w="918" w:type="pct"/>
            <w:vMerge/>
            <w:shd w:val="clear" w:color="auto" w:fill="auto"/>
          </w:tcPr>
          <w:p w14:paraId="0D7802E5"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5013D2F9"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23918040" w14:textId="77777777" w:rsidR="005849BB" w:rsidRPr="00A71995" w:rsidRDefault="005849BB" w:rsidP="00A71995">
            <w:pPr>
              <w:spacing w:after="0"/>
              <w:rPr>
                <w:rFonts w:ascii="Times New Roman" w:hAnsi="Times New Roman"/>
                <w:b/>
                <w:bCs/>
                <w:sz w:val="24"/>
                <w:szCs w:val="24"/>
              </w:rPr>
            </w:pPr>
          </w:p>
        </w:tc>
      </w:tr>
      <w:tr w:rsidR="00092C60" w:rsidRPr="00A71995" w14:paraId="3C7A0B70" w14:textId="77777777" w:rsidTr="00092C60">
        <w:trPr>
          <w:trHeight w:val="150"/>
        </w:trPr>
        <w:tc>
          <w:tcPr>
            <w:tcW w:w="616" w:type="pct"/>
            <w:vMerge/>
            <w:shd w:val="clear" w:color="auto" w:fill="auto"/>
          </w:tcPr>
          <w:p w14:paraId="1B79620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1AB30E60"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6. Чтение чертежей средней сложности (производственные чертежи)</w:t>
            </w:r>
          </w:p>
        </w:tc>
        <w:tc>
          <w:tcPr>
            <w:tcW w:w="550" w:type="pct"/>
            <w:vMerge/>
            <w:shd w:val="clear" w:color="auto" w:fill="auto"/>
          </w:tcPr>
          <w:p w14:paraId="623B2C33" w14:textId="77777777" w:rsidR="005849BB" w:rsidRPr="00A71995" w:rsidRDefault="005849BB" w:rsidP="00A71995">
            <w:pPr>
              <w:spacing w:after="0"/>
              <w:jc w:val="center"/>
              <w:rPr>
                <w:rFonts w:ascii="Times New Roman" w:eastAsia="Calibri" w:hAnsi="Times New Roman"/>
                <w:b/>
                <w:bCs/>
                <w:sz w:val="24"/>
                <w:szCs w:val="24"/>
              </w:rPr>
            </w:pPr>
          </w:p>
        </w:tc>
        <w:tc>
          <w:tcPr>
            <w:tcW w:w="918" w:type="pct"/>
            <w:vMerge/>
            <w:shd w:val="clear" w:color="auto" w:fill="auto"/>
          </w:tcPr>
          <w:p w14:paraId="131B8AA1"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22A1FDC2"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3B90C8F4" w14:textId="77777777" w:rsidR="005849BB" w:rsidRPr="00A71995" w:rsidRDefault="005849BB" w:rsidP="00A71995">
            <w:pPr>
              <w:spacing w:after="0"/>
              <w:rPr>
                <w:rFonts w:ascii="Times New Roman" w:hAnsi="Times New Roman"/>
                <w:b/>
                <w:bCs/>
                <w:sz w:val="24"/>
                <w:szCs w:val="24"/>
              </w:rPr>
            </w:pPr>
          </w:p>
        </w:tc>
      </w:tr>
      <w:tr w:rsidR="00092C60" w:rsidRPr="00A71995" w14:paraId="2F0B37BD" w14:textId="77777777" w:rsidTr="00092C60">
        <w:trPr>
          <w:trHeight w:val="207"/>
        </w:trPr>
        <w:tc>
          <w:tcPr>
            <w:tcW w:w="2753" w:type="pct"/>
            <w:gridSpan w:val="2"/>
            <w:shd w:val="clear" w:color="auto" w:fill="auto"/>
          </w:tcPr>
          <w:p w14:paraId="3115968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A71995">
              <w:rPr>
                <w:rFonts w:ascii="Times New Roman" w:eastAsia="Calibri" w:hAnsi="Times New Roman"/>
                <w:b/>
                <w:bCs/>
                <w:sz w:val="24"/>
                <w:szCs w:val="24"/>
              </w:rPr>
              <w:t>Раздел 2.Машиностроительное черчение</w:t>
            </w:r>
          </w:p>
        </w:tc>
        <w:tc>
          <w:tcPr>
            <w:tcW w:w="550" w:type="pct"/>
            <w:shd w:val="clear" w:color="auto" w:fill="auto"/>
          </w:tcPr>
          <w:p w14:paraId="243BFCB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11</w:t>
            </w:r>
            <w:r w:rsidR="005E6CC0" w:rsidRPr="00A71995">
              <w:rPr>
                <w:rFonts w:ascii="Times New Roman" w:eastAsia="Calibri" w:hAnsi="Times New Roman"/>
                <w:b/>
                <w:bCs/>
                <w:sz w:val="24"/>
                <w:szCs w:val="24"/>
              </w:rPr>
              <w:t>/7</w:t>
            </w:r>
          </w:p>
        </w:tc>
        <w:tc>
          <w:tcPr>
            <w:tcW w:w="918" w:type="pct"/>
            <w:shd w:val="clear" w:color="auto" w:fill="auto"/>
          </w:tcPr>
          <w:p w14:paraId="2C5B3CF2"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433DCD6E"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34FED3AC" w14:textId="77777777" w:rsidR="005849BB" w:rsidRPr="00A71995" w:rsidRDefault="005849BB" w:rsidP="00A71995">
            <w:pPr>
              <w:spacing w:after="0"/>
              <w:rPr>
                <w:rFonts w:ascii="Times New Roman" w:hAnsi="Times New Roman"/>
                <w:b/>
                <w:bCs/>
                <w:sz w:val="24"/>
                <w:szCs w:val="24"/>
              </w:rPr>
            </w:pPr>
          </w:p>
        </w:tc>
      </w:tr>
      <w:tr w:rsidR="00092C60" w:rsidRPr="00A71995" w14:paraId="2E7AB736" w14:textId="77777777" w:rsidTr="00092C60">
        <w:trPr>
          <w:trHeight w:val="262"/>
        </w:trPr>
        <w:tc>
          <w:tcPr>
            <w:tcW w:w="616" w:type="pct"/>
            <w:vMerge w:val="restart"/>
            <w:shd w:val="clear" w:color="auto" w:fill="auto"/>
          </w:tcPr>
          <w:p w14:paraId="5C6627B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Тема 2.1</w:t>
            </w:r>
          </w:p>
          <w:p w14:paraId="560ECAC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Рабочие машиностроительные чертежи</w:t>
            </w:r>
          </w:p>
          <w:p w14:paraId="10864E0D"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0B6CF1B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
                <w:sz w:val="24"/>
                <w:szCs w:val="24"/>
              </w:rPr>
              <w:t>Дидактические единицы, содержание</w:t>
            </w:r>
          </w:p>
        </w:tc>
        <w:tc>
          <w:tcPr>
            <w:tcW w:w="550" w:type="pct"/>
            <w:shd w:val="clear" w:color="auto" w:fill="auto"/>
          </w:tcPr>
          <w:p w14:paraId="6D81944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4</w:t>
            </w:r>
          </w:p>
        </w:tc>
        <w:tc>
          <w:tcPr>
            <w:tcW w:w="918" w:type="pct"/>
            <w:shd w:val="clear" w:color="auto" w:fill="auto"/>
          </w:tcPr>
          <w:p w14:paraId="1F234F3A"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28A32449" w14:textId="77777777" w:rsidR="005849BB" w:rsidRPr="00A71995" w:rsidRDefault="005849BB" w:rsidP="00A71995">
            <w:pPr>
              <w:spacing w:after="0"/>
              <w:jc w:val="center"/>
              <w:rPr>
                <w:rFonts w:ascii="Times New Roman" w:hAnsi="Times New Roman"/>
                <w:b/>
                <w:bCs/>
                <w:sz w:val="24"/>
                <w:szCs w:val="24"/>
              </w:rPr>
            </w:pPr>
          </w:p>
        </w:tc>
        <w:tc>
          <w:tcPr>
            <w:tcW w:w="459" w:type="pct"/>
            <w:vMerge/>
            <w:shd w:val="clear" w:color="auto" w:fill="auto"/>
          </w:tcPr>
          <w:p w14:paraId="15B3D18C" w14:textId="77777777" w:rsidR="005849BB" w:rsidRPr="00A71995" w:rsidRDefault="005849BB" w:rsidP="00A71995">
            <w:pPr>
              <w:spacing w:after="0"/>
              <w:rPr>
                <w:rFonts w:ascii="Times New Roman" w:hAnsi="Times New Roman"/>
                <w:b/>
                <w:bCs/>
                <w:sz w:val="24"/>
                <w:szCs w:val="24"/>
              </w:rPr>
            </w:pPr>
          </w:p>
        </w:tc>
      </w:tr>
      <w:tr w:rsidR="00092C60" w:rsidRPr="00A71995" w14:paraId="03B5BCDC" w14:textId="77777777" w:rsidTr="00092C60">
        <w:trPr>
          <w:trHeight w:val="262"/>
        </w:trPr>
        <w:tc>
          <w:tcPr>
            <w:tcW w:w="616" w:type="pct"/>
            <w:vMerge/>
            <w:shd w:val="clear" w:color="auto" w:fill="auto"/>
          </w:tcPr>
          <w:p w14:paraId="34D353C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2A42E0B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A71995">
              <w:rPr>
                <w:rFonts w:ascii="Times New Roman" w:hAnsi="Times New Roman"/>
                <w:b/>
                <w:bCs/>
                <w:sz w:val="24"/>
                <w:szCs w:val="24"/>
              </w:rPr>
              <w:t>В том числе практических и лабораторных занятий</w:t>
            </w:r>
          </w:p>
        </w:tc>
        <w:tc>
          <w:tcPr>
            <w:tcW w:w="550" w:type="pct"/>
            <w:tcBorders>
              <w:bottom w:val="nil"/>
            </w:tcBorders>
            <w:shd w:val="clear" w:color="auto" w:fill="auto"/>
          </w:tcPr>
          <w:p w14:paraId="62B3FFB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918" w:type="pct"/>
            <w:shd w:val="clear" w:color="auto" w:fill="auto"/>
          </w:tcPr>
          <w:p w14:paraId="2E65AF2D" w14:textId="77777777" w:rsidR="005849BB" w:rsidRPr="00A71995" w:rsidRDefault="005849BB" w:rsidP="00A71995">
            <w:pPr>
              <w:spacing w:after="0"/>
              <w:rPr>
                <w:rFonts w:ascii="Times New Roman" w:eastAsia="Calibri" w:hAnsi="Times New Roman"/>
                <w:b/>
                <w:bCs/>
                <w:sz w:val="24"/>
                <w:szCs w:val="24"/>
              </w:rPr>
            </w:pPr>
          </w:p>
        </w:tc>
        <w:tc>
          <w:tcPr>
            <w:tcW w:w="320" w:type="pct"/>
            <w:vMerge/>
            <w:shd w:val="clear" w:color="auto" w:fill="auto"/>
          </w:tcPr>
          <w:p w14:paraId="0DFE24D2" w14:textId="77777777" w:rsidR="005849BB" w:rsidRPr="00A71995" w:rsidRDefault="005849BB" w:rsidP="00A71995">
            <w:pPr>
              <w:spacing w:after="0"/>
              <w:jc w:val="center"/>
              <w:rPr>
                <w:rFonts w:ascii="Times New Roman" w:eastAsia="Calibri" w:hAnsi="Times New Roman"/>
                <w:b/>
                <w:bCs/>
                <w:sz w:val="24"/>
                <w:szCs w:val="24"/>
              </w:rPr>
            </w:pPr>
          </w:p>
        </w:tc>
        <w:tc>
          <w:tcPr>
            <w:tcW w:w="459" w:type="pct"/>
            <w:vMerge/>
            <w:shd w:val="clear" w:color="auto" w:fill="auto"/>
          </w:tcPr>
          <w:p w14:paraId="69D74D1A" w14:textId="77777777" w:rsidR="005849BB" w:rsidRPr="00A71995" w:rsidRDefault="005849BB" w:rsidP="00A71995">
            <w:pPr>
              <w:spacing w:after="0"/>
              <w:rPr>
                <w:rFonts w:ascii="Times New Roman" w:eastAsia="Calibri" w:hAnsi="Times New Roman"/>
                <w:b/>
                <w:bCs/>
                <w:sz w:val="24"/>
                <w:szCs w:val="24"/>
              </w:rPr>
            </w:pPr>
          </w:p>
        </w:tc>
      </w:tr>
      <w:tr w:rsidR="00092C60" w:rsidRPr="00A71995" w14:paraId="5DC18939" w14:textId="77777777" w:rsidTr="00092C60">
        <w:trPr>
          <w:trHeight w:val="262"/>
        </w:trPr>
        <w:tc>
          <w:tcPr>
            <w:tcW w:w="616" w:type="pct"/>
            <w:vMerge/>
            <w:shd w:val="clear" w:color="auto" w:fill="auto"/>
          </w:tcPr>
          <w:p w14:paraId="6E1AF24D"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1ACE5E8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1.Виды изделий и конструкторских документов. Дополнительные и </w:t>
            </w:r>
            <w:proofErr w:type="spellStart"/>
            <w:r w:rsidRPr="00A71995">
              <w:rPr>
                <w:rFonts w:ascii="Times New Roman" w:eastAsia="Calibri" w:hAnsi="Times New Roman"/>
                <w:bCs/>
                <w:sz w:val="24"/>
                <w:szCs w:val="24"/>
              </w:rPr>
              <w:t>местныевиды</w:t>
            </w:r>
            <w:proofErr w:type="spellEnd"/>
            <w:r w:rsidRPr="00A71995">
              <w:rPr>
                <w:rFonts w:ascii="Times New Roman" w:eastAsia="Calibri" w:hAnsi="Times New Roman"/>
                <w:bCs/>
                <w:sz w:val="24"/>
                <w:szCs w:val="24"/>
              </w:rPr>
              <w:t xml:space="preserve">. </w:t>
            </w:r>
          </w:p>
        </w:tc>
        <w:tc>
          <w:tcPr>
            <w:tcW w:w="550" w:type="pct"/>
            <w:vMerge w:val="restart"/>
            <w:tcBorders>
              <w:top w:val="nil"/>
            </w:tcBorders>
            <w:shd w:val="clear" w:color="auto" w:fill="auto"/>
          </w:tcPr>
          <w:p w14:paraId="7A0CF98B" w14:textId="77777777" w:rsidR="005849BB" w:rsidRPr="00A71995" w:rsidRDefault="005849BB" w:rsidP="00A71995">
            <w:pPr>
              <w:spacing w:after="0"/>
              <w:jc w:val="center"/>
              <w:rPr>
                <w:rFonts w:ascii="Times New Roman" w:hAnsi="Times New Roman"/>
                <w:b/>
                <w:bCs/>
                <w:sz w:val="24"/>
                <w:szCs w:val="24"/>
              </w:rPr>
            </w:pPr>
          </w:p>
        </w:tc>
        <w:tc>
          <w:tcPr>
            <w:tcW w:w="918" w:type="pct"/>
            <w:shd w:val="clear" w:color="auto" w:fill="auto"/>
          </w:tcPr>
          <w:p w14:paraId="5ECE328B"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2775F1D0"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2CA80F1" w14:textId="77777777" w:rsidR="005849BB" w:rsidRPr="00A71995" w:rsidRDefault="005849BB" w:rsidP="00A71995">
            <w:pPr>
              <w:spacing w:after="0"/>
              <w:rPr>
                <w:rFonts w:ascii="Times New Roman" w:hAnsi="Times New Roman"/>
                <w:b/>
                <w:bCs/>
                <w:sz w:val="24"/>
                <w:szCs w:val="24"/>
              </w:rPr>
            </w:pPr>
          </w:p>
        </w:tc>
      </w:tr>
      <w:tr w:rsidR="00092C60" w:rsidRPr="00A71995" w14:paraId="384E5876" w14:textId="77777777" w:rsidTr="00092C60">
        <w:trPr>
          <w:trHeight w:val="231"/>
        </w:trPr>
        <w:tc>
          <w:tcPr>
            <w:tcW w:w="616" w:type="pct"/>
            <w:vMerge/>
            <w:shd w:val="clear" w:color="auto" w:fill="auto"/>
          </w:tcPr>
          <w:p w14:paraId="64BA2A4B"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54F5703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2.Выносные элементы. Компоновка изображений на поле чертежа. Условности и упрощения на чертежах деталей. Обозначение</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на</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чертежах</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 xml:space="preserve">допусков и посадок. </w:t>
            </w:r>
          </w:p>
        </w:tc>
        <w:tc>
          <w:tcPr>
            <w:tcW w:w="550" w:type="pct"/>
            <w:vMerge/>
            <w:shd w:val="clear" w:color="auto" w:fill="auto"/>
          </w:tcPr>
          <w:p w14:paraId="66DFAAB3" w14:textId="77777777" w:rsidR="005849BB" w:rsidRPr="00A71995" w:rsidRDefault="005849BB" w:rsidP="00A71995">
            <w:pPr>
              <w:spacing w:after="0"/>
              <w:jc w:val="center"/>
              <w:rPr>
                <w:rFonts w:ascii="Times New Roman" w:hAnsi="Times New Roman"/>
                <w:b/>
                <w:bCs/>
                <w:sz w:val="24"/>
                <w:szCs w:val="24"/>
              </w:rPr>
            </w:pPr>
          </w:p>
        </w:tc>
        <w:tc>
          <w:tcPr>
            <w:tcW w:w="918" w:type="pct"/>
            <w:shd w:val="clear" w:color="auto" w:fill="auto"/>
          </w:tcPr>
          <w:p w14:paraId="2DA48D5D"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1CCFF7B0"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15DD8AD" w14:textId="77777777" w:rsidR="005849BB" w:rsidRPr="00A71995" w:rsidRDefault="005849BB" w:rsidP="00A71995">
            <w:pPr>
              <w:spacing w:after="0"/>
              <w:rPr>
                <w:rFonts w:ascii="Times New Roman" w:hAnsi="Times New Roman"/>
                <w:b/>
                <w:bCs/>
                <w:sz w:val="24"/>
                <w:szCs w:val="24"/>
              </w:rPr>
            </w:pPr>
          </w:p>
        </w:tc>
      </w:tr>
      <w:tr w:rsidR="00092C60" w:rsidRPr="00A71995" w14:paraId="7DD8BF8B" w14:textId="77777777" w:rsidTr="00092C60">
        <w:trPr>
          <w:trHeight w:val="231"/>
        </w:trPr>
        <w:tc>
          <w:tcPr>
            <w:tcW w:w="616" w:type="pct"/>
            <w:vMerge/>
            <w:shd w:val="clear" w:color="auto" w:fill="auto"/>
          </w:tcPr>
          <w:p w14:paraId="30A48B33"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337CDF5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pacing w:val="-20"/>
                <w:sz w:val="24"/>
                <w:szCs w:val="24"/>
              </w:rPr>
            </w:pPr>
            <w:r w:rsidRPr="00A71995">
              <w:rPr>
                <w:rFonts w:ascii="Times New Roman" w:eastAsia="Calibri" w:hAnsi="Times New Roman"/>
                <w:bCs/>
                <w:spacing w:val="-20"/>
                <w:sz w:val="24"/>
                <w:szCs w:val="24"/>
              </w:rPr>
              <w:t>3.Нанесение на чертежах обозначений покрытий термической и других видов обработки ГОСТ 2.310-68.  Указание</w:t>
            </w:r>
            <w:r w:rsidR="004D215F" w:rsidRPr="00A71995">
              <w:rPr>
                <w:rFonts w:ascii="Times New Roman" w:eastAsia="Calibri" w:hAnsi="Times New Roman"/>
                <w:bCs/>
                <w:spacing w:val="-20"/>
                <w:sz w:val="24"/>
                <w:szCs w:val="24"/>
              </w:rPr>
              <w:t xml:space="preserve"> </w:t>
            </w:r>
            <w:r w:rsidRPr="00A71995">
              <w:rPr>
                <w:rFonts w:ascii="Times New Roman" w:eastAsia="Calibri" w:hAnsi="Times New Roman"/>
                <w:bCs/>
                <w:spacing w:val="-20"/>
                <w:sz w:val="24"/>
                <w:szCs w:val="24"/>
              </w:rPr>
              <w:t>на</w:t>
            </w:r>
            <w:r w:rsidR="004D215F" w:rsidRPr="00A71995">
              <w:rPr>
                <w:rFonts w:ascii="Times New Roman" w:eastAsia="Calibri" w:hAnsi="Times New Roman"/>
                <w:bCs/>
                <w:spacing w:val="-20"/>
                <w:sz w:val="24"/>
                <w:szCs w:val="24"/>
              </w:rPr>
              <w:t xml:space="preserve"> </w:t>
            </w:r>
            <w:r w:rsidRPr="00A71995">
              <w:rPr>
                <w:rFonts w:ascii="Times New Roman" w:eastAsia="Calibri" w:hAnsi="Times New Roman"/>
                <w:bCs/>
                <w:spacing w:val="-20"/>
                <w:sz w:val="24"/>
                <w:szCs w:val="24"/>
              </w:rPr>
              <w:t>чертежах</w:t>
            </w:r>
            <w:r w:rsidR="004D215F" w:rsidRPr="00A71995">
              <w:rPr>
                <w:rFonts w:ascii="Times New Roman" w:eastAsia="Calibri" w:hAnsi="Times New Roman"/>
                <w:bCs/>
                <w:spacing w:val="-20"/>
                <w:sz w:val="24"/>
                <w:szCs w:val="24"/>
              </w:rPr>
              <w:t xml:space="preserve"> </w:t>
            </w:r>
            <w:r w:rsidRPr="00A71995">
              <w:rPr>
                <w:rFonts w:ascii="Times New Roman" w:eastAsia="Calibri" w:hAnsi="Times New Roman"/>
                <w:bCs/>
                <w:spacing w:val="-20"/>
                <w:sz w:val="24"/>
                <w:szCs w:val="24"/>
              </w:rPr>
              <w:t>допусков</w:t>
            </w:r>
            <w:r w:rsidR="004D215F" w:rsidRPr="00A71995">
              <w:rPr>
                <w:rFonts w:ascii="Times New Roman" w:eastAsia="Calibri" w:hAnsi="Times New Roman"/>
                <w:bCs/>
                <w:spacing w:val="-20"/>
                <w:sz w:val="24"/>
                <w:szCs w:val="24"/>
              </w:rPr>
              <w:t xml:space="preserve"> </w:t>
            </w:r>
            <w:r w:rsidRPr="00A71995">
              <w:rPr>
                <w:rFonts w:ascii="Times New Roman" w:eastAsia="Calibri" w:hAnsi="Times New Roman"/>
                <w:bCs/>
                <w:spacing w:val="-20"/>
                <w:sz w:val="24"/>
                <w:szCs w:val="24"/>
              </w:rPr>
              <w:t>формы и расположения</w:t>
            </w:r>
            <w:r w:rsidR="004D215F" w:rsidRPr="00A71995">
              <w:rPr>
                <w:rFonts w:ascii="Times New Roman" w:eastAsia="Calibri" w:hAnsi="Times New Roman"/>
                <w:bCs/>
                <w:spacing w:val="-20"/>
                <w:sz w:val="24"/>
                <w:szCs w:val="24"/>
              </w:rPr>
              <w:t xml:space="preserve"> </w:t>
            </w:r>
            <w:r w:rsidRPr="00A71995">
              <w:rPr>
                <w:rFonts w:ascii="Times New Roman" w:eastAsia="Calibri" w:hAnsi="Times New Roman"/>
                <w:bCs/>
                <w:spacing w:val="-20"/>
                <w:sz w:val="24"/>
                <w:szCs w:val="24"/>
              </w:rPr>
              <w:t>поверхностей ГОСТ 24642-81.</w:t>
            </w:r>
          </w:p>
        </w:tc>
        <w:tc>
          <w:tcPr>
            <w:tcW w:w="550" w:type="pct"/>
            <w:vMerge/>
            <w:shd w:val="clear" w:color="auto" w:fill="auto"/>
          </w:tcPr>
          <w:p w14:paraId="589024AE" w14:textId="77777777" w:rsidR="005849BB" w:rsidRPr="00A71995" w:rsidRDefault="005849BB" w:rsidP="00A71995">
            <w:pPr>
              <w:spacing w:after="0"/>
              <w:jc w:val="center"/>
              <w:rPr>
                <w:rFonts w:ascii="Times New Roman" w:hAnsi="Times New Roman"/>
                <w:b/>
                <w:bCs/>
                <w:sz w:val="24"/>
                <w:szCs w:val="24"/>
              </w:rPr>
            </w:pPr>
          </w:p>
        </w:tc>
        <w:tc>
          <w:tcPr>
            <w:tcW w:w="918" w:type="pct"/>
            <w:shd w:val="clear" w:color="auto" w:fill="auto"/>
          </w:tcPr>
          <w:p w14:paraId="2CDC0386"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0F7FFD21"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3C1E9F79" w14:textId="77777777" w:rsidR="005849BB" w:rsidRPr="00A71995" w:rsidRDefault="005849BB" w:rsidP="00A71995">
            <w:pPr>
              <w:spacing w:after="0"/>
              <w:rPr>
                <w:rFonts w:ascii="Times New Roman" w:hAnsi="Times New Roman"/>
                <w:b/>
                <w:bCs/>
                <w:sz w:val="24"/>
                <w:szCs w:val="24"/>
              </w:rPr>
            </w:pPr>
          </w:p>
        </w:tc>
      </w:tr>
      <w:tr w:rsidR="00092C60" w:rsidRPr="00A71995" w14:paraId="16D660BE" w14:textId="77777777" w:rsidTr="00092C60">
        <w:trPr>
          <w:trHeight w:val="231"/>
        </w:trPr>
        <w:tc>
          <w:tcPr>
            <w:tcW w:w="616" w:type="pct"/>
            <w:vMerge/>
            <w:shd w:val="clear" w:color="auto" w:fill="auto"/>
          </w:tcPr>
          <w:p w14:paraId="7F39287C"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4ED319F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4.Изображение и обозначение резьбы на чертежах ГОСТ 2.306-68. Классификация </w:t>
            </w:r>
            <w:proofErr w:type="spellStart"/>
            <w:r w:rsidRPr="00A71995">
              <w:rPr>
                <w:rFonts w:ascii="Times New Roman" w:eastAsia="Calibri" w:hAnsi="Times New Roman"/>
                <w:bCs/>
                <w:sz w:val="24"/>
                <w:szCs w:val="24"/>
              </w:rPr>
              <w:t>резьб</w:t>
            </w:r>
            <w:proofErr w:type="spellEnd"/>
            <w:r w:rsidRPr="00A71995">
              <w:rPr>
                <w:rFonts w:ascii="Times New Roman" w:eastAsia="Calibri" w:hAnsi="Times New Roman"/>
                <w:bCs/>
                <w:sz w:val="24"/>
                <w:szCs w:val="24"/>
              </w:rPr>
              <w:t xml:space="preserve">. Резьба наружная (болт) и </w:t>
            </w:r>
            <w:r w:rsidRPr="00A71995">
              <w:rPr>
                <w:rFonts w:ascii="Times New Roman" w:eastAsia="Calibri" w:hAnsi="Times New Roman"/>
                <w:bCs/>
                <w:sz w:val="24"/>
                <w:szCs w:val="24"/>
              </w:rPr>
              <w:lastRenderedPageBreak/>
              <w:t>резьба внутренняя (гайка). Обозначение</w:t>
            </w:r>
            <w:r w:rsidR="004D215F" w:rsidRPr="00A71995">
              <w:rPr>
                <w:rFonts w:ascii="Times New Roman" w:eastAsia="Calibri" w:hAnsi="Times New Roman"/>
                <w:bCs/>
                <w:sz w:val="24"/>
                <w:szCs w:val="24"/>
              </w:rPr>
              <w:t xml:space="preserve"> </w:t>
            </w:r>
            <w:proofErr w:type="spellStart"/>
            <w:r w:rsidRPr="00A71995">
              <w:rPr>
                <w:rFonts w:ascii="Times New Roman" w:eastAsia="Calibri" w:hAnsi="Times New Roman"/>
                <w:bCs/>
                <w:sz w:val="24"/>
                <w:szCs w:val="24"/>
              </w:rPr>
              <w:t>резьб</w:t>
            </w:r>
            <w:proofErr w:type="spellEnd"/>
            <w:r w:rsidRPr="00A71995">
              <w:rPr>
                <w:rFonts w:ascii="Times New Roman" w:eastAsia="Calibri" w:hAnsi="Times New Roman"/>
                <w:bCs/>
                <w:sz w:val="24"/>
                <w:szCs w:val="24"/>
              </w:rPr>
              <w:t xml:space="preserve">. </w:t>
            </w:r>
          </w:p>
        </w:tc>
        <w:tc>
          <w:tcPr>
            <w:tcW w:w="550" w:type="pct"/>
            <w:vMerge w:val="restart"/>
            <w:shd w:val="clear" w:color="auto" w:fill="auto"/>
          </w:tcPr>
          <w:p w14:paraId="139777B1" w14:textId="77777777" w:rsidR="005849BB" w:rsidRPr="00A71995" w:rsidRDefault="005849BB" w:rsidP="00A71995">
            <w:pPr>
              <w:spacing w:after="0"/>
              <w:jc w:val="center"/>
              <w:rPr>
                <w:rFonts w:ascii="Times New Roman" w:hAnsi="Times New Roman"/>
                <w:b/>
                <w:bCs/>
                <w:sz w:val="24"/>
                <w:szCs w:val="24"/>
              </w:rPr>
            </w:pPr>
          </w:p>
        </w:tc>
        <w:tc>
          <w:tcPr>
            <w:tcW w:w="918" w:type="pct"/>
            <w:shd w:val="clear" w:color="auto" w:fill="auto"/>
          </w:tcPr>
          <w:p w14:paraId="34D770CE"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480F6ED2"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131B3BEB" w14:textId="77777777" w:rsidR="005849BB" w:rsidRPr="00A71995" w:rsidRDefault="005849BB" w:rsidP="00A71995">
            <w:pPr>
              <w:spacing w:after="0"/>
              <w:rPr>
                <w:rFonts w:ascii="Times New Roman" w:hAnsi="Times New Roman"/>
                <w:b/>
                <w:bCs/>
                <w:sz w:val="24"/>
                <w:szCs w:val="24"/>
              </w:rPr>
            </w:pPr>
          </w:p>
        </w:tc>
      </w:tr>
      <w:tr w:rsidR="00092C60" w:rsidRPr="00A71995" w14:paraId="0661A823" w14:textId="77777777" w:rsidTr="00092C60">
        <w:trPr>
          <w:trHeight w:val="231"/>
        </w:trPr>
        <w:tc>
          <w:tcPr>
            <w:tcW w:w="616" w:type="pct"/>
            <w:vMerge/>
            <w:shd w:val="clear" w:color="auto" w:fill="auto"/>
          </w:tcPr>
          <w:p w14:paraId="394A1F9B"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6BAB5B3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5.Групповые и базовые конструкторские документы. Общие сведения о передачах. Чертежи зубчатых колес. Чертежи</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пружин. ГОСТ 2. 401-68.</w:t>
            </w:r>
          </w:p>
        </w:tc>
        <w:tc>
          <w:tcPr>
            <w:tcW w:w="550" w:type="pct"/>
            <w:vMerge/>
            <w:shd w:val="clear" w:color="auto" w:fill="auto"/>
          </w:tcPr>
          <w:p w14:paraId="27D6577F" w14:textId="77777777" w:rsidR="005849BB" w:rsidRPr="00A71995" w:rsidRDefault="005849BB" w:rsidP="00A71995">
            <w:pPr>
              <w:spacing w:after="0"/>
              <w:jc w:val="center"/>
              <w:rPr>
                <w:rFonts w:ascii="Times New Roman" w:hAnsi="Times New Roman"/>
                <w:b/>
                <w:bCs/>
                <w:sz w:val="24"/>
                <w:szCs w:val="24"/>
              </w:rPr>
            </w:pPr>
          </w:p>
        </w:tc>
        <w:tc>
          <w:tcPr>
            <w:tcW w:w="918" w:type="pct"/>
            <w:shd w:val="clear" w:color="auto" w:fill="auto"/>
          </w:tcPr>
          <w:p w14:paraId="64E75DCE"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1B068A4B"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64F42CA5" w14:textId="77777777" w:rsidR="005849BB" w:rsidRPr="00A71995" w:rsidRDefault="005849BB" w:rsidP="00A71995">
            <w:pPr>
              <w:spacing w:after="0"/>
              <w:rPr>
                <w:rFonts w:ascii="Times New Roman" w:hAnsi="Times New Roman"/>
                <w:b/>
                <w:bCs/>
                <w:sz w:val="24"/>
                <w:szCs w:val="24"/>
              </w:rPr>
            </w:pPr>
          </w:p>
        </w:tc>
      </w:tr>
      <w:tr w:rsidR="00092C60" w:rsidRPr="00A71995" w14:paraId="3F77E78F" w14:textId="77777777" w:rsidTr="00092C60">
        <w:trPr>
          <w:trHeight w:val="262"/>
        </w:trPr>
        <w:tc>
          <w:tcPr>
            <w:tcW w:w="616" w:type="pct"/>
            <w:vMerge/>
            <w:tcBorders>
              <w:bottom w:val="nil"/>
            </w:tcBorders>
            <w:shd w:val="clear" w:color="auto" w:fill="auto"/>
          </w:tcPr>
          <w:p w14:paraId="6B7BF34B"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0D318760" w14:textId="77777777" w:rsidR="005849BB" w:rsidRPr="00A71995" w:rsidRDefault="005849BB" w:rsidP="00A7199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0" w:firstLine="4"/>
              <w:rPr>
                <w:rFonts w:ascii="Times New Roman" w:hAnsi="Times New Roman"/>
                <w:bCs/>
                <w:sz w:val="24"/>
                <w:szCs w:val="24"/>
              </w:rPr>
            </w:pPr>
            <w:r w:rsidRPr="00A71995">
              <w:rPr>
                <w:rFonts w:ascii="Times New Roman" w:hAnsi="Times New Roman"/>
                <w:bCs/>
                <w:sz w:val="24"/>
                <w:szCs w:val="24"/>
              </w:rPr>
              <w:t xml:space="preserve">6. Измерения: прямое и косвенное, контактное и бесконтактное,  поэлементное и косвенное. </w:t>
            </w:r>
          </w:p>
        </w:tc>
        <w:tc>
          <w:tcPr>
            <w:tcW w:w="550" w:type="pct"/>
            <w:vMerge w:val="restart"/>
            <w:shd w:val="clear" w:color="auto" w:fill="auto"/>
          </w:tcPr>
          <w:p w14:paraId="40231C8E" w14:textId="77777777" w:rsidR="005849BB" w:rsidRPr="00A71995" w:rsidRDefault="005849BB" w:rsidP="00A71995">
            <w:pPr>
              <w:spacing w:after="0"/>
              <w:rPr>
                <w:rFonts w:ascii="Times New Roman" w:hAnsi="Times New Roman"/>
                <w:b/>
                <w:bCs/>
                <w:sz w:val="24"/>
                <w:szCs w:val="24"/>
              </w:rPr>
            </w:pPr>
          </w:p>
        </w:tc>
        <w:tc>
          <w:tcPr>
            <w:tcW w:w="918" w:type="pct"/>
            <w:vMerge w:val="restart"/>
            <w:shd w:val="clear" w:color="auto" w:fill="auto"/>
          </w:tcPr>
          <w:p w14:paraId="1E0B53A5"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3394B589"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6B052561" w14:textId="77777777" w:rsidR="005849BB" w:rsidRPr="00A71995" w:rsidRDefault="005849BB" w:rsidP="00A71995">
            <w:pPr>
              <w:spacing w:after="0"/>
              <w:rPr>
                <w:rFonts w:ascii="Times New Roman" w:hAnsi="Times New Roman"/>
                <w:b/>
                <w:bCs/>
                <w:sz w:val="24"/>
                <w:szCs w:val="24"/>
              </w:rPr>
            </w:pPr>
          </w:p>
        </w:tc>
      </w:tr>
      <w:tr w:rsidR="00092C60" w:rsidRPr="00A71995" w14:paraId="0B78CDF3" w14:textId="77777777" w:rsidTr="00092C60">
        <w:trPr>
          <w:trHeight w:val="262"/>
        </w:trPr>
        <w:tc>
          <w:tcPr>
            <w:tcW w:w="616" w:type="pct"/>
            <w:vMerge w:val="restart"/>
            <w:tcBorders>
              <w:top w:val="nil"/>
            </w:tcBorders>
            <w:shd w:val="clear" w:color="auto" w:fill="auto"/>
          </w:tcPr>
          <w:p w14:paraId="75FB3362"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40EF400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7.Выполнение детали с резьбой</w:t>
            </w:r>
          </w:p>
        </w:tc>
        <w:tc>
          <w:tcPr>
            <w:tcW w:w="550" w:type="pct"/>
            <w:vMerge/>
            <w:shd w:val="clear" w:color="auto" w:fill="auto"/>
          </w:tcPr>
          <w:p w14:paraId="3577DEC0" w14:textId="77777777" w:rsidR="005849BB" w:rsidRPr="00A71995" w:rsidRDefault="005849BB" w:rsidP="00A71995">
            <w:pPr>
              <w:spacing w:after="0"/>
              <w:rPr>
                <w:rFonts w:ascii="Times New Roman" w:hAnsi="Times New Roman"/>
                <w:b/>
                <w:bCs/>
                <w:sz w:val="24"/>
                <w:szCs w:val="24"/>
              </w:rPr>
            </w:pPr>
          </w:p>
        </w:tc>
        <w:tc>
          <w:tcPr>
            <w:tcW w:w="918" w:type="pct"/>
            <w:vMerge/>
            <w:shd w:val="clear" w:color="auto" w:fill="auto"/>
          </w:tcPr>
          <w:p w14:paraId="52A94AE8"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43AB9A58"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294D09AC" w14:textId="77777777" w:rsidR="005849BB" w:rsidRPr="00A71995" w:rsidRDefault="005849BB" w:rsidP="00A71995">
            <w:pPr>
              <w:spacing w:after="0"/>
              <w:rPr>
                <w:rFonts w:ascii="Times New Roman" w:hAnsi="Times New Roman"/>
                <w:b/>
                <w:bCs/>
                <w:sz w:val="24"/>
                <w:szCs w:val="24"/>
              </w:rPr>
            </w:pPr>
          </w:p>
        </w:tc>
      </w:tr>
      <w:tr w:rsidR="00092C60" w:rsidRPr="00A71995" w14:paraId="1304DA49" w14:textId="77777777" w:rsidTr="00092C60">
        <w:trPr>
          <w:trHeight w:val="262"/>
        </w:trPr>
        <w:tc>
          <w:tcPr>
            <w:tcW w:w="616" w:type="pct"/>
            <w:vMerge/>
            <w:shd w:val="clear" w:color="auto" w:fill="auto"/>
          </w:tcPr>
          <w:p w14:paraId="34819B2D"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6B2AD42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8.Расчет параметров цилиндрического зубчатого колеса</w:t>
            </w:r>
          </w:p>
        </w:tc>
        <w:tc>
          <w:tcPr>
            <w:tcW w:w="550" w:type="pct"/>
            <w:vMerge/>
            <w:shd w:val="clear" w:color="auto" w:fill="auto"/>
          </w:tcPr>
          <w:p w14:paraId="6519CEF5" w14:textId="77777777" w:rsidR="005849BB" w:rsidRPr="00A71995" w:rsidRDefault="005849BB" w:rsidP="00A71995">
            <w:pPr>
              <w:spacing w:after="0"/>
              <w:rPr>
                <w:rFonts w:ascii="Times New Roman" w:hAnsi="Times New Roman"/>
                <w:b/>
                <w:bCs/>
                <w:sz w:val="24"/>
                <w:szCs w:val="24"/>
              </w:rPr>
            </w:pPr>
          </w:p>
        </w:tc>
        <w:tc>
          <w:tcPr>
            <w:tcW w:w="918" w:type="pct"/>
            <w:vMerge/>
            <w:shd w:val="clear" w:color="auto" w:fill="auto"/>
          </w:tcPr>
          <w:p w14:paraId="2A257156"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7979AC08"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4BC9AD29" w14:textId="77777777" w:rsidR="005849BB" w:rsidRPr="00A71995" w:rsidRDefault="005849BB" w:rsidP="00A71995">
            <w:pPr>
              <w:spacing w:after="0"/>
              <w:rPr>
                <w:rFonts w:ascii="Times New Roman" w:hAnsi="Times New Roman"/>
                <w:b/>
                <w:bCs/>
                <w:sz w:val="24"/>
                <w:szCs w:val="24"/>
              </w:rPr>
            </w:pPr>
          </w:p>
        </w:tc>
      </w:tr>
      <w:tr w:rsidR="00092C60" w:rsidRPr="00A71995" w14:paraId="0C4AEBF0" w14:textId="77777777" w:rsidTr="00092C60">
        <w:trPr>
          <w:trHeight w:val="353"/>
        </w:trPr>
        <w:tc>
          <w:tcPr>
            <w:tcW w:w="616" w:type="pct"/>
            <w:vMerge w:val="restart"/>
            <w:shd w:val="clear" w:color="auto" w:fill="auto"/>
          </w:tcPr>
          <w:p w14:paraId="3C36D49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Тема 2.2</w:t>
            </w:r>
          </w:p>
          <w:p w14:paraId="1E85CBC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Сборочные чертежи</w:t>
            </w:r>
          </w:p>
          <w:p w14:paraId="0DE6F92B"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70F1ADBA" w14:textId="77777777" w:rsidR="005849BB" w:rsidRPr="00A71995" w:rsidRDefault="005849BB" w:rsidP="00A7199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51" w:hanging="917"/>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550" w:type="pct"/>
            <w:shd w:val="clear" w:color="auto" w:fill="auto"/>
          </w:tcPr>
          <w:p w14:paraId="02A2A0E0" w14:textId="77777777" w:rsidR="005849BB" w:rsidRPr="00A71995" w:rsidRDefault="00627A60" w:rsidP="00A71995">
            <w:pPr>
              <w:spacing w:after="0"/>
              <w:jc w:val="center"/>
              <w:rPr>
                <w:rFonts w:ascii="Times New Roman" w:hAnsi="Times New Roman"/>
                <w:b/>
                <w:bCs/>
                <w:sz w:val="24"/>
                <w:szCs w:val="24"/>
              </w:rPr>
            </w:pPr>
            <w:r>
              <w:rPr>
                <w:rFonts w:ascii="Times New Roman" w:hAnsi="Times New Roman"/>
                <w:b/>
                <w:bCs/>
                <w:sz w:val="24"/>
                <w:szCs w:val="24"/>
              </w:rPr>
              <w:t>1</w:t>
            </w:r>
            <w:r w:rsidR="005849BB" w:rsidRPr="00A71995">
              <w:rPr>
                <w:rFonts w:ascii="Times New Roman" w:hAnsi="Times New Roman"/>
                <w:b/>
                <w:bCs/>
                <w:sz w:val="24"/>
                <w:szCs w:val="24"/>
              </w:rPr>
              <w:t>2</w:t>
            </w:r>
          </w:p>
        </w:tc>
        <w:tc>
          <w:tcPr>
            <w:tcW w:w="918" w:type="pct"/>
            <w:vMerge w:val="restart"/>
            <w:shd w:val="clear" w:color="auto" w:fill="auto"/>
          </w:tcPr>
          <w:p w14:paraId="34025EDC"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59FDDB37" w14:textId="77777777" w:rsidR="005849BB" w:rsidRPr="00A71995" w:rsidRDefault="005849BB" w:rsidP="00A71995">
            <w:pPr>
              <w:spacing w:after="0"/>
              <w:jc w:val="center"/>
              <w:rPr>
                <w:rFonts w:ascii="Times New Roman" w:hAnsi="Times New Roman"/>
                <w:b/>
                <w:bCs/>
                <w:sz w:val="24"/>
                <w:szCs w:val="24"/>
              </w:rPr>
            </w:pPr>
          </w:p>
        </w:tc>
        <w:tc>
          <w:tcPr>
            <w:tcW w:w="459" w:type="pct"/>
            <w:vMerge/>
            <w:shd w:val="clear" w:color="auto" w:fill="auto"/>
          </w:tcPr>
          <w:p w14:paraId="7ACFADC9" w14:textId="77777777" w:rsidR="005849BB" w:rsidRPr="00A71995" w:rsidRDefault="005849BB" w:rsidP="00A71995">
            <w:pPr>
              <w:spacing w:after="0"/>
              <w:rPr>
                <w:rFonts w:ascii="Times New Roman" w:hAnsi="Times New Roman"/>
                <w:b/>
                <w:bCs/>
                <w:sz w:val="24"/>
                <w:szCs w:val="24"/>
              </w:rPr>
            </w:pPr>
          </w:p>
        </w:tc>
      </w:tr>
      <w:tr w:rsidR="00092C60" w:rsidRPr="00A71995" w14:paraId="560984DA" w14:textId="77777777" w:rsidTr="00092C60">
        <w:trPr>
          <w:trHeight w:val="353"/>
        </w:trPr>
        <w:tc>
          <w:tcPr>
            <w:tcW w:w="616" w:type="pct"/>
            <w:vMerge/>
            <w:shd w:val="clear" w:color="auto" w:fill="auto"/>
          </w:tcPr>
          <w:p w14:paraId="314A09A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0061906F" w14:textId="77777777" w:rsidR="005849BB" w:rsidRPr="00A71995" w:rsidRDefault="005849BB" w:rsidP="00A7199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51" w:hanging="917"/>
              <w:rPr>
                <w:rFonts w:ascii="Times New Roman" w:eastAsia="Calibri" w:hAnsi="Times New Roman"/>
                <w:b/>
                <w:bCs/>
                <w:sz w:val="24"/>
                <w:szCs w:val="24"/>
              </w:rPr>
            </w:pPr>
            <w:r w:rsidRPr="00A71995">
              <w:rPr>
                <w:rFonts w:ascii="Times New Roman" w:hAnsi="Times New Roman"/>
                <w:b/>
                <w:bCs/>
                <w:sz w:val="24"/>
                <w:szCs w:val="24"/>
              </w:rPr>
              <w:t>В том числе практических и лабораторных занятий</w:t>
            </w:r>
          </w:p>
        </w:tc>
        <w:tc>
          <w:tcPr>
            <w:tcW w:w="550" w:type="pct"/>
            <w:tcBorders>
              <w:bottom w:val="nil"/>
            </w:tcBorders>
            <w:shd w:val="clear" w:color="auto" w:fill="auto"/>
          </w:tcPr>
          <w:p w14:paraId="39EEA55A" w14:textId="77777777" w:rsidR="005849BB" w:rsidRPr="00A71995" w:rsidRDefault="005849BB" w:rsidP="00A71995">
            <w:pPr>
              <w:spacing w:after="0"/>
              <w:jc w:val="center"/>
              <w:rPr>
                <w:rFonts w:ascii="Times New Roman" w:eastAsia="Calibri" w:hAnsi="Times New Roman"/>
                <w:b/>
                <w:bCs/>
                <w:sz w:val="24"/>
                <w:szCs w:val="24"/>
              </w:rPr>
            </w:pPr>
          </w:p>
        </w:tc>
        <w:tc>
          <w:tcPr>
            <w:tcW w:w="918" w:type="pct"/>
            <w:vMerge/>
            <w:shd w:val="clear" w:color="auto" w:fill="auto"/>
          </w:tcPr>
          <w:p w14:paraId="134A3BED" w14:textId="77777777" w:rsidR="005849BB" w:rsidRPr="00A71995" w:rsidRDefault="005849BB" w:rsidP="00A71995">
            <w:pPr>
              <w:spacing w:after="0"/>
              <w:rPr>
                <w:rFonts w:ascii="Times New Roman" w:eastAsia="Calibri" w:hAnsi="Times New Roman"/>
                <w:b/>
                <w:bCs/>
                <w:sz w:val="24"/>
                <w:szCs w:val="24"/>
              </w:rPr>
            </w:pPr>
          </w:p>
        </w:tc>
        <w:tc>
          <w:tcPr>
            <w:tcW w:w="320" w:type="pct"/>
            <w:vMerge/>
            <w:shd w:val="clear" w:color="auto" w:fill="auto"/>
          </w:tcPr>
          <w:p w14:paraId="21E9A6E0" w14:textId="77777777" w:rsidR="005849BB" w:rsidRPr="00A71995" w:rsidRDefault="005849BB" w:rsidP="00A71995">
            <w:pPr>
              <w:spacing w:after="0"/>
              <w:jc w:val="center"/>
              <w:rPr>
                <w:rFonts w:ascii="Times New Roman" w:eastAsia="Calibri" w:hAnsi="Times New Roman"/>
                <w:b/>
                <w:bCs/>
                <w:sz w:val="24"/>
                <w:szCs w:val="24"/>
              </w:rPr>
            </w:pPr>
          </w:p>
        </w:tc>
        <w:tc>
          <w:tcPr>
            <w:tcW w:w="459" w:type="pct"/>
            <w:vMerge/>
            <w:shd w:val="clear" w:color="auto" w:fill="auto"/>
          </w:tcPr>
          <w:p w14:paraId="1BB3A68F" w14:textId="77777777" w:rsidR="005849BB" w:rsidRPr="00A71995" w:rsidRDefault="005849BB" w:rsidP="00A71995">
            <w:pPr>
              <w:spacing w:after="0"/>
              <w:rPr>
                <w:rFonts w:ascii="Times New Roman" w:eastAsia="Calibri" w:hAnsi="Times New Roman"/>
                <w:b/>
                <w:bCs/>
                <w:sz w:val="24"/>
                <w:szCs w:val="24"/>
              </w:rPr>
            </w:pPr>
          </w:p>
        </w:tc>
      </w:tr>
      <w:tr w:rsidR="00092C60" w:rsidRPr="00A71995" w14:paraId="591C245B" w14:textId="77777777" w:rsidTr="00092C60">
        <w:trPr>
          <w:trHeight w:val="617"/>
        </w:trPr>
        <w:tc>
          <w:tcPr>
            <w:tcW w:w="616" w:type="pct"/>
            <w:vMerge/>
            <w:shd w:val="clear" w:color="auto" w:fill="auto"/>
          </w:tcPr>
          <w:p w14:paraId="463A954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507DCF2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1.Содержание сборочного чертежа. Спецификация ГОСТ 2.104-68. </w:t>
            </w:r>
          </w:p>
        </w:tc>
        <w:tc>
          <w:tcPr>
            <w:tcW w:w="550" w:type="pct"/>
            <w:vMerge w:val="restart"/>
            <w:tcBorders>
              <w:top w:val="nil"/>
            </w:tcBorders>
            <w:shd w:val="clear" w:color="auto" w:fill="auto"/>
          </w:tcPr>
          <w:p w14:paraId="05822AB9"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6DADBD37"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3D40E828"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E172610" w14:textId="77777777" w:rsidR="005849BB" w:rsidRPr="00A71995" w:rsidRDefault="005849BB" w:rsidP="00A71995">
            <w:pPr>
              <w:spacing w:after="0"/>
              <w:rPr>
                <w:rFonts w:ascii="Times New Roman" w:hAnsi="Times New Roman"/>
                <w:b/>
                <w:bCs/>
                <w:sz w:val="24"/>
                <w:szCs w:val="24"/>
              </w:rPr>
            </w:pPr>
          </w:p>
        </w:tc>
      </w:tr>
      <w:tr w:rsidR="00092C60" w:rsidRPr="00A71995" w14:paraId="0EF7706A" w14:textId="77777777" w:rsidTr="00092C60">
        <w:trPr>
          <w:trHeight w:val="262"/>
        </w:trPr>
        <w:tc>
          <w:tcPr>
            <w:tcW w:w="616" w:type="pct"/>
            <w:vMerge/>
            <w:shd w:val="clear" w:color="auto" w:fill="auto"/>
          </w:tcPr>
          <w:p w14:paraId="27AB8A4E"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7AE5A49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2.Разрезы на сборочных чертежах. </w:t>
            </w:r>
          </w:p>
          <w:p w14:paraId="56E8B91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 xml:space="preserve">3.Условности и упрощения на сборочных чертежах. </w:t>
            </w:r>
          </w:p>
        </w:tc>
        <w:tc>
          <w:tcPr>
            <w:tcW w:w="550" w:type="pct"/>
            <w:vMerge/>
            <w:shd w:val="clear" w:color="auto" w:fill="auto"/>
          </w:tcPr>
          <w:p w14:paraId="39112E53"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632AFBDE"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030D6C10"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34F75151" w14:textId="77777777" w:rsidR="005849BB" w:rsidRPr="00A71995" w:rsidRDefault="005849BB" w:rsidP="00A71995">
            <w:pPr>
              <w:spacing w:after="0"/>
              <w:rPr>
                <w:rFonts w:ascii="Times New Roman" w:hAnsi="Times New Roman"/>
                <w:b/>
                <w:bCs/>
                <w:sz w:val="24"/>
                <w:szCs w:val="24"/>
              </w:rPr>
            </w:pPr>
          </w:p>
        </w:tc>
      </w:tr>
      <w:tr w:rsidR="00092C60" w:rsidRPr="00A71995" w14:paraId="18EEB419" w14:textId="77777777" w:rsidTr="00092C60">
        <w:trPr>
          <w:trHeight w:val="262"/>
        </w:trPr>
        <w:tc>
          <w:tcPr>
            <w:tcW w:w="616" w:type="pct"/>
            <w:vMerge/>
            <w:shd w:val="clear" w:color="auto" w:fill="auto"/>
          </w:tcPr>
          <w:p w14:paraId="45A050C6"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3247939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4.Порядок чтения</w:t>
            </w:r>
            <w:r w:rsidR="004D215F" w:rsidRPr="00A71995">
              <w:rPr>
                <w:rFonts w:ascii="Times New Roman" w:eastAsia="Calibri" w:hAnsi="Times New Roman"/>
                <w:bCs/>
                <w:sz w:val="24"/>
                <w:szCs w:val="24"/>
              </w:rPr>
              <w:t xml:space="preserve"> </w:t>
            </w:r>
            <w:proofErr w:type="spellStart"/>
            <w:r w:rsidRPr="00A71995">
              <w:rPr>
                <w:rFonts w:ascii="Times New Roman" w:eastAsia="Calibri" w:hAnsi="Times New Roman"/>
                <w:bCs/>
                <w:sz w:val="24"/>
                <w:szCs w:val="24"/>
              </w:rPr>
              <w:t>сборочногочертежа</w:t>
            </w:r>
            <w:proofErr w:type="spellEnd"/>
            <w:r w:rsidRPr="00A71995">
              <w:rPr>
                <w:rFonts w:ascii="Times New Roman" w:eastAsia="Calibri" w:hAnsi="Times New Roman"/>
                <w:bCs/>
                <w:sz w:val="24"/>
                <w:szCs w:val="24"/>
              </w:rPr>
              <w:t xml:space="preserve">. </w:t>
            </w:r>
          </w:p>
        </w:tc>
        <w:tc>
          <w:tcPr>
            <w:tcW w:w="550" w:type="pct"/>
            <w:vMerge/>
            <w:shd w:val="clear" w:color="auto" w:fill="auto"/>
          </w:tcPr>
          <w:p w14:paraId="7EF61BFC"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429C96B8"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0C4EFA92"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4CEF71D4" w14:textId="77777777" w:rsidR="005849BB" w:rsidRPr="00A71995" w:rsidRDefault="005849BB" w:rsidP="00A71995">
            <w:pPr>
              <w:spacing w:after="0"/>
              <w:rPr>
                <w:rFonts w:ascii="Times New Roman" w:hAnsi="Times New Roman"/>
                <w:b/>
                <w:bCs/>
                <w:sz w:val="24"/>
                <w:szCs w:val="24"/>
              </w:rPr>
            </w:pPr>
          </w:p>
        </w:tc>
      </w:tr>
      <w:tr w:rsidR="00092C60" w:rsidRPr="00A71995" w14:paraId="5461C951" w14:textId="77777777" w:rsidTr="00092C60">
        <w:trPr>
          <w:trHeight w:val="262"/>
        </w:trPr>
        <w:tc>
          <w:tcPr>
            <w:tcW w:w="616" w:type="pct"/>
            <w:vMerge/>
            <w:shd w:val="clear" w:color="auto" w:fill="auto"/>
          </w:tcPr>
          <w:p w14:paraId="187FF402"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7FC0AAC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5.Разъемные и неразъемные</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 xml:space="preserve">соединения.  </w:t>
            </w:r>
          </w:p>
        </w:tc>
        <w:tc>
          <w:tcPr>
            <w:tcW w:w="550" w:type="pct"/>
            <w:vMerge/>
            <w:shd w:val="clear" w:color="auto" w:fill="auto"/>
          </w:tcPr>
          <w:p w14:paraId="1D65252F"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4C50443B"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3E566233"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13022568" w14:textId="77777777" w:rsidR="005849BB" w:rsidRPr="00A71995" w:rsidRDefault="005849BB" w:rsidP="00A71995">
            <w:pPr>
              <w:spacing w:after="0"/>
              <w:rPr>
                <w:rFonts w:ascii="Times New Roman" w:hAnsi="Times New Roman"/>
                <w:b/>
                <w:bCs/>
                <w:sz w:val="24"/>
                <w:szCs w:val="24"/>
              </w:rPr>
            </w:pPr>
          </w:p>
        </w:tc>
      </w:tr>
      <w:tr w:rsidR="00092C60" w:rsidRPr="00A71995" w14:paraId="10BD9884" w14:textId="77777777" w:rsidTr="00092C60">
        <w:trPr>
          <w:trHeight w:val="262"/>
        </w:trPr>
        <w:tc>
          <w:tcPr>
            <w:tcW w:w="616" w:type="pct"/>
            <w:vMerge/>
            <w:shd w:val="clear" w:color="auto" w:fill="auto"/>
          </w:tcPr>
          <w:p w14:paraId="46750DA7"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1399A8B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6.Соединение деталей</w:t>
            </w:r>
            <w:r w:rsidR="004D215F" w:rsidRPr="00A71995">
              <w:rPr>
                <w:rFonts w:ascii="Times New Roman" w:eastAsia="Calibri" w:hAnsi="Times New Roman"/>
                <w:bCs/>
                <w:sz w:val="24"/>
                <w:szCs w:val="24"/>
              </w:rPr>
              <w:t xml:space="preserve"> </w:t>
            </w:r>
            <w:r w:rsidRPr="00A71995">
              <w:rPr>
                <w:rFonts w:ascii="Times New Roman" w:eastAsia="Calibri" w:hAnsi="Times New Roman"/>
                <w:bCs/>
                <w:sz w:val="24"/>
                <w:szCs w:val="24"/>
              </w:rPr>
              <w:t xml:space="preserve">заклепками. </w:t>
            </w:r>
          </w:p>
        </w:tc>
        <w:tc>
          <w:tcPr>
            <w:tcW w:w="550" w:type="pct"/>
            <w:vMerge/>
            <w:shd w:val="clear" w:color="auto" w:fill="auto"/>
          </w:tcPr>
          <w:p w14:paraId="08EA67A6"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239705C0"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73C4644C"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5048B7BC" w14:textId="77777777" w:rsidR="005849BB" w:rsidRPr="00A71995" w:rsidRDefault="005849BB" w:rsidP="00A71995">
            <w:pPr>
              <w:spacing w:after="0"/>
              <w:rPr>
                <w:rFonts w:ascii="Times New Roman" w:hAnsi="Times New Roman"/>
                <w:b/>
                <w:bCs/>
                <w:sz w:val="24"/>
                <w:szCs w:val="24"/>
              </w:rPr>
            </w:pPr>
          </w:p>
        </w:tc>
      </w:tr>
      <w:tr w:rsidR="00092C60" w:rsidRPr="00A71995" w14:paraId="5BF0525C" w14:textId="77777777" w:rsidTr="00092C60">
        <w:trPr>
          <w:trHeight w:val="262"/>
        </w:trPr>
        <w:tc>
          <w:tcPr>
            <w:tcW w:w="616" w:type="pct"/>
            <w:vMerge/>
            <w:shd w:val="clear" w:color="auto" w:fill="auto"/>
          </w:tcPr>
          <w:p w14:paraId="5490C509"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50E3D63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7.Изображение уплотнительных устройств на сборочных чертежах.</w:t>
            </w:r>
          </w:p>
        </w:tc>
        <w:tc>
          <w:tcPr>
            <w:tcW w:w="550" w:type="pct"/>
            <w:vMerge/>
            <w:tcBorders>
              <w:bottom w:val="nil"/>
            </w:tcBorders>
            <w:shd w:val="clear" w:color="auto" w:fill="auto"/>
          </w:tcPr>
          <w:p w14:paraId="4F9ED88C"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1BE64C67"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6D0DC137"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43BA44DB" w14:textId="77777777" w:rsidR="005849BB" w:rsidRPr="00A71995" w:rsidRDefault="005849BB" w:rsidP="00A71995">
            <w:pPr>
              <w:spacing w:after="0"/>
              <w:rPr>
                <w:rFonts w:ascii="Times New Roman" w:hAnsi="Times New Roman"/>
                <w:b/>
                <w:bCs/>
                <w:sz w:val="24"/>
                <w:szCs w:val="24"/>
              </w:rPr>
            </w:pPr>
          </w:p>
        </w:tc>
      </w:tr>
      <w:tr w:rsidR="00092C60" w:rsidRPr="00A71995" w14:paraId="1670F228" w14:textId="77777777" w:rsidTr="00092C60">
        <w:trPr>
          <w:trHeight w:val="262"/>
        </w:trPr>
        <w:tc>
          <w:tcPr>
            <w:tcW w:w="616" w:type="pct"/>
            <w:vMerge/>
            <w:shd w:val="clear" w:color="auto" w:fill="auto"/>
          </w:tcPr>
          <w:p w14:paraId="2D94743B"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333BC8F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13" w:hanging="313"/>
              <w:rPr>
                <w:rFonts w:ascii="Times New Roman" w:hAnsi="Times New Roman"/>
                <w:b/>
                <w:bCs/>
                <w:sz w:val="24"/>
                <w:szCs w:val="24"/>
              </w:rPr>
            </w:pPr>
            <w:r w:rsidRPr="00A71995">
              <w:rPr>
                <w:rFonts w:ascii="Times New Roman" w:eastAsia="Calibri" w:hAnsi="Times New Roman"/>
                <w:bCs/>
                <w:sz w:val="24"/>
                <w:szCs w:val="24"/>
              </w:rPr>
              <w:t xml:space="preserve">8. </w:t>
            </w:r>
            <w:proofErr w:type="spellStart"/>
            <w:r w:rsidRPr="00A71995">
              <w:rPr>
                <w:rFonts w:ascii="Times New Roman" w:eastAsia="Calibri" w:hAnsi="Times New Roman"/>
                <w:bCs/>
                <w:sz w:val="24"/>
                <w:szCs w:val="24"/>
              </w:rPr>
              <w:t>Деталирование</w:t>
            </w:r>
            <w:proofErr w:type="spellEnd"/>
            <w:r w:rsidRPr="00A71995">
              <w:rPr>
                <w:rFonts w:ascii="Times New Roman" w:eastAsia="Calibri" w:hAnsi="Times New Roman"/>
                <w:bCs/>
                <w:sz w:val="24"/>
                <w:szCs w:val="24"/>
              </w:rPr>
              <w:t xml:space="preserve">  детали средней сложности по профессии</w:t>
            </w:r>
          </w:p>
        </w:tc>
        <w:tc>
          <w:tcPr>
            <w:tcW w:w="550" w:type="pct"/>
            <w:tcBorders>
              <w:top w:val="nil"/>
            </w:tcBorders>
            <w:shd w:val="clear" w:color="auto" w:fill="auto"/>
          </w:tcPr>
          <w:p w14:paraId="179A4550"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1461D8C5"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08C5B4B8"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23B29E55" w14:textId="77777777" w:rsidR="005849BB" w:rsidRPr="00A71995" w:rsidRDefault="005849BB" w:rsidP="00A71995">
            <w:pPr>
              <w:spacing w:after="0"/>
              <w:rPr>
                <w:rFonts w:ascii="Times New Roman" w:hAnsi="Times New Roman"/>
                <w:b/>
                <w:bCs/>
                <w:sz w:val="24"/>
                <w:szCs w:val="24"/>
              </w:rPr>
            </w:pPr>
          </w:p>
        </w:tc>
      </w:tr>
      <w:tr w:rsidR="00092C60" w:rsidRPr="00A71995" w14:paraId="55766BCF" w14:textId="77777777" w:rsidTr="00092C60">
        <w:trPr>
          <w:trHeight w:val="402"/>
        </w:trPr>
        <w:tc>
          <w:tcPr>
            <w:tcW w:w="616" w:type="pct"/>
            <w:vMerge w:val="restart"/>
            <w:shd w:val="clear" w:color="auto" w:fill="auto"/>
          </w:tcPr>
          <w:p w14:paraId="0606A2C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Тема 2.3</w:t>
            </w:r>
          </w:p>
          <w:p w14:paraId="479E7EC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 xml:space="preserve">Системы САПР. </w:t>
            </w:r>
          </w:p>
          <w:p w14:paraId="2671BE9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Система КОМПАС-3DV17</w:t>
            </w:r>
          </w:p>
          <w:p w14:paraId="74AA09E3" w14:textId="77777777" w:rsidR="005849BB" w:rsidRPr="00A71995" w:rsidRDefault="005849BB" w:rsidP="00A71995">
            <w:pPr>
              <w:spacing w:after="0"/>
              <w:rPr>
                <w:rFonts w:ascii="Times New Roman" w:hAnsi="Times New Roman"/>
                <w:b/>
                <w:bCs/>
                <w:sz w:val="24"/>
                <w:szCs w:val="24"/>
              </w:rPr>
            </w:pPr>
          </w:p>
        </w:tc>
        <w:tc>
          <w:tcPr>
            <w:tcW w:w="2137" w:type="pct"/>
            <w:shd w:val="clear" w:color="auto" w:fill="auto"/>
          </w:tcPr>
          <w:p w14:paraId="3A4A318A"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
                <w:bCs/>
                <w:sz w:val="24"/>
                <w:szCs w:val="24"/>
              </w:rPr>
              <w:t>Содержание учебного материала</w:t>
            </w:r>
          </w:p>
        </w:tc>
        <w:tc>
          <w:tcPr>
            <w:tcW w:w="550" w:type="pct"/>
            <w:shd w:val="clear" w:color="auto" w:fill="auto"/>
          </w:tcPr>
          <w:p w14:paraId="4B5B6083" w14:textId="77777777" w:rsidR="005849BB" w:rsidRPr="00A71995" w:rsidRDefault="00627A60" w:rsidP="00A71995">
            <w:pPr>
              <w:spacing w:after="0"/>
              <w:jc w:val="center"/>
              <w:rPr>
                <w:rFonts w:ascii="Times New Roman" w:hAnsi="Times New Roman"/>
                <w:b/>
                <w:bCs/>
                <w:sz w:val="24"/>
                <w:szCs w:val="24"/>
              </w:rPr>
            </w:pPr>
            <w:r>
              <w:rPr>
                <w:rFonts w:ascii="Times New Roman" w:hAnsi="Times New Roman"/>
                <w:b/>
                <w:bCs/>
                <w:sz w:val="24"/>
                <w:szCs w:val="24"/>
              </w:rPr>
              <w:t>14</w:t>
            </w:r>
          </w:p>
        </w:tc>
        <w:tc>
          <w:tcPr>
            <w:tcW w:w="918" w:type="pct"/>
            <w:vMerge w:val="restart"/>
            <w:shd w:val="clear" w:color="auto" w:fill="auto"/>
          </w:tcPr>
          <w:p w14:paraId="0B925237"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0768CC8B" w14:textId="77777777" w:rsidR="005849BB" w:rsidRPr="00A71995" w:rsidRDefault="005849BB" w:rsidP="00A71995">
            <w:pPr>
              <w:spacing w:after="0"/>
              <w:jc w:val="center"/>
              <w:rPr>
                <w:rFonts w:ascii="Times New Roman" w:hAnsi="Times New Roman"/>
                <w:b/>
                <w:bCs/>
                <w:sz w:val="24"/>
                <w:szCs w:val="24"/>
              </w:rPr>
            </w:pPr>
          </w:p>
        </w:tc>
        <w:tc>
          <w:tcPr>
            <w:tcW w:w="459" w:type="pct"/>
            <w:vMerge/>
            <w:shd w:val="clear" w:color="auto" w:fill="auto"/>
          </w:tcPr>
          <w:p w14:paraId="5A7BABB0" w14:textId="77777777" w:rsidR="005849BB" w:rsidRPr="00A71995" w:rsidRDefault="005849BB" w:rsidP="00A71995">
            <w:pPr>
              <w:spacing w:after="0"/>
              <w:rPr>
                <w:rFonts w:ascii="Times New Roman" w:hAnsi="Times New Roman"/>
                <w:b/>
                <w:bCs/>
                <w:sz w:val="24"/>
                <w:szCs w:val="24"/>
              </w:rPr>
            </w:pPr>
          </w:p>
        </w:tc>
      </w:tr>
      <w:tr w:rsidR="00092C60" w:rsidRPr="00A71995" w14:paraId="1E187133" w14:textId="77777777" w:rsidTr="00092C60">
        <w:trPr>
          <w:trHeight w:val="402"/>
        </w:trPr>
        <w:tc>
          <w:tcPr>
            <w:tcW w:w="616" w:type="pct"/>
            <w:vMerge/>
            <w:shd w:val="clear" w:color="auto" w:fill="auto"/>
          </w:tcPr>
          <w:p w14:paraId="3B12BB1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137" w:type="pct"/>
            <w:shd w:val="clear" w:color="auto" w:fill="auto"/>
          </w:tcPr>
          <w:p w14:paraId="58A13C59" w14:textId="77777777" w:rsidR="005849BB" w:rsidRPr="00A71995" w:rsidRDefault="005849BB" w:rsidP="00A71995">
            <w:pPr>
              <w:spacing w:after="0"/>
              <w:rPr>
                <w:rFonts w:ascii="Times New Roman" w:eastAsia="Calibri" w:hAnsi="Times New Roman"/>
                <w:b/>
                <w:bCs/>
                <w:sz w:val="24"/>
                <w:szCs w:val="24"/>
              </w:rPr>
            </w:pPr>
            <w:r w:rsidRPr="00A71995">
              <w:rPr>
                <w:rFonts w:ascii="Times New Roman" w:hAnsi="Times New Roman"/>
                <w:b/>
                <w:bCs/>
                <w:sz w:val="24"/>
                <w:szCs w:val="24"/>
              </w:rPr>
              <w:t>В том числе практических и лабораторных занятий</w:t>
            </w:r>
          </w:p>
        </w:tc>
        <w:tc>
          <w:tcPr>
            <w:tcW w:w="550" w:type="pct"/>
            <w:tcBorders>
              <w:bottom w:val="nil"/>
            </w:tcBorders>
            <w:shd w:val="clear" w:color="auto" w:fill="auto"/>
          </w:tcPr>
          <w:p w14:paraId="3C9502FD" w14:textId="77777777" w:rsidR="005849BB" w:rsidRPr="00A71995" w:rsidRDefault="005849BB" w:rsidP="00A71995">
            <w:pPr>
              <w:spacing w:after="0"/>
              <w:jc w:val="center"/>
              <w:rPr>
                <w:rFonts w:ascii="Times New Roman" w:eastAsia="Calibri" w:hAnsi="Times New Roman"/>
                <w:b/>
                <w:bCs/>
                <w:sz w:val="24"/>
                <w:szCs w:val="24"/>
              </w:rPr>
            </w:pPr>
          </w:p>
        </w:tc>
        <w:tc>
          <w:tcPr>
            <w:tcW w:w="918" w:type="pct"/>
            <w:vMerge/>
            <w:shd w:val="clear" w:color="auto" w:fill="auto"/>
          </w:tcPr>
          <w:p w14:paraId="3BA089E3" w14:textId="77777777" w:rsidR="005849BB" w:rsidRPr="00A71995" w:rsidRDefault="005849BB" w:rsidP="00A71995">
            <w:pPr>
              <w:spacing w:after="0"/>
              <w:jc w:val="center"/>
              <w:rPr>
                <w:rFonts w:ascii="Times New Roman" w:eastAsia="Calibri" w:hAnsi="Times New Roman"/>
                <w:b/>
                <w:bCs/>
                <w:sz w:val="24"/>
                <w:szCs w:val="24"/>
              </w:rPr>
            </w:pPr>
          </w:p>
        </w:tc>
        <w:tc>
          <w:tcPr>
            <w:tcW w:w="320" w:type="pct"/>
            <w:vMerge/>
            <w:shd w:val="clear" w:color="auto" w:fill="auto"/>
          </w:tcPr>
          <w:p w14:paraId="18D6AB79" w14:textId="77777777" w:rsidR="005849BB" w:rsidRPr="00A71995" w:rsidRDefault="005849BB" w:rsidP="00A71995">
            <w:pPr>
              <w:spacing w:after="0"/>
              <w:jc w:val="center"/>
              <w:rPr>
                <w:rFonts w:ascii="Times New Roman" w:eastAsia="Calibri" w:hAnsi="Times New Roman"/>
                <w:b/>
                <w:bCs/>
                <w:sz w:val="24"/>
                <w:szCs w:val="24"/>
              </w:rPr>
            </w:pPr>
          </w:p>
        </w:tc>
        <w:tc>
          <w:tcPr>
            <w:tcW w:w="459" w:type="pct"/>
            <w:vMerge/>
            <w:shd w:val="clear" w:color="auto" w:fill="auto"/>
          </w:tcPr>
          <w:p w14:paraId="7E7D0AE8" w14:textId="77777777" w:rsidR="005849BB" w:rsidRPr="00A71995" w:rsidRDefault="005849BB" w:rsidP="00A71995">
            <w:pPr>
              <w:spacing w:after="0"/>
              <w:rPr>
                <w:rFonts w:ascii="Times New Roman" w:eastAsia="Calibri" w:hAnsi="Times New Roman"/>
                <w:b/>
                <w:bCs/>
                <w:sz w:val="24"/>
                <w:szCs w:val="24"/>
              </w:rPr>
            </w:pPr>
          </w:p>
        </w:tc>
      </w:tr>
      <w:tr w:rsidR="00092C60" w:rsidRPr="00A71995" w14:paraId="49118BDB" w14:textId="77777777" w:rsidTr="00092C60">
        <w:trPr>
          <w:trHeight w:val="539"/>
        </w:trPr>
        <w:tc>
          <w:tcPr>
            <w:tcW w:w="616" w:type="pct"/>
            <w:vMerge/>
            <w:shd w:val="clear" w:color="auto" w:fill="auto"/>
          </w:tcPr>
          <w:p w14:paraId="2ABB826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76857656" w14:textId="77777777" w:rsidR="005849BB" w:rsidRPr="00A71995" w:rsidRDefault="005849BB"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eastAsia="Calibri" w:hAnsi="Times New Roman"/>
                <w:b/>
                <w:bCs/>
                <w:sz w:val="24"/>
                <w:szCs w:val="24"/>
              </w:rPr>
            </w:pPr>
            <w:r w:rsidRPr="00A71995">
              <w:rPr>
                <w:rFonts w:ascii="Times New Roman" w:eastAsia="Calibri" w:hAnsi="Times New Roman"/>
                <w:bCs/>
                <w:sz w:val="24"/>
                <w:szCs w:val="24"/>
              </w:rPr>
              <w:t xml:space="preserve">1.Азбука КОМПАС-График и КОМПАС-3D.  Инструменты и настройки  Компас-3D. </w:t>
            </w:r>
          </w:p>
        </w:tc>
        <w:tc>
          <w:tcPr>
            <w:tcW w:w="550" w:type="pct"/>
            <w:vMerge w:val="restart"/>
            <w:tcBorders>
              <w:top w:val="nil"/>
            </w:tcBorders>
            <w:shd w:val="clear" w:color="auto" w:fill="auto"/>
          </w:tcPr>
          <w:p w14:paraId="7919BCCC"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6B6CCC2D"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47E1D41B"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3D92F018" w14:textId="77777777" w:rsidR="005849BB" w:rsidRPr="00A71995" w:rsidRDefault="005849BB" w:rsidP="00A71995">
            <w:pPr>
              <w:spacing w:after="0"/>
              <w:rPr>
                <w:rFonts w:ascii="Times New Roman" w:hAnsi="Times New Roman"/>
                <w:b/>
                <w:bCs/>
                <w:sz w:val="24"/>
                <w:szCs w:val="24"/>
              </w:rPr>
            </w:pPr>
          </w:p>
        </w:tc>
      </w:tr>
      <w:tr w:rsidR="00092C60" w:rsidRPr="00A71995" w14:paraId="207EF870" w14:textId="77777777" w:rsidTr="00092C60">
        <w:trPr>
          <w:trHeight w:val="262"/>
        </w:trPr>
        <w:tc>
          <w:tcPr>
            <w:tcW w:w="616" w:type="pct"/>
            <w:vMerge/>
            <w:shd w:val="clear" w:color="auto" w:fill="auto"/>
          </w:tcPr>
          <w:p w14:paraId="412F20C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480A6D48" w14:textId="77777777" w:rsidR="005849BB" w:rsidRPr="00A71995" w:rsidRDefault="005849BB"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 xml:space="preserve">2.Выполнение изображений по заданным размерам, редактирование. </w:t>
            </w:r>
          </w:p>
        </w:tc>
        <w:tc>
          <w:tcPr>
            <w:tcW w:w="550" w:type="pct"/>
            <w:vMerge/>
            <w:shd w:val="clear" w:color="auto" w:fill="auto"/>
          </w:tcPr>
          <w:p w14:paraId="530F32F4"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0922A5A4"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113946BE"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5D5BA969" w14:textId="77777777" w:rsidR="005849BB" w:rsidRPr="00A71995" w:rsidRDefault="005849BB" w:rsidP="00A71995">
            <w:pPr>
              <w:spacing w:after="0"/>
              <w:rPr>
                <w:rFonts w:ascii="Times New Roman" w:hAnsi="Times New Roman"/>
                <w:b/>
                <w:bCs/>
                <w:sz w:val="24"/>
                <w:szCs w:val="24"/>
              </w:rPr>
            </w:pPr>
          </w:p>
        </w:tc>
      </w:tr>
      <w:tr w:rsidR="00092C60" w:rsidRPr="00A71995" w14:paraId="15B990B2" w14:textId="77777777" w:rsidTr="00092C60">
        <w:trPr>
          <w:trHeight w:val="262"/>
        </w:trPr>
        <w:tc>
          <w:tcPr>
            <w:tcW w:w="616" w:type="pct"/>
            <w:vMerge/>
            <w:shd w:val="clear" w:color="auto" w:fill="auto"/>
          </w:tcPr>
          <w:p w14:paraId="420DAB9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217D9874" w14:textId="77777777" w:rsidR="005849BB" w:rsidRPr="00A71995" w:rsidRDefault="005849BB"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 xml:space="preserve">3.Построение рабочего чертежа детали. Окончательное оформление чертежа. </w:t>
            </w:r>
          </w:p>
        </w:tc>
        <w:tc>
          <w:tcPr>
            <w:tcW w:w="550" w:type="pct"/>
            <w:vMerge/>
            <w:shd w:val="clear" w:color="auto" w:fill="auto"/>
          </w:tcPr>
          <w:p w14:paraId="6A4E5BA0"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5B1DFFE3"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28EE7D7C"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6050C59A" w14:textId="77777777" w:rsidR="005849BB" w:rsidRPr="00A71995" w:rsidRDefault="005849BB" w:rsidP="00A71995">
            <w:pPr>
              <w:spacing w:after="0"/>
              <w:rPr>
                <w:rFonts w:ascii="Times New Roman" w:hAnsi="Times New Roman"/>
                <w:b/>
                <w:bCs/>
                <w:sz w:val="24"/>
                <w:szCs w:val="24"/>
              </w:rPr>
            </w:pPr>
          </w:p>
        </w:tc>
      </w:tr>
      <w:tr w:rsidR="00092C60" w:rsidRPr="00A71995" w14:paraId="096A0B85" w14:textId="77777777" w:rsidTr="00092C60">
        <w:trPr>
          <w:trHeight w:val="262"/>
        </w:trPr>
        <w:tc>
          <w:tcPr>
            <w:tcW w:w="616" w:type="pct"/>
            <w:vMerge/>
            <w:shd w:val="clear" w:color="auto" w:fill="auto"/>
          </w:tcPr>
          <w:p w14:paraId="0AF0B7C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4FC7598F" w14:textId="77777777" w:rsidR="005849BB" w:rsidRPr="00A71995" w:rsidRDefault="005849BB"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 xml:space="preserve">4.Подготовка технологической документации на изделие с </w:t>
            </w:r>
            <w:r w:rsidRPr="00A71995">
              <w:rPr>
                <w:rFonts w:ascii="Times New Roman" w:eastAsia="Calibri" w:hAnsi="Times New Roman"/>
                <w:bCs/>
                <w:sz w:val="24"/>
                <w:szCs w:val="24"/>
              </w:rPr>
              <w:lastRenderedPageBreak/>
              <w:t xml:space="preserve">использованием КОМПАС-3D. </w:t>
            </w:r>
          </w:p>
        </w:tc>
        <w:tc>
          <w:tcPr>
            <w:tcW w:w="550" w:type="pct"/>
            <w:vMerge/>
            <w:shd w:val="clear" w:color="auto" w:fill="auto"/>
          </w:tcPr>
          <w:p w14:paraId="2DC39DFD"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4490C0FC"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004867BB"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4C01EC9" w14:textId="77777777" w:rsidR="005849BB" w:rsidRPr="00A71995" w:rsidRDefault="005849BB" w:rsidP="00A71995">
            <w:pPr>
              <w:spacing w:after="0"/>
              <w:rPr>
                <w:rFonts w:ascii="Times New Roman" w:hAnsi="Times New Roman"/>
                <w:b/>
                <w:bCs/>
                <w:sz w:val="24"/>
                <w:szCs w:val="24"/>
              </w:rPr>
            </w:pPr>
          </w:p>
        </w:tc>
      </w:tr>
      <w:tr w:rsidR="00092C60" w:rsidRPr="00A71995" w14:paraId="0088CD70" w14:textId="77777777" w:rsidTr="00092C60">
        <w:trPr>
          <w:trHeight w:val="262"/>
        </w:trPr>
        <w:tc>
          <w:tcPr>
            <w:tcW w:w="616" w:type="pct"/>
            <w:vMerge/>
            <w:shd w:val="clear" w:color="auto" w:fill="auto"/>
          </w:tcPr>
          <w:p w14:paraId="4448B0F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33BA417C" w14:textId="77777777" w:rsidR="005849BB" w:rsidRPr="00A71995" w:rsidRDefault="005849BB"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5.Выполнение сборочного чертежа, работа со спецификацией.</w:t>
            </w:r>
          </w:p>
        </w:tc>
        <w:tc>
          <w:tcPr>
            <w:tcW w:w="550" w:type="pct"/>
            <w:vMerge/>
            <w:shd w:val="clear" w:color="auto" w:fill="auto"/>
          </w:tcPr>
          <w:p w14:paraId="0B6F03A6"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3CEBA35D"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36E6F922"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55F058BA" w14:textId="77777777" w:rsidR="005849BB" w:rsidRPr="00A71995" w:rsidRDefault="005849BB" w:rsidP="00A71995">
            <w:pPr>
              <w:spacing w:after="0"/>
              <w:rPr>
                <w:rFonts w:ascii="Times New Roman" w:hAnsi="Times New Roman"/>
                <w:b/>
                <w:bCs/>
                <w:sz w:val="24"/>
                <w:szCs w:val="24"/>
              </w:rPr>
            </w:pPr>
          </w:p>
        </w:tc>
      </w:tr>
      <w:tr w:rsidR="00092C60" w:rsidRPr="00A71995" w14:paraId="3BBF5656" w14:textId="77777777" w:rsidTr="00092C60">
        <w:trPr>
          <w:trHeight w:val="262"/>
        </w:trPr>
        <w:tc>
          <w:tcPr>
            <w:tcW w:w="616" w:type="pct"/>
            <w:vMerge/>
            <w:shd w:val="clear" w:color="auto" w:fill="auto"/>
          </w:tcPr>
          <w:p w14:paraId="1B3DEA7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3158106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6.Выполнение пространственной модели. Работа с моделью, использование библиотек.</w:t>
            </w:r>
          </w:p>
        </w:tc>
        <w:tc>
          <w:tcPr>
            <w:tcW w:w="550" w:type="pct"/>
            <w:vMerge/>
            <w:shd w:val="clear" w:color="auto" w:fill="auto"/>
          </w:tcPr>
          <w:p w14:paraId="1A7AF1FD"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79A24492"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612D8C70"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2B717C6E" w14:textId="77777777" w:rsidR="005849BB" w:rsidRPr="00A71995" w:rsidRDefault="005849BB" w:rsidP="00A71995">
            <w:pPr>
              <w:spacing w:after="0"/>
              <w:rPr>
                <w:rFonts w:ascii="Times New Roman" w:hAnsi="Times New Roman"/>
                <w:b/>
                <w:bCs/>
                <w:sz w:val="24"/>
                <w:szCs w:val="24"/>
              </w:rPr>
            </w:pPr>
          </w:p>
        </w:tc>
      </w:tr>
      <w:tr w:rsidR="00092C60" w:rsidRPr="00A71995" w14:paraId="2EF31CFD" w14:textId="77777777" w:rsidTr="00092C60">
        <w:trPr>
          <w:trHeight w:val="262"/>
        </w:trPr>
        <w:tc>
          <w:tcPr>
            <w:tcW w:w="616" w:type="pct"/>
            <w:vMerge/>
            <w:shd w:val="clear" w:color="auto" w:fill="auto"/>
          </w:tcPr>
          <w:p w14:paraId="365FFAE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1B2A6690" w14:textId="77777777" w:rsidR="005849BB" w:rsidRPr="00A71995" w:rsidRDefault="005849BB" w:rsidP="00A71995">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eastAsia="Calibri" w:hAnsi="Times New Roman"/>
                <w:b/>
                <w:bCs/>
                <w:sz w:val="24"/>
                <w:szCs w:val="24"/>
              </w:rPr>
            </w:pPr>
            <w:r w:rsidRPr="00A71995">
              <w:rPr>
                <w:rFonts w:ascii="Times New Roman" w:eastAsia="Calibri" w:hAnsi="Times New Roman"/>
                <w:bCs/>
                <w:sz w:val="24"/>
                <w:szCs w:val="24"/>
              </w:rPr>
              <w:t xml:space="preserve">7.Азбука КОМПАС-График и КОМПАС-3D.  Инструменты и настройки  Компас-3D. </w:t>
            </w:r>
          </w:p>
        </w:tc>
        <w:tc>
          <w:tcPr>
            <w:tcW w:w="550" w:type="pct"/>
            <w:vMerge/>
            <w:shd w:val="clear" w:color="auto" w:fill="auto"/>
          </w:tcPr>
          <w:p w14:paraId="44AD5D95" w14:textId="77777777" w:rsidR="005849BB" w:rsidRPr="00A71995" w:rsidRDefault="005849BB" w:rsidP="00A71995">
            <w:pPr>
              <w:spacing w:after="0"/>
              <w:jc w:val="center"/>
              <w:rPr>
                <w:rFonts w:ascii="Times New Roman" w:hAnsi="Times New Roman"/>
                <w:b/>
                <w:bCs/>
                <w:sz w:val="24"/>
                <w:szCs w:val="24"/>
              </w:rPr>
            </w:pPr>
          </w:p>
        </w:tc>
        <w:tc>
          <w:tcPr>
            <w:tcW w:w="918" w:type="pct"/>
            <w:vMerge w:val="restart"/>
            <w:shd w:val="clear" w:color="auto" w:fill="auto"/>
          </w:tcPr>
          <w:p w14:paraId="49EBEA9B"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7A940F1A"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1D144DA3" w14:textId="77777777" w:rsidR="005849BB" w:rsidRPr="00A71995" w:rsidRDefault="005849BB" w:rsidP="00A71995">
            <w:pPr>
              <w:spacing w:after="0"/>
              <w:rPr>
                <w:rFonts w:ascii="Times New Roman" w:hAnsi="Times New Roman"/>
                <w:b/>
                <w:bCs/>
                <w:sz w:val="24"/>
                <w:szCs w:val="24"/>
              </w:rPr>
            </w:pPr>
          </w:p>
        </w:tc>
      </w:tr>
      <w:tr w:rsidR="00092C60" w:rsidRPr="00A71995" w14:paraId="5100A08B" w14:textId="77777777" w:rsidTr="00092C60">
        <w:trPr>
          <w:trHeight w:val="322"/>
        </w:trPr>
        <w:tc>
          <w:tcPr>
            <w:tcW w:w="616" w:type="pct"/>
            <w:vMerge/>
            <w:shd w:val="clear" w:color="auto" w:fill="auto"/>
          </w:tcPr>
          <w:p w14:paraId="3FABE74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40D4990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Cs/>
                <w:sz w:val="24"/>
                <w:szCs w:val="24"/>
              </w:rPr>
              <w:t>8.Выполнение чертежа детали в CAD-системе</w:t>
            </w:r>
          </w:p>
        </w:tc>
        <w:tc>
          <w:tcPr>
            <w:tcW w:w="550" w:type="pct"/>
            <w:shd w:val="clear" w:color="auto" w:fill="auto"/>
          </w:tcPr>
          <w:p w14:paraId="36FFCCFB" w14:textId="77777777" w:rsidR="005849BB" w:rsidRPr="00A71995" w:rsidRDefault="005849BB" w:rsidP="00A71995">
            <w:pPr>
              <w:spacing w:after="0"/>
              <w:jc w:val="center"/>
              <w:rPr>
                <w:rFonts w:ascii="Times New Roman" w:hAnsi="Times New Roman"/>
                <w:b/>
                <w:bCs/>
                <w:sz w:val="24"/>
                <w:szCs w:val="24"/>
              </w:rPr>
            </w:pPr>
          </w:p>
        </w:tc>
        <w:tc>
          <w:tcPr>
            <w:tcW w:w="918" w:type="pct"/>
            <w:vMerge/>
            <w:shd w:val="clear" w:color="auto" w:fill="auto"/>
          </w:tcPr>
          <w:p w14:paraId="0E678371"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342A39C1"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52F66153" w14:textId="77777777" w:rsidR="005849BB" w:rsidRPr="00A71995" w:rsidRDefault="005849BB" w:rsidP="00A71995">
            <w:pPr>
              <w:spacing w:after="0"/>
              <w:rPr>
                <w:rFonts w:ascii="Times New Roman" w:hAnsi="Times New Roman"/>
                <w:b/>
                <w:bCs/>
                <w:sz w:val="24"/>
                <w:szCs w:val="24"/>
              </w:rPr>
            </w:pPr>
          </w:p>
        </w:tc>
      </w:tr>
      <w:tr w:rsidR="00092C60" w:rsidRPr="00A71995" w14:paraId="5187D8F7" w14:textId="77777777" w:rsidTr="00092C60">
        <w:trPr>
          <w:trHeight w:val="285"/>
        </w:trPr>
        <w:tc>
          <w:tcPr>
            <w:tcW w:w="616" w:type="pct"/>
            <w:vMerge/>
            <w:shd w:val="clear" w:color="auto" w:fill="auto"/>
          </w:tcPr>
          <w:p w14:paraId="201BC3D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64351D05" w14:textId="77777777" w:rsidR="005849BB" w:rsidRPr="00A71995" w:rsidRDefault="005849BB" w:rsidP="00A71995">
            <w:pPr>
              <w:spacing w:after="0"/>
              <w:rPr>
                <w:rFonts w:ascii="Times New Roman" w:eastAsia="Calibri" w:hAnsi="Times New Roman"/>
                <w:b/>
                <w:bCs/>
                <w:sz w:val="24"/>
                <w:szCs w:val="24"/>
              </w:rPr>
            </w:pPr>
            <w:r w:rsidRPr="00A71995">
              <w:rPr>
                <w:rFonts w:ascii="Times New Roman" w:eastAsia="Calibri" w:hAnsi="Times New Roman"/>
                <w:bCs/>
                <w:sz w:val="24"/>
                <w:szCs w:val="24"/>
              </w:rPr>
              <w:t>9.</w:t>
            </w:r>
            <w:r w:rsidRPr="00A71995">
              <w:rPr>
                <w:rFonts w:ascii="Times New Roman" w:eastAsia="Calibri" w:hAnsi="Times New Roman"/>
                <w:sz w:val="24"/>
                <w:szCs w:val="24"/>
              </w:rPr>
              <w:t>Выполнение комплексного чертежа детали</w:t>
            </w:r>
          </w:p>
        </w:tc>
        <w:tc>
          <w:tcPr>
            <w:tcW w:w="550" w:type="pct"/>
            <w:tcBorders>
              <w:top w:val="single" w:sz="4" w:space="0" w:color="auto"/>
            </w:tcBorders>
            <w:shd w:val="clear" w:color="auto" w:fill="auto"/>
          </w:tcPr>
          <w:p w14:paraId="64A723B4" w14:textId="77777777" w:rsidR="005849BB" w:rsidRPr="00A71995" w:rsidRDefault="005849BB" w:rsidP="00A71995">
            <w:pPr>
              <w:spacing w:after="0"/>
              <w:rPr>
                <w:rFonts w:ascii="Times New Roman" w:hAnsi="Times New Roman"/>
                <w:b/>
                <w:bCs/>
                <w:sz w:val="24"/>
                <w:szCs w:val="24"/>
              </w:rPr>
            </w:pPr>
          </w:p>
        </w:tc>
        <w:tc>
          <w:tcPr>
            <w:tcW w:w="918" w:type="pct"/>
            <w:shd w:val="clear" w:color="auto" w:fill="auto"/>
          </w:tcPr>
          <w:p w14:paraId="7B1196E4" w14:textId="77777777" w:rsidR="005849BB" w:rsidRPr="00A71995" w:rsidRDefault="005849BB" w:rsidP="00A71995">
            <w:pPr>
              <w:spacing w:after="0"/>
              <w:rPr>
                <w:rFonts w:ascii="Times New Roman" w:hAnsi="Times New Roman"/>
                <w:b/>
                <w:bCs/>
                <w:sz w:val="24"/>
                <w:szCs w:val="24"/>
              </w:rPr>
            </w:pPr>
          </w:p>
        </w:tc>
        <w:tc>
          <w:tcPr>
            <w:tcW w:w="320" w:type="pct"/>
            <w:vMerge/>
            <w:shd w:val="clear" w:color="auto" w:fill="auto"/>
          </w:tcPr>
          <w:p w14:paraId="6CD6953F"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F288BCB" w14:textId="77777777" w:rsidR="005849BB" w:rsidRPr="00A71995" w:rsidRDefault="005849BB" w:rsidP="00A71995">
            <w:pPr>
              <w:spacing w:after="0"/>
              <w:rPr>
                <w:rFonts w:ascii="Times New Roman" w:hAnsi="Times New Roman"/>
                <w:b/>
                <w:bCs/>
                <w:sz w:val="24"/>
                <w:szCs w:val="24"/>
              </w:rPr>
            </w:pPr>
          </w:p>
        </w:tc>
      </w:tr>
      <w:tr w:rsidR="00092C60" w:rsidRPr="00A71995" w14:paraId="7C7A12F2" w14:textId="77777777" w:rsidTr="00092C60">
        <w:trPr>
          <w:trHeight w:val="336"/>
        </w:trPr>
        <w:tc>
          <w:tcPr>
            <w:tcW w:w="616" w:type="pct"/>
            <w:vMerge/>
            <w:shd w:val="clear" w:color="auto" w:fill="auto"/>
          </w:tcPr>
          <w:p w14:paraId="639B5D0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5A4E06C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
                <w:bCs/>
                <w:sz w:val="24"/>
                <w:szCs w:val="24"/>
              </w:rPr>
              <w:t>Самостоятельная работа обучающихся</w:t>
            </w:r>
            <w:r w:rsidRPr="00A71995">
              <w:rPr>
                <w:rFonts w:ascii="Times New Roman" w:hAnsi="Times New Roman"/>
                <w:bCs/>
                <w:sz w:val="24"/>
                <w:szCs w:val="24"/>
              </w:rPr>
              <w:t xml:space="preserve">: </w:t>
            </w:r>
          </w:p>
        </w:tc>
        <w:tc>
          <w:tcPr>
            <w:tcW w:w="550" w:type="pct"/>
            <w:shd w:val="clear" w:color="auto" w:fill="auto"/>
          </w:tcPr>
          <w:p w14:paraId="7E66E392"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p>
        </w:tc>
        <w:tc>
          <w:tcPr>
            <w:tcW w:w="918" w:type="pct"/>
            <w:shd w:val="clear" w:color="auto" w:fill="auto"/>
          </w:tcPr>
          <w:p w14:paraId="4C354BBA"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33A709CB"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2A2F87D0" w14:textId="77777777" w:rsidR="005849BB" w:rsidRPr="00A71995" w:rsidRDefault="005849BB" w:rsidP="00A71995">
            <w:pPr>
              <w:spacing w:after="0"/>
              <w:rPr>
                <w:rFonts w:ascii="Times New Roman" w:hAnsi="Times New Roman"/>
                <w:b/>
                <w:bCs/>
                <w:sz w:val="24"/>
                <w:szCs w:val="24"/>
              </w:rPr>
            </w:pPr>
          </w:p>
        </w:tc>
      </w:tr>
      <w:tr w:rsidR="00092C60" w:rsidRPr="00A71995" w14:paraId="6C391D9B" w14:textId="77777777" w:rsidTr="00092C60">
        <w:trPr>
          <w:trHeight w:val="195"/>
        </w:trPr>
        <w:tc>
          <w:tcPr>
            <w:tcW w:w="616" w:type="pct"/>
            <w:vMerge/>
            <w:shd w:val="clear" w:color="auto" w:fill="auto"/>
          </w:tcPr>
          <w:p w14:paraId="7235CCB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37" w:type="pct"/>
            <w:shd w:val="clear" w:color="auto" w:fill="auto"/>
          </w:tcPr>
          <w:p w14:paraId="14FA8908" w14:textId="77777777" w:rsidR="005849BB" w:rsidRPr="00A71995" w:rsidRDefault="005849BB" w:rsidP="00A71995">
            <w:pPr>
              <w:spacing w:after="0"/>
              <w:rPr>
                <w:rFonts w:ascii="Times New Roman" w:hAnsi="Times New Roman"/>
                <w:b/>
                <w:caps/>
                <w:sz w:val="24"/>
                <w:szCs w:val="24"/>
              </w:rPr>
            </w:pPr>
            <w:r w:rsidRPr="00A71995">
              <w:rPr>
                <w:rFonts w:ascii="Times New Roman" w:eastAsia="Calibri" w:hAnsi="Times New Roman"/>
                <w:sz w:val="24"/>
                <w:szCs w:val="24"/>
              </w:rPr>
              <w:t>1.Выполнение рабочего чертежа детали</w:t>
            </w:r>
          </w:p>
        </w:tc>
        <w:tc>
          <w:tcPr>
            <w:tcW w:w="550" w:type="pct"/>
            <w:shd w:val="clear" w:color="auto" w:fill="auto"/>
          </w:tcPr>
          <w:p w14:paraId="6A67AC94" w14:textId="77777777" w:rsidR="005849BB" w:rsidRPr="00A71995" w:rsidRDefault="005849BB" w:rsidP="00A71995">
            <w:pPr>
              <w:spacing w:after="0"/>
              <w:jc w:val="center"/>
              <w:rPr>
                <w:rFonts w:ascii="Times New Roman" w:hAnsi="Times New Roman"/>
                <w:b/>
                <w:bCs/>
                <w:sz w:val="24"/>
                <w:szCs w:val="24"/>
              </w:rPr>
            </w:pPr>
          </w:p>
        </w:tc>
        <w:tc>
          <w:tcPr>
            <w:tcW w:w="918" w:type="pct"/>
            <w:shd w:val="clear" w:color="auto" w:fill="auto"/>
          </w:tcPr>
          <w:p w14:paraId="26549E35" w14:textId="77777777" w:rsidR="005849BB" w:rsidRPr="00A71995" w:rsidRDefault="005849BB" w:rsidP="00A71995">
            <w:pPr>
              <w:spacing w:after="0"/>
              <w:jc w:val="center"/>
              <w:rPr>
                <w:rFonts w:ascii="Times New Roman" w:hAnsi="Times New Roman"/>
                <w:b/>
                <w:bCs/>
                <w:sz w:val="24"/>
                <w:szCs w:val="24"/>
              </w:rPr>
            </w:pPr>
          </w:p>
        </w:tc>
        <w:tc>
          <w:tcPr>
            <w:tcW w:w="320" w:type="pct"/>
            <w:vMerge/>
            <w:shd w:val="clear" w:color="auto" w:fill="auto"/>
          </w:tcPr>
          <w:p w14:paraId="17461513" w14:textId="77777777" w:rsidR="005849BB" w:rsidRPr="00A71995" w:rsidRDefault="005849BB" w:rsidP="00A71995">
            <w:pPr>
              <w:spacing w:after="0"/>
              <w:rPr>
                <w:rFonts w:ascii="Times New Roman" w:hAnsi="Times New Roman"/>
                <w:b/>
                <w:bCs/>
                <w:sz w:val="24"/>
                <w:szCs w:val="24"/>
              </w:rPr>
            </w:pPr>
          </w:p>
        </w:tc>
        <w:tc>
          <w:tcPr>
            <w:tcW w:w="459" w:type="pct"/>
            <w:vMerge/>
            <w:shd w:val="clear" w:color="auto" w:fill="auto"/>
          </w:tcPr>
          <w:p w14:paraId="76A327C1" w14:textId="77777777" w:rsidR="005849BB" w:rsidRPr="00A71995" w:rsidRDefault="005849BB" w:rsidP="00A71995">
            <w:pPr>
              <w:spacing w:after="0"/>
              <w:rPr>
                <w:rFonts w:ascii="Times New Roman" w:hAnsi="Times New Roman"/>
                <w:b/>
                <w:bCs/>
                <w:sz w:val="24"/>
                <w:szCs w:val="24"/>
              </w:rPr>
            </w:pPr>
          </w:p>
        </w:tc>
      </w:tr>
      <w:tr w:rsidR="00092C60" w:rsidRPr="00A71995" w14:paraId="7B434667" w14:textId="77777777" w:rsidTr="00092C60">
        <w:trPr>
          <w:trHeight w:val="20"/>
        </w:trPr>
        <w:tc>
          <w:tcPr>
            <w:tcW w:w="2753" w:type="pct"/>
            <w:gridSpan w:val="2"/>
            <w:shd w:val="clear" w:color="auto" w:fill="auto"/>
          </w:tcPr>
          <w:p w14:paraId="6631C54F"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 xml:space="preserve">Промежуточная аттестация в форме </w:t>
            </w:r>
            <w:r w:rsidRPr="00A71995">
              <w:rPr>
                <w:rFonts w:ascii="Times New Roman" w:hAnsi="Times New Roman"/>
                <w:iCs/>
                <w:sz w:val="24"/>
                <w:szCs w:val="24"/>
              </w:rPr>
              <w:t xml:space="preserve">дифференцированного </w:t>
            </w:r>
            <w:r w:rsidRPr="00A71995">
              <w:rPr>
                <w:rFonts w:ascii="Times New Roman" w:hAnsi="Times New Roman"/>
                <w:sz w:val="24"/>
                <w:szCs w:val="24"/>
              </w:rPr>
              <w:t>зачета</w:t>
            </w:r>
          </w:p>
        </w:tc>
        <w:tc>
          <w:tcPr>
            <w:tcW w:w="550" w:type="pct"/>
            <w:shd w:val="clear" w:color="auto" w:fill="auto"/>
          </w:tcPr>
          <w:p w14:paraId="1E6B473C"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1</w:t>
            </w:r>
          </w:p>
        </w:tc>
        <w:tc>
          <w:tcPr>
            <w:tcW w:w="918" w:type="pct"/>
            <w:shd w:val="clear" w:color="auto" w:fill="auto"/>
          </w:tcPr>
          <w:p w14:paraId="149892FB" w14:textId="77777777" w:rsidR="005849BB" w:rsidRPr="00A71995" w:rsidRDefault="005849BB" w:rsidP="00A71995">
            <w:pPr>
              <w:spacing w:after="0"/>
              <w:jc w:val="center"/>
              <w:rPr>
                <w:rFonts w:ascii="Times New Roman" w:hAnsi="Times New Roman"/>
                <w:b/>
                <w:sz w:val="24"/>
                <w:szCs w:val="24"/>
              </w:rPr>
            </w:pPr>
          </w:p>
        </w:tc>
        <w:tc>
          <w:tcPr>
            <w:tcW w:w="320" w:type="pct"/>
            <w:shd w:val="clear" w:color="auto" w:fill="auto"/>
          </w:tcPr>
          <w:p w14:paraId="3C4B53EB" w14:textId="77777777" w:rsidR="005849BB" w:rsidRPr="00A71995" w:rsidRDefault="005849BB" w:rsidP="00A71995">
            <w:pPr>
              <w:spacing w:after="0"/>
              <w:rPr>
                <w:rFonts w:ascii="Times New Roman" w:hAnsi="Times New Roman"/>
                <w:b/>
                <w:sz w:val="24"/>
                <w:szCs w:val="24"/>
              </w:rPr>
            </w:pPr>
          </w:p>
        </w:tc>
        <w:tc>
          <w:tcPr>
            <w:tcW w:w="459" w:type="pct"/>
            <w:shd w:val="clear" w:color="auto" w:fill="auto"/>
          </w:tcPr>
          <w:p w14:paraId="30DF22B5" w14:textId="77777777" w:rsidR="005849BB" w:rsidRPr="00A71995" w:rsidRDefault="005849BB" w:rsidP="00A71995">
            <w:pPr>
              <w:spacing w:after="0"/>
              <w:rPr>
                <w:rFonts w:ascii="Times New Roman" w:hAnsi="Times New Roman"/>
                <w:b/>
                <w:sz w:val="24"/>
                <w:szCs w:val="24"/>
              </w:rPr>
            </w:pPr>
          </w:p>
        </w:tc>
      </w:tr>
      <w:tr w:rsidR="00092C60" w:rsidRPr="00A71995" w14:paraId="664745A4" w14:textId="77777777" w:rsidTr="00092C60">
        <w:trPr>
          <w:trHeight w:val="20"/>
        </w:trPr>
        <w:tc>
          <w:tcPr>
            <w:tcW w:w="2753" w:type="pct"/>
            <w:gridSpan w:val="2"/>
            <w:shd w:val="clear" w:color="auto" w:fill="auto"/>
          </w:tcPr>
          <w:p w14:paraId="5EF0D6A7" w14:textId="77777777" w:rsidR="005849BB" w:rsidRPr="00A71995" w:rsidRDefault="005849BB" w:rsidP="00A71995">
            <w:pPr>
              <w:spacing w:after="0"/>
              <w:jc w:val="right"/>
              <w:rPr>
                <w:rFonts w:ascii="Times New Roman" w:hAnsi="Times New Roman"/>
                <w:b/>
                <w:bCs/>
                <w:sz w:val="24"/>
                <w:szCs w:val="24"/>
              </w:rPr>
            </w:pPr>
            <w:r w:rsidRPr="00A71995">
              <w:rPr>
                <w:rFonts w:ascii="Times New Roman" w:hAnsi="Times New Roman"/>
                <w:b/>
                <w:bCs/>
                <w:sz w:val="24"/>
                <w:szCs w:val="24"/>
              </w:rPr>
              <w:t>Всего:</w:t>
            </w:r>
          </w:p>
        </w:tc>
        <w:tc>
          <w:tcPr>
            <w:tcW w:w="550" w:type="pct"/>
            <w:shd w:val="clear" w:color="auto" w:fill="auto"/>
          </w:tcPr>
          <w:p w14:paraId="58679A9C" w14:textId="77777777" w:rsidR="005849BB" w:rsidRPr="00A71995" w:rsidRDefault="00627A60" w:rsidP="00A71995">
            <w:pPr>
              <w:spacing w:after="0"/>
              <w:jc w:val="center"/>
              <w:rPr>
                <w:rFonts w:ascii="Times New Roman" w:hAnsi="Times New Roman"/>
                <w:b/>
                <w:bCs/>
                <w:sz w:val="24"/>
                <w:szCs w:val="24"/>
              </w:rPr>
            </w:pPr>
            <w:r>
              <w:rPr>
                <w:rFonts w:ascii="Times New Roman" w:hAnsi="Times New Roman"/>
                <w:b/>
                <w:bCs/>
                <w:sz w:val="24"/>
                <w:szCs w:val="24"/>
              </w:rPr>
              <w:t>52</w:t>
            </w:r>
          </w:p>
        </w:tc>
        <w:tc>
          <w:tcPr>
            <w:tcW w:w="918" w:type="pct"/>
            <w:shd w:val="clear" w:color="auto" w:fill="auto"/>
          </w:tcPr>
          <w:p w14:paraId="19A339A0" w14:textId="77777777" w:rsidR="005849BB" w:rsidRPr="00A71995" w:rsidRDefault="005849BB" w:rsidP="00A71995">
            <w:pPr>
              <w:spacing w:after="0"/>
              <w:jc w:val="center"/>
              <w:rPr>
                <w:rFonts w:ascii="Times New Roman" w:hAnsi="Times New Roman"/>
                <w:b/>
                <w:bCs/>
                <w:sz w:val="24"/>
                <w:szCs w:val="24"/>
              </w:rPr>
            </w:pPr>
          </w:p>
        </w:tc>
        <w:tc>
          <w:tcPr>
            <w:tcW w:w="320" w:type="pct"/>
            <w:shd w:val="clear" w:color="auto" w:fill="auto"/>
          </w:tcPr>
          <w:p w14:paraId="25E678A2" w14:textId="77777777" w:rsidR="005849BB" w:rsidRPr="00A71995" w:rsidRDefault="005849BB" w:rsidP="00A71995">
            <w:pPr>
              <w:spacing w:after="0"/>
              <w:rPr>
                <w:rFonts w:ascii="Times New Roman" w:hAnsi="Times New Roman"/>
                <w:b/>
                <w:bCs/>
                <w:sz w:val="24"/>
                <w:szCs w:val="24"/>
              </w:rPr>
            </w:pPr>
          </w:p>
        </w:tc>
        <w:tc>
          <w:tcPr>
            <w:tcW w:w="459" w:type="pct"/>
            <w:shd w:val="clear" w:color="auto" w:fill="auto"/>
          </w:tcPr>
          <w:p w14:paraId="15AE9999" w14:textId="77777777" w:rsidR="005849BB" w:rsidRPr="00A71995" w:rsidRDefault="005849BB" w:rsidP="00A71995">
            <w:pPr>
              <w:spacing w:after="0"/>
              <w:rPr>
                <w:rFonts w:ascii="Times New Roman" w:hAnsi="Times New Roman"/>
                <w:b/>
                <w:bCs/>
                <w:sz w:val="24"/>
                <w:szCs w:val="24"/>
              </w:rPr>
            </w:pPr>
          </w:p>
        </w:tc>
      </w:tr>
    </w:tbl>
    <w:p w14:paraId="57479438"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700E1AE8"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682B2C11"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B4676B2"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A71995">
        <w:rPr>
          <w:rFonts w:ascii="Times New Roman" w:hAnsi="Times New Roman"/>
          <w:bCs/>
          <w:sz w:val="24"/>
          <w:szCs w:val="24"/>
        </w:rPr>
        <w:t>Кабинет «</w:t>
      </w:r>
      <w:r w:rsidRPr="00A71995">
        <w:rPr>
          <w:rFonts w:ascii="Times New Roman" w:hAnsi="Times New Roman"/>
          <w:bCs/>
          <w:sz w:val="24"/>
          <w:szCs w:val="24"/>
          <w:u w:val="single"/>
        </w:rPr>
        <w:t>Техническая графика и технические измерения</w:t>
      </w:r>
      <w:r w:rsidRPr="00A71995">
        <w:rPr>
          <w:rFonts w:ascii="Times New Roman" w:hAnsi="Times New Roman"/>
          <w:bCs/>
          <w:sz w:val="24"/>
          <w:szCs w:val="24"/>
        </w:rPr>
        <w:t>»</w:t>
      </w:r>
    </w:p>
    <w:p w14:paraId="3944616F"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rPr>
      </w:pPr>
      <w:r w:rsidRPr="00A71995">
        <w:rPr>
          <w:rFonts w:ascii="Times New Roman" w:hAnsi="Times New Roman"/>
          <w:bCs/>
          <w:sz w:val="24"/>
          <w:szCs w:val="24"/>
        </w:rPr>
        <w:t>- Посадочные места по количеству обучающихся</w:t>
      </w:r>
    </w:p>
    <w:p w14:paraId="0F5A9FD7"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rPr>
      </w:pPr>
      <w:r w:rsidRPr="00A71995">
        <w:rPr>
          <w:rFonts w:ascii="Times New Roman" w:hAnsi="Times New Roman"/>
          <w:bCs/>
          <w:sz w:val="24"/>
          <w:szCs w:val="24"/>
        </w:rPr>
        <w:t>- Рабочее место преподавателя</w:t>
      </w:r>
    </w:p>
    <w:p w14:paraId="22B2BDA5"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rPr>
      </w:pPr>
      <w:r w:rsidRPr="00A71995">
        <w:rPr>
          <w:rFonts w:ascii="Times New Roman" w:hAnsi="Times New Roman"/>
          <w:bCs/>
          <w:sz w:val="24"/>
          <w:szCs w:val="24"/>
        </w:rPr>
        <w:t>- Комплект учебно-наглядных пособий «Взаимозаменяемость»</w:t>
      </w:r>
    </w:p>
    <w:p w14:paraId="3E2221CF"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rPr>
      </w:pPr>
      <w:r w:rsidRPr="00A71995">
        <w:rPr>
          <w:rFonts w:ascii="Times New Roman" w:hAnsi="Times New Roman"/>
          <w:bCs/>
          <w:sz w:val="24"/>
          <w:szCs w:val="24"/>
        </w:rPr>
        <w:t>- Комплект контрольно-измерительного инструмента</w:t>
      </w:r>
    </w:p>
    <w:p w14:paraId="3E77C4E3" w14:textId="77777777" w:rsidR="005849BB" w:rsidRPr="00A71995" w:rsidRDefault="005849BB" w:rsidP="00A7199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A71995">
        <w:rPr>
          <w:rFonts w:ascii="Times New Roman" w:hAnsi="Times New Roman"/>
          <w:bCs/>
          <w:sz w:val="24"/>
          <w:szCs w:val="24"/>
        </w:rPr>
        <w:t>- Компьютеры,</w:t>
      </w:r>
    </w:p>
    <w:p w14:paraId="13C90545" w14:textId="77777777" w:rsidR="005849BB" w:rsidRPr="00A71995" w:rsidRDefault="005849BB" w:rsidP="00A7199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A71995">
        <w:rPr>
          <w:rFonts w:ascii="Times New Roman" w:hAnsi="Times New Roman"/>
          <w:bCs/>
          <w:sz w:val="24"/>
          <w:szCs w:val="24"/>
        </w:rPr>
        <w:t>- МФУ с лицензионным программным обеспечением,</w:t>
      </w:r>
    </w:p>
    <w:p w14:paraId="21DBE283" w14:textId="77777777" w:rsidR="005849BB" w:rsidRPr="00A71995" w:rsidRDefault="005849BB" w:rsidP="00A7199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A71995">
        <w:rPr>
          <w:rFonts w:ascii="Times New Roman" w:hAnsi="Times New Roman"/>
          <w:bCs/>
          <w:sz w:val="24"/>
          <w:szCs w:val="24"/>
        </w:rPr>
        <w:t xml:space="preserve">- </w:t>
      </w:r>
      <w:proofErr w:type="spellStart"/>
      <w:r w:rsidRPr="00A71995">
        <w:rPr>
          <w:rFonts w:ascii="Times New Roman" w:hAnsi="Times New Roman"/>
          <w:bCs/>
          <w:sz w:val="24"/>
          <w:szCs w:val="24"/>
        </w:rPr>
        <w:t>мультимедиопроектор</w:t>
      </w:r>
      <w:proofErr w:type="spellEnd"/>
    </w:p>
    <w:p w14:paraId="0B8D8925" w14:textId="77777777" w:rsidR="005849BB" w:rsidRPr="00A71995" w:rsidRDefault="004D215F" w:rsidP="00A71995">
      <w:pPr>
        <w:suppressAutoHyphens/>
        <w:spacing w:after="0"/>
        <w:ind w:firstLine="709"/>
        <w:jc w:val="both"/>
        <w:rPr>
          <w:rFonts w:ascii="Times New Roman" w:hAnsi="Times New Roman"/>
          <w:sz w:val="24"/>
          <w:szCs w:val="24"/>
        </w:rPr>
      </w:pPr>
      <w:r w:rsidRPr="00A71995">
        <w:rPr>
          <w:rFonts w:ascii="Times New Roman" w:hAnsi="Times New Roman"/>
          <w:bCs/>
          <w:sz w:val="24"/>
          <w:szCs w:val="24"/>
        </w:rPr>
        <w:t xml:space="preserve">оснащенный в соответствии с п. 6.1.2.1 образовательной программы по профессии </w:t>
      </w:r>
      <w:r w:rsidRPr="00A71995">
        <w:rPr>
          <w:rFonts w:ascii="Times New Roman" w:hAnsi="Times New Roman"/>
          <w:sz w:val="24"/>
          <w:szCs w:val="24"/>
        </w:rPr>
        <w:t>24.01.01 Слесарь-сборщик авиационной техники.</w:t>
      </w:r>
    </w:p>
    <w:p w14:paraId="4FD303D7" w14:textId="77777777" w:rsidR="004D215F" w:rsidRPr="00A71995" w:rsidRDefault="004D215F" w:rsidP="00A71995">
      <w:pPr>
        <w:suppressAutoHyphens/>
        <w:spacing w:after="0"/>
        <w:ind w:firstLine="709"/>
        <w:jc w:val="both"/>
        <w:rPr>
          <w:rFonts w:ascii="Times New Roman" w:hAnsi="Times New Roman"/>
          <w:bCs/>
          <w:sz w:val="24"/>
          <w:szCs w:val="24"/>
          <w:highlight w:val="yellow"/>
        </w:rPr>
      </w:pPr>
    </w:p>
    <w:p w14:paraId="6D47402B"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6175B57E" w14:textId="77777777" w:rsidR="005849BB" w:rsidRPr="00A71995" w:rsidRDefault="005849BB" w:rsidP="00A71995">
      <w:pPr>
        <w:suppressAutoHyphens/>
        <w:spacing w:after="0"/>
        <w:ind w:firstLine="709"/>
        <w:jc w:val="both"/>
        <w:rPr>
          <w:rFonts w:ascii="Times New Roman" w:hAnsi="Times New Roman"/>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имеет п</w:t>
      </w:r>
      <w:r w:rsidRPr="00A71995">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7BC096FC" w14:textId="77777777" w:rsidR="005849BB" w:rsidRPr="00A71995" w:rsidRDefault="005849BB"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266D3730" w14:textId="77777777" w:rsidR="005849BB" w:rsidRPr="00A71995" w:rsidRDefault="005849BB" w:rsidP="00A71995">
      <w:pPr>
        <w:numPr>
          <w:ilvl w:val="0"/>
          <w:numId w:val="92"/>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bCs/>
          <w:sz w:val="24"/>
          <w:szCs w:val="24"/>
        </w:rPr>
      </w:pPr>
      <w:r w:rsidRPr="00A71995">
        <w:rPr>
          <w:rFonts w:ascii="Times New Roman" w:hAnsi="Times New Roman"/>
          <w:bCs/>
          <w:sz w:val="24"/>
          <w:szCs w:val="24"/>
        </w:rPr>
        <w:t>Васильева Л.С. Черчение (металлообработка): Практикум: учеб. Пособие для нач. проф. образования / Л.С. Васильева. – 2-е изд., стер. – М.;  Издательский центр «Академия», 2019. – 160с.</w:t>
      </w:r>
    </w:p>
    <w:p w14:paraId="46EAE6CE" w14:textId="77777777" w:rsidR="005849BB" w:rsidRPr="00A71995" w:rsidRDefault="005849BB" w:rsidP="00A71995">
      <w:pPr>
        <w:numPr>
          <w:ilvl w:val="0"/>
          <w:numId w:val="92"/>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bCs/>
          <w:sz w:val="24"/>
          <w:szCs w:val="24"/>
        </w:rPr>
      </w:pPr>
      <w:r w:rsidRPr="00A71995">
        <w:rPr>
          <w:rFonts w:ascii="Times New Roman" w:hAnsi="Times New Roman"/>
          <w:bCs/>
          <w:sz w:val="24"/>
          <w:szCs w:val="24"/>
        </w:rPr>
        <w:t xml:space="preserve">Бродский А.М. Черчение (металлообработка). ОИЦ «Академия». 2019. Допущено </w:t>
      </w:r>
      <w:proofErr w:type="spellStart"/>
      <w:r w:rsidRPr="00A71995">
        <w:rPr>
          <w:rFonts w:ascii="Times New Roman" w:hAnsi="Times New Roman"/>
          <w:bCs/>
          <w:sz w:val="24"/>
          <w:szCs w:val="24"/>
        </w:rPr>
        <w:t>МИН.обр</w:t>
      </w:r>
      <w:proofErr w:type="spellEnd"/>
      <w:r w:rsidRPr="00A71995">
        <w:rPr>
          <w:rFonts w:ascii="Times New Roman" w:hAnsi="Times New Roman"/>
          <w:bCs/>
          <w:sz w:val="24"/>
          <w:szCs w:val="24"/>
        </w:rPr>
        <w:t>. Российской Федерации.</w:t>
      </w:r>
    </w:p>
    <w:p w14:paraId="3CA559C8" w14:textId="77777777" w:rsidR="005849BB" w:rsidRPr="00A71995" w:rsidRDefault="005849BB" w:rsidP="00A71995">
      <w:pPr>
        <w:numPr>
          <w:ilvl w:val="0"/>
          <w:numId w:val="92"/>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bCs/>
          <w:sz w:val="24"/>
          <w:szCs w:val="24"/>
        </w:rPr>
      </w:pPr>
      <w:r w:rsidRPr="00A71995">
        <w:rPr>
          <w:rFonts w:ascii="Times New Roman" w:hAnsi="Times New Roman"/>
          <w:bCs/>
          <w:sz w:val="24"/>
          <w:szCs w:val="24"/>
        </w:rPr>
        <w:t xml:space="preserve">Феофанов А. Н. Чтение рабочих чертежей: </w:t>
      </w:r>
      <w:proofErr w:type="spellStart"/>
      <w:r w:rsidRPr="00A71995">
        <w:rPr>
          <w:rFonts w:ascii="Times New Roman" w:hAnsi="Times New Roman"/>
          <w:bCs/>
          <w:sz w:val="24"/>
          <w:szCs w:val="24"/>
        </w:rPr>
        <w:t>учеб.пособие</w:t>
      </w:r>
      <w:proofErr w:type="spellEnd"/>
      <w:r w:rsidRPr="00A71995">
        <w:rPr>
          <w:rFonts w:ascii="Times New Roman" w:hAnsi="Times New Roman"/>
          <w:bCs/>
          <w:sz w:val="24"/>
          <w:szCs w:val="24"/>
        </w:rPr>
        <w:t xml:space="preserve"> / А. Н. Феофанов – 2-е издание, стер. – М.: Издательский центр « Академия», 2020, - 80 с.</w:t>
      </w:r>
    </w:p>
    <w:p w14:paraId="2E722B8B" w14:textId="77777777" w:rsidR="005849BB" w:rsidRPr="00A71995" w:rsidRDefault="005849BB" w:rsidP="00A71995">
      <w:pPr>
        <w:numPr>
          <w:ilvl w:val="0"/>
          <w:numId w:val="92"/>
        </w:numPr>
        <w:tabs>
          <w:tab w:val="clear" w:pos="720"/>
          <w:tab w:val="num" w:pos="284"/>
        </w:tabs>
        <w:spacing w:after="0"/>
        <w:ind w:left="284" w:hanging="284"/>
        <w:contextualSpacing/>
        <w:rPr>
          <w:rFonts w:ascii="Times New Roman" w:hAnsi="Times New Roman"/>
          <w:sz w:val="24"/>
          <w:szCs w:val="24"/>
        </w:rPr>
      </w:pPr>
      <w:r w:rsidRPr="00A71995">
        <w:rPr>
          <w:rFonts w:ascii="Times New Roman" w:hAnsi="Times New Roman"/>
          <w:sz w:val="24"/>
          <w:szCs w:val="24"/>
        </w:rPr>
        <w:t>1.Бродский А.М. и др. Техническая графика (металлообработка) ОИЦ «Академия», 2019</w:t>
      </w:r>
    </w:p>
    <w:p w14:paraId="6CFD3DD3" w14:textId="77777777" w:rsidR="005849BB" w:rsidRPr="00A71995" w:rsidRDefault="005849BB" w:rsidP="00A71995">
      <w:pPr>
        <w:spacing w:after="0"/>
        <w:ind w:firstLine="709"/>
        <w:contextualSpacing/>
        <w:rPr>
          <w:rFonts w:ascii="Times New Roman" w:hAnsi="Times New Roman"/>
          <w:b/>
          <w:sz w:val="24"/>
          <w:szCs w:val="24"/>
        </w:rPr>
      </w:pPr>
    </w:p>
    <w:p w14:paraId="4A39A8AF" w14:textId="77777777" w:rsidR="005849BB" w:rsidRPr="00A71995" w:rsidRDefault="005849BB" w:rsidP="00A71995">
      <w:pPr>
        <w:spacing w:after="0"/>
        <w:ind w:firstLine="709"/>
        <w:contextualSpacing/>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2109241B" w14:textId="77777777" w:rsidR="005849BB" w:rsidRPr="00A71995" w:rsidRDefault="005849BB" w:rsidP="00A71995">
      <w:pPr>
        <w:numPr>
          <w:ilvl w:val="0"/>
          <w:numId w:val="93"/>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bCs/>
          <w:sz w:val="24"/>
          <w:szCs w:val="24"/>
        </w:rPr>
      </w:pPr>
      <w:r w:rsidRPr="00A71995">
        <w:rPr>
          <w:rFonts w:ascii="Times New Roman" w:hAnsi="Times New Roman"/>
          <w:bCs/>
          <w:sz w:val="24"/>
          <w:szCs w:val="24"/>
        </w:rPr>
        <w:t xml:space="preserve">Учебный фильм. Машиностроительное черчение. НПИ «Учебная техника и технологии». 2015. Рекомендовано ФГУ «ФИРО». </w:t>
      </w:r>
    </w:p>
    <w:p w14:paraId="76BAF42D" w14:textId="77777777" w:rsidR="005849BB" w:rsidRPr="00A71995" w:rsidRDefault="000B6344" w:rsidP="00A71995">
      <w:pPr>
        <w:numPr>
          <w:ilvl w:val="0"/>
          <w:numId w:val="93"/>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bCs/>
          <w:sz w:val="24"/>
          <w:szCs w:val="24"/>
        </w:rPr>
      </w:pPr>
      <w:hyperlink r:id="rId212" w:history="1">
        <w:r w:rsidR="005849BB" w:rsidRPr="00A71995">
          <w:rPr>
            <w:rFonts w:ascii="Times New Roman" w:hAnsi="Times New Roman"/>
            <w:bCs/>
            <w:sz w:val="24"/>
            <w:szCs w:val="24"/>
          </w:rPr>
          <w:t>http://www.cncinfo.ru/tinfo.php/-</w:t>
        </w:r>
      </w:hyperlink>
      <w:r w:rsidR="005849BB" w:rsidRPr="00A71995">
        <w:rPr>
          <w:rFonts w:ascii="Times New Roman" w:hAnsi="Times New Roman"/>
          <w:sz w:val="24"/>
          <w:szCs w:val="24"/>
        </w:rPr>
        <w:t xml:space="preserve"> Полезная информация по станкам с ЧПУ.</w:t>
      </w:r>
    </w:p>
    <w:p w14:paraId="7D36506A" w14:textId="77777777" w:rsidR="005849BB" w:rsidRPr="00A71995" w:rsidRDefault="005849BB" w:rsidP="00A71995">
      <w:pPr>
        <w:spacing w:after="0"/>
        <w:contextualSpacing/>
        <w:jc w:val="both"/>
        <w:rPr>
          <w:rFonts w:ascii="Times New Roman" w:hAnsi="Times New Roman"/>
          <w:b/>
          <w:bCs/>
          <w:sz w:val="24"/>
          <w:szCs w:val="24"/>
        </w:rPr>
      </w:pPr>
      <w:r w:rsidRPr="00A71995">
        <w:rPr>
          <w:rFonts w:ascii="Times New Roman" w:hAnsi="Times New Roman"/>
          <w:sz w:val="24"/>
          <w:szCs w:val="24"/>
        </w:rPr>
        <w:t xml:space="preserve">3.  https://znanium.com/catalog/product/505753 (дата обращения: 11.02.2021).  </w:t>
      </w:r>
    </w:p>
    <w:p w14:paraId="27B7EC45" w14:textId="77777777" w:rsidR="005849BB" w:rsidRPr="00A71995" w:rsidRDefault="005849BB"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55EFCCFC" w14:textId="77777777" w:rsidR="005849BB" w:rsidRPr="00A71995" w:rsidRDefault="005849BB" w:rsidP="00A71995">
      <w:pPr>
        <w:spacing w:after="0"/>
        <w:contextualSpacing/>
        <w:jc w:val="center"/>
        <w:rPr>
          <w:rFonts w:ascii="Times New Roman" w:hAnsi="Times New Roman"/>
          <w:b/>
          <w:sz w:val="24"/>
          <w:szCs w:val="24"/>
        </w:rPr>
      </w:pPr>
    </w:p>
    <w:p w14:paraId="6B97C90B"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3908A19C"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125"/>
        <w:gridCol w:w="2942"/>
      </w:tblGrid>
      <w:tr w:rsidR="005849BB" w:rsidRPr="00A71995" w14:paraId="280A394F" w14:textId="77777777" w:rsidTr="00092C60">
        <w:tc>
          <w:tcPr>
            <w:tcW w:w="2353" w:type="pct"/>
          </w:tcPr>
          <w:p w14:paraId="1B2CA5D5" w14:textId="77777777" w:rsidR="005849BB" w:rsidRPr="00A71995" w:rsidRDefault="005849BB" w:rsidP="00627A60">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110" w:type="pct"/>
          </w:tcPr>
          <w:p w14:paraId="1AE28CC9"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537" w:type="pct"/>
          </w:tcPr>
          <w:p w14:paraId="003FBB89"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849BB" w:rsidRPr="00A71995" w14:paraId="7C93357A" w14:textId="77777777" w:rsidTr="00092C60">
        <w:tc>
          <w:tcPr>
            <w:tcW w:w="2353" w:type="pct"/>
          </w:tcPr>
          <w:p w14:paraId="2B454A9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знать:</w:t>
            </w:r>
          </w:p>
          <w:p w14:paraId="1C4A6DC0"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1. Виды нормативно-технической и производственной документации</w:t>
            </w:r>
          </w:p>
          <w:p w14:paraId="6E6126C1"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2.Правила чтения технической документации</w:t>
            </w:r>
          </w:p>
          <w:p w14:paraId="2018A94F"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lastRenderedPageBreak/>
              <w:t>3 Способы графического представления объектов, пространственных образов и схем</w:t>
            </w:r>
          </w:p>
          <w:p w14:paraId="6D240474"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4. Основные правила условностей и упрощений при изображении деталей на чертежах</w:t>
            </w:r>
          </w:p>
          <w:p w14:paraId="19CBBE4B"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5.Правила выполнения чертежей, технических рисунков и эскизов</w:t>
            </w:r>
          </w:p>
          <w:p w14:paraId="3850094E"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6.Технику и принципы нанесения размеров</w:t>
            </w:r>
          </w:p>
          <w:p w14:paraId="7181C8CE"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7.Правила и требования к изображению и обозначению резьбы и резьбовых изделий</w:t>
            </w:r>
          </w:p>
          <w:p w14:paraId="1B016E04"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Cs/>
                <w:sz w:val="24"/>
                <w:szCs w:val="24"/>
              </w:rPr>
              <w:t>8. Назначение сборочных чертежей и последовательность их чтения (чертежи по профессии)</w:t>
            </w:r>
          </w:p>
        </w:tc>
        <w:tc>
          <w:tcPr>
            <w:tcW w:w="1110" w:type="pct"/>
          </w:tcPr>
          <w:p w14:paraId="20E64794"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Cs/>
                <w:sz w:val="24"/>
                <w:szCs w:val="24"/>
              </w:rPr>
              <w:lastRenderedPageBreak/>
              <w:t xml:space="preserve">Нахождение </w:t>
            </w:r>
          </w:p>
          <w:p w14:paraId="3D54AE1D"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 xml:space="preserve">необходимой информации в учебной и справочной </w:t>
            </w:r>
            <w:r w:rsidRPr="00A71995">
              <w:rPr>
                <w:rFonts w:ascii="Times New Roman" w:hAnsi="Times New Roman"/>
                <w:bCs/>
                <w:sz w:val="24"/>
                <w:szCs w:val="24"/>
              </w:rPr>
              <w:lastRenderedPageBreak/>
              <w:t>литературе.</w:t>
            </w:r>
          </w:p>
          <w:p w14:paraId="74A874F6" w14:textId="77777777" w:rsidR="005849BB" w:rsidRPr="00A71995" w:rsidRDefault="005849BB" w:rsidP="00A71995">
            <w:pPr>
              <w:spacing w:after="0"/>
              <w:rPr>
                <w:rFonts w:ascii="Times New Roman" w:hAnsi="Times New Roman"/>
                <w:bCs/>
                <w:sz w:val="24"/>
                <w:szCs w:val="24"/>
              </w:rPr>
            </w:pPr>
          </w:p>
          <w:p w14:paraId="7D9BE6D1" w14:textId="77777777" w:rsidR="005849BB" w:rsidRPr="00A71995" w:rsidRDefault="005849BB" w:rsidP="00A71995">
            <w:pPr>
              <w:spacing w:after="0"/>
              <w:contextualSpacing/>
              <w:jc w:val="both"/>
              <w:rPr>
                <w:rFonts w:ascii="Times New Roman" w:hAnsi="Times New Roman"/>
                <w:sz w:val="24"/>
                <w:szCs w:val="24"/>
              </w:rPr>
            </w:pPr>
            <w:r w:rsidRPr="00A71995">
              <w:rPr>
                <w:rFonts w:ascii="Times New Roman" w:hAnsi="Times New Roman"/>
                <w:sz w:val="24"/>
                <w:szCs w:val="24"/>
              </w:rPr>
              <w:t xml:space="preserve">Указаны верно основные приемы техники черчения, правила выполнения чертежей. </w:t>
            </w:r>
          </w:p>
          <w:p w14:paraId="60F2DE07" w14:textId="77777777" w:rsidR="005849BB" w:rsidRPr="00A71995" w:rsidRDefault="005849BB" w:rsidP="00A71995">
            <w:pPr>
              <w:spacing w:after="0"/>
              <w:contextualSpacing/>
              <w:jc w:val="both"/>
              <w:rPr>
                <w:rFonts w:ascii="Times New Roman" w:hAnsi="Times New Roman"/>
                <w:sz w:val="24"/>
                <w:szCs w:val="24"/>
              </w:rPr>
            </w:pPr>
          </w:p>
          <w:p w14:paraId="603CA75B"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sz w:val="24"/>
                <w:szCs w:val="24"/>
              </w:rPr>
              <w:t>Верно воспроизведены правила чтения сборочного чертежа</w:t>
            </w:r>
          </w:p>
        </w:tc>
        <w:tc>
          <w:tcPr>
            <w:tcW w:w="1537" w:type="pct"/>
          </w:tcPr>
          <w:p w14:paraId="11ED2EB8"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Cs/>
                <w:sz w:val="24"/>
                <w:szCs w:val="24"/>
              </w:rPr>
              <w:lastRenderedPageBreak/>
              <w:t>Экспертная оценка выполнения практического задания</w:t>
            </w:r>
          </w:p>
          <w:p w14:paraId="53260875" w14:textId="77777777" w:rsidR="005849BB" w:rsidRPr="00A71995" w:rsidRDefault="005849BB" w:rsidP="00A71995">
            <w:pPr>
              <w:spacing w:after="0"/>
              <w:jc w:val="both"/>
              <w:rPr>
                <w:rFonts w:ascii="Times New Roman" w:hAnsi="Times New Roman"/>
                <w:bCs/>
                <w:sz w:val="24"/>
                <w:szCs w:val="24"/>
              </w:rPr>
            </w:pPr>
          </w:p>
          <w:p w14:paraId="751F5282" w14:textId="77777777" w:rsidR="005849BB" w:rsidRPr="00A71995" w:rsidRDefault="005849BB" w:rsidP="00A71995">
            <w:pPr>
              <w:spacing w:after="0"/>
              <w:jc w:val="both"/>
              <w:rPr>
                <w:rFonts w:ascii="Times New Roman" w:hAnsi="Times New Roman"/>
                <w:spacing w:val="-2"/>
                <w:sz w:val="24"/>
                <w:szCs w:val="24"/>
              </w:rPr>
            </w:pPr>
            <w:r w:rsidRPr="00A71995">
              <w:rPr>
                <w:rFonts w:ascii="Times New Roman" w:hAnsi="Times New Roman"/>
                <w:bCs/>
                <w:sz w:val="24"/>
                <w:szCs w:val="24"/>
              </w:rPr>
              <w:t xml:space="preserve">Экспертная оценка </w:t>
            </w:r>
            <w:r w:rsidRPr="00A71995">
              <w:rPr>
                <w:rFonts w:ascii="Times New Roman" w:hAnsi="Times New Roman"/>
                <w:bCs/>
                <w:sz w:val="24"/>
                <w:szCs w:val="24"/>
              </w:rPr>
              <w:lastRenderedPageBreak/>
              <w:t>выполнения самостоятельной работы</w:t>
            </w:r>
          </w:p>
          <w:p w14:paraId="4DAD358B" w14:textId="77777777" w:rsidR="005849BB" w:rsidRPr="00A71995" w:rsidRDefault="005849BB" w:rsidP="00A71995">
            <w:pPr>
              <w:spacing w:after="0"/>
              <w:rPr>
                <w:rFonts w:ascii="Times New Roman" w:hAnsi="Times New Roman"/>
                <w:spacing w:val="-2"/>
                <w:sz w:val="24"/>
                <w:szCs w:val="24"/>
              </w:rPr>
            </w:pPr>
            <w:r w:rsidRPr="00A71995">
              <w:rPr>
                <w:rFonts w:ascii="Times New Roman" w:hAnsi="Times New Roman"/>
                <w:spacing w:val="-2"/>
                <w:sz w:val="24"/>
                <w:szCs w:val="24"/>
              </w:rPr>
              <w:t>Тестирование</w:t>
            </w:r>
          </w:p>
          <w:p w14:paraId="08EBFA21" w14:textId="77777777" w:rsidR="005849BB" w:rsidRPr="00A71995" w:rsidRDefault="005849BB"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контрольной  работы</w:t>
            </w:r>
          </w:p>
          <w:p w14:paraId="5FE7754A" w14:textId="77777777" w:rsidR="005849BB" w:rsidRPr="00A71995" w:rsidRDefault="005849BB" w:rsidP="00A71995">
            <w:pPr>
              <w:spacing w:after="0"/>
              <w:rPr>
                <w:rFonts w:ascii="Times New Roman" w:hAnsi="Times New Roman"/>
                <w:spacing w:val="-2"/>
                <w:sz w:val="24"/>
                <w:szCs w:val="24"/>
              </w:rPr>
            </w:pPr>
          </w:p>
          <w:p w14:paraId="4D8B85A7" w14:textId="77777777" w:rsidR="005849BB" w:rsidRPr="00A71995" w:rsidRDefault="005849BB" w:rsidP="00A71995">
            <w:pPr>
              <w:spacing w:after="0"/>
              <w:rPr>
                <w:rFonts w:ascii="Times New Roman" w:hAnsi="Times New Roman"/>
                <w:bCs/>
                <w:sz w:val="24"/>
                <w:szCs w:val="24"/>
              </w:rPr>
            </w:pPr>
          </w:p>
        </w:tc>
      </w:tr>
      <w:tr w:rsidR="005849BB" w:rsidRPr="00A71995" w14:paraId="7C37F147" w14:textId="77777777" w:rsidTr="00092C60">
        <w:trPr>
          <w:trHeight w:val="896"/>
        </w:trPr>
        <w:tc>
          <w:tcPr>
            <w:tcW w:w="2353" w:type="pct"/>
          </w:tcPr>
          <w:p w14:paraId="3677730C"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lastRenderedPageBreak/>
              <w:t>уметь:</w:t>
            </w:r>
          </w:p>
          <w:p w14:paraId="1F85523A"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1. Читать чертежно-графическую документацию</w:t>
            </w:r>
          </w:p>
          <w:p w14:paraId="58B03DC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Cs/>
                <w:sz w:val="24"/>
                <w:szCs w:val="24"/>
              </w:rPr>
              <w:t xml:space="preserve">2.Выполнять эскизы, технические рисунки и простые чертежи деталей, их элементов, узлов </w:t>
            </w:r>
          </w:p>
        </w:tc>
        <w:tc>
          <w:tcPr>
            <w:tcW w:w="1110" w:type="pct"/>
          </w:tcPr>
          <w:p w14:paraId="7C3E0846" w14:textId="77777777" w:rsidR="005849BB" w:rsidRPr="00A71995" w:rsidRDefault="005849BB" w:rsidP="00A71995">
            <w:pPr>
              <w:spacing w:after="0"/>
              <w:jc w:val="both"/>
              <w:rPr>
                <w:rFonts w:ascii="Times New Roman" w:hAnsi="Times New Roman"/>
                <w:sz w:val="24"/>
                <w:szCs w:val="24"/>
              </w:rPr>
            </w:pPr>
          </w:p>
          <w:p w14:paraId="72D06C99" w14:textId="77777777" w:rsidR="005849BB" w:rsidRPr="00A71995" w:rsidRDefault="005849BB" w:rsidP="00A71995">
            <w:pPr>
              <w:spacing w:after="0"/>
              <w:jc w:val="both"/>
              <w:rPr>
                <w:rFonts w:ascii="Times New Roman" w:hAnsi="Times New Roman"/>
                <w:sz w:val="24"/>
                <w:szCs w:val="24"/>
              </w:rPr>
            </w:pPr>
            <w:r w:rsidRPr="00A71995">
              <w:rPr>
                <w:rFonts w:ascii="Times New Roman" w:hAnsi="Times New Roman"/>
                <w:sz w:val="24"/>
                <w:szCs w:val="24"/>
              </w:rPr>
              <w:t>соответствие формы и размеров детали, представленных в заданиях, изображению детали на чертеже</w:t>
            </w:r>
          </w:p>
          <w:p w14:paraId="40E31D7F"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sz w:val="24"/>
                <w:szCs w:val="24"/>
              </w:rPr>
              <w:t>графические задания выполнены в соответствии с требованиями  ЕСКД</w:t>
            </w:r>
          </w:p>
        </w:tc>
        <w:tc>
          <w:tcPr>
            <w:tcW w:w="1537" w:type="pct"/>
          </w:tcPr>
          <w:p w14:paraId="63EF6AF9" w14:textId="77777777" w:rsidR="005849BB" w:rsidRPr="00A71995" w:rsidRDefault="005849BB"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контрольной  работы</w:t>
            </w:r>
          </w:p>
          <w:p w14:paraId="72E7CA7D"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Cs/>
                <w:sz w:val="24"/>
                <w:szCs w:val="24"/>
              </w:rPr>
              <w:t>Экспертная оценка выполнения практического задания</w:t>
            </w:r>
          </w:p>
          <w:p w14:paraId="41501D2A" w14:textId="77777777" w:rsidR="005849BB" w:rsidRPr="00A71995" w:rsidRDefault="005849BB"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самостоятельной работы</w:t>
            </w:r>
          </w:p>
          <w:p w14:paraId="397BA28F" w14:textId="77777777" w:rsidR="005849BB" w:rsidRPr="00A71995" w:rsidRDefault="005849BB" w:rsidP="00A71995">
            <w:pPr>
              <w:spacing w:after="0"/>
              <w:rPr>
                <w:rFonts w:ascii="Times New Roman" w:hAnsi="Times New Roman"/>
                <w:spacing w:val="-2"/>
                <w:sz w:val="24"/>
                <w:szCs w:val="24"/>
              </w:rPr>
            </w:pPr>
            <w:r w:rsidRPr="00A71995">
              <w:rPr>
                <w:rFonts w:ascii="Times New Roman" w:hAnsi="Times New Roman"/>
                <w:spacing w:val="-2"/>
                <w:sz w:val="24"/>
                <w:szCs w:val="24"/>
              </w:rPr>
              <w:t>Тестирование</w:t>
            </w:r>
          </w:p>
          <w:p w14:paraId="57181AAB" w14:textId="77777777" w:rsidR="005849BB" w:rsidRPr="00A71995" w:rsidRDefault="005849BB" w:rsidP="00A71995">
            <w:pPr>
              <w:spacing w:after="0"/>
              <w:jc w:val="both"/>
              <w:rPr>
                <w:rFonts w:ascii="Times New Roman" w:hAnsi="Times New Roman"/>
                <w:bCs/>
                <w:iCs/>
                <w:sz w:val="24"/>
                <w:szCs w:val="24"/>
                <w:lang w:eastAsia="en-US"/>
              </w:rPr>
            </w:pPr>
            <w:r w:rsidRPr="00A71995">
              <w:rPr>
                <w:rFonts w:ascii="Times New Roman" w:hAnsi="Times New Roman"/>
                <w:b/>
                <w:bCs/>
                <w:iCs/>
                <w:sz w:val="24"/>
                <w:szCs w:val="24"/>
                <w:lang w:eastAsia="en-US"/>
              </w:rPr>
              <w:t>Текущий контроль:</w:t>
            </w:r>
            <w:r w:rsidRPr="00A71995">
              <w:rPr>
                <w:rFonts w:ascii="Times New Roman" w:hAnsi="Times New Roman"/>
                <w:sz w:val="24"/>
                <w:szCs w:val="24"/>
                <w:lang w:eastAsia="en-US"/>
              </w:rPr>
              <w:t xml:space="preserve"> Экспертная оценка практических работ и по результатам выполнения самостоятельной работы.</w:t>
            </w:r>
          </w:p>
          <w:p w14:paraId="52C40057" w14:textId="77777777" w:rsidR="005849BB" w:rsidRPr="00A71995" w:rsidRDefault="005849BB" w:rsidP="00A71995">
            <w:pPr>
              <w:spacing w:after="0"/>
              <w:jc w:val="both"/>
              <w:rPr>
                <w:rFonts w:ascii="Times New Roman" w:hAnsi="Times New Roman"/>
                <w:b/>
                <w:bCs/>
                <w:iCs/>
                <w:sz w:val="24"/>
                <w:szCs w:val="24"/>
                <w:lang w:eastAsia="en-US"/>
              </w:rPr>
            </w:pPr>
            <w:r w:rsidRPr="00A71995">
              <w:rPr>
                <w:rFonts w:ascii="Times New Roman" w:hAnsi="Times New Roman"/>
                <w:b/>
                <w:bCs/>
                <w:iCs/>
                <w:sz w:val="24"/>
                <w:szCs w:val="24"/>
                <w:lang w:eastAsia="en-US"/>
              </w:rPr>
              <w:t>Промежуточная аттестация:</w:t>
            </w:r>
          </w:p>
          <w:p w14:paraId="444DEADD"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iCs/>
                <w:sz w:val="24"/>
                <w:szCs w:val="24"/>
                <w:lang w:eastAsia="en-US"/>
              </w:rPr>
              <w:t>Экспертная оценка при сдаче дифференцированного зачета</w:t>
            </w:r>
          </w:p>
        </w:tc>
      </w:tr>
    </w:tbl>
    <w:p w14:paraId="09303E90" w14:textId="77777777" w:rsidR="005849BB" w:rsidRPr="00A71995" w:rsidRDefault="005849BB" w:rsidP="00A71995">
      <w:pPr>
        <w:spacing w:after="0"/>
        <w:jc w:val="both"/>
        <w:rPr>
          <w:rFonts w:ascii="Times New Roman" w:hAnsi="Times New Roman"/>
          <w:b/>
          <w:sz w:val="24"/>
          <w:szCs w:val="24"/>
        </w:rPr>
        <w:sectPr w:rsidR="005849BB" w:rsidRPr="00A71995" w:rsidSect="00397B9C">
          <w:footerReference w:type="even" r:id="rId213"/>
          <w:footerReference w:type="default" r:id="rId214"/>
          <w:pgSz w:w="11906" w:h="16838"/>
          <w:pgMar w:top="1134" w:right="851" w:bottom="1134" w:left="1701" w:header="709" w:footer="709" w:gutter="0"/>
          <w:cols w:space="708"/>
          <w:docGrid w:linePitch="360"/>
        </w:sectPr>
      </w:pPr>
    </w:p>
    <w:p w14:paraId="7F93E324" w14:textId="77777777" w:rsidR="005849BB" w:rsidRPr="00A71995" w:rsidRDefault="005849BB" w:rsidP="00A71995">
      <w:pPr>
        <w:spacing w:after="0"/>
        <w:jc w:val="right"/>
        <w:outlineLvl w:val="1"/>
        <w:rPr>
          <w:rFonts w:ascii="Times New Roman" w:hAnsi="Times New Roman"/>
          <w:b/>
          <w:bCs/>
          <w:sz w:val="24"/>
          <w:szCs w:val="24"/>
        </w:rPr>
      </w:pPr>
      <w:r w:rsidRPr="00A71995">
        <w:rPr>
          <w:rFonts w:ascii="Times New Roman" w:hAnsi="Times New Roman"/>
          <w:b/>
          <w:bCs/>
          <w:sz w:val="24"/>
          <w:szCs w:val="24"/>
        </w:rPr>
        <w:lastRenderedPageBreak/>
        <w:t>Приложение 3.2</w:t>
      </w:r>
      <w:r w:rsidR="005E6CC0" w:rsidRPr="00A71995">
        <w:rPr>
          <w:rFonts w:ascii="Times New Roman" w:hAnsi="Times New Roman"/>
          <w:b/>
          <w:bCs/>
          <w:sz w:val="24"/>
          <w:szCs w:val="24"/>
        </w:rPr>
        <w:t>4</w:t>
      </w:r>
    </w:p>
    <w:p w14:paraId="677DDD1A" w14:textId="155B3E88" w:rsidR="005849BB" w:rsidRPr="00A71995" w:rsidRDefault="005849BB" w:rsidP="00A71995">
      <w:pPr>
        <w:pStyle w:val="2c"/>
        <w:shd w:val="clear" w:color="auto" w:fill="auto"/>
        <w:spacing w:after="0" w:line="276" w:lineRule="auto"/>
        <w:jc w:val="right"/>
        <w:rPr>
          <w:sz w:val="24"/>
          <w:szCs w:val="24"/>
        </w:rPr>
      </w:pPr>
      <w:r w:rsidRPr="00A71995">
        <w:rPr>
          <w:bCs/>
          <w:sz w:val="24"/>
          <w:szCs w:val="24"/>
        </w:rPr>
        <w:t>к П</w:t>
      </w:r>
      <w:r w:rsidR="00FF5AA9">
        <w:rPr>
          <w:bCs/>
          <w:sz w:val="24"/>
          <w:szCs w:val="24"/>
        </w:rPr>
        <w:t>ООД</w:t>
      </w:r>
      <w:r w:rsidRPr="00A71995">
        <w:rPr>
          <w:bCs/>
          <w:sz w:val="24"/>
          <w:szCs w:val="24"/>
        </w:rPr>
        <w:t>-П по профессии</w:t>
      </w:r>
      <w:r w:rsidRPr="00A71995">
        <w:rPr>
          <w:bCs/>
          <w:sz w:val="24"/>
          <w:szCs w:val="24"/>
        </w:rPr>
        <w:br/>
      </w:r>
      <w:r w:rsidRPr="00A71995">
        <w:rPr>
          <w:sz w:val="24"/>
          <w:szCs w:val="24"/>
          <w:u w:val="single"/>
        </w:rPr>
        <w:t>24.01.01 Слесарь-сборщик авиационной техники</w:t>
      </w:r>
    </w:p>
    <w:p w14:paraId="6298268E" w14:textId="77777777" w:rsidR="005849BB" w:rsidRPr="00A71995" w:rsidRDefault="005849BB" w:rsidP="00A71995">
      <w:pPr>
        <w:widowControl w:val="0"/>
        <w:spacing w:after="0"/>
        <w:jc w:val="right"/>
        <w:rPr>
          <w:rFonts w:ascii="Times New Roman" w:hAnsi="Times New Roman"/>
          <w:sz w:val="24"/>
          <w:szCs w:val="24"/>
        </w:rPr>
      </w:pPr>
    </w:p>
    <w:p w14:paraId="020BF5F3" w14:textId="77777777" w:rsidR="005849BB" w:rsidRPr="00A71995" w:rsidRDefault="005849BB" w:rsidP="00A71995">
      <w:pPr>
        <w:spacing w:after="0"/>
        <w:jc w:val="center"/>
        <w:rPr>
          <w:rFonts w:ascii="Times New Roman" w:hAnsi="Times New Roman"/>
          <w:b/>
          <w:sz w:val="24"/>
          <w:szCs w:val="24"/>
        </w:rPr>
      </w:pPr>
    </w:p>
    <w:p w14:paraId="1FE70F05" w14:textId="77777777" w:rsidR="005849BB" w:rsidRPr="00A71995" w:rsidRDefault="005849BB" w:rsidP="00A71995">
      <w:pPr>
        <w:spacing w:after="0"/>
        <w:jc w:val="center"/>
        <w:rPr>
          <w:rFonts w:ascii="Times New Roman" w:hAnsi="Times New Roman"/>
          <w:b/>
          <w:sz w:val="24"/>
          <w:szCs w:val="24"/>
        </w:rPr>
      </w:pPr>
    </w:p>
    <w:p w14:paraId="7E37FEF1" w14:textId="77777777" w:rsidR="005849BB" w:rsidRPr="00A71995" w:rsidRDefault="005849BB" w:rsidP="00A71995">
      <w:pPr>
        <w:spacing w:after="0"/>
        <w:jc w:val="center"/>
        <w:rPr>
          <w:rFonts w:ascii="Times New Roman" w:hAnsi="Times New Roman"/>
          <w:b/>
          <w:sz w:val="24"/>
          <w:szCs w:val="24"/>
        </w:rPr>
      </w:pPr>
    </w:p>
    <w:p w14:paraId="453C695F" w14:textId="77777777" w:rsidR="005849BB" w:rsidRPr="00A71995" w:rsidRDefault="005849BB" w:rsidP="00A71995">
      <w:pPr>
        <w:spacing w:after="0"/>
        <w:jc w:val="center"/>
        <w:rPr>
          <w:rFonts w:ascii="Times New Roman" w:hAnsi="Times New Roman"/>
          <w:b/>
          <w:sz w:val="24"/>
          <w:szCs w:val="24"/>
        </w:rPr>
      </w:pPr>
    </w:p>
    <w:p w14:paraId="39A34B3C" w14:textId="77777777" w:rsidR="005849BB" w:rsidRPr="00A71995" w:rsidRDefault="005849BB" w:rsidP="00A71995">
      <w:pPr>
        <w:spacing w:after="0"/>
        <w:jc w:val="center"/>
        <w:rPr>
          <w:rFonts w:ascii="Times New Roman" w:hAnsi="Times New Roman"/>
          <w:b/>
          <w:sz w:val="24"/>
          <w:szCs w:val="24"/>
        </w:rPr>
      </w:pPr>
    </w:p>
    <w:p w14:paraId="488A21F3" w14:textId="77777777" w:rsidR="005849BB" w:rsidRPr="00A71995" w:rsidRDefault="005849BB" w:rsidP="00A71995">
      <w:pPr>
        <w:spacing w:after="0"/>
        <w:jc w:val="center"/>
        <w:rPr>
          <w:rFonts w:ascii="Times New Roman" w:hAnsi="Times New Roman"/>
          <w:b/>
          <w:sz w:val="24"/>
          <w:szCs w:val="24"/>
        </w:rPr>
      </w:pPr>
    </w:p>
    <w:p w14:paraId="7F0E358F" w14:textId="77777777" w:rsidR="00C46D26" w:rsidRPr="00A71995" w:rsidRDefault="00C46D26" w:rsidP="00C46D26">
      <w:pPr>
        <w:spacing w:after="0"/>
        <w:jc w:val="center"/>
        <w:rPr>
          <w:rFonts w:ascii="Times New Roman" w:hAnsi="Times New Roman"/>
          <w:b/>
          <w:sz w:val="24"/>
          <w:szCs w:val="24"/>
          <w:u w:val="single"/>
        </w:rPr>
      </w:pPr>
      <w:r w:rsidRPr="00A71995">
        <w:rPr>
          <w:rFonts w:ascii="Times New Roman" w:hAnsi="Times New Roman"/>
          <w:b/>
          <w:sz w:val="24"/>
          <w:szCs w:val="24"/>
        </w:rPr>
        <w:t xml:space="preserve">РАБОЧАЯ ПРОГРАММА </w:t>
      </w:r>
      <w:r>
        <w:rPr>
          <w:rFonts w:ascii="Times New Roman" w:hAnsi="Times New Roman"/>
          <w:b/>
          <w:sz w:val="24"/>
          <w:szCs w:val="24"/>
        </w:rPr>
        <w:t xml:space="preserve">МЕЖДИСЦИПЛИНАРНОГО МОДУЛЯ </w:t>
      </w:r>
      <w:r w:rsidRPr="00A71995">
        <w:rPr>
          <w:rFonts w:ascii="Times New Roman" w:hAnsi="Times New Roman"/>
          <w:b/>
          <w:sz w:val="24"/>
          <w:szCs w:val="24"/>
        </w:rPr>
        <w:t xml:space="preserve"> </w:t>
      </w:r>
    </w:p>
    <w:p w14:paraId="5F299F91" w14:textId="77777777" w:rsidR="00C46D26" w:rsidRDefault="00C46D26" w:rsidP="00C46D26">
      <w:pPr>
        <w:spacing w:after="0"/>
        <w:jc w:val="center"/>
        <w:rPr>
          <w:rFonts w:ascii="Times New Roman" w:hAnsi="Times New Roman"/>
          <w:b/>
          <w:sz w:val="24"/>
          <w:szCs w:val="24"/>
        </w:rPr>
      </w:pPr>
    </w:p>
    <w:p w14:paraId="57D251FD" w14:textId="77777777" w:rsidR="00C46D26" w:rsidRDefault="00C46D26" w:rsidP="00C46D26">
      <w:pPr>
        <w:spacing w:after="0"/>
        <w:jc w:val="center"/>
        <w:rPr>
          <w:rFonts w:ascii="Times New Roman" w:hAnsi="Times New Roman"/>
          <w:b/>
          <w:sz w:val="24"/>
          <w:szCs w:val="24"/>
        </w:rPr>
      </w:pPr>
      <w:r w:rsidRPr="00A71995">
        <w:rPr>
          <w:rFonts w:ascii="Times New Roman" w:hAnsi="Times New Roman"/>
          <w:b/>
          <w:sz w:val="24"/>
          <w:szCs w:val="24"/>
        </w:rPr>
        <w:t>МДМ.01 Машиностроение</w:t>
      </w:r>
      <w:r w:rsidRPr="00A71995">
        <w:rPr>
          <w:rFonts w:ascii="Times New Roman" w:hAnsi="Times New Roman"/>
          <w:b/>
          <w:sz w:val="24"/>
          <w:szCs w:val="24"/>
        </w:rPr>
        <w:t xml:space="preserve"> </w:t>
      </w:r>
    </w:p>
    <w:p w14:paraId="3001F5D6" w14:textId="77777777" w:rsidR="00C46D26" w:rsidRDefault="00C46D26" w:rsidP="00C46D26">
      <w:pPr>
        <w:spacing w:after="0"/>
        <w:jc w:val="center"/>
        <w:rPr>
          <w:rFonts w:ascii="Times New Roman" w:hAnsi="Times New Roman"/>
          <w:b/>
          <w:sz w:val="24"/>
          <w:szCs w:val="24"/>
        </w:rPr>
      </w:pPr>
    </w:p>
    <w:p w14:paraId="5B1C1F58" w14:textId="18790A71" w:rsidR="005849BB" w:rsidRPr="00A71995" w:rsidRDefault="0040102E" w:rsidP="00C46D26">
      <w:pPr>
        <w:spacing w:after="0"/>
        <w:jc w:val="center"/>
        <w:rPr>
          <w:rFonts w:ascii="Times New Roman" w:hAnsi="Times New Roman"/>
          <w:b/>
          <w:sz w:val="24"/>
          <w:szCs w:val="24"/>
        </w:rPr>
      </w:pPr>
      <w:r>
        <w:rPr>
          <w:rFonts w:ascii="Times New Roman" w:hAnsi="Times New Roman"/>
          <w:b/>
          <w:sz w:val="24"/>
          <w:szCs w:val="24"/>
        </w:rPr>
        <w:t>«</w:t>
      </w:r>
      <w:r w:rsidR="005849BB" w:rsidRPr="00A71995">
        <w:rPr>
          <w:rFonts w:ascii="Times New Roman" w:hAnsi="Times New Roman"/>
          <w:b/>
          <w:sz w:val="24"/>
          <w:szCs w:val="24"/>
        </w:rPr>
        <w:t>ОП.03 Допуски, посадки и технические измерения»</w:t>
      </w:r>
    </w:p>
    <w:p w14:paraId="60EB5366" w14:textId="77777777" w:rsidR="005849BB" w:rsidRPr="00A71995" w:rsidRDefault="005849BB" w:rsidP="00A71995">
      <w:pPr>
        <w:spacing w:after="0"/>
        <w:jc w:val="center"/>
        <w:rPr>
          <w:rFonts w:ascii="Times New Roman" w:hAnsi="Times New Roman"/>
          <w:b/>
          <w:sz w:val="24"/>
          <w:szCs w:val="24"/>
        </w:rPr>
      </w:pPr>
    </w:p>
    <w:p w14:paraId="33A0057D" w14:textId="77777777" w:rsidR="005849BB" w:rsidRPr="00A71995" w:rsidRDefault="005849BB" w:rsidP="00A71995">
      <w:pPr>
        <w:spacing w:after="0"/>
        <w:jc w:val="center"/>
        <w:rPr>
          <w:rFonts w:ascii="Times New Roman" w:hAnsi="Times New Roman"/>
          <w:b/>
          <w:sz w:val="24"/>
          <w:szCs w:val="24"/>
        </w:rPr>
      </w:pPr>
    </w:p>
    <w:p w14:paraId="1CFF552B" w14:textId="77777777" w:rsidR="005849BB" w:rsidRPr="00A71995" w:rsidRDefault="005849BB" w:rsidP="00A71995">
      <w:pPr>
        <w:spacing w:after="0"/>
        <w:rPr>
          <w:rFonts w:ascii="Times New Roman" w:hAnsi="Times New Roman"/>
          <w:b/>
          <w:sz w:val="24"/>
          <w:szCs w:val="24"/>
        </w:rPr>
      </w:pPr>
    </w:p>
    <w:p w14:paraId="0A731469" w14:textId="77777777" w:rsidR="005849BB" w:rsidRPr="00A71995" w:rsidRDefault="005849BB" w:rsidP="00A71995">
      <w:pPr>
        <w:spacing w:after="0"/>
        <w:rPr>
          <w:rFonts w:ascii="Times New Roman" w:hAnsi="Times New Roman"/>
          <w:b/>
          <w:sz w:val="24"/>
          <w:szCs w:val="24"/>
        </w:rPr>
      </w:pPr>
    </w:p>
    <w:p w14:paraId="7BE2C60D" w14:textId="77777777" w:rsidR="005849BB" w:rsidRPr="00A71995" w:rsidRDefault="005849BB" w:rsidP="00A71995">
      <w:pPr>
        <w:spacing w:after="0"/>
        <w:rPr>
          <w:rFonts w:ascii="Times New Roman" w:hAnsi="Times New Roman"/>
          <w:b/>
          <w:sz w:val="24"/>
          <w:szCs w:val="24"/>
        </w:rPr>
      </w:pPr>
    </w:p>
    <w:p w14:paraId="45D4CC9F" w14:textId="77777777" w:rsidR="005849BB" w:rsidRPr="00A71995" w:rsidRDefault="005849BB" w:rsidP="00A71995">
      <w:pPr>
        <w:spacing w:after="0"/>
        <w:rPr>
          <w:rFonts w:ascii="Times New Roman" w:hAnsi="Times New Roman"/>
          <w:b/>
          <w:sz w:val="24"/>
          <w:szCs w:val="24"/>
        </w:rPr>
      </w:pPr>
    </w:p>
    <w:p w14:paraId="0FBAB8D2" w14:textId="77777777" w:rsidR="005849BB" w:rsidRPr="00A71995" w:rsidRDefault="005849BB" w:rsidP="00A71995">
      <w:pPr>
        <w:spacing w:after="0"/>
        <w:rPr>
          <w:rFonts w:ascii="Times New Roman" w:hAnsi="Times New Roman"/>
          <w:b/>
          <w:sz w:val="24"/>
          <w:szCs w:val="24"/>
        </w:rPr>
      </w:pPr>
    </w:p>
    <w:p w14:paraId="09510797" w14:textId="77777777" w:rsidR="005849BB" w:rsidRPr="00A71995" w:rsidRDefault="005849BB" w:rsidP="00A71995">
      <w:pPr>
        <w:spacing w:after="0"/>
        <w:rPr>
          <w:rFonts w:ascii="Times New Roman" w:hAnsi="Times New Roman"/>
          <w:b/>
          <w:sz w:val="24"/>
          <w:szCs w:val="24"/>
        </w:rPr>
      </w:pPr>
    </w:p>
    <w:p w14:paraId="049CE149" w14:textId="77777777" w:rsidR="005849BB" w:rsidRPr="00A71995" w:rsidRDefault="005849BB" w:rsidP="00A71995">
      <w:pPr>
        <w:spacing w:after="0"/>
        <w:rPr>
          <w:rFonts w:ascii="Times New Roman" w:hAnsi="Times New Roman"/>
          <w:b/>
          <w:sz w:val="24"/>
          <w:szCs w:val="24"/>
        </w:rPr>
      </w:pPr>
    </w:p>
    <w:p w14:paraId="117B4E31" w14:textId="77777777" w:rsidR="005849BB" w:rsidRPr="00A71995" w:rsidRDefault="005849BB" w:rsidP="00A71995">
      <w:pPr>
        <w:spacing w:after="0"/>
        <w:rPr>
          <w:rFonts w:ascii="Times New Roman" w:hAnsi="Times New Roman"/>
          <w:b/>
          <w:sz w:val="24"/>
          <w:szCs w:val="24"/>
        </w:rPr>
      </w:pPr>
    </w:p>
    <w:p w14:paraId="427368C5" w14:textId="77777777" w:rsidR="005849BB" w:rsidRPr="00A71995" w:rsidRDefault="005849BB" w:rsidP="00A71995">
      <w:pPr>
        <w:spacing w:after="0"/>
        <w:rPr>
          <w:rFonts w:ascii="Times New Roman" w:hAnsi="Times New Roman"/>
          <w:b/>
          <w:sz w:val="24"/>
          <w:szCs w:val="24"/>
        </w:rPr>
      </w:pPr>
    </w:p>
    <w:p w14:paraId="60872588" w14:textId="77777777" w:rsidR="005849BB" w:rsidRPr="00A71995" w:rsidRDefault="005849BB" w:rsidP="00A71995">
      <w:pPr>
        <w:spacing w:after="0"/>
        <w:rPr>
          <w:rFonts w:ascii="Times New Roman" w:hAnsi="Times New Roman"/>
          <w:b/>
          <w:sz w:val="24"/>
          <w:szCs w:val="24"/>
        </w:rPr>
      </w:pPr>
    </w:p>
    <w:p w14:paraId="3BB7B5B0" w14:textId="77777777" w:rsidR="005849BB" w:rsidRPr="00A71995" w:rsidRDefault="005849BB" w:rsidP="00A71995">
      <w:pPr>
        <w:spacing w:after="0"/>
        <w:rPr>
          <w:rFonts w:ascii="Times New Roman" w:hAnsi="Times New Roman"/>
          <w:b/>
          <w:sz w:val="24"/>
          <w:szCs w:val="24"/>
        </w:rPr>
      </w:pPr>
    </w:p>
    <w:p w14:paraId="11C1EE44"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57DE6B90"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3D0B9D8A" w14:textId="77777777" w:rsidTr="00397B9C">
        <w:tc>
          <w:tcPr>
            <w:tcW w:w="7501" w:type="dxa"/>
          </w:tcPr>
          <w:p w14:paraId="0AD14A62" w14:textId="77777777" w:rsidR="005849BB" w:rsidRPr="00A71995" w:rsidRDefault="005849BB" w:rsidP="00A71995">
            <w:pPr>
              <w:numPr>
                <w:ilvl w:val="0"/>
                <w:numId w:val="96"/>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1A1F47A1" w14:textId="77777777" w:rsidR="005849BB" w:rsidRPr="00A71995" w:rsidRDefault="005849BB" w:rsidP="00A71995">
            <w:pPr>
              <w:spacing w:after="0"/>
              <w:ind w:left="284"/>
              <w:rPr>
                <w:rFonts w:ascii="Times New Roman" w:hAnsi="Times New Roman"/>
                <w:b/>
                <w:sz w:val="24"/>
                <w:szCs w:val="24"/>
              </w:rPr>
            </w:pPr>
          </w:p>
        </w:tc>
      </w:tr>
      <w:tr w:rsidR="005849BB" w:rsidRPr="00A71995" w14:paraId="283686D8" w14:textId="77777777" w:rsidTr="00397B9C">
        <w:tc>
          <w:tcPr>
            <w:tcW w:w="7501" w:type="dxa"/>
          </w:tcPr>
          <w:p w14:paraId="01A79DDD" w14:textId="77777777" w:rsidR="005849BB" w:rsidRPr="00A71995" w:rsidRDefault="005849BB" w:rsidP="00A71995">
            <w:pPr>
              <w:numPr>
                <w:ilvl w:val="0"/>
                <w:numId w:val="96"/>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165FDBE3" w14:textId="77777777" w:rsidR="005849BB" w:rsidRPr="00A71995" w:rsidRDefault="005849BB" w:rsidP="00A71995">
            <w:pPr>
              <w:numPr>
                <w:ilvl w:val="0"/>
                <w:numId w:val="96"/>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76835A92" w14:textId="77777777" w:rsidR="005849BB" w:rsidRPr="00A71995" w:rsidRDefault="005849BB" w:rsidP="00A71995">
            <w:pPr>
              <w:spacing w:after="0"/>
              <w:ind w:left="284"/>
              <w:rPr>
                <w:rFonts w:ascii="Times New Roman" w:hAnsi="Times New Roman"/>
                <w:b/>
                <w:sz w:val="24"/>
                <w:szCs w:val="24"/>
              </w:rPr>
            </w:pPr>
          </w:p>
        </w:tc>
      </w:tr>
      <w:tr w:rsidR="005849BB" w:rsidRPr="00A71995" w14:paraId="398B62EC" w14:textId="77777777" w:rsidTr="00397B9C">
        <w:tc>
          <w:tcPr>
            <w:tcW w:w="7501" w:type="dxa"/>
          </w:tcPr>
          <w:p w14:paraId="4EDFC8A3" w14:textId="77777777" w:rsidR="005849BB" w:rsidRPr="00A71995" w:rsidRDefault="005849BB" w:rsidP="00A71995">
            <w:pPr>
              <w:numPr>
                <w:ilvl w:val="0"/>
                <w:numId w:val="96"/>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7A20E995"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5BADE732" w14:textId="77777777" w:rsidR="005849BB" w:rsidRPr="00A71995" w:rsidRDefault="005849BB" w:rsidP="00A71995">
            <w:pPr>
              <w:spacing w:after="0"/>
              <w:ind w:left="284"/>
              <w:rPr>
                <w:rFonts w:ascii="Times New Roman" w:hAnsi="Times New Roman"/>
                <w:b/>
                <w:sz w:val="24"/>
                <w:szCs w:val="24"/>
              </w:rPr>
            </w:pPr>
          </w:p>
        </w:tc>
      </w:tr>
    </w:tbl>
    <w:p w14:paraId="335ED7F2" w14:textId="77777777" w:rsidR="005849BB" w:rsidRPr="00A71995" w:rsidRDefault="005849BB" w:rsidP="00440259">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440259">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588F1B15" w14:textId="6E3E0C55" w:rsidR="005849BB" w:rsidRPr="00A71995" w:rsidRDefault="0040102E" w:rsidP="00A71995">
      <w:pPr>
        <w:spacing w:after="0"/>
        <w:ind w:left="720"/>
        <w:jc w:val="center"/>
        <w:rPr>
          <w:rFonts w:ascii="Times New Roman" w:hAnsi="Times New Roman"/>
          <w:b/>
          <w:sz w:val="24"/>
          <w:szCs w:val="24"/>
          <w:u w:val="single"/>
        </w:rPr>
      </w:pPr>
      <w:r>
        <w:rPr>
          <w:rFonts w:ascii="Times New Roman" w:hAnsi="Times New Roman"/>
          <w:b/>
          <w:sz w:val="24"/>
          <w:szCs w:val="24"/>
          <w:u w:val="single"/>
        </w:rPr>
        <w:t>«</w:t>
      </w:r>
      <w:r w:rsidR="005849BB" w:rsidRPr="00A71995">
        <w:rPr>
          <w:rFonts w:ascii="Times New Roman" w:hAnsi="Times New Roman"/>
          <w:b/>
          <w:sz w:val="24"/>
          <w:szCs w:val="24"/>
          <w:u w:val="single"/>
        </w:rPr>
        <w:t>ОП.03 Допуски, посадки и технические измерения»</w:t>
      </w:r>
    </w:p>
    <w:p w14:paraId="050EC901" w14:textId="77777777" w:rsidR="005849BB" w:rsidRPr="00A71995" w:rsidRDefault="005849BB" w:rsidP="00A71995">
      <w:pPr>
        <w:spacing w:after="0"/>
        <w:ind w:left="720"/>
        <w:jc w:val="center"/>
        <w:rPr>
          <w:rFonts w:ascii="Times New Roman" w:hAnsi="Times New Roman"/>
          <w:sz w:val="24"/>
          <w:szCs w:val="24"/>
          <w:vertAlign w:val="superscript"/>
        </w:rPr>
      </w:pPr>
    </w:p>
    <w:p w14:paraId="2341CCB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2E570F13" w14:textId="5D6C1E1A"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40102E">
        <w:rPr>
          <w:rFonts w:ascii="Times New Roman" w:hAnsi="Times New Roman"/>
          <w:sz w:val="24"/>
          <w:szCs w:val="24"/>
        </w:rPr>
        <w:t>«</w:t>
      </w:r>
      <w:r w:rsidRPr="00A71995">
        <w:rPr>
          <w:rFonts w:ascii="Times New Roman" w:hAnsi="Times New Roman"/>
          <w:sz w:val="24"/>
          <w:szCs w:val="24"/>
        </w:rPr>
        <w:t xml:space="preserve">ОП.03 Допуски, посадки и технические измерения» является обязательной частью </w:t>
      </w:r>
      <w:r w:rsidR="00B63099">
        <w:rPr>
          <w:rFonts w:ascii="Times New Roman" w:hAnsi="Times New Roman"/>
          <w:sz w:val="24"/>
          <w:szCs w:val="24"/>
        </w:rPr>
        <w:t xml:space="preserve">общепрофессионального цикла </w:t>
      </w:r>
      <w:r w:rsidRPr="00A71995">
        <w:rPr>
          <w:rFonts w:ascii="Times New Roman" w:hAnsi="Times New Roman"/>
          <w:sz w:val="24"/>
          <w:szCs w:val="24"/>
        </w:rPr>
        <w:t>обязательного профессионального блока П</w:t>
      </w:r>
      <w:r w:rsidR="00FF5AA9">
        <w:rPr>
          <w:rFonts w:ascii="Times New Roman" w:hAnsi="Times New Roman"/>
          <w:sz w:val="24"/>
          <w:szCs w:val="24"/>
        </w:rPr>
        <w:t>ООД</w:t>
      </w:r>
      <w:r w:rsidRPr="00A71995">
        <w:rPr>
          <w:rFonts w:ascii="Times New Roman" w:hAnsi="Times New Roman"/>
          <w:sz w:val="24"/>
          <w:szCs w:val="24"/>
        </w:rPr>
        <w:t>-П</w:t>
      </w:r>
      <w:r w:rsidR="00B63099">
        <w:rPr>
          <w:rFonts w:ascii="Times New Roman" w:hAnsi="Times New Roman"/>
          <w:sz w:val="24"/>
          <w:szCs w:val="24"/>
        </w:rPr>
        <w:t xml:space="preserve"> </w:t>
      </w:r>
      <w:r w:rsidRPr="00A71995">
        <w:rPr>
          <w:rFonts w:ascii="Times New Roman" w:hAnsi="Times New Roman"/>
          <w:sz w:val="24"/>
          <w:szCs w:val="24"/>
        </w:rPr>
        <w:t xml:space="preserve">в соответствии с ФГОС СПО по 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5CEA252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
          <w:sz w:val="24"/>
          <w:szCs w:val="24"/>
          <w:u w:val="single"/>
        </w:rPr>
      </w:pPr>
    </w:p>
    <w:p w14:paraId="1D9FBCBB"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ОК: ОК 01, ОК 04, ОК 07, ОК 09.</w:t>
      </w:r>
    </w:p>
    <w:p w14:paraId="141825E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D73E6AF"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6265D5DC" w14:textId="77777777" w:rsidR="005849BB" w:rsidRPr="00A71995" w:rsidRDefault="005849BB"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4075"/>
        <w:gridCol w:w="2903"/>
      </w:tblGrid>
      <w:tr w:rsidR="005849BB" w:rsidRPr="00A71995" w14:paraId="12D4D9CD" w14:textId="77777777" w:rsidTr="005E6CC0">
        <w:trPr>
          <w:trHeight w:val="649"/>
        </w:trPr>
        <w:tc>
          <w:tcPr>
            <w:tcW w:w="2270" w:type="dxa"/>
            <w:hideMark/>
          </w:tcPr>
          <w:p w14:paraId="77CA56B9"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286DF670"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4075" w:type="dxa"/>
            <w:hideMark/>
          </w:tcPr>
          <w:p w14:paraId="1D93EAA6"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2903" w:type="dxa"/>
            <w:hideMark/>
          </w:tcPr>
          <w:p w14:paraId="4E9DB27A"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67743E06" w14:textId="77777777" w:rsidTr="005E6CC0">
        <w:trPr>
          <w:trHeight w:val="273"/>
        </w:trPr>
        <w:tc>
          <w:tcPr>
            <w:tcW w:w="2270" w:type="dxa"/>
          </w:tcPr>
          <w:p w14:paraId="0AB43B08"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 ОК 01, ОК 04, ОК 07, ОК 09.</w:t>
            </w:r>
          </w:p>
          <w:p w14:paraId="3F49662B"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7DE1454D" w14:textId="77777777" w:rsidR="005849BB" w:rsidRPr="00A71995" w:rsidRDefault="005849BB" w:rsidP="00A71995">
            <w:pPr>
              <w:spacing w:after="0"/>
              <w:rPr>
                <w:rFonts w:ascii="Times New Roman" w:eastAsia="Calibri" w:hAnsi="Times New Roman"/>
                <w:sz w:val="24"/>
                <w:szCs w:val="24"/>
                <w:lang w:eastAsia="en-US"/>
              </w:rPr>
            </w:pPr>
            <w:r w:rsidRPr="00A71995">
              <w:rPr>
                <w:rFonts w:ascii="Times New Roman" w:hAnsi="Times New Roman"/>
                <w:sz w:val="24"/>
                <w:szCs w:val="24"/>
              </w:rPr>
              <w:t>ПК 1.1, ПК 1.2, ПК 1.3, ПК 1.4, ПК 1.7, ПК 1.8, ПК 2.2</w:t>
            </w:r>
          </w:p>
          <w:p w14:paraId="462C9854" w14:textId="77777777" w:rsidR="005849BB" w:rsidRPr="00A71995" w:rsidRDefault="005849BB" w:rsidP="00A71995">
            <w:pPr>
              <w:spacing w:after="0"/>
              <w:rPr>
                <w:rFonts w:ascii="Times New Roman" w:hAnsi="Times New Roman"/>
                <w:sz w:val="24"/>
                <w:szCs w:val="24"/>
              </w:rPr>
            </w:pPr>
          </w:p>
        </w:tc>
        <w:tc>
          <w:tcPr>
            <w:tcW w:w="4075" w:type="dxa"/>
          </w:tcPr>
          <w:p w14:paraId="37DCA402" w14:textId="77777777" w:rsidR="005849BB" w:rsidRPr="00A71995" w:rsidRDefault="005849BB" w:rsidP="00A71995">
            <w:pPr>
              <w:suppressAutoHyphens/>
              <w:spacing w:after="0"/>
              <w:rPr>
                <w:rFonts w:ascii="Times New Roman" w:eastAsia="Calibri" w:hAnsi="Times New Roman"/>
                <w:sz w:val="24"/>
                <w:szCs w:val="24"/>
                <w:lang w:eastAsia="en-US"/>
              </w:rPr>
            </w:pPr>
            <w:r w:rsidRPr="00A71995">
              <w:rPr>
                <w:rFonts w:ascii="Times New Roman" w:eastAsia="Calibri" w:hAnsi="Times New Roman"/>
                <w:sz w:val="24"/>
                <w:szCs w:val="24"/>
                <w:lang w:eastAsia="en-US"/>
              </w:rPr>
              <w:t>Определять допуск размера, годность детали по результатам измерения.</w:t>
            </w:r>
          </w:p>
          <w:p w14:paraId="268CC43C" w14:textId="77777777" w:rsidR="005849BB" w:rsidRPr="00A71995" w:rsidRDefault="005849BB" w:rsidP="00A71995">
            <w:pPr>
              <w:suppressAutoHyphens/>
              <w:spacing w:after="0"/>
              <w:rPr>
                <w:rFonts w:ascii="Times New Roman" w:eastAsia="Calibri" w:hAnsi="Times New Roman"/>
                <w:sz w:val="24"/>
                <w:szCs w:val="24"/>
                <w:lang w:eastAsia="en-US"/>
              </w:rPr>
            </w:pPr>
            <w:r w:rsidRPr="00A71995">
              <w:rPr>
                <w:rFonts w:ascii="Times New Roman" w:eastAsia="Calibri" w:hAnsi="Times New Roman"/>
                <w:sz w:val="24"/>
                <w:szCs w:val="24"/>
                <w:lang w:eastAsia="en-US"/>
              </w:rPr>
              <w:t>Читать технологическую документацию с обозначением точности изготовления (квалитеты), характера соединений (посадки), а также указания о предельных отклонениях формы и расположения поверхностей, шероховатости.</w:t>
            </w:r>
          </w:p>
          <w:p w14:paraId="0150EDAB" w14:textId="77777777" w:rsidR="005849BB" w:rsidRPr="00A71995" w:rsidRDefault="005849BB" w:rsidP="00A71995">
            <w:pPr>
              <w:suppressAutoHyphens/>
              <w:spacing w:after="0"/>
              <w:rPr>
                <w:rFonts w:ascii="Times New Roman" w:eastAsia="Calibri" w:hAnsi="Times New Roman"/>
                <w:sz w:val="24"/>
                <w:szCs w:val="24"/>
                <w:lang w:eastAsia="en-US"/>
              </w:rPr>
            </w:pPr>
            <w:r w:rsidRPr="00A71995">
              <w:rPr>
                <w:rFonts w:ascii="Times New Roman" w:eastAsia="Calibri" w:hAnsi="Times New Roman"/>
                <w:sz w:val="24"/>
                <w:szCs w:val="24"/>
                <w:lang w:eastAsia="en-US"/>
              </w:rPr>
              <w:t>Определять допуск размера, годность детали по результатам измерения.</w:t>
            </w:r>
          </w:p>
          <w:p w14:paraId="18BA719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анализировать техническую документацию;</w:t>
            </w:r>
          </w:p>
          <w:p w14:paraId="43A5929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определять предельные отклонения размеров по стандартам, технической документации;</w:t>
            </w:r>
          </w:p>
          <w:p w14:paraId="41F5882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выполнять расчеты величин предельных размеров и допуска по данным чертежа и определять годность заданных размеров;</w:t>
            </w:r>
          </w:p>
          <w:p w14:paraId="03761C4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определять характер сопряжения (группы посадки) по данным чертежей, по выполненным расчетам;</w:t>
            </w:r>
          </w:p>
          <w:p w14:paraId="6527F29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 xml:space="preserve">выполнять графики полей допусков </w:t>
            </w:r>
            <w:r w:rsidRPr="00A71995">
              <w:rPr>
                <w:rFonts w:ascii="Times New Roman" w:eastAsia="Calibri" w:hAnsi="Times New Roman"/>
                <w:sz w:val="24"/>
                <w:szCs w:val="24"/>
                <w:lang w:eastAsia="en-US"/>
              </w:rPr>
              <w:lastRenderedPageBreak/>
              <w:t>по выполненным расчетам;</w:t>
            </w:r>
          </w:p>
          <w:p w14:paraId="48933F8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применять контрольно-измерительные приборы и инструменты;</w:t>
            </w:r>
          </w:p>
          <w:p w14:paraId="53FA3893" w14:textId="77777777" w:rsidR="005849BB" w:rsidRPr="00A71995" w:rsidRDefault="005849BB" w:rsidP="00A71995">
            <w:pPr>
              <w:spacing w:after="0"/>
              <w:ind w:left="5"/>
              <w:rPr>
                <w:rFonts w:ascii="Times New Roman" w:eastAsia="Calibri" w:hAnsi="Times New Roman"/>
                <w:sz w:val="24"/>
                <w:szCs w:val="24"/>
                <w:lang w:eastAsia="en-US"/>
              </w:rPr>
            </w:pPr>
            <w:r w:rsidRPr="00A71995">
              <w:rPr>
                <w:rFonts w:ascii="Times New Roman" w:eastAsia="Calibri" w:hAnsi="Times New Roman"/>
                <w:sz w:val="24"/>
                <w:szCs w:val="24"/>
                <w:lang w:eastAsia="en-US"/>
              </w:rPr>
              <w:t>производить контроль параметров сложных деталей с помощью контрольно-измерительных инструментов и приборов, обеспечивающих погрешность не ниже 0.01 мм;</w:t>
            </w:r>
          </w:p>
          <w:p w14:paraId="41594142" w14:textId="77777777" w:rsidR="005849BB" w:rsidRPr="00A71995" w:rsidRDefault="005849BB" w:rsidP="00A71995">
            <w:pPr>
              <w:spacing w:after="0"/>
              <w:rPr>
                <w:rFonts w:ascii="Times New Roman" w:eastAsia="Calibri" w:hAnsi="Times New Roman"/>
                <w:sz w:val="24"/>
                <w:szCs w:val="24"/>
                <w:lang w:eastAsia="en-US"/>
              </w:rPr>
            </w:pPr>
            <w:r w:rsidRPr="00A71995">
              <w:rPr>
                <w:rFonts w:ascii="Times New Roman" w:eastAsia="Calibri" w:hAnsi="Times New Roman"/>
                <w:sz w:val="24"/>
                <w:szCs w:val="24"/>
                <w:lang w:eastAsia="en-US"/>
              </w:rPr>
              <w:t>производить контроль параметров сложных деталей с помощью контрольно-измерительных инструментов, обеспечивающих погрешность не ниже 0,05 мм на токарно-карусельных станках;</w:t>
            </w:r>
          </w:p>
          <w:p w14:paraId="1829635C" w14:textId="77777777" w:rsidR="005849BB" w:rsidRPr="00A71995" w:rsidRDefault="005849BB" w:rsidP="00A71995">
            <w:pPr>
              <w:spacing w:after="0"/>
              <w:rPr>
                <w:rFonts w:ascii="Times New Roman" w:eastAsia="Calibri" w:hAnsi="Times New Roman"/>
                <w:sz w:val="24"/>
                <w:szCs w:val="24"/>
                <w:lang w:eastAsia="en-US"/>
              </w:rPr>
            </w:pPr>
            <w:r w:rsidRPr="00A71995">
              <w:rPr>
                <w:rFonts w:ascii="Times New Roman" w:eastAsia="Calibri" w:hAnsi="Times New Roman"/>
                <w:sz w:val="24"/>
                <w:szCs w:val="24"/>
                <w:lang w:eastAsia="en-US"/>
              </w:rPr>
              <w:t xml:space="preserve">производить </w:t>
            </w:r>
            <w:r w:rsidRPr="00A71995">
              <w:rPr>
                <w:rFonts w:ascii="Times New Roman" w:eastAsia="Arial Unicode MS" w:hAnsi="Times New Roman"/>
                <w:color w:val="000000"/>
                <w:sz w:val="24"/>
                <w:szCs w:val="24"/>
              </w:rPr>
              <w:t>контроль параметров сложных деталей и узлов с помощью контрольно-измерительных инструментов и приборов, обеспечивающих погрешность не ниже 0,0075 мм, и калибров, обеспечивающих погрешность не менее 0,015;</w:t>
            </w:r>
          </w:p>
          <w:p w14:paraId="06D586DC" w14:textId="77777777" w:rsidR="005849BB" w:rsidRPr="00A71995" w:rsidRDefault="005849BB" w:rsidP="00A71995">
            <w:pPr>
              <w:suppressAutoHyphens/>
              <w:spacing w:after="0"/>
              <w:rPr>
                <w:rFonts w:ascii="Times New Roman" w:eastAsia="Calibri" w:hAnsi="Times New Roman"/>
                <w:sz w:val="24"/>
                <w:szCs w:val="24"/>
                <w:lang w:eastAsia="en-US"/>
              </w:rPr>
            </w:pPr>
            <w:r w:rsidRPr="00A71995">
              <w:rPr>
                <w:rFonts w:ascii="Times New Roman" w:eastAsia="Calibri" w:hAnsi="Times New Roman"/>
                <w:sz w:val="24"/>
                <w:szCs w:val="24"/>
                <w:lang w:eastAsia="en-US"/>
              </w:rPr>
              <w:t xml:space="preserve">производить </w:t>
            </w:r>
            <w:r w:rsidRPr="00A71995">
              <w:rPr>
                <w:rFonts w:ascii="Times New Roman" w:eastAsia="Arial Unicode MS" w:hAnsi="Times New Roman"/>
                <w:color w:val="000000"/>
                <w:sz w:val="24"/>
                <w:szCs w:val="24"/>
              </w:rPr>
              <w:t>контроль параметров сложных деталей с помощью контрольно-измерительных инструментов и приборов, обеспечивающих погрешность не ниже 0,05 мм, и калибров, обеспечивающих погрешность не менее 0,02</w:t>
            </w:r>
          </w:p>
        </w:tc>
        <w:tc>
          <w:tcPr>
            <w:tcW w:w="2903" w:type="dxa"/>
          </w:tcPr>
          <w:p w14:paraId="48A34F82" w14:textId="77777777" w:rsidR="005849BB" w:rsidRPr="00A71995" w:rsidRDefault="005849BB" w:rsidP="00A71995">
            <w:pPr>
              <w:suppressAutoHyphens/>
              <w:spacing w:after="0"/>
              <w:rPr>
                <w:rFonts w:ascii="Times New Roman" w:eastAsia="Calibri" w:hAnsi="Times New Roman"/>
                <w:sz w:val="24"/>
                <w:szCs w:val="24"/>
                <w:lang w:eastAsia="en-US"/>
              </w:rPr>
            </w:pPr>
            <w:r w:rsidRPr="00A71995">
              <w:rPr>
                <w:rFonts w:ascii="Times New Roman" w:eastAsia="Calibri" w:hAnsi="Times New Roman"/>
                <w:sz w:val="24"/>
                <w:szCs w:val="24"/>
                <w:lang w:eastAsia="en-US"/>
              </w:rPr>
              <w:lastRenderedPageBreak/>
              <w:t xml:space="preserve">Обозначение посадок в Единой Системе Допусков и Посадок (ЕСДП); Системы допусков и посадок гладких цилиндрических, резьбовых соединений; Основы метрологии и технических измерений; Системы допусков и посадок гладких цилиндрических, резьбовых соединений; </w:t>
            </w:r>
          </w:p>
          <w:p w14:paraId="3C2E00C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систему допусков и посадок;</w:t>
            </w:r>
          </w:p>
          <w:p w14:paraId="4BE1726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квалитеты и параметры шероховатости;</w:t>
            </w:r>
          </w:p>
          <w:p w14:paraId="22EE4FD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основные принципы калибровки сложных профилей;</w:t>
            </w:r>
          </w:p>
          <w:p w14:paraId="2B79484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основы взаимозаменяемости;</w:t>
            </w:r>
          </w:p>
          <w:p w14:paraId="66D620C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методы определения погрешностей измерений;</w:t>
            </w:r>
          </w:p>
          <w:p w14:paraId="3FB48ED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основные сведения о сопряжениях в машиностроении;</w:t>
            </w:r>
          </w:p>
          <w:p w14:paraId="0CD7D2E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lastRenderedPageBreak/>
              <w:t>размеры допусков для основных видов механической обработки и для деталей, поступающих на сборку;</w:t>
            </w:r>
          </w:p>
          <w:p w14:paraId="4EC3904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основные принципы калибрования простых и средней сложности профилей;</w:t>
            </w:r>
          </w:p>
          <w:p w14:paraId="3F821CB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стандарты на материалы, крепежные и нормализованные детали и узлы;</w:t>
            </w:r>
          </w:p>
          <w:p w14:paraId="7D94E2D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наименования и свойства комплектуемых материалов;</w:t>
            </w:r>
          </w:p>
          <w:p w14:paraId="53D0033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устройства, назначение, правила настройки и регулирования контрольно-измерительных инструментов и приборов;</w:t>
            </w:r>
          </w:p>
          <w:p w14:paraId="6E18210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методы  и средств контроля обработанных поверхностей</w:t>
            </w:r>
          </w:p>
          <w:p w14:paraId="2EB817C2" w14:textId="77777777" w:rsidR="005849BB" w:rsidRPr="00A71995" w:rsidRDefault="005849BB" w:rsidP="00A71995">
            <w:pPr>
              <w:suppressAutoHyphens/>
              <w:spacing w:after="0"/>
              <w:rPr>
                <w:rFonts w:ascii="Times New Roman" w:eastAsia="Calibri" w:hAnsi="Times New Roman"/>
                <w:bCs/>
                <w:sz w:val="24"/>
                <w:szCs w:val="24"/>
                <w:lang w:eastAsia="en-US"/>
              </w:rPr>
            </w:pPr>
          </w:p>
        </w:tc>
      </w:tr>
    </w:tbl>
    <w:p w14:paraId="717C5022" w14:textId="77777777" w:rsidR="005849BB" w:rsidRPr="00A71995" w:rsidRDefault="005849BB" w:rsidP="00A71995">
      <w:pPr>
        <w:suppressAutoHyphens/>
        <w:spacing w:after="0"/>
        <w:rPr>
          <w:rFonts w:ascii="Times New Roman" w:hAnsi="Times New Roman"/>
          <w:b/>
          <w:sz w:val="24"/>
          <w:szCs w:val="24"/>
        </w:rPr>
      </w:pPr>
    </w:p>
    <w:p w14:paraId="491B0E07" w14:textId="77777777"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2DF60F1E"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22"/>
        <w:gridCol w:w="1842"/>
      </w:tblGrid>
      <w:tr w:rsidR="005849BB" w:rsidRPr="00A71995" w14:paraId="3E740C35" w14:textId="77777777" w:rsidTr="00397B9C">
        <w:trPr>
          <w:trHeight w:val="490"/>
        </w:trPr>
        <w:tc>
          <w:tcPr>
            <w:tcW w:w="4027" w:type="pct"/>
            <w:vAlign w:val="center"/>
          </w:tcPr>
          <w:p w14:paraId="53AEACF1"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973" w:type="pct"/>
            <w:vAlign w:val="center"/>
          </w:tcPr>
          <w:p w14:paraId="6F2D787B"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4BA2C836" w14:textId="77777777" w:rsidTr="00397B9C">
        <w:trPr>
          <w:trHeight w:val="490"/>
        </w:trPr>
        <w:tc>
          <w:tcPr>
            <w:tcW w:w="4027" w:type="pct"/>
            <w:vAlign w:val="center"/>
          </w:tcPr>
          <w:p w14:paraId="05051B1C"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973" w:type="pct"/>
            <w:vAlign w:val="center"/>
          </w:tcPr>
          <w:p w14:paraId="2FEDAA16"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eastAsia="Calibri" w:hAnsi="Times New Roman"/>
                <w:b/>
                <w:sz w:val="24"/>
                <w:szCs w:val="24"/>
                <w:lang w:val="en-US" w:eastAsia="en-US"/>
              </w:rPr>
              <w:t>3</w:t>
            </w:r>
            <w:r w:rsidRPr="00A71995">
              <w:rPr>
                <w:rFonts w:ascii="Times New Roman" w:eastAsia="Calibri" w:hAnsi="Times New Roman"/>
                <w:b/>
                <w:sz w:val="24"/>
                <w:szCs w:val="24"/>
                <w:lang w:eastAsia="en-US"/>
              </w:rPr>
              <w:t>6</w:t>
            </w:r>
          </w:p>
        </w:tc>
      </w:tr>
      <w:tr w:rsidR="005849BB" w:rsidRPr="00A71995" w14:paraId="363CF532" w14:textId="77777777" w:rsidTr="00397B9C">
        <w:trPr>
          <w:trHeight w:val="490"/>
        </w:trPr>
        <w:tc>
          <w:tcPr>
            <w:tcW w:w="4027" w:type="pct"/>
            <w:shd w:val="clear" w:color="auto" w:fill="auto"/>
            <w:vAlign w:val="center"/>
          </w:tcPr>
          <w:p w14:paraId="3EE79EA0"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973" w:type="pct"/>
            <w:shd w:val="clear" w:color="auto" w:fill="auto"/>
            <w:vAlign w:val="center"/>
          </w:tcPr>
          <w:p w14:paraId="56BD4640" w14:textId="77777777" w:rsidR="005849BB" w:rsidRPr="00A71995" w:rsidRDefault="005E6CC0" w:rsidP="00A71995">
            <w:pPr>
              <w:suppressAutoHyphens/>
              <w:spacing w:after="0"/>
              <w:jc w:val="center"/>
              <w:rPr>
                <w:rFonts w:ascii="Times New Roman" w:hAnsi="Times New Roman"/>
                <w:iCs/>
                <w:sz w:val="24"/>
                <w:szCs w:val="24"/>
              </w:rPr>
            </w:pPr>
            <w:r w:rsidRPr="00A71995">
              <w:rPr>
                <w:rFonts w:ascii="Times New Roman" w:eastAsia="Calibri" w:hAnsi="Times New Roman"/>
                <w:sz w:val="24"/>
                <w:szCs w:val="24"/>
                <w:lang w:eastAsia="en-US"/>
              </w:rPr>
              <w:t>14</w:t>
            </w:r>
          </w:p>
        </w:tc>
      </w:tr>
      <w:tr w:rsidR="005849BB" w:rsidRPr="00A71995" w14:paraId="54A0B6AD" w14:textId="77777777" w:rsidTr="00397B9C">
        <w:trPr>
          <w:trHeight w:val="336"/>
        </w:trPr>
        <w:tc>
          <w:tcPr>
            <w:tcW w:w="5000" w:type="pct"/>
            <w:gridSpan w:val="2"/>
            <w:vAlign w:val="center"/>
          </w:tcPr>
          <w:p w14:paraId="5B9740E0"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2E047AB3" w14:textId="77777777" w:rsidTr="00397B9C">
        <w:trPr>
          <w:trHeight w:val="490"/>
        </w:trPr>
        <w:tc>
          <w:tcPr>
            <w:tcW w:w="4027" w:type="pct"/>
            <w:vAlign w:val="center"/>
          </w:tcPr>
          <w:p w14:paraId="348CFADE"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973" w:type="pct"/>
            <w:vAlign w:val="center"/>
          </w:tcPr>
          <w:p w14:paraId="1F80DF55" w14:textId="77777777" w:rsidR="005849BB" w:rsidRPr="00A71995" w:rsidRDefault="005E6CC0" w:rsidP="00A71995">
            <w:pPr>
              <w:suppressAutoHyphens/>
              <w:spacing w:after="0"/>
              <w:jc w:val="center"/>
              <w:rPr>
                <w:rFonts w:ascii="Times New Roman" w:hAnsi="Times New Roman"/>
                <w:iCs/>
                <w:sz w:val="24"/>
                <w:szCs w:val="24"/>
              </w:rPr>
            </w:pPr>
            <w:r w:rsidRPr="00A71995">
              <w:rPr>
                <w:rFonts w:ascii="Times New Roman" w:eastAsia="Calibri" w:hAnsi="Times New Roman"/>
                <w:sz w:val="24"/>
                <w:szCs w:val="24"/>
                <w:lang w:eastAsia="en-US"/>
              </w:rPr>
              <w:t>19</w:t>
            </w:r>
          </w:p>
        </w:tc>
      </w:tr>
      <w:tr w:rsidR="005849BB" w:rsidRPr="00A71995" w14:paraId="519A4853" w14:textId="77777777" w:rsidTr="00397B9C">
        <w:trPr>
          <w:trHeight w:val="490"/>
        </w:trPr>
        <w:tc>
          <w:tcPr>
            <w:tcW w:w="4027" w:type="pct"/>
            <w:vAlign w:val="center"/>
          </w:tcPr>
          <w:p w14:paraId="7CE3EF0E"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973" w:type="pct"/>
            <w:vAlign w:val="center"/>
          </w:tcPr>
          <w:p w14:paraId="4F56D79C"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14</w:t>
            </w:r>
          </w:p>
        </w:tc>
      </w:tr>
      <w:tr w:rsidR="005849BB" w:rsidRPr="00A71995" w14:paraId="5B811B78" w14:textId="77777777" w:rsidTr="00397B9C">
        <w:trPr>
          <w:trHeight w:val="267"/>
        </w:trPr>
        <w:tc>
          <w:tcPr>
            <w:tcW w:w="4027" w:type="pct"/>
            <w:vAlign w:val="center"/>
          </w:tcPr>
          <w:p w14:paraId="26D56B06" w14:textId="17CBA3CA"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973" w:type="pct"/>
            <w:vAlign w:val="center"/>
          </w:tcPr>
          <w:p w14:paraId="64779AF8"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r w:rsidR="005849BB" w:rsidRPr="00A71995" w14:paraId="3C2AB6DB" w14:textId="77777777" w:rsidTr="00397B9C">
        <w:trPr>
          <w:trHeight w:val="331"/>
        </w:trPr>
        <w:tc>
          <w:tcPr>
            <w:tcW w:w="4027" w:type="pct"/>
            <w:vAlign w:val="center"/>
          </w:tcPr>
          <w:p w14:paraId="0307C2B5"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lastRenderedPageBreak/>
              <w:t>Промежуточная аттестация (в форме дифференцированного зачета)</w:t>
            </w:r>
          </w:p>
        </w:tc>
        <w:tc>
          <w:tcPr>
            <w:tcW w:w="973" w:type="pct"/>
            <w:vAlign w:val="center"/>
          </w:tcPr>
          <w:p w14:paraId="5BC553BF"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r>
    </w:tbl>
    <w:p w14:paraId="4DB5D2B0" w14:textId="77777777" w:rsidR="005849BB" w:rsidRPr="00A71995" w:rsidRDefault="005849BB" w:rsidP="00A71995">
      <w:pPr>
        <w:spacing w:after="0"/>
        <w:rPr>
          <w:rFonts w:ascii="Times New Roman" w:hAnsi="Times New Roman"/>
          <w:b/>
          <w:sz w:val="24"/>
          <w:szCs w:val="24"/>
        </w:rPr>
        <w:sectPr w:rsidR="005849BB" w:rsidRPr="00A71995" w:rsidSect="00397B9C">
          <w:pgSz w:w="11906" w:h="16838"/>
          <w:pgMar w:top="1134" w:right="850" w:bottom="284" w:left="1701" w:header="708" w:footer="708" w:gutter="0"/>
          <w:cols w:space="720"/>
          <w:docGrid w:linePitch="299"/>
        </w:sectPr>
      </w:pPr>
    </w:p>
    <w:p w14:paraId="53608FB0" w14:textId="77777777" w:rsidR="005849BB" w:rsidRPr="00A71995" w:rsidRDefault="005849BB" w:rsidP="00A71995">
      <w:pPr>
        <w:spacing w:after="0"/>
        <w:ind w:firstLine="709"/>
        <w:rPr>
          <w:rFonts w:ascii="Times New Roman" w:hAnsi="Times New Roman"/>
          <w:b/>
          <w:bCs/>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334"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6"/>
        <w:gridCol w:w="6374"/>
        <w:gridCol w:w="2125"/>
        <w:gridCol w:w="1844"/>
        <w:gridCol w:w="1210"/>
        <w:gridCol w:w="1214"/>
        <w:gridCol w:w="1204"/>
      </w:tblGrid>
      <w:tr w:rsidR="005849BB" w:rsidRPr="00A71995" w14:paraId="5AC1CC81" w14:textId="77777777" w:rsidTr="00397B9C">
        <w:trPr>
          <w:gridAfter w:val="1"/>
          <w:wAfter w:w="1204" w:type="dxa"/>
          <w:trHeight w:val="20"/>
        </w:trPr>
        <w:tc>
          <w:tcPr>
            <w:tcW w:w="614" w:type="pct"/>
            <w:shd w:val="clear" w:color="auto" w:fill="auto"/>
          </w:tcPr>
          <w:p w14:paraId="3A754667"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001" w:type="pct"/>
            <w:shd w:val="clear" w:color="auto" w:fill="auto"/>
          </w:tcPr>
          <w:p w14:paraId="401AB3BC"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67" w:type="pct"/>
            <w:shd w:val="clear" w:color="auto" w:fill="auto"/>
          </w:tcPr>
          <w:p w14:paraId="5B6E16BA"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579" w:type="pct"/>
            <w:shd w:val="clear" w:color="auto" w:fill="auto"/>
          </w:tcPr>
          <w:p w14:paraId="296AB8D6" w14:textId="77777777" w:rsidR="005849BB" w:rsidRPr="00A71995" w:rsidRDefault="005849BB" w:rsidP="00627A60">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0" w:type="pct"/>
            <w:shd w:val="clear" w:color="auto" w:fill="auto"/>
          </w:tcPr>
          <w:p w14:paraId="7E41A65B"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381" w:type="pct"/>
            <w:shd w:val="clear" w:color="auto" w:fill="auto"/>
          </w:tcPr>
          <w:p w14:paraId="3797EF3D"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849BB" w:rsidRPr="00A71995" w14:paraId="03A8CB06" w14:textId="77777777" w:rsidTr="00397B9C">
        <w:trPr>
          <w:gridAfter w:val="1"/>
          <w:wAfter w:w="1204" w:type="dxa"/>
          <w:trHeight w:val="20"/>
        </w:trPr>
        <w:tc>
          <w:tcPr>
            <w:tcW w:w="614" w:type="pct"/>
            <w:shd w:val="clear" w:color="auto" w:fill="auto"/>
          </w:tcPr>
          <w:p w14:paraId="57CF466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2001" w:type="pct"/>
            <w:shd w:val="clear" w:color="auto" w:fill="auto"/>
          </w:tcPr>
          <w:p w14:paraId="45CDD46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667" w:type="pct"/>
            <w:shd w:val="clear" w:color="auto" w:fill="auto"/>
          </w:tcPr>
          <w:p w14:paraId="045B847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579" w:type="pct"/>
            <w:shd w:val="clear" w:color="auto" w:fill="auto"/>
          </w:tcPr>
          <w:p w14:paraId="45F4758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380" w:type="pct"/>
            <w:shd w:val="clear" w:color="auto" w:fill="auto"/>
          </w:tcPr>
          <w:p w14:paraId="4E4EC39E" w14:textId="77777777" w:rsidR="005849BB" w:rsidRPr="00A71995" w:rsidRDefault="005849BB" w:rsidP="00A71995">
            <w:pPr>
              <w:spacing w:after="0"/>
              <w:jc w:val="center"/>
              <w:rPr>
                <w:rFonts w:ascii="Times New Roman" w:hAnsi="Times New Roman"/>
                <w:b/>
                <w:bCs/>
                <w:iCs/>
                <w:sz w:val="24"/>
                <w:szCs w:val="24"/>
              </w:rPr>
            </w:pPr>
          </w:p>
        </w:tc>
        <w:tc>
          <w:tcPr>
            <w:tcW w:w="381" w:type="pct"/>
            <w:shd w:val="clear" w:color="auto" w:fill="auto"/>
          </w:tcPr>
          <w:p w14:paraId="3EB367FB"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60CFEBA2" w14:textId="77777777" w:rsidTr="00397B9C">
        <w:trPr>
          <w:gridAfter w:val="1"/>
          <w:wAfter w:w="1204" w:type="dxa"/>
          <w:trHeight w:val="241"/>
        </w:trPr>
        <w:tc>
          <w:tcPr>
            <w:tcW w:w="2615" w:type="pct"/>
            <w:gridSpan w:val="2"/>
            <w:shd w:val="clear" w:color="auto" w:fill="auto"/>
          </w:tcPr>
          <w:p w14:paraId="7D81598D"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Раздел 1. Допуски и посадки</w:t>
            </w:r>
          </w:p>
        </w:tc>
        <w:tc>
          <w:tcPr>
            <w:tcW w:w="667" w:type="pct"/>
            <w:shd w:val="clear" w:color="auto" w:fill="auto"/>
          </w:tcPr>
          <w:p w14:paraId="6655752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sz w:val="24"/>
                <w:szCs w:val="24"/>
              </w:rPr>
              <w:t>16</w:t>
            </w:r>
            <w:r w:rsidR="005E6CC0" w:rsidRPr="00A71995">
              <w:rPr>
                <w:rFonts w:ascii="Times New Roman" w:hAnsi="Times New Roman"/>
                <w:b/>
                <w:bCs/>
                <w:sz w:val="24"/>
                <w:szCs w:val="24"/>
              </w:rPr>
              <w:t>/10</w:t>
            </w:r>
          </w:p>
        </w:tc>
        <w:tc>
          <w:tcPr>
            <w:tcW w:w="579" w:type="pct"/>
            <w:shd w:val="clear" w:color="auto" w:fill="auto"/>
          </w:tcPr>
          <w:p w14:paraId="777C279D" w14:textId="77777777" w:rsidR="005849BB" w:rsidRPr="00A71995" w:rsidRDefault="005849BB" w:rsidP="00A71995">
            <w:pPr>
              <w:spacing w:after="0"/>
              <w:jc w:val="center"/>
              <w:rPr>
                <w:rFonts w:ascii="Times New Roman" w:hAnsi="Times New Roman"/>
                <w:b/>
                <w:bCs/>
                <w:iCs/>
                <w:sz w:val="24"/>
                <w:szCs w:val="24"/>
              </w:rPr>
            </w:pPr>
          </w:p>
        </w:tc>
        <w:tc>
          <w:tcPr>
            <w:tcW w:w="380" w:type="pct"/>
            <w:shd w:val="clear" w:color="auto" w:fill="auto"/>
          </w:tcPr>
          <w:p w14:paraId="7108B90E" w14:textId="77777777" w:rsidR="005849BB" w:rsidRPr="00A71995" w:rsidRDefault="005849BB" w:rsidP="00A71995">
            <w:pPr>
              <w:spacing w:after="0"/>
              <w:jc w:val="center"/>
              <w:rPr>
                <w:rFonts w:ascii="Times New Roman" w:hAnsi="Times New Roman"/>
                <w:b/>
                <w:bCs/>
                <w:iCs/>
                <w:sz w:val="24"/>
                <w:szCs w:val="24"/>
              </w:rPr>
            </w:pPr>
          </w:p>
        </w:tc>
        <w:tc>
          <w:tcPr>
            <w:tcW w:w="381" w:type="pct"/>
            <w:shd w:val="clear" w:color="auto" w:fill="auto"/>
          </w:tcPr>
          <w:p w14:paraId="76B03436"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199E2827" w14:textId="77777777" w:rsidTr="00397B9C">
        <w:trPr>
          <w:gridAfter w:val="1"/>
          <w:wAfter w:w="1204" w:type="dxa"/>
          <w:trHeight w:val="273"/>
        </w:trPr>
        <w:tc>
          <w:tcPr>
            <w:tcW w:w="614" w:type="pct"/>
            <w:vMerge w:val="restart"/>
            <w:shd w:val="clear" w:color="auto" w:fill="auto"/>
          </w:tcPr>
          <w:p w14:paraId="238F94F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1.1.</w:t>
            </w:r>
          </w:p>
          <w:p w14:paraId="5652D63E"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Основные понятия и определения</w:t>
            </w:r>
          </w:p>
        </w:tc>
        <w:tc>
          <w:tcPr>
            <w:tcW w:w="2001" w:type="pct"/>
            <w:shd w:val="clear" w:color="auto" w:fill="auto"/>
          </w:tcPr>
          <w:p w14:paraId="42F1F4CC"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t>Дидактические единицы, содержание</w:t>
            </w:r>
          </w:p>
        </w:tc>
        <w:tc>
          <w:tcPr>
            <w:tcW w:w="667" w:type="pct"/>
            <w:shd w:val="clear" w:color="auto" w:fill="auto"/>
          </w:tcPr>
          <w:p w14:paraId="5748FBA4" w14:textId="77777777" w:rsidR="005849BB" w:rsidRPr="00A71995" w:rsidRDefault="005849BB" w:rsidP="00A71995">
            <w:pPr>
              <w:suppressAutoHyphens/>
              <w:spacing w:after="0"/>
              <w:jc w:val="center"/>
              <w:rPr>
                <w:rFonts w:ascii="Times New Roman" w:hAnsi="Times New Roman"/>
                <w:b/>
                <w:iCs/>
                <w:sz w:val="24"/>
                <w:szCs w:val="24"/>
              </w:rPr>
            </w:pPr>
            <w:r w:rsidRPr="00A71995">
              <w:rPr>
                <w:rFonts w:ascii="Times New Roman" w:hAnsi="Times New Roman"/>
                <w:b/>
                <w:iCs/>
                <w:sz w:val="24"/>
                <w:szCs w:val="24"/>
              </w:rPr>
              <w:t>7</w:t>
            </w:r>
          </w:p>
        </w:tc>
        <w:tc>
          <w:tcPr>
            <w:tcW w:w="579" w:type="pct"/>
            <w:vMerge w:val="restart"/>
            <w:shd w:val="clear" w:color="auto" w:fill="auto"/>
          </w:tcPr>
          <w:p w14:paraId="25EAB200"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380" w:type="pct"/>
            <w:vMerge w:val="restart"/>
            <w:shd w:val="clear" w:color="auto" w:fill="auto"/>
          </w:tcPr>
          <w:p w14:paraId="37BB614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1.1</w:t>
            </w:r>
          </w:p>
          <w:p w14:paraId="2A907C6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1.2</w:t>
            </w:r>
          </w:p>
          <w:p w14:paraId="04011C1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1.3</w:t>
            </w:r>
          </w:p>
          <w:p w14:paraId="399F595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1.4</w:t>
            </w:r>
          </w:p>
          <w:p w14:paraId="31329D1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1.7</w:t>
            </w:r>
          </w:p>
          <w:p w14:paraId="7DC26B2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1.8</w:t>
            </w:r>
          </w:p>
          <w:p w14:paraId="2696910A"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2.2</w:t>
            </w:r>
          </w:p>
          <w:p w14:paraId="7946F17D"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01</w:t>
            </w:r>
          </w:p>
          <w:p w14:paraId="31AB45D7"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04</w:t>
            </w:r>
          </w:p>
          <w:p w14:paraId="12A325A5"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07</w:t>
            </w:r>
          </w:p>
          <w:p w14:paraId="17E7EAE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eastAsia="Calibri" w:hAnsi="Times New Roman"/>
                <w:sz w:val="24"/>
                <w:szCs w:val="24"/>
              </w:rPr>
              <w:t>ОК 09</w:t>
            </w:r>
          </w:p>
        </w:tc>
        <w:tc>
          <w:tcPr>
            <w:tcW w:w="381" w:type="pct"/>
            <w:vMerge w:val="restart"/>
            <w:shd w:val="clear" w:color="auto" w:fill="auto"/>
          </w:tcPr>
          <w:p w14:paraId="372C8AF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1.1.03</w:t>
            </w:r>
          </w:p>
          <w:p w14:paraId="42DB41A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1.1.01</w:t>
            </w:r>
          </w:p>
          <w:p w14:paraId="70717D8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1.1.04</w:t>
            </w:r>
          </w:p>
          <w:p w14:paraId="4CEA6FA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1.1.02</w:t>
            </w:r>
          </w:p>
          <w:p w14:paraId="58CB179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1.1.05</w:t>
            </w:r>
          </w:p>
          <w:p w14:paraId="0254CA3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1.2.02</w:t>
            </w:r>
          </w:p>
          <w:p w14:paraId="09DF132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1.2.03</w:t>
            </w:r>
          </w:p>
          <w:p w14:paraId="4DED765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1.2.03</w:t>
            </w:r>
          </w:p>
          <w:p w14:paraId="29E2A00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1.2.07</w:t>
            </w:r>
          </w:p>
          <w:p w14:paraId="7622C7D8"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1.2.06</w:t>
            </w:r>
          </w:p>
          <w:p w14:paraId="2F59A15B"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1.3.01</w:t>
            </w:r>
          </w:p>
          <w:p w14:paraId="1C8FEB8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1.3.01</w:t>
            </w:r>
          </w:p>
          <w:p w14:paraId="584AD70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1.3.04</w:t>
            </w:r>
          </w:p>
          <w:p w14:paraId="4A29257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1.4.01</w:t>
            </w:r>
          </w:p>
          <w:p w14:paraId="278EA62A"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1.4.02</w:t>
            </w:r>
          </w:p>
          <w:p w14:paraId="268956A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3 1.4.14</w:t>
            </w:r>
          </w:p>
          <w:p w14:paraId="7DCD08E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1.7.01</w:t>
            </w:r>
          </w:p>
          <w:p w14:paraId="3DDB320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1.7.02</w:t>
            </w:r>
          </w:p>
          <w:p w14:paraId="1D1BF61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lastRenderedPageBreak/>
              <w:t>У 1.8.01</w:t>
            </w:r>
          </w:p>
          <w:p w14:paraId="54BD84C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2.2.01</w:t>
            </w:r>
          </w:p>
          <w:p w14:paraId="059AF899"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2.2.02</w:t>
            </w:r>
          </w:p>
          <w:p w14:paraId="253FAB33"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Уо.01.01</w:t>
            </w:r>
          </w:p>
          <w:p w14:paraId="16977E0D"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Зо.01.01</w:t>
            </w:r>
          </w:p>
          <w:p w14:paraId="4CCB66E1"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Уо.04.01</w:t>
            </w:r>
          </w:p>
          <w:p w14:paraId="32369B62"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Зо.04.01</w:t>
            </w:r>
          </w:p>
          <w:p w14:paraId="73F3C9AD"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Уо.09.01</w:t>
            </w:r>
          </w:p>
          <w:p w14:paraId="6A8CF23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eastAsia="Calibri" w:hAnsi="Times New Roman"/>
                <w:sz w:val="24"/>
                <w:szCs w:val="24"/>
              </w:rPr>
              <w:t>Зо.09.01</w:t>
            </w:r>
          </w:p>
          <w:p w14:paraId="3C346E36" w14:textId="77777777" w:rsidR="005849BB" w:rsidRPr="00A71995" w:rsidRDefault="005849BB" w:rsidP="00A71995">
            <w:pPr>
              <w:spacing w:after="0"/>
              <w:jc w:val="center"/>
              <w:rPr>
                <w:rFonts w:ascii="Times New Roman" w:hAnsi="Times New Roman"/>
                <w:b/>
                <w:bCs/>
                <w:iCs/>
                <w:sz w:val="24"/>
                <w:szCs w:val="24"/>
              </w:rPr>
            </w:pPr>
          </w:p>
          <w:p w14:paraId="4274E5BC"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3D75D18C" w14:textId="77777777" w:rsidTr="00397B9C">
        <w:trPr>
          <w:gridAfter w:val="1"/>
          <w:wAfter w:w="1204" w:type="dxa"/>
          <w:trHeight w:val="1217"/>
        </w:trPr>
        <w:tc>
          <w:tcPr>
            <w:tcW w:w="614" w:type="pct"/>
            <w:vMerge/>
            <w:shd w:val="clear" w:color="auto" w:fill="auto"/>
          </w:tcPr>
          <w:p w14:paraId="6377254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6CDCF438" w14:textId="77777777" w:rsidR="005849BB" w:rsidRPr="00A71995" w:rsidRDefault="005849BB" w:rsidP="00A71995">
            <w:pPr>
              <w:spacing w:after="0"/>
              <w:rPr>
                <w:rFonts w:ascii="Times New Roman" w:hAnsi="Times New Roman"/>
                <w:b/>
                <w:bCs/>
                <w:sz w:val="24"/>
                <w:szCs w:val="24"/>
                <w:lang w:val="en-US"/>
              </w:rPr>
            </w:pPr>
            <w:r w:rsidRPr="00A71995">
              <w:rPr>
                <w:rFonts w:ascii="Times New Roman" w:hAnsi="Times New Roman"/>
                <w:bCs/>
                <w:sz w:val="24"/>
                <w:szCs w:val="24"/>
              </w:rPr>
              <w:t>1. Основные сведения о взаимозаменяемости и ее видах. Унификация, нормализация и стандартизация в машиностроении. Системы</w:t>
            </w:r>
            <w:r w:rsidR="004D215F" w:rsidRPr="00A71995">
              <w:rPr>
                <w:rFonts w:ascii="Times New Roman" w:hAnsi="Times New Roman"/>
                <w:bCs/>
                <w:sz w:val="24"/>
                <w:szCs w:val="24"/>
              </w:rPr>
              <w:t xml:space="preserve"> </w:t>
            </w:r>
            <w:r w:rsidRPr="00A71995">
              <w:rPr>
                <w:rFonts w:ascii="Times New Roman" w:hAnsi="Times New Roman"/>
                <w:bCs/>
                <w:sz w:val="24"/>
                <w:szCs w:val="24"/>
              </w:rPr>
              <w:t>к</w:t>
            </w:r>
            <w:proofErr w:type="spellStart"/>
            <w:r w:rsidRPr="00A71995">
              <w:rPr>
                <w:rFonts w:ascii="Times New Roman" w:hAnsi="Times New Roman"/>
                <w:bCs/>
                <w:sz w:val="24"/>
                <w:szCs w:val="24"/>
                <w:lang w:val="en-US"/>
              </w:rPr>
              <w:t>онструкторской</w:t>
            </w:r>
            <w:proofErr w:type="spellEnd"/>
            <w:r w:rsidRPr="00A71995">
              <w:rPr>
                <w:rFonts w:ascii="Times New Roman" w:hAnsi="Times New Roman"/>
                <w:bCs/>
                <w:sz w:val="24"/>
                <w:szCs w:val="24"/>
                <w:lang w:val="en-US"/>
              </w:rPr>
              <w:t xml:space="preserve"> и </w:t>
            </w:r>
            <w:proofErr w:type="spellStart"/>
            <w:r w:rsidRPr="00A71995">
              <w:rPr>
                <w:rFonts w:ascii="Times New Roman" w:hAnsi="Times New Roman"/>
                <w:bCs/>
                <w:sz w:val="24"/>
                <w:szCs w:val="24"/>
                <w:lang w:val="en-US"/>
              </w:rPr>
              <w:t>технологической</w:t>
            </w:r>
            <w:proofErr w:type="spellEnd"/>
            <w:r w:rsidR="004D215F" w:rsidRPr="00A71995">
              <w:rPr>
                <w:rFonts w:ascii="Times New Roman" w:hAnsi="Times New Roman"/>
                <w:bCs/>
                <w:sz w:val="24"/>
                <w:szCs w:val="24"/>
              </w:rPr>
              <w:t xml:space="preserve"> </w:t>
            </w:r>
            <w:proofErr w:type="spellStart"/>
            <w:r w:rsidRPr="00A71995">
              <w:rPr>
                <w:rFonts w:ascii="Times New Roman" w:hAnsi="Times New Roman"/>
                <w:bCs/>
                <w:sz w:val="24"/>
                <w:szCs w:val="24"/>
                <w:lang w:val="en-US"/>
              </w:rPr>
              <w:t>документации</w:t>
            </w:r>
            <w:proofErr w:type="spellEnd"/>
            <w:r w:rsidRPr="00A71995">
              <w:rPr>
                <w:rFonts w:ascii="Times New Roman" w:hAnsi="Times New Roman"/>
                <w:bCs/>
                <w:sz w:val="24"/>
                <w:szCs w:val="24"/>
                <w:lang w:val="en-US"/>
              </w:rPr>
              <w:t>.</w:t>
            </w:r>
          </w:p>
        </w:tc>
        <w:tc>
          <w:tcPr>
            <w:tcW w:w="667" w:type="pct"/>
            <w:vMerge w:val="restart"/>
            <w:shd w:val="clear" w:color="auto" w:fill="auto"/>
          </w:tcPr>
          <w:p w14:paraId="7391FEBA" w14:textId="77777777" w:rsidR="005849BB" w:rsidRPr="00A71995" w:rsidRDefault="005849BB" w:rsidP="00A71995">
            <w:pPr>
              <w:suppressAutoHyphens/>
              <w:spacing w:after="0"/>
              <w:jc w:val="center"/>
              <w:rPr>
                <w:rFonts w:ascii="Times New Roman" w:hAnsi="Times New Roman"/>
                <w:iCs/>
                <w:sz w:val="24"/>
                <w:szCs w:val="24"/>
              </w:rPr>
            </w:pPr>
          </w:p>
        </w:tc>
        <w:tc>
          <w:tcPr>
            <w:tcW w:w="579" w:type="pct"/>
            <w:vMerge/>
            <w:shd w:val="clear" w:color="auto" w:fill="auto"/>
          </w:tcPr>
          <w:p w14:paraId="42E62579" w14:textId="77777777" w:rsidR="005849BB" w:rsidRPr="00A71995" w:rsidRDefault="005849BB" w:rsidP="00A71995">
            <w:pPr>
              <w:spacing w:after="0"/>
              <w:rPr>
                <w:rFonts w:ascii="Times New Roman" w:hAnsi="Times New Roman"/>
                <w:b/>
                <w:sz w:val="24"/>
                <w:szCs w:val="24"/>
              </w:rPr>
            </w:pPr>
          </w:p>
        </w:tc>
        <w:tc>
          <w:tcPr>
            <w:tcW w:w="380" w:type="pct"/>
            <w:vMerge/>
            <w:shd w:val="clear" w:color="auto" w:fill="auto"/>
          </w:tcPr>
          <w:p w14:paraId="12386F32" w14:textId="77777777" w:rsidR="005849BB" w:rsidRPr="00A71995" w:rsidRDefault="005849BB" w:rsidP="00A71995">
            <w:pPr>
              <w:spacing w:after="0"/>
              <w:jc w:val="center"/>
              <w:rPr>
                <w:rFonts w:ascii="Times New Roman" w:hAnsi="Times New Roman"/>
                <w:sz w:val="24"/>
                <w:szCs w:val="24"/>
              </w:rPr>
            </w:pPr>
          </w:p>
        </w:tc>
        <w:tc>
          <w:tcPr>
            <w:tcW w:w="381" w:type="pct"/>
            <w:vMerge/>
            <w:shd w:val="clear" w:color="auto" w:fill="auto"/>
          </w:tcPr>
          <w:p w14:paraId="1A0E9BA5" w14:textId="77777777" w:rsidR="005849BB" w:rsidRPr="00A71995" w:rsidRDefault="005849BB" w:rsidP="00A71995">
            <w:pPr>
              <w:spacing w:after="0"/>
              <w:rPr>
                <w:rFonts w:ascii="Times New Roman" w:hAnsi="Times New Roman"/>
                <w:sz w:val="24"/>
                <w:szCs w:val="24"/>
              </w:rPr>
            </w:pPr>
          </w:p>
        </w:tc>
      </w:tr>
      <w:tr w:rsidR="005849BB" w:rsidRPr="00A71995" w14:paraId="07979205" w14:textId="77777777" w:rsidTr="00397B9C">
        <w:trPr>
          <w:gridAfter w:val="1"/>
          <w:wAfter w:w="1204" w:type="dxa"/>
          <w:trHeight w:val="579"/>
        </w:trPr>
        <w:tc>
          <w:tcPr>
            <w:tcW w:w="614" w:type="pct"/>
            <w:vMerge/>
            <w:shd w:val="clear" w:color="auto" w:fill="auto"/>
          </w:tcPr>
          <w:p w14:paraId="6BF4C21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p>
        </w:tc>
        <w:tc>
          <w:tcPr>
            <w:tcW w:w="2001" w:type="pct"/>
            <w:shd w:val="clear" w:color="auto" w:fill="auto"/>
          </w:tcPr>
          <w:p w14:paraId="27C6210E"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 xml:space="preserve">2.  Предельные размеры и предельные отклонения. </w:t>
            </w:r>
          </w:p>
          <w:p w14:paraId="76EEDAF1" w14:textId="77777777" w:rsidR="005849BB" w:rsidRPr="00A71995" w:rsidRDefault="005849BB" w:rsidP="00A71995">
            <w:pPr>
              <w:spacing w:after="0"/>
              <w:rPr>
                <w:rFonts w:ascii="Times New Roman" w:hAnsi="Times New Roman"/>
                <w:bCs/>
                <w:sz w:val="24"/>
                <w:szCs w:val="24"/>
              </w:rPr>
            </w:pPr>
            <w:proofErr w:type="spellStart"/>
            <w:r w:rsidRPr="00A71995">
              <w:rPr>
                <w:rFonts w:ascii="Times New Roman" w:hAnsi="Times New Roman"/>
                <w:bCs/>
                <w:sz w:val="24"/>
                <w:szCs w:val="24"/>
                <w:lang w:val="en-US"/>
              </w:rPr>
              <w:t>Допуск</w:t>
            </w:r>
            <w:proofErr w:type="spellEnd"/>
            <w:r w:rsidR="004D215F" w:rsidRPr="00A71995">
              <w:rPr>
                <w:rFonts w:ascii="Times New Roman" w:hAnsi="Times New Roman"/>
                <w:bCs/>
                <w:sz w:val="24"/>
                <w:szCs w:val="24"/>
              </w:rPr>
              <w:t xml:space="preserve"> </w:t>
            </w:r>
            <w:proofErr w:type="spellStart"/>
            <w:r w:rsidRPr="00A71995">
              <w:rPr>
                <w:rFonts w:ascii="Times New Roman" w:hAnsi="Times New Roman"/>
                <w:bCs/>
                <w:sz w:val="24"/>
                <w:szCs w:val="24"/>
                <w:lang w:val="en-US"/>
              </w:rPr>
              <w:t>размера</w:t>
            </w:r>
            <w:proofErr w:type="spellEnd"/>
            <w:r w:rsidRPr="00A71995">
              <w:rPr>
                <w:rFonts w:ascii="Times New Roman" w:hAnsi="Times New Roman"/>
                <w:bCs/>
                <w:sz w:val="24"/>
                <w:szCs w:val="24"/>
                <w:lang w:val="en-US"/>
              </w:rPr>
              <w:t>.</w:t>
            </w:r>
          </w:p>
        </w:tc>
        <w:tc>
          <w:tcPr>
            <w:tcW w:w="667" w:type="pct"/>
            <w:vMerge/>
            <w:shd w:val="clear" w:color="auto" w:fill="auto"/>
          </w:tcPr>
          <w:p w14:paraId="44524CFB" w14:textId="77777777" w:rsidR="005849BB" w:rsidRPr="00A71995" w:rsidRDefault="005849BB" w:rsidP="00A71995">
            <w:pPr>
              <w:suppressAutoHyphens/>
              <w:spacing w:after="0"/>
              <w:jc w:val="center"/>
              <w:rPr>
                <w:rFonts w:ascii="Times New Roman" w:hAnsi="Times New Roman"/>
                <w:iCs/>
                <w:sz w:val="24"/>
                <w:szCs w:val="24"/>
              </w:rPr>
            </w:pPr>
          </w:p>
        </w:tc>
        <w:tc>
          <w:tcPr>
            <w:tcW w:w="579" w:type="pct"/>
            <w:vMerge/>
            <w:shd w:val="clear" w:color="auto" w:fill="auto"/>
          </w:tcPr>
          <w:p w14:paraId="246015B9" w14:textId="77777777" w:rsidR="005849BB" w:rsidRPr="00A71995" w:rsidRDefault="005849BB" w:rsidP="00A71995">
            <w:pPr>
              <w:spacing w:after="0"/>
              <w:rPr>
                <w:rFonts w:ascii="Times New Roman" w:hAnsi="Times New Roman"/>
                <w:b/>
                <w:sz w:val="24"/>
                <w:szCs w:val="24"/>
              </w:rPr>
            </w:pPr>
          </w:p>
        </w:tc>
        <w:tc>
          <w:tcPr>
            <w:tcW w:w="380" w:type="pct"/>
            <w:vMerge/>
            <w:shd w:val="clear" w:color="auto" w:fill="auto"/>
          </w:tcPr>
          <w:p w14:paraId="152E1A33" w14:textId="77777777" w:rsidR="005849BB" w:rsidRPr="00A71995" w:rsidRDefault="005849BB" w:rsidP="00A71995">
            <w:pPr>
              <w:spacing w:after="0"/>
              <w:jc w:val="center"/>
              <w:rPr>
                <w:rFonts w:ascii="Times New Roman" w:hAnsi="Times New Roman"/>
                <w:sz w:val="24"/>
                <w:szCs w:val="24"/>
              </w:rPr>
            </w:pPr>
          </w:p>
        </w:tc>
        <w:tc>
          <w:tcPr>
            <w:tcW w:w="381" w:type="pct"/>
            <w:vMerge/>
            <w:shd w:val="clear" w:color="auto" w:fill="auto"/>
          </w:tcPr>
          <w:p w14:paraId="24AFCEA7" w14:textId="77777777" w:rsidR="005849BB" w:rsidRPr="00A71995" w:rsidRDefault="005849BB" w:rsidP="00A71995">
            <w:pPr>
              <w:spacing w:after="0"/>
              <w:rPr>
                <w:rFonts w:ascii="Times New Roman" w:hAnsi="Times New Roman"/>
                <w:sz w:val="24"/>
                <w:szCs w:val="24"/>
              </w:rPr>
            </w:pPr>
          </w:p>
        </w:tc>
      </w:tr>
      <w:tr w:rsidR="005849BB" w:rsidRPr="00A71995" w14:paraId="12E26586" w14:textId="77777777" w:rsidTr="00397B9C">
        <w:trPr>
          <w:gridAfter w:val="1"/>
          <w:wAfter w:w="1204" w:type="dxa"/>
          <w:trHeight w:val="311"/>
        </w:trPr>
        <w:tc>
          <w:tcPr>
            <w:tcW w:w="614" w:type="pct"/>
            <w:vMerge/>
            <w:shd w:val="clear" w:color="auto" w:fill="auto"/>
          </w:tcPr>
          <w:p w14:paraId="5CC989E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p>
        </w:tc>
        <w:tc>
          <w:tcPr>
            <w:tcW w:w="2001" w:type="pct"/>
            <w:shd w:val="clear" w:color="auto" w:fill="auto"/>
          </w:tcPr>
          <w:p w14:paraId="3ABB6231"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3. Поле допуска. Условия годности размера детали.</w:t>
            </w:r>
          </w:p>
        </w:tc>
        <w:tc>
          <w:tcPr>
            <w:tcW w:w="667" w:type="pct"/>
            <w:vMerge/>
            <w:shd w:val="clear" w:color="auto" w:fill="auto"/>
          </w:tcPr>
          <w:p w14:paraId="41B2C964" w14:textId="77777777" w:rsidR="005849BB" w:rsidRPr="00A71995" w:rsidRDefault="005849BB" w:rsidP="00A71995">
            <w:pPr>
              <w:suppressAutoHyphens/>
              <w:spacing w:after="0"/>
              <w:jc w:val="center"/>
              <w:rPr>
                <w:rFonts w:ascii="Times New Roman" w:hAnsi="Times New Roman"/>
                <w:iCs/>
                <w:sz w:val="24"/>
                <w:szCs w:val="24"/>
              </w:rPr>
            </w:pPr>
          </w:p>
        </w:tc>
        <w:tc>
          <w:tcPr>
            <w:tcW w:w="579" w:type="pct"/>
            <w:vMerge/>
            <w:shd w:val="clear" w:color="auto" w:fill="auto"/>
          </w:tcPr>
          <w:p w14:paraId="02E4E822" w14:textId="77777777" w:rsidR="005849BB" w:rsidRPr="00A71995" w:rsidRDefault="005849BB" w:rsidP="00A71995">
            <w:pPr>
              <w:spacing w:after="0"/>
              <w:rPr>
                <w:rFonts w:ascii="Times New Roman" w:hAnsi="Times New Roman"/>
                <w:b/>
                <w:sz w:val="24"/>
                <w:szCs w:val="24"/>
              </w:rPr>
            </w:pPr>
          </w:p>
        </w:tc>
        <w:tc>
          <w:tcPr>
            <w:tcW w:w="380" w:type="pct"/>
            <w:vMerge/>
            <w:shd w:val="clear" w:color="auto" w:fill="auto"/>
          </w:tcPr>
          <w:p w14:paraId="22AA1BEC" w14:textId="77777777" w:rsidR="005849BB" w:rsidRPr="00A71995" w:rsidRDefault="005849BB" w:rsidP="00A71995">
            <w:pPr>
              <w:spacing w:after="0"/>
              <w:jc w:val="center"/>
              <w:rPr>
                <w:rFonts w:ascii="Times New Roman" w:hAnsi="Times New Roman"/>
                <w:sz w:val="24"/>
                <w:szCs w:val="24"/>
              </w:rPr>
            </w:pPr>
          </w:p>
        </w:tc>
        <w:tc>
          <w:tcPr>
            <w:tcW w:w="381" w:type="pct"/>
            <w:vMerge/>
            <w:shd w:val="clear" w:color="auto" w:fill="auto"/>
          </w:tcPr>
          <w:p w14:paraId="72FDEFB8" w14:textId="77777777" w:rsidR="005849BB" w:rsidRPr="00A71995" w:rsidRDefault="005849BB" w:rsidP="00A71995">
            <w:pPr>
              <w:spacing w:after="0"/>
              <w:rPr>
                <w:rFonts w:ascii="Times New Roman" w:hAnsi="Times New Roman"/>
                <w:sz w:val="24"/>
                <w:szCs w:val="24"/>
              </w:rPr>
            </w:pPr>
          </w:p>
        </w:tc>
      </w:tr>
      <w:tr w:rsidR="005849BB" w:rsidRPr="00A71995" w14:paraId="289285EE" w14:textId="77777777" w:rsidTr="00397B9C">
        <w:trPr>
          <w:gridAfter w:val="1"/>
          <w:wAfter w:w="1204" w:type="dxa"/>
          <w:trHeight w:val="449"/>
        </w:trPr>
        <w:tc>
          <w:tcPr>
            <w:tcW w:w="614" w:type="pct"/>
            <w:vMerge/>
            <w:shd w:val="clear" w:color="auto" w:fill="auto"/>
          </w:tcPr>
          <w:p w14:paraId="125D8CF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29F4A31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4. Основные сведения о распределении действительных размеров изготовленных деталей в пределах поля допуска, погрешности обработки и погрешности измерения.</w:t>
            </w:r>
          </w:p>
        </w:tc>
        <w:tc>
          <w:tcPr>
            <w:tcW w:w="667" w:type="pct"/>
            <w:vMerge/>
            <w:shd w:val="clear" w:color="auto" w:fill="auto"/>
          </w:tcPr>
          <w:p w14:paraId="2920686B" w14:textId="77777777" w:rsidR="005849BB" w:rsidRPr="00A71995" w:rsidRDefault="005849BB" w:rsidP="00A71995">
            <w:pPr>
              <w:suppressAutoHyphens/>
              <w:spacing w:after="0"/>
              <w:jc w:val="center"/>
              <w:rPr>
                <w:rFonts w:ascii="Times New Roman" w:hAnsi="Times New Roman"/>
                <w:iCs/>
                <w:sz w:val="24"/>
                <w:szCs w:val="24"/>
              </w:rPr>
            </w:pPr>
          </w:p>
        </w:tc>
        <w:tc>
          <w:tcPr>
            <w:tcW w:w="579" w:type="pct"/>
            <w:vMerge/>
            <w:shd w:val="clear" w:color="auto" w:fill="auto"/>
          </w:tcPr>
          <w:p w14:paraId="5B528EE9" w14:textId="77777777" w:rsidR="005849BB" w:rsidRPr="00A71995" w:rsidRDefault="005849BB" w:rsidP="00A71995">
            <w:pPr>
              <w:spacing w:after="0"/>
              <w:rPr>
                <w:rFonts w:ascii="Times New Roman" w:hAnsi="Times New Roman"/>
                <w:b/>
                <w:sz w:val="24"/>
                <w:szCs w:val="24"/>
              </w:rPr>
            </w:pPr>
          </w:p>
        </w:tc>
        <w:tc>
          <w:tcPr>
            <w:tcW w:w="380" w:type="pct"/>
            <w:vMerge/>
            <w:shd w:val="clear" w:color="auto" w:fill="auto"/>
          </w:tcPr>
          <w:p w14:paraId="094169C6" w14:textId="77777777" w:rsidR="005849BB" w:rsidRPr="00A71995" w:rsidRDefault="005849BB" w:rsidP="00A71995">
            <w:pPr>
              <w:spacing w:after="0"/>
              <w:jc w:val="center"/>
              <w:rPr>
                <w:rFonts w:ascii="Times New Roman" w:hAnsi="Times New Roman"/>
                <w:sz w:val="24"/>
                <w:szCs w:val="24"/>
              </w:rPr>
            </w:pPr>
          </w:p>
        </w:tc>
        <w:tc>
          <w:tcPr>
            <w:tcW w:w="381" w:type="pct"/>
            <w:vMerge/>
            <w:shd w:val="clear" w:color="auto" w:fill="auto"/>
          </w:tcPr>
          <w:p w14:paraId="2D837E56" w14:textId="77777777" w:rsidR="005849BB" w:rsidRPr="00A71995" w:rsidRDefault="005849BB" w:rsidP="00A71995">
            <w:pPr>
              <w:spacing w:after="0"/>
              <w:rPr>
                <w:rFonts w:ascii="Times New Roman" w:hAnsi="Times New Roman"/>
                <w:sz w:val="24"/>
                <w:szCs w:val="24"/>
              </w:rPr>
            </w:pPr>
          </w:p>
        </w:tc>
      </w:tr>
      <w:tr w:rsidR="005849BB" w:rsidRPr="00A71995" w14:paraId="76D4B49C" w14:textId="77777777" w:rsidTr="00397B9C">
        <w:trPr>
          <w:gridAfter w:val="1"/>
          <w:wAfter w:w="1204" w:type="dxa"/>
          <w:trHeight w:val="468"/>
        </w:trPr>
        <w:tc>
          <w:tcPr>
            <w:tcW w:w="614" w:type="pct"/>
            <w:vMerge/>
            <w:shd w:val="clear" w:color="auto" w:fill="auto"/>
          </w:tcPr>
          <w:p w14:paraId="1828C96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6FC2B134"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 xml:space="preserve">5. Обобщенные понятия: «вал» - для наружных поверхностей, и «отверстие» - для внутренних поверхностей. Сопряжение (соединение) двух деталей с зазором или натягом. Посадка. Наибольший и наименьший зазор и натяг. Допуск посадки. Типы посадок: посадки с зазором, </w:t>
            </w:r>
            <w:proofErr w:type="spellStart"/>
            <w:r w:rsidRPr="00A71995">
              <w:rPr>
                <w:rFonts w:ascii="Times New Roman" w:hAnsi="Times New Roman"/>
                <w:bCs/>
                <w:sz w:val="24"/>
                <w:szCs w:val="24"/>
              </w:rPr>
              <w:t>посадкис</w:t>
            </w:r>
            <w:proofErr w:type="spellEnd"/>
            <w:r w:rsidRPr="00A71995">
              <w:rPr>
                <w:rFonts w:ascii="Times New Roman" w:hAnsi="Times New Roman"/>
                <w:bCs/>
                <w:sz w:val="24"/>
                <w:szCs w:val="24"/>
              </w:rPr>
              <w:t xml:space="preserve"> натягом, переходные посадки. Обозначение посадок на чертежах.</w:t>
            </w:r>
          </w:p>
        </w:tc>
        <w:tc>
          <w:tcPr>
            <w:tcW w:w="667" w:type="pct"/>
            <w:vMerge/>
            <w:shd w:val="clear" w:color="auto" w:fill="auto"/>
          </w:tcPr>
          <w:p w14:paraId="1B151AB8" w14:textId="77777777" w:rsidR="005849BB" w:rsidRPr="00A71995" w:rsidRDefault="005849BB" w:rsidP="00A71995">
            <w:pPr>
              <w:suppressAutoHyphens/>
              <w:spacing w:after="0"/>
              <w:jc w:val="center"/>
              <w:rPr>
                <w:rFonts w:ascii="Times New Roman" w:hAnsi="Times New Roman"/>
                <w:iCs/>
                <w:sz w:val="24"/>
                <w:szCs w:val="24"/>
              </w:rPr>
            </w:pPr>
          </w:p>
        </w:tc>
        <w:tc>
          <w:tcPr>
            <w:tcW w:w="579" w:type="pct"/>
            <w:vMerge/>
            <w:shd w:val="clear" w:color="auto" w:fill="auto"/>
          </w:tcPr>
          <w:p w14:paraId="13AEBE04" w14:textId="77777777" w:rsidR="005849BB" w:rsidRPr="00A71995" w:rsidRDefault="005849BB" w:rsidP="00A71995">
            <w:pPr>
              <w:spacing w:after="0"/>
              <w:rPr>
                <w:rFonts w:ascii="Times New Roman" w:hAnsi="Times New Roman"/>
                <w:b/>
                <w:sz w:val="24"/>
                <w:szCs w:val="24"/>
              </w:rPr>
            </w:pPr>
          </w:p>
        </w:tc>
        <w:tc>
          <w:tcPr>
            <w:tcW w:w="380" w:type="pct"/>
            <w:vMerge/>
            <w:shd w:val="clear" w:color="auto" w:fill="auto"/>
          </w:tcPr>
          <w:p w14:paraId="31BC69A2" w14:textId="77777777" w:rsidR="005849BB" w:rsidRPr="00A71995" w:rsidRDefault="005849BB" w:rsidP="00A71995">
            <w:pPr>
              <w:spacing w:after="0"/>
              <w:jc w:val="center"/>
              <w:rPr>
                <w:rFonts w:ascii="Times New Roman" w:hAnsi="Times New Roman"/>
                <w:sz w:val="24"/>
                <w:szCs w:val="24"/>
              </w:rPr>
            </w:pPr>
          </w:p>
        </w:tc>
        <w:tc>
          <w:tcPr>
            <w:tcW w:w="381" w:type="pct"/>
            <w:vMerge/>
            <w:shd w:val="clear" w:color="auto" w:fill="auto"/>
          </w:tcPr>
          <w:p w14:paraId="242D3EF3" w14:textId="77777777" w:rsidR="005849BB" w:rsidRPr="00A71995" w:rsidRDefault="005849BB" w:rsidP="00A71995">
            <w:pPr>
              <w:spacing w:after="0"/>
              <w:rPr>
                <w:rFonts w:ascii="Times New Roman" w:hAnsi="Times New Roman"/>
                <w:sz w:val="24"/>
                <w:szCs w:val="24"/>
              </w:rPr>
            </w:pPr>
          </w:p>
        </w:tc>
      </w:tr>
      <w:tr w:rsidR="005849BB" w:rsidRPr="00A71995" w14:paraId="49300A53" w14:textId="77777777" w:rsidTr="00397B9C">
        <w:trPr>
          <w:gridAfter w:val="1"/>
          <w:wAfter w:w="1204" w:type="dxa"/>
          <w:trHeight w:val="265"/>
        </w:trPr>
        <w:tc>
          <w:tcPr>
            <w:tcW w:w="614" w:type="pct"/>
            <w:vMerge/>
            <w:shd w:val="clear" w:color="auto" w:fill="auto"/>
          </w:tcPr>
          <w:p w14:paraId="5921B7B0"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7D90ADE1"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bCs/>
                <w:sz w:val="24"/>
                <w:szCs w:val="24"/>
              </w:rPr>
              <w:t>В том числе практических и лабораторных занятий</w:t>
            </w:r>
          </w:p>
        </w:tc>
        <w:tc>
          <w:tcPr>
            <w:tcW w:w="667" w:type="pct"/>
            <w:shd w:val="clear" w:color="auto" w:fill="auto"/>
          </w:tcPr>
          <w:p w14:paraId="326B93DD"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c>
          <w:tcPr>
            <w:tcW w:w="579" w:type="pct"/>
            <w:vMerge w:val="restart"/>
            <w:shd w:val="clear" w:color="auto" w:fill="auto"/>
          </w:tcPr>
          <w:p w14:paraId="64145A54" w14:textId="77777777" w:rsidR="005849BB" w:rsidRPr="00A71995" w:rsidRDefault="005849BB" w:rsidP="00A71995">
            <w:pPr>
              <w:spacing w:after="0"/>
              <w:rPr>
                <w:rFonts w:ascii="Times New Roman" w:hAnsi="Times New Roman"/>
                <w:b/>
                <w:sz w:val="24"/>
                <w:szCs w:val="24"/>
              </w:rPr>
            </w:pPr>
          </w:p>
        </w:tc>
        <w:tc>
          <w:tcPr>
            <w:tcW w:w="380" w:type="pct"/>
            <w:vMerge/>
            <w:shd w:val="clear" w:color="auto" w:fill="auto"/>
          </w:tcPr>
          <w:p w14:paraId="7BDA2892" w14:textId="77777777" w:rsidR="005849BB" w:rsidRPr="00A71995" w:rsidRDefault="005849BB" w:rsidP="00A71995">
            <w:pPr>
              <w:spacing w:after="0"/>
              <w:jc w:val="center"/>
              <w:rPr>
                <w:rFonts w:ascii="Times New Roman" w:hAnsi="Times New Roman"/>
                <w:b/>
                <w:sz w:val="24"/>
                <w:szCs w:val="24"/>
              </w:rPr>
            </w:pPr>
          </w:p>
        </w:tc>
        <w:tc>
          <w:tcPr>
            <w:tcW w:w="381" w:type="pct"/>
            <w:vMerge/>
            <w:shd w:val="clear" w:color="auto" w:fill="auto"/>
          </w:tcPr>
          <w:p w14:paraId="7B5363FE" w14:textId="77777777" w:rsidR="005849BB" w:rsidRPr="00A71995" w:rsidRDefault="005849BB" w:rsidP="00A71995">
            <w:pPr>
              <w:spacing w:after="0"/>
              <w:rPr>
                <w:rFonts w:ascii="Times New Roman" w:hAnsi="Times New Roman"/>
                <w:b/>
                <w:sz w:val="24"/>
                <w:szCs w:val="24"/>
              </w:rPr>
            </w:pPr>
          </w:p>
        </w:tc>
      </w:tr>
      <w:tr w:rsidR="005849BB" w:rsidRPr="00A71995" w14:paraId="1397DBA6" w14:textId="77777777" w:rsidTr="00397B9C">
        <w:trPr>
          <w:gridAfter w:val="1"/>
          <w:wAfter w:w="1204" w:type="dxa"/>
          <w:trHeight w:val="329"/>
        </w:trPr>
        <w:tc>
          <w:tcPr>
            <w:tcW w:w="614" w:type="pct"/>
            <w:vMerge/>
            <w:shd w:val="clear" w:color="auto" w:fill="auto"/>
          </w:tcPr>
          <w:p w14:paraId="5308E027"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168C1562" w14:textId="77777777" w:rsidR="005849BB" w:rsidRPr="00A71995" w:rsidRDefault="005849BB" w:rsidP="00A71995">
            <w:pPr>
              <w:spacing w:after="0"/>
              <w:jc w:val="both"/>
              <w:rPr>
                <w:rFonts w:ascii="Times New Roman" w:hAnsi="Times New Roman"/>
                <w:b/>
                <w:bCs/>
                <w:sz w:val="24"/>
                <w:szCs w:val="24"/>
              </w:rPr>
            </w:pPr>
            <w:proofErr w:type="spellStart"/>
            <w:r w:rsidRPr="00A71995">
              <w:rPr>
                <w:rFonts w:ascii="Times New Roman" w:hAnsi="Times New Roman"/>
                <w:bCs/>
                <w:sz w:val="24"/>
                <w:szCs w:val="24"/>
                <w:lang w:val="en-US"/>
              </w:rPr>
              <w:t>Определение</w:t>
            </w:r>
            <w:proofErr w:type="spellEnd"/>
            <w:r w:rsidRPr="00A71995">
              <w:rPr>
                <w:rFonts w:ascii="Times New Roman" w:hAnsi="Times New Roman"/>
                <w:bCs/>
                <w:sz w:val="24"/>
                <w:szCs w:val="24"/>
              </w:rPr>
              <w:t xml:space="preserve"> </w:t>
            </w:r>
            <w:proofErr w:type="spellStart"/>
            <w:r w:rsidRPr="00A71995">
              <w:rPr>
                <w:rFonts w:ascii="Times New Roman" w:hAnsi="Times New Roman"/>
                <w:bCs/>
                <w:sz w:val="24"/>
                <w:szCs w:val="24"/>
                <w:lang w:val="en-US"/>
              </w:rPr>
              <w:t>годности</w:t>
            </w:r>
            <w:proofErr w:type="spellEnd"/>
            <w:r w:rsidRPr="00A71995">
              <w:rPr>
                <w:rFonts w:ascii="Times New Roman" w:hAnsi="Times New Roman"/>
                <w:bCs/>
                <w:sz w:val="24"/>
                <w:szCs w:val="24"/>
              </w:rPr>
              <w:t xml:space="preserve"> </w:t>
            </w:r>
            <w:proofErr w:type="spellStart"/>
            <w:r w:rsidRPr="00A71995">
              <w:rPr>
                <w:rFonts w:ascii="Times New Roman" w:hAnsi="Times New Roman"/>
                <w:bCs/>
                <w:sz w:val="24"/>
                <w:szCs w:val="24"/>
                <w:lang w:val="en-US"/>
              </w:rPr>
              <w:t>размера</w:t>
            </w:r>
            <w:proofErr w:type="spellEnd"/>
            <w:r w:rsidRPr="00A71995">
              <w:rPr>
                <w:rFonts w:ascii="Times New Roman" w:hAnsi="Times New Roman"/>
                <w:bCs/>
                <w:sz w:val="24"/>
                <w:szCs w:val="24"/>
              </w:rPr>
              <w:t xml:space="preserve"> </w:t>
            </w:r>
            <w:proofErr w:type="spellStart"/>
            <w:r w:rsidRPr="00A71995">
              <w:rPr>
                <w:rFonts w:ascii="Times New Roman" w:hAnsi="Times New Roman"/>
                <w:bCs/>
                <w:sz w:val="24"/>
                <w:szCs w:val="24"/>
                <w:lang w:val="en-US"/>
              </w:rPr>
              <w:t>детали</w:t>
            </w:r>
            <w:proofErr w:type="spellEnd"/>
          </w:p>
        </w:tc>
        <w:tc>
          <w:tcPr>
            <w:tcW w:w="667" w:type="pct"/>
            <w:shd w:val="clear" w:color="auto" w:fill="auto"/>
          </w:tcPr>
          <w:p w14:paraId="171D0295" w14:textId="77777777" w:rsidR="005849BB" w:rsidRPr="00A71995" w:rsidRDefault="005849BB" w:rsidP="00A71995">
            <w:pPr>
              <w:suppressAutoHyphens/>
              <w:spacing w:after="0"/>
              <w:jc w:val="both"/>
              <w:rPr>
                <w:rFonts w:ascii="Times New Roman" w:hAnsi="Times New Roman"/>
                <w:iCs/>
                <w:sz w:val="24"/>
                <w:szCs w:val="24"/>
              </w:rPr>
            </w:pPr>
          </w:p>
        </w:tc>
        <w:tc>
          <w:tcPr>
            <w:tcW w:w="579" w:type="pct"/>
            <w:vMerge/>
            <w:shd w:val="clear" w:color="auto" w:fill="auto"/>
          </w:tcPr>
          <w:p w14:paraId="4EF8C786" w14:textId="77777777" w:rsidR="005849BB" w:rsidRPr="00A71995" w:rsidRDefault="005849BB" w:rsidP="00A71995">
            <w:pPr>
              <w:spacing w:after="0"/>
              <w:rPr>
                <w:rFonts w:ascii="Times New Roman" w:hAnsi="Times New Roman"/>
                <w:b/>
                <w:sz w:val="24"/>
                <w:szCs w:val="24"/>
              </w:rPr>
            </w:pPr>
          </w:p>
        </w:tc>
        <w:tc>
          <w:tcPr>
            <w:tcW w:w="380" w:type="pct"/>
            <w:vMerge/>
            <w:shd w:val="clear" w:color="auto" w:fill="auto"/>
          </w:tcPr>
          <w:p w14:paraId="390B3EC4" w14:textId="77777777" w:rsidR="005849BB" w:rsidRPr="00A71995" w:rsidRDefault="005849BB" w:rsidP="00A71995">
            <w:pPr>
              <w:spacing w:after="0"/>
              <w:jc w:val="center"/>
              <w:rPr>
                <w:rFonts w:ascii="Times New Roman" w:hAnsi="Times New Roman"/>
                <w:b/>
                <w:sz w:val="24"/>
                <w:szCs w:val="24"/>
              </w:rPr>
            </w:pPr>
          </w:p>
        </w:tc>
        <w:tc>
          <w:tcPr>
            <w:tcW w:w="381" w:type="pct"/>
            <w:vMerge/>
            <w:shd w:val="clear" w:color="auto" w:fill="auto"/>
          </w:tcPr>
          <w:p w14:paraId="7F73ABEF" w14:textId="77777777" w:rsidR="005849BB" w:rsidRPr="00A71995" w:rsidRDefault="005849BB" w:rsidP="00A71995">
            <w:pPr>
              <w:spacing w:after="0"/>
              <w:rPr>
                <w:rFonts w:ascii="Times New Roman" w:hAnsi="Times New Roman"/>
                <w:b/>
                <w:sz w:val="24"/>
                <w:szCs w:val="24"/>
              </w:rPr>
            </w:pPr>
          </w:p>
        </w:tc>
      </w:tr>
      <w:tr w:rsidR="005849BB" w:rsidRPr="00A71995" w14:paraId="6BFAF88A" w14:textId="77777777" w:rsidTr="00397B9C">
        <w:trPr>
          <w:gridAfter w:val="1"/>
          <w:wAfter w:w="1204" w:type="dxa"/>
          <w:trHeight w:val="280"/>
        </w:trPr>
        <w:tc>
          <w:tcPr>
            <w:tcW w:w="614" w:type="pct"/>
            <w:vMerge w:val="restart"/>
            <w:shd w:val="clear" w:color="auto" w:fill="auto"/>
          </w:tcPr>
          <w:p w14:paraId="43D2317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1.2.</w:t>
            </w:r>
          </w:p>
          <w:p w14:paraId="71C08AFA"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Допуски и посадки гладких цилиндрических соединений</w:t>
            </w:r>
          </w:p>
        </w:tc>
        <w:tc>
          <w:tcPr>
            <w:tcW w:w="2001" w:type="pct"/>
            <w:shd w:val="clear" w:color="auto" w:fill="auto"/>
          </w:tcPr>
          <w:p w14:paraId="02A0967B" w14:textId="77777777" w:rsidR="005849BB" w:rsidRPr="00A71995" w:rsidRDefault="005849BB" w:rsidP="00A71995">
            <w:pPr>
              <w:spacing w:after="0"/>
              <w:rPr>
                <w:rFonts w:ascii="Times New Roman" w:hAnsi="Times New Roman"/>
                <w:b/>
                <w:bCs/>
                <w:sz w:val="24"/>
                <w:szCs w:val="24"/>
              </w:rPr>
            </w:pPr>
            <w:proofErr w:type="spellStart"/>
            <w:r w:rsidRPr="00A71995">
              <w:rPr>
                <w:rFonts w:ascii="Times New Roman" w:hAnsi="Times New Roman"/>
                <w:b/>
                <w:bCs/>
                <w:sz w:val="24"/>
                <w:szCs w:val="24"/>
                <w:lang w:val="en-US"/>
              </w:rPr>
              <w:t>Содержание</w:t>
            </w:r>
            <w:proofErr w:type="spellEnd"/>
            <w:r w:rsidRPr="00A71995">
              <w:rPr>
                <w:rFonts w:ascii="Times New Roman" w:hAnsi="Times New Roman"/>
                <w:b/>
                <w:bCs/>
                <w:sz w:val="24"/>
                <w:szCs w:val="24"/>
                <w:lang w:val="en-US"/>
              </w:rPr>
              <w:t xml:space="preserve"> </w:t>
            </w:r>
            <w:proofErr w:type="spellStart"/>
            <w:r w:rsidRPr="00A71995">
              <w:rPr>
                <w:rFonts w:ascii="Times New Roman" w:hAnsi="Times New Roman"/>
                <w:b/>
                <w:bCs/>
                <w:sz w:val="24"/>
                <w:szCs w:val="24"/>
                <w:lang w:val="en-US"/>
              </w:rPr>
              <w:t>учебного</w:t>
            </w:r>
            <w:proofErr w:type="spellEnd"/>
            <w:r w:rsidRPr="00A71995">
              <w:rPr>
                <w:rFonts w:ascii="Times New Roman" w:hAnsi="Times New Roman"/>
                <w:b/>
                <w:bCs/>
                <w:sz w:val="24"/>
                <w:szCs w:val="24"/>
                <w:lang w:val="en-US"/>
              </w:rPr>
              <w:t xml:space="preserve"> </w:t>
            </w:r>
            <w:proofErr w:type="spellStart"/>
            <w:r w:rsidRPr="00A71995">
              <w:rPr>
                <w:rFonts w:ascii="Times New Roman" w:hAnsi="Times New Roman"/>
                <w:b/>
                <w:bCs/>
                <w:sz w:val="24"/>
                <w:szCs w:val="24"/>
                <w:lang w:val="en-US"/>
              </w:rPr>
              <w:t>материала</w:t>
            </w:r>
            <w:proofErr w:type="spellEnd"/>
          </w:p>
        </w:tc>
        <w:tc>
          <w:tcPr>
            <w:tcW w:w="667" w:type="pct"/>
            <w:shd w:val="clear" w:color="auto" w:fill="auto"/>
          </w:tcPr>
          <w:p w14:paraId="65B99152"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4</w:t>
            </w:r>
          </w:p>
        </w:tc>
        <w:tc>
          <w:tcPr>
            <w:tcW w:w="579" w:type="pct"/>
            <w:vMerge w:val="restart"/>
            <w:shd w:val="clear" w:color="auto" w:fill="auto"/>
          </w:tcPr>
          <w:p w14:paraId="1B08F02E"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380" w:type="pct"/>
            <w:vMerge/>
            <w:shd w:val="clear" w:color="auto" w:fill="auto"/>
          </w:tcPr>
          <w:p w14:paraId="40F2C2B8" w14:textId="77777777" w:rsidR="005849BB" w:rsidRPr="00A71995" w:rsidRDefault="005849BB" w:rsidP="00A71995">
            <w:pPr>
              <w:spacing w:after="0"/>
              <w:jc w:val="center"/>
              <w:rPr>
                <w:rFonts w:ascii="Times New Roman" w:hAnsi="Times New Roman"/>
                <w:b/>
                <w:sz w:val="24"/>
                <w:szCs w:val="24"/>
              </w:rPr>
            </w:pPr>
          </w:p>
        </w:tc>
        <w:tc>
          <w:tcPr>
            <w:tcW w:w="381" w:type="pct"/>
            <w:vMerge/>
            <w:shd w:val="clear" w:color="auto" w:fill="auto"/>
          </w:tcPr>
          <w:p w14:paraId="3C24D48D" w14:textId="77777777" w:rsidR="005849BB" w:rsidRPr="00A71995" w:rsidRDefault="005849BB" w:rsidP="00A71995">
            <w:pPr>
              <w:spacing w:after="0"/>
              <w:rPr>
                <w:rFonts w:ascii="Times New Roman" w:hAnsi="Times New Roman"/>
                <w:b/>
                <w:sz w:val="24"/>
                <w:szCs w:val="24"/>
              </w:rPr>
            </w:pPr>
          </w:p>
        </w:tc>
      </w:tr>
      <w:tr w:rsidR="005849BB" w:rsidRPr="00A71995" w14:paraId="084F8865" w14:textId="77777777" w:rsidTr="00397B9C">
        <w:trPr>
          <w:gridAfter w:val="1"/>
          <w:wAfter w:w="1204" w:type="dxa"/>
          <w:trHeight w:val="572"/>
        </w:trPr>
        <w:tc>
          <w:tcPr>
            <w:tcW w:w="614" w:type="pct"/>
            <w:vMerge/>
            <w:shd w:val="clear" w:color="auto" w:fill="auto"/>
          </w:tcPr>
          <w:p w14:paraId="161DC5BD"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0F37A40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 xml:space="preserve">1. Понятие о системе допусков и посадок. Система ЕСДП. Основное отклонение. Система отверстия и вала. </w:t>
            </w:r>
          </w:p>
        </w:tc>
        <w:tc>
          <w:tcPr>
            <w:tcW w:w="667" w:type="pct"/>
            <w:vMerge w:val="restart"/>
            <w:shd w:val="clear" w:color="auto" w:fill="auto"/>
          </w:tcPr>
          <w:p w14:paraId="649C5524" w14:textId="77777777" w:rsidR="005849BB" w:rsidRPr="00A71995" w:rsidRDefault="005849BB" w:rsidP="00A71995">
            <w:pPr>
              <w:spacing w:after="0"/>
              <w:jc w:val="center"/>
              <w:rPr>
                <w:rFonts w:ascii="Times New Roman" w:hAnsi="Times New Roman"/>
                <w:b/>
                <w:sz w:val="24"/>
                <w:szCs w:val="24"/>
              </w:rPr>
            </w:pPr>
          </w:p>
        </w:tc>
        <w:tc>
          <w:tcPr>
            <w:tcW w:w="579" w:type="pct"/>
            <w:vMerge/>
            <w:shd w:val="clear" w:color="auto" w:fill="auto"/>
          </w:tcPr>
          <w:p w14:paraId="5C7B338C" w14:textId="77777777" w:rsidR="005849BB" w:rsidRPr="00A71995" w:rsidRDefault="005849BB" w:rsidP="00A71995">
            <w:pPr>
              <w:spacing w:after="0"/>
              <w:rPr>
                <w:rFonts w:ascii="Times New Roman" w:hAnsi="Times New Roman"/>
                <w:b/>
                <w:sz w:val="24"/>
                <w:szCs w:val="24"/>
              </w:rPr>
            </w:pPr>
          </w:p>
        </w:tc>
        <w:tc>
          <w:tcPr>
            <w:tcW w:w="380" w:type="pct"/>
            <w:vMerge/>
            <w:shd w:val="clear" w:color="auto" w:fill="auto"/>
          </w:tcPr>
          <w:p w14:paraId="7D756A28" w14:textId="77777777" w:rsidR="005849BB" w:rsidRPr="00A71995" w:rsidRDefault="005849BB" w:rsidP="00A71995">
            <w:pPr>
              <w:spacing w:after="0"/>
              <w:rPr>
                <w:rFonts w:ascii="Times New Roman" w:hAnsi="Times New Roman"/>
                <w:sz w:val="24"/>
                <w:szCs w:val="24"/>
              </w:rPr>
            </w:pPr>
          </w:p>
        </w:tc>
        <w:tc>
          <w:tcPr>
            <w:tcW w:w="381" w:type="pct"/>
            <w:vMerge/>
            <w:shd w:val="clear" w:color="auto" w:fill="auto"/>
          </w:tcPr>
          <w:p w14:paraId="1C767ABE" w14:textId="77777777" w:rsidR="005849BB" w:rsidRPr="00A71995" w:rsidRDefault="005849BB" w:rsidP="00A71995">
            <w:pPr>
              <w:spacing w:after="0"/>
              <w:rPr>
                <w:rFonts w:ascii="Times New Roman" w:hAnsi="Times New Roman"/>
                <w:sz w:val="24"/>
                <w:szCs w:val="24"/>
              </w:rPr>
            </w:pPr>
          </w:p>
        </w:tc>
      </w:tr>
      <w:tr w:rsidR="005849BB" w:rsidRPr="00A71995" w14:paraId="0B350F21" w14:textId="77777777" w:rsidTr="00397B9C">
        <w:trPr>
          <w:gridAfter w:val="1"/>
          <w:wAfter w:w="1204" w:type="dxa"/>
          <w:trHeight w:val="20"/>
        </w:trPr>
        <w:tc>
          <w:tcPr>
            <w:tcW w:w="614" w:type="pct"/>
            <w:vMerge/>
            <w:shd w:val="clear" w:color="auto" w:fill="auto"/>
          </w:tcPr>
          <w:p w14:paraId="6E303519"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4A71F8F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rPr>
            </w:pPr>
            <w:r w:rsidRPr="00A71995">
              <w:rPr>
                <w:rFonts w:ascii="Times New Roman" w:hAnsi="Times New Roman"/>
                <w:bCs/>
                <w:sz w:val="24"/>
                <w:szCs w:val="24"/>
                <w:lang w:val="en-US"/>
              </w:rPr>
              <w:t xml:space="preserve">2. </w:t>
            </w:r>
            <w:proofErr w:type="spellStart"/>
            <w:r w:rsidRPr="00A71995">
              <w:rPr>
                <w:rFonts w:ascii="Times New Roman" w:hAnsi="Times New Roman"/>
                <w:bCs/>
                <w:sz w:val="24"/>
                <w:szCs w:val="24"/>
                <w:lang w:val="en-US"/>
              </w:rPr>
              <w:t>Квалитеты</w:t>
            </w:r>
            <w:proofErr w:type="spellEnd"/>
            <w:r w:rsidRPr="00A71995">
              <w:rPr>
                <w:rFonts w:ascii="Times New Roman" w:hAnsi="Times New Roman"/>
                <w:bCs/>
                <w:sz w:val="24"/>
                <w:szCs w:val="24"/>
                <w:lang w:val="en-US"/>
              </w:rPr>
              <w:t>.</w:t>
            </w:r>
          </w:p>
        </w:tc>
        <w:tc>
          <w:tcPr>
            <w:tcW w:w="667" w:type="pct"/>
            <w:vMerge/>
            <w:shd w:val="clear" w:color="auto" w:fill="auto"/>
          </w:tcPr>
          <w:p w14:paraId="11680EF2"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601201C6"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2DDAFB0C"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44DDC756" w14:textId="77777777" w:rsidR="005849BB" w:rsidRPr="00A71995" w:rsidRDefault="005849BB" w:rsidP="00A71995">
            <w:pPr>
              <w:spacing w:after="0"/>
              <w:rPr>
                <w:rFonts w:ascii="Times New Roman" w:hAnsi="Times New Roman"/>
                <w:b/>
                <w:bCs/>
                <w:sz w:val="24"/>
                <w:szCs w:val="24"/>
              </w:rPr>
            </w:pPr>
          </w:p>
        </w:tc>
      </w:tr>
      <w:tr w:rsidR="005849BB" w:rsidRPr="00A71995" w14:paraId="1A09D0E7" w14:textId="77777777" w:rsidTr="00397B9C">
        <w:trPr>
          <w:gridAfter w:val="1"/>
          <w:wAfter w:w="1204" w:type="dxa"/>
          <w:trHeight w:val="20"/>
        </w:trPr>
        <w:tc>
          <w:tcPr>
            <w:tcW w:w="614" w:type="pct"/>
            <w:vMerge/>
            <w:shd w:val="clear" w:color="auto" w:fill="auto"/>
          </w:tcPr>
          <w:p w14:paraId="0D921326"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37F5481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3. Посадки предпочтительного применения в ЕСДП. Примеры применения различных посадок в зависимости от условий работы деталей сопряжения.</w:t>
            </w:r>
          </w:p>
        </w:tc>
        <w:tc>
          <w:tcPr>
            <w:tcW w:w="667" w:type="pct"/>
            <w:vMerge/>
            <w:shd w:val="clear" w:color="auto" w:fill="auto"/>
          </w:tcPr>
          <w:p w14:paraId="57DB3F12"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110F6F88"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18366DA7"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7B1970D0" w14:textId="77777777" w:rsidR="005849BB" w:rsidRPr="00A71995" w:rsidRDefault="005849BB" w:rsidP="00A71995">
            <w:pPr>
              <w:spacing w:after="0"/>
              <w:rPr>
                <w:rFonts w:ascii="Times New Roman" w:hAnsi="Times New Roman"/>
                <w:b/>
                <w:bCs/>
                <w:sz w:val="24"/>
                <w:szCs w:val="24"/>
              </w:rPr>
            </w:pPr>
          </w:p>
        </w:tc>
      </w:tr>
      <w:tr w:rsidR="005849BB" w:rsidRPr="00A71995" w14:paraId="3FD93EF1" w14:textId="77777777" w:rsidTr="00397B9C">
        <w:trPr>
          <w:gridAfter w:val="1"/>
          <w:wAfter w:w="1204" w:type="dxa"/>
          <w:trHeight w:val="992"/>
        </w:trPr>
        <w:tc>
          <w:tcPr>
            <w:tcW w:w="614" w:type="pct"/>
            <w:vMerge/>
            <w:shd w:val="clear" w:color="auto" w:fill="auto"/>
          </w:tcPr>
          <w:p w14:paraId="059FF2C8"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6431935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4. Посадки подшипников качения на   валы и в отверстия корпусов. Требования  к элементам деталей машин, сопрягаемым с подшипниками качения.</w:t>
            </w:r>
          </w:p>
        </w:tc>
        <w:tc>
          <w:tcPr>
            <w:tcW w:w="667" w:type="pct"/>
            <w:vMerge/>
            <w:shd w:val="clear" w:color="auto" w:fill="auto"/>
          </w:tcPr>
          <w:p w14:paraId="5CEF0CCF"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59CB399D" w14:textId="77777777" w:rsidR="005849BB" w:rsidRPr="00A71995" w:rsidRDefault="005849BB" w:rsidP="00A71995">
            <w:pPr>
              <w:spacing w:after="0"/>
              <w:rPr>
                <w:rFonts w:ascii="Times New Roman" w:hAnsi="Times New Roman"/>
                <w:b/>
                <w:bCs/>
                <w:sz w:val="24"/>
                <w:szCs w:val="24"/>
              </w:rPr>
            </w:pPr>
          </w:p>
        </w:tc>
        <w:tc>
          <w:tcPr>
            <w:tcW w:w="380" w:type="pct"/>
            <w:vMerge/>
            <w:tcBorders>
              <w:bottom w:val="nil"/>
            </w:tcBorders>
            <w:shd w:val="clear" w:color="auto" w:fill="auto"/>
          </w:tcPr>
          <w:p w14:paraId="646E22C3"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70386DCD" w14:textId="77777777" w:rsidR="005849BB" w:rsidRPr="00A71995" w:rsidRDefault="005849BB" w:rsidP="00A71995">
            <w:pPr>
              <w:spacing w:after="0"/>
              <w:rPr>
                <w:rFonts w:ascii="Times New Roman" w:hAnsi="Times New Roman"/>
                <w:b/>
                <w:bCs/>
                <w:sz w:val="24"/>
                <w:szCs w:val="24"/>
              </w:rPr>
            </w:pPr>
          </w:p>
        </w:tc>
      </w:tr>
      <w:tr w:rsidR="005849BB" w:rsidRPr="00A71995" w14:paraId="3FD4B486" w14:textId="77777777" w:rsidTr="00397B9C">
        <w:trPr>
          <w:gridAfter w:val="1"/>
          <w:wAfter w:w="1204" w:type="dxa"/>
          <w:trHeight w:val="277"/>
        </w:trPr>
        <w:tc>
          <w:tcPr>
            <w:tcW w:w="614" w:type="pct"/>
            <w:vMerge w:val="restart"/>
            <w:shd w:val="clear" w:color="auto" w:fill="auto"/>
          </w:tcPr>
          <w:p w14:paraId="0C508BE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1.3.</w:t>
            </w:r>
          </w:p>
          <w:p w14:paraId="0914DDE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Допуски формы и расположения поверхностей.</w:t>
            </w:r>
          </w:p>
          <w:p w14:paraId="0092132F" w14:textId="77777777" w:rsidR="005849BB" w:rsidRPr="00A71995" w:rsidRDefault="005849BB" w:rsidP="00A71995">
            <w:pPr>
              <w:spacing w:after="0"/>
              <w:rPr>
                <w:rFonts w:ascii="Times New Roman" w:hAnsi="Times New Roman"/>
                <w:b/>
                <w:bCs/>
                <w:sz w:val="24"/>
                <w:szCs w:val="24"/>
              </w:rPr>
            </w:pPr>
            <w:proofErr w:type="spellStart"/>
            <w:r w:rsidRPr="00A71995">
              <w:rPr>
                <w:rFonts w:ascii="Times New Roman" w:hAnsi="Times New Roman"/>
                <w:b/>
                <w:bCs/>
                <w:sz w:val="24"/>
                <w:szCs w:val="24"/>
                <w:lang w:val="en-US"/>
              </w:rPr>
              <w:t>Шероховатостьповерхности</w:t>
            </w:r>
            <w:proofErr w:type="spellEnd"/>
          </w:p>
        </w:tc>
        <w:tc>
          <w:tcPr>
            <w:tcW w:w="2001" w:type="pct"/>
            <w:shd w:val="clear" w:color="auto" w:fill="auto"/>
          </w:tcPr>
          <w:p w14:paraId="7EF695E3" w14:textId="77777777" w:rsidR="005849BB" w:rsidRPr="00A71995" w:rsidRDefault="005849BB" w:rsidP="00A71995">
            <w:pPr>
              <w:spacing w:after="0"/>
              <w:rPr>
                <w:rFonts w:ascii="Times New Roman" w:hAnsi="Times New Roman"/>
                <w:bCs/>
                <w:sz w:val="24"/>
                <w:szCs w:val="24"/>
                <w:lang w:val="en-US"/>
              </w:rPr>
            </w:pPr>
            <w:r w:rsidRPr="00A71995">
              <w:rPr>
                <w:rFonts w:ascii="Times New Roman" w:eastAsia="Calibri" w:hAnsi="Times New Roman"/>
                <w:b/>
                <w:sz w:val="24"/>
                <w:szCs w:val="24"/>
              </w:rPr>
              <w:t>Дидактические единицы, содержание</w:t>
            </w:r>
          </w:p>
        </w:tc>
        <w:tc>
          <w:tcPr>
            <w:tcW w:w="667" w:type="pct"/>
            <w:shd w:val="clear" w:color="auto" w:fill="auto"/>
          </w:tcPr>
          <w:p w14:paraId="54E11EED"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5</w:t>
            </w:r>
          </w:p>
        </w:tc>
        <w:tc>
          <w:tcPr>
            <w:tcW w:w="579" w:type="pct"/>
            <w:vMerge w:val="restart"/>
            <w:shd w:val="clear" w:color="auto" w:fill="auto"/>
          </w:tcPr>
          <w:p w14:paraId="5B6C3A0B" w14:textId="77777777" w:rsidR="005849BB" w:rsidRPr="00A71995" w:rsidRDefault="005849BB" w:rsidP="00A71995">
            <w:pPr>
              <w:spacing w:after="0"/>
              <w:rPr>
                <w:rFonts w:ascii="Times New Roman" w:hAnsi="Times New Roman"/>
                <w:b/>
                <w:bCs/>
                <w:sz w:val="24"/>
                <w:szCs w:val="24"/>
              </w:rPr>
            </w:pPr>
          </w:p>
        </w:tc>
        <w:tc>
          <w:tcPr>
            <w:tcW w:w="380" w:type="pct"/>
            <w:vMerge w:val="restart"/>
            <w:tcBorders>
              <w:top w:val="nil"/>
            </w:tcBorders>
            <w:shd w:val="clear" w:color="auto" w:fill="auto"/>
          </w:tcPr>
          <w:p w14:paraId="61FBB0EE"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0FBF7ABF" w14:textId="77777777" w:rsidR="005849BB" w:rsidRPr="00A71995" w:rsidRDefault="005849BB" w:rsidP="00A71995">
            <w:pPr>
              <w:spacing w:after="0"/>
              <w:rPr>
                <w:rFonts w:ascii="Times New Roman" w:eastAsia="Calibri" w:hAnsi="Times New Roman"/>
                <w:sz w:val="24"/>
                <w:szCs w:val="24"/>
                <w:lang w:eastAsia="en-US"/>
              </w:rPr>
            </w:pPr>
          </w:p>
        </w:tc>
      </w:tr>
      <w:tr w:rsidR="005849BB" w:rsidRPr="00A71995" w14:paraId="5090F355" w14:textId="77777777" w:rsidTr="00397B9C">
        <w:trPr>
          <w:gridAfter w:val="1"/>
          <w:wAfter w:w="1204" w:type="dxa"/>
          <w:trHeight w:val="277"/>
        </w:trPr>
        <w:tc>
          <w:tcPr>
            <w:tcW w:w="614" w:type="pct"/>
            <w:vMerge/>
            <w:shd w:val="clear" w:color="auto" w:fill="auto"/>
          </w:tcPr>
          <w:p w14:paraId="5E1E48E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4AE09A8B"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z w:val="24"/>
                <w:szCs w:val="24"/>
              </w:rPr>
              <w:t>1. Основные определения параметров формы и расположения  поверхности.</w:t>
            </w:r>
          </w:p>
        </w:tc>
        <w:tc>
          <w:tcPr>
            <w:tcW w:w="667" w:type="pct"/>
            <w:vMerge w:val="restart"/>
            <w:shd w:val="clear" w:color="auto" w:fill="auto"/>
          </w:tcPr>
          <w:p w14:paraId="2595964C"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76B3A63E"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64FD810C"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6C4C922F" w14:textId="77777777" w:rsidR="005849BB" w:rsidRPr="00A71995" w:rsidRDefault="005849BB" w:rsidP="00A71995">
            <w:pPr>
              <w:spacing w:after="0"/>
              <w:rPr>
                <w:rFonts w:ascii="Times New Roman" w:hAnsi="Times New Roman"/>
                <w:b/>
                <w:bCs/>
                <w:sz w:val="24"/>
                <w:szCs w:val="24"/>
              </w:rPr>
            </w:pPr>
          </w:p>
        </w:tc>
      </w:tr>
      <w:tr w:rsidR="005849BB" w:rsidRPr="00A71995" w14:paraId="61545785" w14:textId="77777777" w:rsidTr="00397B9C">
        <w:trPr>
          <w:gridAfter w:val="1"/>
          <w:wAfter w:w="1204" w:type="dxa"/>
          <w:trHeight w:val="277"/>
        </w:trPr>
        <w:tc>
          <w:tcPr>
            <w:tcW w:w="614" w:type="pct"/>
            <w:vMerge/>
            <w:shd w:val="clear" w:color="auto" w:fill="auto"/>
          </w:tcPr>
          <w:p w14:paraId="63D3F13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54D90BE4"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spacing w:val="-20"/>
                <w:sz w:val="24"/>
                <w:szCs w:val="24"/>
              </w:rPr>
              <w:t>2. Понятие о прилегающих поверхностях и профилях как о начале отсчета отклонений.</w:t>
            </w:r>
          </w:p>
        </w:tc>
        <w:tc>
          <w:tcPr>
            <w:tcW w:w="667" w:type="pct"/>
            <w:vMerge/>
            <w:shd w:val="clear" w:color="auto" w:fill="auto"/>
          </w:tcPr>
          <w:p w14:paraId="25AA05EB"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06B1C4EB"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6CDC15DA"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523F4C06" w14:textId="77777777" w:rsidR="005849BB" w:rsidRPr="00A71995" w:rsidRDefault="005849BB" w:rsidP="00A71995">
            <w:pPr>
              <w:spacing w:after="0"/>
              <w:rPr>
                <w:rFonts w:ascii="Times New Roman" w:hAnsi="Times New Roman"/>
                <w:b/>
                <w:bCs/>
                <w:sz w:val="24"/>
                <w:szCs w:val="24"/>
              </w:rPr>
            </w:pPr>
          </w:p>
        </w:tc>
      </w:tr>
      <w:tr w:rsidR="005849BB" w:rsidRPr="00A71995" w14:paraId="0E4B2EC4" w14:textId="77777777" w:rsidTr="00397B9C">
        <w:trPr>
          <w:gridAfter w:val="1"/>
          <w:wAfter w:w="1204" w:type="dxa"/>
          <w:trHeight w:val="262"/>
        </w:trPr>
        <w:tc>
          <w:tcPr>
            <w:tcW w:w="614" w:type="pct"/>
            <w:vMerge/>
            <w:shd w:val="clear" w:color="auto" w:fill="auto"/>
          </w:tcPr>
          <w:p w14:paraId="7BAE853F"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713AAC5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pacing w:val="-20"/>
                <w:sz w:val="24"/>
                <w:szCs w:val="24"/>
              </w:rPr>
            </w:pPr>
            <w:r w:rsidRPr="00A71995">
              <w:rPr>
                <w:rFonts w:ascii="Times New Roman" w:hAnsi="Times New Roman"/>
                <w:sz w:val="24"/>
                <w:szCs w:val="24"/>
              </w:rPr>
              <w:t xml:space="preserve">3. Допуски отклонений формы. Виды частных отклонений: отклонение от </w:t>
            </w:r>
            <w:proofErr w:type="spellStart"/>
            <w:r w:rsidRPr="00A71995">
              <w:rPr>
                <w:rFonts w:ascii="Times New Roman" w:hAnsi="Times New Roman"/>
                <w:sz w:val="24"/>
                <w:szCs w:val="24"/>
              </w:rPr>
              <w:t>круглости</w:t>
            </w:r>
            <w:proofErr w:type="spellEnd"/>
            <w:r w:rsidRPr="00A71995">
              <w:rPr>
                <w:rFonts w:ascii="Times New Roman" w:hAnsi="Times New Roman"/>
                <w:sz w:val="24"/>
                <w:szCs w:val="24"/>
              </w:rPr>
              <w:t xml:space="preserve">, отклонения от </w:t>
            </w:r>
            <w:proofErr w:type="spellStart"/>
            <w:r w:rsidRPr="00A71995">
              <w:rPr>
                <w:rFonts w:ascii="Times New Roman" w:hAnsi="Times New Roman"/>
                <w:sz w:val="24"/>
                <w:szCs w:val="24"/>
              </w:rPr>
              <w:t>цилиндричности</w:t>
            </w:r>
            <w:proofErr w:type="spellEnd"/>
            <w:r w:rsidRPr="00A71995">
              <w:rPr>
                <w:rFonts w:ascii="Times New Roman" w:hAnsi="Times New Roman"/>
                <w:sz w:val="24"/>
                <w:szCs w:val="24"/>
              </w:rPr>
              <w:t>, отклонение от прямолинейности.</w:t>
            </w:r>
          </w:p>
        </w:tc>
        <w:tc>
          <w:tcPr>
            <w:tcW w:w="667" w:type="pct"/>
            <w:vMerge/>
            <w:shd w:val="clear" w:color="auto" w:fill="auto"/>
          </w:tcPr>
          <w:p w14:paraId="72F3239B" w14:textId="77777777" w:rsidR="005849BB" w:rsidRPr="00A71995" w:rsidRDefault="005849BB" w:rsidP="00A71995">
            <w:pPr>
              <w:spacing w:after="0"/>
              <w:rPr>
                <w:rFonts w:ascii="Times New Roman" w:hAnsi="Times New Roman"/>
                <w:b/>
                <w:bCs/>
                <w:sz w:val="24"/>
                <w:szCs w:val="24"/>
              </w:rPr>
            </w:pPr>
          </w:p>
        </w:tc>
        <w:tc>
          <w:tcPr>
            <w:tcW w:w="579" w:type="pct"/>
            <w:vMerge/>
            <w:shd w:val="clear" w:color="auto" w:fill="auto"/>
          </w:tcPr>
          <w:p w14:paraId="74A9D795"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32C06D16"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1B25A582" w14:textId="77777777" w:rsidR="005849BB" w:rsidRPr="00A71995" w:rsidRDefault="005849BB" w:rsidP="00A71995">
            <w:pPr>
              <w:spacing w:after="0"/>
              <w:rPr>
                <w:rFonts w:ascii="Times New Roman" w:hAnsi="Times New Roman"/>
                <w:b/>
                <w:bCs/>
                <w:sz w:val="24"/>
                <w:szCs w:val="24"/>
              </w:rPr>
            </w:pPr>
          </w:p>
        </w:tc>
      </w:tr>
      <w:tr w:rsidR="005849BB" w:rsidRPr="00A71995" w14:paraId="3BFF9B3C" w14:textId="77777777" w:rsidTr="00397B9C">
        <w:trPr>
          <w:gridAfter w:val="1"/>
          <w:wAfter w:w="1204" w:type="dxa"/>
          <w:trHeight w:val="262"/>
        </w:trPr>
        <w:tc>
          <w:tcPr>
            <w:tcW w:w="614" w:type="pct"/>
            <w:vMerge/>
            <w:shd w:val="clear" w:color="auto" w:fill="auto"/>
          </w:tcPr>
          <w:p w14:paraId="754DD411"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45CD793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sz w:val="24"/>
                <w:szCs w:val="24"/>
              </w:rPr>
              <w:t>4. Допуски и отклонения расположения поверхностей. Отклонения от параллельности, от перпендикулярности</w:t>
            </w:r>
          </w:p>
        </w:tc>
        <w:tc>
          <w:tcPr>
            <w:tcW w:w="667" w:type="pct"/>
            <w:vMerge/>
            <w:shd w:val="clear" w:color="auto" w:fill="auto"/>
          </w:tcPr>
          <w:p w14:paraId="76B07305" w14:textId="77777777" w:rsidR="005849BB" w:rsidRPr="00A71995" w:rsidRDefault="005849BB" w:rsidP="00A71995">
            <w:pPr>
              <w:spacing w:after="0"/>
              <w:rPr>
                <w:rFonts w:ascii="Times New Roman" w:hAnsi="Times New Roman"/>
                <w:b/>
                <w:bCs/>
                <w:sz w:val="24"/>
                <w:szCs w:val="24"/>
              </w:rPr>
            </w:pPr>
          </w:p>
        </w:tc>
        <w:tc>
          <w:tcPr>
            <w:tcW w:w="579" w:type="pct"/>
            <w:vMerge/>
            <w:shd w:val="clear" w:color="auto" w:fill="auto"/>
          </w:tcPr>
          <w:p w14:paraId="6A39758F"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395FDAC6"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2D58A005" w14:textId="77777777" w:rsidR="005849BB" w:rsidRPr="00A71995" w:rsidRDefault="005849BB" w:rsidP="00A71995">
            <w:pPr>
              <w:spacing w:after="0"/>
              <w:rPr>
                <w:rFonts w:ascii="Times New Roman" w:hAnsi="Times New Roman"/>
                <w:b/>
                <w:bCs/>
                <w:sz w:val="24"/>
                <w:szCs w:val="24"/>
              </w:rPr>
            </w:pPr>
          </w:p>
        </w:tc>
      </w:tr>
      <w:tr w:rsidR="005849BB" w:rsidRPr="00A71995" w14:paraId="4F9F6B4C" w14:textId="77777777" w:rsidTr="00397B9C">
        <w:trPr>
          <w:gridAfter w:val="1"/>
          <w:wAfter w:w="1204" w:type="dxa"/>
          <w:trHeight w:val="262"/>
        </w:trPr>
        <w:tc>
          <w:tcPr>
            <w:tcW w:w="614" w:type="pct"/>
            <w:vMerge/>
            <w:shd w:val="clear" w:color="auto" w:fill="auto"/>
          </w:tcPr>
          <w:p w14:paraId="57F32835"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265A6A2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sz w:val="24"/>
                <w:szCs w:val="24"/>
              </w:rPr>
              <w:t>5. Суммарные допуски формы и расположения поверхностей. Радиальное и торцевое биение</w:t>
            </w:r>
          </w:p>
        </w:tc>
        <w:tc>
          <w:tcPr>
            <w:tcW w:w="667" w:type="pct"/>
            <w:vMerge/>
            <w:shd w:val="clear" w:color="auto" w:fill="auto"/>
          </w:tcPr>
          <w:p w14:paraId="75A7E98E" w14:textId="77777777" w:rsidR="005849BB" w:rsidRPr="00A71995" w:rsidRDefault="005849BB" w:rsidP="00A71995">
            <w:pPr>
              <w:spacing w:after="0"/>
              <w:rPr>
                <w:rFonts w:ascii="Times New Roman" w:hAnsi="Times New Roman"/>
                <w:b/>
                <w:bCs/>
                <w:sz w:val="24"/>
                <w:szCs w:val="24"/>
              </w:rPr>
            </w:pPr>
          </w:p>
        </w:tc>
        <w:tc>
          <w:tcPr>
            <w:tcW w:w="579" w:type="pct"/>
            <w:vMerge/>
            <w:shd w:val="clear" w:color="auto" w:fill="auto"/>
          </w:tcPr>
          <w:p w14:paraId="45B7E90B"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3B741999"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7006CACF" w14:textId="77777777" w:rsidR="005849BB" w:rsidRPr="00A71995" w:rsidRDefault="005849BB" w:rsidP="00A71995">
            <w:pPr>
              <w:spacing w:after="0"/>
              <w:rPr>
                <w:rFonts w:ascii="Times New Roman" w:hAnsi="Times New Roman"/>
                <w:b/>
                <w:bCs/>
                <w:sz w:val="24"/>
                <w:szCs w:val="24"/>
              </w:rPr>
            </w:pPr>
          </w:p>
        </w:tc>
      </w:tr>
      <w:tr w:rsidR="005849BB" w:rsidRPr="00A71995" w14:paraId="7FB05202" w14:textId="77777777" w:rsidTr="00397B9C">
        <w:trPr>
          <w:gridAfter w:val="1"/>
          <w:wAfter w:w="1204" w:type="dxa"/>
          <w:trHeight w:val="225"/>
        </w:trPr>
        <w:tc>
          <w:tcPr>
            <w:tcW w:w="614" w:type="pct"/>
            <w:vMerge/>
            <w:shd w:val="clear" w:color="auto" w:fill="auto"/>
          </w:tcPr>
          <w:p w14:paraId="31E42571"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187D29E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bCs/>
                <w:sz w:val="24"/>
                <w:szCs w:val="24"/>
              </w:rPr>
              <w:t>В том числе практических и лабораторных занятий</w:t>
            </w:r>
          </w:p>
        </w:tc>
        <w:tc>
          <w:tcPr>
            <w:tcW w:w="667" w:type="pct"/>
            <w:shd w:val="clear" w:color="auto" w:fill="auto"/>
          </w:tcPr>
          <w:p w14:paraId="14BE6D0D"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579" w:type="pct"/>
            <w:vMerge/>
            <w:shd w:val="clear" w:color="auto" w:fill="auto"/>
          </w:tcPr>
          <w:p w14:paraId="686A3A2D"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4E46C1DD"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0B881C3F" w14:textId="77777777" w:rsidR="005849BB" w:rsidRPr="00A71995" w:rsidRDefault="005849BB" w:rsidP="00A71995">
            <w:pPr>
              <w:spacing w:after="0"/>
              <w:rPr>
                <w:rFonts w:ascii="Times New Roman" w:hAnsi="Times New Roman"/>
                <w:b/>
                <w:bCs/>
                <w:sz w:val="24"/>
                <w:szCs w:val="24"/>
              </w:rPr>
            </w:pPr>
          </w:p>
        </w:tc>
      </w:tr>
      <w:tr w:rsidR="005849BB" w:rsidRPr="00A71995" w14:paraId="017D50C8" w14:textId="77777777" w:rsidTr="00397B9C">
        <w:trPr>
          <w:gridAfter w:val="1"/>
          <w:wAfter w:w="1204" w:type="dxa"/>
          <w:trHeight w:val="262"/>
        </w:trPr>
        <w:tc>
          <w:tcPr>
            <w:tcW w:w="614" w:type="pct"/>
            <w:vMerge/>
            <w:shd w:val="clear" w:color="auto" w:fill="auto"/>
          </w:tcPr>
          <w:p w14:paraId="2A470E9D"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0308687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sz w:val="24"/>
                <w:szCs w:val="24"/>
              </w:rPr>
              <w:t xml:space="preserve">1. Чтение чертежей с обозначением допусков формы и расположения поверхностей. </w:t>
            </w:r>
          </w:p>
        </w:tc>
        <w:tc>
          <w:tcPr>
            <w:tcW w:w="667" w:type="pct"/>
            <w:vMerge w:val="restart"/>
            <w:shd w:val="clear" w:color="auto" w:fill="auto"/>
          </w:tcPr>
          <w:p w14:paraId="749D59E0" w14:textId="77777777" w:rsidR="005849BB" w:rsidRPr="00A71995" w:rsidRDefault="005849BB" w:rsidP="00A71995">
            <w:pPr>
              <w:spacing w:after="0"/>
              <w:jc w:val="center"/>
              <w:rPr>
                <w:rFonts w:ascii="Times New Roman" w:hAnsi="Times New Roman"/>
                <w:b/>
                <w:bCs/>
                <w:sz w:val="24"/>
                <w:szCs w:val="24"/>
              </w:rPr>
            </w:pPr>
          </w:p>
        </w:tc>
        <w:tc>
          <w:tcPr>
            <w:tcW w:w="579" w:type="pct"/>
            <w:vMerge w:val="restart"/>
            <w:shd w:val="clear" w:color="auto" w:fill="auto"/>
          </w:tcPr>
          <w:p w14:paraId="538DD7BE"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039A7E0D"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58E26D05" w14:textId="77777777" w:rsidR="005849BB" w:rsidRPr="00A71995" w:rsidRDefault="005849BB" w:rsidP="00A71995">
            <w:pPr>
              <w:spacing w:after="0"/>
              <w:rPr>
                <w:rFonts w:ascii="Times New Roman" w:hAnsi="Times New Roman"/>
                <w:b/>
                <w:bCs/>
                <w:sz w:val="24"/>
                <w:szCs w:val="24"/>
              </w:rPr>
            </w:pPr>
          </w:p>
        </w:tc>
      </w:tr>
      <w:tr w:rsidR="005849BB" w:rsidRPr="00A71995" w14:paraId="09224384" w14:textId="77777777" w:rsidTr="00397B9C">
        <w:trPr>
          <w:gridAfter w:val="1"/>
          <w:wAfter w:w="1204" w:type="dxa"/>
          <w:trHeight w:val="217"/>
        </w:trPr>
        <w:tc>
          <w:tcPr>
            <w:tcW w:w="614" w:type="pct"/>
            <w:vMerge/>
            <w:shd w:val="clear" w:color="auto" w:fill="auto"/>
          </w:tcPr>
          <w:p w14:paraId="3F90B4B7"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2D71A2D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sz w:val="24"/>
                <w:szCs w:val="24"/>
              </w:rPr>
            </w:pPr>
            <w:r w:rsidRPr="00A71995">
              <w:rPr>
                <w:rFonts w:ascii="Times New Roman" w:hAnsi="Times New Roman"/>
                <w:sz w:val="24"/>
                <w:szCs w:val="24"/>
              </w:rPr>
              <w:t>2.. Расшифровка обозначений допусков формы и расположения поверхностей,</w:t>
            </w:r>
          </w:p>
        </w:tc>
        <w:tc>
          <w:tcPr>
            <w:tcW w:w="667" w:type="pct"/>
            <w:vMerge/>
            <w:shd w:val="clear" w:color="auto" w:fill="auto"/>
          </w:tcPr>
          <w:p w14:paraId="7B8075DB"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0A364068"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5E519458"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7AB4E781" w14:textId="77777777" w:rsidR="005849BB" w:rsidRPr="00A71995" w:rsidRDefault="005849BB" w:rsidP="00A71995">
            <w:pPr>
              <w:spacing w:after="0"/>
              <w:rPr>
                <w:rFonts w:ascii="Times New Roman" w:hAnsi="Times New Roman"/>
                <w:b/>
                <w:bCs/>
                <w:sz w:val="24"/>
                <w:szCs w:val="24"/>
              </w:rPr>
            </w:pPr>
          </w:p>
        </w:tc>
      </w:tr>
      <w:tr w:rsidR="005849BB" w:rsidRPr="00A71995" w14:paraId="596EAEAA" w14:textId="77777777" w:rsidTr="00397B9C">
        <w:trPr>
          <w:gridAfter w:val="1"/>
          <w:wAfter w:w="1204" w:type="dxa"/>
          <w:trHeight w:val="262"/>
        </w:trPr>
        <w:tc>
          <w:tcPr>
            <w:tcW w:w="614" w:type="pct"/>
            <w:vMerge/>
            <w:tcBorders>
              <w:bottom w:val="nil"/>
            </w:tcBorders>
            <w:shd w:val="clear" w:color="auto" w:fill="auto"/>
          </w:tcPr>
          <w:p w14:paraId="0284D7FA"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3D5E4E1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proofErr w:type="spellStart"/>
            <w:r w:rsidRPr="00A71995">
              <w:rPr>
                <w:rFonts w:ascii="Times New Roman" w:hAnsi="Times New Roman"/>
                <w:b/>
                <w:bCs/>
                <w:sz w:val="24"/>
                <w:szCs w:val="24"/>
                <w:lang w:val="en-US"/>
              </w:rPr>
              <w:t>Самостоятельная</w:t>
            </w:r>
            <w:proofErr w:type="spellEnd"/>
            <w:r w:rsidRPr="00A71995">
              <w:rPr>
                <w:rFonts w:ascii="Times New Roman" w:hAnsi="Times New Roman"/>
                <w:b/>
                <w:bCs/>
                <w:sz w:val="24"/>
                <w:szCs w:val="24"/>
              </w:rPr>
              <w:t xml:space="preserve"> </w:t>
            </w:r>
            <w:proofErr w:type="spellStart"/>
            <w:r w:rsidRPr="00A71995">
              <w:rPr>
                <w:rFonts w:ascii="Times New Roman" w:hAnsi="Times New Roman"/>
                <w:b/>
                <w:bCs/>
                <w:sz w:val="24"/>
                <w:szCs w:val="24"/>
                <w:lang w:val="en-US"/>
              </w:rPr>
              <w:t>работа</w:t>
            </w:r>
            <w:proofErr w:type="spellEnd"/>
            <w:r w:rsidRPr="00A71995">
              <w:rPr>
                <w:rFonts w:ascii="Times New Roman" w:hAnsi="Times New Roman"/>
                <w:b/>
                <w:bCs/>
                <w:sz w:val="24"/>
                <w:szCs w:val="24"/>
              </w:rPr>
              <w:t xml:space="preserve"> </w:t>
            </w:r>
            <w:proofErr w:type="spellStart"/>
            <w:r w:rsidRPr="00A71995">
              <w:rPr>
                <w:rFonts w:ascii="Times New Roman" w:hAnsi="Times New Roman"/>
                <w:b/>
                <w:bCs/>
                <w:sz w:val="24"/>
                <w:szCs w:val="24"/>
                <w:lang w:val="en-US"/>
              </w:rPr>
              <w:t>обучающихся</w:t>
            </w:r>
            <w:proofErr w:type="spellEnd"/>
          </w:p>
        </w:tc>
        <w:tc>
          <w:tcPr>
            <w:tcW w:w="667" w:type="pct"/>
            <w:shd w:val="clear" w:color="auto" w:fill="auto"/>
          </w:tcPr>
          <w:p w14:paraId="65E59727"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p>
        </w:tc>
        <w:tc>
          <w:tcPr>
            <w:tcW w:w="579" w:type="pct"/>
            <w:vMerge/>
            <w:shd w:val="clear" w:color="auto" w:fill="auto"/>
          </w:tcPr>
          <w:p w14:paraId="33E48DC2"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621F161A"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5D9FE059" w14:textId="77777777" w:rsidR="005849BB" w:rsidRPr="00A71995" w:rsidRDefault="005849BB" w:rsidP="00A71995">
            <w:pPr>
              <w:spacing w:after="0"/>
              <w:rPr>
                <w:rFonts w:ascii="Times New Roman" w:hAnsi="Times New Roman"/>
                <w:b/>
                <w:bCs/>
                <w:sz w:val="24"/>
                <w:szCs w:val="24"/>
              </w:rPr>
            </w:pPr>
          </w:p>
        </w:tc>
      </w:tr>
      <w:tr w:rsidR="005849BB" w:rsidRPr="00A71995" w14:paraId="2BD6BF2F" w14:textId="77777777" w:rsidTr="00397B9C">
        <w:trPr>
          <w:gridAfter w:val="1"/>
          <w:wAfter w:w="1204" w:type="dxa"/>
          <w:trHeight w:val="262"/>
        </w:trPr>
        <w:tc>
          <w:tcPr>
            <w:tcW w:w="614" w:type="pct"/>
            <w:tcBorders>
              <w:top w:val="nil"/>
            </w:tcBorders>
            <w:shd w:val="clear" w:color="auto" w:fill="auto"/>
          </w:tcPr>
          <w:p w14:paraId="062FA506"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6CDA94EB" w14:textId="77777777" w:rsidR="005849BB" w:rsidRPr="00A71995" w:rsidRDefault="005849BB" w:rsidP="00A71995">
            <w:pPr>
              <w:spacing w:after="0"/>
              <w:rPr>
                <w:rFonts w:ascii="Times New Roman" w:hAnsi="Times New Roman"/>
                <w:b/>
                <w:caps/>
                <w:sz w:val="24"/>
                <w:szCs w:val="24"/>
              </w:rPr>
            </w:pPr>
            <w:r w:rsidRPr="00A71995">
              <w:rPr>
                <w:rFonts w:ascii="Times New Roman" w:hAnsi="Times New Roman"/>
                <w:bCs/>
                <w:sz w:val="24"/>
                <w:szCs w:val="24"/>
              </w:rPr>
              <w:t>Индивидуальное проектное задание по теме</w:t>
            </w:r>
          </w:p>
          <w:p w14:paraId="188FEEF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Cs/>
                <w:sz w:val="24"/>
                <w:szCs w:val="24"/>
              </w:rPr>
              <w:t>Современные методы определения шероховатости</w:t>
            </w:r>
          </w:p>
        </w:tc>
        <w:tc>
          <w:tcPr>
            <w:tcW w:w="667" w:type="pct"/>
            <w:shd w:val="clear" w:color="auto" w:fill="auto"/>
          </w:tcPr>
          <w:p w14:paraId="64D01DE0" w14:textId="77777777" w:rsidR="005849BB" w:rsidRPr="00A71995" w:rsidRDefault="005849BB" w:rsidP="00A71995">
            <w:pPr>
              <w:spacing w:after="0"/>
              <w:rPr>
                <w:rFonts w:ascii="Times New Roman" w:hAnsi="Times New Roman"/>
                <w:b/>
                <w:bCs/>
                <w:sz w:val="24"/>
                <w:szCs w:val="24"/>
              </w:rPr>
            </w:pPr>
          </w:p>
        </w:tc>
        <w:tc>
          <w:tcPr>
            <w:tcW w:w="579" w:type="pct"/>
            <w:vMerge/>
            <w:shd w:val="clear" w:color="auto" w:fill="auto"/>
          </w:tcPr>
          <w:p w14:paraId="1F16FC89"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4FE2C54C"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49B7D0EC" w14:textId="77777777" w:rsidR="005849BB" w:rsidRPr="00A71995" w:rsidRDefault="005849BB" w:rsidP="00A71995">
            <w:pPr>
              <w:spacing w:after="0"/>
              <w:rPr>
                <w:rFonts w:ascii="Times New Roman" w:hAnsi="Times New Roman"/>
                <w:b/>
                <w:bCs/>
                <w:sz w:val="24"/>
                <w:szCs w:val="24"/>
              </w:rPr>
            </w:pPr>
          </w:p>
        </w:tc>
      </w:tr>
      <w:tr w:rsidR="005849BB" w:rsidRPr="00A71995" w14:paraId="26128BEA" w14:textId="77777777" w:rsidTr="005849BB">
        <w:trPr>
          <w:trHeight w:val="207"/>
        </w:trPr>
        <w:tc>
          <w:tcPr>
            <w:tcW w:w="2615" w:type="pct"/>
            <w:gridSpan w:val="2"/>
            <w:shd w:val="clear" w:color="auto" w:fill="auto"/>
          </w:tcPr>
          <w:p w14:paraId="6871328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r w:rsidRPr="00A71995">
              <w:rPr>
                <w:rFonts w:ascii="Times New Roman" w:hAnsi="Times New Roman"/>
                <w:b/>
                <w:bCs/>
                <w:sz w:val="24"/>
                <w:szCs w:val="24"/>
                <w:lang w:val="en-US"/>
              </w:rPr>
              <w:t xml:space="preserve">Раздел2.Основы </w:t>
            </w:r>
            <w:proofErr w:type="spellStart"/>
            <w:r w:rsidRPr="00A71995">
              <w:rPr>
                <w:rFonts w:ascii="Times New Roman" w:hAnsi="Times New Roman"/>
                <w:b/>
                <w:bCs/>
                <w:sz w:val="24"/>
                <w:szCs w:val="24"/>
                <w:lang w:val="en-US"/>
              </w:rPr>
              <w:t>метрологии</w:t>
            </w:r>
            <w:proofErr w:type="spellEnd"/>
          </w:p>
        </w:tc>
        <w:tc>
          <w:tcPr>
            <w:tcW w:w="667" w:type="pct"/>
            <w:shd w:val="clear" w:color="auto" w:fill="auto"/>
          </w:tcPr>
          <w:p w14:paraId="59AD728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20</w:t>
            </w:r>
            <w:r w:rsidR="005E6CC0" w:rsidRPr="00A71995">
              <w:rPr>
                <w:rFonts w:ascii="Times New Roman" w:hAnsi="Times New Roman"/>
                <w:b/>
                <w:bCs/>
                <w:sz w:val="24"/>
                <w:szCs w:val="24"/>
              </w:rPr>
              <w:t>/4</w:t>
            </w:r>
          </w:p>
        </w:tc>
        <w:tc>
          <w:tcPr>
            <w:tcW w:w="579" w:type="pct"/>
            <w:shd w:val="clear" w:color="auto" w:fill="auto"/>
          </w:tcPr>
          <w:p w14:paraId="6E0FE2C2"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727B2961"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79EF66A5" w14:textId="77777777" w:rsidR="005849BB" w:rsidRPr="00A71995" w:rsidRDefault="005849BB" w:rsidP="00A71995">
            <w:pPr>
              <w:spacing w:after="0"/>
              <w:rPr>
                <w:rFonts w:ascii="Times New Roman" w:hAnsi="Times New Roman"/>
                <w:b/>
                <w:bCs/>
                <w:sz w:val="24"/>
                <w:szCs w:val="24"/>
              </w:rPr>
            </w:pPr>
          </w:p>
        </w:tc>
        <w:tc>
          <w:tcPr>
            <w:tcW w:w="378" w:type="pct"/>
            <w:tcBorders>
              <w:top w:val="nil"/>
              <w:bottom w:val="nil"/>
            </w:tcBorders>
            <w:shd w:val="clear" w:color="auto" w:fill="auto"/>
          </w:tcPr>
          <w:p w14:paraId="7041C43F" w14:textId="77777777" w:rsidR="005849BB" w:rsidRPr="00A71995" w:rsidRDefault="005849BB" w:rsidP="00A71995">
            <w:pPr>
              <w:spacing w:after="0"/>
              <w:rPr>
                <w:rFonts w:ascii="Times New Roman" w:eastAsia="Calibri" w:hAnsi="Times New Roman"/>
                <w:sz w:val="24"/>
                <w:szCs w:val="24"/>
                <w:lang w:val="en-US" w:eastAsia="en-US"/>
              </w:rPr>
            </w:pPr>
          </w:p>
        </w:tc>
      </w:tr>
      <w:tr w:rsidR="005849BB" w:rsidRPr="00A71995" w14:paraId="675C1EF7" w14:textId="77777777" w:rsidTr="00397B9C">
        <w:trPr>
          <w:gridAfter w:val="1"/>
          <w:wAfter w:w="1204" w:type="dxa"/>
          <w:trHeight w:val="262"/>
        </w:trPr>
        <w:tc>
          <w:tcPr>
            <w:tcW w:w="614" w:type="pct"/>
            <w:vMerge w:val="restart"/>
            <w:shd w:val="clear" w:color="auto" w:fill="auto"/>
          </w:tcPr>
          <w:p w14:paraId="308E608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proofErr w:type="spellStart"/>
            <w:r w:rsidRPr="00A71995">
              <w:rPr>
                <w:rFonts w:ascii="Times New Roman" w:hAnsi="Times New Roman"/>
                <w:b/>
                <w:bCs/>
                <w:sz w:val="24"/>
                <w:szCs w:val="24"/>
                <w:lang w:val="en-US"/>
              </w:rPr>
              <w:t>Тема</w:t>
            </w:r>
            <w:proofErr w:type="spellEnd"/>
            <w:r w:rsidRPr="00A71995">
              <w:rPr>
                <w:rFonts w:ascii="Times New Roman" w:hAnsi="Times New Roman"/>
                <w:b/>
                <w:bCs/>
                <w:sz w:val="24"/>
                <w:szCs w:val="24"/>
                <w:lang w:val="en-US"/>
              </w:rPr>
              <w:t xml:space="preserve"> 2.1.</w:t>
            </w:r>
          </w:p>
          <w:p w14:paraId="611B0B8A" w14:textId="77777777" w:rsidR="005849BB" w:rsidRPr="00A71995" w:rsidRDefault="005849BB" w:rsidP="00A71995">
            <w:pPr>
              <w:spacing w:after="0"/>
              <w:rPr>
                <w:rFonts w:ascii="Times New Roman" w:hAnsi="Times New Roman"/>
                <w:b/>
                <w:bCs/>
                <w:sz w:val="24"/>
                <w:szCs w:val="24"/>
              </w:rPr>
            </w:pPr>
            <w:proofErr w:type="spellStart"/>
            <w:r w:rsidRPr="00A71995">
              <w:rPr>
                <w:rFonts w:ascii="Times New Roman" w:hAnsi="Times New Roman"/>
                <w:b/>
                <w:bCs/>
                <w:sz w:val="24"/>
                <w:szCs w:val="24"/>
                <w:lang w:val="en-US"/>
              </w:rPr>
              <w:t>Основы</w:t>
            </w:r>
            <w:proofErr w:type="spellEnd"/>
          </w:p>
          <w:p w14:paraId="659692CF" w14:textId="77777777" w:rsidR="005849BB" w:rsidRPr="00A71995" w:rsidRDefault="005849BB" w:rsidP="00A71995">
            <w:pPr>
              <w:spacing w:after="0"/>
              <w:rPr>
                <w:rFonts w:ascii="Times New Roman" w:hAnsi="Times New Roman"/>
                <w:b/>
                <w:bCs/>
                <w:sz w:val="24"/>
                <w:szCs w:val="24"/>
              </w:rPr>
            </w:pPr>
            <w:proofErr w:type="spellStart"/>
            <w:r w:rsidRPr="00A71995">
              <w:rPr>
                <w:rFonts w:ascii="Times New Roman" w:hAnsi="Times New Roman"/>
                <w:b/>
                <w:bCs/>
                <w:sz w:val="24"/>
                <w:szCs w:val="24"/>
                <w:lang w:val="en-US"/>
              </w:rPr>
              <w:t>техническихизмерений</w:t>
            </w:r>
            <w:proofErr w:type="spellEnd"/>
          </w:p>
        </w:tc>
        <w:tc>
          <w:tcPr>
            <w:tcW w:w="2001" w:type="pct"/>
            <w:shd w:val="clear" w:color="auto" w:fill="auto"/>
          </w:tcPr>
          <w:p w14:paraId="5C8AFBB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r w:rsidRPr="00A71995">
              <w:rPr>
                <w:rFonts w:ascii="Times New Roman" w:eastAsia="Calibri" w:hAnsi="Times New Roman"/>
                <w:b/>
                <w:sz w:val="24"/>
                <w:szCs w:val="24"/>
              </w:rPr>
              <w:t>Дидактические единицы, содержание</w:t>
            </w:r>
          </w:p>
        </w:tc>
        <w:tc>
          <w:tcPr>
            <w:tcW w:w="667" w:type="pct"/>
            <w:shd w:val="clear" w:color="auto" w:fill="auto"/>
          </w:tcPr>
          <w:p w14:paraId="5AE6B61A"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p>
        </w:tc>
        <w:tc>
          <w:tcPr>
            <w:tcW w:w="579" w:type="pct"/>
            <w:vMerge w:val="restart"/>
            <w:shd w:val="clear" w:color="auto" w:fill="auto"/>
          </w:tcPr>
          <w:p w14:paraId="5FE4E680"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6B6B9B48"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1A3110BF" w14:textId="77777777" w:rsidR="005849BB" w:rsidRPr="00A71995" w:rsidRDefault="005849BB" w:rsidP="00A71995">
            <w:pPr>
              <w:spacing w:after="0"/>
              <w:rPr>
                <w:rFonts w:ascii="Times New Roman" w:hAnsi="Times New Roman"/>
                <w:b/>
                <w:bCs/>
                <w:sz w:val="24"/>
                <w:szCs w:val="24"/>
              </w:rPr>
            </w:pPr>
          </w:p>
        </w:tc>
      </w:tr>
      <w:tr w:rsidR="005849BB" w:rsidRPr="00A71995" w14:paraId="57921C88" w14:textId="77777777" w:rsidTr="00397B9C">
        <w:trPr>
          <w:gridAfter w:val="1"/>
          <w:wAfter w:w="1204" w:type="dxa"/>
          <w:trHeight w:val="262"/>
        </w:trPr>
        <w:tc>
          <w:tcPr>
            <w:tcW w:w="614" w:type="pct"/>
            <w:vMerge/>
            <w:shd w:val="clear" w:color="auto" w:fill="auto"/>
          </w:tcPr>
          <w:p w14:paraId="541CD0AE"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707E9314" w14:textId="77777777" w:rsidR="005849BB" w:rsidRPr="00A71995" w:rsidRDefault="005849BB" w:rsidP="00A71995">
            <w:pPr>
              <w:numPr>
                <w:ilvl w:val="0"/>
                <w:numId w:val="89"/>
              </w:numPr>
              <w:spacing w:after="0"/>
              <w:ind w:left="241" w:hanging="283"/>
              <w:rPr>
                <w:rFonts w:ascii="Times New Roman" w:hAnsi="Times New Roman"/>
                <w:sz w:val="24"/>
                <w:szCs w:val="24"/>
              </w:rPr>
            </w:pPr>
            <w:r w:rsidRPr="00A71995">
              <w:rPr>
                <w:rFonts w:ascii="Times New Roman" w:hAnsi="Times New Roman"/>
                <w:sz w:val="24"/>
                <w:szCs w:val="24"/>
              </w:rPr>
              <w:t xml:space="preserve">Понятие о метрологии как науке, об измерениях, о методах и </w:t>
            </w:r>
            <w:r w:rsidRPr="00A71995">
              <w:rPr>
                <w:rFonts w:ascii="Times New Roman" w:hAnsi="Times New Roman"/>
                <w:bCs/>
                <w:sz w:val="24"/>
                <w:szCs w:val="24"/>
              </w:rPr>
              <w:t xml:space="preserve">средствах их выполнения. </w:t>
            </w:r>
            <w:proofErr w:type="spellStart"/>
            <w:r w:rsidRPr="00A71995">
              <w:rPr>
                <w:rFonts w:ascii="Times New Roman" w:hAnsi="Times New Roman"/>
                <w:bCs/>
                <w:sz w:val="24"/>
                <w:szCs w:val="24"/>
                <w:lang w:val="en-US"/>
              </w:rPr>
              <w:t>Основные</w:t>
            </w:r>
            <w:proofErr w:type="spellEnd"/>
            <w:r w:rsidR="004D215F" w:rsidRPr="00A71995">
              <w:rPr>
                <w:rFonts w:ascii="Times New Roman" w:hAnsi="Times New Roman"/>
                <w:bCs/>
                <w:sz w:val="24"/>
                <w:szCs w:val="24"/>
              </w:rPr>
              <w:t xml:space="preserve"> </w:t>
            </w:r>
            <w:proofErr w:type="spellStart"/>
            <w:r w:rsidRPr="00A71995">
              <w:rPr>
                <w:rFonts w:ascii="Times New Roman" w:hAnsi="Times New Roman"/>
                <w:bCs/>
                <w:sz w:val="24"/>
                <w:szCs w:val="24"/>
                <w:lang w:val="en-US"/>
              </w:rPr>
              <w:t>метрологические</w:t>
            </w:r>
            <w:proofErr w:type="spellEnd"/>
            <w:r w:rsidR="004D215F" w:rsidRPr="00A71995">
              <w:rPr>
                <w:rFonts w:ascii="Times New Roman" w:hAnsi="Times New Roman"/>
                <w:bCs/>
                <w:sz w:val="24"/>
                <w:szCs w:val="24"/>
              </w:rPr>
              <w:t xml:space="preserve"> </w:t>
            </w:r>
            <w:proofErr w:type="spellStart"/>
            <w:r w:rsidRPr="00A71995">
              <w:rPr>
                <w:rFonts w:ascii="Times New Roman" w:hAnsi="Times New Roman"/>
                <w:bCs/>
                <w:sz w:val="24"/>
                <w:szCs w:val="24"/>
                <w:lang w:val="en-US"/>
              </w:rPr>
              <w:t>термины</w:t>
            </w:r>
            <w:proofErr w:type="spellEnd"/>
            <w:r w:rsidRPr="00A71995">
              <w:rPr>
                <w:rFonts w:ascii="Times New Roman" w:hAnsi="Times New Roman"/>
                <w:bCs/>
                <w:sz w:val="24"/>
                <w:szCs w:val="24"/>
                <w:lang w:val="en-US"/>
              </w:rPr>
              <w:t>.</w:t>
            </w:r>
          </w:p>
        </w:tc>
        <w:tc>
          <w:tcPr>
            <w:tcW w:w="667" w:type="pct"/>
            <w:vMerge w:val="restart"/>
            <w:shd w:val="clear" w:color="auto" w:fill="auto"/>
          </w:tcPr>
          <w:p w14:paraId="42DD475F"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3E07F0F0"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51B2F077"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58BFF7CB" w14:textId="77777777" w:rsidR="005849BB" w:rsidRPr="00A71995" w:rsidRDefault="005849BB" w:rsidP="00A71995">
            <w:pPr>
              <w:spacing w:after="0"/>
              <w:rPr>
                <w:rFonts w:ascii="Times New Roman" w:hAnsi="Times New Roman"/>
                <w:b/>
                <w:bCs/>
                <w:sz w:val="24"/>
                <w:szCs w:val="24"/>
              </w:rPr>
            </w:pPr>
          </w:p>
        </w:tc>
      </w:tr>
      <w:tr w:rsidR="005849BB" w:rsidRPr="00A71995" w14:paraId="378511FE" w14:textId="77777777" w:rsidTr="00397B9C">
        <w:trPr>
          <w:gridAfter w:val="1"/>
          <w:wAfter w:w="1204" w:type="dxa"/>
          <w:trHeight w:val="231"/>
        </w:trPr>
        <w:tc>
          <w:tcPr>
            <w:tcW w:w="614" w:type="pct"/>
            <w:vMerge/>
            <w:shd w:val="clear" w:color="auto" w:fill="auto"/>
          </w:tcPr>
          <w:p w14:paraId="1B5D7BEE"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6C6809D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Cs/>
                <w:sz w:val="24"/>
                <w:szCs w:val="24"/>
              </w:rPr>
              <w:t>2. Основные метрологические характеристики средств измерения: интервал деления шкалы, цена деления шкалы, диапазон показаний,  диапазон измерений, измерительное усилие. Погрешность измерения и составляющие ее факторы. Понятие о поверке измерительных средств.</w:t>
            </w:r>
          </w:p>
        </w:tc>
        <w:tc>
          <w:tcPr>
            <w:tcW w:w="667" w:type="pct"/>
            <w:vMerge/>
            <w:shd w:val="clear" w:color="auto" w:fill="auto"/>
          </w:tcPr>
          <w:p w14:paraId="6E4F4A29"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72DCEFDE"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20EB03EC"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73023A57" w14:textId="77777777" w:rsidR="005849BB" w:rsidRPr="00A71995" w:rsidRDefault="005849BB" w:rsidP="00A71995">
            <w:pPr>
              <w:spacing w:after="0"/>
              <w:rPr>
                <w:rFonts w:ascii="Times New Roman" w:hAnsi="Times New Roman"/>
                <w:b/>
                <w:bCs/>
                <w:sz w:val="24"/>
                <w:szCs w:val="24"/>
              </w:rPr>
            </w:pPr>
          </w:p>
        </w:tc>
      </w:tr>
      <w:tr w:rsidR="005849BB" w:rsidRPr="00A71995" w14:paraId="20EAD99D" w14:textId="77777777" w:rsidTr="00397B9C">
        <w:trPr>
          <w:gridAfter w:val="1"/>
          <w:wAfter w:w="1204" w:type="dxa"/>
          <w:trHeight w:val="351"/>
        </w:trPr>
        <w:tc>
          <w:tcPr>
            <w:tcW w:w="614" w:type="pct"/>
            <w:vMerge/>
            <w:shd w:val="clear" w:color="auto" w:fill="auto"/>
          </w:tcPr>
          <w:p w14:paraId="071016D1"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0F4805BA" w14:textId="77777777" w:rsidR="005849BB" w:rsidRPr="00A71995" w:rsidRDefault="005849BB" w:rsidP="00A7199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51" w:hanging="917"/>
              <w:rPr>
                <w:rFonts w:ascii="Times New Roman" w:hAnsi="Times New Roman"/>
                <w:bCs/>
                <w:sz w:val="24"/>
                <w:szCs w:val="24"/>
              </w:rPr>
            </w:pPr>
            <w:r w:rsidRPr="00A71995">
              <w:rPr>
                <w:rFonts w:ascii="Times New Roman" w:hAnsi="Times New Roman"/>
                <w:b/>
                <w:bCs/>
                <w:sz w:val="24"/>
                <w:szCs w:val="24"/>
              </w:rPr>
              <w:t>В том числе практических и лабораторных занятий</w:t>
            </w:r>
          </w:p>
        </w:tc>
        <w:tc>
          <w:tcPr>
            <w:tcW w:w="667" w:type="pct"/>
            <w:shd w:val="clear" w:color="auto" w:fill="auto"/>
          </w:tcPr>
          <w:p w14:paraId="59107414"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p>
        </w:tc>
        <w:tc>
          <w:tcPr>
            <w:tcW w:w="579" w:type="pct"/>
            <w:vMerge/>
            <w:shd w:val="clear" w:color="auto" w:fill="auto"/>
          </w:tcPr>
          <w:p w14:paraId="6742165A"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6D607AE5"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29579B3A" w14:textId="77777777" w:rsidR="005849BB" w:rsidRPr="00A71995" w:rsidRDefault="005849BB" w:rsidP="00A71995">
            <w:pPr>
              <w:spacing w:after="0"/>
              <w:rPr>
                <w:rFonts w:ascii="Times New Roman" w:hAnsi="Times New Roman"/>
                <w:b/>
                <w:bCs/>
                <w:sz w:val="24"/>
                <w:szCs w:val="24"/>
              </w:rPr>
            </w:pPr>
          </w:p>
        </w:tc>
      </w:tr>
      <w:tr w:rsidR="005849BB" w:rsidRPr="00A71995" w14:paraId="17EAB22A" w14:textId="77777777" w:rsidTr="00397B9C">
        <w:trPr>
          <w:gridAfter w:val="1"/>
          <w:wAfter w:w="1204" w:type="dxa"/>
          <w:trHeight w:val="262"/>
        </w:trPr>
        <w:tc>
          <w:tcPr>
            <w:tcW w:w="614" w:type="pct"/>
            <w:vMerge/>
            <w:shd w:val="clear" w:color="auto" w:fill="auto"/>
          </w:tcPr>
          <w:p w14:paraId="6CAB11D5"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79D80240" w14:textId="77777777" w:rsidR="005849BB" w:rsidRPr="00A71995" w:rsidRDefault="005849BB" w:rsidP="00A7199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0" w:firstLine="4"/>
              <w:rPr>
                <w:rFonts w:ascii="Times New Roman" w:hAnsi="Times New Roman"/>
                <w:bCs/>
                <w:sz w:val="24"/>
                <w:szCs w:val="24"/>
              </w:rPr>
            </w:pPr>
            <w:r w:rsidRPr="00A71995">
              <w:rPr>
                <w:rFonts w:ascii="Times New Roman" w:hAnsi="Times New Roman"/>
                <w:bCs/>
                <w:sz w:val="24"/>
                <w:szCs w:val="24"/>
              </w:rPr>
              <w:t xml:space="preserve">1. Измерения: прямое и косвенное, контактное и бесконтактное,  поэлементное и косвенное. </w:t>
            </w:r>
          </w:p>
        </w:tc>
        <w:tc>
          <w:tcPr>
            <w:tcW w:w="667" w:type="pct"/>
            <w:shd w:val="clear" w:color="auto" w:fill="auto"/>
          </w:tcPr>
          <w:p w14:paraId="6EDB446A" w14:textId="77777777" w:rsidR="005849BB" w:rsidRPr="00A71995" w:rsidRDefault="005849BB" w:rsidP="00A71995">
            <w:pPr>
              <w:spacing w:after="0"/>
              <w:rPr>
                <w:rFonts w:ascii="Times New Roman" w:hAnsi="Times New Roman"/>
                <w:b/>
                <w:bCs/>
                <w:sz w:val="24"/>
                <w:szCs w:val="24"/>
              </w:rPr>
            </w:pPr>
          </w:p>
        </w:tc>
        <w:tc>
          <w:tcPr>
            <w:tcW w:w="579" w:type="pct"/>
            <w:vMerge/>
            <w:shd w:val="clear" w:color="auto" w:fill="auto"/>
          </w:tcPr>
          <w:p w14:paraId="6CDC7763" w14:textId="77777777" w:rsidR="005849BB" w:rsidRPr="00A71995" w:rsidRDefault="005849BB" w:rsidP="00A71995">
            <w:pPr>
              <w:spacing w:after="0"/>
              <w:rPr>
                <w:rFonts w:ascii="Times New Roman" w:hAnsi="Times New Roman"/>
                <w:b/>
                <w:bCs/>
                <w:sz w:val="24"/>
                <w:szCs w:val="24"/>
              </w:rPr>
            </w:pPr>
          </w:p>
        </w:tc>
        <w:tc>
          <w:tcPr>
            <w:tcW w:w="380" w:type="pct"/>
            <w:vMerge/>
            <w:tcBorders>
              <w:bottom w:val="nil"/>
            </w:tcBorders>
            <w:shd w:val="clear" w:color="auto" w:fill="auto"/>
          </w:tcPr>
          <w:p w14:paraId="60DD0BEC"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1B1F396C" w14:textId="77777777" w:rsidR="005849BB" w:rsidRPr="00A71995" w:rsidRDefault="005849BB" w:rsidP="00A71995">
            <w:pPr>
              <w:spacing w:after="0"/>
              <w:rPr>
                <w:rFonts w:ascii="Times New Roman" w:hAnsi="Times New Roman"/>
                <w:b/>
                <w:bCs/>
                <w:sz w:val="24"/>
                <w:szCs w:val="24"/>
              </w:rPr>
            </w:pPr>
          </w:p>
        </w:tc>
      </w:tr>
      <w:tr w:rsidR="005849BB" w:rsidRPr="00A71995" w14:paraId="47B24025" w14:textId="77777777" w:rsidTr="00397B9C">
        <w:trPr>
          <w:gridAfter w:val="1"/>
          <w:wAfter w:w="1204" w:type="dxa"/>
          <w:trHeight w:val="353"/>
        </w:trPr>
        <w:tc>
          <w:tcPr>
            <w:tcW w:w="614" w:type="pct"/>
            <w:vMerge w:val="restart"/>
            <w:shd w:val="clear" w:color="auto" w:fill="auto"/>
          </w:tcPr>
          <w:p w14:paraId="21C1A52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2.2.</w:t>
            </w:r>
          </w:p>
          <w:p w14:paraId="1CE90C2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Средства для измерения линейных размеров</w:t>
            </w:r>
          </w:p>
          <w:p w14:paraId="3384F9BC"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0F6D5D8B" w14:textId="77777777" w:rsidR="005849BB" w:rsidRPr="00A71995" w:rsidRDefault="005849BB" w:rsidP="00A7199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51" w:hanging="917"/>
              <w:rPr>
                <w:rFonts w:ascii="Times New Roman" w:hAnsi="Times New Roman"/>
                <w:bCs/>
                <w:sz w:val="24"/>
                <w:szCs w:val="24"/>
              </w:rPr>
            </w:pPr>
            <w:r w:rsidRPr="00A71995">
              <w:rPr>
                <w:rFonts w:ascii="Times New Roman" w:eastAsia="Calibri" w:hAnsi="Times New Roman"/>
                <w:b/>
                <w:sz w:val="24"/>
                <w:szCs w:val="24"/>
              </w:rPr>
              <w:t>Дидактические единицы, содержание</w:t>
            </w:r>
          </w:p>
        </w:tc>
        <w:tc>
          <w:tcPr>
            <w:tcW w:w="667" w:type="pct"/>
            <w:shd w:val="clear" w:color="auto" w:fill="auto"/>
          </w:tcPr>
          <w:p w14:paraId="71AA5278"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4</w:t>
            </w:r>
          </w:p>
        </w:tc>
        <w:tc>
          <w:tcPr>
            <w:tcW w:w="579" w:type="pct"/>
            <w:vMerge w:val="restart"/>
            <w:shd w:val="clear" w:color="auto" w:fill="auto"/>
          </w:tcPr>
          <w:p w14:paraId="2E2AAF8B" w14:textId="77777777" w:rsidR="005849BB" w:rsidRPr="00A71995" w:rsidRDefault="005849BB" w:rsidP="00A71995">
            <w:pPr>
              <w:spacing w:after="0"/>
              <w:rPr>
                <w:rFonts w:ascii="Times New Roman" w:hAnsi="Times New Roman"/>
                <w:b/>
                <w:bCs/>
                <w:sz w:val="24"/>
                <w:szCs w:val="24"/>
              </w:rPr>
            </w:pPr>
          </w:p>
        </w:tc>
        <w:tc>
          <w:tcPr>
            <w:tcW w:w="380" w:type="pct"/>
            <w:vMerge w:val="restart"/>
            <w:tcBorders>
              <w:top w:val="nil"/>
            </w:tcBorders>
            <w:shd w:val="clear" w:color="auto" w:fill="auto"/>
          </w:tcPr>
          <w:p w14:paraId="369D3B57"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48FA5C43" w14:textId="77777777" w:rsidR="005849BB" w:rsidRPr="00A71995" w:rsidRDefault="005849BB" w:rsidP="00A71995">
            <w:pPr>
              <w:spacing w:after="0"/>
              <w:rPr>
                <w:rFonts w:ascii="Times New Roman" w:hAnsi="Times New Roman"/>
                <w:b/>
                <w:bCs/>
                <w:sz w:val="24"/>
                <w:szCs w:val="24"/>
              </w:rPr>
            </w:pPr>
          </w:p>
        </w:tc>
      </w:tr>
      <w:tr w:rsidR="005849BB" w:rsidRPr="00A71995" w14:paraId="783465A2" w14:textId="77777777" w:rsidTr="00397B9C">
        <w:trPr>
          <w:gridAfter w:val="1"/>
          <w:wAfter w:w="1204" w:type="dxa"/>
          <w:trHeight w:val="843"/>
        </w:trPr>
        <w:tc>
          <w:tcPr>
            <w:tcW w:w="614" w:type="pct"/>
            <w:vMerge/>
            <w:shd w:val="clear" w:color="auto" w:fill="auto"/>
          </w:tcPr>
          <w:p w14:paraId="1C53A21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4F7CF263" w14:textId="77777777" w:rsidR="005849BB" w:rsidRPr="00A71995" w:rsidRDefault="005849BB" w:rsidP="00A71995">
            <w:pPr>
              <w:tabs>
                <w:tab w:val="left" w:pos="0"/>
                <w:tab w:val="left" w:pos="1832"/>
                <w:tab w:val="left" w:pos="2748"/>
                <w:tab w:val="left" w:pos="3664"/>
                <w:tab w:val="left" w:pos="4580"/>
                <w:tab w:val="left" w:pos="5496"/>
                <w:tab w:val="left" w:pos="7328"/>
                <w:tab w:val="left" w:pos="7470"/>
                <w:tab w:val="left" w:pos="8244"/>
                <w:tab w:val="left" w:pos="9160"/>
                <w:tab w:val="left" w:pos="10076"/>
                <w:tab w:val="left" w:pos="10992"/>
                <w:tab w:val="left" w:pos="11908"/>
                <w:tab w:val="left" w:pos="12824"/>
                <w:tab w:val="left" w:pos="13740"/>
                <w:tab w:val="left" w:pos="14656"/>
              </w:tabs>
              <w:spacing w:after="0"/>
              <w:ind w:left="99" w:hanging="65"/>
              <w:rPr>
                <w:rFonts w:ascii="Times New Roman" w:hAnsi="Times New Roman"/>
                <w:bCs/>
                <w:sz w:val="24"/>
                <w:szCs w:val="24"/>
              </w:rPr>
            </w:pPr>
            <w:r w:rsidRPr="00A71995">
              <w:rPr>
                <w:rFonts w:ascii="Times New Roman" w:hAnsi="Times New Roman"/>
                <w:bCs/>
                <w:sz w:val="24"/>
                <w:szCs w:val="24"/>
              </w:rPr>
              <w:t xml:space="preserve">1. Меры и их роль в обеспечении единства измерений машиностроении. Плоскопараллельные концевые меры длины и их назначение. </w:t>
            </w:r>
            <w:proofErr w:type="spellStart"/>
            <w:r w:rsidRPr="00A71995">
              <w:rPr>
                <w:rFonts w:ascii="Times New Roman" w:hAnsi="Times New Roman"/>
                <w:bCs/>
                <w:sz w:val="24"/>
                <w:szCs w:val="24"/>
              </w:rPr>
              <w:t>Штангенинструмент</w:t>
            </w:r>
            <w:proofErr w:type="spellEnd"/>
            <w:r w:rsidRPr="00A71995">
              <w:rPr>
                <w:rFonts w:ascii="Times New Roman" w:hAnsi="Times New Roman"/>
                <w:bCs/>
                <w:sz w:val="24"/>
                <w:szCs w:val="24"/>
              </w:rPr>
              <w:t xml:space="preserve">:  штангенциркуль, </w:t>
            </w:r>
            <w:proofErr w:type="spellStart"/>
            <w:r w:rsidRPr="00A71995">
              <w:rPr>
                <w:rFonts w:ascii="Times New Roman" w:hAnsi="Times New Roman"/>
                <w:bCs/>
                <w:sz w:val="24"/>
                <w:szCs w:val="24"/>
              </w:rPr>
              <w:t>штангенглубиномер</w:t>
            </w:r>
            <w:proofErr w:type="spellEnd"/>
            <w:r w:rsidRPr="00A71995">
              <w:rPr>
                <w:rFonts w:ascii="Times New Roman" w:hAnsi="Times New Roman"/>
                <w:bCs/>
                <w:sz w:val="24"/>
                <w:szCs w:val="24"/>
              </w:rPr>
              <w:t xml:space="preserve">,  </w:t>
            </w:r>
            <w:proofErr w:type="spellStart"/>
            <w:r w:rsidRPr="00A71995">
              <w:rPr>
                <w:rFonts w:ascii="Times New Roman" w:hAnsi="Times New Roman"/>
                <w:bCs/>
                <w:sz w:val="24"/>
                <w:szCs w:val="24"/>
              </w:rPr>
              <w:t>штангенрейсмас</w:t>
            </w:r>
            <w:proofErr w:type="spellEnd"/>
          </w:p>
        </w:tc>
        <w:tc>
          <w:tcPr>
            <w:tcW w:w="667" w:type="pct"/>
            <w:vMerge w:val="restart"/>
            <w:shd w:val="clear" w:color="auto" w:fill="auto"/>
          </w:tcPr>
          <w:p w14:paraId="076BB11C"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49763D4A"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581A099C"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79EF9BAE" w14:textId="77777777" w:rsidR="005849BB" w:rsidRPr="00A71995" w:rsidRDefault="005849BB" w:rsidP="00A71995">
            <w:pPr>
              <w:spacing w:after="0"/>
              <w:rPr>
                <w:rFonts w:ascii="Times New Roman" w:hAnsi="Times New Roman"/>
                <w:b/>
                <w:bCs/>
                <w:sz w:val="24"/>
                <w:szCs w:val="24"/>
              </w:rPr>
            </w:pPr>
          </w:p>
        </w:tc>
      </w:tr>
      <w:tr w:rsidR="005849BB" w:rsidRPr="00A71995" w14:paraId="69CCC502" w14:textId="77777777" w:rsidTr="00397B9C">
        <w:trPr>
          <w:gridAfter w:val="1"/>
          <w:wAfter w:w="1204" w:type="dxa"/>
          <w:trHeight w:val="262"/>
        </w:trPr>
        <w:tc>
          <w:tcPr>
            <w:tcW w:w="614" w:type="pct"/>
            <w:vMerge/>
            <w:shd w:val="clear" w:color="auto" w:fill="auto"/>
          </w:tcPr>
          <w:p w14:paraId="0D2BE8C6"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688D9D37" w14:textId="77777777" w:rsidR="005849BB" w:rsidRPr="00A71995" w:rsidRDefault="005849BB" w:rsidP="00A71995">
            <w:pPr>
              <w:tabs>
                <w:tab w:val="left" w:pos="0"/>
                <w:tab w:val="left" w:pos="1832"/>
                <w:tab w:val="left" w:pos="2748"/>
                <w:tab w:val="left" w:pos="3664"/>
                <w:tab w:val="left" w:pos="4580"/>
                <w:tab w:val="left" w:pos="5496"/>
                <w:tab w:val="left" w:pos="7328"/>
                <w:tab w:val="left" w:pos="7470"/>
                <w:tab w:val="left" w:pos="8244"/>
                <w:tab w:val="left" w:pos="9160"/>
                <w:tab w:val="left" w:pos="10076"/>
                <w:tab w:val="left" w:pos="10992"/>
                <w:tab w:val="left" w:pos="11908"/>
                <w:tab w:val="left" w:pos="12824"/>
                <w:tab w:val="left" w:pos="13740"/>
                <w:tab w:val="left" w:pos="14656"/>
              </w:tabs>
              <w:spacing w:after="0"/>
              <w:ind w:left="99" w:hanging="65"/>
              <w:rPr>
                <w:rFonts w:ascii="Times New Roman" w:hAnsi="Times New Roman"/>
                <w:bCs/>
                <w:sz w:val="24"/>
                <w:szCs w:val="24"/>
              </w:rPr>
            </w:pPr>
            <w:r w:rsidRPr="00A71995">
              <w:rPr>
                <w:rFonts w:ascii="Times New Roman" w:hAnsi="Times New Roman"/>
                <w:bCs/>
                <w:sz w:val="24"/>
                <w:szCs w:val="24"/>
              </w:rPr>
              <w:t>2..Микрометрический инструмент: микрометр гладкий,</w:t>
            </w:r>
          </w:p>
        </w:tc>
        <w:tc>
          <w:tcPr>
            <w:tcW w:w="667" w:type="pct"/>
            <w:vMerge/>
            <w:shd w:val="clear" w:color="auto" w:fill="auto"/>
          </w:tcPr>
          <w:p w14:paraId="1BD5240B"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5AD48466"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25E8250F"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55E2686B" w14:textId="77777777" w:rsidR="005849BB" w:rsidRPr="00A71995" w:rsidRDefault="005849BB" w:rsidP="00A71995">
            <w:pPr>
              <w:spacing w:after="0"/>
              <w:rPr>
                <w:rFonts w:ascii="Times New Roman" w:hAnsi="Times New Roman"/>
                <w:b/>
                <w:bCs/>
                <w:sz w:val="24"/>
                <w:szCs w:val="24"/>
              </w:rPr>
            </w:pPr>
          </w:p>
        </w:tc>
      </w:tr>
      <w:tr w:rsidR="005849BB" w:rsidRPr="00A71995" w14:paraId="1BE67059" w14:textId="77777777" w:rsidTr="00397B9C">
        <w:trPr>
          <w:gridAfter w:val="1"/>
          <w:wAfter w:w="1204" w:type="dxa"/>
          <w:trHeight w:val="262"/>
        </w:trPr>
        <w:tc>
          <w:tcPr>
            <w:tcW w:w="614" w:type="pct"/>
            <w:vMerge/>
            <w:shd w:val="clear" w:color="auto" w:fill="auto"/>
          </w:tcPr>
          <w:p w14:paraId="6FAECC65"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1FE42366" w14:textId="77777777" w:rsidR="005849BB" w:rsidRPr="00A71995" w:rsidRDefault="005849BB" w:rsidP="00A71995">
            <w:pPr>
              <w:tabs>
                <w:tab w:val="left" w:pos="0"/>
                <w:tab w:val="left" w:pos="1832"/>
                <w:tab w:val="left" w:pos="2748"/>
                <w:tab w:val="left" w:pos="3664"/>
                <w:tab w:val="left" w:pos="4580"/>
                <w:tab w:val="left" w:pos="5496"/>
                <w:tab w:val="left" w:pos="7328"/>
                <w:tab w:val="left" w:pos="7470"/>
                <w:tab w:val="left" w:pos="8244"/>
                <w:tab w:val="left" w:pos="9160"/>
                <w:tab w:val="left" w:pos="10076"/>
                <w:tab w:val="left" w:pos="10992"/>
                <w:tab w:val="left" w:pos="11908"/>
                <w:tab w:val="left" w:pos="12824"/>
                <w:tab w:val="left" w:pos="13740"/>
                <w:tab w:val="left" w:pos="14656"/>
              </w:tabs>
              <w:spacing w:after="0"/>
              <w:ind w:left="99" w:hanging="65"/>
              <w:rPr>
                <w:rFonts w:ascii="Times New Roman" w:hAnsi="Times New Roman"/>
                <w:bCs/>
                <w:sz w:val="24"/>
                <w:szCs w:val="24"/>
              </w:rPr>
            </w:pPr>
            <w:r w:rsidRPr="00A71995">
              <w:rPr>
                <w:rFonts w:ascii="Times New Roman" w:hAnsi="Times New Roman"/>
                <w:bCs/>
                <w:sz w:val="24"/>
                <w:szCs w:val="24"/>
              </w:rPr>
              <w:t>3. Электронные средства измерений Понятия об оптических приборах и пневматических средствах измерения линейных размеров..</w:t>
            </w:r>
          </w:p>
        </w:tc>
        <w:tc>
          <w:tcPr>
            <w:tcW w:w="667" w:type="pct"/>
            <w:vMerge/>
            <w:shd w:val="clear" w:color="auto" w:fill="auto"/>
          </w:tcPr>
          <w:p w14:paraId="0E2EB854"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316231CD"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1F1D63A9"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45850A3C" w14:textId="77777777" w:rsidR="005849BB" w:rsidRPr="00A71995" w:rsidRDefault="005849BB" w:rsidP="00A71995">
            <w:pPr>
              <w:spacing w:after="0"/>
              <w:rPr>
                <w:rFonts w:ascii="Times New Roman" w:hAnsi="Times New Roman"/>
                <w:b/>
                <w:bCs/>
                <w:sz w:val="24"/>
                <w:szCs w:val="24"/>
              </w:rPr>
            </w:pPr>
          </w:p>
        </w:tc>
      </w:tr>
      <w:tr w:rsidR="005849BB" w:rsidRPr="00A71995" w14:paraId="5E36D9E2" w14:textId="77777777" w:rsidTr="00397B9C">
        <w:trPr>
          <w:gridAfter w:val="1"/>
          <w:wAfter w:w="1204" w:type="dxa"/>
          <w:trHeight w:val="262"/>
        </w:trPr>
        <w:tc>
          <w:tcPr>
            <w:tcW w:w="614" w:type="pct"/>
            <w:vMerge/>
            <w:shd w:val="clear" w:color="auto" w:fill="auto"/>
          </w:tcPr>
          <w:p w14:paraId="7270C3EC"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6B191A6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hanging="1134"/>
              <w:rPr>
                <w:rFonts w:ascii="Times New Roman" w:hAnsi="Times New Roman"/>
                <w:bCs/>
                <w:sz w:val="24"/>
                <w:szCs w:val="24"/>
              </w:rPr>
            </w:pPr>
            <w:r w:rsidRPr="00A71995">
              <w:rPr>
                <w:rFonts w:ascii="Times New Roman" w:hAnsi="Times New Roman"/>
                <w:b/>
                <w:bCs/>
                <w:sz w:val="24"/>
                <w:szCs w:val="24"/>
              </w:rPr>
              <w:t>В том числе практических и лабораторных занятий</w:t>
            </w:r>
          </w:p>
        </w:tc>
        <w:tc>
          <w:tcPr>
            <w:tcW w:w="667" w:type="pct"/>
            <w:shd w:val="clear" w:color="auto" w:fill="auto"/>
          </w:tcPr>
          <w:p w14:paraId="3D171AB7"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579" w:type="pct"/>
            <w:vMerge/>
            <w:shd w:val="clear" w:color="auto" w:fill="auto"/>
          </w:tcPr>
          <w:p w14:paraId="3A68BFF6"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5F992645"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115E001C" w14:textId="77777777" w:rsidR="005849BB" w:rsidRPr="00A71995" w:rsidRDefault="005849BB" w:rsidP="00A71995">
            <w:pPr>
              <w:spacing w:after="0"/>
              <w:rPr>
                <w:rFonts w:ascii="Times New Roman" w:hAnsi="Times New Roman"/>
                <w:b/>
                <w:bCs/>
                <w:sz w:val="24"/>
                <w:szCs w:val="24"/>
              </w:rPr>
            </w:pPr>
          </w:p>
        </w:tc>
      </w:tr>
      <w:tr w:rsidR="005849BB" w:rsidRPr="00A71995" w14:paraId="65B23118" w14:textId="77777777" w:rsidTr="00397B9C">
        <w:trPr>
          <w:gridAfter w:val="1"/>
          <w:wAfter w:w="1204" w:type="dxa"/>
          <w:trHeight w:val="262"/>
        </w:trPr>
        <w:tc>
          <w:tcPr>
            <w:tcW w:w="614" w:type="pct"/>
            <w:vMerge/>
            <w:shd w:val="clear" w:color="auto" w:fill="auto"/>
          </w:tcPr>
          <w:p w14:paraId="79519747"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4A25796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13" w:hanging="313"/>
              <w:rPr>
                <w:rFonts w:ascii="Times New Roman" w:hAnsi="Times New Roman"/>
                <w:b/>
                <w:bCs/>
                <w:sz w:val="24"/>
                <w:szCs w:val="24"/>
              </w:rPr>
            </w:pPr>
            <w:r w:rsidRPr="00A71995">
              <w:rPr>
                <w:rFonts w:ascii="Times New Roman" w:hAnsi="Times New Roman"/>
                <w:bCs/>
                <w:sz w:val="24"/>
                <w:szCs w:val="24"/>
              </w:rPr>
              <w:t>1. Измерение отклонений методами «на просвет» и «на краску».  Измерение размера и отклонения форм вала индикатором часового типа на стойке.</w:t>
            </w:r>
          </w:p>
        </w:tc>
        <w:tc>
          <w:tcPr>
            <w:tcW w:w="667" w:type="pct"/>
            <w:vMerge w:val="restart"/>
            <w:shd w:val="clear" w:color="auto" w:fill="auto"/>
          </w:tcPr>
          <w:p w14:paraId="1AAE3803"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28A7804A"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3CF16F60"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154A7D36" w14:textId="77777777" w:rsidR="005849BB" w:rsidRPr="00A71995" w:rsidRDefault="005849BB" w:rsidP="00A71995">
            <w:pPr>
              <w:spacing w:after="0"/>
              <w:rPr>
                <w:rFonts w:ascii="Times New Roman" w:hAnsi="Times New Roman"/>
                <w:b/>
                <w:bCs/>
                <w:sz w:val="24"/>
                <w:szCs w:val="24"/>
              </w:rPr>
            </w:pPr>
          </w:p>
        </w:tc>
      </w:tr>
      <w:tr w:rsidR="005849BB" w:rsidRPr="00A71995" w14:paraId="316FDB5B" w14:textId="77777777" w:rsidTr="00397B9C">
        <w:trPr>
          <w:gridAfter w:val="1"/>
          <w:wAfter w:w="1204" w:type="dxa"/>
          <w:trHeight w:val="262"/>
        </w:trPr>
        <w:tc>
          <w:tcPr>
            <w:tcW w:w="614" w:type="pct"/>
            <w:vMerge/>
            <w:shd w:val="clear" w:color="auto" w:fill="auto"/>
          </w:tcPr>
          <w:p w14:paraId="00125391" w14:textId="77777777" w:rsidR="005849BB" w:rsidRPr="00A71995" w:rsidRDefault="005849BB" w:rsidP="00A71995">
            <w:pPr>
              <w:spacing w:after="0"/>
              <w:rPr>
                <w:rFonts w:ascii="Times New Roman" w:hAnsi="Times New Roman"/>
                <w:b/>
                <w:bCs/>
                <w:sz w:val="24"/>
                <w:szCs w:val="24"/>
              </w:rPr>
            </w:pPr>
          </w:p>
        </w:tc>
        <w:tc>
          <w:tcPr>
            <w:tcW w:w="2001" w:type="pct"/>
            <w:shd w:val="clear" w:color="auto" w:fill="auto"/>
          </w:tcPr>
          <w:p w14:paraId="5A1CA01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72" w:hanging="172"/>
              <w:rPr>
                <w:rFonts w:ascii="Times New Roman" w:hAnsi="Times New Roman"/>
                <w:bCs/>
                <w:sz w:val="24"/>
                <w:szCs w:val="24"/>
              </w:rPr>
            </w:pPr>
            <w:r w:rsidRPr="00A71995">
              <w:rPr>
                <w:rFonts w:ascii="Times New Roman" w:hAnsi="Times New Roman"/>
                <w:bCs/>
                <w:sz w:val="24"/>
                <w:szCs w:val="24"/>
              </w:rPr>
              <w:t xml:space="preserve">2. Измерение радиального биения вала, установленного в центрах, с помощью индикатора часового типа, </w:t>
            </w:r>
            <w:r w:rsidRPr="00A71995">
              <w:rPr>
                <w:rFonts w:ascii="Times New Roman" w:hAnsi="Times New Roman"/>
                <w:bCs/>
                <w:sz w:val="24"/>
                <w:szCs w:val="24"/>
              </w:rPr>
              <w:lastRenderedPageBreak/>
              <w:t>установленного на штативе.</w:t>
            </w:r>
          </w:p>
        </w:tc>
        <w:tc>
          <w:tcPr>
            <w:tcW w:w="667" w:type="pct"/>
            <w:vMerge/>
            <w:shd w:val="clear" w:color="auto" w:fill="auto"/>
          </w:tcPr>
          <w:p w14:paraId="173677F6"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1FA4E52C" w14:textId="77777777" w:rsidR="005849BB" w:rsidRPr="00A71995" w:rsidRDefault="005849BB" w:rsidP="00A71995">
            <w:pPr>
              <w:spacing w:after="0"/>
              <w:rPr>
                <w:rFonts w:ascii="Times New Roman" w:hAnsi="Times New Roman"/>
                <w:b/>
                <w:bCs/>
                <w:sz w:val="24"/>
                <w:szCs w:val="24"/>
              </w:rPr>
            </w:pPr>
          </w:p>
        </w:tc>
        <w:tc>
          <w:tcPr>
            <w:tcW w:w="380" w:type="pct"/>
            <w:vMerge/>
            <w:shd w:val="clear" w:color="auto" w:fill="auto"/>
          </w:tcPr>
          <w:p w14:paraId="13F8836E"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3FD6E083" w14:textId="77777777" w:rsidR="005849BB" w:rsidRPr="00A71995" w:rsidRDefault="005849BB" w:rsidP="00A71995">
            <w:pPr>
              <w:spacing w:after="0"/>
              <w:rPr>
                <w:rFonts w:ascii="Times New Roman" w:hAnsi="Times New Roman"/>
                <w:b/>
                <w:bCs/>
                <w:sz w:val="24"/>
                <w:szCs w:val="24"/>
              </w:rPr>
            </w:pPr>
          </w:p>
        </w:tc>
      </w:tr>
      <w:tr w:rsidR="005849BB" w:rsidRPr="00A71995" w14:paraId="57B018B2" w14:textId="77777777" w:rsidTr="00397B9C">
        <w:trPr>
          <w:gridAfter w:val="1"/>
          <w:wAfter w:w="1204" w:type="dxa"/>
          <w:trHeight w:val="402"/>
        </w:trPr>
        <w:tc>
          <w:tcPr>
            <w:tcW w:w="614" w:type="pct"/>
            <w:vMerge w:val="restart"/>
            <w:shd w:val="clear" w:color="auto" w:fill="auto"/>
          </w:tcPr>
          <w:p w14:paraId="2B3EFCC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2.3.</w:t>
            </w:r>
          </w:p>
          <w:p w14:paraId="2A73A25A"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Допуски и средства измерения углов и гладких конусов</w:t>
            </w:r>
          </w:p>
        </w:tc>
        <w:tc>
          <w:tcPr>
            <w:tcW w:w="2001" w:type="pct"/>
            <w:shd w:val="clear" w:color="auto" w:fill="auto"/>
          </w:tcPr>
          <w:p w14:paraId="3128248C" w14:textId="77777777" w:rsidR="005849BB" w:rsidRPr="00A71995" w:rsidRDefault="005849BB" w:rsidP="00A71995">
            <w:pPr>
              <w:spacing w:after="0"/>
              <w:rPr>
                <w:rFonts w:ascii="Times New Roman" w:hAnsi="Times New Roman"/>
                <w:bCs/>
                <w:sz w:val="24"/>
                <w:szCs w:val="24"/>
              </w:rPr>
            </w:pPr>
            <w:r w:rsidRPr="00A71995">
              <w:rPr>
                <w:rFonts w:ascii="Times New Roman" w:eastAsia="Calibri" w:hAnsi="Times New Roman"/>
                <w:b/>
                <w:sz w:val="24"/>
                <w:szCs w:val="24"/>
              </w:rPr>
              <w:t>Дидактические единицы, содержание</w:t>
            </w:r>
          </w:p>
        </w:tc>
        <w:tc>
          <w:tcPr>
            <w:tcW w:w="667" w:type="pct"/>
            <w:shd w:val="clear" w:color="auto" w:fill="auto"/>
          </w:tcPr>
          <w:p w14:paraId="6C0EDE22"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p>
        </w:tc>
        <w:tc>
          <w:tcPr>
            <w:tcW w:w="579" w:type="pct"/>
            <w:vMerge w:val="restart"/>
            <w:shd w:val="clear" w:color="auto" w:fill="auto"/>
          </w:tcPr>
          <w:p w14:paraId="116C9EF0"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0F1A15E9"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76C75260" w14:textId="77777777" w:rsidR="005849BB" w:rsidRPr="00A71995" w:rsidRDefault="005849BB" w:rsidP="00A71995">
            <w:pPr>
              <w:spacing w:after="0"/>
              <w:rPr>
                <w:rFonts w:ascii="Times New Roman" w:hAnsi="Times New Roman"/>
                <w:b/>
                <w:bCs/>
                <w:sz w:val="24"/>
                <w:szCs w:val="24"/>
              </w:rPr>
            </w:pPr>
          </w:p>
        </w:tc>
      </w:tr>
      <w:tr w:rsidR="005849BB" w:rsidRPr="00A71995" w14:paraId="61BA111D" w14:textId="77777777" w:rsidTr="00397B9C">
        <w:trPr>
          <w:gridAfter w:val="1"/>
          <w:wAfter w:w="1204" w:type="dxa"/>
          <w:trHeight w:val="1205"/>
        </w:trPr>
        <w:tc>
          <w:tcPr>
            <w:tcW w:w="614" w:type="pct"/>
            <w:vMerge/>
            <w:shd w:val="clear" w:color="auto" w:fill="auto"/>
          </w:tcPr>
          <w:p w14:paraId="19B04D3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1B8E133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 xml:space="preserve">1. Нормальные углы и нормальные конусности по ГОСТ. Единицы измерения углов и допуски на угловые размеры. Обозначение допусков угловых размеров на чертежах соединений и обозначения их на чертежах. </w:t>
            </w:r>
          </w:p>
        </w:tc>
        <w:tc>
          <w:tcPr>
            <w:tcW w:w="667" w:type="pct"/>
            <w:vMerge w:val="restart"/>
            <w:shd w:val="clear" w:color="auto" w:fill="auto"/>
          </w:tcPr>
          <w:p w14:paraId="3482EFBB"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1E33A3DD"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3E222156"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3E65C818" w14:textId="77777777" w:rsidR="005849BB" w:rsidRPr="00A71995" w:rsidRDefault="005849BB" w:rsidP="00A71995">
            <w:pPr>
              <w:spacing w:after="0"/>
              <w:rPr>
                <w:rFonts w:ascii="Times New Roman" w:hAnsi="Times New Roman"/>
                <w:b/>
                <w:bCs/>
                <w:sz w:val="24"/>
                <w:szCs w:val="24"/>
              </w:rPr>
            </w:pPr>
          </w:p>
        </w:tc>
      </w:tr>
      <w:tr w:rsidR="005849BB" w:rsidRPr="00A71995" w14:paraId="092F5FD4" w14:textId="77777777" w:rsidTr="00397B9C">
        <w:trPr>
          <w:gridAfter w:val="1"/>
          <w:wAfter w:w="1204" w:type="dxa"/>
          <w:trHeight w:val="262"/>
        </w:trPr>
        <w:tc>
          <w:tcPr>
            <w:tcW w:w="614" w:type="pct"/>
            <w:vMerge/>
            <w:shd w:val="clear" w:color="auto" w:fill="auto"/>
          </w:tcPr>
          <w:p w14:paraId="3A2F81E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4B97DBE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Cs/>
                <w:sz w:val="24"/>
                <w:szCs w:val="24"/>
              </w:rPr>
              <w:t xml:space="preserve">4. Средства контроля и измерения углов и конусов: угольники, угломеры с нониусом, уровни машиностроительные, </w:t>
            </w:r>
            <w:proofErr w:type="spellStart"/>
            <w:r w:rsidRPr="00A71995">
              <w:rPr>
                <w:rFonts w:ascii="Times New Roman" w:hAnsi="Times New Roman"/>
                <w:bCs/>
                <w:sz w:val="24"/>
                <w:szCs w:val="24"/>
              </w:rPr>
              <w:t>конусомеры</w:t>
            </w:r>
            <w:proofErr w:type="spellEnd"/>
          </w:p>
        </w:tc>
        <w:tc>
          <w:tcPr>
            <w:tcW w:w="667" w:type="pct"/>
            <w:vMerge/>
            <w:shd w:val="clear" w:color="auto" w:fill="auto"/>
          </w:tcPr>
          <w:p w14:paraId="1BDCFED9"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082985F4"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3C04A12E"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18A83CC0" w14:textId="77777777" w:rsidR="005849BB" w:rsidRPr="00A71995" w:rsidRDefault="005849BB" w:rsidP="00A71995">
            <w:pPr>
              <w:spacing w:after="0"/>
              <w:rPr>
                <w:rFonts w:ascii="Times New Roman" w:hAnsi="Times New Roman"/>
                <w:b/>
                <w:bCs/>
                <w:sz w:val="24"/>
                <w:szCs w:val="24"/>
              </w:rPr>
            </w:pPr>
          </w:p>
        </w:tc>
      </w:tr>
      <w:tr w:rsidR="005849BB" w:rsidRPr="00A71995" w14:paraId="2EEA8CDE" w14:textId="77777777" w:rsidTr="00397B9C">
        <w:trPr>
          <w:gridAfter w:val="1"/>
          <w:wAfter w:w="1204" w:type="dxa"/>
          <w:trHeight w:val="387"/>
        </w:trPr>
        <w:tc>
          <w:tcPr>
            <w:tcW w:w="614" w:type="pct"/>
            <w:vMerge/>
            <w:shd w:val="clear" w:color="auto" w:fill="auto"/>
          </w:tcPr>
          <w:p w14:paraId="797C05D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25F8909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hanging="1134"/>
              <w:rPr>
                <w:rFonts w:ascii="Times New Roman" w:hAnsi="Times New Roman"/>
                <w:b/>
                <w:bCs/>
                <w:sz w:val="24"/>
                <w:szCs w:val="24"/>
              </w:rPr>
            </w:pPr>
            <w:r w:rsidRPr="00A71995">
              <w:rPr>
                <w:rFonts w:ascii="Times New Roman" w:hAnsi="Times New Roman"/>
                <w:b/>
                <w:bCs/>
                <w:sz w:val="24"/>
                <w:szCs w:val="24"/>
              </w:rPr>
              <w:t>В том числе практических и лабораторных занятий</w:t>
            </w:r>
          </w:p>
        </w:tc>
        <w:tc>
          <w:tcPr>
            <w:tcW w:w="667" w:type="pct"/>
            <w:shd w:val="clear" w:color="auto" w:fill="auto"/>
          </w:tcPr>
          <w:p w14:paraId="4BD01DB7"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p>
        </w:tc>
        <w:tc>
          <w:tcPr>
            <w:tcW w:w="579" w:type="pct"/>
            <w:vMerge/>
            <w:shd w:val="clear" w:color="auto" w:fill="auto"/>
          </w:tcPr>
          <w:p w14:paraId="0A10D10C"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42306B7D"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569861BE" w14:textId="77777777" w:rsidR="005849BB" w:rsidRPr="00A71995" w:rsidRDefault="005849BB" w:rsidP="00A71995">
            <w:pPr>
              <w:spacing w:after="0"/>
              <w:rPr>
                <w:rFonts w:ascii="Times New Roman" w:hAnsi="Times New Roman"/>
                <w:b/>
                <w:bCs/>
                <w:sz w:val="24"/>
                <w:szCs w:val="24"/>
              </w:rPr>
            </w:pPr>
          </w:p>
        </w:tc>
      </w:tr>
      <w:tr w:rsidR="005849BB" w:rsidRPr="00A71995" w14:paraId="3540FFFB" w14:textId="77777777" w:rsidTr="00397B9C">
        <w:trPr>
          <w:gridAfter w:val="1"/>
          <w:wAfter w:w="1204" w:type="dxa"/>
          <w:trHeight w:val="524"/>
        </w:trPr>
        <w:tc>
          <w:tcPr>
            <w:tcW w:w="614" w:type="pct"/>
            <w:vMerge/>
            <w:shd w:val="clear" w:color="auto" w:fill="auto"/>
          </w:tcPr>
          <w:p w14:paraId="772AE82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44181EC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A71995">
              <w:rPr>
                <w:rFonts w:ascii="Times New Roman" w:hAnsi="Times New Roman"/>
                <w:bCs/>
                <w:sz w:val="24"/>
                <w:szCs w:val="24"/>
              </w:rPr>
              <w:t>1</w:t>
            </w:r>
            <w:r w:rsidRPr="00A71995">
              <w:rPr>
                <w:rFonts w:ascii="Times New Roman" w:hAnsi="Times New Roman"/>
                <w:bCs/>
                <w:spacing w:val="-20"/>
                <w:sz w:val="24"/>
                <w:szCs w:val="24"/>
              </w:rPr>
              <w:t>. Измерения элементов конуса. Определение годности размеров конических поверхностей</w:t>
            </w:r>
          </w:p>
        </w:tc>
        <w:tc>
          <w:tcPr>
            <w:tcW w:w="667" w:type="pct"/>
            <w:shd w:val="clear" w:color="auto" w:fill="auto"/>
          </w:tcPr>
          <w:p w14:paraId="6C612AE1"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66B6E63B" w14:textId="77777777" w:rsidR="005849BB" w:rsidRPr="00A71995" w:rsidRDefault="005849BB" w:rsidP="00A71995">
            <w:pPr>
              <w:spacing w:after="0"/>
              <w:jc w:val="center"/>
              <w:rPr>
                <w:rFonts w:ascii="Times New Roman" w:hAnsi="Times New Roman"/>
                <w:b/>
                <w:bCs/>
                <w:sz w:val="24"/>
                <w:szCs w:val="24"/>
              </w:rPr>
            </w:pPr>
          </w:p>
        </w:tc>
        <w:tc>
          <w:tcPr>
            <w:tcW w:w="380" w:type="pct"/>
            <w:vMerge/>
            <w:tcBorders>
              <w:bottom w:val="nil"/>
            </w:tcBorders>
            <w:shd w:val="clear" w:color="auto" w:fill="auto"/>
          </w:tcPr>
          <w:p w14:paraId="11AB663D"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777DEED9" w14:textId="77777777" w:rsidR="005849BB" w:rsidRPr="00A71995" w:rsidRDefault="005849BB" w:rsidP="00A71995">
            <w:pPr>
              <w:spacing w:after="0"/>
              <w:rPr>
                <w:rFonts w:ascii="Times New Roman" w:hAnsi="Times New Roman"/>
                <w:b/>
                <w:bCs/>
                <w:sz w:val="24"/>
                <w:szCs w:val="24"/>
              </w:rPr>
            </w:pPr>
          </w:p>
        </w:tc>
      </w:tr>
      <w:tr w:rsidR="005849BB" w:rsidRPr="00A71995" w14:paraId="2C10DD3F" w14:textId="77777777" w:rsidTr="00397B9C">
        <w:trPr>
          <w:gridAfter w:val="1"/>
          <w:wAfter w:w="1204" w:type="dxa"/>
          <w:trHeight w:val="336"/>
        </w:trPr>
        <w:tc>
          <w:tcPr>
            <w:tcW w:w="614" w:type="pct"/>
            <w:vMerge w:val="restart"/>
            <w:shd w:val="clear" w:color="auto" w:fill="auto"/>
          </w:tcPr>
          <w:p w14:paraId="19A9117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2.4</w:t>
            </w:r>
          </w:p>
          <w:p w14:paraId="0610789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Допуски и посадки резьбовых  соединений.</w:t>
            </w:r>
          </w:p>
          <w:p w14:paraId="40EF420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roofErr w:type="spellStart"/>
            <w:r w:rsidRPr="00A71995">
              <w:rPr>
                <w:rFonts w:ascii="Times New Roman" w:hAnsi="Times New Roman"/>
                <w:b/>
                <w:bCs/>
                <w:sz w:val="24"/>
                <w:szCs w:val="24"/>
                <w:lang w:val="en-US"/>
              </w:rPr>
              <w:t>Средства</w:t>
            </w:r>
            <w:proofErr w:type="spellEnd"/>
            <w:r w:rsidR="004D215F" w:rsidRPr="00A71995">
              <w:rPr>
                <w:rFonts w:ascii="Times New Roman" w:hAnsi="Times New Roman"/>
                <w:b/>
                <w:bCs/>
                <w:sz w:val="24"/>
                <w:szCs w:val="24"/>
              </w:rPr>
              <w:t xml:space="preserve"> </w:t>
            </w:r>
            <w:proofErr w:type="spellStart"/>
            <w:r w:rsidRPr="00A71995">
              <w:rPr>
                <w:rFonts w:ascii="Times New Roman" w:hAnsi="Times New Roman"/>
                <w:b/>
                <w:bCs/>
                <w:sz w:val="24"/>
                <w:szCs w:val="24"/>
                <w:lang w:val="en-US"/>
              </w:rPr>
              <w:t>измерений</w:t>
            </w:r>
            <w:proofErr w:type="spellEnd"/>
            <w:r w:rsidR="004D215F" w:rsidRPr="00A71995">
              <w:rPr>
                <w:rFonts w:ascii="Times New Roman" w:hAnsi="Times New Roman"/>
                <w:b/>
                <w:bCs/>
                <w:sz w:val="24"/>
                <w:szCs w:val="24"/>
              </w:rPr>
              <w:t xml:space="preserve"> </w:t>
            </w:r>
            <w:proofErr w:type="spellStart"/>
            <w:r w:rsidRPr="00A71995">
              <w:rPr>
                <w:rFonts w:ascii="Times New Roman" w:hAnsi="Times New Roman"/>
                <w:b/>
                <w:bCs/>
                <w:sz w:val="24"/>
                <w:szCs w:val="24"/>
                <w:lang w:val="en-US"/>
              </w:rPr>
              <w:t>резьб</w:t>
            </w:r>
            <w:proofErr w:type="spellEnd"/>
          </w:p>
        </w:tc>
        <w:tc>
          <w:tcPr>
            <w:tcW w:w="2001" w:type="pct"/>
            <w:shd w:val="clear" w:color="auto" w:fill="auto"/>
          </w:tcPr>
          <w:p w14:paraId="35C5B69A"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t>Дидактические единицы, содержание</w:t>
            </w:r>
          </w:p>
        </w:tc>
        <w:tc>
          <w:tcPr>
            <w:tcW w:w="667" w:type="pct"/>
            <w:shd w:val="clear" w:color="auto" w:fill="auto"/>
          </w:tcPr>
          <w:p w14:paraId="7CFB0F87"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p>
        </w:tc>
        <w:tc>
          <w:tcPr>
            <w:tcW w:w="579" w:type="pct"/>
            <w:vMerge w:val="restart"/>
            <w:shd w:val="clear" w:color="auto" w:fill="auto"/>
          </w:tcPr>
          <w:p w14:paraId="468FA93A" w14:textId="77777777" w:rsidR="005849BB" w:rsidRPr="00A71995" w:rsidRDefault="005849BB" w:rsidP="00A71995">
            <w:pPr>
              <w:spacing w:after="0"/>
              <w:jc w:val="center"/>
              <w:rPr>
                <w:rFonts w:ascii="Times New Roman" w:hAnsi="Times New Roman"/>
                <w:b/>
                <w:bCs/>
                <w:sz w:val="24"/>
                <w:szCs w:val="24"/>
              </w:rPr>
            </w:pPr>
          </w:p>
        </w:tc>
        <w:tc>
          <w:tcPr>
            <w:tcW w:w="380" w:type="pct"/>
            <w:vMerge w:val="restart"/>
            <w:tcBorders>
              <w:top w:val="nil"/>
            </w:tcBorders>
            <w:shd w:val="clear" w:color="auto" w:fill="auto"/>
          </w:tcPr>
          <w:p w14:paraId="105BE13A"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2FDC28AA" w14:textId="77777777" w:rsidR="005849BB" w:rsidRPr="00A71995" w:rsidRDefault="005849BB" w:rsidP="00A71995">
            <w:pPr>
              <w:spacing w:after="0"/>
              <w:rPr>
                <w:rFonts w:ascii="Times New Roman" w:hAnsi="Times New Roman"/>
                <w:b/>
                <w:bCs/>
                <w:sz w:val="24"/>
                <w:szCs w:val="24"/>
              </w:rPr>
            </w:pPr>
          </w:p>
        </w:tc>
      </w:tr>
      <w:tr w:rsidR="005849BB" w:rsidRPr="00A71995" w14:paraId="6BEF4443" w14:textId="77777777" w:rsidTr="00397B9C">
        <w:trPr>
          <w:gridAfter w:val="1"/>
          <w:wAfter w:w="1204" w:type="dxa"/>
          <w:trHeight w:val="617"/>
        </w:trPr>
        <w:tc>
          <w:tcPr>
            <w:tcW w:w="614" w:type="pct"/>
            <w:vMerge/>
            <w:shd w:val="clear" w:color="auto" w:fill="auto"/>
          </w:tcPr>
          <w:p w14:paraId="1E048B6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2F650699"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Cs/>
                <w:sz w:val="24"/>
                <w:szCs w:val="24"/>
              </w:rPr>
              <w:t>1.Основные параметры метрической резьбы. Номинальные размеры и профили резьбы. Допуски и посадки метрических</w:t>
            </w:r>
            <w:r w:rsidR="004D215F" w:rsidRPr="00A71995">
              <w:rPr>
                <w:rFonts w:ascii="Times New Roman" w:hAnsi="Times New Roman"/>
                <w:bCs/>
                <w:sz w:val="24"/>
                <w:szCs w:val="24"/>
              </w:rPr>
              <w:t xml:space="preserve"> </w:t>
            </w:r>
            <w:proofErr w:type="spellStart"/>
            <w:r w:rsidRPr="00A71995">
              <w:rPr>
                <w:rFonts w:ascii="Times New Roman" w:hAnsi="Times New Roman"/>
                <w:bCs/>
                <w:sz w:val="24"/>
                <w:szCs w:val="24"/>
              </w:rPr>
              <w:t>резьб</w:t>
            </w:r>
            <w:proofErr w:type="spellEnd"/>
            <w:r w:rsidRPr="00A71995">
              <w:rPr>
                <w:rFonts w:ascii="Times New Roman" w:hAnsi="Times New Roman"/>
                <w:bCs/>
                <w:sz w:val="24"/>
                <w:szCs w:val="24"/>
              </w:rPr>
              <w:t>. Схема расположения полей допусков метрической резьбы для диаметров болта и гайки: допуски среднего диаметра резьбы болта и гайки, допуски наружного диаметра резьбы болта и внутреннего диаметра резьбы гайки.</w:t>
            </w:r>
            <w:r w:rsidR="004D215F" w:rsidRPr="00A71995">
              <w:rPr>
                <w:rFonts w:ascii="Times New Roman" w:hAnsi="Times New Roman"/>
                <w:bCs/>
                <w:sz w:val="24"/>
                <w:szCs w:val="24"/>
              </w:rPr>
              <w:t xml:space="preserve"> </w:t>
            </w:r>
            <w:r w:rsidRPr="00A71995">
              <w:rPr>
                <w:rFonts w:ascii="Times New Roman" w:hAnsi="Times New Roman"/>
                <w:bCs/>
                <w:sz w:val="24"/>
                <w:szCs w:val="24"/>
              </w:rPr>
              <w:t>Калибры для контроля</w:t>
            </w:r>
            <w:r w:rsidR="004D215F" w:rsidRPr="00A71995">
              <w:rPr>
                <w:rFonts w:ascii="Times New Roman" w:hAnsi="Times New Roman"/>
                <w:bCs/>
                <w:sz w:val="24"/>
                <w:szCs w:val="24"/>
              </w:rPr>
              <w:t xml:space="preserve"> </w:t>
            </w:r>
            <w:r w:rsidRPr="00A71995">
              <w:rPr>
                <w:rFonts w:ascii="Times New Roman" w:hAnsi="Times New Roman"/>
                <w:bCs/>
                <w:sz w:val="24"/>
                <w:szCs w:val="24"/>
              </w:rPr>
              <w:t>наружной и внутренней  резьбы</w:t>
            </w:r>
          </w:p>
        </w:tc>
        <w:tc>
          <w:tcPr>
            <w:tcW w:w="667" w:type="pct"/>
            <w:shd w:val="clear" w:color="auto" w:fill="auto"/>
          </w:tcPr>
          <w:p w14:paraId="51BAF20C"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p>
        </w:tc>
        <w:tc>
          <w:tcPr>
            <w:tcW w:w="579" w:type="pct"/>
            <w:vMerge/>
            <w:shd w:val="clear" w:color="auto" w:fill="auto"/>
          </w:tcPr>
          <w:p w14:paraId="0BE4A7BB"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5E035D97"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422A4D96" w14:textId="77777777" w:rsidR="005849BB" w:rsidRPr="00A71995" w:rsidRDefault="005849BB" w:rsidP="00A71995">
            <w:pPr>
              <w:spacing w:after="0"/>
              <w:rPr>
                <w:rFonts w:ascii="Times New Roman" w:hAnsi="Times New Roman"/>
                <w:b/>
                <w:bCs/>
                <w:sz w:val="24"/>
                <w:szCs w:val="24"/>
              </w:rPr>
            </w:pPr>
          </w:p>
        </w:tc>
      </w:tr>
      <w:tr w:rsidR="005849BB" w:rsidRPr="00A71995" w14:paraId="22EC47AB" w14:textId="77777777" w:rsidTr="00397B9C">
        <w:trPr>
          <w:gridAfter w:val="1"/>
          <w:wAfter w:w="1204" w:type="dxa"/>
          <w:trHeight w:val="303"/>
        </w:trPr>
        <w:tc>
          <w:tcPr>
            <w:tcW w:w="614" w:type="pct"/>
            <w:vMerge/>
            <w:shd w:val="clear" w:color="auto" w:fill="auto"/>
          </w:tcPr>
          <w:p w14:paraId="551AB73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7CF2F8E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В том числе практических и лабораторных занятий</w:t>
            </w:r>
          </w:p>
        </w:tc>
        <w:tc>
          <w:tcPr>
            <w:tcW w:w="667" w:type="pct"/>
            <w:shd w:val="clear" w:color="auto" w:fill="auto"/>
          </w:tcPr>
          <w:p w14:paraId="10441D99"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579" w:type="pct"/>
            <w:vMerge/>
            <w:shd w:val="clear" w:color="auto" w:fill="auto"/>
          </w:tcPr>
          <w:p w14:paraId="20304256"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766DA937"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6801AA39" w14:textId="77777777" w:rsidR="005849BB" w:rsidRPr="00A71995" w:rsidRDefault="005849BB" w:rsidP="00A71995">
            <w:pPr>
              <w:spacing w:after="0"/>
              <w:rPr>
                <w:rFonts w:ascii="Times New Roman" w:hAnsi="Times New Roman"/>
                <w:b/>
                <w:bCs/>
                <w:sz w:val="24"/>
                <w:szCs w:val="24"/>
              </w:rPr>
            </w:pPr>
          </w:p>
        </w:tc>
      </w:tr>
      <w:tr w:rsidR="005849BB" w:rsidRPr="00A71995" w14:paraId="68DDBB4E" w14:textId="77777777" w:rsidTr="00397B9C">
        <w:trPr>
          <w:gridAfter w:val="1"/>
          <w:wAfter w:w="1204" w:type="dxa"/>
          <w:trHeight w:val="337"/>
        </w:trPr>
        <w:tc>
          <w:tcPr>
            <w:tcW w:w="614" w:type="pct"/>
            <w:vMerge/>
            <w:shd w:val="clear" w:color="auto" w:fill="auto"/>
          </w:tcPr>
          <w:p w14:paraId="5D86215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7DBB007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pacing w:val="-20"/>
                <w:sz w:val="24"/>
                <w:szCs w:val="24"/>
                <w:lang w:val="en-US"/>
              </w:rPr>
            </w:pPr>
            <w:r w:rsidRPr="00A71995">
              <w:rPr>
                <w:rFonts w:ascii="Times New Roman" w:hAnsi="Times New Roman"/>
                <w:bCs/>
                <w:spacing w:val="-20"/>
                <w:sz w:val="24"/>
                <w:szCs w:val="24"/>
              </w:rPr>
              <w:t xml:space="preserve">1. Измерение среднего диаметра методом трех проволочек. </w:t>
            </w:r>
            <w:proofErr w:type="spellStart"/>
            <w:r w:rsidRPr="00A71995">
              <w:rPr>
                <w:rFonts w:ascii="Times New Roman" w:hAnsi="Times New Roman"/>
                <w:bCs/>
                <w:spacing w:val="-20"/>
                <w:sz w:val="24"/>
                <w:szCs w:val="24"/>
                <w:lang w:val="en-US"/>
              </w:rPr>
              <w:t>Новые</w:t>
            </w:r>
            <w:proofErr w:type="spellEnd"/>
            <w:r w:rsidR="004D215F" w:rsidRPr="00A71995">
              <w:rPr>
                <w:rFonts w:ascii="Times New Roman" w:hAnsi="Times New Roman"/>
                <w:bCs/>
                <w:spacing w:val="-20"/>
                <w:sz w:val="24"/>
                <w:szCs w:val="24"/>
              </w:rPr>
              <w:t xml:space="preserve"> </w:t>
            </w:r>
            <w:proofErr w:type="spellStart"/>
            <w:r w:rsidRPr="00A71995">
              <w:rPr>
                <w:rFonts w:ascii="Times New Roman" w:hAnsi="Times New Roman"/>
                <w:bCs/>
                <w:spacing w:val="-20"/>
                <w:sz w:val="24"/>
                <w:szCs w:val="24"/>
                <w:lang w:val="en-US"/>
              </w:rPr>
              <w:t>методы</w:t>
            </w:r>
            <w:proofErr w:type="spellEnd"/>
            <w:r w:rsidR="004D215F" w:rsidRPr="00A71995">
              <w:rPr>
                <w:rFonts w:ascii="Times New Roman" w:hAnsi="Times New Roman"/>
                <w:bCs/>
                <w:spacing w:val="-20"/>
                <w:sz w:val="24"/>
                <w:szCs w:val="24"/>
              </w:rPr>
              <w:t xml:space="preserve"> </w:t>
            </w:r>
            <w:proofErr w:type="spellStart"/>
            <w:r w:rsidRPr="00A71995">
              <w:rPr>
                <w:rFonts w:ascii="Times New Roman" w:hAnsi="Times New Roman"/>
                <w:bCs/>
                <w:spacing w:val="-20"/>
                <w:sz w:val="24"/>
                <w:szCs w:val="24"/>
                <w:lang w:val="en-US"/>
              </w:rPr>
              <w:t>контроля</w:t>
            </w:r>
            <w:proofErr w:type="spellEnd"/>
            <w:r w:rsidRPr="00A71995">
              <w:rPr>
                <w:rFonts w:ascii="Times New Roman" w:hAnsi="Times New Roman"/>
                <w:bCs/>
                <w:spacing w:val="-20"/>
                <w:sz w:val="24"/>
                <w:szCs w:val="24"/>
                <w:lang w:val="en-US"/>
              </w:rPr>
              <w:t>.</w:t>
            </w:r>
          </w:p>
        </w:tc>
        <w:tc>
          <w:tcPr>
            <w:tcW w:w="667" w:type="pct"/>
            <w:shd w:val="clear" w:color="auto" w:fill="auto"/>
          </w:tcPr>
          <w:p w14:paraId="0A0DD5F6"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4FD5F43D"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5E07B900"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695123F7" w14:textId="77777777" w:rsidR="005849BB" w:rsidRPr="00A71995" w:rsidRDefault="005849BB" w:rsidP="00A71995">
            <w:pPr>
              <w:spacing w:after="0"/>
              <w:rPr>
                <w:rFonts w:ascii="Times New Roman" w:hAnsi="Times New Roman"/>
                <w:b/>
                <w:bCs/>
                <w:sz w:val="24"/>
                <w:szCs w:val="24"/>
              </w:rPr>
            </w:pPr>
          </w:p>
        </w:tc>
      </w:tr>
      <w:tr w:rsidR="005849BB" w:rsidRPr="00A71995" w14:paraId="169EA4C8" w14:textId="77777777" w:rsidTr="00397B9C">
        <w:trPr>
          <w:gridAfter w:val="1"/>
          <w:wAfter w:w="1204" w:type="dxa"/>
          <w:trHeight w:val="337"/>
        </w:trPr>
        <w:tc>
          <w:tcPr>
            <w:tcW w:w="614" w:type="pct"/>
            <w:vMerge/>
            <w:shd w:val="clear" w:color="auto" w:fill="auto"/>
          </w:tcPr>
          <w:p w14:paraId="1D6793D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299FD6F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2. Определение предельных размеров наружного, среднего и внутреннего диаметров резьбы болта по обозначению на чертеже и таблицам справочника</w:t>
            </w:r>
          </w:p>
        </w:tc>
        <w:tc>
          <w:tcPr>
            <w:tcW w:w="667" w:type="pct"/>
            <w:shd w:val="clear" w:color="auto" w:fill="auto"/>
          </w:tcPr>
          <w:p w14:paraId="74072B47"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521449AA"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6F5AD6CC"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0AEF3A5C" w14:textId="77777777" w:rsidR="005849BB" w:rsidRPr="00A71995" w:rsidRDefault="005849BB" w:rsidP="00A71995">
            <w:pPr>
              <w:spacing w:after="0"/>
              <w:rPr>
                <w:rFonts w:ascii="Times New Roman" w:hAnsi="Times New Roman"/>
                <w:b/>
                <w:bCs/>
                <w:sz w:val="24"/>
                <w:szCs w:val="24"/>
              </w:rPr>
            </w:pPr>
          </w:p>
        </w:tc>
      </w:tr>
      <w:tr w:rsidR="005849BB" w:rsidRPr="00A71995" w14:paraId="521ABD2B" w14:textId="77777777" w:rsidTr="00397B9C">
        <w:trPr>
          <w:gridAfter w:val="1"/>
          <w:wAfter w:w="1204" w:type="dxa"/>
          <w:trHeight w:val="331"/>
        </w:trPr>
        <w:tc>
          <w:tcPr>
            <w:tcW w:w="614" w:type="pct"/>
            <w:vMerge w:val="restart"/>
            <w:shd w:val="clear" w:color="auto" w:fill="auto"/>
          </w:tcPr>
          <w:p w14:paraId="5F24397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2.5</w:t>
            </w:r>
          </w:p>
          <w:p w14:paraId="0BBD558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lastRenderedPageBreak/>
              <w:t>Допуски, посадки, средства измерения и контроля шпоночных и шлицевых соединений.</w:t>
            </w:r>
          </w:p>
          <w:p w14:paraId="7987314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527B2A38"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lastRenderedPageBreak/>
              <w:t>Дидактические единицы, содержание</w:t>
            </w:r>
          </w:p>
        </w:tc>
        <w:tc>
          <w:tcPr>
            <w:tcW w:w="667" w:type="pct"/>
            <w:shd w:val="clear" w:color="auto" w:fill="auto"/>
          </w:tcPr>
          <w:p w14:paraId="5A0F78B0"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p>
        </w:tc>
        <w:tc>
          <w:tcPr>
            <w:tcW w:w="579" w:type="pct"/>
            <w:vMerge w:val="restart"/>
            <w:shd w:val="clear" w:color="auto" w:fill="auto"/>
          </w:tcPr>
          <w:p w14:paraId="1E95E9AE"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783287B5"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458D203E" w14:textId="77777777" w:rsidR="005849BB" w:rsidRPr="00A71995" w:rsidRDefault="005849BB" w:rsidP="00A71995">
            <w:pPr>
              <w:spacing w:after="0"/>
              <w:rPr>
                <w:rFonts w:ascii="Times New Roman" w:hAnsi="Times New Roman"/>
                <w:b/>
                <w:bCs/>
                <w:sz w:val="24"/>
                <w:szCs w:val="24"/>
              </w:rPr>
            </w:pPr>
          </w:p>
        </w:tc>
      </w:tr>
      <w:tr w:rsidR="005849BB" w:rsidRPr="00A71995" w14:paraId="465A237E" w14:textId="77777777" w:rsidTr="00397B9C">
        <w:trPr>
          <w:gridAfter w:val="1"/>
          <w:wAfter w:w="1204" w:type="dxa"/>
          <w:trHeight w:val="1259"/>
        </w:trPr>
        <w:tc>
          <w:tcPr>
            <w:tcW w:w="614" w:type="pct"/>
            <w:vMerge/>
            <w:shd w:val="clear" w:color="auto" w:fill="auto"/>
          </w:tcPr>
          <w:p w14:paraId="66D801D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07CCAD6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Допуски и посадки шпонок в канавках втулки и вала. Группы посадок. Обозначение их на чертежах. Обозначение допусков и посадок шлицевых соединений на чертежах</w:t>
            </w:r>
          </w:p>
        </w:tc>
        <w:tc>
          <w:tcPr>
            <w:tcW w:w="667" w:type="pct"/>
            <w:shd w:val="clear" w:color="auto" w:fill="auto"/>
          </w:tcPr>
          <w:p w14:paraId="5224A5F3" w14:textId="77777777" w:rsidR="005849BB" w:rsidRPr="00A71995" w:rsidRDefault="005849BB" w:rsidP="00A71995">
            <w:pPr>
              <w:spacing w:after="0"/>
              <w:jc w:val="center"/>
              <w:rPr>
                <w:rFonts w:ascii="Times New Roman" w:hAnsi="Times New Roman"/>
                <w:bCs/>
                <w:sz w:val="24"/>
                <w:szCs w:val="24"/>
              </w:rPr>
            </w:pPr>
            <w:r w:rsidRPr="00A71995">
              <w:rPr>
                <w:rFonts w:ascii="Times New Roman" w:hAnsi="Times New Roman"/>
                <w:bCs/>
                <w:sz w:val="24"/>
                <w:szCs w:val="24"/>
              </w:rPr>
              <w:t>1</w:t>
            </w:r>
          </w:p>
        </w:tc>
        <w:tc>
          <w:tcPr>
            <w:tcW w:w="579" w:type="pct"/>
            <w:vMerge/>
            <w:shd w:val="clear" w:color="auto" w:fill="auto"/>
          </w:tcPr>
          <w:p w14:paraId="62FF4633"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7634F415"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6884B67F" w14:textId="77777777" w:rsidR="005849BB" w:rsidRPr="00A71995" w:rsidRDefault="005849BB" w:rsidP="00A71995">
            <w:pPr>
              <w:spacing w:after="0"/>
              <w:rPr>
                <w:rFonts w:ascii="Times New Roman" w:hAnsi="Times New Roman"/>
                <w:b/>
                <w:bCs/>
                <w:sz w:val="24"/>
                <w:szCs w:val="24"/>
              </w:rPr>
            </w:pPr>
          </w:p>
        </w:tc>
      </w:tr>
      <w:tr w:rsidR="005849BB" w:rsidRPr="00A71995" w14:paraId="67568076" w14:textId="77777777" w:rsidTr="00397B9C">
        <w:trPr>
          <w:gridAfter w:val="1"/>
          <w:wAfter w:w="1204" w:type="dxa"/>
          <w:trHeight w:val="337"/>
        </w:trPr>
        <w:tc>
          <w:tcPr>
            <w:tcW w:w="614" w:type="pct"/>
            <w:vMerge/>
            <w:shd w:val="clear" w:color="auto" w:fill="auto"/>
          </w:tcPr>
          <w:p w14:paraId="0B106E3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10602A5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2</w:t>
            </w:r>
            <w:r w:rsidRPr="00A71995">
              <w:rPr>
                <w:rFonts w:ascii="Times New Roman" w:hAnsi="Times New Roman"/>
                <w:spacing w:val="-20"/>
                <w:sz w:val="24"/>
                <w:szCs w:val="24"/>
              </w:rPr>
              <w:t xml:space="preserve">. </w:t>
            </w:r>
            <w:r w:rsidRPr="00A71995">
              <w:rPr>
                <w:rFonts w:ascii="Times New Roman" w:hAnsi="Times New Roman"/>
                <w:sz w:val="24"/>
                <w:szCs w:val="24"/>
              </w:rPr>
              <w:t>Калибры для контроля деталей шлицевых соединений, состав комплектов калибров для контроля шлицевого вала и для контроля шлицевого отверстия</w:t>
            </w:r>
          </w:p>
        </w:tc>
        <w:tc>
          <w:tcPr>
            <w:tcW w:w="667" w:type="pct"/>
            <w:shd w:val="clear" w:color="auto" w:fill="auto"/>
          </w:tcPr>
          <w:p w14:paraId="54450B98" w14:textId="77777777" w:rsidR="005849BB" w:rsidRPr="00A71995" w:rsidRDefault="005849BB" w:rsidP="00A71995">
            <w:pPr>
              <w:spacing w:after="0"/>
              <w:jc w:val="center"/>
              <w:rPr>
                <w:rFonts w:ascii="Times New Roman" w:hAnsi="Times New Roman"/>
                <w:bCs/>
                <w:sz w:val="24"/>
                <w:szCs w:val="24"/>
              </w:rPr>
            </w:pPr>
            <w:r w:rsidRPr="00A71995">
              <w:rPr>
                <w:rFonts w:ascii="Times New Roman" w:hAnsi="Times New Roman"/>
                <w:bCs/>
                <w:sz w:val="24"/>
                <w:szCs w:val="24"/>
              </w:rPr>
              <w:t>1</w:t>
            </w:r>
          </w:p>
        </w:tc>
        <w:tc>
          <w:tcPr>
            <w:tcW w:w="579" w:type="pct"/>
            <w:vMerge/>
            <w:shd w:val="clear" w:color="auto" w:fill="auto"/>
          </w:tcPr>
          <w:p w14:paraId="77DAA4B3"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19ED691B"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43E5F0DF" w14:textId="77777777" w:rsidR="005849BB" w:rsidRPr="00A71995" w:rsidRDefault="005849BB" w:rsidP="00A71995">
            <w:pPr>
              <w:spacing w:after="0"/>
              <w:rPr>
                <w:rFonts w:ascii="Times New Roman" w:hAnsi="Times New Roman"/>
                <w:b/>
                <w:bCs/>
                <w:sz w:val="24"/>
                <w:szCs w:val="24"/>
              </w:rPr>
            </w:pPr>
          </w:p>
        </w:tc>
      </w:tr>
      <w:tr w:rsidR="005849BB" w:rsidRPr="00A71995" w14:paraId="784C22B1" w14:textId="77777777" w:rsidTr="00397B9C">
        <w:trPr>
          <w:gridAfter w:val="1"/>
          <w:wAfter w:w="1204" w:type="dxa"/>
          <w:trHeight w:val="337"/>
        </w:trPr>
        <w:tc>
          <w:tcPr>
            <w:tcW w:w="614" w:type="pct"/>
            <w:vMerge/>
            <w:shd w:val="clear" w:color="auto" w:fill="auto"/>
          </w:tcPr>
          <w:p w14:paraId="7C8B2CD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02435B1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b/>
                <w:bCs/>
                <w:sz w:val="24"/>
                <w:szCs w:val="24"/>
              </w:rPr>
              <w:t>В том числе практических и лабораторных занятий</w:t>
            </w:r>
          </w:p>
        </w:tc>
        <w:tc>
          <w:tcPr>
            <w:tcW w:w="667" w:type="pct"/>
            <w:shd w:val="clear" w:color="auto" w:fill="auto"/>
          </w:tcPr>
          <w:p w14:paraId="6D0A6349"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p>
        </w:tc>
        <w:tc>
          <w:tcPr>
            <w:tcW w:w="579" w:type="pct"/>
            <w:vMerge/>
            <w:shd w:val="clear" w:color="auto" w:fill="auto"/>
          </w:tcPr>
          <w:p w14:paraId="428FD0DF"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224CD467"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787D41A4" w14:textId="77777777" w:rsidR="005849BB" w:rsidRPr="00A71995" w:rsidRDefault="005849BB" w:rsidP="00A71995">
            <w:pPr>
              <w:spacing w:after="0"/>
              <w:rPr>
                <w:rFonts w:ascii="Times New Roman" w:hAnsi="Times New Roman"/>
                <w:b/>
                <w:bCs/>
                <w:sz w:val="24"/>
                <w:szCs w:val="24"/>
              </w:rPr>
            </w:pPr>
          </w:p>
        </w:tc>
      </w:tr>
      <w:tr w:rsidR="005849BB" w:rsidRPr="00A71995" w14:paraId="4B35EB67" w14:textId="77777777" w:rsidTr="00397B9C">
        <w:trPr>
          <w:gridAfter w:val="1"/>
          <w:wAfter w:w="1204" w:type="dxa"/>
          <w:trHeight w:val="337"/>
        </w:trPr>
        <w:tc>
          <w:tcPr>
            <w:tcW w:w="614" w:type="pct"/>
            <w:vMerge/>
            <w:shd w:val="clear" w:color="auto" w:fill="auto"/>
          </w:tcPr>
          <w:p w14:paraId="1BDBD2B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5B2F9E68"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Cs/>
                <w:sz w:val="24"/>
                <w:szCs w:val="24"/>
              </w:rPr>
              <w:t xml:space="preserve">1. Чтение допусков и посадок </w:t>
            </w:r>
            <w:r w:rsidRPr="00A71995">
              <w:rPr>
                <w:rFonts w:ascii="Times New Roman" w:hAnsi="Times New Roman"/>
                <w:sz w:val="24"/>
                <w:szCs w:val="24"/>
              </w:rPr>
              <w:t>шлицевых соединений на чертежах</w:t>
            </w:r>
          </w:p>
        </w:tc>
        <w:tc>
          <w:tcPr>
            <w:tcW w:w="667" w:type="pct"/>
            <w:shd w:val="clear" w:color="auto" w:fill="auto"/>
          </w:tcPr>
          <w:p w14:paraId="4CDCD326"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4E9D2AB3" w14:textId="77777777" w:rsidR="005849BB" w:rsidRPr="00A71995" w:rsidRDefault="005849BB" w:rsidP="00A71995">
            <w:pPr>
              <w:spacing w:after="0"/>
              <w:jc w:val="center"/>
              <w:rPr>
                <w:rFonts w:ascii="Times New Roman" w:hAnsi="Times New Roman"/>
                <w:b/>
                <w:bCs/>
                <w:sz w:val="24"/>
                <w:szCs w:val="24"/>
              </w:rPr>
            </w:pPr>
          </w:p>
        </w:tc>
        <w:tc>
          <w:tcPr>
            <w:tcW w:w="380" w:type="pct"/>
            <w:vMerge/>
            <w:tcBorders>
              <w:bottom w:val="nil"/>
            </w:tcBorders>
            <w:shd w:val="clear" w:color="auto" w:fill="auto"/>
          </w:tcPr>
          <w:p w14:paraId="7E7C0351" w14:textId="77777777" w:rsidR="005849BB" w:rsidRPr="00A71995" w:rsidRDefault="005849BB" w:rsidP="00A71995">
            <w:pPr>
              <w:spacing w:after="0"/>
              <w:rPr>
                <w:rFonts w:ascii="Times New Roman" w:hAnsi="Times New Roman"/>
                <w:b/>
                <w:bCs/>
                <w:sz w:val="24"/>
                <w:szCs w:val="24"/>
              </w:rPr>
            </w:pPr>
          </w:p>
        </w:tc>
        <w:tc>
          <w:tcPr>
            <w:tcW w:w="381" w:type="pct"/>
            <w:vMerge/>
            <w:shd w:val="clear" w:color="auto" w:fill="auto"/>
          </w:tcPr>
          <w:p w14:paraId="76984903" w14:textId="77777777" w:rsidR="005849BB" w:rsidRPr="00A71995" w:rsidRDefault="005849BB" w:rsidP="00A71995">
            <w:pPr>
              <w:spacing w:after="0"/>
              <w:rPr>
                <w:rFonts w:ascii="Times New Roman" w:hAnsi="Times New Roman"/>
                <w:b/>
                <w:bCs/>
                <w:sz w:val="24"/>
                <w:szCs w:val="24"/>
              </w:rPr>
            </w:pPr>
          </w:p>
        </w:tc>
      </w:tr>
      <w:tr w:rsidR="005849BB" w:rsidRPr="00A71995" w14:paraId="00371DCA" w14:textId="77777777" w:rsidTr="00397B9C">
        <w:trPr>
          <w:gridAfter w:val="1"/>
          <w:wAfter w:w="1204" w:type="dxa"/>
          <w:trHeight w:val="546"/>
        </w:trPr>
        <w:tc>
          <w:tcPr>
            <w:tcW w:w="614" w:type="pct"/>
            <w:vMerge w:val="restart"/>
            <w:shd w:val="clear" w:color="auto" w:fill="auto"/>
          </w:tcPr>
          <w:p w14:paraId="6E94BD3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2.6.</w:t>
            </w:r>
          </w:p>
          <w:p w14:paraId="5B2C997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Допуски и средства измерения зубчатых колес и передач.</w:t>
            </w:r>
          </w:p>
          <w:p w14:paraId="5907343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roofErr w:type="spellStart"/>
            <w:r w:rsidRPr="00A71995">
              <w:rPr>
                <w:rFonts w:ascii="Times New Roman" w:hAnsi="Times New Roman"/>
                <w:b/>
                <w:bCs/>
                <w:sz w:val="24"/>
                <w:szCs w:val="24"/>
                <w:lang w:val="en-US"/>
              </w:rPr>
              <w:t>Размерныецепи</w:t>
            </w:r>
            <w:proofErr w:type="spellEnd"/>
          </w:p>
        </w:tc>
        <w:tc>
          <w:tcPr>
            <w:tcW w:w="2001" w:type="pct"/>
            <w:shd w:val="clear" w:color="auto" w:fill="auto"/>
          </w:tcPr>
          <w:p w14:paraId="046B8D69"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t>Дидактические единицы, содержание</w:t>
            </w:r>
          </w:p>
        </w:tc>
        <w:tc>
          <w:tcPr>
            <w:tcW w:w="667" w:type="pct"/>
            <w:shd w:val="clear" w:color="auto" w:fill="auto"/>
          </w:tcPr>
          <w:p w14:paraId="2D1C9DAF"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4</w:t>
            </w:r>
          </w:p>
        </w:tc>
        <w:tc>
          <w:tcPr>
            <w:tcW w:w="579" w:type="pct"/>
            <w:vMerge w:val="restart"/>
            <w:shd w:val="clear" w:color="auto" w:fill="auto"/>
          </w:tcPr>
          <w:p w14:paraId="3DDA0051" w14:textId="77777777" w:rsidR="005849BB" w:rsidRPr="00A71995" w:rsidRDefault="005849BB" w:rsidP="00A71995">
            <w:pPr>
              <w:spacing w:after="0"/>
              <w:jc w:val="center"/>
              <w:rPr>
                <w:rFonts w:ascii="Times New Roman" w:hAnsi="Times New Roman"/>
                <w:b/>
                <w:bCs/>
                <w:sz w:val="24"/>
                <w:szCs w:val="24"/>
              </w:rPr>
            </w:pPr>
          </w:p>
        </w:tc>
        <w:tc>
          <w:tcPr>
            <w:tcW w:w="380" w:type="pct"/>
            <w:vMerge w:val="restart"/>
            <w:tcBorders>
              <w:top w:val="nil"/>
            </w:tcBorders>
            <w:shd w:val="clear" w:color="auto" w:fill="auto"/>
          </w:tcPr>
          <w:p w14:paraId="6F4AF0AD" w14:textId="77777777" w:rsidR="005849BB" w:rsidRPr="00A71995" w:rsidRDefault="005849BB" w:rsidP="00A71995">
            <w:pPr>
              <w:spacing w:after="0"/>
              <w:jc w:val="center"/>
              <w:rPr>
                <w:rFonts w:ascii="Times New Roman" w:hAnsi="Times New Roman"/>
                <w:bCs/>
                <w:sz w:val="24"/>
                <w:szCs w:val="24"/>
                <w:lang w:eastAsia="en-US"/>
              </w:rPr>
            </w:pPr>
          </w:p>
        </w:tc>
        <w:tc>
          <w:tcPr>
            <w:tcW w:w="381" w:type="pct"/>
            <w:vMerge/>
            <w:shd w:val="clear" w:color="auto" w:fill="auto"/>
          </w:tcPr>
          <w:p w14:paraId="2900011A" w14:textId="77777777" w:rsidR="005849BB" w:rsidRPr="00A71995" w:rsidRDefault="005849BB" w:rsidP="00A71995">
            <w:pPr>
              <w:spacing w:after="0"/>
              <w:rPr>
                <w:rFonts w:ascii="Times New Roman" w:hAnsi="Times New Roman"/>
                <w:b/>
                <w:bCs/>
                <w:sz w:val="24"/>
                <w:szCs w:val="24"/>
              </w:rPr>
            </w:pPr>
          </w:p>
        </w:tc>
      </w:tr>
      <w:tr w:rsidR="005849BB" w:rsidRPr="00A71995" w14:paraId="0B8B0FB5" w14:textId="77777777" w:rsidTr="00397B9C">
        <w:trPr>
          <w:gridAfter w:val="1"/>
          <w:wAfter w:w="1204" w:type="dxa"/>
          <w:trHeight w:val="524"/>
        </w:trPr>
        <w:tc>
          <w:tcPr>
            <w:tcW w:w="614" w:type="pct"/>
            <w:vMerge/>
            <w:shd w:val="clear" w:color="auto" w:fill="auto"/>
          </w:tcPr>
          <w:p w14:paraId="5D7E6B9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55F2ED0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Cs/>
                <w:sz w:val="24"/>
                <w:szCs w:val="24"/>
              </w:rPr>
              <w:t xml:space="preserve">1. Основные элементы зубчатой передачи с </w:t>
            </w:r>
            <w:proofErr w:type="spellStart"/>
            <w:r w:rsidRPr="00A71995">
              <w:rPr>
                <w:rFonts w:ascii="Times New Roman" w:hAnsi="Times New Roman"/>
                <w:bCs/>
                <w:sz w:val="24"/>
                <w:szCs w:val="24"/>
              </w:rPr>
              <w:t>эвольвентным</w:t>
            </w:r>
            <w:proofErr w:type="spellEnd"/>
            <w:r w:rsidRPr="00A71995">
              <w:rPr>
                <w:rFonts w:ascii="Times New Roman" w:hAnsi="Times New Roman"/>
                <w:bCs/>
                <w:sz w:val="24"/>
                <w:szCs w:val="24"/>
              </w:rPr>
              <w:t xml:space="preserve"> профилем.</w:t>
            </w:r>
          </w:p>
        </w:tc>
        <w:tc>
          <w:tcPr>
            <w:tcW w:w="667" w:type="pct"/>
            <w:vMerge w:val="restart"/>
            <w:shd w:val="clear" w:color="auto" w:fill="auto"/>
          </w:tcPr>
          <w:p w14:paraId="637B2377" w14:textId="77777777" w:rsidR="005849BB" w:rsidRPr="00A71995" w:rsidRDefault="005849BB" w:rsidP="00A71995">
            <w:pPr>
              <w:spacing w:after="0"/>
              <w:jc w:val="center"/>
              <w:rPr>
                <w:rFonts w:ascii="Times New Roman" w:hAnsi="Times New Roman"/>
                <w:bCs/>
                <w:sz w:val="24"/>
                <w:szCs w:val="24"/>
              </w:rPr>
            </w:pPr>
          </w:p>
        </w:tc>
        <w:tc>
          <w:tcPr>
            <w:tcW w:w="579" w:type="pct"/>
            <w:vMerge/>
            <w:shd w:val="clear" w:color="auto" w:fill="auto"/>
          </w:tcPr>
          <w:p w14:paraId="060C7FD9"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289165B9" w14:textId="77777777" w:rsidR="005849BB" w:rsidRPr="00A71995" w:rsidRDefault="005849BB" w:rsidP="00A71995">
            <w:pPr>
              <w:spacing w:after="0"/>
              <w:jc w:val="center"/>
              <w:rPr>
                <w:rFonts w:ascii="Times New Roman" w:hAnsi="Times New Roman"/>
                <w:b/>
                <w:bCs/>
                <w:sz w:val="24"/>
                <w:szCs w:val="24"/>
              </w:rPr>
            </w:pPr>
          </w:p>
        </w:tc>
        <w:tc>
          <w:tcPr>
            <w:tcW w:w="381" w:type="pct"/>
            <w:vMerge/>
            <w:shd w:val="clear" w:color="auto" w:fill="auto"/>
          </w:tcPr>
          <w:p w14:paraId="6CF84564" w14:textId="77777777" w:rsidR="005849BB" w:rsidRPr="00A71995" w:rsidRDefault="005849BB" w:rsidP="00A71995">
            <w:pPr>
              <w:spacing w:after="0"/>
              <w:rPr>
                <w:rFonts w:ascii="Times New Roman" w:hAnsi="Times New Roman"/>
                <w:b/>
                <w:bCs/>
                <w:sz w:val="24"/>
                <w:szCs w:val="24"/>
              </w:rPr>
            </w:pPr>
          </w:p>
        </w:tc>
      </w:tr>
      <w:tr w:rsidR="005849BB" w:rsidRPr="00A71995" w14:paraId="4F906704" w14:textId="77777777" w:rsidTr="00397B9C">
        <w:trPr>
          <w:gridAfter w:val="1"/>
          <w:wAfter w:w="1204" w:type="dxa"/>
          <w:trHeight w:val="337"/>
        </w:trPr>
        <w:tc>
          <w:tcPr>
            <w:tcW w:w="614" w:type="pct"/>
            <w:vMerge/>
            <w:shd w:val="clear" w:color="auto" w:fill="auto"/>
          </w:tcPr>
          <w:p w14:paraId="70E6485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4D71937C"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2. Допуски зубчатых и червячных передач. Степени точности зубчатых колес.</w:t>
            </w:r>
          </w:p>
        </w:tc>
        <w:tc>
          <w:tcPr>
            <w:tcW w:w="667" w:type="pct"/>
            <w:vMerge/>
            <w:shd w:val="clear" w:color="auto" w:fill="auto"/>
          </w:tcPr>
          <w:p w14:paraId="1933D54A" w14:textId="77777777" w:rsidR="005849BB" w:rsidRPr="00A71995" w:rsidRDefault="005849BB" w:rsidP="00A71995">
            <w:pPr>
              <w:spacing w:after="0"/>
              <w:jc w:val="center"/>
              <w:rPr>
                <w:rFonts w:ascii="Times New Roman" w:hAnsi="Times New Roman"/>
                <w:bCs/>
                <w:sz w:val="24"/>
                <w:szCs w:val="24"/>
              </w:rPr>
            </w:pPr>
          </w:p>
        </w:tc>
        <w:tc>
          <w:tcPr>
            <w:tcW w:w="579" w:type="pct"/>
            <w:vMerge/>
            <w:shd w:val="clear" w:color="auto" w:fill="auto"/>
          </w:tcPr>
          <w:p w14:paraId="748A382B"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7599C3FA" w14:textId="77777777" w:rsidR="005849BB" w:rsidRPr="00A71995" w:rsidRDefault="005849BB" w:rsidP="00A71995">
            <w:pPr>
              <w:spacing w:after="0"/>
              <w:jc w:val="center"/>
              <w:rPr>
                <w:rFonts w:ascii="Times New Roman" w:hAnsi="Times New Roman"/>
                <w:bCs/>
                <w:sz w:val="24"/>
                <w:szCs w:val="24"/>
                <w:lang w:val="en-US" w:eastAsia="en-US"/>
              </w:rPr>
            </w:pPr>
          </w:p>
        </w:tc>
        <w:tc>
          <w:tcPr>
            <w:tcW w:w="381" w:type="pct"/>
            <w:vMerge/>
            <w:shd w:val="clear" w:color="auto" w:fill="auto"/>
          </w:tcPr>
          <w:p w14:paraId="27003F7D" w14:textId="77777777" w:rsidR="005849BB" w:rsidRPr="00A71995" w:rsidRDefault="005849BB" w:rsidP="00A71995">
            <w:pPr>
              <w:spacing w:after="0"/>
              <w:rPr>
                <w:rFonts w:ascii="Times New Roman" w:hAnsi="Times New Roman"/>
                <w:b/>
                <w:bCs/>
                <w:sz w:val="24"/>
                <w:szCs w:val="24"/>
              </w:rPr>
            </w:pPr>
          </w:p>
        </w:tc>
      </w:tr>
      <w:tr w:rsidR="005849BB" w:rsidRPr="00A71995" w14:paraId="6C7145B5" w14:textId="77777777" w:rsidTr="00397B9C">
        <w:trPr>
          <w:gridAfter w:val="1"/>
          <w:wAfter w:w="1204" w:type="dxa"/>
          <w:trHeight w:val="337"/>
        </w:trPr>
        <w:tc>
          <w:tcPr>
            <w:tcW w:w="614" w:type="pct"/>
            <w:vMerge/>
            <w:shd w:val="clear" w:color="auto" w:fill="auto"/>
          </w:tcPr>
          <w:p w14:paraId="71CCDEA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5B871445"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
                <w:bCs/>
                <w:sz w:val="24"/>
                <w:szCs w:val="24"/>
              </w:rPr>
              <w:t>В том числе практических и лабораторных занятий</w:t>
            </w:r>
          </w:p>
        </w:tc>
        <w:tc>
          <w:tcPr>
            <w:tcW w:w="667" w:type="pct"/>
            <w:shd w:val="clear" w:color="auto" w:fill="auto"/>
          </w:tcPr>
          <w:p w14:paraId="68218649"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4</w:t>
            </w:r>
          </w:p>
        </w:tc>
        <w:tc>
          <w:tcPr>
            <w:tcW w:w="579" w:type="pct"/>
            <w:vMerge/>
            <w:shd w:val="clear" w:color="auto" w:fill="auto"/>
          </w:tcPr>
          <w:p w14:paraId="69299BF3"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7C5095A9" w14:textId="77777777" w:rsidR="005849BB" w:rsidRPr="00A71995" w:rsidRDefault="005849BB" w:rsidP="00A71995">
            <w:pPr>
              <w:spacing w:after="0"/>
              <w:jc w:val="center"/>
              <w:rPr>
                <w:rFonts w:ascii="Times New Roman" w:hAnsi="Times New Roman"/>
                <w:bCs/>
                <w:sz w:val="24"/>
                <w:szCs w:val="24"/>
                <w:lang w:val="en-US" w:eastAsia="en-US"/>
              </w:rPr>
            </w:pPr>
          </w:p>
        </w:tc>
        <w:tc>
          <w:tcPr>
            <w:tcW w:w="381" w:type="pct"/>
            <w:vMerge/>
            <w:shd w:val="clear" w:color="auto" w:fill="auto"/>
          </w:tcPr>
          <w:p w14:paraId="3A8A732D" w14:textId="77777777" w:rsidR="005849BB" w:rsidRPr="00A71995" w:rsidRDefault="005849BB" w:rsidP="00A71995">
            <w:pPr>
              <w:spacing w:after="0"/>
              <w:rPr>
                <w:rFonts w:ascii="Times New Roman" w:hAnsi="Times New Roman"/>
                <w:b/>
                <w:bCs/>
                <w:sz w:val="24"/>
                <w:szCs w:val="24"/>
              </w:rPr>
            </w:pPr>
          </w:p>
        </w:tc>
      </w:tr>
      <w:tr w:rsidR="005849BB" w:rsidRPr="00A71995" w14:paraId="6397A84D" w14:textId="77777777" w:rsidTr="00397B9C">
        <w:trPr>
          <w:gridAfter w:val="1"/>
          <w:wAfter w:w="1204" w:type="dxa"/>
          <w:trHeight w:val="337"/>
        </w:trPr>
        <w:tc>
          <w:tcPr>
            <w:tcW w:w="614" w:type="pct"/>
            <w:vMerge/>
            <w:shd w:val="clear" w:color="auto" w:fill="auto"/>
          </w:tcPr>
          <w:p w14:paraId="508C321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2D6A16E3"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1. Измерения толщины зуба –</w:t>
            </w:r>
            <w:proofErr w:type="spellStart"/>
            <w:r w:rsidRPr="00A71995">
              <w:rPr>
                <w:rFonts w:ascii="Times New Roman" w:hAnsi="Times New Roman"/>
                <w:bCs/>
                <w:sz w:val="24"/>
                <w:szCs w:val="24"/>
              </w:rPr>
              <w:t>зубомериндикаторно</w:t>
            </w:r>
            <w:proofErr w:type="spellEnd"/>
            <w:r w:rsidRPr="00A71995">
              <w:rPr>
                <w:rFonts w:ascii="Times New Roman" w:hAnsi="Times New Roman"/>
                <w:bCs/>
                <w:sz w:val="24"/>
                <w:szCs w:val="24"/>
              </w:rPr>
              <w:t xml:space="preserve">-микрометрический и </w:t>
            </w:r>
            <w:proofErr w:type="spellStart"/>
            <w:r w:rsidRPr="00A71995">
              <w:rPr>
                <w:rFonts w:ascii="Times New Roman" w:hAnsi="Times New Roman"/>
                <w:bCs/>
                <w:sz w:val="24"/>
                <w:szCs w:val="24"/>
              </w:rPr>
              <w:t>штангензубомер</w:t>
            </w:r>
            <w:proofErr w:type="spellEnd"/>
            <w:r w:rsidRPr="00A71995">
              <w:rPr>
                <w:rFonts w:ascii="Times New Roman" w:hAnsi="Times New Roman"/>
                <w:bCs/>
                <w:sz w:val="24"/>
                <w:szCs w:val="24"/>
              </w:rPr>
              <w:t>;</w:t>
            </w:r>
          </w:p>
        </w:tc>
        <w:tc>
          <w:tcPr>
            <w:tcW w:w="667" w:type="pct"/>
            <w:shd w:val="clear" w:color="auto" w:fill="auto"/>
          </w:tcPr>
          <w:p w14:paraId="59FCD256"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531E1F35"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45A018A8" w14:textId="77777777" w:rsidR="005849BB" w:rsidRPr="00A71995" w:rsidRDefault="005849BB" w:rsidP="00A71995">
            <w:pPr>
              <w:spacing w:after="0"/>
              <w:jc w:val="center"/>
              <w:rPr>
                <w:rFonts w:ascii="Times New Roman" w:hAnsi="Times New Roman"/>
                <w:bCs/>
                <w:sz w:val="24"/>
                <w:szCs w:val="24"/>
                <w:lang w:eastAsia="en-US"/>
              </w:rPr>
            </w:pPr>
          </w:p>
        </w:tc>
        <w:tc>
          <w:tcPr>
            <w:tcW w:w="381" w:type="pct"/>
            <w:vMerge/>
            <w:shd w:val="clear" w:color="auto" w:fill="auto"/>
          </w:tcPr>
          <w:p w14:paraId="29DECE28" w14:textId="77777777" w:rsidR="005849BB" w:rsidRPr="00A71995" w:rsidRDefault="005849BB" w:rsidP="00A71995">
            <w:pPr>
              <w:spacing w:after="0"/>
              <w:rPr>
                <w:rFonts w:ascii="Times New Roman" w:hAnsi="Times New Roman"/>
                <w:b/>
                <w:bCs/>
                <w:sz w:val="24"/>
                <w:szCs w:val="24"/>
              </w:rPr>
            </w:pPr>
          </w:p>
        </w:tc>
      </w:tr>
      <w:tr w:rsidR="005849BB" w:rsidRPr="00A71995" w14:paraId="7ABB156D" w14:textId="77777777" w:rsidTr="00397B9C">
        <w:trPr>
          <w:gridAfter w:val="1"/>
          <w:wAfter w:w="1204" w:type="dxa"/>
          <w:trHeight w:val="337"/>
        </w:trPr>
        <w:tc>
          <w:tcPr>
            <w:tcW w:w="614" w:type="pct"/>
            <w:vMerge/>
            <w:shd w:val="clear" w:color="auto" w:fill="auto"/>
          </w:tcPr>
          <w:p w14:paraId="4C206EA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13421753"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2. Измерения  величины смещения зуба -</w:t>
            </w:r>
            <w:proofErr w:type="spellStart"/>
            <w:r w:rsidRPr="00A71995">
              <w:rPr>
                <w:rFonts w:ascii="Times New Roman" w:hAnsi="Times New Roman"/>
                <w:bCs/>
                <w:sz w:val="24"/>
                <w:szCs w:val="24"/>
              </w:rPr>
              <w:t>зубомер</w:t>
            </w:r>
            <w:proofErr w:type="spellEnd"/>
            <w:r w:rsidRPr="00A71995">
              <w:rPr>
                <w:rFonts w:ascii="Times New Roman" w:hAnsi="Times New Roman"/>
                <w:bCs/>
                <w:sz w:val="24"/>
                <w:szCs w:val="24"/>
              </w:rPr>
              <w:t xml:space="preserve"> смещения;</w:t>
            </w:r>
          </w:p>
        </w:tc>
        <w:tc>
          <w:tcPr>
            <w:tcW w:w="667" w:type="pct"/>
            <w:shd w:val="clear" w:color="auto" w:fill="auto"/>
          </w:tcPr>
          <w:p w14:paraId="69857B08"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40CDBE5E"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300CFB89" w14:textId="77777777" w:rsidR="005849BB" w:rsidRPr="00A71995" w:rsidRDefault="005849BB" w:rsidP="00A71995">
            <w:pPr>
              <w:spacing w:after="0"/>
              <w:jc w:val="center"/>
              <w:rPr>
                <w:rFonts w:ascii="Times New Roman" w:hAnsi="Times New Roman"/>
                <w:bCs/>
                <w:sz w:val="24"/>
                <w:szCs w:val="24"/>
                <w:lang w:eastAsia="en-US"/>
              </w:rPr>
            </w:pPr>
          </w:p>
        </w:tc>
        <w:tc>
          <w:tcPr>
            <w:tcW w:w="381" w:type="pct"/>
            <w:vMerge/>
            <w:shd w:val="clear" w:color="auto" w:fill="auto"/>
          </w:tcPr>
          <w:p w14:paraId="7D1A7302" w14:textId="77777777" w:rsidR="005849BB" w:rsidRPr="00A71995" w:rsidRDefault="005849BB" w:rsidP="00A71995">
            <w:pPr>
              <w:spacing w:after="0"/>
              <w:rPr>
                <w:rFonts w:ascii="Times New Roman" w:hAnsi="Times New Roman"/>
                <w:b/>
                <w:bCs/>
                <w:sz w:val="24"/>
                <w:szCs w:val="24"/>
              </w:rPr>
            </w:pPr>
          </w:p>
        </w:tc>
      </w:tr>
      <w:tr w:rsidR="005849BB" w:rsidRPr="00A71995" w14:paraId="6610EF19" w14:textId="77777777" w:rsidTr="00397B9C">
        <w:trPr>
          <w:gridAfter w:val="1"/>
          <w:wAfter w:w="1204" w:type="dxa"/>
          <w:trHeight w:val="337"/>
        </w:trPr>
        <w:tc>
          <w:tcPr>
            <w:tcW w:w="614" w:type="pct"/>
            <w:vMerge/>
            <w:shd w:val="clear" w:color="auto" w:fill="auto"/>
          </w:tcPr>
          <w:p w14:paraId="7631E09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72830E7F"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3.Измерения величины биения зуба -</w:t>
            </w:r>
            <w:proofErr w:type="spellStart"/>
            <w:r w:rsidRPr="00A71995">
              <w:rPr>
                <w:rFonts w:ascii="Times New Roman" w:hAnsi="Times New Roman"/>
                <w:bCs/>
                <w:sz w:val="24"/>
                <w:szCs w:val="24"/>
              </w:rPr>
              <w:t>биенимер</w:t>
            </w:r>
            <w:proofErr w:type="spellEnd"/>
            <w:r w:rsidRPr="00A71995">
              <w:rPr>
                <w:rFonts w:ascii="Times New Roman" w:hAnsi="Times New Roman"/>
                <w:bCs/>
                <w:sz w:val="24"/>
                <w:szCs w:val="24"/>
              </w:rPr>
              <w:t>;</w:t>
            </w:r>
          </w:p>
        </w:tc>
        <w:tc>
          <w:tcPr>
            <w:tcW w:w="667" w:type="pct"/>
            <w:shd w:val="clear" w:color="auto" w:fill="auto"/>
          </w:tcPr>
          <w:p w14:paraId="28D01D24"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52FAC36C"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7927DBCD" w14:textId="77777777" w:rsidR="005849BB" w:rsidRPr="00A71995" w:rsidRDefault="005849BB" w:rsidP="00A71995">
            <w:pPr>
              <w:spacing w:after="0"/>
              <w:jc w:val="center"/>
              <w:rPr>
                <w:rFonts w:ascii="Times New Roman" w:hAnsi="Times New Roman"/>
                <w:bCs/>
                <w:sz w:val="24"/>
                <w:szCs w:val="24"/>
                <w:lang w:eastAsia="en-US"/>
              </w:rPr>
            </w:pPr>
          </w:p>
        </w:tc>
        <w:tc>
          <w:tcPr>
            <w:tcW w:w="381" w:type="pct"/>
            <w:vMerge/>
            <w:shd w:val="clear" w:color="auto" w:fill="auto"/>
          </w:tcPr>
          <w:p w14:paraId="092831F3" w14:textId="77777777" w:rsidR="005849BB" w:rsidRPr="00A71995" w:rsidRDefault="005849BB" w:rsidP="00A71995">
            <w:pPr>
              <w:spacing w:after="0"/>
              <w:rPr>
                <w:rFonts w:ascii="Times New Roman" w:hAnsi="Times New Roman"/>
                <w:b/>
                <w:bCs/>
                <w:sz w:val="24"/>
                <w:szCs w:val="24"/>
              </w:rPr>
            </w:pPr>
          </w:p>
        </w:tc>
      </w:tr>
      <w:tr w:rsidR="005849BB" w:rsidRPr="00A71995" w14:paraId="3CD22BC7" w14:textId="77777777" w:rsidTr="00397B9C">
        <w:trPr>
          <w:gridAfter w:val="1"/>
          <w:wAfter w:w="1204" w:type="dxa"/>
          <w:trHeight w:val="337"/>
        </w:trPr>
        <w:tc>
          <w:tcPr>
            <w:tcW w:w="614" w:type="pct"/>
            <w:vMerge/>
            <w:shd w:val="clear" w:color="auto" w:fill="auto"/>
          </w:tcPr>
          <w:p w14:paraId="32B1784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1" w:type="pct"/>
            <w:shd w:val="clear" w:color="auto" w:fill="auto"/>
          </w:tcPr>
          <w:p w14:paraId="5D605911" w14:textId="77777777" w:rsidR="005849BB" w:rsidRPr="00A71995" w:rsidRDefault="005849BB" w:rsidP="00A71995">
            <w:pPr>
              <w:spacing w:after="0"/>
              <w:rPr>
                <w:rFonts w:ascii="Times New Roman" w:hAnsi="Times New Roman"/>
                <w:bCs/>
                <w:spacing w:val="-20"/>
                <w:sz w:val="24"/>
                <w:szCs w:val="24"/>
              </w:rPr>
            </w:pPr>
            <w:r w:rsidRPr="00A71995">
              <w:rPr>
                <w:rFonts w:ascii="Times New Roman" w:hAnsi="Times New Roman"/>
                <w:bCs/>
                <w:spacing w:val="-20"/>
                <w:sz w:val="24"/>
                <w:szCs w:val="24"/>
              </w:rPr>
              <w:t xml:space="preserve">4. Измерения  величины  параметров зуба -микрометр </w:t>
            </w:r>
            <w:proofErr w:type="spellStart"/>
            <w:r w:rsidRPr="00A71995">
              <w:rPr>
                <w:rFonts w:ascii="Times New Roman" w:hAnsi="Times New Roman"/>
                <w:bCs/>
                <w:spacing w:val="-20"/>
                <w:sz w:val="24"/>
                <w:szCs w:val="24"/>
              </w:rPr>
              <w:t>зубомерный</w:t>
            </w:r>
            <w:proofErr w:type="spellEnd"/>
            <w:r w:rsidRPr="00A71995">
              <w:rPr>
                <w:rFonts w:ascii="Times New Roman" w:hAnsi="Times New Roman"/>
                <w:bCs/>
                <w:spacing w:val="-20"/>
                <w:sz w:val="24"/>
                <w:szCs w:val="24"/>
              </w:rPr>
              <w:t xml:space="preserve">; </w:t>
            </w:r>
            <w:proofErr w:type="spellStart"/>
            <w:r w:rsidRPr="00A71995">
              <w:rPr>
                <w:rFonts w:ascii="Times New Roman" w:hAnsi="Times New Roman"/>
                <w:bCs/>
                <w:spacing w:val="-20"/>
                <w:sz w:val="24"/>
                <w:szCs w:val="24"/>
              </w:rPr>
              <w:t>межцентромер</w:t>
            </w:r>
            <w:proofErr w:type="spellEnd"/>
            <w:r w:rsidRPr="00A71995">
              <w:rPr>
                <w:rFonts w:ascii="Times New Roman" w:hAnsi="Times New Roman"/>
                <w:bCs/>
                <w:spacing w:val="-20"/>
                <w:sz w:val="24"/>
                <w:szCs w:val="24"/>
              </w:rPr>
              <w:t>; шагомер.</w:t>
            </w:r>
          </w:p>
        </w:tc>
        <w:tc>
          <w:tcPr>
            <w:tcW w:w="667" w:type="pct"/>
            <w:shd w:val="clear" w:color="auto" w:fill="auto"/>
          </w:tcPr>
          <w:p w14:paraId="5445C521" w14:textId="77777777" w:rsidR="005849BB" w:rsidRPr="00A71995" w:rsidRDefault="005849BB" w:rsidP="00A71995">
            <w:pPr>
              <w:spacing w:after="0"/>
              <w:jc w:val="center"/>
              <w:rPr>
                <w:rFonts w:ascii="Times New Roman" w:hAnsi="Times New Roman"/>
                <w:b/>
                <w:bCs/>
                <w:sz w:val="24"/>
                <w:szCs w:val="24"/>
              </w:rPr>
            </w:pPr>
          </w:p>
        </w:tc>
        <w:tc>
          <w:tcPr>
            <w:tcW w:w="579" w:type="pct"/>
            <w:vMerge/>
            <w:shd w:val="clear" w:color="auto" w:fill="auto"/>
          </w:tcPr>
          <w:p w14:paraId="13A868AB" w14:textId="77777777" w:rsidR="005849BB" w:rsidRPr="00A71995" w:rsidRDefault="005849BB" w:rsidP="00A71995">
            <w:pPr>
              <w:spacing w:after="0"/>
              <w:jc w:val="center"/>
              <w:rPr>
                <w:rFonts w:ascii="Times New Roman" w:hAnsi="Times New Roman"/>
                <w:b/>
                <w:bCs/>
                <w:sz w:val="24"/>
                <w:szCs w:val="24"/>
              </w:rPr>
            </w:pPr>
          </w:p>
        </w:tc>
        <w:tc>
          <w:tcPr>
            <w:tcW w:w="380" w:type="pct"/>
            <w:vMerge/>
            <w:shd w:val="clear" w:color="auto" w:fill="auto"/>
          </w:tcPr>
          <w:p w14:paraId="3EC42E41" w14:textId="77777777" w:rsidR="005849BB" w:rsidRPr="00A71995" w:rsidRDefault="005849BB" w:rsidP="00A71995">
            <w:pPr>
              <w:spacing w:after="0"/>
              <w:jc w:val="center"/>
              <w:rPr>
                <w:rFonts w:ascii="Times New Roman" w:hAnsi="Times New Roman"/>
                <w:bCs/>
                <w:sz w:val="24"/>
                <w:szCs w:val="24"/>
                <w:lang w:eastAsia="en-US"/>
              </w:rPr>
            </w:pPr>
          </w:p>
        </w:tc>
        <w:tc>
          <w:tcPr>
            <w:tcW w:w="381" w:type="pct"/>
            <w:vMerge/>
            <w:shd w:val="clear" w:color="auto" w:fill="auto"/>
          </w:tcPr>
          <w:p w14:paraId="072F4E0E" w14:textId="77777777" w:rsidR="005849BB" w:rsidRPr="00A71995" w:rsidRDefault="005849BB" w:rsidP="00A71995">
            <w:pPr>
              <w:spacing w:after="0"/>
              <w:rPr>
                <w:rFonts w:ascii="Times New Roman" w:hAnsi="Times New Roman"/>
                <w:b/>
                <w:bCs/>
                <w:sz w:val="24"/>
                <w:szCs w:val="24"/>
              </w:rPr>
            </w:pPr>
          </w:p>
        </w:tc>
      </w:tr>
      <w:tr w:rsidR="005849BB" w:rsidRPr="00A71995" w14:paraId="185F88C3" w14:textId="77777777" w:rsidTr="00397B9C">
        <w:trPr>
          <w:gridAfter w:val="1"/>
          <w:wAfter w:w="1204" w:type="dxa"/>
          <w:trHeight w:val="337"/>
        </w:trPr>
        <w:tc>
          <w:tcPr>
            <w:tcW w:w="614" w:type="pct"/>
            <w:vMerge/>
            <w:shd w:val="clear" w:color="auto" w:fill="auto"/>
          </w:tcPr>
          <w:p w14:paraId="65E6501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001" w:type="pct"/>
            <w:shd w:val="clear" w:color="auto" w:fill="auto"/>
          </w:tcPr>
          <w:p w14:paraId="4F9AE07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proofErr w:type="spellStart"/>
            <w:r w:rsidRPr="00A71995">
              <w:rPr>
                <w:rFonts w:ascii="Times New Roman" w:hAnsi="Times New Roman"/>
                <w:b/>
                <w:bCs/>
                <w:sz w:val="24"/>
                <w:szCs w:val="24"/>
                <w:lang w:val="en-US"/>
              </w:rPr>
              <w:t>Самостоятельная</w:t>
            </w:r>
            <w:proofErr w:type="spellEnd"/>
            <w:r w:rsidRPr="00A71995">
              <w:rPr>
                <w:rFonts w:ascii="Times New Roman" w:hAnsi="Times New Roman"/>
                <w:b/>
                <w:bCs/>
                <w:sz w:val="24"/>
                <w:szCs w:val="24"/>
              </w:rPr>
              <w:t xml:space="preserve"> </w:t>
            </w:r>
            <w:proofErr w:type="spellStart"/>
            <w:r w:rsidRPr="00A71995">
              <w:rPr>
                <w:rFonts w:ascii="Times New Roman" w:hAnsi="Times New Roman"/>
                <w:b/>
                <w:bCs/>
                <w:sz w:val="24"/>
                <w:szCs w:val="24"/>
                <w:lang w:val="en-US"/>
              </w:rPr>
              <w:t>работа</w:t>
            </w:r>
            <w:proofErr w:type="spellEnd"/>
            <w:r w:rsidRPr="00A71995">
              <w:rPr>
                <w:rFonts w:ascii="Times New Roman" w:hAnsi="Times New Roman"/>
                <w:b/>
                <w:bCs/>
                <w:sz w:val="24"/>
                <w:szCs w:val="24"/>
              </w:rPr>
              <w:t xml:space="preserve"> </w:t>
            </w:r>
            <w:proofErr w:type="spellStart"/>
            <w:r w:rsidRPr="00A71995">
              <w:rPr>
                <w:rFonts w:ascii="Times New Roman" w:hAnsi="Times New Roman"/>
                <w:b/>
                <w:bCs/>
                <w:sz w:val="24"/>
                <w:szCs w:val="24"/>
                <w:lang w:val="en-US"/>
              </w:rPr>
              <w:t>обучающихся</w:t>
            </w:r>
            <w:proofErr w:type="spellEnd"/>
          </w:p>
        </w:tc>
        <w:tc>
          <w:tcPr>
            <w:tcW w:w="667" w:type="pct"/>
            <w:shd w:val="clear" w:color="auto" w:fill="auto"/>
          </w:tcPr>
          <w:p w14:paraId="03A2F15B" w14:textId="77777777" w:rsidR="005849BB" w:rsidRPr="00A71995" w:rsidRDefault="005849BB" w:rsidP="00A71995">
            <w:pPr>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1</w:t>
            </w:r>
          </w:p>
        </w:tc>
        <w:tc>
          <w:tcPr>
            <w:tcW w:w="579" w:type="pct"/>
            <w:shd w:val="clear" w:color="auto" w:fill="auto"/>
          </w:tcPr>
          <w:p w14:paraId="1D11F0A6" w14:textId="77777777" w:rsidR="005849BB" w:rsidRPr="00A71995" w:rsidRDefault="005849BB" w:rsidP="00A71995">
            <w:pPr>
              <w:spacing w:after="0"/>
              <w:jc w:val="center"/>
              <w:rPr>
                <w:rFonts w:ascii="Times New Roman" w:eastAsia="Calibri" w:hAnsi="Times New Roman"/>
                <w:b/>
                <w:bCs/>
                <w:sz w:val="24"/>
                <w:szCs w:val="24"/>
              </w:rPr>
            </w:pPr>
          </w:p>
        </w:tc>
        <w:tc>
          <w:tcPr>
            <w:tcW w:w="380" w:type="pct"/>
            <w:vMerge/>
            <w:shd w:val="clear" w:color="auto" w:fill="auto"/>
          </w:tcPr>
          <w:p w14:paraId="5449D9CF" w14:textId="77777777" w:rsidR="005849BB" w:rsidRPr="00A71995" w:rsidRDefault="005849BB" w:rsidP="00A71995">
            <w:pPr>
              <w:spacing w:after="0"/>
              <w:jc w:val="center"/>
              <w:rPr>
                <w:rFonts w:ascii="Times New Roman" w:eastAsia="Calibri" w:hAnsi="Times New Roman"/>
                <w:bCs/>
                <w:sz w:val="24"/>
                <w:szCs w:val="24"/>
                <w:lang w:eastAsia="en-US"/>
              </w:rPr>
            </w:pPr>
          </w:p>
        </w:tc>
        <w:tc>
          <w:tcPr>
            <w:tcW w:w="381" w:type="pct"/>
            <w:vMerge/>
            <w:shd w:val="clear" w:color="auto" w:fill="auto"/>
          </w:tcPr>
          <w:p w14:paraId="3035BB4F" w14:textId="77777777" w:rsidR="005849BB" w:rsidRPr="00A71995" w:rsidRDefault="005849BB" w:rsidP="00A71995">
            <w:pPr>
              <w:spacing w:after="0"/>
              <w:rPr>
                <w:rFonts w:ascii="Times New Roman" w:eastAsia="Calibri" w:hAnsi="Times New Roman"/>
                <w:b/>
                <w:bCs/>
                <w:sz w:val="24"/>
                <w:szCs w:val="24"/>
              </w:rPr>
            </w:pPr>
          </w:p>
        </w:tc>
      </w:tr>
      <w:tr w:rsidR="005849BB" w:rsidRPr="00A71995" w14:paraId="2F73A7AD" w14:textId="77777777" w:rsidTr="00397B9C">
        <w:trPr>
          <w:gridAfter w:val="1"/>
          <w:wAfter w:w="1204" w:type="dxa"/>
          <w:trHeight w:val="337"/>
        </w:trPr>
        <w:tc>
          <w:tcPr>
            <w:tcW w:w="614" w:type="pct"/>
            <w:vMerge/>
            <w:shd w:val="clear" w:color="auto" w:fill="auto"/>
          </w:tcPr>
          <w:p w14:paraId="240E6A1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001" w:type="pct"/>
            <w:shd w:val="clear" w:color="auto" w:fill="auto"/>
          </w:tcPr>
          <w:p w14:paraId="5809F376" w14:textId="77777777" w:rsidR="005849BB" w:rsidRPr="00A71995" w:rsidRDefault="005849BB" w:rsidP="00A71995">
            <w:pPr>
              <w:spacing w:after="0"/>
              <w:rPr>
                <w:rFonts w:ascii="Times New Roman" w:hAnsi="Times New Roman"/>
                <w:b/>
                <w:caps/>
                <w:sz w:val="24"/>
                <w:szCs w:val="24"/>
              </w:rPr>
            </w:pPr>
            <w:r w:rsidRPr="00A71995">
              <w:rPr>
                <w:rFonts w:ascii="Times New Roman" w:hAnsi="Times New Roman"/>
                <w:bCs/>
                <w:sz w:val="24"/>
                <w:szCs w:val="24"/>
              </w:rPr>
              <w:t>Индивидуальное проектное задание по теме</w:t>
            </w:r>
          </w:p>
          <w:p w14:paraId="10CDEBA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67" w:type="pct"/>
            <w:shd w:val="clear" w:color="auto" w:fill="auto"/>
          </w:tcPr>
          <w:p w14:paraId="46D65430" w14:textId="77777777" w:rsidR="005849BB" w:rsidRPr="00A71995" w:rsidRDefault="005849BB" w:rsidP="00A71995">
            <w:pPr>
              <w:spacing w:after="0"/>
              <w:jc w:val="center"/>
              <w:rPr>
                <w:rFonts w:ascii="Times New Roman" w:eastAsia="Calibri" w:hAnsi="Times New Roman"/>
                <w:b/>
                <w:bCs/>
                <w:sz w:val="24"/>
                <w:szCs w:val="24"/>
              </w:rPr>
            </w:pPr>
          </w:p>
        </w:tc>
        <w:tc>
          <w:tcPr>
            <w:tcW w:w="579" w:type="pct"/>
            <w:shd w:val="clear" w:color="auto" w:fill="auto"/>
          </w:tcPr>
          <w:p w14:paraId="27688C35" w14:textId="77777777" w:rsidR="005849BB" w:rsidRPr="00A71995" w:rsidRDefault="005849BB" w:rsidP="00A71995">
            <w:pPr>
              <w:spacing w:after="0"/>
              <w:jc w:val="center"/>
              <w:rPr>
                <w:rFonts w:ascii="Times New Roman" w:eastAsia="Calibri" w:hAnsi="Times New Roman"/>
                <w:b/>
                <w:bCs/>
                <w:sz w:val="24"/>
                <w:szCs w:val="24"/>
              </w:rPr>
            </w:pPr>
          </w:p>
        </w:tc>
        <w:tc>
          <w:tcPr>
            <w:tcW w:w="380" w:type="pct"/>
            <w:vMerge/>
            <w:shd w:val="clear" w:color="auto" w:fill="auto"/>
          </w:tcPr>
          <w:p w14:paraId="70D78DC4" w14:textId="77777777" w:rsidR="005849BB" w:rsidRPr="00A71995" w:rsidRDefault="005849BB" w:rsidP="00A71995">
            <w:pPr>
              <w:spacing w:after="0"/>
              <w:jc w:val="center"/>
              <w:rPr>
                <w:rFonts w:ascii="Times New Roman" w:eastAsia="Calibri" w:hAnsi="Times New Roman"/>
                <w:bCs/>
                <w:sz w:val="24"/>
                <w:szCs w:val="24"/>
                <w:lang w:eastAsia="en-US"/>
              </w:rPr>
            </w:pPr>
          </w:p>
        </w:tc>
        <w:tc>
          <w:tcPr>
            <w:tcW w:w="381" w:type="pct"/>
            <w:vMerge/>
            <w:shd w:val="clear" w:color="auto" w:fill="auto"/>
          </w:tcPr>
          <w:p w14:paraId="1866811B" w14:textId="77777777" w:rsidR="005849BB" w:rsidRPr="00A71995" w:rsidRDefault="005849BB" w:rsidP="00A71995">
            <w:pPr>
              <w:spacing w:after="0"/>
              <w:rPr>
                <w:rFonts w:ascii="Times New Roman" w:eastAsia="Calibri" w:hAnsi="Times New Roman"/>
                <w:b/>
                <w:bCs/>
                <w:sz w:val="24"/>
                <w:szCs w:val="24"/>
              </w:rPr>
            </w:pPr>
          </w:p>
        </w:tc>
      </w:tr>
      <w:tr w:rsidR="005849BB" w:rsidRPr="00A71995" w14:paraId="5C0F192D" w14:textId="77777777" w:rsidTr="00397B9C">
        <w:trPr>
          <w:gridAfter w:val="1"/>
          <w:wAfter w:w="1204" w:type="dxa"/>
          <w:trHeight w:val="20"/>
        </w:trPr>
        <w:tc>
          <w:tcPr>
            <w:tcW w:w="2615" w:type="pct"/>
            <w:gridSpan w:val="2"/>
            <w:shd w:val="clear" w:color="auto" w:fill="auto"/>
          </w:tcPr>
          <w:p w14:paraId="02F45A8A"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 xml:space="preserve">Промежуточная аттестация в форме </w:t>
            </w:r>
            <w:r w:rsidRPr="00A71995">
              <w:rPr>
                <w:rFonts w:ascii="Times New Roman" w:hAnsi="Times New Roman"/>
                <w:iCs/>
                <w:sz w:val="24"/>
                <w:szCs w:val="24"/>
              </w:rPr>
              <w:t xml:space="preserve">дифференцированного </w:t>
            </w:r>
            <w:r w:rsidRPr="00A71995">
              <w:rPr>
                <w:rFonts w:ascii="Times New Roman" w:hAnsi="Times New Roman"/>
                <w:sz w:val="24"/>
                <w:szCs w:val="24"/>
              </w:rPr>
              <w:t>зачета</w:t>
            </w:r>
          </w:p>
        </w:tc>
        <w:tc>
          <w:tcPr>
            <w:tcW w:w="667" w:type="pct"/>
            <w:shd w:val="clear" w:color="auto" w:fill="auto"/>
          </w:tcPr>
          <w:p w14:paraId="73420691"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1</w:t>
            </w:r>
          </w:p>
        </w:tc>
        <w:tc>
          <w:tcPr>
            <w:tcW w:w="579" w:type="pct"/>
            <w:shd w:val="clear" w:color="auto" w:fill="auto"/>
          </w:tcPr>
          <w:p w14:paraId="4702EFD9" w14:textId="77777777" w:rsidR="005849BB" w:rsidRPr="00A71995" w:rsidRDefault="005849BB" w:rsidP="00A71995">
            <w:pPr>
              <w:spacing w:after="0"/>
              <w:jc w:val="center"/>
              <w:rPr>
                <w:rFonts w:ascii="Times New Roman" w:hAnsi="Times New Roman"/>
                <w:b/>
                <w:sz w:val="24"/>
                <w:szCs w:val="24"/>
              </w:rPr>
            </w:pPr>
          </w:p>
        </w:tc>
        <w:tc>
          <w:tcPr>
            <w:tcW w:w="380" w:type="pct"/>
            <w:shd w:val="clear" w:color="auto" w:fill="auto"/>
          </w:tcPr>
          <w:p w14:paraId="56B83C76" w14:textId="77777777" w:rsidR="005849BB" w:rsidRPr="00A71995" w:rsidRDefault="005849BB" w:rsidP="00A71995">
            <w:pPr>
              <w:spacing w:after="0"/>
              <w:rPr>
                <w:rFonts w:ascii="Times New Roman" w:hAnsi="Times New Roman"/>
                <w:b/>
                <w:sz w:val="24"/>
                <w:szCs w:val="24"/>
              </w:rPr>
            </w:pPr>
          </w:p>
        </w:tc>
        <w:tc>
          <w:tcPr>
            <w:tcW w:w="381" w:type="pct"/>
            <w:shd w:val="clear" w:color="auto" w:fill="auto"/>
          </w:tcPr>
          <w:p w14:paraId="74F45288" w14:textId="77777777" w:rsidR="005849BB" w:rsidRPr="00A71995" w:rsidRDefault="005849BB" w:rsidP="00A71995">
            <w:pPr>
              <w:spacing w:after="0"/>
              <w:rPr>
                <w:rFonts w:ascii="Times New Roman" w:hAnsi="Times New Roman"/>
                <w:b/>
                <w:sz w:val="24"/>
                <w:szCs w:val="24"/>
              </w:rPr>
            </w:pPr>
          </w:p>
        </w:tc>
      </w:tr>
      <w:tr w:rsidR="005849BB" w:rsidRPr="00A71995" w14:paraId="65851CBE" w14:textId="77777777" w:rsidTr="00397B9C">
        <w:trPr>
          <w:gridAfter w:val="1"/>
          <w:wAfter w:w="1204" w:type="dxa"/>
          <w:trHeight w:val="20"/>
        </w:trPr>
        <w:tc>
          <w:tcPr>
            <w:tcW w:w="2615" w:type="pct"/>
            <w:gridSpan w:val="2"/>
            <w:shd w:val="clear" w:color="auto" w:fill="auto"/>
          </w:tcPr>
          <w:p w14:paraId="4A45B13C" w14:textId="77777777" w:rsidR="005849BB" w:rsidRPr="00A71995" w:rsidRDefault="005849BB" w:rsidP="00A71995">
            <w:pPr>
              <w:spacing w:after="0"/>
              <w:jc w:val="right"/>
              <w:rPr>
                <w:rFonts w:ascii="Times New Roman" w:hAnsi="Times New Roman"/>
                <w:b/>
                <w:bCs/>
                <w:sz w:val="24"/>
                <w:szCs w:val="24"/>
              </w:rPr>
            </w:pPr>
            <w:r w:rsidRPr="00A71995">
              <w:rPr>
                <w:rFonts w:ascii="Times New Roman" w:hAnsi="Times New Roman"/>
                <w:b/>
                <w:bCs/>
                <w:sz w:val="24"/>
                <w:szCs w:val="24"/>
              </w:rPr>
              <w:t>Всего:</w:t>
            </w:r>
          </w:p>
        </w:tc>
        <w:tc>
          <w:tcPr>
            <w:tcW w:w="667" w:type="pct"/>
            <w:shd w:val="clear" w:color="auto" w:fill="auto"/>
          </w:tcPr>
          <w:p w14:paraId="6EAD1520"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36</w:t>
            </w:r>
          </w:p>
        </w:tc>
        <w:tc>
          <w:tcPr>
            <w:tcW w:w="579" w:type="pct"/>
            <w:shd w:val="clear" w:color="auto" w:fill="auto"/>
          </w:tcPr>
          <w:p w14:paraId="01104DA9" w14:textId="77777777" w:rsidR="005849BB" w:rsidRPr="00A71995" w:rsidRDefault="005849BB" w:rsidP="00A71995">
            <w:pPr>
              <w:spacing w:after="0"/>
              <w:jc w:val="center"/>
              <w:rPr>
                <w:rFonts w:ascii="Times New Roman" w:hAnsi="Times New Roman"/>
                <w:b/>
                <w:bCs/>
                <w:sz w:val="24"/>
                <w:szCs w:val="24"/>
              </w:rPr>
            </w:pPr>
          </w:p>
        </w:tc>
        <w:tc>
          <w:tcPr>
            <w:tcW w:w="380" w:type="pct"/>
            <w:shd w:val="clear" w:color="auto" w:fill="auto"/>
          </w:tcPr>
          <w:p w14:paraId="6980088F" w14:textId="77777777" w:rsidR="005849BB" w:rsidRPr="00A71995" w:rsidRDefault="005849BB" w:rsidP="00A71995">
            <w:pPr>
              <w:spacing w:after="0"/>
              <w:rPr>
                <w:rFonts w:ascii="Times New Roman" w:hAnsi="Times New Roman"/>
                <w:b/>
                <w:bCs/>
                <w:sz w:val="24"/>
                <w:szCs w:val="24"/>
              </w:rPr>
            </w:pPr>
          </w:p>
        </w:tc>
        <w:tc>
          <w:tcPr>
            <w:tcW w:w="381" w:type="pct"/>
            <w:shd w:val="clear" w:color="auto" w:fill="auto"/>
          </w:tcPr>
          <w:p w14:paraId="6FD550AE" w14:textId="77777777" w:rsidR="005849BB" w:rsidRPr="00A71995" w:rsidRDefault="005849BB" w:rsidP="00A71995">
            <w:pPr>
              <w:spacing w:after="0"/>
              <w:rPr>
                <w:rFonts w:ascii="Times New Roman" w:hAnsi="Times New Roman"/>
                <w:b/>
                <w:bCs/>
                <w:sz w:val="24"/>
                <w:szCs w:val="24"/>
              </w:rPr>
            </w:pPr>
          </w:p>
        </w:tc>
      </w:tr>
    </w:tbl>
    <w:p w14:paraId="3EAC96D7"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7E238C92"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34D4AE68"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E339EE0"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A71995">
        <w:rPr>
          <w:rFonts w:ascii="Times New Roman" w:hAnsi="Times New Roman"/>
          <w:bCs/>
          <w:sz w:val="24"/>
          <w:szCs w:val="24"/>
        </w:rPr>
        <w:t>Кабинет «</w:t>
      </w:r>
      <w:r w:rsidRPr="00A71995">
        <w:rPr>
          <w:rFonts w:ascii="Times New Roman" w:eastAsia="Calibri" w:hAnsi="Times New Roman"/>
          <w:bCs/>
          <w:sz w:val="24"/>
          <w:szCs w:val="24"/>
          <w:u w:val="single"/>
          <w:lang w:eastAsia="en-US"/>
        </w:rPr>
        <w:t>Техническая графика и технические измерения</w:t>
      </w:r>
      <w:r w:rsidRPr="00A71995">
        <w:rPr>
          <w:rFonts w:ascii="Times New Roman" w:hAnsi="Times New Roman"/>
          <w:bCs/>
          <w:sz w:val="24"/>
          <w:szCs w:val="24"/>
        </w:rPr>
        <w:t>»</w:t>
      </w:r>
    </w:p>
    <w:p w14:paraId="7D62E212"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rPr>
      </w:pPr>
      <w:r w:rsidRPr="00A71995">
        <w:rPr>
          <w:rFonts w:ascii="Times New Roman" w:hAnsi="Times New Roman"/>
          <w:bCs/>
          <w:sz w:val="24"/>
          <w:szCs w:val="24"/>
        </w:rPr>
        <w:t>- Посадочные места по количеству обучающихся</w:t>
      </w:r>
    </w:p>
    <w:p w14:paraId="5587BF8E"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rPr>
      </w:pPr>
      <w:r w:rsidRPr="00A71995">
        <w:rPr>
          <w:rFonts w:ascii="Times New Roman" w:hAnsi="Times New Roman"/>
          <w:bCs/>
          <w:sz w:val="24"/>
          <w:szCs w:val="24"/>
        </w:rPr>
        <w:t>- Рабочее место преподавателя</w:t>
      </w:r>
    </w:p>
    <w:p w14:paraId="53CC7D88"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rPr>
      </w:pPr>
      <w:r w:rsidRPr="00A71995">
        <w:rPr>
          <w:rFonts w:ascii="Times New Roman" w:hAnsi="Times New Roman"/>
          <w:bCs/>
          <w:sz w:val="24"/>
          <w:szCs w:val="24"/>
        </w:rPr>
        <w:t>- Комплект учебно-наглядных пособий «Взаимозаменяемость»</w:t>
      </w:r>
    </w:p>
    <w:p w14:paraId="66F8A72A"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rPr>
      </w:pPr>
      <w:r w:rsidRPr="00A71995">
        <w:rPr>
          <w:rFonts w:ascii="Times New Roman" w:hAnsi="Times New Roman"/>
          <w:bCs/>
          <w:sz w:val="24"/>
          <w:szCs w:val="24"/>
        </w:rPr>
        <w:t>- Комплект контрольно-измерительного инструмента</w:t>
      </w:r>
    </w:p>
    <w:p w14:paraId="6C31F183" w14:textId="77777777" w:rsidR="005849BB" w:rsidRPr="00A71995" w:rsidRDefault="005849BB" w:rsidP="00A7199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A71995">
        <w:rPr>
          <w:rFonts w:ascii="Times New Roman" w:hAnsi="Times New Roman"/>
          <w:bCs/>
          <w:sz w:val="24"/>
          <w:szCs w:val="24"/>
        </w:rPr>
        <w:t>- Компьютеры,</w:t>
      </w:r>
    </w:p>
    <w:p w14:paraId="530B2713" w14:textId="77777777" w:rsidR="005849BB" w:rsidRPr="00A71995" w:rsidRDefault="005849BB" w:rsidP="00A7199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A71995">
        <w:rPr>
          <w:rFonts w:ascii="Times New Roman" w:hAnsi="Times New Roman"/>
          <w:bCs/>
          <w:sz w:val="24"/>
          <w:szCs w:val="24"/>
        </w:rPr>
        <w:t>- МФУ с лицензионным программным обеспечением,</w:t>
      </w:r>
    </w:p>
    <w:p w14:paraId="6DE6E0BC" w14:textId="77777777" w:rsidR="005849BB" w:rsidRPr="00A71995" w:rsidRDefault="005849BB" w:rsidP="00A7199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A71995">
        <w:rPr>
          <w:rFonts w:ascii="Times New Roman" w:hAnsi="Times New Roman"/>
          <w:bCs/>
          <w:sz w:val="24"/>
          <w:szCs w:val="24"/>
        </w:rPr>
        <w:t xml:space="preserve">- </w:t>
      </w:r>
      <w:proofErr w:type="spellStart"/>
      <w:r w:rsidRPr="00A71995">
        <w:rPr>
          <w:rFonts w:ascii="Times New Roman" w:hAnsi="Times New Roman"/>
          <w:bCs/>
          <w:sz w:val="24"/>
          <w:szCs w:val="24"/>
        </w:rPr>
        <w:t>мультимедиопроектор</w:t>
      </w:r>
      <w:proofErr w:type="spellEnd"/>
    </w:p>
    <w:p w14:paraId="4D488E86" w14:textId="77777777" w:rsidR="005849BB" w:rsidRPr="00A71995" w:rsidRDefault="004D215F" w:rsidP="00A71995">
      <w:pPr>
        <w:suppressAutoHyphens/>
        <w:spacing w:after="0"/>
        <w:ind w:firstLine="709"/>
        <w:jc w:val="both"/>
        <w:rPr>
          <w:rFonts w:ascii="Times New Roman" w:hAnsi="Times New Roman"/>
          <w:sz w:val="24"/>
          <w:szCs w:val="24"/>
        </w:rPr>
      </w:pPr>
      <w:r w:rsidRPr="00A71995">
        <w:rPr>
          <w:rFonts w:ascii="Times New Roman" w:hAnsi="Times New Roman"/>
          <w:bCs/>
          <w:sz w:val="24"/>
          <w:szCs w:val="24"/>
        </w:rPr>
        <w:t xml:space="preserve">оснащенный в соответствии с п. 6.1.2.1 образовательной программы по профессии </w:t>
      </w:r>
      <w:r w:rsidRPr="00A71995">
        <w:rPr>
          <w:rFonts w:ascii="Times New Roman" w:hAnsi="Times New Roman"/>
          <w:sz w:val="24"/>
          <w:szCs w:val="24"/>
        </w:rPr>
        <w:t>24.01.01 Слесарь-сборщик авиационной техники.</w:t>
      </w:r>
    </w:p>
    <w:p w14:paraId="739078D4" w14:textId="77777777" w:rsidR="004D215F" w:rsidRPr="00A71995" w:rsidRDefault="004D215F" w:rsidP="00A71995">
      <w:pPr>
        <w:suppressAutoHyphens/>
        <w:spacing w:after="0"/>
        <w:ind w:firstLine="709"/>
        <w:jc w:val="both"/>
        <w:rPr>
          <w:rFonts w:ascii="Times New Roman" w:hAnsi="Times New Roman"/>
          <w:bCs/>
          <w:sz w:val="24"/>
          <w:szCs w:val="24"/>
        </w:rPr>
      </w:pPr>
    </w:p>
    <w:p w14:paraId="0878482B"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09754382" w14:textId="77777777" w:rsidR="005849BB" w:rsidRPr="00A71995" w:rsidRDefault="005849BB" w:rsidP="00A71995">
      <w:pPr>
        <w:suppressAutoHyphens/>
        <w:spacing w:after="0"/>
        <w:ind w:firstLine="709"/>
        <w:jc w:val="both"/>
        <w:rPr>
          <w:rFonts w:ascii="Times New Roman" w:hAnsi="Times New Roman"/>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ечатные и/или электронные образовательные и информационные ресурсы, для использования в образовательном процессе</w:t>
      </w:r>
    </w:p>
    <w:p w14:paraId="72AB9A4E" w14:textId="77777777" w:rsidR="005849BB" w:rsidRPr="00A71995" w:rsidRDefault="005849BB"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3C4B9880" w14:textId="77777777" w:rsidR="005849BB" w:rsidRPr="00A71995" w:rsidRDefault="005849BB" w:rsidP="00A71995">
      <w:pPr>
        <w:numPr>
          <w:ilvl w:val="0"/>
          <w:numId w:val="9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bCs/>
          <w:sz w:val="24"/>
          <w:szCs w:val="24"/>
        </w:rPr>
      </w:pPr>
      <w:r w:rsidRPr="00A71995">
        <w:rPr>
          <w:rFonts w:ascii="Times New Roman" w:hAnsi="Times New Roman"/>
          <w:bCs/>
          <w:sz w:val="24"/>
          <w:szCs w:val="24"/>
        </w:rPr>
        <w:t xml:space="preserve">Зайцев С. А. </w:t>
      </w:r>
      <w:proofErr w:type="spellStart"/>
      <w:r w:rsidRPr="00A71995">
        <w:rPr>
          <w:rFonts w:ascii="Times New Roman" w:hAnsi="Times New Roman"/>
          <w:bCs/>
          <w:sz w:val="24"/>
          <w:szCs w:val="24"/>
        </w:rPr>
        <w:t>Куранов</w:t>
      </w:r>
      <w:proofErr w:type="spellEnd"/>
      <w:r w:rsidRPr="00A71995">
        <w:rPr>
          <w:rFonts w:ascii="Times New Roman" w:hAnsi="Times New Roman"/>
          <w:bCs/>
          <w:sz w:val="24"/>
          <w:szCs w:val="24"/>
        </w:rPr>
        <w:t xml:space="preserve"> А.Д. Толстов А.Н.  Допуски, посадки и технические измерения в машиностроении; учебник для нач. проф. образования/ С.А. Зайцев, А.Д. </w:t>
      </w:r>
      <w:proofErr w:type="spellStart"/>
      <w:r w:rsidRPr="00A71995">
        <w:rPr>
          <w:rFonts w:ascii="Times New Roman" w:hAnsi="Times New Roman"/>
          <w:bCs/>
          <w:sz w:val="24"/>
          <w:szCs w:val="24"/>
        </w:rPr>
        <w:t>Куранов</w:t>
      </w:r>
      <w:proofErr w:type="spellEnd"/>
      <w:r w:rsidRPr="00A71995">
        <w:rPr>
          <w:rFonts w:ascii="Times New Roman" w:hAnsi="Times New Roman"/>
          <w:bCs/>
          <w:sz w:val="24"/>
          <w:szCs w:val="24"/>
        </w:rPr>
        <w:t>, А. Н. Толстов.- М.; Издательский центр «Академия», 2021, - 240с.</w:t>
      </w:r>
    </w:p>
    <w:p w14:paraId="3B262B36" w14:textId="77777777" w:rsidR="005849BB" w:rsidRPr="00A71995" w:rsidRDefault="005849BB" w:rsidP="00A71995">
      <w:pPr>
        <w:numPr>
          <w:ilvl w:val="0"/>
          <w:numId w:val="9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bCs/>
          <w:sz w:val="24"/>
          <w:szCs w:val="24"/>
        </w:rPr>
      </w:pPr>
      <w:proofErr w:type="spellStart"/>
      <w:r w:rsidRPr="00A71995">
        <w:rPr>
          <w:rFonts w:ascii="Times New Roman" w:hAnsi="Times New Roman"/>
          <w:bCs/>
          <w:sz w:val="24"/>
          <w:szCs w:val="24"/>
        </w:rPr>
        <w:t>Багдасарова</w:t>
      </w:r>
      <w:proofErr w:type="spellEnd"/>
      <w:r w:rsidRPr="00A71995">
        <w:rPr>
          <w:rFonts w:ascii="Times New Roman" w:hAnsi="Times New Roman"/>
          <w:bCs/>
          <w:sz w:val="24"/>
          <w:szCs w:val="24"/>
        </w:rPr>
        <w:t xml:space="preserve"> Т. А. Допуски, посадки и технические измерения: </w:t>
      </w:r>
      <w:proofErr w:type="spellStart"/>
      <w:r w:rsidRPr="00A71995">
        <w:rPr>
          <w:rFonts w:ascii="Times New Roman" w:hAnsi="Times New Roman"/>
          <w:bCs/>
          <w:sz w:val="24"/>
          <w:szCs w:val="24"/>
        </w:rPr>
        <w:t>раб.тетрадь</w:t>
      </w:r>
      <w:proofErr w:type="spellEnd"/>
      <w:r w:rsidRPr="00A71995">
        <w:rPr>
          <w:rFonts w:ascii="Times New Roman" w:hAnsi="Times New Roman"/>
          <w:bCs/>
          <w:sz w:val="24"/>
          <w:szCs w:val="24"/>
        </w:rPr>
        <w:t xml:space="preserve"> для нач. проф. образования/ Т.А. </w:t>
      </w:r>
      <w:proofErr w:type="spellStart"/>
      <w:r w:rsidRPr="00A71995">
        <w:rPr>
          <w:rFonts w:ascii="Times New Roman" w:hAnsi="Times New Roman"/>
          <w:bCs/>
          <w:sz w:val="24"/>
          <w:szCs w:val="24"/>
        </w:rPr>
        <w:t>Багдасарова</w:t>
      </w:r>
      <w:proofErr w:type="spellEnd"/>
      <w:r w:rsidRPr="00A71995">
        <w:rPr>
          <w:rFonts w:ascii="Times New Roman" w:hAnsi="Times New Roman"/>
          <w:bCs/>
          <w:sz w:val="24"/>
          <w:szCs w:val="24"/>
        </w:rPr>
        <w:t>. – 4-е изд., стер. – М., Издательский центр «Академия», 2021. – 80с.</w:t>
      </w:r>
    </w:p>
    <w:p w14:paraId="42547FBF" w14:textId="77777777" w:rsidR="005849BB" w:rsidRPr="00A71995" w:rsidRDefault="005849BB" w:rsidP="00A71995">
      <w:pPr>
        <w:numPr>
          <w:ilvl w:val="0"/>
          <w:numId w:val="9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bCs/>
          <w:sz w:val="24"/>
          <w:szCs w:val="24"/>
        </w:rPr>
      </w:pPr>
      <w:proofErr w:type="spellStart"/>
      <w:r w:rsidRPr="00A71995">
        <w:rPr>
          <w:rFonts w:ascii="Times New Roman" w:hAnsi="Times New Roman"/>
          <w:bCs/>
          <w:sz w:val="24"/>
          <w:szCs w:val="24"/>
        </w:rPr>
        <w:t>Багдасарова</w:t>
      </w:r>
      <w:proofErr w:type="spellEnd"/>
      <w:r w:rsidRPr="00A71995">
        <w:rPr>
          <w:rFonts w:ascii="Times New Roman" w:hAnsi="Times New Roman"/>
          <w:bCs/>
          <w:sz w:val="24"/>
          <w:szCs w:val="24"/>
        </w:rPr>
        <w:t xml:space="preserve"> Т. А. Допуски, посадки и технические измерения. Контрольные материалы / Т.А. </w:t>
      </w:r>
      <w:proofErr w:type="spellStart"/>
      <w:r w:rsidRPr="00A71995">
        <w:rPr>
          <w:rFonts w:ascii="Times New Roman" w:hAnsi="Times New Roman"/>
          <w:bCs/>
          <w:sz w:val="24"/>
          <w:szCs w:val="24"/>
        </w:rPr>
        <w:t>Багдасарова</w:t>
      </w:r>
      <w:proofErr w:type="spellEnd"/>
      <w:r w:rsidRPr="00A71995">
        <w:rPr>
          <w:rFonts w:ascii="Times New Roman" w:hAnsi="Times New Roman"/>
          <w:bCs/>
          <w:sz w:val="24"/>
          <w:szCs w:val="24"/>
        </w:rPr>
        <w:t>. – 4-е изд., стер. – М., Издательский центр «Академия», 2021. – 80с.</w:t>
      </w:r>
    </w:p>
    <w:p w14:paraId="3EB5A704" w14:textId="77777777" w:rsidR="005849BB" w:rsidRPr="00A71995" w:rsidRDefault="005849BB" w:rsidP="00A71995">
      <w:pPr>
        <w:spacing w:after="0"/>
        <w:ind w:firstLine="709"/>
        <w:contextualSpacing/>
        <w:rPr>
          <w:rFonts w:ascii="Times New Roman" w:hAnsi="Times New Roman"/>
          <w:bCs/>
          <w:sz w:val="24"/>
          <w:szCs w:val="24"/>
        </w:rPr>
      </w:pPr>
      <w:proofErr w:type="spellStart"/>
      <w:r w:rsidRPr="00A71995">
        <w:rPr>
          <w:rFonts w:ascii="Times New Roman" w:hAnsi="Times New Roman"/>
          <w:bCs/>
          <w:sz w:val="24"/>
          <w:szCs w:val="24"/>
        </w:rPr>
        <w:t>Багдасарова</w:t>
      </w:r>
      <w:proofErr w:type="spellEnd"/>
      <w:r w:rsidRPr="00A71995">
        <w:rPr>
          <w:rFonts w:ascii="Times New Roman" w:hAnsi="Times New Roman"/>
          <w:bCs/>
          <w:sz w:val="24"/>
          <w:szCs w:val="24"/>
        </w:rPr>
        <w:t xml:space="preserve"> Т. А. Допуски, посадки и технические измерения. Лабораторно-практические работы/ Т.А</w:t>
      </w:r>
    </w:p>
    <w:p w14:paraId="59D51C1E" w14:textId="77777777" w:rsidR="005849BB" w:rsidRPr="00A71995" w:rsidRDefault="005849BB" w:rsidP="00A71995">
      <w:pPr>
        <w:spacing w:after="0"/>
        <w:ind w:firstLine="709"/>
        <w:contextualSpacing/>
        <w:rPr>
          <w:rFonts w:ascii="Times New Roman" w:hAnsi="Times New Roman"/>
          <w:b/>
          <w:sz w:val="24"/>
          <w:szCs w:val="24"/>
        </w:rPr>
      </w:pPr>
    </w:p>
    <w:p w14:paraId="5FA498AB" w14:textId="77777777" w:rsidR="005849BB" w:rsidRPr="00A71995" w:rsidRDefault="005849BB" w:rsidP="00A71995">
      <w:pPr>
        <w:spacing w:after="0"/>
        <w:ind w:firstLine="709"/>
        <w:contextualSpacing/>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4881B5EE" w14:textId="77777777" w:rsidR="005849BB" w:rsidRPr="00A71995" w:rsidRDefault="005849BB" w:rsidP="00A71995">
      <w:pPr>
        <w:numPr>
          <w:ilvl w:val="0"/>
          <w:numId w:val="91"/>
        </w:numPr>
        <w:tabs>
          <w:tab w:val="left" w:pos="993"/>
        </w:tabs>
        <w:autoSpaceDE w:val="0"/>
        <w:autoSpaceDN w:val="0"/>
        <w:adjustRightInd w:val="0"/>
        <w:spacing w:after="0"/>
        <w:ind w:left="0" w:firstLine="567"/>
        <w:jc w:val="both"/>
        <w:rPr>
          <w:rFonts w:ascii="Times New Roman" w:hAnsi="Times New Roman"/>
          <w:bCs/>
          <w:sz w:val="24"/>
          <w:szCs w:val="24"/>
          <w:lang w:val="en-US"/>
        </w:rPr>
      </w:pPr>
      <w:r w:rsidRPr="00A71995">
        <w:rPr>
          <w:rFonts w:ascii="Times New Roman" w:hAnsi="Times New Roman"/>
          <w:bCs/>
          <w:sz w:val="24"/>
          <w:szCs w:val="24"/>
        </w:rPr>
        <w:t xml:space="preserve">ЦОР Допуски и технические измерения. </w:t>
      </w:r>
      <w:proofErr w:type="spellStart"/>
      <w:r w:rsidRPr="00A71995">
        <w:rPr>
          <w:rFonts w:ascii="Times New Roman" w:hAnsi="Times New Roman"/>
          <w:bCs/>
          <w:sz w:val="24"/>
          <w:szCs w:val="24"/>
        </w:rPr>
        <w:t>Багдасаров</w:t>
      </w:r>
      <w:proofErr w:type="spellEnd"/>
      <w:r w:rsidRPr="00A71995">
        <w:rPr>
          <w:rFonts w:ascii="Times New Roman" w:hAnsi="Times New Roman"/>
          <w:bCs/>
          <w:sz w:val="24"/>
          <w:szCs w:val="24"/>
        </w:rPr>
        <w:t xml:space="preserve"> Т.А. ОИЦ «Академия». </w:t>
      </w:r>
      <w:r w:rsidRPr="00A71995">
        <w:rPr>
          <w:rFonts w:ascii="Times New Roman" w:hAnsi="Times New Roman"/>
          <w:bCs/>
          <w:sz w:val="24"/>
          <w:szCs w:val="24"/>
          <w:lang w:val="en-US"/>
        </w:rPr>
        <w:t xml:space="preserve">2017. </w:t>
      </w:r>
      <w:proofErr w:type="spellStart"/>
      <w:r w:rsidRPr="00A71995">
        <w:rPr>
          <w:rFonts w:ascii="Times New Roman" w:hAnsi="Times New Roman"/>
          <w:bCs/>
          <w:sz w:val="24"/>
          <w:szCs w:val="24"/>
          <w:lang w:val="en-US"/>
        </w:rPr>
        <w:t>Рекомендовано</w:t>
      </w:r>
      <w:proofErr w:type="spellEnd"/>
      <w:r w:rsidRPr="00A71995">
        <w:rPr>
          <w:rFonts w:ascii="Times New Roman" w:hAnsi="Times New Roman"/>
          <w:bCs/>
          <w:sz w:val="24"/>
          <w:szCs w:val="24"/>
          <w:lang w:val="en-US"/>
        </w:rPr>
        <w:t xml:space="preserve"> ФГУ «ФИРО».</w:t>
      </w:r>
    </w:p>
    <w:p w14:paraId="332D5530" w14:textId="77777777" w:rsidR="005849BB" w:rsidRPr="00A71995" w:rsidRDefault="005849BB" w:rsidP="00A71995">
      <w:pPr>
        <w:numPr>
          <w:ilvl w:val="0"/>
          <w:numId w:val="91"/>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bCs/>
          <w:sz w:val="24"/>
          <w:szCs w:val="24"/>
          <w:lang w:val="en-US"/>
        </w:rPr>
      </w:pPr>
      <w:r w:rsidRPr="00A71995">
        <w:rPr>
          <w:rFonts w:ascii="Times New Roman" w:hAnsi="Times New Roman"/>
          <w:bCs/>
          <w:sz w:val="24"/>
          <w:szCs w:val="24"/>
        </w:rPr>
        <w:t xml:space="preserve">ЦОР Метрология, стандартизация сертификация в машиностроении. </w:t>
      </w:r>
      <w:proofErr w:type="spellStart"/>
      <w:r w:rsidRPr="00A71995">
        <w:rPr>
          <w:rFonts w:ascii="Times New Roman" w:hAnsi="Times New Roman"/>
          <w:bCs/>
          <w:sz w:val="24"/>
          <w:szCs w:val="24"/>
        </w:rPr>
        <w:t>Ильянков</w:t>
      </w:r>
      <w:proofErr w:type="spellEnd"/>
      <w:r w:rsidRPr="00A71995">
        <w:rPr>
          <w:rFonts w:ascii="Times New Roman" w:hAnsi="Times New Roman"/>
          <w:bCs/>
          <w:sz w:val="24"/>
          <w:szCs w:val="24"/>
        </w:rPr>
        <w:t xml:space="preserve"> А.И. ОИЦ «Академия». </w:t>
      </w:r>
      <w:r w:rsidRPr="00A71995">
        <w:rPr>
          <w:rFonts w:ascii="Times New Roman" w:hAnsi="Times New Roman"/>
          <w:bCs/>
          <w:sz w:val="24"/>
          <w:szCs w:val="24"/>
          <w:lang w:val="en-US"/>
        </w:rPr>
        <w:t>20</w:t>
      </w:r>
      <w:r w:rsidRPr="00A71995">
        <w:rPr>
          <w:rFonts w:ascii="Times New Roman" w:hAnsi="Times New Roman"/>
          <w:bCs/>
          <w:sz w:val="24"/>
          <w:szCs w:val="24"/>
        </w:rPr>
        <w:t>21</w:t>
      </w:r>
      <w:r w:rsidRPr="00A71995">
        <w:rPr>
          <w:rFonts w:ascii="Times New Roman" w:hAnsi="Times New Roman"/>
          <w:bCs/>
          <w:sz w:val="24"/>
          <w:szCs w:val="24"/>
          <w:lang w:val="en-US"/>
        </w:rPr>
        <w:t xml:space="preserve">. </w:t>
      </w:r>
      <w:proofErr w:type="spellStart"/>
      <w:r w:rsidRPr="00A71995">
        <w:rPr>
          <w:rFonts w:ascii="Times New Roman" w:hAnsi="Times New Roman"/>
          <w:bCs/>
          <w:sz w:val="24"/>
          <w:szCs w:val="24"/>
          <w:lang w:val="en-US"/>
        </w:rPr>
        <w:t>Рекомендовано</w:t>
      </w:r>
      <w:proofErr w:type="spellEnd"/>
      <w:r w:rsidRPr="00A71995">
        <w:rPr>
          <w:rFonts w:ascii="Times New Roman" w:hAnsi="Times New Roman"/>
          <w:bCs/>
          <w:sz w:val="24"/>
          <w:szCs w:val="24"/>
          <w:lang w:val="en-US"/>
        </w:rPr>
        <w:t xml:space="preserve"> ФГУ «ФИРО».</w:t>
      </w:r>
    </w:p>
    <w:p w14:paraId="6D29D13A" w14:textId="77777777" w:rsidR="005849BB" w:rsidRPr="00A71995" w:rsidRDefault="005849BB" w:rsidP="00A71995">
      <w:pPr>
        <w:numPr>
          <w:ilvl w:val="0"/>
          <w:numId w:val="91"/>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bCs/>
          <w:sz w:val="24"/>
          <w:szCs w:val="24"/>
          <w:lang w:val="en-US"/>
        </w:rPr>
      </w:pPr>
      <w:r w:rsidRPr="00A71995">
        <w:rPr>
          <w:rFonts w:ascii="Times New Roman" w:hAnsi="Times New Roman"/>
          <w:bCs/>
          <w:sz w:val="24"/>
          <w:szCs w:val="24"/>
        </w:rPr>
        <w:t xml:space="preserve">Учебный фильм. Технические измерения. Метрология, стандартизация. </w:t>
      </w:r>
      <w:r w:rsidRPr="00A71995">
        <w:rPr>
          <w:rFonts w:ascii="Times New Roman" w:hAnsi="Times New Roman"/>
          <w:bCs/>
          <w:sz w:val="24"/>
          <w:szCs w:val="24"/>
          <w:lang w:val="en-US"/>
        </w:rPr>
        <w:t>НПИ «</w:t>
      </w:r>
      <w:proofErr w:type="spellStart"/>
      <w:r w:rsidRPr="00A71995">
        <w:rPr>
          <w:rFonts w:ascii="Times New Roman" w:hAnsi="Times New Roman"/>
          <w:bCs/>
          <w:sz w:val="24"/>
          <w:szCs w:val="24"/>
          <w:lang w:val="en-US"/>
        </w:rPr>
        <w:t>Учебнаятехника</w:t>
      </w:r>
      <w:proofErr w:type="spellEnd"/>
      <w:r w:rsidRPr="00A71995">
        <w:rPr>
          <w:rFonts w:ascii="Times New Roman" w:hAnsi="Times New Roman"/>
          <w:bCs/>
          <w:sz w:val="24"/>
          <w:szCs w:val="24"/>
          <w:lang w:val="en-US"/>
        </w:rPr>
        <w:t xml:space="preserve"> и технологии».20</w:t>
      </w:r>
      <w:r w:rsidRPr="00A71995">
        <w:rPr>
          <w:rFonts w:ascii="Times New Roman" w:hAnsi="Times New Roman"/>
          <w:bCs/>
          <w:sz w:val="24"/>
          <w:szCs w:val="24"/>
        </w:rPr>
        <w:t xml:space="preserve">21 </w:t>
      </w:r>
      <w:r w:rsidRPr="00A71995">
        <w:rPr>
          <w:rFonts w:ascii="Times New Roman" w:hAnsi="Times New Roman"/>
          <w:bCs/>
          <w:sz w:val="24"/>
          <w:szCs w:val="24"/>
          <w:lang w:val="en-US"/>
        </w:rPr>
        <w:t xml:space="preserve">г. </w:t>
      </w:r>
      <w:proofErr w:type="spellStart"/>
      <w:r w:rsidRPr="00A71995">
        <w:rPr>
          <w:rFonts w:ascii="Times New Roman" w:hAnsi="Times New Roman"/>
          <w:bCs/>
          <w:sz w:val="24"/>
          <w:szCs w:val="24"/>
          <w:lang w:val="en-US"/>
        </w:rPr>
        <w:t>Рекомендовано</w:t>
      </w:r>
      <w:proofErr w:type="spellEnd"/>
      <w:r w:rsidRPr="00A71995">
        <w:rPr>
          <w:rFonts w:ascii="Times New Roman" w:hAnsi="Times New Roman"/>
          <w:bCs/>
          <w:sz w:val="24"/>
          <w:szCs w:val="24"/>
          <w:lang w:val="en-US"/>
        </w:rPr>
        <w:t xml:space="preserve"> ФГУ «ФИРО».</w:t>
      </w:r>
    </w:p>
    <w:p w14:paraId="784C8026" w14:textId="77777777" w:rsidR="005849BB" w:rsidRPr="00A71995" w:rsidRDefault="005849BB" w:rsidP="00A71995">
      <w:pPr>
        <w:widowControl w:val="0"/>
        <w:numPr>
          <w:ilvl w:val="0"/>
          <w:numId w:val="91"/>
        </w:numPr>
        <w:tabs>
          <w:tab w:val="left" w:pos="993"/>
        </w:tabs>
        <w:autoSpaceDE w:val="0"/>
        <w:autoSpaceDN w:val="0"/>
        <w:adjustRightInd w:val="0"/>
        <w:spacing w:after="0"/>
        <w:ind w:left="0" w:firstLine="567"/>
        <w:contextualSpacing/>
        <w:rPr>
          <w:rFonts w:ascii="Times New Roman" w:eastAsia="TimesNewRomanPSMT" w:hAnsi="Times New Roman"/>
          <w:sz w:val="24"/>
          <w:szCs w:val="24"/>
        </w:rPr>
      </w:pPr>
      <w:r w:rsidRPr="00A71995">
        <w:rPr>
          <w:rFonts w:ascii="Times New Roman" w:hAnsi="Times New Roman"/>
          <w:sz w:val="24"/>
          <w:szCs w:val="24"/>
        </w:rPr>
        <w:t xml:space="preserve">- </w:t>
      </w:r>
      <w:r w:rsidRPr="00A71995">
        <w:rPr>
          <w:rFonts w:ascii="Times New Roman" w:eastAsia="TimesNewRomanPSMT" w:hAnsi="Times New Roman"/>
          <w:sz w:val="24"/>
          <w:szCs w:val="24"/>
          <w:lang w:val="en-US"/>
        </w:rPr>
        <w:t>http</w:t>
      </w:r>
      <w:r w:rsidRPr="00A71995">
        <w:rPr>
          <w:rFonts w:ascii="Times New Roman" w:eastAsia="TimesNewRomanPSMT" w:hAnsi="Times New Roman"/>
          <w:sz w:val="24"/>
          <w:szCs w:val="24"/>
        </w:rPr>
        <w:t>://</w:t>
      </w:r>
      <w:proofErr w:type="spellStart"/>
      <w:r w:rsidRPr="00A71995">
        <w:rPr>
          <w:rFonts w:ascii="Times New Roman" w:eastAsia="TimesNewRomanPSMT" w:hAnsi="Times New Roman"/>
          <w:sz w:val="24"/>
          <w:szCs w:val="24"/>
          <w:lang w:val="en-US"/>
        </w:rPr>
        <w:t>ktf</w:t>
      </w:r>
      <w:proofErr w:type="spellEnd"/>
      <w:r w:rsidRPr="00A71995">
        <w:rPr>
          <w:rFonts w:ascii="Times New Roman" w:eastAsia="TimesNewRomanPSMT" w:hAnsi="Times New Roman"/>
          <w:sz w:val="24"/>
          <w:szCs w:val="24"/>
        </w:rPr>
        <w:t>.</w:t>
      </w:r>
      <w:proofErr w:type="spellStart"/>
      <w:r w:rsidRPr="00A71995">
        <w:rPr>
          <w:rFonts w:ascii="Times New Roman" w:eastAsia="TimesNewRomanPSMT" w:hAnsi="Times New Roman"/>
          <w:sz w:val="24"/>
          <w:szCs w:val="24"/>
          <w:lang w:val="en-US"/>
        </w:rPr>
        <w:t>krk</w:t>
      </w:r>
      <w:proofErr w:type="spellEnd"/>
      <w:r w:rsidRPr="00A71995">
        <w:rPr>
          <w:rFonts w:ascii="Times New Roman" w:eastAsia="TimesNewRomanPSMT" w:hAnsi="Times New Roman"/>
          <w:sz w:val="24"/>
          <w:szCs w:val="24"/>
        </w:rPr>
        <w:t xml:space="preserve">. </w:t>
      </w:r>
      <w:proofErr w:type="spellStart"/>
      <w:r w:rsidRPr="00A71995">
        <w:rPr>
          <w:rFonts w:ascii="Times New Roman" w:eastAsia="TimesNewRomanPSMT" w:hAnsi="Times New Roman"/>
          <w:sz w:val="24"/>
          <w:szCs w:val="24"/>
          <w:lang w:val="en-US"/>
        </w:rPr>
        <w:t>ru</w:t>
      </w:r>
      <w:proofErr w:type="spellEnd"/>
      <w:r w:rsidRPr="00A71995">
        <w:rPr>
          <w:rFonts w:ascii="Times New Roman" w:eastAsia="TimesNewRomanPSMT" w:hAnsi="Times New Roman"/>
          <w:sz w:val="24"/>
          <w:szCs w:val="24"/>
        </w:rPr>
        <w:t>/</w:t>
      </w:r>
      <w:r w:rsidRPr="00A71995">
        <w:rPr>
          <w:rFonts w:ascii="Times New Roman" w:eastAsia="TimesNewRomanPSMT" w:hAnsi="Times New Roman"/>
          <w:sz w:val="24"/>
          <w:szCs w:val="24"/>
          <w:lang w:val="en-US"/>
        </w:rPr>
        <w:t>courses</w:t>
      </w:r>
      <w:r w:rsidRPr="00A71995">
        <w:rPr>
          <w:rFonts w:ascii="Times New Roman" w:eastAsia="TimesNewRomanPSMT" w:hAnsi="Times New Roman"/>
          <w:sz w:val="24"/>
          <w:szCs w:val="24"/>
        </w:rPr>
        <w:t>/</w:t>
      </w:r>
      <w:proofErr w:type="spellStart"/>
      <w:r w:rsidRPr="00A71995">
        <w:rPr>
          <w:rFonts w:ascii="Times New Roman" w:eastAsia="TimesNewRomanPSMT" w:hAnsi="Times New Roman"/>
          <w:sz w:val="24"/>
          <w:szCs w:val="24"/>
          <w:lang w:val="en-US"/>
        </w:rPr>
        <w:t>foet</w:t>
      </w:r>
      <w:proofErr w:type="spellEnd"/>
      <w:r w:rsidRPr="00A71995">
        <w:rPr>
          <w:rFonts w:ascii="Times New Roman" w:eastAsia="TimesNewRomanPSMT" w:hAnsi="Times New Roman"/>
          <w:sz w:val="24"/>
          <w:szCs w:val="24"/>
        </w:rPr>
        <w:t>/ (Сайт содержит информацию по разделу «Допуски и посадки»)</w:t>
      </w:r>
    </w:p>
    <w:p w14:paraId="29DD292B" w14:textId="77777777" w:rsidR="005849BB" w:rsidRPr="00A71995" w:rsidRDefault="005849BB" w:rsidP="00A71995">
      <w:pPr>
        <w:widowControl w:val="0"/>
        <w:numPr>
          <w:ilvl w:val="0"/>
          <w:numId w:val="91"/>
        </w:numPr>
        <w:tabs>
          <w:tab w:val="left" w:pos="993"/>
        </w:tabs>
        <w:autoSpaceDE w:val="0"/>
        <w:autoSpaceDN w:val="0"/>
        <w:adjustRightInd w:val="0"/>
        <w:spacing w:after="0"/>
        <w:ind w:left="0" w:firstLine="567"/>
        <w:rPr>
          <w:rFonts w:ascii="Times New Roman" w:eastAsia="TimesNewRomanPSMT" w:hAnsi="Times New Roman"/>
          <w:sz w:val="24"/>
          <w:szCs w:val="24"/>
        </w:rPr>
      </w:pPr>
      <w:r w:rsidRPr="00A71995">
        <w:rPr>
          <w:rFonts w:ascii="Times New Roman" w:hAnsi="Times New Roman"/>
          <w:sz w:val="24"/>
          <w:szCs w:val="24"/>
        </w:rPr>
        <w:t xml:space="preserve">- </w:t>
      </w:r>
      <w:r w:rsidRPr="00A71995">
        <w:rPr>
          <w:rFonts w:ascii="Times New Roman" w:eastAsia="TimesNewRomanPSMT" w:hAnsi="Times New Roman"/>
          <w:sz w:val="24"/>
          <w:szCs w:val="24"/>
          <w:lang w:val="en-US"/>
        </w:rPr>
        <w:t>http</w:t>
      </w:r>
      <w:r w:rsidRPr="00A71995">
        <w:rPr>
          <w:rFonts w:ascii="Times New Roman" w:eastAsia="TimesNewRomanPSMT" w:hAnsi="Times New Roman"/>
          <w:sz w:val="24"/>
          <w:szCs w:val="24"/>
        </w:rPr>
        <w:t>://</w:t>
      </w:r>
      <w:r w:rsidRPr="00A71995">
        <w:rPr>
          <w:rFonts w:ascii="Times New Roman" w:eastAsia="TimesNewRomanPSMT" w:hAnsi="Times New Roman"/>
          <w:sz w:val="24"/>
          <w:szCs w:val="24"/>
          <w:lang w:val="en-US"/>
        </w:rPr>
        <w:t>www</w:t>
      </w:r>
      <w:r w:rsidRPr="00A71995">
        <w:rPr>
          <w:rFonts w:ascii="Times New Roman" w:eastAsia="TimesNewRomanPSMT" w:hAnsi="Times New Roman"/>
          <w:sz w:val="24"/>
          <w:szCs w:val="24"/>
        </w:rPr>
        <w:t>.</w:t>
      </w:r>
      <w:r w:rsidRPr="00A71995">
        <w:rPr>
          <w:rFonts w:ascii="Times New Roman" w:eastAsia="TimesNewRomanPSMT" w:hAnsi="Times New Roman"/>
          <w:sz w:val="24"/>
          <w:szCs w:val="24"/>
          <w:lang w:val="en-US"/>
        </w:rPr>
        <w:t>college</w:t>
      </w:r>
      <w:r w:rsidRPr="00A71995">
        <w:rPr>
          <w:rFonts w:ascii="Times New Roman" w:eastAsia="TimesNewRomanPSMT" w:hAnsi="Times New Roman"/>
          <w:sz w:val="24"/>
          <w:szCs w:val="24"/>
        </w:rPr>
        <w:t>.</w:t>
      </w:r>
      <w:proofErr w:type="spellStart"/>
      <w:r w:rsidRPr="00A71995">
        <w:rPr>
          <w:rFonts w:ascii="Times New Roman" w:eastAsia="TimesNewRomanPSMT" w:hAnsi="Times New Roman"/>
          <w:sz w:val="24"/>
          <w:szCs w:val="24"/>
          <w:lang w:val="en-US"/>
        </w:rPr>
        <w:t>ru</w:t>
      </w:r>
      <w:proofErr w:type="spellEnd"/>
      <w:r w:rsidRPr="00A71995">
        <w:rPr>
          <w:rFonts w:ascii="Times New Roman" w:eastAsia="TimesNewRomanPSMT" w:hAnsi="Times New Roman"/>
          <w:sz w:val="24"/>
          <w:szCs w:val="24"/>
        </w:rPr>
        <w:t>/</w:t>
      </w:r>
      <w:proofErr w:type="spellStart"/>
      <w:r w:rsidRPr="00A71995">
        <w:rPr>
          <w:rFonts w:ascii="Times New Roman" w:eastAsia="TimesNewRomanPSMT" w:hAnsi="Times New Roman"/>
          <w:sz w:val="24"/>
          <w:szCs w:val="24"/>
          <w:lang w:val="en-US"/>
        </w:rPr>
        <w:t>enportal</w:t>
      </w:r>
      <w:proofErr w:type="spellEnd"/>
      <w:r w:rsidRPr="00A71995">
        <w:rPr>
          <w:rFonts w:ascii="Times New Roman" w:eastAsia="TimesNewRomanPSMT" w:hAnsi="Times New Roman"/>
          <w:sz w:val="24"/>
          <w:szCs w:val="24"/>
        </w:rPr>
        <w:t>/</w:t>
      </w:r>
      <w:r w:rsidRPr="00A71995">
        <w:rPr>
          <w:rFonts w:ascii="Times New Roman" w:eastAsia="TimesNewRomanPSMT" w:hAnsi="Times New Roman"/>
          <w:sz w:val="24"/>
          <w:szCs w:val="24"/>
          <w:lang w:val="en-US"/>
        </w:rPr>
        <w:t>physics</w:t>
      </w:r>
      <w:r w:rsidRPr="00A71995">
        <w:rPr>
          <w:rFonts w:ascii="Times New Roman" w:eastAsia="TimesNewRomanPSMT" w:hAnsi="Times New Roman"/>
          <w:sz w:val="24"/>
          <w:szCs w:val="24"/>
        </w:rPr>
        <w:t>/</w:t>
      </w:r>
      <w:r w:rsidRPr="00A71995">
        <w:rPr>
          <w:rFonts w:ascii="Times New Roman" w:eastAsia="TimesNewRomanPSMT" w:hAnsi="Times New Roman"/>
          <w:sz w:val="24"/>
          <w:szCs w:val="24"/>
          <w:lang w:val="en-US"/>
        </w:rPr>
        <w:t>content</w:t>
      </w:r>
      <w:r w:rsidRPr="00A71995">
        <w:rPr>
          <w:rFonts w:ascii="Times New Roman" w:eastAsia="TimesNewRomanPSMT" w:hAnsi="Times New Roman"/>
          <w:sz w:val="24"/>
          <w:szCs w:val="24"/>
        </w:rPr>
        <w:t>/</w:t>
      </w:r>
      <w:r w:rsidRPr="00A71995">
        <w:rPr>
          <w:rFonts w:ascii="Times New Roman" w:eastAsia="TimesNewRomanPSMT" w:hAnsi="Times New Roman"/>
          <w:sz w:val="24"/>
          <w:szCs w:val="24"/>
          <w:lang w:val="en-US"/>
        </w:rPr>
        <w:t>chapter</w:t>
      </w:r>
      <w:r w:rsidRPr="00A71995">
        <w:rPr>
          <w:rFonts w:ascii="Times New Roman" w:eastAsia="TimesNewRomanPSMT" w:hAnsi="Times New Roman"/>
          <w:sz w:val="24"/>
          <w:szCs w:val="24"/>
        </w:rPr>
        <w:t>4/</w:t>
      </w:r>
      <w:r w:rsidRPr="00A71995">
        <w:rPr>
          <w:rFonts w:ascii="Times New Roman" w:eastAsia="TimesNewRomanPSMT" w:hAnsi="Times New Roman"/>
          <w:sz w:val="24"/>
          <w:szCs w:val="24"/>
          <w:lang w:val="en-US"/>
        </w:rPr>
        <w:t>section</w:t>
      </w:r>
      <w:r w:rsidRPr="00A71995">
        <w:rPr>
          <w:rFonts w:ascii="Times New Roman" w:eastAsia="TimesNewRomanPSMT" w:hAnsi="Times New Roman"/>
          <w:sz w:val="24"/>
          <w:szCs w:val="24"/>
        </w:rPr>
        <w:t>/</w:t>
      </w:r>
      <w:r w:rsidRPr="00A71995">
        <w:rPr>
          <w:rFonts w:ascii="Times New Roman" w:eastAsia="TimesNewRomanPSMT" w:hAnsi="Times New Roman"/>
          <w:sz w:val="24"/>
          <w:szCs w:val="24"/>
          <w:lang w:val="en-US"/>
        </w:rPr>
        <w:t>paragraph</w:t>
      </w:r>
      <w:r w:rsidRPr="00A71995">
        <w:rPr>
          <w:rFonts w:ascii="Times New Roman" w:eastAsia="TimesNewRomanPSMT" w:hAnsi="Times New Roman"/>
          <w:sz w:val="24"/>
          <w:szCs w:val="24"/>
        </w:rPr>
        <w:t>8/</w:t>
      </w:r>
      <w:r w:rsidRPr="00A71995">
        <w:rPr>
          <w:rFonts w:ascii="Times New Roman" w:eastAsia="TimesNewRomanPSMT" w:hAnsi="Times New Roman"/>
          <w:sz w:val="24"/>
          <w:szCs w:val="24"/>
          <w:lang w:val="en-US"/>
        </w:rPr>
        <w:t>the</w:t>
      </w:r>
    </w:p>
    <w:p w14:paraId="248117BC" w14:textId="77777777" w:rsidR="005849BB" w:rsidRPr="00A71995" w:rsidRDefault="005849BB" w:rsidP="00A71995">
      <w:pPr>
        <w:widowControl w:val="0"/>
        <w:tabs>
          <w:tab w:val="left" w:pos="993"/>
        </w:tabs>
        <w:autoSpaceDE w:val="0"/>
        <w:autoSpaceDN w:val="0"/>
        <w:adjustRightInd w:val="0"/>
        <w:spacing w:after="0"/>
        <w:ind w:firstLine="567"/>
        <w:rPr>
          <w:rFonts w:ascii="Times New Roman" w:eastAsia="TimesNewRomanPSMT" w:hAnsi="Times New Roman"/>
          <w:sz w:val="24"/>
          <w:szCs w:val="24"/>
        </w:rPr>
      </w:pPr>
      <w:proofErr w:type="spellStart"/>
      <w:r w:rsidRPr="00A71995">
        <w:rPr>
          <w:rFonts w:ascii="Times New Roman" w:eastAsia="TimesNewRomanPSMT" w:hAnsi="Times New Roman"/>
          <w:sz w:val="24"/>
          <w:szCs w:val="24"/>
          <w:lang w:val="en-US"/>
        </w:rPr>
        <w:t>ory</w:t>
      </w:r>
      <w:proofErr w:type="spellEnd"/>
      <w:r w:rsidRPr="00A71995">
        <w:rPr>
          <w:rFonts w:ascii="Times New Roman" w:eastAsia="TimesNewRomanPSMT" w:hAnsi="Times New Roman"/>
          <w:sz w:val="24"/>
          <w:szCs w:val="24"/>
        </w:rPr>
        <w:t>.</w:t>
      </w:r>
      <w:r w:rsidRPr="00A71995">
        <w:rPr>
          <w:rFonts w:ascii="Times New Roman" w:eastAsia="TimesNewRomanPSMT" w:hAnsi="Times New Roman"/>
          <w:sz w:val="24"/>
          <w:szCs w:val="24"/>
          <w:lang w:val="en-US"/>
        </w:rPr>
        <w:t>html</w:t>
      </w:r>
    </w:p>
    <w:p w14:paraId="07785B38" w14:textId="77777777" w:rsidR="005849BB" w:rsidRPr="00A71995" w:rsidRDefault="005849BB" w:rsidP="00A71995">
      <w:pPr>
        <w:spacing w:after="0"/>
        <w:contextualSpacing/>
        <w:jc w:val="center"/>
        <w:rPr>
          <w:rFonts w:ascii="Times New Roman" w:hAnsi="Times New Roman"/>
          <w:b/>
          <w:bCs/>
          <w:sz w:val="24"/>
          <w:szCs w:val="24"/>
        </w:rPr>
      </w:pPr>
    </w:p>
    <w:p w14:paraId="2F50379B" w14:textId="77777777" w:rsidR="005849BB" w:rsidRPr="00A71995" w:rsidRDefault="005849BB" w:rsidP="00A71995">
      <w:pPr>
        <w:spacing w:after="0"/>
        <w:contextualSpacing/>
        <w:jc w:val="center"/>
        <w:rPr>
          <w:rFonts w:ascii="Times New Roman" w:hAnsi="Times New Roman"/>
          <w:b/>
          <w:bCs/>
          <w:sz w:val="24"/>
          <w:szCs w:val="24"/>
        </w:rPr>
      </w:pPr>
    </w:p>
    <w:p w14:paraId="3371FAFE" w14:textId="77777777" w:rsidR="005849BB" w:rsidRPr="00A71995" w:rsidRDefault="005849BB" w:rsidP="00A71995">
      <w:pPr>
        <w:spacing w:after="0"/>
        <w:contextualSpacing/>
        <w:jc w:val="center"/>
        <w:rPr>
          <w:rFonts w:ascii="Times New Roman" w:hAnsi="Times New Roman"/>
          <w:b/>
          <w:bCs/>
          <w:sz w:val="24"/>
          <w:szCs w:val="24"/>
        </w:rPr>
      </w:pPr>
    </w:p>
    <w:p w14:paraId="36B6B944"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lastRenderedPageBreak/>
        <w:t xml:space="preserve">4. КОНТРОЛЬ И ОЦЕНКА РЕЗУЛЬТАТОВ ОСВОЕНИЯ  </w:t>
      </w:r>
    </w:p>
    <w:p w14:paraId="1AEE3B20"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p w14:paraId="405EF0CC" w14:textId="77777777" w:rsidR="005849BB" w:rsidRPr="00A71995" w:rsidRDefault="005849BB" w:rsidP="00A71995">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3360"/>
        <w:gridCol w:w="2274"/>
      </w:tblGrid>
      <w:tr w:rsidR="005849BB" w:rsidRPr="00A71995" w14:paraId="0E7F7136" w14:textId="77777777" w:rsidTr="00397B9C">
        <w:tc>
          <w:tcPr>
            <w:tcW w:w="2056" w:type="pct"/>
          </w:tcPr>
          <w:p w14:paraId="1548A877" w14:textId="77777777" w:rsidR="005849BB" w:rsidRPr="00A71995" w:rsidRDefault="005849BB" w:rsidP="00627A60">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755" w:type="pct"/>
          </w:tcPr>
          <w:p w14:paraId="1F73955B"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188" w:type="pct"/>
          </w:tcPr>
          <w:p w14:paraId="30357969"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849BB" w:rsidRPr="00A71995" w14:paraId="09A0421F" w14:textId="77777777" w:rsidTr="00397B9C">
        <w:tc>
          <w:tcPr>
            <w:tcW w:w="2056" w:type="pct"/>
          </w:tcPr>
          <w:p w14:paraId="4A26E3B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Знать:</w:t>
            </w:r>
          </w:p>
          <w:p w14:paraId="50FA6E5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1.Систему допусков и посадок;</w:t>
            </w:r>
          </w:p>
          <w:p w14:paraId="32680CC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2.квалитеты и параметры шероховатости;</w:t>
            </w:r>
          </w:p>
          <w:p w14:paraId="5CBEC37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3.Основные принципы калибровки сложных профилей;</w:t>
            </w:r>
          </w:p>
          <w:p w14:paraId="1D5EC87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4.Основы взаимозаменяемости;</w:t>
            </w:r>
          </w:p>
          <w:p w14:paraId="583E25B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5.методы определения погрешностей измерений;</w:t>
            </w:r>
          </w:p>
          <w:p w14:paraId="6339FA8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6.Основные сведения о сопряжениях в машиностроении;</w:t>
            </w:r>
          </w:p>
          <w:p w14:paraId="424D027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7.Размеры допусков для основных видов механической обработки и для деталей, поступающих на сборку;</w:t>
            </w:r>
          </w:p>
          <w:p w14:paraId="1F640E2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8.Основные принципы калибрования простых и средней сложности профилей;</w:t>
            </w:r>
          </w:p>
          <w:p w14:paraId="5C80E61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9.Стандарты на материалы, крепежные и нормализованные детали и узлы;</w:t>
            </w:r>
          </w:p>
          <w:p w14:paraId="580798A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10.Наименования и свойства комплектуемых материалов;</w:t>
            </w:r>
          </w:p>
          <w:p w14:paraId="367752F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11.Устройство, назначение, правила настройки и регулирования контрольно-измерительных инструментов и приборов;</w:t>
            </w:r>
          </w:p>
          <w:p w14:paraId="1AB7D9CE" w14:textId="77777777" w:rsidR="005849BB" w:rsidRPr="00A71995" w:rsidRDefault="005849BB" w:rsidP="00A71995">
            <w:pPr>
              <w:spacing w:after="0"/>
              <w:rPr>
                <w:rFonts w:ascii="Times New Roman" w:hAnsi="Times New Roman"/>
                <w:bCs/>
                <w:sz w:val="24"/>
                <w:szCs w:val="24"/>
              </w:rPr>
            </w:pPr>
            <w:r w:rsidRPr="00A71995">
              <w:rPr>
                <w:rFonts w:ascii="Times New Roman" w:eastAsia="Calibri" w:hAnsi="Times New Roman"/>
                <w:sz w:val="24"/>
                <w:szCs w:val="24"/>
                <w:lang w:eastAsia="en-US"/>
              </w:rPr>
              <w:t>12.Методы и средства контроля обработанных поверхностей</w:t>
            </w:r>
          </w:p>
        </w:tc>
        <w:tc>
          <w:tcPr>
            <w:tcW w:w="1755" w:type="pct"/>
          </w:tcPr>
          <w:p w14:paraId="1A2B6D29"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Демонстрация учебного материала в знакомой ситуации:</w:t>
            </w:r>
          </w:p>
          <w:p w14:paraId="0F076FA6"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 описание и объяснение определений, условных обозначений и формул для расчета;</w:t>
            </w:r>
          </w:p>
          <w:p w14:paraId="2B52FE29"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 чтение и расшифровка</w:t>
            </w:r>
            <w:r w:rsidR="004D215F" w:rsidRPr="00A71995">
              <w:rPr>
                <w:rFonts w:ascii="Times New Roman" w:eastAsia="Calibri" w:hAnsi="Times New Roman"/>
                <w:bCs/>
                <w:sz w:val="24"/>
                <w:szCs w:val="24"/>
                <w:lang w:eastAsia="en-US"/>
              </w:rPr>
              <w:t xml:space="preserve"> </w:t>
            </w:r>
            <w:r w:rsidRPr="00A71995">
              <w:rPr>
                <w:rFonts w:ascii="Times New Roman" w:eastAsia="Calibri" w:hAnsi="Times New Roman"/>
                <w:bCs/>
                <w:sz w:val="24"/>
                <w:szCs w:val="24"/>
                <w:lang w:eastAsia="en-US"/>
              </w:rPr>
              <w:t>условных</w:t>
            </w:r>
            <w:r w:rsidR="004D215F" w:rsidRPr="00A71995">
              <w:rPr>
                <w:rFonts w:ascii="Times New Roman" w:eastAsia="Calibri" w:hAnsi="Times New Roman"/>
                <w:bCs/>
                <w:sz w:val="24"/>
                <w:szCs w:val="24"/>
                <w:lang w:eastAsia="en-US"/>
              </w:rPr>
              <w:t xml:space="preserve"> </w:t>
            </w:r>
            <w:r w:rsidRPr="00A71995">
              <w:rPr>
                <w:rFonts w:ascii="Times New Roman" w:eastAsia="Calibri" w:hAnsi="Times New Roman"/>
                <w:bCs/>
                <w:sz w:val="24"/>
                <w:szCs w:val="24"/>
                <w:lang w:eastAsia="en-US"/>
              </w:rPr>
              <w:t>обозначений</w:t>
            </w:r>
          </w:p>
          <w:p w14:paraId="29ED2FFB" w14:textId="77777777" w:rsidR="005849BB" w:rsidRPr="00A71995" w:rsidRDefault="005849BB" w:rsidP="00A71995">
            <w:pPr>
              <w:spacing w:after="0"/>
              <w:rPr>
                <w:rFonts w:ascii="Times New Roman" w:hAnsi="Times New Roman"/>
                <w:bCs/>
                <w:sz w:val="24"/>
                <w:szCs w:val="24"/>
              </w:rPr>
            </w:pPr>
          </w:p>
        </w:tc>
        <w:tc>
          <w:tcPr>
            <w:tcW w:w="1188" w:type="pct"/>
          </w:tcPr>
          <w:p w14:paraId="0B5675CC"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Технический диктант</w:t>
            </w:r>
          </w:p>
          <w:p w14:paraId="0EF1BCC6"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Тестирование</w:t>
            </w:r>
          </w:p>
          <w:p w14:paraId="6AE3AB1A"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Устный  и письменный опрос</w:t>
            </w:r>
          </w:p>
          <w:p w14:paraId="3B2806F9" w14:textId="77777777" w:rsidR="005849BB" w:rsidRPr="00A71995" w:rsidRDefault="005849BB" w:rsidP="00A71995">
            <w:pPr>
              <w:spacing w:after="0"/>
              <w:rPr>
                <w:rFonts w:ascii="Times New Roman" w:hAnsi="Times New Roman"/>
                <w:bCs/>
                <w:sz w:val="24"/>
                <w:szCs w:val="24"/>
              </w:rPr>
            </w:pPr>
          </w:p>
        </w:tc>
      </w:tr>
      <w:tr w:rsidR="005849BB" w:rsidRPr="00A71995" w14:paraId="67D75D27" w14:textId="77777777" w:rsidTr="00397B9C">
        <w:trPr>
          <w:trHeight w:val="896"/>
        </w:trPr>
        <w:tc>
          <w:tcPr>
            <w:tcW w:w="2056" w:type="pct"/>
          </w:tcPr>
          <w:p w14:paraId="6415538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Уметь:</w:t>
            </w:r>
          </w:p>
          <w:p w14:paraId="21338CE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1.Анализировать техническую документацию;</w:t>
            </w:r>
          </w:p>
          <w:p w14:paraId="51B1991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2.Определять предельные отклонения размеров по стандартам, технической документации;</w:t>
            </w:r>
          </w:p>
          <w:p w14:paraId="2549F38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3.Выполнять расчеты величин предельных размеров и допуска по данным чертежа и определять годность заданных размеров;</w:t>
            </w:r>
          </w:p>
          <w:p w14:paraId="2110270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 xml:space="preserve">4.Определять характер </w:t>
            </w:r>
            <w:r w:rsidRPr="00A71995">
              <w:rPr>
                <w:rFonts w:ascii="Times New Roman" w:eastAsia="Calibri" w:hAnsi="Times New Roman"/>
                <w:sz w:val="24"/>
                <w:szCs w:val="24"/>
                <w:lang w:eastAsia="en-US"/>
              </w:rPr>
              <w:lastRenderedPageBreak/>
              <w:t>сопряжения (группы посадки) по данным чертежей, по выполненным расчетам;</w:t>
            </w:r>
          </w:p>
          <w:p w14:paraId="03B739F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5.Выполнять графики полей допусков по выполненным расчетам;</w:t>
            </w:r>
          </w:p>
          <w:p w14:paraId="2736EE6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 xml:space="preserve">6.Применять контрольно-измерительные приборы и инструменты;    </w:t>
            </w:r>
          </w:p>
          <w:p w14:paraId="0164B81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7.Производить контроль параметров сложных деталей с помощью контрольно-измерительных инструментов и приборов, обеспечивающих погрешность не ниже 0.01 мм</w:t>
            </w:r>
          </w:p>
          <w:p w14:paraId="0FF62511" w14:textId="77777777" w:rsidR="005849BB" w:rsidRPr="00A71995" w:rsidRDefault="005849BB" w:rsidP="00A71995">
            <w:pPr>
              <w:spacing w:after="0"/>
              <w:ind w:firstLine="142"/>
              <w:rPr>
                <w:rFonts w:ascii="Times New Roman" w:eastAsia="Calibri" w:hAnsi="Times New Roman"/>
                <w:sz w:val="24"/>
                <w:szCs w:val="24"/>
                <w:lang w:eastAsia="en-US"/>
              </w:rPr>
            </w:pPr>
            <w:r w:rsidRPr="00A71995">
              <w:rPr>
                <w:rFonts w:ascii="Times New Roman" w:eastAsia="Calibri" w:hAnsi="Times New Roman"/>
                <w:sz w:val="24"/>
                <w:szCs w:val="24"/>
                <w:lang w:eastAsia="en-US"/>
              </w:rPr>
              <w:t>8.Производить контроль параметров сложных деталей с помощью контрольно-измерительных инструментов, обеспечивающих погрешность не ниже 0,05 мм на токарно-карусельных станках</w:t>
            </w:r>
          </w:p>
          <w:p w14:paraId="70F8BC30" w14:textId="77777777" w:rsidR="005849BB" w:rsidRPr="00A71995" w:rsidRDefault="005849BB" w:rsidP="00A71995">
            <w:pPr>
              <w:spacing w:after="0"/>
              <w:ind w:firstLine="142"/>
              <w:rPr>
                <w:rFonts w:ascii="Times New Roman" w:eastAsia="Calibri" w:hAnsi="Times New Roman"/>
                <w:sz w:val="24"/>
                <w:szCs w:val="24"/>
                <w:lang w:eastAsia="en-US"/>
              </w:rPr>
            </w:pPr>
            <w:r w:rsidRPr="00A71995">
              <w:rPr>
                <w:rFonts w:ascii="Times New Roman" w:eastAsia="Calibri" w:hAnsi="Times New Roman"/>
                <w:sz w:val="24"/>
                <w:szCs w:val="24"/>
                <w:lang w:eastAsia="en-US"/>
              </w:rPr>
              <w:t xml:space="preserve">9.Производить </w:t>
            </w:r>
            <w:r w:rsidRPr="00A71995">
              <w:rPr>
                <w:rFonts w:ascii="Times New Roman" w:eastAsia="Arial Unicode MS" w:hAnsi="Times New Roman"/>
                <w:color w:val="000000"/>
                <w:sz w:val="24"/>
                <w:szCs w:val="24"/>
              </w:rPr>
              <w:t>контроль параметров сложных деталей и узлов с помощью контрольно-измерительных инструментов и приборов, обеспечивающих погрешность не ниже 0,0075 мм, и калибров, обеспечивающих погрешность не менее 0,015</w:t>
            </w:r>
          </w:p>
          <w:p w14:paraId="11587FEE" w14:textId="77777777" w:rsidR="005849BB" w:rsidRPr="00A71995" w:rsidRDefault="005849BB" w:rsidP="00A71995">
            <w:pPr>
              <w:spacing w:after="0"/>
              <w:rPr>
                <w:rFonts w:ascii="Times New Roman" w:hAnsi="Times New Roman"/>
                <w:bCs/>
                <w:sz w:val="24"/>
                <w:szCs w:val="24"/>
              </w:rPr>
            </w:pPr>
            <w:r w:rsidRPr="00A71995">
              <w:rPr>
                <w:rFonts w:ascii="Times New Roman" w:eastAsia="Calibri" w:hAnsi="Times New Roman"/>
                <w:sz w:val="24"/>
                <w:szCs w:val="24"/>
                <w:lang w:eastAsia="en-US"/>
              </w:rPr>
              <w:t xml:space="preserve">10.Производить </w:t>
            </w:r>
            <w:r w:rsidRPr="00A71995">
              <w:rPr>
                <w:rFonts w:ascii="Times New Roman" w:eastAsia="Arial Unicode MS" w:hAnsi="Times New Roman"/>
                <w:color w:val="000000"/>
                <w:sz w:val="24"/>
                <w:szCs w:val="24"/>
              </w:rPr>
              <w:t>контроль параметров сложных деталей с помощью контрольно-измерительных инструментов и приборов, обеспечивающих погрешность не ниже 0,05 мм, и калибров, обеспечивающих погрешность не менее 0,02</w:t>
            </w:r>
          </w:p>
        </w:tc>
        <w:tc>
          <w:tcPr>
            <w:tcW w:w="1755" w:type="pct"/>
          </w:tcPr>
          <w:p w14:paraId="0B307A59"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lastRenderedPageBreak/>
              <w:t>- чтение машиностроительных чертежей;</w:t>
            </w:r>
          </w:p>
          <w:p w14:paraId="5DD2543D"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 выбор измерительного инструмента и прибора;</w:t>
            </w:r>
          </w:p>
          <w:p w14:paraId="68F692EE"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 выполнение расчетов предельных размеров и допусков;</w:t>
            </w:r>
          </w:p>
          <w:p w14:paraId="566FAE71"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 определение вида посадки;</w:t>
            </w:r>
          </w:p>
          <w:p w14:paraId="15841A2B"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 графическое определение полей допусков;</w:t>
            </w:r>
          </w:p>
          <w:p w14:paraId="07EC936E"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 xml:space="preserve">- выбор и применение </w:t>
            </w:r>
            <w:r w:rsidRPr="00A71995">
              <w:rPr>
                <w:rFonts w:ascii="Times New Roman" w:eastAsia="Calibri" w:hAnsi="Times New Roman"/>
                <w:bCs/>
                <w:sz w:val="24"/>
                <w:szCs w:val="24"/>
                <w:lang w:eastAsia="en-US"/>
              </w:rPr>
              <w:lastRenderedPageBreak/>
              <w:t>контрольно-измерительных инструментов и приборов;</w:t>
            </w:r>
          </w:p>
          <w:p w14:paraId="19E09218"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val="en-US" w:eastAsia="en-US"/>
              </w:rPr>
              <w:t>-</w:t>
            </w:r>
            <w:proofErr w:type="spellStart"/>
            <w:r w:rsidRPr="00A71995">
              <w:rPr>
                <w:rFonts w:ascii="Times New Roman" w:eastAsia="Calibri" w:hAnsi="Times New Roman"/>
                <w:bCs/>
                <w:sz w:val="24"/>
                <w:szCs w:val="24"/>
                <w:lang w:val="en-US" w:eastAsia="en-US"/>
              </w:rPr>
              <w:t>чтение</w:t>
            </w:r>
            <w:proofErr w:type="spellEnd"/>
            <w:r w:rsidR="004D215F" w:rsidRPr="00A71995">
              <w:rPr>
                <w:rFonts w:ascii="Times New Roman" w:eastAsia="Calibri" w:hAnsi="Times New Roman"/>
                <w:bCs/>
                <w:sz w:val="24"/>
                <w:szCs w:val="24"/>
                <w:lang w:eastAsia="en-US"/>
              </w:rPr>
              <w:t xml:space="preserve"> </w:t>
            </w:r>
            <w:proofErr w:type="spellStart"/>
            <w:r w:rsidRPr="00A71995">
              <w:rPr>
                <w:rFonts w:ascii="Times New Roman" w:eastAsia="Calibri" w:hAnsi="Times New Roman"/>
                <w:bCs/>
                <w:sz w:val="24"/>
                <w:szCs w:val="24"/>
                <w:lang w:val="en-US" w:eastAsia="en-US"/>
              </w:rPr>
              <w:t>показаний</w:t>
            </w:r>
            <w:proofErr w:type="spellEnd"/>
            <w:r w:rsidRPr="00A71995">
              <w:rPr>
                <w:rFonts w:ascii="Times New Roman" w:eastAsia="Calibri" w:hAnsi="Times New Roman"/>
                <w:bCs/>
                <w:sz w:val="24"/>
                <w:szCs w:val="24"/>
                <w:lang w:val="en-US" w:eastAsia="en-US"/>
              </w:rPr>
              <w:t xml:space="preserve"> с </w:t>
            </w:r>
            <w:proofErr w:type="spellStart"/>
            <w:r w:rsidRPr="00A71995">
              <w:rPr>
                <w:rFonts w:ascii="Times New Roman" w:eastAsia="Calibri" w:hAnsi="Times New Roman"/>
                <w:bCs/>
                <w:sz w:val="24"/>
                <w:szCs w:val="24"/>
                <w:lang w:val="en-US" w:eastAsia="en-US"/>
              </w:rPr>
              <w:t>инструментов</w:t>
            </w:r>
            <w:proofErr w:type="spellEnd"/>
            <w:r w:rsidRPr="00A71995">
              <w:rPr>
                <w:rFonts w:ascii="Times New Roman" w:eastAsia="Calibri" w:hAnsi="Times New Roman"/>
                <w:bCs/>
                <w:sz w:val="24"/>
                <w:szCs w:val="24"/>
                <w:lang w:val="en-US" w:eastAsia="en-US"/>
              </w:rPr>
              <w:t>;</w:t>
            </w:r>
          </w:p>
        </w:tc>
        <w:tc>
          <w:tcPr>
            <w:tcW w:w="1188" w:type="pct"/>
          </w:tcPr>
          <w:p w14:paraId="57515FDC" w14:textId="77777777" w:rsidR="005849BB" w:rsidRPr="00A71995" w:rsidRDefault="005849BB" w:rsidP="00A71995">
            <w:pPr>
              <w:spacing w:after="0"/>
              <w:rPr>
                <w:rFonts w:ascii="Times New Roman" w:hAnsi="Times New Roman"/>
                <w:bCs/>
                <w:sz w:val="24"/>
                <w:szCs w:val="24"/>
              </w:rPr>
            </w:pPr>
            <w:proofErr w:type="spellStart"/>
            <w:r w:rsidRPr="00A71995">
              <w:rPr>
                <w:rFonts w:ascii="Times New Roman" w:eastAsia="Calibri" w:hAnsi="Times New Roman"/>
                <w:bCs/>
                <w:sz w:val="24"/>
                <w:szCs w:val="24"/>
                <w:lang w:val="en-US" w:eastAsia="en-US"/>
              </w:rPr>
              <w:lastRenderedPageBreak/>
              <w:t>Оценка</w:t>
            </w:r>
            <w:proofErr w:type="spellEnd"/>
            <w:r w:rsidRPr="00A71995">
              <w:rPr>
                <w:rFonts w:ascii="Times New Roman" w:eastAsia="Calibri" w:hAnsi="Times New Roman"/>
                <w:bCs/>
                <w:sz w:val="24"/>
                <w:szCs w:val="24"/>
                <w:lang w:val="en-US" w:eastAsia="en-US"/>
              </w:rPr>
              <w:t xml:space="preserve"> </w:t>
            </w:r>
            <w:proofErr w:type="spellStart"/>
            <w:r w:rsidRPr="00A71995">
              <w:rPr>
                <w:rFonts w:ascii="Times New Roman" w:eastAsia="Calibri" w:hAnsi="Times New Roman"/>
                <w:bCs/>
                <w:sz w:val="24"/>
                <w:szCs w:val="24"/>
                <w:lang w:val="en-US" w:eastAsia="en-US"/>
              </w:rPr>
              <w:t>выполнения</w:t>
            </w:r>
            <w:proofErr w:type="spellEnd"/>
            <w:r w:rsidRPr="00A71995">
              <w:rPr>
                <w:rFonts w:ascii="Times New Roman" w:eastAsia="Calibri" w:hAnsi="Times New Roman"/>
                <w:bCs/>
                <w:sz w:val="24"/>
                <w:szCs w:val="24"/>
                <w:lang w:val="en-US" w:eastAsia="en-US"/>
              </w:rPr>
              <w:t xml:space="preserve"> </w:t>
            </w:r>
            <w:proofErr w:type="spellStart"/>
            <w:r w:rsidRPr="00A71995">
              <w:rPr>
                <w:rFonts w:ascii="Times New Roman" w:eastAsia="Calibri" w:hAnsi="Times New Roman"/>
                <w:bCs/>
                <w:sz w:val="24"/>
                <w:szCs w:val="24"/>
                <w:lang w:val="en-US" w:eastAsia="en-US"/>
              </w:rPr>
              <w:t>практических</w:t>
            </w:r>
            <w:proofErr w:type="spellEnd"/>
            <w:r w:rsidRPr="00A71995">
              <w:rPr>
                <w:rFonts w:ascii="Times New Roman" w:eastAsia="Calibri" w:hAnsi="Times New Roman"/>
                <w:bCs/>
                <w:sz w:val="24"/>
                <w:szCs w:val="24"/>
                <w:lang w:val="en-US" w:eastAsia="en-US"/>
              </w:rPr>
              <w:t xml:space="preserve"> </w:t>
            </w:r>
            <w:r w:rsidR="004D215F" w:rsidRPr="00A71995">
              <w:rPr>
                <w:rFonts w:ascii="Times New Roman" w:eastAsia="Calibri" w:hAnsi="Times New Roman"/>
                <w:bCs/>
                <w:sz w:val="24"/>
                <w:szCs w:val="24"/>
                <w:lang w:eastAsia="en-US"/>
              </w:rPr>
              <w:t xml:space="preserve"> </w:t>
            </w:r>
            <w:proofErr w:type="spellStart"/>
            <w:r w:rsidRPr="00A71995">
              <w:rPr>
                <w:rFonts w:ascii="Times New Roman" w:eastAsia="Calibri" w:hAnsi="Times New Roman"/>
                <w:bCs/>
                <w:sz w:val="24"/>
                <w:szCs w:val="24"/>
                <w:lang w:val="en-US" w:eastAsia="en-US"/>
              </w:rPr>
              <w:t>работ</w:t>
            </w:r>
            <w:proofErr w:type="spellEnd"/>
          </w:p>
        </w:tc>
      </w:tr>
    </w:tbl>
    <w:p w14:paraId="4C1D8007" w14:textId="77777777" w:rsidR="005849BB" w:rsidRPr="00A71995" w:rsidRDefault="005849BB" w:rsidP="00A71995">
      <w:pPr>
        <w:spacing w:after="0"/>
        <w:jc w:val="both"/>
        <w:rPr>
          <w:rFonts w:ascii="Times New Roman" w:hAnsi="Times New Roman"/>
          <w:b/>
          <w:sz w:val="24"/>
          <w:szCs w:val="24"/>
        </w:rPr>
        <w:sectPr w:rsidR="005849BB" w:rsidRPr="00A71995" w:rsidSect="00397B9C">
          <w:footerReference w:type="even" r:id="rId215"/>
          <w:footerReference w:type="default" r:id="rId216"/>
          <w:pgSz w:w="11906" w:h="16838"/>
          <w:pgMar w:top="1134" w:right="851" w:bottom="1134" w:left="1701" w:header="709" w:footer="709" w:gutter="0"/>
          <w:cols w:space="708"/>
          <w:docGrid w:linePitch="360"/>
        </w:sectPr>
      </w:pPr>
    </w:p>
    <w:p w14:paraId="22C564BC" w14:textId="77777777" w:rsidR="005849BB" w:rsidRPr="00A71995" w:rsidRDefault="005849BB" w:rsidP="00A71995">
      <w:pPr>
        <w:spacing w:after="0"/>
        <w:jc w:val="right"/>
        <w:outlineLvl w:val="1"/>
        <w:rPr>
          <w:rFonts w:ascii="Times New Roman" w:hAnsi="Times New Roman"/>
          <w:b/>
          <w:bCs/>
          <w:sz w:val="24"/>
          <w:szCs w:val="24"/>
        </w:rPr>
      </w:pPr>
      <w:r w:rsidRPr="00A71995">
        <w:rPr>
          <w:rFonts w:ascii="Times New Roman" w:hAnsi="Times New Roman"/>
          <w:b/>
          <w:bCs/>
          <w:sz w:val="24"/>
          <w:szCs w:val="24"/>
        </w:rPr>
        <w:lastRenderedPageBreak/>
        <w:t>Приложение 3.2</w:t>
      </w:r>
      <w:r w:rsidR="005E6CC0" w:rsidRPr="00A71995">
        <w:rPr>
          <w:rFonts w:ascii="Times New Roman" w:hAnsi="Times New Roman"/>
          <w:b/>
          <w:bCs/>
          <w:sz w:val="24"/>
          <w:szCs w:val="24"/>
        </w:rPr>
        <w:t>5</w:t>
      </w:r>
    </w:p>
    <w:p w14:paraId="09B6521F" w14:textId="6480A16C" w:rsidR="005849BB" w:rsidRPr="00A71995" w:rsidRDefault="005849BB" w:rsidP="00A71995">
      <w:pPr>
        <w:pStyle w:val="2c"/>
        <w:shd w:val="clear" w:color="auto" w:fill="auto"/>
        <w:spacing w:after="0" w:line="276" w:lineRule="auto"/>
        <w:jc w:val="right"/>
        <w:rPr>
          <w:sz w:val="24"/>
          <w:szCs w:val="24"/>
        </w:rPr>
      </w:pPr>
      <w:r w:rsidRPr="00A71995">
        <w:rPr>
          <w:bCs/>
          <w:sz w:val="24"/>
          <w:szCs w:val="24"/>
        </w:rPr>
        <w:t>к П</w:t>
      </w:r>
      <w:r w:rsidR="00FF5AA9">
        <w:rPr>
          <w:bCs/>
          <w:sz w:val="24"/>
          <w:szCs w:val="24"/>
        </w:rPr>
        <w:t>ООД</w:t>
      </w:r>
      <w:r w:rsidRPr="00A71995">
        <w:rPr>
          <w:bCs/>
          <w:sz w:val="24"/>
          <w:szCs w:val="24"/>
        </w:rPr>
        <w:t>-П по профессии</w:t>
      </w:r>
      <w:r w:rsidRPr="00A71995">
        <w:rPr>
          <w:bCs/>
          <w:sz w:val="24"/>
          <w:szCs w:val="24"/>
        </w:rPr>
        <w:br/>
      </w:r>
      <w:r w:rsidRPr="00A71995">
        <w:rPr>
          <w:sz w:val="24"/>
          <w:szCs w:val="24"/>
          <w:u w:val="single"/>
        </w:rPr>
        <w:t>24.01.01 Слесарь-сборщик авиационной техники</w:t>
      </w:r>
    </w:p>
    <w:p w14:paraId="3279303A" w14:textId="77777777" w:rsidR="005849BB" w:rsidRPr="00A71995" w:rsidRDefault="005849BB" w:rsidP="00A71995">
      <w:pPr>
        <w:widowControl w:val="0"/>
        <w:spacing w:after="0"/>
        <w:jc w:val="right"/>
        <w:rPr>
          <w:rFonts w:ascii="Times New Roman" w:hAnsi="Times New Roman"/>
          <w:sz w:val="24"/>
          <w:szCs w:val="24"/>
        </w:rPr>
      </w:pPr>
    </w:p>
    <w:p w14:paraId="6E3BE70D" w14:textId="77777777" w:rsidR="005849BB" w:rsidRPr="00A71995" w:rsidRDefault="005849BB" w:rsidP="00A71995">
      <w:pPr>
        <w:spacing w:after="0"/>
        <w:jc w:val="center"/>
        <w:rPr>
          <w:rFonts w:ascii="Times New Roman" w:hAnsi="Times New Roman"/>
          <w:b/>
          <w:sz w:val="24"/>
          <w:szCs w:val="24"/>
        </w:rPr>
      </w:pPr>
    </w:p>
    <w:p w14:paraId="0B1BD097" w14:textId="77777777" w:rsidR="005849BB" w:rsidRPr="00A71995" w:rsidRDefault="005849BB" w:rsidP="00A71995">
      <w:pPr>
        <w:spacing w:after="0"/>
        <w:jc w:val="center"/>
        <w:rPr>
          <w:rFonts w:ascii="Times New Roman" w:hAnsi="Times New Roman"/>
          <w:b/>
          <w:sz w:val="24"/>
          <w:szCs w:val="24"/>
        </w:rPr>
      </w:pPr>
    </w:p>
    <w:p w14:paraId="451DF5DD" w14:textId="77777777" w:rsidR="005849BB" w:rsidRPr="00A71995" w:rsidRDefault="005849BB" w:rsidP="00A71995">
      <w:pPr>
        <w:spacing w:after="0"/>
        <w:jc w:val="center"/>
        <w:rPr>
          <w:rFonts w:ascii="Times New Roman" w:hAnsi="Times New Roman"/>
          <w:b/>
          <w:sz w:val="24"/>
          <w:szCs w:val="24"/>
        </w:rPr>
      </w:pPr>
    </w:p>
    <w:p w14:paraId="296E044A" w14:textId="77777777" w:rsidR="005849BB" w:rsidRPr="00A71995" w:rsidRDefault="005849BB" w:rsidP="00A71995">
      <w:pPr>
        <w:spacing w:after="0"/>
        <w:jc w:val="center"/>
        <w:rPr>
          <w:rFonts w:ascii="Times New Roman" w:hAnsi="Times New Roman"/>
          <w:b/>
          <w:sz w:val="24"/>
          <w:szCs w:val="24"/>
        </w:rPr>
      </w:pPr>
    </w:p>
    <w:p w14:paraId="7CA75F06" w14:textId="77777777" w:rsidR="005849BB" w:rsidRPr="00A71995" w:rsidRDefault="005849BB" w:rsidP="00A71995">
      <w:pPr>
        <w:spacing w:after="0"/>
        <w:jc w:val="center"/>
        <w:rPr>
          <w:rFonts w:ascii="Times New Roman" w:hAnsi="Times New Roman"/>
          <w:b/>
          <w:sz w:val="24"/>
          <w:szCs w:val="24"/>
        </w:rPr>
      </w:pPr>
    </w:p>
    <w:p w14:paraId="3BF568B5" w14:textId="77777777" w:rsidR="005849BB" w:rsidRDefault="005849BB" w:rsidP="00A71995">
      <w:pPr>
        <w:spacing w:after="0"/>
        <w:jc w:val="center"/>
        <w:rPr>
          <w:rFonts w:ascii="Times New Roman" w:hAnsi="Times New Roman"/>
          <w:b/>
          <w:sz w:val="24"/>
          <w:szCs w:val="24"/>
        </w:rPr>
      </w:pPr>
    </w:p>
    <w:p w14:paraId="50BEC796" w14:textId="77777777" w:rsidR="00440259" w:rsidRDefault="00440259" w:rsidP="00A71995">
      <w:pPr>
        <w:spacing w:after="0"/>
        <w:jc w:val="center"/>
        <w:rPr>
          <w:rFonts w:ascii="Times New Roman" w:hAnsi="Times New Roman"/>
          <w:b/>
          <w:sz w:val="24"/>
          <w:szCs w:val="24"/>
        </w:rPr>
      </w:pPr>
    </w:p>
    <w:p w14:paraId="41FBAB8B" w14:textId="77777777" w:rsidR="00440259" w:rsidRDefault="00440259" w:rsidP="00A71995">
      <w:pPr>
        <w:spacing w:after="0"/>
        <w:jc w:val="center"/>
        <w:rPr>
          <w:rFonts w:ascii="Times New Roman" w:hAnsi="Times New Roman"/>
          <w:b/>
          <w:sz w:val="24"/>
          <w:szCs w:val="24"/>
        </w:rPr>
      </w:pPr>
    </w:p>
    <w:p w14:paraId="6EF0DC78" w14:textId="77777777" w:rsidR="00440259" w:rsidRDefault="00440259" w:rsidP="00A71995">
      <w:pPr>
        <w:spacing w:after="0"/>
        <w:jc w:val="center"/>
        <w:rPr>
          <w:rFonts w:ascii="Times New Roman" w:hAnsi="Times New Roman"/>
          <w:b/>
          <w:sz w:val="24"/>
          <w:szCs w:val="24"/>
        </w:rPr>
      </w:pPr>
    </w:p>
    <w:p w14:paraId="2946D3CB" w14:textId="77777777" w:rsidR="00440259" w:rsidRDefault="00440259" w:rsidP="00A71995">
      <w:pPr>
        <w:spacing w:after="0"/>
        <w:jc w:val="center"/>
        <w:rPr>
          <w:rFonts w:ascii="Times New Roman" w:hAnsi="Times New Roman"/>
          <w:b/>
          <w:sz w:val="24"/>
          <w:szCs w:val="24"/>
        </w:rPr>
      </w:pPr>
    </w:p>
    <w:p w14:paraId="1D37D150" w14:textId="77777777" w:rsidR="00440259" w:rsidRDefault="00440259" w:rsidP="00A71995">
      <w:pPr>
        <w:spacing w:after="0"/>
        <w:jc w:val="center"/>
        <w:rPr>
          <w:rFonts w:ascii="Times New Roman" w:hAnsi="Times New Roman"/>
          <w:b/>
          <w:sz w:val="24"/>
          <w:szCs w:val="24"/>
        </w:rPr>
      </w:pPr>
    </w:p>
    <w:p w14:paraId="0165B73E" w14:textId="77777777" w:rsidR="00440259" w:rsidRDefault="00440259" w:rsidP="00A71995">
      <w:pPr>
        <w:spacing w:after="0"/>
        <w:jc w:val="center"/>
        <w:rPr>
          <w:rFonts w:ascii="Times New Roman" w:hAnsi="Times New Roman"/>
          <w:b/>
          <w:sz w:val="24"/>
          <w:szCs w:val="24"/>
        </w:rPr>
      </w:pPr>
    </w:p>
    <w:p w14:paraId="36337C72" w14:textId="77777777" w:rsidR="00440259" w:rsidRDefault="00440259" w:rsidP="00A71995">
      <w:pPr>
        <w:spacing w:after="0"/>
        <w:jc w:val="center"/>
        <w:rPr>
          <w:rFonts w:ascii="Times New Roman" w:hAnsi="Times New Roman"/>
          <w:b/>
          <w:sz w:val="24"/>
          <w:szCs w:val="24"/>
        </w:rPr>
      </w:pPr>
    </w:p>
    <w:p w14:paraId="703A00B9" w14:textId="77777777" w:rsidR="00440259" w:rsidRDefault="00440259" w:rsidP="00A71995">
      <w:pPr>
        <w:spacing w:after="0"/>
        <w:jc w:val="center"/>
        <w:rPr>
          <w:rFonts w:ascii="Times New Roman" w:hAnsi="Times New Roman"/>
          <w:b/>
          <w:sz w:val="24"/>
          <w:szCs w:val="24"/>
        </w:rPr>
      </w:pPr>
    </w:p>
    <w:p w14:paraId="7C3AA04E" w14:textId="77777777" w:rsidR="00440259" w:rsidRDefault="00440259" w:rsidP="00A71995">
      <w:pPr>
        <w:spacing w:after="0"/>
        <w:jc w:val="center"/>
        <w:rPr>
          <w:rFonts w:ascii="Times New Roman" w:hAnsi="Times New Roman"/>
          <w:b/>
          <w:sz w:val="24"/>
          <w:szCs w:val="24"/>
        </w:rPr>
      </w:pPr>
    </w:p>
    <w:p w14:paraId="7024CE23" w14:textId="77777777" w:rsidR="00440259" w:rsidRDefault="00440259" w:rsidP="00A71995">
      <w:pPr>
        <w:spacing w:after="0"/>
        <w:jc w:val="center"/>
        <w:rPr>
          <w:rFonts w:ascii="Times New Roman" w:hAnsi="Times New Roman"/>
          <w:b/>
          <w:sz w:val="24"/>
          <w:szCs w:val="24"/>
        </w:rPr>
      </w:pPr>
    </w:p>
    <w:p w14:paraId="4F051404" w14:textId="77777777" w:rsidR="00440259" w:rsidRDefault="00440259" w:rsidP="00A71995">
      <w:pPr>
        <w:spacing w:after="0"/>
        <w:jc w:val="center"/>
        <w:rPr>
          <w:rFonts w:ascii="Times New Roman" w:hAnsi="Times New Roman"/>
          <w:b/>
          <w:sz w:val="24"/>
          <w:szCs w:val="24"/>
        </w:rPr>
      </w:pPr>
    </w:p>
    <w:p w14:paraId="10DDCEAC" w14:textId="77777777" w:rsidR="00440259" w:rsidRDefault="00440259" w:rsidP="00A71995">
      <w:pPr>
        <w:spacing w:after="0"/>
        <w:jc w:val="center"/>
        <w:rPr>
          <w:rFonts w:ascii="Times New Roman" w:hAnsi="Times New Roman"/>
          <w:b/>
          <w:sz w:val="24"/>
          <w:szCs w:val="24"/>
        </w:rPr>
      </w:pPr>
    </w:p>
    <w:p w14:paraId="284E6192" w14:textId="77777777" w:rsidR="00440259" w:rsidRDefault="00440259" w:rsidP="00A71995">
      <w:pPr>
        <w:spacing w:after="0"/>
        <w:jc w:val="center"/>
        <w:rPr>
          <w:rFonts w:ascii="Times New Roman" w:hAnsi="Times New Roman"/>
          <w:b/>
          <w:sz w:val="24"/>
          <w:szCs w:val="24"/>
        </w:rPr>
      </w:pPr>
    </w:p>
    <w:p w14:paraId="6201E3A5" w14:textId="77777777" w:rsidR="00440259" w:rsidRDefault="00440259" w:rsidP="00A71995">
      <w:pPr>
        <w:spacing w:after="0"/>
        <w:jc w:val="center"/>
        <w:rPr>
          <w:rFonts w:ascii="Times New Roman" w:hAnsi="Times New Roman"/>
          <w:b/>
          <w:sz w:val="24"/>
          <w:szCs w:val="24"/>
        </w:rPr>
      </w:pPr>
    </w:p>
    <w:p w14:paraId="7D872753" w14:textId="77777777" w:rsidR="00440259" w:rsidRPr="00A71995" w:rsidRDefault="00440259" w:rsidP="00A71995">
      <w:pPr>
        <w:spacing w:after="0"/>
        <w:jc w:val="center"/>
        <w:rPr>
          <w:rFonts w:ascii="Times New Roman" w:hAnsi="Times New Roman"/>
          <w:b/>
          <w:sz w:val="24"/>
          <w:szCs w:val="24"/>
        </w:rPr>
      </w:pPr>
    </w:p>
    <w:p w14:paraId="7A5735C6" w14:textId="77777777" w:rsidR="0040102E" w:rsidRPr="00A71995" w:rsidRDefault="0040102E" w:rsidP="0040102E">
      <w:pPr>
        <w:spacing w:after="0"/>
        <w:jc w:val="center"/>
        <w:rPr>
          <w:rFonts w:ascii="Times New Roman" w:hAnsi="Times New Roman"/>
          <w:b/>
          <w:sz w:val="24"/>
          <w:szCs w:val="24"/>
          <w:u w:val="single"/>
        </w:rPr>
      </w:pPr>
      <w:r w:rsidRPr="00A71995">
        <w:rPr>
          <w:rFonts w:ascii="Times New Roman" w:hAnsi="Times New Roman"/>
          <w:b/>
          <w:sz w:val="24"/>
          <w:szCs w:val="24"/>
        </w:rPr>
        <w:t xml:space="preserve">РАБОЧАЯ ПРОГРАММА </w:t>
      </w:r>
      <w:r>
        <w:rPr>
          <w:rFonts w:ascii="Times New Roman" w:hAnsi="Times New Roman"/>
          <w:b/>
          <w:sz w:val="24"/>
          <w:szCs w:val="24"/>
        </w:rPr>
        <w:t xml:space="preserve">МЕЖДИСЦИПЛИНАРНОГО МОДУЛЯ </w:t>
      </w:r>
      <w:r w:rsidRPr="00A71995">
        <w:rPr>
          <w:rFonts w:ascii="Times New Roman" w:hAnsi="Times New Roman"/>
          <w:b/>
          <w:sz w:val="24"/>
          <w:szCs w:val="24"/>
        </w:rPr>
        <w:t xml:space="preserve"> </w:t>
      </w:r>
    </w:p>
    <w:p w14:paraId="7EB6F260" w14:textId="77777777" w:rsidR="0040102E" w:rsidRDefault="0040102E" w:rsidP="0040102E">
      <w:pPr>
        <w:spacing w:after="0"/>
        <w:jc w:val="center"/>
        <w:rPr>
          <w:rFonts w:ascii="Times New Roman" w:hAnsi="Times New Roman"/>
          <w:b/>
          <w:sz w:val="24"/>
          <w:szCs w:val="24"/>
        </w:rPr>
      </w:pPr>
    </w:p>
    <w:p w14:paraId="53E23361" w14:textId="77777777" w:rsidR="0040102E" w:rsidRDefault="0040102E" w:rsidP="0040102E">
      <w:pPr>
        <w:spacing w:after="0"/>
        <w:jc w:val="center"/>
        <w:rPr>
          <w:rFonts w:ascii="Times New Roman" w:hAnsi="Times New Roman"/>
          <w:b/>
          <w:sz w:val="24"/>
          <w:szCs w:val="24"/>
        </w:rPr>
      </w:pPr>
      <w:r w:rsidRPr="00A71995">
        <w:rPr>
          <w:rFonts w:ascii="Times New Roman" w:hAnsi="Times New Roman"/>
          <w:b/>
          <w:sz w:val="24"/>
          <w:szCs w:val="24"/>
        </w:rPr>
        <w:t>МДМ.01 Машиностроение</w:t>
      </w:r>
      <w:r w:rsidRPr="00A71995">
        <w:rPr>
          <w:rFonts w:ascii="Times New Roman" w:hAnsi="Times New Roman"/>
          <w:b/>
          <w:sz w:val="24"/>
          <w:szCs w:val="24"/>
        </w:rPr>
        <w:t xml:space="preserve"> </w:t>
      </w:r>
    </w:p>
    <w:p w14:paraId="6DB975A7" w14:textId="77777777" w:rsidR="0040102E" w:rsidRDefault="0040102E" w:rsidP="0040102E">
      <w:pPr>
        <w:spacing w:after="0"/>
        <w:jc w:val="center"/>
        <w:rPr>
          <w:rFonts w:ascii="Times New Roman" w:hAnsi="Times New Roman"/>
          <w:b/>
          <w:sz w:val="24"/>
          <w:szCs w:val="24"/>
        </w:rPr>
      </w:pPr>
    </w:p>
    <w:p w14:paraId="29D54453" w14:textId="0737BC6F" w:rsidR="005849BB" w:rsidRPr="00A71995" w:rsidRDefault="0040102E" w:rsidP="0040102E">
      <w:pPr>
        <w:spacing w:after="0"/>
        <w:jc w:val="center"/>
        <w:rPr>
          <w:rFonts w:ascii="Times New Roman" w:hAnsi="Times New Roman"/>
          <w:b/>
          <w:sz w:val="24"/>
          <w:szCs w:val="24"/>
        </w:rPr>
      </w:pPr>
      <w:r>
        <w:rPr>
          <w:rFonts w:ascii="Times New Roman" w:hAnsi="Times New Roman"/>
          <w:b/>
          <w:sz w:val="24"/>
          <w:szCs w:val="24"/>
        </w:rPr>
        <w:t>«</w:t>
      </w:r>
      <w:r w:rsidR="005849BB" w:rsidRPr="00A71995">
        <w:rPr>
          <w:rFonts w:ascii="Times New Roman" w:hAnsi="Times New Roman"/>
          <w:b/>
          <w:sz w:val="24"/>
          <w:szCs w:val="24"/>
        </w:rPr>
        <w:t>ОП.04 Конструкция летательных аппаратов»</w:t>
      </w:r>
    </w:p>
    <w:p w14:paraId="75AAEEA1" w14:textId="77777777" w:rsidR="005849BB" w:rsidRPr="00A71995" w:rsidRDefault="005849BB" w:rsidP="00A71995">
      <w:pPr>
        <w:spacing w:after="0"/>
        <w:jc w:val="center"/>
        <w:rPr>
          <w:rFonts w:ascii="Times New Roman" w:hAnsi="Times New Roman"/>
          <w:b/>
          <w:sz w:val="24"/>
          <w:szCs w:val="24"/>
        </w:rPr>
      </w:pPr>
    </w:p>
    <w:p w14:paraId="553347DD" w14:textId="77777777" w:rsidR="005849BB" w:rsidRPr="00A71995" w:rsidRDefault="005849BB" w:rsidP="00A71995">
      <w:pPr>
        <w:spacing w:after="0"/>
        <w:jc w:val="center"/>
        <w:rPr>
          <w:rFonts w:ascii="Times New Roman" w:hAnsi="Times New Roman"/>
          <w:b/>
          <w:sz w:val="24"/>
          <w:szCs w:val="24"/>
        </w:rPr>
      </w:pPr>
    </w:p>
    <w:p w14:paraId="2B58D050" w14:textId="77777777" w:rsidR="005849BB" w:rsidRPr="00A71995" w:rsidRDefault="005849BB" w:rsidP="00A71995">
      <w:pPr>
        <w:spacing w:after="0"/>
        <w:rPr>
          <w:rFonts w:ascii="Times New Roman" w:hAnsi="Times New Roman"/>
          <w:b/>
          <w:sz w:val="24"/>
          <w:szCs w:val="24"/>
        </w:rPr>
      </w:pPr>
    </w:p>
    <w:p w14:paraId="093C5D8A" w14:textId="77777777" w:rsidR="005849BB" w:rsidRPr="00A71995" w:rsidRDefault="005849BB" w:rsidP="00A71995">
      <w:pPr>
        <w:spacing w:after="0"/>
        <w:rPr>
          <w:rFonts w:ascii="Times New Roman" w:hAnsi="Times New Roman"/>
          <w:b/>
          <w:sz w:val="24"/>
          <w:szCs w:val="24"/>
        </w:rPr>
      </w:pPr>
    </w:p>
    <w:p w14:paraId="6BDD2DC1" w14:textId="77777777" w:rsidR="005849BB" w:rsidRPr="00A71995" w:rsidRDefault="005849BB" w:rsidP="00A71995">
      <w:pPr>
        <w:spacing w:after="0"/>
        <w:rPr>
          <w:rFonts w:ascii="Times New Roman" w:hAnsi="Times New Roman"/>
          <w:b/>
          <w:sz w:val="24"/>
          <w:szCs w:val="24"/>
        </w:rPr>
      </w:pPr>
    </w:p>
    <w:p w14:paraId="1F312EEA" w14:textId="77777777" w:rsidR="005849BB" w:rsidRPr="00A71995" w:rsidRDefault="005849BB" w:rsidP="00A71995">
      <w:pPr>
        <w:spacing w:after="0"/>
        <w:rPr>
          <w:rFonts w:ascii="Times New Roman" w:hAnsi="Times New Roman"/>
          <w:b/>
          <w:sz w:val="24"/>
          <w:szCs w:val="24"/>
        </w:rPr>
      </w:pPr>
    </w:p>
    <w:p w14:paraId="3CE18CC4" w14:textId="77777777" w:rsidR="005849BB" w:rsidRPr="00A71995" w:rsidRDefault="005849BB" w:rsidP="00A71995">
      <w:pPr>
        <w:spacing w:after="0"/>
        <w:rPr>
          <w:rFonts w:ascii="Times New Roman" w:hAnsi="Times New Roman"/>
          <w:b/>
          <w:sz w:val="24"/>
          <w:szCs w:val="24"/>
        </w:rPr>
      </w:pPr>
    </w:p>
    <w:p w14:paraId="33E2192A" w14:textId="77777777" w:rsidR="005849BB" w:rsidRPr="00A71995" w:rsidRDefault="005849BB" w:rsidP="00A71995">
      <w:pPr>
        <w:spacing w:after="0"/>
        <w:rPr>
          <w:rFonts w:ascii="Times New Roman" w:hAnsi="Times New Roman"/>
          <w:b/>
          <w:sz w:val="24"/>
          <w:szCs w:val="24"/>
        </w:rPr>
      </w:pPr>
    </w:p>
    <w:p w14:paraId="03EC318F" w14:textId="77777777" w:rsidR="005849BB" w:rsidRPr="00A71995" w:rsidRDefault="005849BB" w:rsidP="00A71995">
      <w:pPr>
        <w:spacing w:after="0"/>
        <w:rPr>
          <w:rFonts w:ascii="Times New Roman" w:hAnsi="Times New Roman"/>
          <w:b/>
          <w:sz w:val="24"/>
          <w:szCs w:val="24"/>
        </w:rPr>
      </w:pPr>
    </w:p>
    <w:p w14:paraId="1735F180" w14:textId="77777777" w:rsidR="005849BB" w:rsidRPr="00A71995" w:rsidRDefault="005849BB" w:rsidP="00A71995">
      <w:pPr>
        <w:spacing w:after="0"/>
        <w:rPr>
          <w:rFonts w:ascii="Times New Roman" w:hAnsi="Times New Roman"/>
          <w:b/>
          <w:sz w:val="24"/>
          <w:szCs w:val="24"/>
        </w:rPr>
      </w:pPr>
    </w:p>
    <w:p w14:paraId="0B7E77F8" w14:textId="77777777" w:rsidR="005849BB" w:rsidRPr="00A71995" w:rsidRDefault="005849BB" w:rsidP="00A71995">
      <w:pPr>
        <w:spacing w:after="0"/>
        <w:rPr>
          <w:rFonts w:ascii="Times New Roman" w:hAnsi="Times New Roman"/>
          <w:b/>
          <w:sz w:val="24"/>
          <w:szCs w:val="24"/>
        </w:rPr>
      </w:pPr>
    </w:p>
    <w:p w14:paraId="0DCD2EFA" w14:textId="77777777" w:rsidR="005849BB" w:rsidRPr="00A71995" w:rsidRDefault="005849BB" w:rsidP="00A71995">
      <w:pPr>
        <w:spacing w:after="0"/>
        <w:rPr>
          <w:rFonts w:ascii="Times New Roman" w:hAnsi="Times New Roman"/>
          <w:b/>
          <w:sz w:val="24"/>
          <w:szCs w:val="24"/>
        </w:rPr>
      </w:pPr>
    </w:p>
    <w:p w14:paraId="138FE40C" w14:textId="77777777" w:rsidR="005849BB" w:rsidRPr="00A71995" w:rsidRDefault="005849BB" w:rsidP="00A71995">
      <w:pPr>
        <w:spacing w:after="0"/>
        <w:rPr>
          <w:rFonts w:ascii="Times New Roman" w:hAnsi="Times New Roman"/>
          <w:b/>
          <w:sz w:val="24"/>
          <w:szCs w:val="24"/>
        </w:rPr>
      </w:pPr>
    </w:p>
    <w:p w14:paraId="122C4ED1"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48D87314"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05E77CB1" w14:textId="77777777" w:rsidTr="00397B9C">
        <w:tc>
          <w:tcPr>
            <w:tcW w:w="7501" w:type="dxa"/>
          </w:tcPr>
          <w:p w14:paraId="32C3A739" w14:textId="77777777" w:rsidR="005849BB" w:rsidRPr="00A71995" w:rsidRDefault="005849BB" w:rsidP="00A71995">
            <w:pPr>
              <w:numPr>
                <w:ilvl w:val="0"/>
                <w:numId w:val="104"/>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16F31133" w14:textId="77777777" w:rsidR="005849BB" w:rsidRPr="00A71995" w:rsidRDefault="005849BB" w:rsidP="00A71995">
            <w:pPr>
              <w:pStyle w:val="ab"/>
              <w:spacing w:before="0" w:after="0" w:line="276" w:lineRule="auto"/>
              <w:ind w:left="644"/>
              <w:rPr>
                <w:b/>
              </w:rPr>
            </w:pPr>
          </w:p>
        </w:tc>
      </w:tr>
      <w:tr w:rsidR="005849BB" w:rsidRPr="00A71995" w14:paraId="71BDE98E" w14:textId="77777777" w:rsidTr="00397B9C">
        <w:tc>
          <w:tcPr>
            <w:tcW w:w="7501" w:type="dxa"/>
          </w:tcPr>
          <w:p w14:paraId="1CA73765" w14:textId="77777777" w:rsidR="005849BB" w:rsidRPr="00A71995" w:rsidRDefault="005849BB" w:rsidP="00A71995">
            <w:pPr>
              <w:numPr>
                <w:ilvl w:val="0"/>
                <w:numId w:val="104"/>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5604CDCB" w14:textId="77777777" w:rsidR="005849BB" w:rsidRPr="00A71995" w:rsidRDefault="005849BB" w:rsidP="00A71995">
            <w:pPr>
              <w:numPr>
                <w:ilvl w:val="0"/>
                <w:numId w:val="104"/>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1157D61E" w14:textId="77777777" w:rsidR="005849BB" w:rsidRPr="00A71995" w:rsidRDefault="005849BB" w:rsidP="00A71995">
            <w:pPr>
              <w:pStyle w:val="ab"/>
              <w:spacing w:before="0" w:after="0" w:line="276" w:lineRule="auto"/>
              <w:ind w:left="644"/>
              <w:rPr>
                <w:b/>
              </w:rPr>
            </w:pPr>
          </w:p>
        </w:tc>
      </w:tr>
      <w:tr w:rsidR="005849BB" w:rsidRPr="00A71995" w14:paraId="37360863" w14:textId="77777777" w:rsidTr="00397B9C">
        <w:tc>
          <w:tcPr>
            <w:tcW w:w="7501" w:type="dxa"/>
          </w:tcPr>
          <w:p w14:paraId="1DB5D051" w14:textId="77777777" w:rsidR="005849BB" w:rsidRPr="00A71995" w:rsidRDefault="005849BB" w:rsidP="00A71995">
            <w:pPr>
              <w:numPr>
                <w:ilvl w:val="0"/>
                <w:numId w:val="104"/>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63058446"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65B04AE4" w14:textId="77777777" w:rsidR="005849BB" w:rsidRPr="00A71995" w:rsidRDefault="005849BB" w:rsidP="00A71995">
            <w:pPr>
              <w:pStyle w:val="ab"/>
              <w:spacing w:before="0" w:after="0" w:line="276" w:lineRule="auto"/>
              <w:ind w:left="644"/>
              <w:rPr>
                <w:b/>
              </w:rPr>
            </w:pPr>
          </w:p>
        </w:tc>
      </w:tr>
    </w:tbl>
    <w:p w14:paraId="2EEC8599" w14:textId="77777777" w:rsidR="005849BB" w:rsidRPr="00A71995" w:rsidRDefault="005849BB" w:rsidP="00440259">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440259">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42CE0AEF" w14:textId="0C777EAE" w:rsidR="005849BB" w:rsidRPr="00A71995" w:rsidRDefault="0040102E" w:rsidP="00A71995">
      <w:pPr>
        <w:spacing w:after="0"/>
        <w:ind w:left="720"/>
        <w:jc w:val="center"/>
        <w:rPr>
          <w:rFonts w:ascii="Times New Roman" w:hAnsi="Times New Roman"/>
          <w:b/>
          <w:sz w:val="24"/>
          <w:szCs w:val="24"/>
          <w:u w:val="single"/>
        </w:rPr>
      </w:pPr>
      <w:r>
        <w:rPr>
          <w:rFonts w:ascii="Times New Roman" w:hAnsi="Times New Roman"/>
          <w:b/>
          <w:sz w:val="24"/>
          <w:szCs w:val="24"/>
          <w:u w:val="single"/>
        </w:rPr>
        <w:t>«</w:t>
      </w:r>
      <w:r w:rsidR="005849BB" w:rsidRPr="00A71995">
        <w:rPr>
          <w:rFonts w:ascii="Times New Roman" w:hAnsi="Times New Roman"/>
          <w:b/>
          <w:sz w:val="24"/>
          <w:szCs w:val="24"/>
          <w:u w:val="single"/>
        </w:rPr>
        <w:t>ОП.04 Конструкция летательных аппаратов»</w:t>
      </w:r>
    </w:p>
    <w:p w14:paraId="7586502F" w14:textId="77777777" w:rsidR="005849BB" w:rsidRPr="00A71995" w:rsidRDefault="005849BB" w:rsidP="00A71995">
      <w:pPr>
        <w:spacing w:after="0"/>
        <w:ind w:left="720"/>
        <w:jc w:val="center"/>
        <w:rPr>
          <w:rFonts w:ascii="Times New Roman" w:hAnsi="Times New Roman"/>
          <w:sz w:val="24"/>
          <w:szCs w:val="24"/>
          <w:vertAlign w:val="superscript"/>
        </w:rPr>
      </w:pPr>
      <w:r w:rsidRPr="00A71995">
        <w:rPr>
          <w:rFonts w:ascii="Times New Roman" w:hAnsi="Times New Roman"/>
          <w:sz w:val="24"/>
          <w:szCs w:val="24"/>
          <w:vertAlign w:val="superscript"/>
        </w:rPr>
        <w:t>(</w:t>
      </w:r>
    </w:p>
    <w:p w14:paraId="3CBF015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06A3B14A" w14:textId="35F1C32B"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40102E">
        <w:rPr>
          <w:rFonts w:ascii="Times New Roman" w:hAnsi="Times New Roman"/>
          <w:sz w:val="24"/>
          <w:szCs w:val="24"/>
        </w:rPr>
        <w:t>«</w:t>
      </w:r>
      <w:r w:rsidRPr="00A71995">
        <w:rPr>
          <w:rFonts w:ascii="Times New Roman" w:hAnsi="Times New Roman"/>
          <w:sz w:val="24"/>
          <w:szCs w:val="24"/>
        </w:rPr>
        <w:t>ОП.04 Конструкция летательных аппаратов» является обязательной частью</w:t>
      </w:r>
      <w:r w:rsidR="00B63099" w:rsidRPr="00B63099">
        <w:rPr>
          <w:rFonts w:ascii="Times New Roman" w:hAnsi="Times New Roman"/>
          <w:sz w:val="24"/>
          <w:szCs w:val="24"/>
        </w:rPr>
        <w:t xml:space="preserve"> </w:t>
      </w:r>
      <w:r w:rsidR="00B63099">
        <w:rPr>
          <w:rFonts w:ascii="Times New Roman" w:hAnsi="Times New Roman"/>
          <w:sz w:val="24"/>
          <w:szCs w:val="24"/>
        </w:rPr>
        <w:t>общепрофессионального цикла</w:t>
      </w:r>
      <w:r w:rsidR="0040102E">
        <w:rPr>
          <w:rFonts w:ascii="Times New Roman" w:hAnsi="Times New Roman"/>
          <w:sz w:val="24"/>
          <w:szCs w:val="24"/>
        </w:rPr>
        <w:t xml:space="preserve"> </w:t>
      </w:r>
      <w:r w:rsidRPr="00A71995">
        <w:rPr>
          <w:rFonts w:ascii="Times New Roman" w:hAnsi="Times New Roman"/>
          <w:sz w:val="24"/>
          <w:szCs w:val="24"/>
        </w:rPr>
        <w:t>обязательного профессионального блока П</w:t>
      </w:r>
      <w:r w:rsidR="00FF5AA9">
        <w:rPr>
          <w:rFonts w:ascii="Times New Roman" w:hAnsi="Times New Roman"/>
          <w:sz w:val="24"/>
          <w:szCs w:val="24"/>
        </w:rPr>
        <w:t>ООД</w:t>
      </w:r>
      <w:r w:rsidRPr="00A71995">
        <w:rPr>
          <w:rFonts w:ascii="Times New Roman" w:hAnsi="Times New Roman"/>
          <w:sz w:val="24"/>
          <w:szCs w:val="24"/>
        </w:rPr>
        <w:t>-П</w:t>
      </w:r>
      <w:r w:rsidR="00B63099">
        <w:rPr>
          <w:rFonts w:ascii="Times New Roman" w:hAnsi="Times New Roman"/>
          <w:sz w:val="24"/>
          <w:szCs w:val="24"/>
        </w:rPr>
        <w:t xml:space="preserve"> </w:t>
      </w:r>
      <w:r w:rsidRPr="00A71995">
        <w:rPr>
          <w:rFonts w:ascii="Times New Roman" w:hAnsi="Times New Roman"/>
          <w:sz w:val="24"/>
          <w:szCs w:val="24"/>
        </w:rPr>
        <w:t xml:space="preserve">в соответствии с ФГОС СПО по 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50D52452"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ОК: ОК 01, ОК 04, ОК 07, ОК 09.</w:t>
      </w:r>
    </w:p>
    <w:p w14:paraId="1BDF3FB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9C5F31"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2FFCC37A" w14:textId="77777777" w:rsidR="005849BB" w:rsidRPr="00A71995" w:rsidRDefault="005849BB"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3428"/>
        <w:gridCol w:w="3550"/>
      </w:tblGrid>
      <w:tr w:rsidR="005849BB" w:rsidRPr="00A71995" w14:paraId="4987604F" w14:textId="77777777" w:rsidTr="00397B9C">
        <w:trPr>
          <w:trHeight w:val="649"/>
        </w:trPr>
        <w:tc>
          <w:tcPr>
            <w:tcW w:w="2270" w:type="dxa"/>
            <w:hideMark/>
          </w:tcPr>
          <w:p w14:paraId="0EE3EFA6"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596D5BFD"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3428" w:type="dxa"/>
            <w:hideMark/>
          </w:tcPr>
          <w:p w14:paraId="536EEAF3"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550" w:type="dxa"/>
            <w:hideMark/>
          </w:tcPr>
          <w:p w14:paraId="613857A6"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34B924F9" w14:textId="77777777" w:rsidTr="00397B9C">
        <w:trPr>
          <w:trHeight w:val="273"/>
        </w:trPr>
        <w:tc>
          <w:tcPr>
            <w:tcW w:w="2270" w:type="dxa"/>
          </w:tcPr>
          <w:p w14:paraId="69868AD7"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 ОК 01, ОК 04, ОК 07, ОК 09.</w:t>
            </w:r>
          </w:p>
          <w:p w14:paraId="698959A2"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55407B89" w14:textId="77777777" w:rsidR="005849BB" w:rsidRPr="00A71995" w:rsidRDefault="005849BB" w:rsidP="00A71995">
            <w:pPr>
              <w:spacing w:after="0"/>
              <w:rPr>
                <w:rFonts w:ascii="Times New Roman" w:eastAsia="Calibri" w:hAnsi="Times New Roman"/>
                <w:sz w:val="24"/>
                <w:szCs w:val="24"/>
                <w:lang w:eastAsia="en-US"/>
              </w:rPr>
            </w:pPr>
            <w:r w:rsidRPr="00A71995">
              <w:rPr>
                <w:rFonts w:ascii="Times New Roman" w:hAnsi="Times New Roman"/>
                <w:sz w:val="24"/>
                <w:szCs w:val="24"/>
              </w:rPr>
              <w:t>ПК 1.1, ПК 1.2, ПК 1.3, ПК 1.4, ПК 1.7, ПК 1.8, ПК 2.2</w:t>
            </w:r>
          </w:p>
          <w:p w14:paraId="25D00EE3" w14:textId="77777777" w:rsidR="005849BB" w:rsidRPr="00A71995" w:rsidRDefault="005849BB" w:rsidP="00A71995">
            <w:pPr>
              <w:spacing w:after="0"/>
              <w:rPr>
                <w:rFonts w:ascii="Times New Roman" w:hAnsi="Times New Roman"/>
                <w:sz w:val="24"/>
                <w:szCs w:val="24"/>
              </w:rPr>
            </w:pPr>
          </w:p>
        </w:tc>
        <w:tc>
          <w:tcPr>
            <w:tcW w:w="3428" w:type="dxa"/>
          </w:tcPr>
          <w:p w14:paraId="39D7E552" w14:textId="77777777" w:rsidR="005849BB" w:rsidRPr="00A71995" w:rsidRDefault="005849BB" w:rsidP="00A71995">
            <w:pPr>
              <w:numPr>
                <w:ilvl w:val="0"/>
                <w:numId w:val="97"/>
              </w:numPr>
              <w:tabs>
                <w:tab w:val="left" w:pos="2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A71995">
              <w:rPr>
                <w:rFonts w:ascii="Times New Roman" w:hAnsi="Times New Roman"/>
                <w:sz w:val="24"/>
                <w:szCs w:val="24"/>
              </w:rPr>
              <w:t xml:space="preserve">рассчитывать нагрузки, действующие на летательный аппарат; </w:t>
            </w:r>
          </w:p>
          <w:p w14:paraId="2A853FE0" w14:textId="77777777" w:rsidR="005849BB" w:rsidRPr="00A71995" w:rsidRDefault="005849BB" w:rsidP="00A71995">
            <w:pPr>
              <w:numPr>
                <w:ilvl w:val="0"/>
                <w:numId w:val="97"/>
              </w:numPr>
              <w:tabs>
                <w:tab w:val="left" w:pos="2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A71995">
              <w:rPr>
                <w:rFonts w:ascii="Times New Roman" w:hAnsi="Times New Roman"/>
                <w:sz w:val="24"/>
                <w:szCs w:val="24"/>
              </w:rPr>
              <w:t xml:space="preserve">производить все виды технического обслуживания летательных аппаратов и двигателей; </w:t>
            </w:r>
          </w:p>
          <w:p w14:paraId="54F039FC" w14:textId="77777777" w:rsidR="005849BB" w:rsidRPr="00A71995" w:rsidRDefault="005849BB" w:rsidP="00A71995">
            <w:pPr>
              <w:numPr>
                <w:ilvl w:val="0"/>
                <w:numId w:val="97"/>
              </w:numPr>
              <w:tabs>
                <w:tab w:val="left" w:pos="2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A71995">
              <w:rPr>
                <w:rFonts w:ascii="Times New Roman" w:hAnsi="Times New Roman"/>
                <w:sz w:val="24"/>
                <w:szCs w:val="24"/>
              </w:rPr>
              <w:t xml:space="preserve">анализировать работу их систем и агрегатов и находить эффективные способы предупреждения и устранения их отказов; </w:t>
            </w:r>
          </w:p>
          <w:p w14:paraId="1EED4893" w14:textId="77777777" w:rsidR="005849BB" w:rsidRPr="00A71995" w:rsidRDefault="005849BB" w:rsidP="00A71995">
            <w:pPr>
              <w:numPr>
                <w:ilvl w:val="0"/>
                <w:numId w:val="97"/>
              </w:numPr>
              <w:tabs>
                <w:tab w:val="left" w:pos="2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A71995">
              <w:rPr>
                <w:rFonts w:ascii="Times New Roman" w:hAnsi="Times New Roman"/>
                <w:sz w:val="24"/>
                <w:szCs w:val="24"/>
              </w:rPr>
              <w:t xml:space="preserve">готовить летательный аппарат к полету; </w:t>
            </w:r>
          </w:p>
          <w:p w14:paraId="1005E295" w14:textId="77777777" w:rsidR="005849BB" w:rsidRPr="00A71995" w:rsidRDefault="005849BB" w:rsidP="00A71995">
            <w:pPr>
              <w:numPr>
                <w:ilvl w:val="0"/>
                <w:numId w:val="97"/>
              </w:numPr>
              <w:tabs>
                <w:tab w:val="left" w:pos="2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A71995">
              <w:rPr>
                <w:rFonts w:ascii="Times New Roman" w:hAnsi="Times New Roman"/>
                <w:sz w:val="24"/>
                <w:szCs w:val="24"/>
              </w:rPr>
              <w:t>пользоваться контрольно-измерительной аппаратурой, инструментом, средствами механизации</w:t>
            </w:r>
          </w:p>
        </w:tc>
        <w:tc>
          <w:tcPr>
            <w:tcW w:w="3550" w:type="dxa"/>
          </w:tcPr>
          <w:p w14:paraId="4CD223ED"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 общие сведения о конструкции и характеристиках летательных аппаратов; - конструкцию аэродинамических частей летательных аппаратов, шасси; - функциональные системы летательных аппаратов: управления, энергетические, топливные, противопожарные, </w:t>
            </w:r>
            <w:proofErr w:type="spellStart"/>
            <w:r w:rsidRPr="00A71995">
              <w:rPr>
                <w:rFonts w:ascii="Times New Roman" w:hAnsi="Times New Roman"/>
                <w:sz w:val="24"/>
                <w:szCs w:val="24"/>
              </w:rPr>
              <w:t>противообледенительные</w:t>
            </w:r>
            <w:proofErr w:type="spellEnd"/>
            <w:r w:rsidRPr="00A71995">
              <w:rPr>
                <w:rFonts w:ascii="Times New Roman" w:hAnsi="Times New Roman"/>
                <w:sz w:val="24"/>
                <w:szCs w:val="24"/>
              </w:rPr>
              <w:t>, высотные и другие, их разновидности, сравнительный анализ; - принципы работы, колебания частей летательного аппарата.</w:t>
            </w:r>
          </w:p>
        </w:tc>
      </w:tr>
    </w:tbl>
    <w:p w14:paraId="3DCC312F" w14:textId="77777777" w:rsidR="005849BB" w:rsidRPr="00A71995" w:rsidRDefault="005849BB" w:rsidP="00A71995">
      <w:pPr>
        <w:suppressAutoHyphens/>
        <w:spacing w:after="0"/>
        <w:rPr>
          <w:rFonts w:ascii="Times New Roman" w:hAnsi="Times New Roman"/>
          <w:b/>
          <w:sz w:val="24"/>
          <w:szCs w:val="24"/>
        </w:rPr>
      </w:pPr>
    </w:p>
    <w:p w14:paraId="5D87B1E9" w14:textId="77777777"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t>2. СТРУКТУРА И СОДЕРЖАНИЕ УЧЕБНОЙ ДИСЦИПЛИНЫ</w:t>
      </w:r>
    </w:p>
    <w:p w14:paraId="39C12FAE"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22"/>
        <w:gridCol w:w="1842"/>
      </w:tblGrid>
      <w:tr w:rsidR="005849BB" w:rsidRPr="00A71995" w14:paraId="36F1B4BD" w14:textId="77777777" w:rsidTr="00397B9C">
        <w:trPr>
          <w:trHeight w:val="490"/>
        </w:trPr>
        <w:tc>
          <w:tcPr>
            <w:tcW w:w="4027" w:type="pct"/>
            <w:vAlign w:val="center"/>
          </w:tcPr>
          <w:p w14:paraId="434EFF9A"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973" w:type="pct"/>
            <w:vAlign w:val="center"/>
          </w:tcPr>
          <w:p w14:paraId="48B0852C"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54F8FBAD" w14:textId="77777777" w:rsidTr="00397B9C">
        <w:trPr>
          <w:trHeight w:val="490"/>
        </w:trPr>
        <w:tc>
          <w:tcPr>
            <w:tcW w:w="4027" w:type="pct"/>
            <w:vAlign w:val="center"/>
          </w:tcPr>
          <w:p w14:paraId="71AF82A2"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973" w:type="pct"/>
            <w:vAlign w:val="center"/>
          </w:tcPr>
          <w:p w14:paraId="75338818"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eastAsia="Calibri" w:hAnsi="Times New Roman"/>
                <w:b/>
                <w:sz w:val="24"/>
                <w:szCs w:val="24"/>
                <w:lang w:val="en-US" w:eastAsia="en-US"/>
              </w:rPr>
              <w:t>3</w:t>
            </w:r>
            <w:r w:rsidR="00C21F31">
              <w:rPr>
                <w:rFonts w:ascii="Times New Roman" w:eastAsia="Calibri" w:hAnsi="Times New Roman"/>
                <w:b/>
                <w:sz w:val="24"/>
                <w:szCs w:val="24"/>
                <w:lang w:eastAsia="en-US"/>
              </w:rPr>
              <w:t>2</w:t>
            </w:r>
          </w:p>
        </w:tc>
      </w:tr>
      <w:tr w:rsidR="005849BB" w:rsidRPr="00A71995" w14:paraId="61AF1BE8" w14:textId="77777777" w:rsidTr="00397B9C">
        <w:trPr>
          <w:trHeight w:val="490"/>
        </w:trPr>
        <w:tc>
          <w:tcPr>
            <w:tcW w:w="4027" w:type="pct"/>
            <w:shd w:val="clear" w:color="auto" w:fill="auto"/>
            <w:vAlign w:val="center"/>
          </w:tcPr>
          <w:p w14:paraId="6EDBF888"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973" w:type="pct"/>
            <w:shd w:val="clear" w:color="auto" w:fill="auto"/>
            <w:vAlign w:val="center"/>
          </w:tcPr>
          <w:p w14:paraId="07DA6DB3" w14:textId="77777777" w:rsidR="005849BB" w:rsidRPr="00A71995" w:rsidRDefault="00E35C64" w:rsidP="00A71995">
            <w:pPr>
              <w:suppressAutoHyphens/>
              <w:spacing w:after="0"/>
              <w:jc w:val="center"/>
              <w:rPr>
                <w:rFonts w:ascii="Times New Roman" w:hAnsi="Times New Roman"/>
                <w:iCs/>
                <w:sz w:val="24"/>
                <w:szCs w:val="24"/>
              </w:rPr>
            </w:pPr>
            <w:r w:rsidRPr="00A71995">
              <w:rPr>
                <w:rFonts w:ascii="Times New Roman" w:eastAsia="Calibri" w:hAnsi="Times New Roman"/>
                <w:sz w:val="24"/>
                <w:szCs w:val="24"/>
                <w:lang w:eastAsia="en-US"/>
              </w:rPr>
              <w:t>12</w:t>
            </w:r>
          </w:p>
        </w:tc>
      </w:tr>
      <w:tr w:rsidR="005849BB" w:rsidRPr="00A71995" w14:paraId="2BA1AB69" w14:textId="77777777" w:rsidTr="00397B9C">
        <w:trPr>
          <w:trHeight w:val="336"/>
        </w:trPr>
        <w:tc>
          <w:tcPr>
            <w:tcW w:w="5000" w:type="pct"/>
            <w:gridSpan w:val="2"/>
            <w:vAlign w:val="center"/>
          </w:tcPr>
          <w:p w14:paraId="15CE6FBF"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7F204FFE" w14:textId="77777777" w:rsidTr="00397B9C">
        <w:trPr>
          <w:trHeight w:val="490"/>
        </w:trPr>
        <w:tc>
          <w:tcPr>
            <w:tcW w:w="4027" w:type="pct"/>
            <w:vAlign w:val="center"/>
          </w:tcPr>
          <w:p w14:paraId="74399762"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lastRenderedPageBreak/>
              <w:t>теоретическое обучение</w:t>
            </w:r>
          </w:p>
        </w:tc>
        <w:tc>
          <w:tcPr>
            <w:tcW w:w="973" w:type="pct"/>
            <w:vAlign w:val="center"/>
          </w:tcPr>
          <w:p w14:paraId="60718C4D" w14:textId="77777777" w:rsidR="005849BB" w:rsidRPr="00A71995" w:rsidRDefault="00C21F31" w:rsidP="00A71995">
            <w:pPr>
              <w:suppressAutoHyphens/>
              <w:spacing w:after="0"/>
              <w:jc w:val="center"/>
              <w:rPr>
                <w:rFonts w:ascii="Times New Roman" w:hAnsi="Times New Roman"/>
                <w:iCs/>
                <w:sz w:val="24"/>
                <w:szCs w:val="24"/>
              </w:rPr>
            </w:pPr>
            <w:r>
              <w:rPr>
                <w:rFonts w:ascii="Times New Roman" w:eastAsia="Calibri" w:hAnsi="Times New Roman"/>
                <w:sz w:val="24"/>
                <w:szCs w:val="24"/>
                <w:lang w:eastAsia="en-US"/>
              </w:rPr>
              <w:t>17</w:t>
            </w:r>
          </w:p>
        </w:tc>
      </w:tr>
      <w:tr w:rsidR="005849BB" w:rsidRPr="00A71995" w14:paraId="24826634" w14:textId="77777777" w:rsidTr="00397B9C">
        <w:trPr>
          <w:trHeight w:val="490"/>
        </w:trPr>
        <w:tc>
          <w:tcPr>
            <w:tcW w:w="4027" w:type="pct"/>
            <w:vAlign w:val="center"/>
          </w:tcPr>
          <w:p w14:paraId="15A9C44E"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973" w:type="pct"/>
            <w:vAlign w:val="center"/>
          </w:tcPr>
          <w:p w14:paraId="2CDC8FB9"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r w:rsidR="00E35C64" w:rsidRPr="00A71995">
              <w:rPr>
                <w:rFonts w:ascii="Times New Roman" w:hAnsi="Times New Roman"/>
                <w:iCs/>
                <w:sz w:val="24"/>
                <w:szCs w:val="24"/>
              </w:rPr>
              <w:t>2</w:t>
            </w:r>
          </w:p>
        </w:tc>
      </w:tr>
      <w:tr w:rsidR="005849BB" w:rsidRPr="00A71995" w14:paraId="17A613A9" w14:textId="77777777" w:rsidTr="00397B9C">
        <w:trPr>
          <w:trHeight w:val="267"/>
        </w:trPr>
        <w:tc>
          <w:tcPr>
            <w:tcW w:w="4027" w:type="pct"/>
            <w:vAlign w:val="center"/>
          </w:tcPr>
          <w:p w14:paraId="3997A2FF" w14:textId="16D9174C"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973" w:type="pct"/>
            <w:vAlign w:val="center"/>
          </w:tcPr>
          <w:p w14:paraId="0954DCC4"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r w:rsidR="005849BB" w:rsidRPr="00A71995" w14:paraId="2844DDC6" w14:textId="77777777" w:rsidTr="00397B9C">
        <w:trPr>
          <w:trHeight w:val="331"/>
        </w:trPr>
        <w:tc>
          <w:tcPr>
            <w:tcW w:w="4027" w:type="pct"/>
            <w:vAlign w:val="center"/>
          </w:tcPr>
          <w:p w14:paraId="594D06AC"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 (в форме дифференцированного зачета)</w:t>
            </w:r>
          </w:p>
        </w:tc>
        <w:tc>
          <w:tcPr>
            <w:tcW w:w="973" w:type="pct"/>
            <w:vAlign w:val="center"/>
          </w:tcPr>
          <w:p w14:paraId="7B05CAE0"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r>
    </w:tbl>
    <w:p w14:paraId="74FCCC12" w14:textId="77777777" w:rsidR="005849BB" w:rsidRPr="00A71995" w:rsidRDefault="005849BB" w:rsidP="00A71995">
      <w:pPr>
        <w:spacing w:after="0"/>
        <w:rPr>
          <w:rFonts w:ascii="Times New Roman" w:hAnsi="Times New Roman"/>
          <w:b/>
          <w:sz w:val="24"/>
          <w:szCs w:val="24"/>
        </w:rPr>
        <w:sectPr w:rsidR="005849BB" w:rsidRPr="00A71995" w:rsidSect="00397B9C">
          <w:pgSz w:w="11906" w:h="16838"/>
          <w:pgMar w:top="1134" w:right="850" w:bottom="284" w:left="1701" w:header="708" w:footer="708" w:gutter="0"/>
          <w:cols w:space="720"/>
          <w:docGrid w:linePitch="299"/>
        </w:sectPr>
      </w:pPr>
    </w:p>
    <w:p w14:paraId="212DB1E5" w14:textId="77777777" w:rsidR="005849BB" w:rsidRPr="00A71995" w:rsidRDefault="005849BB" w:rsidP="00A71995">
      <w:pPr>
        <w:spacing w:after="0"/>
        <w:ind w:firstLine="709"/>
        <w:rPr>
          <w:rFonts w:ascii="Times New Roman" w:hAnsi="Times New Roman"/>
          <w:b/>
          <w:bCs/>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493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6"/>
        <w:gridCol w:w="6835"/>
        <w:gridCol w:w="1670"/>
        <w:gridCol w:w="1843"/>
        <w:gridCol w:w="1210"/>
        <w:gridCol w:w="1210"/>
      </w:tblGrid>
      <w:tr w:rsidR="005849BB" w:rsidRPr="00A71995" w14:paraId="7FE3B86C" w14:textId="77777777" w:rsidTr="00E35C64">
        <w:trPr>
          <w:trHeight w:val="20"/>
        </w:trPr>
        <w:tc>
          <w:tcPr>
            <w:tcW w:w="664" w:type="pct"/>
            <w:shd w:val="clear" w:color="auto" w:fill="auto"/>
          </w:tcPr>
          <w:p w14:paraId="710E72A2"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320" w:type="pct"/>
            <w:shd w:val="clear" w:color="auto" w:fill="auto"/>
          </w:tcPr>
          <w:p w14:paraId="5250A5E4"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567" w:type="pct"/>
            <w:shd w:val="clear" w:color="auto" w:fill="auto"/>
          </w:tcPr>
          <w:p w14:paraId="7AF8EB2D"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626" w:type="pct"/>
            <w:shd w:val="clear" w:color="auto" w:fill="auto"/>
          </w:tcPr>
          <w:p w14:paraId="3A6304E6" w14:textId="77777777" w:rsidR="005849BB" w:rsidRPr="00A71995" w:rsidRDefault="005849BB" w:rsidP="00C21F3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11" w:type="pct"/>
            <w:shd w:val="clear" w:color="auto" w:fill="auto"/>
          </w:tcPr>
          <w:p w14:paraId="03BFC699"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412" w:type="pct"/>
            <w:shd w:val="clear" w:color="auto" w:fill="auto"/>
          </w:tcPr>
          <w:p w14:paraId="6F32834B"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849BB" w:rsidRPr="00A71995" w14:paraId="538AE3B3" w14:textId="77777777" w:rsidTr="00E35C64">
        <w:trPr>
          <w:trHeight w:val="20"/>
        </w:trPr>
        <w:tc>
          <w:tcPr>
            <w:tcW w:w="664" w:type="pct"/>
            <w:shd w:val="clear" w:color="auto" w:fill="auto"/>
          </w:tcPr>
          <w:p w14:paraId="5E2701E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2320" w:type="pct"/>
            <w:shd w:val="clear" w:color="auto" w:fill="auto"/>
          </w:tcPr>
          <w:p w14:paraId="19806F0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567" w:type="pct"/>
            <w:shd w:val="clear" w:color="auto" w:fill="auto"/>
          </w:tcPr>
          <w:p w14:paraId="6F2F57C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626" w:type="pct"/>
            <w:shd w:val="clear" w:color="auto" w:fill="auto"/>
          </w:tcPr>
          <w:p w14:paraId="06471BA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411" w:type="pct"/>
            <w:shd w:val="clear" w:color="auto" w:fill="auto"/>
          </w:tcPr>
          <w:p w14:paraId="70FD801B" w14:textId="77777777" w:rsidR="005849BB" w:rsidRPr="00A71995" w:rsidRDefault="005849BB" w:rsidP="00A71995">
            <w:pPr>
              <w:spacing w:after="0"/>
              <w:jc w:val="center"/>
              <w:rPr>
                <w:rFonts w:ascii="Times New Roman" w:hAnsi="Times New Roman"/>
                <w:b/>
                <w:bCs/>
                <w:iCs/>
                <w:sz w:val="24"/>
                <w:szCs w:val="24"/>
              </w:rPr>
            </w:pPr>
          </w:p>
        </w:tc>
        <w:tc>
          <w:tcPr>
            <w:tcW w:w="412" w:type="pct"/>
            <w:shd w:val="clear" w:color="auto" w:fill="auto"/>
          </w:tcPr>
          <w:p w14:paraId="482877DB"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5FF6DD53" w14:textId="77777777" w:rsidTr="00E35C64">
        <w:trPr>
          <w:trHeight w:val="273"/>
        </w:trPr>
        <w:tc>
          <w:tcPr>
            <w:tcW w:w="664" w:type="pct"/>
            <w:vMerge w:val="restart"/>
            <w:shd w:val="clear" w:color="auto" w:fill="auto"/>
          </w:tcPr>
          <w:p w14:paraId="124E2D6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1.1.</w:t>
            </w:r>
          </w:p>
          <w:p w14:paraId="5C2FDCE5"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Классификация самолетов</w:t>
            </w:r>
          </w:p>
        </w:tc>
        <w:tc>
          <w:tcPr>
            <w:tcW w:w="2320" w:type="pct"/>
            <w:shd w:val="clear" w:color="auto" w:fill="auto"/>
          </w:tcPr>
          <w:p w14:paraId="333A244B"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t>Дидактические единицы, содержание</w:t>
            </w:r>
          </w:p>
        </w:tc>
        <w:tc>
          <w:tcPr>
            <w:tcW w:w="567" w:type="pct"/>
            <w:shd w:val="clear" w:color="auto" w:fill="auto"/>
          </w:tcPr>
          <w:p w14:paraId="588F28B0" w14:textId="77777777" w:rsidR="005849BB" w:rsidRPr="00A71995" w:rsidRDefault="005849BB" w:rsidP="00A71995">
            <w:pPr>
              <w:suppressAutoHyphens/>
              <w:spacing w:after="0"/>
              <w:jc w:val="center"/>
              <w:rPr>
                <w:rFonts w:ascii="Times New Roman" w:hAnsi="Times New Roman"/>
                <w:b/>
                <w:iCs/>
                <w:sz w:val="24"/>
                <w:szCs w:val="24"/>
              </w:rPr>
            </w:pPr>
            <w:r w:rsidRPr="00A71995">
              <w:rPr>
                <w:rFonts w:ascii="Times New Roman" w:hAnsi="Times New Roman"/>
                <w:b/>
                <w:iCs/>
                <w:sz w:val="24"/>
                <w:szCs w:val="24"/>
              </w:rPr>
              <w:t>2</w:t>
            </w:r>
          </w:p>
        </w:tc>
        <w:tc>
          <w:tcPr>
            <w:tcW w:w="626" w:type="pct"/>
            <w:vMerge w:val="restart"/>
            <w:shd w:val="clear" w:color="auto" w:fill="auto"/>
          </w:tcPr>
          <w:p w14:paraId="0718C0CE"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411" w:type="pct"/>
            <w:vMerge w:val="restart"/>
            <w:shd w:val="clear" w:color="auto" w:fill="auto"/>
          </w:tcPr>
          <w:p w14:paraId="5BA962A5"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ПК 1.1 – ПК 1.8</w:t>
            </w:r>
          </w:p>
          <w:p w14:paraId="0C3A3C8B"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01</w:t>
            </w:r>
          </w:p>
          <w:p w14:paraId="313169DA"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04</w:t>
            </w:r>
          </w:p>
          <w:p w14:paraId="4FB6A35D"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07</w:t>
            </w:r>
          </w:p>
          <w:p w14:paraId="2CA6187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eastAsia="Calibri" w:hAnsi="Times New Roman"/>
                <w:sz w:val="24"/>
                <w:szCs w:val="24"/>
              </w:rPr>
              <w:t>ОК 09</w:t>
            </w:r>
          </w:p>
        </w:tc>
        <w:tc>
          <w:tcPr>
            <w:tcW w:w="412" w:type="pct"/>
            <w:vMerge w:val="restart"/>
            <w:shd w:val="clear" w:color="auto" w:fill="auto"/>
          </w:tcPr>
          <w:p w14:paraId="7B04E2AB"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Н 1.1.01 -Н 1.8.03</w:t>
            </w:r>
          </w:p>
          <w:p w14:paraId="0578B3BC"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У.1.1.01 – У 1.8.01</w:t>
            </w:r>
          </w:p>
          <w:p w14:paraId="0293DF49" w14:textId="77777777" w:rsidR="005849BB" w:rsidRPr="00A71995" w:rsidRDefault="005849BB" w:rsidP="00A71995">
            <w:pPr>
              <w:spacing w:after="0"/>
              <w:jc w:val="center"/>
              <w:rPr>
                <w:rFonts w:ascii="Times New Roman" w:hAnsi="Times New Roman"/>
                <w:bCs/>
                <w:iCs/>
                <w:sz w:val="24"/>
                <w:szCs w:val="24"/>
              </w:rPr>
            </w:pPr>
            <w:r w:rsidRPr="00A71995">
              <w:rPr>
                <w:rFonts w:ascii="Times New Roman" w:hAnsi="Times New Roman"/>
                <w:bCs/>
                <w:iCs/>
                <w:sz w:val="24"/>
                <w:szCs w:val="24"/>
              </w:rPr>
              <w:t>З 1.1.01 – З 1.8.03</w:t>
            </w:r>
          </w:p>
          <w:p w14:paraId="7DE99888"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Уо.01.01</w:t>
            </w:r>
          </w:p>
          <w:p w14:paraId="058D8F46"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Зо.01.01</w:t>
            </w:r>
          </w:p>
          <w:p w14:paraId="22BE3032"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Уо.04.01</w:t>
            </w:r>
          </w:p>
          <w:p w14:paraId="754BB7BE"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Зо.04.01</w:t>
            </w:r>
          </w:p>
          <w:p w14:paraId="74D4DC19"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Уо.09.01</w:t>
            </w:r>
          </w:p>
          <w:p w14:paraId="250C907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eastAsia="Calibri" w:hAnsi="Times New Roman"/>
                <w:sz w:val="24"/>
                <w:szCs w:val="24"/>
              </w:rPr>
              <w:t>Зо.09.01</w:t>
            </w:r>
          </w:p>
          <w:p w14:paraId="6E0ECF90" w14:textId="77777777" w:rsidR="005849BB" w:rsidRPr="00A71995" w:rsidRDefault="005849BB" w:rsidP="00A71995">
            <w:pPr>
              <w:spacing w:after="0"/>
              <w:jc w:val="center"/>
              <w:rPr>
                <w:rFonts w:ascii="Times New Roman" w:hAnsi="Times New Roman"/>
                <w:b/>
                <w:bCs/>
                <w:iCs/>
                <w:sz w:val="24"/>
                <w:szCs w:val="24"/>
              </w:rPr>
            </w:pPr>
          </w:p>
          <w:p w14:paraId="493DB934"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49D12B0E" w14:textId="77777777" w:rsidTr="00E35C64">
        <w:trPr>
          <w:trHeight w:val="299"/>
        </w:trPr>
        <w:tc>
          <w:tcPr>
            <w:tcW w:w="664" w:type="pct"/>
            <w:vMerge/>
            <w:shd w:val="clear" w:color="auto" w:fill="auto"/>
          </w:tcPr>
          <w:p w14:paraId="1C95A66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341D6A73"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1. Основные агрегаты самолета</w:t>
            </w:r>
          </w:p>
        </w:tc>
        <w:tc>
          <w:tcPr>
            <w:tcW w:w="567" w:type="pct"/>
            <w:vMerge w:val="restart"/>
            <w:shd w:val="clear" w:color="auto" w:fill="auto"/>
          </w:tcPr>
          <w:p w14:paraId="67899DFC" w14:textId="77777777" w:rsidR="005849BB" w:rsidRPr="00A71995" w:rsidRDefault="005849BB" w:rsidP="00A71995">
            <w:pPr>
              <w:suppressAutoHyphens/>
              <w:spacing w:after="0"/>
              <w:jc w:val="center"/>
              <w:rPr>
                <w:rFonts w:ascii="Times New Roman" w:hAnsi="Times New Roman"/>
                <w:iCs/>
                <w:sz w:val="24"/>
                <w:szCs w:val="24"/>
              </w:rPr>
            </w:pPr>
          </w:p>
        </w:tc>
        <w:tc>
          <w:tcPr>
            <w:tcW w:w="626" w:type="pct"/>
            <w:vMerge/>
            <w:shd w:val="clear" w:color="auto" w:fill="auto"/>
          </w:tcPr>
          <w:p w14:paraId="257EAF14" w14:textId="77777777" w:rsidR="005849BB" w:rsidRPr="00A71995" w:rsidRDefault="005849BB" w:rsidP="00A71995">
            <w:pPr>
              <w:spacing w:after="0"/>
              <w:rPr>
                <w:rFonts w:ascii="Times New Roman" w:hAnsi="Times New Roman"/>
                <w:b/>
                <w:sz w:val="24"/>
                <w:szCs w:val="24"/>
              </w:rPr>
            </w:pPr>
          </w:p>
        </w:tc>
        <w:tc>
          <w:tcPr>
            <w:tcW w:w="411" w:type="pct"/>
            <w:vMerge/>
            <w:shd w:val="clear" w:color="auto" w:fill="auto"/>
          </w:tcPr>
          <w:p w14:paraId="080F66A3" w14:textId="77777777" w:rsidR="005849BB" w:rsidRPr="00A71995" w:rsidRDefault="005849BB" w:rsidP="00A71995">
            <w:pPr>
              <w:spacing w:after="0"/>
              <w:jc w:val="center"/>
              <w:rPr>
                <w:rFonts w:ascii="Times New Roman" w:hAnsi="Times New Roman"/>
                <w:sz w:val="24"/>
                <w:szCs w:val="24"/>
              </w:rPr>
            </w:pPr>
          </w:p>
        </w:tc>
        <w:tc>
          <w:tcPr>
            <w:tcW w:w="412" w:type="pct"/>
            <w:vMerge/>
            <w:shd w:val="clear" w:color="auto" w:fill="auto"/>
          </w:tcPr>
          <w:p w14:paraId="51E142EC" w14:textId="77777777" w:rsidR="005849BB" w:rsidRPr="00A71995" w:rsidRDefault="005849BB" w:rsidP="00A71995">
            <w:pPr>
              <w:spacing w:after="0"/>
              <w:rPr>
                <w:rFonts w:ascii="Times New Roman" w:hAnsi="Times New Roman"/>
                <w:sz w:val="24"/>
                <w:szCs w:val="24"/>
              </w:rPr>
            </w:pPr>
          </w:p>
        </w:tc>
      </w:tr>
      <w:tr w:rsidR="005849BB" w:rsidRPr="00A71995" w14:paraId="55D385E4" w14:textId="77777777" w:rsidTr="00E35C64">
        <w:trPr>
          <w:trHeight w:val="579"/>
        </w:trPr>
        <w:tc>
          <w:tcPr>
            <w:tcW w:w="664" w:type="pct"/>
            <w:vMerge/>
            <w:shd w:val="clear" w:color="auto" w:fill="auto"/>
          </w:tcPr>
          <w:p w14:paraId="786D915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p>
        </w:tc>
        <w:tc>
          <w:tcPr>
            <w:tcW w:w="2320" w:type="pct"/>
            <w:shd w:val="clear" w:color="auto" w:fill="auto"/>
          </w:tcPr>
          <w:p w14:paraId="1E6D03CE"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2.  Классификация самолетов по назначению.</w:t>
            </w:r>
          </w:p>
        </w:tc>
        <w:tc>
          <w:tcPr>
            <w:tcW w:w="567" w:type="pct"/>
            <w:vMerge/>
            <w:shd w:val="clear" w:color="auto" w:fill="auto"/>
          </w:tcPr>
          <w:p w14:paraId="5737C9FB" w14:textId="77777777" w:rsidR="005849BB" w:rsidRPr="00A71995" w:rsidRDefault="005849BB" w:rsidP="00A71995">
            <w:pPr>
              <w:suppressAutoHyphens/>
              <w:spacing w:after="0"/>
              <w:jc w:val="center"/>
              <w:rPr>
                <w:rFonts w:ascii="Times New Roman" w:hAnsi="Times New Roman"/>
                <w:iCs/>
                <w:sz w:val="24"/>
                <w:szCs w:val="24"/>
              </w:rPr>
            </w:pPr>
          </w:p>
        </w:tc>
        <w:tc>
          <w:tcPr>
            <w:tcW w:w="626" w:type="pct"/>
            <w:vMerge/>
            <w:shd w:val="clear" w:color="auto" w:fill="auto"/>
          </w:tcPr>
          <w:p w14:paraId="124C7B5A" w14:textId="77777777" w:rsidR="005849BB" w:rsidRPr="00A71995" w:rsidRDefault="005849BB" w:rsidP="00A71995">
            <w:pPr>
              <w:spacing w:after="0"/>
              <w:rPr>
                <w:rFonts w:ascii="Times New Roman" w:hAnsi="Times New Roman"/>
                <w:b/>
                <w:sz w:val="24"/>
                <w:szCs w:val="24"/>
              </w:rPr>
            </w:pPr>
          </w:p>
        </w:tc>
        <w:tc>
          <w:tcPr>
            <w:tcW w:w="411" w:type="pct"/>
            <w:vMerge/>
            <w:shd w:val="clear" w:color="auto" w:fill="auto"/>
          </w:tcPr>
          <w:p w14:paraId="1B24E505" w14:textId="77777777" w:rsidR="005849BB" w:rsidRPr="00A71995" w:rsidRDefault="005849BB" w:rsidP="00A71995">
            <w:pPr>
              <w:spacing w:after="0"/>
              <w:jc w:val="center"/>
              <w:rPr>
                <w:rFonts w:ascii="Times New Roman" w:hAnsi="Times New Roman"/>
                <w:sz w:val="24"/>
                <w:szCs w:val="24"/>
              </w:rPr>
            </w:pPr>
          </w:p>
        </w:tc>
        <w:tc>
          <w:tcPr>
            <w:tcW w:w="412" w:type="pct"/>
            <w:vMerge/>
            <w:shd w:val="clear" w:color="auto" w:fill="auto"/>
          </w:tcPr>
          <w:p w14:paraId="7172A291" w14:textId="77777777" w:rsidR="005849BB" w:rsidRPr="00A71995" w:rsidRDefault="005849BB" w:rsidP="00A71995">
            <w:pPr>
              <w:spacing w:after="0"/>
              <w:rPr>
                <w:rFonts w:ascii="Times New Roman" w:hAnsi="Times New Roman"/>
                <w:sz w:val="24"/>
                <w:szCs w:val="24"/>
              </w:rPr>
            </w:pPr>
          </w:p>
        </w:tc>
      </w:tr>
      <w:tr w:rsidR="005849BB" w:rsidRPr="00A71995" w14:paraId="7F927A8B" w14:textId="77777777" w:rsidTr="00E35C64">
        <w:trPr>
          <w:trHeight w:val="311"/>
        </w:trPr>
        <w:tc>
          <w:tcPr>
            <w:tcW w:w="664" w:type="pct"/>
            <w:vMerge/>
            <w:shd w:val="clear" w:color="auto" w:fill="auto"/>
          </w:tcPr>
          <w:p w14:paraId="2EC4675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p>
        </w:tc>
        <w:tc>
          <w:tcPr>
            <w:tcW w:w="2320" w:type="pct"/>
            <w:shd w:val="clear" w:color="auto" w:fill="auto"/>
          </w:tcPr>
          <w:p w14:paraId="3FBDB446"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3. Классификация самолетов по аэродинамической схеме.</w:t>
            </w:r>
          </w:p>
        </w:tc>
        <w:tc>
          <w:tcPr>
            <w:tcW w:w="567" w:type="pct"/>
            <w:vMerge/>
            <w:shd w:val="clear" w:color="auto" w:fill="auto"/>
          </w:tcPr>
          <w:p w14:paraId="6BB9AD54" w14:textId="77777777" w:rsidR="005849BB" w:rsidRPr="00A71995" w:rsidRDefault="005849BB" w:rsidP="00A71995">
            <w:pPr>
              <w:suppressAutoHyphens/>
              <w:spacing w:after="0"/>
              <w:jc w:val="center"/>
              <w:rPr>
                <w:rFonts w:ascii="Times New Roman" w:hAnsi="Times New Roman"/>
                <w:iCs/>
                <w:sz w:val="24"/>
                <w:szCs w:val="24"/>
              </w:rPr>
            </w:pPr>
          </w:p>
        </w:tc>
        <w:tc>
          <w:tcPr>
            <w:tcW w:w="626" w:type="pct"/>
            <w:vMerge/>
            <w:shd w:val="clear" w:color="auto" w:fill="auto"/>
          </w:tcPr>
          <w:p w14:paraId="4D3B6FCB" w14:textId="77777777" w:rsidR="005849BB" w:rsidRPr="00A71995" w:rsidRDefault="005849BB" w:rsidP="00A71995">
            <w:pPr>
              <w:spacing w:after="0"/>
              <w:rPr>
                <w:rFonts w:ascii="Times New Roman" w:hAnsi="Times New Roman"/>
                <w:b/>
                <w:sz w:val="24"/>
                <w:szCs w:val="24"/>
              </w:rPr>
            </w:pPr>
          </w:p>
        </w:tc>
        <w:tc>
          <w:tcPr>
            <w:tcW w:w="411" w:type="pct"/>
            <w:vMerge/>
            <w:shd w:val="clear" w:color="auto" w:fill="auto"/>
          </w:tcPr>
          <w:p w14:paraId="7C3C9762" w14:textId="77777777" w:rsidR="005849BB" w:rsidRPr="00A71995" w:rsidRDefault="005849BB" w:rsidP="00A71995">
            <w:pPr>
              <w:spacing w:after="0"/>
              <w:jc w:val="center"/>
              <w:rPr>
                <w:rFonts w:ascii="Times New Roman" w:hAnsi="Times New Roman"/>
                <w:sz w:val="24"/>
                <w:szCs w:val="24"/>
              </w:rPr>
            </w:pPr>
          </w:p>
        </w:tc>
        <w:tc>
          <w:tcPr>
            <w:tcW w:w="412" w:type="pct"/>
            <w:vMerge/>
            <w:shd w:val="clear" w:color="auto" w:fill="auto"/>
          </w:tcPr>
          <w:p w14:paraId="3B88863C" w14:textId="77777777" w:rsidR="005849BB" w:rsidRPr="00A71995" w:rsidRDefault="005849BB" w:rsidP="00A71995">
            <w:pPr>
              <w:spacing w:after="0"/>
              <w:rPr>
                <w:rFonts w:ascii="Times New Roman" w:hAnsi="Times New Roman"/>
                <w:sz w:val="24"/>
                <w:szCs w:val="24"/>
              </w:rPr>
            </w:pPr>
          </w:p>
        </w:tc>
      </w:tr>
      <w:tr w:rsidR="005849BB" w:rsidRPr="00A71995" w14:paraId="206EFE0C" w14:textId="77777777" w:rsidTr="00E35C64">
        <w:trPr>
          <w:trHeight w:val="449"/>
        </w:trPr>
        <w:tc>
          <w:tcPr>
            <w:tcW w:w="664" w:type="pct"/>
            <w:vMerge/>
            <w:shd w:val="clear" w:color="auto" w:fill="auto"/>
          </w:tcPr>
          <w:p w14:paraId="3174230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4F70992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4. Классификация самолетов по конструктивным и другим признакам.</w:t>
            </w:r>
          </w:p>
        </w:tc>
        <w:tc>
          <w:tcPr>
            <w:tcW w:w="567" w:type="pct"/>
            <w:vMerge/>
            <w:shd w:val="clear" w:color="auto" w:fill="auto"/>
          </w:tcPr>
          <w:p w14:paraId="2DB19184" w14:textId="77777777" w:rsidR="005849BB" w:rsidRPr="00A71995" w:rsidRDefault="005849BB" w:rsidP="00A71995">
            <w:pPr>
              <w:suppressAutoHyphens/>
              <w:spacing w:after="0"/>
              <w:jc w:val="center"/>
              <w:rPr>
                <w:rFonts w:ascii="Times New Roman" w:hAnsi="Times New Roman"/>
                <w:iCs/>
                <w:sz w:val="24"/>
                <w:szCs w:val="24"/>
              </w:rPr>
            </w:pPr>
          </w:p>
        </w:tc>
        <w:tc>
          <w:tcPr>
            <w:tcW w:w="626" w:type="pct"/>
            <w:vMerge/>
            <w:shd w:val="clear" w:color="auto" w:fill="auto"/>
          </w:tcPr>
          <w:p w14:paraId="10284EF2" w14:textId="77777777" w:rsidR="005849BB" w:rsidRPr="00A71995" w:rsidRDefault="005849BB" w:rsidP="00A71995">
            <w:pPr>
              <w:spacing w:after="0"/>
              <w:rPr>
                <w:rFonts w:ascii="Times New Roman" w:hAnsi="Times New Roman"/>
                <w:b/>
                <w:sz w:val="24"/>
                <w:szCs w:val="24"/>
              </w:rPr>
            </w:pPr>
          </w:p>
        </w:tc>
        <w:tc>
          <w:tcPr>
            <w:tcW w:w="411" w:type="pct"/>
            <w:vMerge/>
            <w:shd w:val="clear" w:color="auto" w:fill="auto"/>
          </w:tcPr>
          <w:p w14:paraId="75695328" w14:textId="77777777" w:rsidR="005849BB" w:rsidRPr="00A71995" w:rsidRDefault="005849BB" w:rsidP="00A71995">
            <w:pPr>
              <w:spacing w:after="0"/>
              <w:jc w:val="center"/>
              <w:rPr>
                <w:rFonts w:ascii="Times New Roman" w:hAnsi="Times New Roman"/>
                <w:sz w:val="24"/>
                <w:szCs w:val="24"/>
              </w:rPr>
            </w:pPr>
          </w:p>
        </w:tc>
        <w:tc>
          <w:tcPr>
            <w:tcW w:w="412" w:type="pct"/>
            <w:vMerge/>
            <w:shd w:val="clear" w:color="auto" w:fill="auto"/>
          </w:tcPr>
          <w:p w14:paraId="64A81D0A" w14:textId="77777777" w:rsidR="005849BB" w:rsidRPr="00A71995" w:rsidRDefault="005849BB" w:rsidP="00A71995">
            <w:pPr>
              <w:spacing w:after="0"/>
              <w:rPr>
                <w:rFonts w:ascii="Times New Roman" w:hAnsi="Times New Roman"/>
                <w:sz w:val="24"/>
                <w:szCs w:val="24"/>
              </w:rPr>
            </w:pPr>
          </w:p>
        </w:tc>
      </w:tr>
      <w:tr w:rsidR="005849BB" w:rsidRPr="00A71995" w14:paraId="3EF4AC09" w14:textId="77777777" w:rsidTr="00E35C64">
        <w:trPr>
          <w:trHeight w:val="265"/>
        </w:trPr>
        <w:tc>
          <w:tcPr>
            <w:tcW w:w="664" w:type="pct"/>
            <w:vMerge/>
            <w:shd w:val="clear" w:color="auto" w:fill="auto"/>
          </w:tcPr>
          <w:p w14:paraId="5D14DE09"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0496EAA5"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bCs/>
                <w:sz w:val="24"/>
                <w:szCs w:val="24"/>
              </w:rPr>
              <w:t>В том числе практических и лабораторных занятий</w:t>
            </w:r>
          </w:p>
        </w:tc>
        <w:tc>
          <w:tcPr>
            <w:tcW w:w="567" w:type="pct"/>
            <w:shd w:val="clear" w:color="auto" w:fill="auto"/>
          </w:tcPr>
          <w:p w14:paraId="2CB47A95"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c>
          <w:tcPr>
            <w:tcW w:w="626" w:type="pct"/>
            <w:vMerge w:val="restart"/>
            <w:shd w:val="clear" w:color="auto" w:fill="auto"/>
          </w:tcPr>
          <w:p w14:paraId="22CF7A47" w14:textId="77777777" w:rsidR="005849BB" w:rsidRPr="00A71995" w:rsidRDefault="005849BB" w:rsidP="00A71995">
            <w:pPr>
              <w:spacing w:after="0"/>
              <w:rPr>
                <w:rFonts w:ascii="Times New Roman" w:hAnsi="Times New Roman"/>
                <w:b/>
                <w:sz w:val="24"/>
                <w:szCs w:val="24"/>
              </w:rPr>
            </w:pPr>
          </w:p>
        </w:tc>
        <w:tc>
          <w:tcPr>
            <w:tcW w:w="411" w:type="pct"/>
            <w:vMerge/>
            <w:shd w:val="clear" w:color="auto" w:fill="auto"/>
          </w:tcPr>
          <w:p w14:paraId="0C92A899" w14:textId="77777777" w:rsidR="005849BB" w:rsidRPr="00A71995" w:rsidRDefault="005849BB" w:rsidP="00A71995">
            <w:pPr>
              <w:spacing w:after="0"/>
              <w:jc w:val="center"/>
              <w:rPr>
                <w:rFonts w:ascii="Times New Roman" w:hAnsi="Times New Roman"/>
                <w:b/>
                <w:sz w:val="24"/>
                <w:szCs w:val="24"/>
              </w:rPr>
            </w:pPr>
          </w:p>
        </w:tc>
        <w:tc>
          <w:tcPr>
            <w:tcW w:w="412" w:type="pct"/>
            <w:vMerge/>
            <w:shd w:val="clear" w:color="auto" w:fill="auto"/>
          </w:tcPr>
          <w:p w14:paraId="715AAEE6" w14:textId="77777777" w:rsidR="005849BB" w:rsidRPr="00A71995" w:rsidRDefault="005849BB" w:rsidP="00A71995">
            <w:pPr>
              <w:spacing w:after="0"/>
              <w:rPr>
                <w:rFonts w:ascii="Times New Roman" w:hAnsi="Times New Roman"/>
                <w:b/>
                <w:sz w:val="24"/>
                <w:szCs w:val="24"/>
              </w:rPr>
            </w:pPr>
          </w:p>
        </w:tc>
      </w:tr>
      <w:tr w:rsidR="005849BB" w:rsidRPr="00A71995" w14:paraId="3D85134B" w14:textId="77777777" w:rsidTr="00E35C64">
        <w:trPr>
          <w:trHeight w:val="329"/>
        </w:trPr>
        <w:tc>
          <w:tcPr>
            <w:tcW w:w="664" w:type="pct"/>
            <w:vMerge/>
            <w:shd w:val="clear" w:color="auto" w:fill="auto"/>
          </w:tcPr>
          <w:p w14:paraId="4B78A01F"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6DA3B0B5"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Cs/>
                <w:sz w:val="24"/>
                <w:szCs w:val="24"/>
              </w:rPr>
              <w:t>Составление схемы членения самолета на агрегаты.</w:t>
            </w:r>
          </w:p>
        </w:tc>
        <w:tc>
          <w:tcPr>
            <w:tcW w:w="567" w:type="pct"/>
            <w:shd w:val="clear" w:color="auto" w:fill="auto"/>
          </w:tcPr>
          <w:p w14:paraId="3BBEFBBA" w14:textId="77777777" w:rsidR="005849BB" w:rsidRPr="00A71995" w:rsidRDefault="005849BB" w:rsidP="00A71995">
            <w:pPr>
              <w:suppressAutoHyphens/>
              <w:spacing w:after="0"/>
              <w:jc w:val="both"/>
              <w:rPr>
                <w:rFonts w:ascii="Times New Roman" w:hAnsi="Times New Roman"/>
                <w:iCs/>
                <w:sz w:val="24"/>
                <w:szCs w:val="24"/>
              </w:rPr>
            </w:pPr>
          </w:p>
        </w:tc>
        <w:tc>
          <w:tcPr>
            <w:tcW w:w="626" w:type="pct"/>
            <w:vMerge/>
            <w:shd w:val="clear" w:color="auto" w:fill="auto"/>
          </w:tcPr>
          <w:p w14:paraId="28CBDEAC" w14:textId="77777777" w:rsidR="005849BB" w:rsidRPr="00A71995" w:rsidRDefault="005849BB" w:rsidP="00A71995">
            <w:pPr>
              <w:spacing w:after="0"/>
              <w:rPr>
                <w:rFonts w:ascii="Times New Roman" w:hAnsi="Times New Roman"/>
                <w:b/>
                <w:sz w:val="24"/>
                <w:szCs w:val="24"/>
              </w:rPr>
            </w:pPr>
          </w:p>
        </w:tc>
        <w:tc>
          <w:tcPr>
            <w:tcW w:w="411" w:type="pct"/>
            <w:vMerge/>
            <w:shd w:val="clear" w:color="auto" w:fill="auto"/>
          </w:tcPr>
          <w:p w14:paraId="302A26A1" w14:textId="77777777" w:rsidR="005849BB" w:rsidRPr="00A71995" w:rsidRDefault="005849BB" w:rsidP="00A71995">
            <w:pPr>
              <w:spacing w:after="0"/>
              <w:jc w:val="center"/>
              <w:rPr>
                <w:rFonts w:ascii="Times New Roman" w:hAnsi="Times New Roman"/>
                <w:b/>
                <w:sz w:val="24"/>
                <w:szCs w:val="24"/>
              </w:rPr>
            </w:pPr>
          </w:p>
        </w:tc>
        <w:tc>
          <w:tcPr>
            <w:tcW w:w="412" w:type="pct"/>
            <w:vMerge/>
            <w:shd w:val="clear" w:color="auto" w:fill="auto"/>
          </w:tcPr>
          <w:p w14:paraId="5C18C687" w14:textId="77777777" w:rsidR="005849BB" w:rsidRPr="00A71995" w:rsidRDefault="005849BB" w:rsidP="00A71995">
            <w:pPr>
              <w:spacing w:after="0"/>
              <w:rPr>
                <w:rFonts w:ascii="Times New Roman" w:hAnsi="Times New Roman"/>
                <w:b/>
                <w:sz w:val="24"/>
                <w:szCs w:val="24"/>
              </w:rPr>
            </w:pPr>
          </w:p>
        </w:tc>
      </w:tr>
      <w:tr w:rsidR="005849BB" w:rsidRPr="00A71995" w14:paraId="0F2ADA49" w14:textId="77777777" w:rsidTr="00E35C64">
        <w:trPr>
          <w:trHeight w:val="280"/>
        </w:trPr>
        <w:tc>
          <w:tcPr>
            <w:tcW w:w="664" w:type="pct"/>
            <w:vMerge w:val="restart"/>
            <w:shd w:val="clear" w:color="auto" w:fill="auto"/>
          </w:tcPr>
          <w:p w14:paraId="3541ED7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1.2.</w:t>
            </w:r>
          </w:p>
          <w:p w14:paraId="3D3F4060"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Требования,  предъявляемые к конструкции самолета</w:t>
            </w:r>
          </w:p>
        </w:tc>
        <w:tc>
          <w:tcPr>
            <w:tcW w:w="2320" w:type="pct"/>
            <w:shd w:val="clear" w:color="auto" w:fill="auto"/>
          </w:tcPr>
          <w:p w14:paraId="3E95766C" w14:textId="77777777" w:rsidR="005849BB" w:rsidRPr="00A71995" w:rsidRDefault="005849BB" w:rsidP="00A71995">
            <w:pPr>
              <w:spacing w:after="0"/>
              <w:rPr>
                <w:rFonts w:ascii="Times New Roman" w:hAnsi="Times New Roman"/>
                <w:b/>
                <w:bCs/>
                <w:sz w:val="24"/>
                <w:szCs w:val="24"/>
              </w:rPr>
            </w:pPr>
            <w:proofErr w:type="spellStart"/>
            <w:r w:rsidRPr="00A71995">
              <w:rPr>
                <w:rFonts w:ascii="Times New Roman" w:hAnsi="Times New Roman"/>
                <w:b/>
                <w:bCs/>
                <w:sz w:val="24"/>
                <w:szCs w:val="24"/>
                <w:lang w:val="en-US"/>
              </w:rPr>
              <w:t>Содержание</w:t>
            </w:r>
            <w:proofErr w:type="spellEnd"/>
            <w:r w:rsidRPr="00A71995">
              <w:rPr>
                <w:rFonts w:ascii="Times New Roman" w:hAnsi="Times New Roman"/>
                <w:b/>
                <w:bCs/>
                <w:sz w:val="24"/>
                <w:szCs w:val="24"/>
                <w:lang w:val="en-US"/>
              </w:rPr>
              <w:t xml:space="preserve"> </w:t>
            </w:r>
            <w:proofErr w:type="spellStart"/>
            <w:r w:rsidRPr="00A71995">
              <w:rPr>
                <w:rFonts w:ascii="Times New Roman" w:hAnsi="Times New Roman"/>
                <w:b/>
                <w:bCs/>
                <w:sz w:val="24"/>
                <w:szCs w:val="24"/>
                <w:lang w:val="en-US"/>
              </w:rPr>
              <w:t>учебного</w:t>
            </w:r>
            <w:proofErr w:type="spellEnd"/>
            <w:r w:rsidRPr="00A71995">
              <w:rPr>
                <w:rFonts w:ascii="Times New Roman" w:hAnsi="Times New Roman"/>
                <w:b/>
                <w:bCs/>
                <w:sz w:val="24"/>
                <w:szCs w:val="24"/>
                <w:lang w:val="en-US"/>
              </w:rPr>
              <w:t xml:space="preserve"> </w:t>
            </w:r>
            <w:proofErr w:type="spellStart"/>
            <w:r w:rsidRPr="00A71995">
              <w:rPr>
                <w:rFonts w:ascii="Times New Roman" w:hAnsi="Times New Roman"/>
                <w:b/>
                <w:bCs/>
                <w:sz w:val="24"/>
                <w:szCs w:val="24"/>
                <w:lang w:val="en-US"/>
              </w:rPr>
              <w:t>материала</w:t>
            </w:r>
            <w:proofErr w:type="spellEnd"/>
          </w:p>
        </w:tc>
        <w:tc>
          <w:tcPr>
            <w:tcW w:w="567" w:type="pct"/>
            <w:shd w:val="clear" w:color="auto" w:fill="auto"/>
          </w:tcPr>
          <w:p w14:paraId="06ECD505"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626" w:type="pct"/>
            <w:vMerge w:val="restart"/>
            <w:shd w:val="clear" w:color="auto" w:fill="auto"/>
          </w:tcPr>
          <w:p w14:paraId="46B4D4BE"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411" w:type="pct"/>
            <w:vMerge/>
            <w:shd w:val="clear" w:color="auto" w:fill="auto"/>
          </w:tcPr>
          <w:p w14:paraId="22525225" w14:textId="77777777" w:rsidR="005849BB" w:rsidRPr="00A71995" w:rsidRDefault="005849BB" w:rsidP="00A71995">
            <w:pPr>
              <w:spacing w:after="0"/>
              <w:jc w:val="center"/>
              <w:rPr>
                <w:rFonts w:ascii="Times New Roman" w:hAnsi="Times New Roman"/>
                <w:b/>
                <w:sz w:val="24"/>
                <w:szCs w:val="24"/>
              </w:rPr>
            </w:pPr>
          </w:p>
        </w:tc>
        <w:tc>
          <w:tcPr>
            <w:tcW w:w="412" w:type="pct"/>
            <w:vMerge/>
            <w:shd w:val="clear" w:color="auto" w:fill="auto"/>
          </w:tcPr>
          <w:p w14:paraId="4B26161B" w14:textId="77777777" w:rsidR="005849BB" w:rsidRPr="00A71995" w:rsidRDefault="005849BB" w:rsidP="00A71995">
            <w:pPr>
              <w:spacing w:after="0"/>
              <w:rPr>
                <w:rFonts w:ascii="Times New Roman" w:hAnsi="Times New Roman"/>
                <w:b/>
                <w:sz w:val="24"/>
                <w:szCs w:val="24"/>
              </w:rPr>
            </w:pPr>
          </w:p>
        </w:tc>
      </w:tr>
      <w:tr w:rsidR="005849BB" w:rsidRPr="00A71995" w14:paraId="739A7890" w14:textId="77777777" w:rsidTr="00E35C64">
        <w:trPr>
          <w:trHeight w:val="309"/>
        </w:trPr>
        <w:tc>
          <w:tcPr>
            <w:tcW w:w="664" w:type="pct"/>
            <w:vMerge/>
            <w:shd w:val="clear" w:color="auto" w:fill="auto"/>
          </w:tcPr>
          <w:p w14:paraId="7A04D924"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270B23E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1. Общие требования к конструкции самолета</w:t>
            </w:r>
          </w:p>
        </w:tc>
        <w:tc>
          <w:tcPr>
            <w:tcW w:w="567" w:type="pct"/>
            <w:vMerge w:val="restart"/>
            <w:shd w:val="clear" w:color="auto" w:fill="auto"/>
          </w:tcPr>
          <w:p w14:paraId="716C347E" w14:textId="77777777" w:rsidR="005849BB" w:rsidRPr="00A71995" w:rsidRDefault="005849BB" w:rsidP="00A71995">
            <w:pPr>
              <w:spacing w:after="0"/>
              <w:jc w:val="center"/>
              <w:rPr>
                <w:rFonts w:ascii="Times New Roman" w:hAnsi="Times New Roman"/>
                <w:b/>
                <w:sz w:val="24"/>
                <w:szCs w:val="24"/>
              </w:rPr>
            </w:pPr>
          </w:p>
        </w:tc>
        <w:tc>
          <w:tcPr>
            <w:tcW w:w="626" w:type="pct"/>
            <w:vMerge/>
            <w:shd w:val="clear" w:color="auto" w:fill="auto"/>
          </w:tcPr>
          <w:p w14:paraId="5F26CA18" w14:textId="77777777" w:rsidR="005849BB" w:rsidRPr="00A71995" w:rsidRDefault="005849BB" w:rsidP="00A71995">
            <w:pPr>
              <w:spacing w:after="0"/>
              <w:rPr>
                <w:rFonts w:ascii="Times New Roman" w:hAnsi="Times New Roman"/>
                <w:b/>
                <w:sz w:val="24"/>
                <w:szCs w:val="24"/>
              </w:rPr>
            </w:pPr>
          </w:p>
        </w:tc>
        <w:tc>
          <w:tcPr>
            <w:tcW w:w="411" w:type="pct"/>
            <w:vMerge/>
            <w:shd w:val="clear" w:color="auto" w:fill="auto"/>
          </w:tcPr>
          <w:p w14:paraId="6E23F287" w14:textId="77777777" w:rsidR="005849BB" w:rsidRPr="00A71995" w:rsidRDefault="005849BB" w:rsidP="00A71995">
            <w:pPr>
              <w:spacing w:after="0"/>
              <w:rPr>
                <w:rFonts w:ascii="Times New Roman" w:hAnsi="Times New Roman"/>
                <w:sz w:val="24"/>
                <w:szCs w:val="24"/>
              </w:rPr>
            </w:pPr>
          </w:p>
        </w:tc>
        <w:tc>
          <w:tcPr>
            <w:tcW w:w="412" w:type="pct"/>
            <w:vMerge/>
            <w:shd w:val="clear" w:color="auto" w:fill="auto"/>
          </w:tcPr>
          <w:p w14:paraId="741C0FE3" w14:textId="77777777" w:rsidR="005849BB" w:rsidRPr="00A71995" w:rsidRDefault="005849BB" w:rsidP="00A71995">
            <w:pPr>
              <w:spacing w:after="0"/>
              <w:rPr>
                <w:rFonts w:ascii="Times New Roman" w:hAnsi="Times New Roman"/>
                <w:sz w:val="24"/>
                <w:szCs w:val="24"/>
              </w:rPr>
            </w:pPr>
          </w:p>
        </w:tc>
      </w:tr>
      <w:tr w:rsidR="005849BB" w:rsidRPr="00A71995" w14:paraId="09914E32" w14:textId="77777777" w:rsidTr="00E35C64">
        <w:trPr>
          <w:trHeight w:val="569"/>
        </w:trPr>
        <w:tc>
          <w:tcPr>
            <w:tcW w:w="664" w:type="pct"/>
            <w:vMerge/>
            <w:shd w:val="clear" w:color="auto" w:fill="auto"/>
          </w:tcPr>
          <w:p w14:paraId="08102B52"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6F5A97C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2. Технологичность конструкции в самолетостроении.</w:t>
            </w:r>
          </w:p>
        </w:tc>
        <w:tc>
          <w:tcPr>
            <w:tcW w:w="567" w:type="pct"/>
            <w:vMerge/>
            <w:shd w:val="clear" w:color="auto" w:fill="auto"/>
          </w:tcPr>
          <w:p w14:paraId="017D3624"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3B92A0FA"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03365C82"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5787A351" w14:textId="77777777" w:rsidR="005849BB" w:rsidRPr="00A71995" w:rsidRDefault="005849BB" w:rsidP="00A71995">
            <w:pPr>
              <w:spacing w:after="0"/>
              <w:rPr>
                <w:rFonts w:ascii="Times New Roman" w:hAnsi="Times New Roman"/>
                <w:b/>
                <w:bCs/>
                <w:sz w:val="24"/>
                <w:szCs w:val="24"/>
              </w:rPr>
            </w:pPr>
          </w:p>
        </w:tc>
      </w:tr>
      <w:tr w:rsidR="005849BB" w:rsidRPr="00A71995" w14:paraId="59622034" w14:textId="77777777" w:rsidTr="00E35C64">
        <w:trPr>
          <w:trHeight w:val="277"/>
        </w:trPr>
        <w:tc>
          <w:tcPr>
            <w:tcW w:w="664" w:type="pct"/>
            <w:vMerge w:val="restart"/>
            <w:shd w:val="clear" w:color="auto" w:fill="auto"/>
          </w:tcPr>
          <w:p w14:paraId="267190A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1.3.</w:t>
            </w:r>
          </w:p>
          <w:p w14:paraId="6DC660BA"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Силы, действующие на самолет</w:t>
            </w:r>
          </w:p>
        </w:tc>
        <w:tc>
          <w:tcPr>
            <w:tcW w:w="2320" w:type="pct"/>
            <w:shd w:val="clear" w:color="auto" w:fill="auto"/>
          </w:tcPr>
          <w:p w14:paraId="6E79C384" w14:textId="77777777" w:rsidR="005849BB" w:rsidRPr="00A71995" w:rsidRDefault="005849BB" w:rsidP="00A71995">
            <w:pPr>
              <w:spacing w:after="0"/>
              <w:rPr>
                <w:rFonts w:ascii="Times New Roman" w:hAnsi="Times New Roman"/>
                <w:bCs/>
                <w:sz w:val="24"/>
                <w:szCs w:val="24"/>
                <w:lang w:val="en-US"/>
              </w:rPr>
            </w:pPr>
            <w:r w:rsidRPr="00A71995">
              <w:rPr>
                <w:rFonts w:ascii="Times New Roman" w:eastAsia="Calibri" w:hAnsi="Times New Roman"/>
                <w:b/>
                <w:sz w:val="24"/>
                <w:szCs w:val="24"/>
              </w:rPr>
              <w:t>Дидактические единицы, содержание</w:t>
            </w:r>
          </w:p>
        </w:tc>
        <w:tc>
          <w:tcPr>
            <w:tcW w:w="567" w:type="pct"/>
            <w:shd w:val="clear" w:color="auto" w:fill="auto"/>
          </w:tcPr>
          <w:p w14:paraId="504E9A36"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4</w:t>
            </w:r>
          </w:p>
        </w:tc>
        <w:tc>
          <w:tcPr>
            <w:tcW w:w="626" w:type="pct"/>
            <w:vMerge w:val="restart"/>
            <w:shd w:val="clear" w:color="auto" w:fill="auto"/>
          </w:tcPr>
          <w:p w14:paraId="727EDBD0"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07C39E5F"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769F53E3" w14:textId="77777777" w:rsidR="005849BB" w:rsidRPr="00A71995" w:rsidRDefault="005849BB" w:rsidP="00A71995">
            <w:pPr>
              <w:spacing w:after="0"/>
              <w:rPr>
                <w:rFonts w:ascii="Times New Roman" w:eastAsia="Calibri" w:hAnsi="Times New Roman"/>
                <w:sz w:val="24"/>
                <w:szCs w:val="24"/>
                <w:lang w:eastAsia="en-US"/>
              </w:rPr>
            </w:pPr>
          </w:p>
        </w:tc>
      </w:tr>
      <w:tr w:rsidR="005849BB" w:rsidRPr="00A71995" w14:paraId="0B396AB0" w14:textId="77777777" w:rsidTr="00E35C64">
        <w:trPr>
          <w:trHeight w:val="277"/>
        </w:trPr>
        <w:tc>
          <w:tcPr>
            <w:tcW w:w="664" w:type="pct"/>
            <w:vMerge/>
            <w:shd w:val="clear" w:color="auto" w:fill="auto"/>
          </w:tcPr>
          <w:p w14:paraId="247A44B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01AB8B9C"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1. Силы, действующие на  самолет в горизонтальном полете.</w:t>
            </w:r>
          </w:p>
        </w:tc>
        <w:tc>
          <w:tcPr>
            <w:tcW w:w="567" w:type="pct"/>
            <w:vMerge w:val="restart"/>
            <w:shd w:val="clear" w:color="auto" w:fill="auto"/>
          </w:tcPr>
          <w:p w14:paraId="2D1792B3"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7C63AB40"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16ADBF5F"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22936293" w14:textId="77777777" w:rsidR="005849BB" w:rsidRPr="00A71995" w:rsidRDefault="005849BB" w:rsidP="00A71995">
            <w:pPr>
              <w:spacing w:after="0"/>
              <w:rPr>
                <w:rFonts w:ascii="Times New Roman" w:hAnsi="Times New Roman"/>
                <w:b/>
                <w:bCs/>
                <w:sz w:val="24"/>
                <w:szCs w:val="24"/>
              </w:rPr>
            </w:pPr>
          </w:p>
        </w:tc>
      </w:tr>
      <w:tr w:rsidR="005849BB" w:rsidRPr="00A71995" w14:paraId="4327237C" w14:textId="77777777" w:rsidTr="00E35C64">
        <w:trPr>
          <w:trHeight w:val="277"/>
        </w:trPr>
        <w:tc>
          <w:tcPr>
            <w:tcW w:w="664" w:type="pct"/>
            <w:vMerge/>
            <w:shd w:val="clear" w:color="auto" w:fill="auto"/>
          </w:tcPr>
          <w:p w14:paraId="34BE87C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0C6BACB8"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2. Силы, действующие на самолет в криволинейном полете.</w:t>
            </w:r>
          </w:p>
        </w:tc>
        <w:tc>
          <w:tcPr>
            <w:tcW w:w="567" w:type="pct"/>
            <w:vMerge/>
            <w:shd w:val="clear" w:color="auto" w:fill="auto"/>
          </w:tcPr>
          <w:p w14:paraId="19CDD701"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08BDF1C5"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79F0D314"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26DE8F2B" w14:textId="77777777" w:rsidR="005849BB" w:rsidRPr="00A71995" w:rsidRDefault="005849BB" w:rsidP="00A71995">
            <w:pPr>
              <w:spacing w:after="0"/>
              <w:rPr>
                <w:rFonts w:ascii="Times New Roman" w:hAnsi="Times New Roman"/>
                <w:b/>
                <w:bCs/>
                <w:sz w:val="24"/>
                <w:szCs w:val="24"/>
              </w:rPr>
            </w:pPr>
          </w:p>
        </w:tc>
      </w:tr>
      <w:tr w:rsidR="005849BB" w:rsidRPr="00A71995" w14:paraId="04D2554B" w14:textId="77777777" w:rsidTr="00E35C64">
        <w:trPr>
          <w:trHeight w:val="262"/>
        </w:trPr>
        <w:tc>
          <w:tcPr>
            <w:tcW w:w="664" w:type="pct"/>
            <w:vMerge w:val="restart"/>
            <w:shd w:val="clear" w:color="auto" w:fill="auto"/>
          </w:tcPr>
          <w:p w14:paraId="4F89351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roofErr w:type="spellStart"/>
            <w:r w:rsidRPr="00A71995">
              <w:rPr>
                <w:rFonts w:ascii="Times New Roman" w:hAnsi="Times New Roman"/>
                <w:b/>
                <w:bCs/>
                <w:sz w:val="24"/>
                <w:szCs w:val="24"/>
                <w:lang w:val="en-US"/>
              </w:rPr>
              <w:t>Тема</w:t>
            </w:r>
            <w:proofErr w:type="spellEnd"/>
            <w:r w:rsidRPr="00A71995">
              <w:rPr>
                <w:rFonts w:ascii="Times New Roman" w:hAnsi="Times New Roman"/>
                <w:b/>
                <w:bCs/>
                <w:sz w:val="24"/>
                <w:szCs w:val="24"/>
                <w:lang w:val="en-US"/>
              </w:rPr>
              <w:t xml:space="preserve"> 1.</w:t>
            </w:r>
            <w:r w:rsidRPr="00A71995">
              <w:rPr>
                <w:rFonts w:ascii="Times New Roman" w:hAnsi="Times New Roman"/>
                <w:b/>
                <w:bCs/>
                <w:sz w:val="24"/>
                <w:szCs w:val="24"/>
              </w:rPr>
              <w:t>4.</w:t>
            </w:r>
          </w:p>
          <w:p w14:paraId="5DC6CCE2"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lastRenderedPageBreak/>
              <w:t>Крыло</w:t>
            </w:r>
          </w:p>
        </w:tc>
        <w:tc>
          <w:tcPr>
            <w:tcW w:w="2320" w:type="pct"/>
            <w:shd w:val="clear" w:color="auto" w:fill="auto"/>
          </w:tcPr>
          <w:p w14:paraId="2EAEDAE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r w:rsidRPr="00A71995">
              <w:rPr>
                <w:rFonts w:ascii="Times New Roman" w:eastAsia="Calibri" w:hAnsi="Times New Roman"/>
                <w:b/>
                <w:sz w:val="24"/>
                <w:szCs w:val="24"/>
              </w:rPr>
              <w:lastRenderedPageBreak/>
              <w:t>Дидактические единицы, содержание</w:t>
            </w:r>
          </w:p>
        </w:tc>
        <w:tc>
          <w:tcPr>
            <w:tcW w:w="567" w:type="pct"/>
            <w:shd w:val="clear" w:color="auto" w:fill="auto"/>
          </w:tcPr>
          <w:p w14:paraId="0510EA33"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6</w:t>
            </w:r>
          </w:p>
        </w:tc>
        <w:tc>
          <w:tcPr>
            <w:tcW w:w="626" w:type="pct"/>
            <w:vMerge w:val="restart"/>
            <w:shd w:val="clear" w:color="auto" w:fill="auto"/>
          </w:tcPr>
          <w:p w14:paraId="74F559ED"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0387CA2B"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0B638AD9" w14:textId="77777777" w:rsidR="005849BB" w:rsidRPr="00A71995" w:rsidRDefault="005849BB" w:rsidP="00A71995">
            <w:pPr>
              <w:spacing w:after="0"/>
              <w:rPr>
                <w:rFonts w:ascii="Times New Roman" w:hAnsi="Times New Roman"/>
                <w:b/>
                <w:bCs/>
                <w:sz w:val="24"/>
                <w:szCs w:val="24"/>
              </w:rPr>
            </w:pPr>
          </w:p>
        </w:tc>
      </w:tr>
      <w:tr w:rsidR="005849BB" w:rsidRPr="00A71995" w14:paraId="55C2053D" w14:textId="77777777" w:rsidTr="00E35C64">
        <w:trPr>
          <w:trHeight w:val="262"/>
        </w:trPr>
        <w:tc>
          <w:tcPr>
            <w:tcW w:w="664" w:type="pct"/>
            <w:vMerge/>
            <w:shd w:val="clear" w:color="auto" w:fill="auto"/>
          </w:tcPr>
          <w:p w14:paraId="141EC30A"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7B2D1139" w14:textId="77777777" w:rsidR="005849BB" w:rsidRPr="00A71995" w:rsidRDefault="005849BB" w:rsidP="00A71995">
            <w:pPr>
              <w:spacing w:after="0"/>
              <w:rPr>
                <w:rFonts w:ascii="Times New Roman" w:hAnsi="Times New Roman"/>
                <w:bCs/>
                <w:sz w:val="24"/>
                <w:szCs w:val="24"/>
              </w:rPr>
            </w:pPr>
            <w:r w:rsidRPr="00A71995">
              <w:rPr>
                <w:rFonts w:ascii="Times New Roman" w:eastAsia="Calibri" w:hAnsi="Times New Roman"/>
                <w:b/>
                <w:sz w:val="24"/>
                <w:szCs w:val="24"/>
              </w:rPr>
              <w:t>Дидактические единицы, содержание</w:t>
            </w:r>
          </w:p>
        </w:tc>
        <w:tc>
          <w:tcPr>
            <w:tcW w:w="567" w:type="pct"/>
            <w:shd w:val="clear" w:color="auto" w:fill="auto"/>
          </w:tcPr>
          <w:p w14:paraId="0AFAB990"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6</w:t>
            </w:r>
          </w:p>
        </w:tc>
        <w:tc>
          <w:tcPr>
            <w:tcW w:w="626" w:type="pct"/>
            <w:vMerge/>
            <w:shd w:val="clear" w:color="auto" w:fill="auto"/>
          </w:tcPr>
          <w:p w14:paraId="4FAD748C"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4C5CF148"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24A12981" w14:textId="77777777" w:rsidR="005849BB" w:rsidRPr="00A71995" w:rsidRDefault="005849BB" w:rsidP="00A71995">
            <w:pPr>
              <w:spacing w:after="0"/>
              <w:rPr>
                <w:rFonts w:ascii="Times New Roman" w:hAnsi="Times New Roman"/>
                <w:b/>
                <w:bCs/>
                <w:sz w:val="24"/>
                <w:szCs w:val="24"/>
              </w:rPr>
            </w:pPr>
          </w:p>
        </w:tc>
      </w:tr>
      <w:tr w:rsidR="005849BB" w:rsidRPr="00A71995" w14:paraId="5E21D8E2" w14:textId="77777777" w:rsidTr="00E35C64">
        <w:trPr>
          <w:trHeight w:val="262"/>
        </w:trPr>
        <w:tc>
          <w:tcPr>
            <w:tcW w:w="664" w:type="pct"/>
            <w:vMerge/>
            <w:shd w:val="clear" w:color="auto" w:fill="auto"/>
          </w:tcPr>
          <w:p w14:paraId="0F4FEB07"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07F8144F"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sz w:val="24"/>
                <w:szCs w:val="24"/>
              </w:rPr>
              <w:t>1.Назначение крыла и требования, предъявляемые к нему</w:t>
            </w:r>
          </w:p>
        </w:tc>
        <w:tc>
          <w:tcPr>
            <w:tcW w:w="567" w:type="pct"/>
            <w:vMerge w:val="restart"/>
            <w:shd w:val="clear" w:color="auto" w:fill="auto"/>
          </w:tcPr>
          <w:p w14:paraId="532FC6FB"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6AF1726F"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4BBFF1B4"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1DA85717" w14:textId="77777777" w:rsidR="005849BB" w:rsidRPr="00A71995" w:rsidRDefault="005849BB" w:rsidP="00A71995">
            <w:pPr>
              <w:spacing w:after="0"/>
              <w:rPr>
                <w:rFonts w:ascii="Times New Roman" w:hAnsi="Times New Roman"/>
                <w:b/>
                <w:bCs/>
                <w:sz w:val="24"/>
                <w:szCs w:val="24"/>
              </w:rPr>
            </w:pPr>
          </w:p>
        </w:tc>
      </w:tr>
      <w:tr w:rsidR="005849BB" w:rsidRPr="00A71995" w14:paraId="26AADE66" w14:textId="77777777" w:rsidTr="00E35C64">
        <w:trPr>
          <w:trHeight w:val="231"/>
        </w:trPr>
        <w:tc>
          <w:tcPr>
            <w:tcW w:w="664" w:type="pct"/>
            <w:vMerge/>
            <w:shd w:val="clear" w:color="auto" w:fill="auto"/>
          </w:tcPr>
          <w:p w14:paraId="538A3389"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77E7FC0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2. Внешние формы крыла.</w:t>
            </w:r>
          </w:p>
        </w:tc>
        <w:tc>
          <w:tcPr>
            <w:tcW w:w="567" w:type="pct"/>
            <w:vMerge/>
            <w:shd w:val="clear" w:color="auto" w:fill="auto"/>
          </w:tcPr>
          <w:p w14:paraId="19BBF8DA"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5B467D1D"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3A3AAB09"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77C04884" w14:textId="77777777" w:rsidR="005849BB" w:rsidRPr="00A71995" w:rsidRDefault="005849BB" w:rsidP="00A71995">
            <w:pPr>
              <w:spacing w:after="0"/>
              <w:rPr>
                <w:rFonts w:ascii="Times New Roman" w:hAnsi="Times New Roman"/>
                <w:b/>
                <w:bCs/>
                <w:sz w:val="24"/>
                <w:szCs w:val="24"/>
              </w:rPr>
            </w:pPr>
          </w:p>
        </w:tc>
      </w:tr>
      <w:tr w:rsidR="005849BB" w:rsidRPr="00A71995" w14:paraId="3AB8A239" w14:textId="77777777" w:rsidTr="00E35C64">
        <w:trPr>
          <w:trHeight w:val="231"/>
        </w:trPr>
        <w:tc>
          <w:tcPr>
            <w:tcW w:w="664" w:type="pct"/>
            <w:vMerge/>
            <w:shd w:val="clear" w:color="auto" w:fill="auto"/>
          </w:tcPr>
          <w:p w14:paraId="0422BF02"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44065BE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3. Нагрузки, действующие на крыло.</w:t>
            </w:r>
          </w:p>
        </w:tc>
        <w:tc>
          <w:tcPr>
            <w:tcW w:w="567" w:type="pct"/>
            <w:vMerge/>
            <w:shd w:val="clear" w:color="auto" w:fill="auto"/>
          </w:tcPr>
          <w:p w14:paraId="4301C01B"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3533B54F"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1BBF67F3"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19039D5C" w14:textId="77777777" w:rsidR="005849BB" w:rsidRPr="00A71995" w:rsidRDefault="005849BB" w:rsidP="00A71995">
            <w:pPr>
              <w:spacing w:after="0"/>
              <w:rPr>
                <w:rFonts w:ascii="Times New Roman" w:hAnsi="Times New Roman"/>
                <w:b/>
                <w:bCs/>
                <w:sz w:val="24"/>
                <w:szCs w:val="24"/>
              </w:rPr>
            </w:pPr>
          </w:p>
        </w:tc>
      </w:tr>
      <w:tr w:rsidR="005849BB" w:rsidRPr="00A71995" w14:paraId="3A8A7835" w14:textId="77777777" w:rsidTr="00E35C64">
        <w:trPr>
          <w:trHeight w:val="231"/>
        </w:trPr>
        <w:tc>
          <w:tcPr>
            <w:tcW w:w="664" w:type="pct"/>
            <w:vMerge/>
            <w:shd w:val="clear" w:color="auto" w:fill="auto"/>
          </w:tcPr>
          <w:p w14:paraId="58342957"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6422D72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4. Конструктивно-силовые схемы крыльев.</w:t>
            </w:r>
          </w:p>
        </w:tc>
        <w:tc>
          <w:tcPr>
            <w:tcW w:w="567" w:type="pct"/>
            <w:vMerge/>
            <w:shd w:val="clear" w:color="auto" w:fill="auto"/>
          </w:tcPr>
          <w:p w14:paraId="27A3F5BD"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58172AF3"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0BD79D93"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69C4B617" w14:textId="77777777" w:rsidR="005849BB" w:rsidRPr="00A71995" w:rsidRDefault="005849BB" w:rsidP="00A71995">
            <w:pPr>
              <w:spacing w:after="0"/>
              <w:rPr>
                <w:rFonts w:ascii="Times New Roman" w:hAnsi="Times New Roman"/>
                <w:b/>
                <w:bCs/>
                <w:sz w:val="24"/>
                <w:szCs w:val="24"/>
              </w:rPr>
            </w:pPr>
          </w:p>
        </w:tc>
      </w:tr>
      <w:tr w:rsidR="005849BB" w:rsidRPr="00A71995" w14:paraId="4D83B935" w14:textId="77777777" w:rsidTr="00E35C64">
        <w:trPr>
          <w:trHeight w:val="231"/>
        </w:trPr>
        <w:tc>
          <w:tcPr>
            <w:tcW w:w="664" w:type="pct"/>
            <w:vMerge/>
            <w:shd w:val="clear" w:color="auto" w:fill="auto"/>
          </w:tcPr>
          <w:p w14:paraId="6D3259A6"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3FA631B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5. Конструкция основных элементов крыла.</w:t>
            </w:r>
          </w:p>
        </w:tc>
        <w:tc>
          <w:tcPr>
            <w:tcW w:w="567" w:type="pct"/>
            <w:vMerge/>
            <w:shd w:val="clear" w:color="auto" w:fill="auto"/>
          </w:tcPr>
          <w:p w14:paraId="65CCF47E"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02CC7186"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782BDCCC"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45C26404" w14:textId="77777777" w:rsidR="005849BB" w:rsidRPr="00A71995" w:rsidRDefault="005849BB" w:rsidP="00A71995">
            <w:pPr>
              <w:spacing w:after="0"/>
              <w:rPr>
                <w:rFonts w:ascii="Times New Roman" w:hAnsi="Times New Roman"/>
                <w:b/>
                <w:bCs/>
                <w:sz w:val="24"/>
                <w:szCs w:val="24"/>
              </w:rPr>
            </w:pPr>
          </w:p>
        </w:tc>
      </w:tr>
      <w:tr w:rsidR="005849BB" w:rsidRPr="00A71995" w14:paraId="693CAE03" w14:textId="77777777" w:rsidTr="00E35C64">
        <w:trPr>
          <w:trHeight w:val="351"/>
        </w:trPr>
        <w:tc>
          <w:tcPr>
            <w:tcW w:w="664" w:type="pct"/>
            <w:vMerge/>
            <w:shd w:val="clear" w:color="auto" w:fill="auto"/>
          </w:tcPr>
          <w:p w14:paraId="5164F23B"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28ADA251" w14:textId="77777777" w:rsidR="005849BB" w:rsidRPr="00A71995" w:rsidRDefault="005849BB" w:rsidP="00A7199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51" w:hanging="917"/>
              <w:rPr>
                <w:rFonts w:ascii="Times New Roman" w:hAnsi="Times New Roman"/>
                <w:bCs/>
                <w:sz w:val="24"/>
                <w:szCs w:val="24"/>
              </w:rPr>
            </w:pPr>
            <w:r w:rsidRPr="00A71995">
              <w:rPr>
                <w:rFonts w:ascii="Times New Roman" w:hAnsi="Times New Roman"/>
                <w:b/>
                <w:bCs/>
                <w:sz w:val="24"/>
                <w:szCs w:val="24"/>
              </w:rPr>
              <w:t>В том числе практических и лабораторных занятий</w:t>
            </w:r>
          </w:p>
        </w:tc>
        <w:tc>
          <w:tcPr>
            <w:tcW w:w="567" w:type="pct"/>
            <w:shd w:val="clear" w:color="auto" w:fill="auto"/>
          </w:tcPr>
          <w:p w14:paraId="2838D1F2"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r w:rsidR="00E35C64" w:rsidRPr="00A71995">
              <w:rPr>
                <w:rFonts w:ascii="Times New Roman" w:hAnsi="Times New Roman"/>
                <w:b/>
                <w:bCs/>
                <w:sz w:val="24"/>
                <w:szCs w:val="24"/>
              </w:rPr>
              <w:t>/3</w:t>
            </w:r>
          </w:p>
        </w:tc>
        <w:tc>
          <w:tcPr>
            <w:tcW w:w="626" w:type="pct"/>
            <w:vMerge/>
            <w:shd w:val="clear" w:color="auto" w:fill="auto"/>
          </w:tcPr>
          <w:p w14:paraId="26DB068F"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3B976707"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3A585188" w14:textId="77777777" w:rsidR="005849BB" w:rsidRPr="00A71995" w:rsidRDefault="005849BB" w:rsidP="00A71995">
            <w:pPr>
              <w:spacing w:after="0"/>
              <w:rPr>
                <w:rFonts w:ascii="Times New Roman" w:hAnsi="Times New Roman"/>
                <w:b/>
                <w:bCs/>
                <w:sz w:val="24"/>
                <w:szCs w:val="24"/>
              </w:rPr>
            </w:pPr>
          </w:p>
        </w:tc>
      </w:tr>
      <w:tr w:rsidR="005849BB" w:rsidRPr="00A71995" w14:paraId="7E0C7D09" w14:textId="77777777" w:rsidTr="00E35C64">
        <w:trPr>
          <w:trHeight w:val="262"/>
        </w:trPr>
        <w:tc>
          <w:tcPr>
            <w:tcW w:w="664" w:type="pct"/>
            <w:vMerge/>
            <w:shd w:val="clear" w:color="auto" w:fill="auto"/>
          </w:tcPr>
          <w:p w14:paraId="57ECA099"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2BDA02E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1. Определение нагрузки действующей на крыло.</w:t>
            </w:r>
          </w:p>
        </w:tc>
        <w:tc>
          <w:tcPr>
            <w:tcW w:w="567" w:type="pct"/>
            <w:vMerge w:val="restart"/>
            <w:shd w:val="clear" w:color="auto" w:fill="auto"/>
          </w:tcPr>
          <w:p w14:paraId="65AEDC71" w14:textId="77777777" w:rsidR="005849BB" w:rsidRPr="00A71995" w:rsidRDefault="005849BB" w:rsidP="00A71995">
            <w:pPr>
              <w:spacing w:after="0"/>
              <w:rPr>
                <w:rFonts w:ascii="Times New Roman" w:hAnsi="Times New Roman"/>
                <w:b/>
                <w:bCs/>
                <w:sz w:val="24"/>
                <w:szCs w:val="24"/>
              </w:rPr>
            </w:pPr>
          </w:p>
        </w:tc>
        <w:tc>
          <w:tcPr>
            <w:tcW w:w="626" w:type="pct"/>
            <w:vMerge/>
            <w:shd w:val="clear" w:color="auto" w:fill="auto"/>
          </w:tcPr>
          <w:p w14:paraId="004BCA8C" w14:textId="77777777" w:rsidR="005849BB" w:rsidRPr="00A71995" w:rsidRDefault="005849BB" w:rsidP="00A71995">
            <w:pPr>
              <w:spacing w:after="0"/>
              <w:rPr>
                <w:rFonts w:ascii="Times New Roman" w:hAnsi="Times New Roman"/>
                <w:b/>
                <w:bCs/>
                <w:sz w:val="24"/>
                <w:szCs w:val="24"/>
              </w:rPr>
            </w:pPr>
          </w:p>
        </w:tc>
        <w:tc>
          <w:tcPr>
            <w:tcW w:w="411" w:type="pct"/>
            <w:vMerge/>
            <w:tcBorders>
              <w:bottom w:val="nil"/>
            </w:tcBorders>
            <w:shd w:val="clear" w:color="auto" w:fill="auto"/>
          </w:tcPr>
          <w:p w14:paraId="76A61B1F"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5D6B724B" w14:textId="77777777" w:rsidR="005849BB" w:rsidRPr="00A71995" w:rsidRDefault="005849BB" w:rsidP="00A71995">
            <w:pPr>
              <w:spacing w:after="0"/>
              <w:rPr>
                <w:rFonts w:ascii="Times New Roman" w:hAnsi="Times New Roman"/>
                <w:b/>
                <w:bCs/>
                <w:sz w:val="24"/>
                <w:szCs w:val="24"/>
              </w:rPr>
            </w:pPr>
          </w:p>
        </w:tc>
      </w:tr>
      <w:tr w:rsidR="005849BB" w:rsidRPr="00A71995" w14:paraId="487E145D" w14:textId="77777777" w:rsidTr="00E35C64">
        <w:trPr>
          <w:trHeight w:val="262"/>
        </w:trPr>
        <w:tc>
          <w:tcPr>
            <w:tcW w:w="664" w:type="pct"/>
            <w:vMerge/>
            <w:shd w:val="clear" w:color="auto" w:fill="auto"/>
          </w:tcPr>
          <w:p w14:paraId="4025C1A6"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0382CF0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2.Эскизирование конструктивно-силовой схемы крыла.</w:t>
            </w:r>
          </w:p>
        </w:tc>
        <w:tc>
          <w:tcPr>
            <w:tcW w:w="567" w:type="pct"/>
            <w:vMerge/>
            <w:shd w:val="clear" w:color="auto" w:fill="auto"/>
          </w:tcPr>
          <w:p w14:paraId="4C4E0614" w14:textId="77777777" w:rsidR="005849BB" w:rsidRPr="00A71995" w:rsidRDefault="005849BB" w:rsidP="00A71995">
            <w:pPr>
              <w:spacing w:after="0"/>
              <w:rPr>
                <w:rFonts w:ascii="Times New Roman" w:hAnsi="Times New Roman"/>
                <w:b/>
                <w:bCs/>
                <w:sz w:val="24"/>
                <w:szCs w:val="24"/>
              </w:rPr>
            </w:pPr>
          </w:p>
        </w:tc>
        <w:tc>
          <w:tcPr>
            <w:tcW w:w="626" w:type="pct"/>
            <w:shd w:val="clear" w:color="auto" w:fill="auto"/>
          </w:tcPr>
          <w:p w14:paraId="684C1DBB" w14:textId="77777777" w:rsidR="005849BB" w:rsidRPr="00A71995" w:rsidRDefault="005849BB" w:rsidP="00A71995">
            <w:pPr>
              <w:spacing w:after="0"/>
              <w:rPr>
                <w:rFonts w:ascii="Times New Roman" w:hAnsi="Times New Roman"/>
                <w:b/>
                <w:bCs/>
                <w:sz w:val="24"/>
                <w:szCs w:val="24"/>
              </w:rPr>
            </w:pPr>
          </w:p>
        </w:tc>
        <w:tc>
          <w:tcPr>
            <w:tcW w:w="411" w:type="pct"/>
            <w:tcBorders>
              <w:top w:val="nil"/>
              <w:bottom w:val="nil"/>
            </w:tcBorders>
            <w:shd w:val="clear" w:color="auto" w:fill="auto"/>
          </w:tcPr>
          <w:p w14:paraId="4B1D816C"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45FAFB0E" w14:textId="77777777" w:rsidR="005849BB" w:rsidRPr="00A71995" w:rsidRDefault="005849BB" w:rsidP="00A71995">
            <w:pPr>
              <w:spacing w:after="0"/>
              <w:rPr>
                <w:rFonts w:ascii="Times New Roman" w:hAnsi="Times New Roman"/>
                <w:b/>
                <w:bCs/>
                <w:sz w:val="24"/>
                <w:szCs w:val="24"/>
              </w:rPr>
            </w:pPr>
          </w:p>
        </w:tc>
      </w:tr>
      <w:tr w:rsidR="005849BB" w:rsidRPr="00A71995" w14:paraId="122BD5C5" w14:textId="77777777" w:rsidTr="00E35C64">
        <w:trPr>
          <w:trHeight w:val="262"/>
        </w:trPr>
        <w:tc>
          <w:tcPr>
            <w:tcW w:w="664" w:type="pct"/>
            <w:vMerge/>
            <w:shd w:val="clear" w:color="auto" w:fill="auto"/>
          </w:tcPr>
          <w:p w14:paraId="27E00A2E"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58F34AB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3. Эскизирование основных элементов крыла.</w:t>
            </w:r>
          </w:p>
        </w:tc>
        <w:tc>
          <w:tcPr>
            <w:tcW w:w="567" w:type="pct"/>
            <w:vMerge/>
            <w:shd w:val="clear" w:color="auto" w:fill="auto"/>
          </w:tcPr>
          <w:p w14:paraId="08875888" w14:textId="77777777" w:rsidR="005849BB" w:rsidRPr="00A71995" w:rsidRDefault="005849BB" w:rsidP="00A71995">
            <w:pPr>
              <w:spacing w:after="0"/>
              <w:rPr>
                <w:rFonts w:ascii="Times New Roman" w:hAnsi="Times New Roman"/>
                <w:b/>
                <w:bCs/>
                <w:sz w:val="24"/>
                <w:szCs w:val="24"/>
              </w:rPr>
            </w:pPr>
          </w:p>
        </w:tc>
        <w:tc>
          <w:tcPr>
            <w:tcW w:w="626" w:type="pct"/>
            <w:shd w:val="clear" w:color="auto" w:fill="auto"/>
          </w:tcPr>
          <w:p w14:paraId="4B5C1666" w14:textId="77777777" w:rsidR="005849BB" w:rsidRPr="00A71995" w:rsidRDefault="005849BB" w:rsidP="00A71995">
            <w:pPr>
              <w:spacing w:after="0"/>
              <w:rPr>
                <w:rFonts w:ascii="Times New Roman" w:hAnsi="Times New Roman"/>
                <w:b/>
                <w:bCs/>
                <w:sz w:val="24"/>
                <w:szCs w:val="24"/>
              </w:rPr>
            </w:pPr>
          </w:p>
        </w:tc>
        <w:tc>
          <w:tcPr>
            <w:tcW w:w="411" w:type="pct"/>
            <w:tcBorders>
              <w:top w:val="nil"/>
              <w:bottom w:val="nil"/>
            </w:tcBorders>
            <w:shd w:val="clear" w:color="auto" w:fill="auto"/>
          </w:tcPr>
          <w:p w14:paraId="26D41B5A"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322A0C6F" w14:textId="77777777" w:rsidR="005849BB" w:rsidRPr="00A71995" w:rsidRDefault="005849BB" w:rsidP="00A71995">
            <w:pPr>
              <w:spacing w:after="0"/>
              <w:rPr>
                <w:rFonts w:ascii="Times New Roman" w:hAnsi="Times New Roman"/>
                <w:b/>
                <w:bCs/>
                <w:sz w:val="24"/>
                <w:szCs w:val="24"/>
              </w:rPr>
            </w:pPr>
          </w:p>
        </w:tc>
      </w:tr>
      <w:tr w:rsidR="005849BB" w:rsidRPr="00A71995" w14:paraId="0B014D42" w14:textId="77777777" w:rsidTr="00E35C64">
        <w:trPr>
          <w:trHeight w:val="353"/>
        </w:trPr>
        <w:tc>
          <w:tcPr>
            <w:tcW w:w="664" w:type="pct"/>
            <w:vMerge w:val="restart"/>
            <w:shd w:val="clear" w:color="auto" w:fill="auto"/>
          </w:tcPr>
          <w:p w14:paraId="36B4991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1.5</w:t>
            </w:r>
          </w:p>
          <w:p w14:paraId="49610B59"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 xml:space="preserve">Оперение и элероны </w:t>
            </w:r>
          </w:p>
        </w:tc>
        <w:tc>
          <w:tcPr>
            <w:tcW w:w="2320" w:type="pct"/>
            <w:shd w:val="clear" w:color="auto" w:fill="auto"/>
          </w:tcPr>
          <w:p w14:paraId="2AFD3DEF" w14:textId="77777777" w:rsidR="005849BB" w:rsidRPr="00A71995" w:rsidRDefault="005849BB" w:rsidP="00A7199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51" w:hanging="917"/>
              <w:rPr>
                <w:rFonts w:ascii="Times New Roman" w:hAnsi="Times New Roman"/>
                <w:bCs/>
                <w:sz w:val="24"/>
                <w:szCs w:val="24"/>
              </w:rPr>
            </w:pPr>
            <w:r w:rsidRPr="00A71995">
              <w:rPr>
                <w:rFonts w:ascii="Times New Roman" w:eastAsia="Calibri" w:hAnsi="Times New Roman"/>
                <w:b/>
                <w:sz w:val="24"/>
                <w:szCs w:val="24"/>
              </w:rPr>
              <w:t>Дидактические единицы, содержание</w:t>
            </w:r>
          </w:p>
        </w:tc>
        <w:tc>
          <w:tcPr>
            <w:tcW w:w="567" w:type="pct"/>
            <w:shd w:val="clear" w:color="auto" w:fill="auto"/>
          </w:tcPr>
          <w:p w14:paraId="503DC32E"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p>
        </w:tc>
        <w:tc>
          <w:tcPr>
            <w:tcW w:w="626" w:type="pct"/>
            <w:vMerge w:val="restart"/>
            <w:shd w:val="clear" w:color="auto" w:fill="auto"/>
          </w:tcPr>
          <w:p w14:paraId="6C758EE1" w14:textId="77777777" w:rsidR="005849BB" w:rsidRPr="00A71995" w:rsidRDefault="005849BB" w:rsidP="00A71995">
            <w:pPr>
              <w:spacing w:after="0"/>
              <w:rPr>
                <w:rFonts w:ascii="Times New Roman" w:hAnsi="Times New Roman"/>
                <w:b/>
                <w:bCs/>
                <w:sz w:val="24"/>
                <w:szCs w:val="24"/>
              </w:rPr>
            </w:pPr>
          </w:p>
        </w:tc>
        <w:tc>
          <w:tcPr>
            <w:tcW w:w="411" w:type="pct"/>
            <w:vMerge w:val="restart"/>
            <w:tcBorders>
              <w:top w:val="nil"/>
            </w:tcBorders>
            <w:shd w:val="clear" w:color="auto" w:fill="auto"/>
          </w:tcPr>
          <w:p w14:paraId="74F73F67"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4C484163" w14:textId="77777777" w:rsidR="005849BB" w:rsidRPr="00A71995" w:rsidRDefault="005849BB" w:rsidP="00A71995">
            <w:pPr>
              <w:spacing w:after="0"/>
              <w:rPr>
                <w:rFonts w:ascii="Times New Roman" w:hAnsi="Times New Roman"/>
                <w:b/>
                <w:bCs/>
                <w:sz w:val="24"/>
                <w:szCs w:val="24"/>
              </w:rPr>
            </w:pPr>
          </w:p>
        </w:tc>
      </w:tr>
      <w:tr w:rsidR="005849BB" w:rsidRPr="00A71995" w14:paraId="4F1D19D8" w14:textId="77777777" w:rsidTr="00E35C64">
        <w:trPr>
          <w:trHeight w:val="415"/>
        </w:trPr>
        <w:tc>
          <w:tcPr>
            <w:tcW w:w="664" w:type="pct"/>
            <w:vMerge/>
            <w:shd w:val="clear" w:color="auto" w:fill="auto"/>
          </w:tcPr>
          <w:p w14:paraId="4BFD8BB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58E66BF5" w14:textId="77777777" w:rsidR="005849BB" w:rsidRPr="00A71995" w:rsidRDefault="005849BB" w:rsidP="00A71995">
            <w:pPr>
              <w:tabs>
                <w:tab w:val="left" w:pos="0"/>
                <w:tab w:val="left" w:pos="1832"/>
                <w:tab w:val="left" w:pos="2748"/>
                <w:tab w:val="left" w:pos="3664"/>
                <w:tab w:val="left" w:pos="4580"/>
                <w:tab w:val="left" w:pos="5496"/>
                <w:tab w:val="left" w:pos="7328"/>
                <w:tab w:val="left" w:pos="7470"/>
                <w:tab w:val="left" w:pos="8244"/>
                <w:tab w:val="left" w:pos="9160"/>
                <w:tab w:val="left" w:pos="10076"/>
                <w:tab w:val="left" w:pos="10992"/>
                <w:tab w:val="left" w:pos="11908"/>
                <w:tab w:val="left" w:pos="12824"/>
                <w:tab w:val="left" w:pos="13740"/>
                <w:tab w:val="left" w:pos="14656"/>
              </w:tabs>
              <w:spacing w:after="0"/>
              <w:ind w:left="99" w:hanging="65"/>
              <w:rPr>
                <w:rFonts w:ascii="Times New Roman" w:hAnsi="Times New Roman"/>
                <w:bCs/>
                <w:sz w:val="24"/>
                <w:szCs w:val="24"/>
              </w:rPr>
            </w:pPr>
            <w:r w:rsidRPr="00A71995">
              <w:rPr>
                <w:rFonts w:ascii="Times New Roman" w:hAnsi="Times New Roman"/>
                <w:bCs/>
                <w:sz w:val="24"/>
                <w:szCs w:val="24"/>
              </w:rPr>
              <w:t>1. Назначение оперения и элеронов и требования к ним.</w:t>
            </w:r>
          </w:p>
        </w:tc>
        <w:tc>
          <w:tcPr>
            <w:tcW w:w="567" w:type="pct"/>
            <w:vMerge w:val="restart"/>
            <w:shd w:val="clear" w:color="auto" w:fill="auto"/>
          </w:tcPr>
          <w:p w14:paraId="1AC88CD8"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1ACFF118"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3660E928"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3EDD694A" w14:textId="77777777" w:rsidR="005849BB" w:rsidRPr="00A71995" w:rsidRDefault="005849BB" w:rsidP="00A71995">
            <w:pPr>
              <w:spacing w:after="0"/>
              <w:rPr>
                <w:rFonts w:ascii="Times New Roman" w:hAnsi="Times New Roman"/>
                <w:b/>
                <w:bCs/>
                <w:sz w:val="24"/>
                <w:szCs w:val="24"/>
              </w:rPr>
            </w:pPr>
          </w:p>
        </w:tc>
      </w:tr>
      <w:tr w:rsidR="005849BB" w:rsidRPr="00A71995" w14:paraId="7231838D" w14:textId="77777777" w:rsidTr="00E35C64">
        <w:trPr>
          <w:trHeight w:val="262"/>
        </w:trPr>
        <w:tc>
          <w:tcPr>
            <w:tcW w:w="664" w:type="pct"/>
            <w:vMerge/>
            <w:shd w:val="clear" w:color="auto" w:fill="auto"/>
          </w:tcPr>
          <w:p w14:paraId="2A7544C5"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6FDBF01D" w14:textId="77777777" w:rsidR="005849BB" w:rsidRPr="00A71995" w:rsidRDefault="005849BB" w:rsidP="00A71995">
            <w:pPr>
              <w:tabs>
                <w:tab w:val="left" w:pos="0"/>
                <w:tab w:val="left" w:pos="1832"/>
                <w:tab w:val="left" w:pos="2748"/>
                <w:tab w:val="left" w:pos="3664"/>
                <w:tab w:val="left" w:pos="4580"/>
                <w:tab w:val="left" w:pos="5496"/>
                <w:tab w:val="left" w:pos="7328"/>
                <w:tab w:val="left" w:pos="7470"/>
                <w:tab w:val="left" w:pos="8244"/>
                <w:tab w:val="left" w:pos="9160"/>
                <w:tab w:val="left" w:pos="10076"/>
                <w:tab w:val="left" w:pos="10992"/>
                <w:tab w:val="left" w:pos="11908"/>
                <w:tab w:val="left" w:pos="12824"/>
                <w:tab w:val="left" w:pos="13740"/>
                <w:tab w:val="left" w:pos="14656"/>
              </w:tabs>
              <w:spacing w:after="0"/>
              <w:ind w:left="99" w:hanging="65"/>
              <w:rPr>
                <w:rFonts w:ascii="Times New Roman" w:hAnsi="Times New Roman"/>
                <w:bCs/>
                <w:sz w:val="24"/>
                <w:szCs w:val="24"/>
              </w:rPr>
            </w:pPr>
            <w:r w:rsidRPr="00A71995">
              <w:rPr>
                <w:rFonts w:ascii="Times New Roman" w:hAnsi="Times New Roman"/>
                <w:bCs/>
                <w:sz w:val="24"/>
                <w:szCs w:val="24"/>
              </w:rPr>
              <w:t>2.. Формы и расположение оперения.</w:t>
            </w:r>
          </w:p>
        </w:tc>
        <w:tc>
          <w:tcPr>
            <w:tcW w:w="567" w:type="pct"/>
            <w:vMerge/>
            <w:shd w:val="clear" w:color="auto" w:fill="auto"/>
          </w:tcPr>
          <w:p w14:paraId="63976B5D"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42FEBF1A"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41F62D00"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1C2929B3" w14:textId="77777777" w:rsidR="005849BB" w:rsidRPr="00A71995" w:rsidRDefault="005849BB" w:rsidP="00A71995">
            <w:pPr>
              <w:spacing w:after="0"/>
              <w:rPr>
                <w:rFonts w:ascii="Times New Roman" w:hAnsi="Times New Roman"/>
                <w:b/>
                <w:bCs/>
                <w:sz w:val="24"/>
                <w:szCs w:val="24"/>
              </w:rPr>
            </w:pPr>
          </w:p>
        </w:tc>
      </w:tr>
      <w:tr w:rsidR="005849BB" w:rsidRPr="00A71995" w14:paraId="40EC76D3" w14:textId="77777777" w:rsidTr="00E35C64">
        <w:trPr>
          <w:trHeight w:val="262"/>
        </w:trPr>
        <w:tc>
          <w:tcPr>
            <w:tcW w:w="664" w:type="pct"/>
            <w:vMerge/>
            <w:shd w:val="clear" w:color="auto" w:fill="auto"/>
          </w:tcPr>
          <w:p w14:paraId="7090BC05"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7B89F922" w14:textId="77777777" w:rsidR="005849BB" w:rsidRPr="00A71995" w:rsidRDefault="005849BB" w:rsidP="00A71995">
            <w:pPr>
              <w:tabs>
                <w:tab w:val="left" w:pos="0"/>
                <w:tab w:val="left" w:pos="1832"/>
                <w:tab w:val="left" w:pos="2748"/>
                <w:tab w:val="left" w:pos="3664"/>
                <w:tab w:val="left" w:pos="4580"/>
                <w:tab w:val="left" w:pos="5496"/>
                <w:tab w:val="left" w:pos="7328"/>
                <w:tab w:val="left" w:pos="7470"/>
                <w:tab w:val="left" w:pos="8244"/>
                <w:tab w:val="left" w:pos="9160"/>
                <w:tab w:val="left" w:pos="10076"/>
                <w:tab w:val="left" w:pos="10992"/>
                <w:tab w:val="left" w:pos="11908"/>
                <w:tab w:val="left" w:pos="12824"/>
                <w:tab w:val="left" w:pos="13740"/>
                <w:tab w:val="left" w:pos="14656"/>
              </w:tabs>
              <w:spacing w:after="0"/>
              <w:ind w:left="99" w:hanging="65"/>
              <w:rPr>
                <w:rFonts w:ascii="Times New Roman" w:hAnsi="Times New Roman"/>
                <w:bCs/>
                <w:sz w:val="24"/>
                <w:szCs w:val="24"/>
              </w:rPr>
            </w:pPr>
            <w:r w:rsidRPr="00A71995">
              <w:rPr>
                <w:rFonts w:ascii="Times New Roman" w:hAnsi="Times New Roman"/>
                <w:bCs/>
                <w:sz w:val="24"/>
                <w:szCs w:val="24"/>
              </w:rPr>
              <w:t>3. Конструкция оперения.</w:t>
            </w:r>
          </w:p>
        </w:tc>
        <w:tc>
          <w:tcPr>
            <w:tcW w:w="567" w:type="pct"/>
            <w:vMerge/>
            <w:shd w:val="clear" w:color="auto" w:fill="auto"/>
          </w:tcPr>
          <w:p w14:paraId="77278E26"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4385514C"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6C8CB66F"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6D3FBAC1" w14:textId="77777777" w:rsidR="005849BB" w:rsidRPr="00A71995" w:rsidRDefault="005849BB" w:rsidP="00A71995">
            <w:pPr>
              <w:spacing w:after="0"/>
              <w:rPr>
                <w:rFonts w:ascii="Times New Roman" w:hAnsi="Times New Roman"/>
                <w:b/>
                <w:bCs/>
                <w:sz w:val="24"/>
                <w:szCs w:val="24"/>
              </w:rPr>
            </w:pPr>
          </w:p>
        </w:tc>
      </w:tr>
      <w:tr w:rsidR="005849BB" w:rsidRPr="00A71995" w14:paraId="72C6BCE4" w14:textId="77777777" w:rsidTr="00E35C64">
        <w:trPr>
          <w:trHeight w:val="262"/>
        </w:trPr>
        <w:tc>
          <w:tcPr>
            <w:tcW w:w="664" w:type="pct"/>
            <w:vMerge/>
            <w:shd w:val="clear" w:color="auto" w:fill="auto"/>
          </w:tcPr>
          <w:p w14:paraId="4A97481B"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28B60A4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hanging="1134"/>
              <w:rPr>
                <w:rFonts w:ascii="Times New Roman" w:hAnsi="Times New Roman"/>
                <w:bCs/>
                <w:sz w:val="24"/>
                <w:szCs w:val="24"/>
              </w:rPr>
            </w:pPr>
            <w:r w:rsidRPr="00A71995">
              <w:rPr>
                <w:rFonts w:ascii="Times New Roman" w:hAnsi="Times New Roman"/>
                <w:b/>
                <w:bCs/>
                <w:sz w:val="24"/>
                <w:szCs w:val="24"/>
              </w:rPr>
              <w:t>В том числе практических и лабораторных занятий</w:t>
            </w:r>
          </w:p>
        </w:tc>
        <w:tc>
          <w:tcPr>
            <w:tcW w:w="567" w:type="pct"/>
            <w:shd w:val="clear" w:color="auto" w:fill="auto"/>
          </w:tcPr>
          <w:p w14:paraId="6AB510CB"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r w:rsidR="00E35C64" w:rsidRPr="00A71995">
              <w:rPr>
                <w:rFonts w:ascii="Times New Roman" w:hAnsi="Times New Roman"/>
                <w:b/>
                <w:bCs/>
                <w:sz w:val="24"/>
                <w:szCs w:val="24"/>
              </w:rPr>
              <w:t>/1</w:t>
            </w:r>
          </w:p>
        </w:tc>
        <w:tc>
          <w:tcPr>
            <w:tcW w:w="626" w:type="pct"/>
            <w:vMerge/>
            <w:shd w:val="clear" w:color="auto" w:fill="auto"/>
          </w:tcPr>
          <w:p w14:paraId="3F523521"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4FCD16B8"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09ED619F" w14:textId="77777777" w:rsidR="005849BB" w:rsidRPr="00A71995" w:rsidRDefault="005849BB" w:rsidP="00A71995">
            <w:pPr>
              <w:spacing w:after="0"/>
              <w:rPr>
                <w:rFonts w:ascii="Times New Roman" w:hAnsi="Times New Roman"/>
                <w:b/>
                <w:bCs/>
                <w:sz w:val="24"/>
                <w:szCs w:val="24"/>
              </w:rPr>
            </w:pPr>
          </w:p>
        </w:tc>
      </w:tr>
      <w:tr w:rsidR="005849BB" w:rsidRPr="00A71995" w14:paraId="424CE6F2" w14:textId="77777777" w:rsidTr="00E35C64">
        <w:trPr>
          <w:trHeight w:val="262"/>
        </w:trPr>
        <w:tc>
          <w:tcPr>
            <w:tcW w:w="664" w:type="pct"/>
            <w:vMerge/>
            <w:shd w:val="clear" w:color="auto" w:fill="auto"/>
          </w:tcPr>
          <w:p w14:paraId="4D497681" w14:textId="77777777" w:rsidR="005849BB" w:rsidRPr="00A71995" w:rsidRDefault="005849BB" w:rsidP="00A71995">
            <w:pPr>
              <w:spacing w:after="0"/>
              <w:rPr>
                <w:rFonts w:ascii="Times New Roman" w:hAnsi="Times New Roman"/>
                <w:b/>
                <w:bCs/>
                <w:sz w:val="24"/>
                <w:szCs w:val="24"/>
              </w:rPr>
            </w:pPr>
          </w:p>
        </w:tc>
        <w:tc>
          <w:tcPr>
            <w:tcW w:w="2320" w:type="pct"/>
            <w:shd w:val="clear" w:color="auto" w:fill="auto"/>
          </w:tcPr>
          <w:p w14:paraId="1654207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13" w:hanging="313"/>
              <w:rPr>
                <w:rFonts w:ascii="Times New Roman" w:hAnsi="Times New Roman"/>
                <w:b/>
                <w:bCs/>
                <w:sz w:val="24"/>
                <w:szCs w:val="24"/>
              </w:rPr>
            </w:pPr>
            <w:r w:rsidRPr="00A71995">
              <w:rPr>
                <w:rFonts w:ascii="Times New Roman" w:hAnsi="Times New Roman"/>
                <w:bCs/>
                <w:sz w:val="24"/>
                <w:szCs w:val="24"/>
              </w:rPr>
              <w:t>1. Эскизирование конструктивно-силовых схем оперения.</w:t>
            </w:r>
          </w:p>
        </w:tc>
        <w:tc>
          <w:tcPr>
            <w:tcW w:w="567" w:type="pct"/>
            <w:shd w:val="clear" w:color="auto" w:fill="auto"/>
          </w:tcPr>
          <w:p w14:paraId="346F04EC"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221C9D57" w14:textId="77777777" w:rsidR="005849BB" w:rsidRPr="00A71995" w:rsidRDefault="005849BB" w:rsidP="00A71995">
            <w:pPr>
              <w:spacing w:after="0"/>
              <w:rPr>
                <w:rFonts w:ascii="Times New Roman" w:hAnsi="Times New Roman"/>
                <w:b/>
                <w:bCs/>
                <w:sz w:val="24"/>
                <w:szCs w:val="24"/>
              </w:rPr>
            </w:pPr>
          </w:p>
        </w:tc>
        <w:tc>
          <w:tcPr>
            <w:tcW w:w="411" w:type="pct"/>
            <w:vMerge/>
            <w:shd w:val="clear" w:color="auto" w:fill="auto"/>
          </w:tcPr>
          <w:p w14:paraId="3ECCD0A6"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526D3311" w14:textId="77777777" w:rsidR="005849BB" w:rsidRPr="00A71995" w:rsidRDefault="005849BB" w:rsidP="00A71995">
            <w:pPr>
              <w:spacing w:after="0"/>
              <w:rPr>
                <w:rFonts w:ascii="Times New Roman" w:hAnsi="Times New Roman"/>
                <w:b/>
                <w:bCs/>
                <w:sz w:val="24"/>
                <w:szCs w:val="24"/>
              </w:rPr>
            </w:pPr>
          </w:p>
        </w:tc>
      </w:tr>
      <w:tr w:rsidR="005849BB" w:rsidRPr="00A71995" w14:paraId="35667E51" w14:textId="77777777" w:rsidTr="00E35C64">
        <w:trPr>
          <w:trHeight w:val="402"/>
        </w:trPr>
        <w:tc>
          <w:tcPr>
            <w:tcW w:w="664" w:type="pct"/>
            <w:vMerge w:val="restart"/>
            <w:shd w:val="clear" w:color="auto" w:fill="auto"/>
          </w:tcPr>
          <w:p w14:paraId="1B44AE9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1.6</w:t>
            </w:r>
          </w:p>
          <w:p w14:paraId="34EB17DF"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Фюзеляж</w:t>
            </w:r>
          </w:p>
        </w:tc>
        <w:tc>
          <w:tcPr>
            <w:tcW w:w="2320" w:type="pct"/>
            <w:shd w:val="clear" w:color="auto" w:fill="auto"/>
          </w:tcPr>
          <w:p w14:paraId="39FF9C41" w14:textId="77777777" w:rsidR="005849BB" w:rsidRPr="00A71995" w:rsidRDefault="005849BB" w:rsidP="00A71995">
            <w:pPr>
              <w:spacing w:after="0"/>
              <w:rPr>
                <w:rFonts w:ascii="Times New Roman" w:hAnsi="Times New Roman"/>
                <w:bCs/>
                <w:sz w:val="24"/>
                <w:szCs w:val="24"/>
              </w:rPr>
            </w:pPr>
            <w:r w:rsidRPr="00A71995">
              <w:rPr>
                <w:rFonts w:ascii="Times New Roman" w:eastAsia="Calibri" w:hAnsi="Times New Roman"/>
                <w:b/>
                <w:sz w:val="24"/>
                <w:szCs w:val="24"/>
              </w:rPr>
              <w:t>Дидактические единицы, содержание</w:t>
            </w:r>
          </w:p>
        </w:tc>
        <w:tc>
          <w:tcPr>
            <w:tcW w:w="567" w:type="pct"/>
            <w:shd w:val="clear" w:color="auto" w:fill="auto"/>
          </w:tcPr>
          <w:p w14:paraId="1E1A4614" w14:textId="77777777" w:rsidR="005849BB" w:rsidRPr="00A71995" w:rsidRDefault="00C21F31" w:rsidP="00A71995">
            <w:pPr>
              <w:spacing w:after="0"/>
              <w:jc w:val="center"/>
              <w:rPr>
                <w:rFonts w:ascii="Times New Roman" w:hAnsi="Times New Roman"/>
                <w:b/>
                <w:bCs/>
                <w:sz w:val="24"/>
                <w:szCs w:val="24"/>
              </w:rPr>
            </w:pPr>
            <w:r>
              <w:rPr>
                <w:rFonts w:ascii="Times New Roman" w:hAnsi="Times New Roman"/>
                <w:b/>
                <w:bCs/>
                <w:sz w:val="24"/>
                <w:szCs w:val="24"/>
              </w:rPr>
              <w:t>2</w:t>
            </w:r>
          </w:p>
        </w:tc>
        <w:tc>
          <w:tcPr>
            <w:tcW w:w="626" w:type="pct"/>
            <w:vMerge w:val="restart"/>
            <w:shd w:val="clear" w:color="auto" w:fill="auto"/>
          </w:tcPr>
          <w:p w14:paraId="70FF2649"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076CA121"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6D6E23F6" w14:textId="77777777" w:rsidR="005849BB" w:rsidRPr="00A71995" w:rsidRDefault="005849BB" w:rsidP="00A71995">
            <w:pPr>
              <w:spacing w:after="0"/>
              <w:rPr>
                <w:rFonts w:ascii="Times New Roman" w:hAnsi="Times New Roman"/>
                <w:b/>
                <w:bCs/>
                <w:sz w:val="24"/>
                <w:szCs w:val="24"/>
              </w:rPr>
            </w:pPr>
          </w:p>
        </w:tc>
      </w:tr>
      <w:tr w:rsidR="005849BB" w:rsidRPr="00A71995" w14:paraId="6F2D4D87" w14:textId="77777777" w:rsidTr="00E35C64">
        <w:trPr>
          <w:trHeight w:val="413"/>
        </w:trPr>
        <w:tc>
          <w:tcPr>
            <w:tcW w:w="664" w:type="pct"/>
            <w:vMerge/>
            <w:shd w:val="clear" w:color="auto" w:fill="auto"/>
          </w:tcPr>
          <w:p w14:paraId="3808BD4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4251E3B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1. Назначение фюзеляжа и требования предъявляемые к нему.</w:t>
            </w:r>
          </w:p>
        </w:tc>
        <w:tc>
          <w:tcPr>
            <w:tcW w:w="567" w:type="pct"/>
            <w:vMerge w:val="restart"/>
            <w:shd w:val="clear" w:color="auto" w:fill="auto"/>
          </w:tcPr>
          <w:p w14:paraId="5A99FA03"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60191BB5"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3E48C7B2"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0921C272" w14:textId="77777777" w:rsidR="005849BB" w:rsidRPr="00A71995" w:rsidRDefault="005849BB" w:rsidP="00A71995">
            <w:pPr>
              <w:spacing w:after="0"/>
              <w:rPr>
                <w:rFonts w:ascii="Times New Roman" w:hAnsi="Times New Roman"/>
                <w:b/>
                <w:bCs/>
                <w:sz w:val="24"/>
                <w:szCs w:val="24"/>
              </w:rPr>
            </w:pPr>
          </w:p>
        </w:tc>
      </w:tr>
      <w:tr w:rsidR="005849BB" w:rsidRPr="00A71995" w14:paraId="08FCF131" w14:textId="77777777" w:rsidTr="00E35C64">
        <w:trPr>
          <w:trHeight w:val="262"/>
        </w:trPr>
        <w:tc>
          <w:tcPr>
            <w:tcW w:w="664" w:type="pct"/>
            <w:vMerge/>
            <w:shd w:val="clear" w:color="auto" w:fill="auto"/>
          </w:tcPr>
          <w:p w14:paraId="3804242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11EB225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2. Внешние формы фюзеляжа.</w:t>
            </w:r>
            <w:r w:rsidR="004D215F" w:rsidRPr="00A71995">
              <w:rPr>
                <w:rFonts w:ascii="Times New Roman" w:hAnsi="Times New Roman"/>
                <w:bCs/>
                <w:sz w:val="24"/>
                <w:szCs w:val="24"/>
              </w:rPr>
              <w:t xml:space="preserve"> </w:t>
            </w:r>
            <w:r w:rsidRPr="00A71995">
              <w:rPr>
                <w:rFonts w:ascii="Times New Roman" w:hAnsi="Times New Roman"/>
                <w:bCs/>
                <w:sz w:val="24"/>
                <w:szCs w:val="24"/>
              </w:rPr>
              <w:t xml:space="preserve">машиностроительные, </w:t>
            </w:r>
            <w:proofErr w:type="spellStart"/>
            <w:r w:rsidRPr="00A71995">
              <w:rPr>
                <w:rFonts w:ascii="Times New Roman" w:hAnsi="Times New Roman"/>
                <w:bCs/>
                <w:sz w:val="24"/>
                <w:szCs w:val="24"/>
              </w:rPr>
              <w:t>конусомеры</w:t>
            </w:r>
            <w:proofErr w:type="spellEnd"/>
          </w:p>
        </w:tc>
        <w:tc>
          <w:tcPr>
            <w:tcW w:w="567" w:type="pct"/>
            <w:vMerge/>
            <w:shd w:val="clear" w:color="auto" w:fill="auto"/>
          </w:tcPr>
          <w:p w14:paraId="049226DA"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75E91D3C"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0B136ECD"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038E6673" w14:textId="77777777" w:rsidR="005849BB" w:rsidRPr="00A71995" w:rsidRDefault="005849BB" w:rsidP="00A71995">
            <w:pPr>
              <w:spacing w:after="0"/>
              <w:rPr>
                <w:rFonts w:ascii="Times New Roman" w:hAnsi="Times New Roman"/>
                <w:b/>
                <w:bCs/>
                <w:sz w:val="24"/>
                <w:szCs w:val="24"/>
              </w:rPr>
            </w:pPr>
          </w:p>
        </w:tc>
      </w:tr>
      <w:tr w:rsidR="005849BB" w:rsidRPr="00A71995" w14:paraId="7D7F21FC" w14:textId="77777777" w:rsidTr="00E35C64">
        <w:trPr>
          <w:trHeight w:val="262"/>
        </w:trPr>
        <w:tc>
          <w:tcPr>
            <w:tcW w:w="664" w:type="pct"/>
            <w:vMerge/>
            <w:shd w:val="clear" w:color="auto" w:fill="auto"/>
          </w:tcPr>
          <w:p w14:paraId="6ABDAD1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09A6C98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3. Конструктивно-силовые схемы фюзеляжа</w:t>
            </w:r>
          </w:p>
        </w:tc>
        <w:tc>
          <w:tcPr>
            <w:tcW w:w="567" w:type="pct"/>
            <w:vMerge/>
            <w:shd w:val="clear" w:color="auto" w:fill="auto"/>
          </w:tcPr>
          <w:p w14:paraId="5E8D8539"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763CC55A"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146C123F"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1104BACE" w14:textId="77777777" w:rsidR="005849BB" w:rsidRPr="00A71995" w:rsidRDefault="005849BB" w:rsidP="00A71995">
            <w:pPr>
              <w:spacing w:after="0"/>
              <w:rPr>
                <w:rFonts w:ascii="Times New Roman" w:hAnsi="Times New Roman"/>
                <w:b/>
                <w:bCs/>
                <w:sz w:val="24"/>
                <w:szCs w:val="24"/>
              </w:rPr>
            </w:pPr>
          </w:p>
        </w:tc>
      </w:tr>
      <w:tr w:rsidR="005849BB" w:rsidRPr="00A71995" w14:paraId="0B132A43" w14:textId="77777777" w:rsidTr="00E35C64">
        <w:trPr>
          <w:trHeight w:val="262"/>
        </w:trPr>
        <w:tc>
          <w:tcPr>
            <w:tcW w:w="664" w:type="pct"/>
            <w:vMerge/>
            <w:shd w:val="clear" w:color="auto" w:fill="auto"/>
          </w:tcPr>
          <w:p w14:paraId="1147C6B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09A04D2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4. Характер нагружения элементов конструкции фюзеляжа.</w:t>
            </w:r>
          </w:p>
        </w:tc>
        <w:tc>
          <w:tcPr>
            <w:tcW w:w="567" w:type="pct"/>
            <w:vMerge/>
            <w:shd w:val="clear" w:color="auto" w:fill="auto"/>
          </w:tcPr>
          <w:p w14:paraId="65BC9ABF"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0F897977"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2805892C"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776C26A3" w14:textId="77777777" w:rsidR="005849BB" w:rsidRPr="00A71995" w:rsidRDefault="005849BB" w:rsidP="00A71995">
            <w:pPr>
              <w:spacing w:after="0"/>
              <w:rPr>
                <w:rFonts w:ascii="Times New Roman" w:hAnsi="Times New Roman"/>
                <w:b/>
                <w:bCs/>
                <w:sz w:val="24"/>
                <w:szCs w:val="24"/>
              </w:rPr>
            </w:pPr>
          </w:p>
        </w:tc>
      </w:tr>
      <w:tr w:rsidR="005849BB" w:rsidRPr="00A71995" w14:paraId="3F1B4527" w14:textId="77777777" w:rsidTr="00E35C64">
        <w:trPr>
          <w:trHeight w:val="262"/>
        </w:trPr>
        <w:tc>
          <w:tcPr>
            <w:tcW w:w="664" w:type="pct"/>
            <w:vMerge/>
            <w:shd w:val="clear" w:color="auto" w:fill="auto"/>
          </w:tcPr>
          <w:p w14:paraId="7949074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01AA39AB"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A71995">
              <w:rPr>
                <w:rFonts w:ascii="Times New Roman" w:hAnsi="Times New Roman"/>
                <w:bCs/>
                <w:sz w:val="24"/>
                <w:szCs w:val="24"/>
              </w:rPr>
              <w:t>5. Кабины</w:t>
            </w:r>
          </w:p>
        </w:tc>
        <w:tc>
          <w:tcPr>
            <w:tcW w:w="567" w:type="pct"/>
            <w:vMerge/>
            <w:shd w:val="clear" w:color="auto" w:fill="auto"/>
          </w:tcPr>
          <w:p w14:paraId="7A73122F"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2B8D96B4"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71DB3F8B"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0321B4A1" w14:textId="77777777" w:rsidR="005849BB" w:rsidRPr="00A71995" w:rsidRDefault="005849BB" w:rsidP="00A71995">
            <w:pPr>
              <w:spacing w:after="0"/>
              <w:rPr>
                <w:rFonts w:ascii="Times New Roman" w:hAnsi="Times New Roman"/>
                <w:b/>
                <w:bCs/>
                <w:sz w:val="24"/>
                <w:szCs w:val="24"/>
              </w:rPr>
            </w:pPr>
          </w:p>
        </w:tc>
      </w:tr>
      <w:tr w:rsidR="005849BB" w:rsidRPr="00A71995" w14:paraId="655A1C69" w14:textId="77777777" w:rsidTr="00E35C64">
        <w:trPr>
          <w:trHeight w:val="387"/>
        </w:trPr>
        <w:tc>
          <w:tcPr>
            <w:tcW w:w="664" w:type="pct"/>
            <w:vMerge/>
            <w:shd w:val="clear" w:color="auto" w:fill="auto"/>
          </w:tcPr>
          <w:p w14:paraId="1438B9A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5F36BC9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hanging="1134"/>
              <w:rPr>
                <w:rFonts w:ascii="Times New Roman" w:hAnsi="Times New Roman"/>
                <w:b/>
                <w:bCs/>
                <w:sz w:val="24"/>
                <w:szCs w:val="24"/>
              </w:rPr>
            </w:pPr>
            <w:r w:rsidRPr="00A71995">
              <w:rPr>
                <w:rFonts w:ascii="Times New Roman" w:hAnsi="Times New Roman"/>
                <w:b/>
                <w:bCs/>
                <w:sz w:val="24"/>
                <w:szCs w:val="24"/>
              </w:rPr>
              <w:t>В том числе практических и лабораторных занятий</w:t>
            </w:r>
          </w:p>
        </w:tc>
        <w:tc>
          <w:tcPr>
            <w:tcW w:w="567" w:type="pct"/>
            <w:shd w:val="clear" w:color="auto" w:fill="auto"/>
          </w:tcPr>
          <w:p w14:paraId="51ECE768"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r w:rsidR="00E35C64" w:rsidRPr="00A71995">
              <w:rPr>
                <w:rFonts w:ascii="Times New Roman" w:hAnsi="Times New Roman"/>
                <w:b/>
                <w:bCs/>
                <w:sz w:val="24"/>
                <w:szCs w:val="24"/>
              </w:rPr>
              <w:t>/1</w:t>
            </w:r>
          </w:p>
        </w:tc>
        <w:tc>
          <w:tcPr>
            <w:tcW w:w="626" w:type="pct"/>
            <w:vMerge/>
            <w:shd w:val="clear" w:color="auto" w:fill="auto"/>
          </w:tcPr>
          <w:p w14:paraId="08766DBB"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425C5675"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6B6D90D5" w14:textId="77777777" w:rsidR="005849BB" w:rsidRPr="00A71995" w:rsidRDefault="005849BB" w:rsidP="00A71995">
            <w:pPr>
              <w:spacing w:after="0"/>
              <w:rPr>
                <w:rFonts w:ascii="Times New Roman" w:hAnsi="Times New Roman"/>
                <w:b/>
                <w:bCs/>
                <w:sz w:val="24"/>
                <w:szCs w:val="24"/>
              </w:rPr>
            </w:pPr>
          </w:p>
        </w:tc>
      </w:tr>
      <w:tr w:rsidR="005849BB" w:rsidRPr="00A71995" w14:paraId="2BD5CBC6" w14:textId="77777777" w:rsidTr="00E35C64">
        <w:trPr>
          <w:trHeight w:val="263"/>
        </w:trPr>
        <w:tc>
          <w:tcPr>
            <w:tcW w:w="664" w:type="pct"/>
            <w:vMerge/>
            <w:shd w:val="clear" w:color="auto" w:fill="auto"/>
          </w:tcPr>
          <w:p w14:paraId="4D00CAA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326C233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A71995">
              <w:rPr>
                <w:rFonts w:ascii="Times New Roman" w:hAnsi="Times New Roman"/>
                <w:bCs/>
                <w:sz w:val="24"/>
                <w:szCs w:val="24"/>
              </w:rPr>
              <w:t>1. Эскизирование конструктивно-силовых схем фюзеляжа.</w:t>
            </w:r>
          </w:p>
        </w:tc>
        <w:tc>
          <w:tcPr>
            <w:tcW w:w="567" w:type="pct"/>
            <w:shd w:val="clear" w:color="auto" w:fill="auto"/>
          </w:tcPr>
          <w:p w14:paraId="798FE30C"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20063D0C" w14:textId="77777777" w:rsidR="005849BB" w:rsidRPr="00A71995" w:rsidRDefault="005849BB" w:rsidP="00A71995">
            <w:pPr>
              <w:spacing w:after="0"/>
              <w:jc w:val="center"/>
              <w:rPr>
                <w:rFonts w:ascii="Times New Roman" w:hAnsi="Times New Roman"/>
                <w:b/>
                <w:bCs/>
                <w:sz w:val="24"/>
                <w:szCs w:val="24"/>
              </w:rPr>
            </w:pPr>
          </w:p>
        </w:tc>
        <w:tc>
          <w:tcPr>
            <w:tcW w:w="411" w:type="pct"/>
            <w:vMerge/>
            <w:tcBorders>
              <w:bottom w:val="nil"/>
            </w:tcBorders>
            <w:shd w:val="clear" w:color="auto" w:fill="auto"/>
          </w:tcPr>
          <w:p w14:paraId="2A60A83D"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5922EC73" w14:textId="77777777" w:rsidR="005849BB" w:rsidRPr="00A71995" w:rsidRDefault="005849BB" w:rsidP="00A71995">
            <w:pPr>
              <w:spacing w:after="0"/>
              <w:rPr>
                <w:rFonts w:ascii="Times New Roman" w:hAnsi="Times New Roman"/>
                <w:b/>
                <w:bCs/>
                <w:sz w:val="24"/>
                <w:szCs w:val="24"/>
              </w:rPr>
            </w:pPr>
          </w:p>
        </w:tc>
      </w:tr>
      <w:tr w:rsidR="005849BB" w:rsidRPr="00A71995" w14:paraId="0B429EC4" w14:textId="77777777" w:rsidTr="00E35C64">
        <w:trPr>
          <w:trHeight w:val="336"/>
        </w:trPr>
        <w:tc>
          <w:tcPr>
            <w:tcW w:w="664" w:type="pct"/>
            <w:vMerge w:val="restart"/>
            <w:shd w:val="clear" w:color="auto" w:fill="auto"/>
          </w:tcPr>
          <w:p w14:paraId="43F7362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1.7</w:t>
            </w:r>
          </w:p>
          <w:p w14:paraId="7DE5847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Система управления </w:t>
            </w:r>
            <w:r w:rsidRPr="00A71995">
              <w:rPr>
                <w:rFonts w:ascii="Times New Roman" w:hAnsi="Times New Roman"/>
                <w:b/>
                <w:bCs/>
                <w:sz w:val="24"/>
                <w:szCs w:val="24"/>
              </w:rPr>
              <w:lastRenderedPageBreak/>
              <w:t>самолетом</w:t>
            </w:r>
          </w:p>
        </w:tc>
        <w:tc>
          <w:tcPr>
            <w:tcW w:w="2320" w:type="pct"/>
            <w:shd w:val="clear" w:color="auto" w:fill="auto"/>
          </w:tcPr>
          <w:p w14:paraId="691753DE"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lastRenderedPageBreak/>
              <w:t>Дидактические единицы, содержание</w:t>
            </w:r>
          </w:p>
        </w:tc>
        <w:tc>
          <w:tcPr>
            <w:tcW w:w="567" w:type="pct"/>
            <w:shd w:val="clear" w:color="auto" w:fill="auto"/>
          </w:tcPr>
          <w:p w14:paraId="3EF9640F"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p>
        </w:tc>
        <w:tc>
          <w:tcPr>
            <w:tcW w:w="626" w:type="pct"/>
            <w:vMerge w:val="restart"/>
            <w:shd w:val="clear" w:color="auto" w:fill="auto"/>
          </w:tcPr>
          <w:p w14:paraId="00806952" w14:textId="77777777" w:rsidR="005849BB" w:rsidRPr="00A71995" w:rsidRDefault="005849BB" w:rsidP="00A71995">
            <w:pPr>
              <w:spacing w:after="0"/>
              <w:jc w:val="center"/>
              <w:rPr>
                <w:rFonts w:ascii="Times New Roman" w:hAnsi="Times New Roman"/>
                <w:b/>
                <w:bCs/>
                <w:sz w:val="24"/>
                <w:szCs w:val="24"/>
              </w:rPr>
            </w:pPr>
          </w:p>
        </w:tc>
        <w:tc>
          <w:tcPr>
            <w:tcW w:w="411" w:type="pct"/>
            <w:vMerge w:val="restart"/>
            <w:tcBorders>
              <w:top w:val="nil"/>
            </w:tcBorders>
            <w:shd w:val="clear" w:color="auto" w:fill="auto"/>
          </w:tcPr>
          <w:p w14:paraId="59552868"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32FC11C6" w14:textId="77777777" w:rsidR="005849BB" w:rsidRPr="00A71995" w:rsidRDefault="005849BB" w:rsidP="00A71995">
            <w:pPr>
              <w:spacing w:after="0"/>
              <w:rPr>
                <w:rFonts w:ascii="Times New Roman" w:hAnsi="Times New Roman"/>
                <w:b/>
                <w:bCs/>
                <w:sz w:val="24"/>
                <w:szCs w:val="24"/>
              </w:rPr>
            </w:pPr>
          </w:p>
        </w:tc>
      </w:tr>
      <w:tr w:rsidR="005849BB" w:rsidRPr="00A71995" w14:paraId="01BD27F9" w14:textId="77777777" w:rsidTr="00E35C64">
        <w:trPr>
          <w:trHeight w:val="421"/>
        </w:trPr>
        <w:tc>
          <w:tcPr>
            <w:tcW w:w="664" w:type="pct"/>
            <w:vMerge/>
            <w:shd w:val="clear" w:color="auto" w:fill="auto"/>
          </w:tcPr>
          <w:p w14:paraId="15D183C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21B8E9BF"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Назначение систем управления и требования к ним.</w:t>
            </w:r>
          </w:p>
        </w:tc>
        <w:tc>
          <w:tcPr>
            <w:tcW w:w="567" w:type="pct"/>
            <w:vMerge w:val="restart"/>
            <w:shd w:val="clear" w:color="auto" w:fill="auto"/>
          </w:tcPr>
          <w:p w14:paraId="4DEBFB4F"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7114E501"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49A2595D"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744B2451" w14:textId="77777777" w:rsidR="005849BB" w:rsidRPr="00A71995" w:rsidRDefault="005849BB" w:rsidP="00A71995">
            <w:pPr>
              <w:spacing w:after="0"/>
              <w:rPr>
                <w:rFonts w:ascii="Times New Roman" w:hAnsi="Times New Roman"/>
                <w:b/>
                <w:bCs/>
                <w:sz w:val="24"/>
                <w:szCs w:val="24"/>
              </w:rPr>
            </w:pPr>
          </w:p>
        </w:tc>
      </w:tr>
      <w:tr w:rsidR="005849BB" w:rsidRPr="00A71995" w14:paraId="1D600647" w14:textId="77777777" w:rsidTr="00E35C64">
        <w:trPr>
          <w:trHeight w:val="343"/>
        </w:trPr>
        <w:tc>
          <w:tcPr>
            <w:tcW w:w="664" w:type="pct"/>
            <w:vMerge/>
            <w:shd w:val="clear" w:color="auto" w:fill="auto"/>
          </w:tcPr>
          <w:p w14:paraId="50B3285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041F63E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2.Командные посты управления.</w:t>
            </w:r>
          </w:p>
        </w:tc>
        <w:tc>
          <w:tcPr>
            <w:tcW w:w="567" w:type="pct"/>
            <w:vMerge/>
            <w:shd w:val="clear" w:color="auto" w:fill="auto"/>
          </w:tcPr>
          <w:p w14:paraId="43478A27"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2A8BC4B9"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4F06BCC8"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50851AC0" w14:textId="77777777" w:rsidR="005849BB" w:rsidRPr="00A71995" w:rsidRDefault="005849BB" w:rsidP="00A71995">
            <w:pPr>
              <w:spacing w:after="0"/>
              <w:rPr>
                <w:rFonts w:ascii="Times New Roman" w:hAnsi="Times New Roman"/>
                <w:b/>
                <w:bCs/>
                <w:sz w:val="24"/>
                <w:szCs w:val="24"/>
              </w:rPr>
            </w:pPr>
          </w:p>
        </w:tc>
      </w:tr>
      <w:tr w:rsidR="005849BB" w:rsidRPr="00A71995" w14:paraId="1C8046CB" w14:textId="77777777" w:rsidTr="00E35C64">
        <w:trPr>
          <w:trHeight w:val="393"/>
        </w:trPr>
        <w:tc>
          <w:tcPr>
            <w:tcW w:w="664" w:type="pct"/>
            <w:vMerge/>
            <w:shd w:val="clear" w:color="auto" w:fill="auto"/>
          </w:tcPr>
          <w:p w14:paraId="07DD930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5A5F61F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3. Проводка управления.</w:t>
            </w:r>
          </w:p>
        </w:tc>
        <w:tc>
          <w:tcPr>
            <w:tcW w:w="567" w:type="pct"/>
            <w:vMerge/>
            <w:shd w:val="clear" w:color="auto" w:fill="auto"/>
          </w:tcPr>
          <w:p w14:paraId="183D3CEF"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00576343"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3387AAED"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76B518AB" w14:textId="77777777" w:rsidR="005849BB" w:rsidRPr="00A71995" w:rsidRDefault="005849BB" w:rsidP="00A71995">
            <w:pPr>
              <w:spacing w:after="0"/>
              <w:rPr>
                <w:rFonts w:ascii="Times New Roman" w:hAnsi="Times New Roman"/>
                <w:b/>
                <w:bCs/>
                <w:sz w:val="24"/>
                <w:szCs w:val="24"/>
              </w:rPr>
            </w:pPr>
          </w:p>
        </w:tc>
      </w:tr>
      <w:tr w:rsidR="005849BB" w:rsidRPr="00A71995" w14:paraId="1838C03E" w14:textId="77777777" w:rsidTr="00E35C64">
        <w:trPr>
          <w:trHeight w:val="329"/>
        </w:trPr>
        <w:tc>
          <w:tcPr>
            <w:tcW w:w="664" w:type="pct"/>
            <w:vMerge/>
            <w:shd w:val="clear" w:color="auto" w:fill="auto"/>
          </w:tcPr>
          <w:p w14:paraId="0028982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3062428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4. Конструкция системы управления</w:t>
            </w:r>
          </w:p>
        </w:tc>
        <w:tc>
          <w:tcPr>
            <w:tcW w:w="567" w:type="pct"/>
            <w:vMerge/>
            <w:shd w:val="clear" w:color="auto" w:fill="auto"/>
          </w:tcPr>
          <w:p w14:paraId="449DE7AB"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78CD51B3"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77C44446"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3F7C2232" w14:textId="77777777" w:rsidR="005849BB" w:rsidRPr="00A71995" w:rsidRDefault="005849BB" w:rsidP="00A71995">
            <w:pPr>
              <w:spacing w:after="0"/>
              <w:rPr>
                <w:rFonts w:ascii="Times New Roman" w:hAnsi="Times New Roman"/>
                <w:b/>
                <w:bCs/>
                <w:sz w:val="24"/>
                <w:szCs w:val="24"/>
              </w:rPr>
            </w:pPr>
          </w:p>
        </w:tc>
      </w:tr>
      <w:tr w:rsidR="005849BB" w:rsidRPr="00A71995" w14:paraId="34A76DE1" w14:textId="77777777" w:rsidTr="00E35C64">
        <w:trPr>
          <w:trHeight w:val="303"/>
        </w:trPr>
        <w:tc>
          <w:tcPr>
            <w:tcW w:w="664" w:type="pct"/>
            <w:vMerge/>
            <w:shd w:val="clear" w:color="auto" w:fill="auto"/>
          </w:tcPr>
          <w:p w14:paraId="5433C97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61C4A3E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sz w:val="24"/>
                <w:szCs w:val="24"/>
              </w:rPr>
              <w:t>В том числе практических и лабораторных занятий</w:t>
            </w:r>
          </w:p>
        </w:tc>
        <w:tc>
          <w:tcPr>
            <w:tcW w:w="567" w:type="pct"/>
            <w:shd w:val="clear" w:color="auto" w:fill="auto"/>
          </w:tcPr>
          <w:p w14:paraId="4FD00425"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1</w:t>
            </w:r>
            <w:r w:rsidR="00E35C64" w:rsidRPr="00A71995">
              <w:rPr>
                <w:rFonts w:ascii="Times New Roman" w:hAnsi="Times New Roman"/>
                <w:b/>
                <w:bCs/>
                <w:sz w:val="24"/>
                <w:szCs w:val="24"/>
              </w:rPr>
              <w:t>/1</w:t>
            </w:r>
          </w:p>
        </w:tc>
        <w:tc>
          <w:tcPr>
            <w:tcW w:w="626" w:type="pct"/>
            <w:vMerge/>
            <w:shd w:val="clear" w:color="auto" w:fill="auto"/>
          </w:tcPr>
          <w:p w14:paraId="7A3BE09F"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66252427"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39E8D7B1" w14:textId="77777777" w:rsidR="005849BB" w:rsidRPr="00A71995" w:rsidRDefault="005849BB" w:rsidP="00A71995">
            <w:pPr>
              <w:spacing w:after="0"/>
              <w:rPr>
                <w:rFonts w:ascii="Times New Roman" w:hAnsi="Times New Roman"/>
                <w:b/>
                <w:bCs/>
                <w:sz w:val="24"/>
                <w:szCs w:val="24"/>
              </w:rPr>
            </w:pPr>
          </w:p>
        </w:tc>
      </w:tr>
      <w:tr w:rsidR="005849BB" w:rsidRPr="00A71995" w14:paraId="4AD6D3F8" w14:textId="77777777" w:rsidTr="00E35C64">
        <w:trPr>
          <w:trHeight w:val="337"/>
        </w:trPr>
        <w:tc>
          <w:tcPr>
            <w:tcW w:w="664" w:type="pct"/>
            <w:vMerge/>
            <w:shd w:val="clear" w:color="auto" w:fill="auto"/>
          </w:tcPr>
          <w:p w14:paraId="162F1CA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286A997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pacing w:val="-20"/>
                <w:sz w:val="24"/>
                <w:szCs w:val="24"/>
              </w:rPr>
            </w:pPr>
            <w:r w:rsidRPr="00A71995">
              <w:rPr>
                <w:rFonts w:ascii="Times New Roman" w:hAnsi="Times New Roman"/>
                <w:bCs/>
                <w:spacing w:val="-20"/>
                <w:sz w:val="24"/>
                <w:szCs w:val="24"/>
              </w:rPr>
              <w:t xml:space="preserve">1. </w:t>
            </w:r>
            <w:r w:rsidRPr="00A71995">
              <w:rPr>
                <w:rFonts w:ascii="Times New Roman" w:hAnsi="Times New Roman"/>
                <w:sz w:val="24"/>
                <w:szCs w:val="24"/>
              </w:rPr>
              <w:t>Эскизирование тяг и элементов крепления проводки.</w:t>
            </w:r>
          </w:p>
        </w:tc>
        <w:tc>
          <w:tcPr>
            <w:tcW w:w="567" w:type="pct"/>
            <w:shd w:val="clear" w:color="auto" w:fill="auto"/>
          </w:tcPr>
          <w:p w14:paraId="1C8F4F6B"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40E66AC7"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629B22E4"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7496736B" w14:textId="77777777" w:rsidR="005849BB" w:rsidRPr="00A71995" w:rsidRDefault="005849BB" w:rsidP="00A71995">
            <w:pPr>
              <w:spacing w:after="0"/>
              <w:rPr>
                <w:rFonts w:ascii="Times New Roman" w:hAnsi="Times New Roman"/>
                <w:b/>
                <w:bCs/>
                <w:sz w:val="24"/>
                <w:szCs w:val="24"/>
              </w:rPr>
            </w:pPr>
          </w:p>
        </w:tc>
      </w:tr>
      <w:tr w:rsidR="005849BB" w:rsidRPr="00A71995" w14:paraId="203D02C9" w14:textId="77777777" w:rsidTr="00E35C64">
        <w:trPr>
          <w:trHeight w:val="331"/>
        </w:trPr>
        <w:tc>
          <w:tcPr>
            <w:tcW w:w="664" w:type="pct"/>
            <w:vMerge w:val="restart"/>
            <w:shd w:val="clear" w:color="auto" w:fill="auto"/>
          </w:tcPr>
          <w:p w14:paraId="2E8EB3E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1.8</w:t>
            </w:r>
          </w:p>
          <w:p w14:paraId="339954F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 xml:space="preserve">Требования,  предъявляемые к взлетно-посадочному устройству </w:t>
            </w:r>
          </w:p>
        </w:tc>
        <w:tc>
          <w:tcPr>
            <w:tcW w:w="2320" w:type="pct"/>
            <w:shd w:val="clear" w:color="auto" w:fill="auto"/>
          </w:tcPr>
          <w:p w14:paraId="1C5DD869"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t>Дидактические единицы, содержание</w:t>
            </w:r>
          </w:p>
        </w:tc>
        <w:tc>
          <w:tcPr>
            <w:tcW w:w="567" w:type="pct"/>
            <w:shd w:val="clear" w:color="auto" w:fill="auto"/>
          </w:tcPr>
          <w:p w14:paraId="5743E299"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4</w:t>
            </w:r>
          </w:p>
        </w:tc>
        <w:tc>
          <w:tcPr>
            <w:tcW w:w="626" w:type="pct"/>
            <w:vMerge w:val="restart"/>
            <w:shd w:val="clear" w:color="auto" w:fill="auto"/>
          </w:tcPr>
          <w:p w14:paraId="6258F919"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0A59150B"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1688FC20" w14:textId="77777777" w:rsidR="005849BB" w:rsidRPr="00A71995" w:rsidRDefault="005849BB" w:rsidP="00A71995">
            <w:pPr>
              <w:spacing w:after="0"/>
              <w:rPr>
                <w:rFonts w:ascii="Times New Roman" w:hAnsi="Times New Roman"/>
                <w:b/>
                <w:bCs/>
                <w:sz w:val="24"/>
                <w:szCs w:val="24"/>
              </w:rPr>
            </w:pPr>
          </w:p>
        </w:tc>
      </w:tr>
      <w:tr w:rsidR="005849BB" w:rsidRPr="00A71995" w14:paraId="00933915" w14:textId="77777777" w:rsidTr="00E35C64">
        <w:trPr>
          <w:trHeight w:val="429"/>
        </w:trPr>
        <w:tc>
          <w:tcPr>
            <w:tcW w:w="664" w:type="pct"/>
            <w:vMerge/>
            <w:shd w:val="clear" w:color="auto" w:fill="auto"/>
          </w:tcPr>
          <w:p w14:paraId="5FA0A479"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30D28C6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Назначение шасси и требования к ним.</w:t>
            </w:r>
          </w:p>
        </w:tc>
        <w:tc>
          <w:tcPr>
            <w:tcW w:w="567" w:type="pct"/>
            <w:vMerge w:val="restart"/>
            <w:shd w:val="clear" w:color="auto" w:fill="auto"/>
          </w:tcPr>
          <w:p w14:paraId="1861FC9B" w14:textId="77777777" w:rsidR="005849BB" w:rsidRPr="00A71995" w:rsidRDefault="005849BB" w:rsidP="00A71995">
            <w:pPr>
              <w:spacing w:after="0"/>
              <w:jc w:val="center"/>
              <w:rPr>
                <w:rFonts w:ascii="Times New Roman" w:hAnsi="Times New Roman"/>
                <w:bCs/>
                <w:sz w:val="24"/>
                <w:szCs w:val="24"/>
              </w:rPr>
            </w:pPr>
          </w:p>
        </w:tc>
        <w:tc>
          <w:tcPr>
            <w:tcW w:w="626" w:type="pct"/>
            <w:vMerge/>
            <w:shd w:val="clear" w:color="auto" w:fill="auto"/>
          </w:tcPr>
          <w:p w14:paraId="022472F8"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4B5B5176"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0950ECA5" w14:textId="77777777" w:rsidR="005849BB" w:rsidRPr="00A71995" w:rsidRDefault="005849BB" w:rsidP="00A71995">
            <w:pPr>
              <w:spacing w:after="0"/>
              <w:rPr>
                <w:rFonts w:ascii="Times New Roman" w:hAnsi="Times New Roman"/>
                <w:b/>
                <w:bCs/>
                <w:sz w:val="24"/>
                <w:szCs w:val="24"/>
              </w:rPr>
            </w:pPr>
          </w:p>
        </w:tc>
      </w:tr>
      <w:tr w:rsidR="005849BB" w:rsidRPr="00A71995" w14:paraId="2E7A608F" w14:textId="77777777" w:rsidTr="00E35C64">
        <w:trPr>
          <w:trHeight w:val="337"/>
        </w:trPr>
        <w:tc>
          <w:tcPr>
            <w:tcW w:w="664" w:type="pct"/>
            <w:vMerge/>
            <w:shd w:val="clear" w:color="auto" w:fill="auto"/>
          </w:tcPr>
          <w:p w14:paraId="2B01848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7445840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2. Основные схемы шасси.</w:t>
            </w:r>
          </w:p>
        </w:tc>
        <w:tc>
          <w:tcPr>
            <w:tcW w:w="567" w:type="pct"/>
            <w:vMerge/>
            <w:shd w:val="clear" w:color="auto" w:fill="auto"/>
          </w:tcPr>
          <w:p w14:paraId="29E72892" w14:textId="77777777" w:rsidR="005849BB" w:rsidRPr="00A71995" w:rsidRDefault="005849BB" w:rsidP="00A71995">
            <w:pPr>
              <w:spacing w:after="0"/>
              <w:jc w:val="center"/>
              <w:rPr>
                <w:rFonts w:ascii="Times New Roman" w:hAnsi="Times New Roman"/>
                <w:bCs/>
                <w:sz w:val="24"/>
                <w:szCs w:val="24"/>
              </w:rPr>
            </w:pPr>
          </w:p>
        </w:tc>
        <w:tc>
          <w:tcPr>
            <w:tcW w:w="626" w:type="pct"/>
            <w:vMerge/>
            <w:shd w:val="clear" w:color="auto" w:fill="auto"/>
          </w:tcPr>
          <w:p w14:paraId="240C3C70"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04774E89"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700C99EF" w14:textId="77777777" w:rsidR="005849BB" w:rsidRPr="00A71995" w:rsidRDefault="005849BB" w:rsidP="00A71995">
            <w:pPr>
              <w:spacing w:after="0"/>
              <w:rPr>
                <w:rFonts w:ascii="Times New Roman" w:hAnsi="Times New Roman"/>
                <w:b/>
                <w:bCs/>
                <w:sz w:val="24"/>
                <w:szCs w:val="24"/>
              </w:rPr>
            </w:pPr>
          </w:p>
        </w:tc>
      </w:tr>
      <w:tr w:rsidR="005849BB" w:rsidRPr="00A71995" w14:paraId="08BD2F2D" w14:textId="77777777" w:rsidTr="00E35C64">
        <w:trPr>
          <w:trHeight w:val="337"/>
        </w:trPr>
        <w:tc>
          <w:tcPr>
            <w:tcW w:w="664" w:type="pct"/>
            <w:vMerge/>
            <w:shd w:val="clear" w:color="auto" w:fill="auto"/>
          </w:tcPr>
          <w:p w14:paraId="27D715C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016C611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3. Конструкция шасси.</w:t>
            </w:r>
          </w:p>
        </w:tc>
        <w:tc>
          <w:tcPr>
            <w:tcW w:w="567" w:type="pct"/>
            <w:vMerge/>
            <w:shd w:val="clear" w:color="auto" w:fill="auto"/>
          </w:tcPr>
          <w:p w14:paraId="35D5A6B8" w14:textId="77777777" w:rsidR="005849BB" w:rsidRPr="00A71995" w:rsidRDefault="005849BB" w:rsidP="00A71995">
            <w:pPr>
              <w:spacing w:after="0"/>
              <w:jc w:val="center"/>
              <w:rPr>
                <w:rFonts w:ascii="Times New Roman" w:hAnsi="Times New Roman"/>
                <w:bCs/>
                <w:sz w:val="24"/>
                <w:szCs w:val="24"/>
              </w:rPr>
            </w:pPr>
          </w:p>
        </w:tc>
        <w:tc>
          <w:tcPr>
            <w:tcW w:w="626" w:type="pct"/>
            <w:vMerge/>
            <w:shd w:val="clear" w:color="auto" w:fill="auto"/>
          </w:tcPr>
          <w:p w14:paraId="6069A1E2"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4F743384"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37E935AE" w14:textId="77777777" w:rsidR="005849BB" w:rsidRPr="00A71995" w:rsidRDefault="005849BB" w:rsidP="00A71995">
            <w:pPr>
              <w:spacing w:after="0"/>
              <w:rPr>
                <w:rFonts w:ascii="Times New Roman" w:hAnsi="Times New Roman"/>
                <w:b/>
                <w:bCs/>
                <w:sz w:val="24"/>
                <w:szCs w:val="24"/>
              </w:rPr>
            </w:pPr>
          </w:p>
        </w:tc>
      </w:tr>
      <w:tr w:rsidR="005849BB" w:rsidRPr="00A71995" w14:paraId="77626985" w14:textId="77777777" w:rsidTr="00E35C64">
        <w:trPr>
          <w:trHeight w:val="337"/>
        </w:trPr>
        <w:tc>
          <w:tcPr>
            <w:tcW w:w="664" w:type="pct"/>
            <w:vMerge/>
            <w:shd w:val="clear" w:color="auto" w:fill="auto"/>
          </w:tcPr>
          <w:p w14:paraId="5CC7987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70308270" w14:textId="77777777" w:rsidR="005849BB" w:rsidRPr="00A71995" w:rsidRDefault="005849BB" w:rsidP="00A71995">
            <w:pPr>
              <w:spacing w:after="0"/>
              <w:rPr>
                <w:rFonts w:ascii="Times New Roman" w:hAnsi="Times New Roman"/>
                <w:sz w:val="24"/>
                <w:szCs w:val="24"/>
              </w:rPr>
            </w:pPr>
            <w:r w:rsidRPr="00A71995">
              <w:rPr>
                <w:rFonts w:ascii="Times New Roman" w:hAnsi="Times New Roman"/>
                <w:b/>
                <w:bCs/>
                <w:sz w:val="24"/>
                <w:szCs w:val="24"/>
              </w:rPr>
              <w:t>В том числе практических и лабораторных занятий</w:t>
            </w:r>
          </w:p>
        </w:tc>
        <w:tc>
          <w:tcPr>
            <w:tcW w:w="567" w:type="pct"/>
            <w:shd w:val="clear" w:color="auto" w:fill="auto"/>
          </w:tcPr>
          <w:p w14:paraId="1008FCE6"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2</w:t>
            </w:r>
            <w:r w:rsidR="00E35C64" w:rsidRPr="00A71995">
              <w:rPr>
                <w:rFonts w:ascii="Times New Roman" w:hAnsi="Times New Roman"/>
                <w:b/>
                <w:bCs/>
                <w:sz w:val="24"/>
                <w:szCs w:val="24"/>
              </w:rPr>
              <w:t>/2</w:t>
            </w:r>
          </w:p>
        </w:tc>
        <w:tc>
          <w:tcPr>
            <w:tcW w:w="626" w:type="pct"/>
            <w:vMerge/>
            <w:shd w:val="clear" w:color="auto" w:fill="auto"/>
          </w:tcPr>
          <w:p w14:paraId="43DAC0EC"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3A27EE82"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28F5C3B9" w14:textId="77777777" w:rsidR="005849BB" w:rsidRPr="00A71995" w:rsidRDefault="005849BB" w:rsidP="00A71995">
            <w:pPr>
              <w:spacing w:after="0"/>
              <w:rPr>
                <w:rFonts w:ascii="Times New Roman" w:hAnsi="Times New Roman"/>
                <w:b/>
                <w:bCs/>
                <w:sz w:val="24"/>
                <w:szCs w:val="24"/>
              </w:rPr>
            </w:pPr>
          </w:p>
        </w:tc>
      </w:tr>
      <w:tr w:rsidR="005849BB" w:rsidRPr="00A71995" w14:paraId="1EFB86BA" w14:textId="77777777" w:rsidTr="00E35C64">
        <w:trPr>
          <w:trHeight w:val="337"/>
        </w:trPr>
        <w:tc>
          <w:tcPr>
            <w:tcW w:w="664" w:type="pct"/>
            <w:vMerge/>
            <w:shd w:val="clear" w:color="auto" w:fill="auto"/>
          </w:tcPr>
          <w:p w14:paraId="157700F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116BC724"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Составление схемы размещения шасси.</w:t>
            </w:r>
          </w:p>
        </w:tc>
        <w:tc>
          <w:tcPr>
            <w:tcW w:w="567" w:type="pct"/>
            <w:shd w:val="clear" w:color="auto" w:fill="auto"/>
          </w:tcPr>
          <w:p w14:paraId="6EC35C49"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57B83CCD" w14:textId="77777777" w:rsidR="005849BB" w:rsidRPr="00A71995" w:rsidRDefault="005849BB" w:rsidP="00A71995">
            <w:pPr>
              <w:spacing w:after="0"/>
              <w:jc w:val="center"/>
              <w:rPr>
                <w:rFonts w:ascii="Times New Roman" w:hAnsi="Times New Roman"/>
                <w:b/>
                <w:bCs/>
                <w:sz w:val="24"/>
                <w:szCs w:val="24"/>
              </w:rPr>
            </w:pPr>
          </w:p>
        </w:tc>
        <w:tc>
          <w:tcPr>
            <w:tcW w:w="411" w:type="pct"/>
            <w:vMerge/>
            <w:tcBorders>
              <w:bottom w:val="nil"/>
            </w:tcBorders>
            <w:shd w:val="clear" w:color="auto" w:fill="auto"/>
          </w:tcPr>
          <w:p w14:paraId="52016E0C"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1BE79994" w14:textId="77777777" w:rsidR="005849BB" w:rsidRPr="00A71995" w:rsidRDefault="005849BB" w:rsidP="00A71995">
            <w:pPr>
              <w:spacing w:after="0"/>
              <w:rPr>
                <w:rFonts w:ascii="Times New Roman" w:hAnsi="Times New Roman"/>
                <w:b/>
                <w:bCs/>
                <w:sz w:val="24"/>
                <w:szCs w:val="24"/>
              </w:rPr>
            </w:pPr>
          </w:p>
        </w:tc>
      </w:tr>
      <w:tr w:rsidR="005849BB" w:rsidRPr="00A71995" w14:paraId="4AF7A582" w14:textId="77777777" w:rsidTr="00E35C64">
        <w:trPr>
          <w:trHeight w:val="337"/>
        </w:trPr>
        <w:tc>
          <w:tcPr>
            <w:tcW w:w="664" w:type="pct"/>
            <w:vMerge/>
            <w:shd w:val="clear" w:color="auto" w:fill="auto"/>
          </w:tcPr>
          <w:p w14:paraId="326C5DB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0255298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2. Деталировка шасси.</w:t>
            </w:r>
          </w:p>
        </w:tc>
        <w:tc>
          <w:tcPr>
            <w:tcW w:w="567" w:type="pct"/>
            <w:shd w:val="clear" w:color="auto" w:fill="auto"/>
          </w:tcPr>
          <w:p w14:paraId="1825E76C" w14:textId="77777777" w:rsidR="005849BB" w:rsidRPr="00A71995" w:rsidRDefault="005849BB" w:rsidP="00A71995">
            <w:pPr>
              <w:spacing w:after="0"/>
              <w:jc w:val="center"/>
              <w:rPr>
                <w:rFonts w:ascii="Times New Roman" w:hAnsi="Times New Roman"/>
                <w:b/>
                <w:bCs/>
                <w:sz w:val="24"/>
                <w:szCs w:val="24"/>
              </w:rPr>
            </w:pPr>
          </w:p>
        </w:tc>
        <w:tc>
          <w:tcPr>
            <w:tcW w:w="626" w:type="pct"/>
            <w:shd w:val="clear" w:color="auto" w:fill="auto"/>
          </w:tcPr>
          <w:p w14:paraId="012BDE80" w14:textId="77777777" w:rsidR="005849BB" w:rsidRPr="00A71995" w:rsidRDefault="005849BB" w:rsidP="00A71995">
            <w:pPr>
              <w:spacing w:after="0"/>
              <w:jc w:val="center"/>
              <w:rPr>
                <w:rFonts w:ascii="Times New Roman" w:hAnsi="Times New Roman"/>
                <w:b/>
                <w:bCs/>
                <w:sz w:val="24"/>
                <w:szCs w:val="24"/>
              </w:rPr>
            </w:pPr>
          </w:p>
        </w:tc>
        <w:tc>
          <w:tcPr>
            <w:tcW w:w="411" w:type="pct"/>
            <w:tcBorders>
              <w:top w:val="nil"/>
              <w:bottom w:val="nil"/>
            </w:tcBorders>
            <w:shd w:val="clear" w:color="auto" w:fill="auto"/>
          </w:tcPr>
          <w:p w14:paraId="0B038AD4" w14:textId="77777777" w:rsidR="005849BB" w:rsidRPr="00A71995" w:rsidRDefault="005849BB" w:rsidP="00A71995">
            <w:pPr>
              <w:spacing w:after="0"/>
              <w:rPr>
                <w:rFonts w:ascii="Times New Roman" w:hAnsi="Times New Roman"/>
                <w:b/>
                <w:bCs/>
                <w:sz w:val="24"/>
                <w:szCs w:val="24"/>
              </w:rPr>
            </w:pPr>
          </w:p>
        </w:tc>
        <w:tc>
          <w:tcPr>
            <w:tcW w:w="412" w:type="pct"/>
            <w:vMerge/>
            <w:shd w:val="clear" w:color="auto" w:fill="auto"/>
          </w:tcPr>
          <w:p w14:paraId="21F18E95" w14:textId="77777777" w:rsidR="005849BB" w:rsidRPr="00A71995" w:rsidRDefault="005849BB" w:rsidP="00A71995">
            <w:pPr>
              <w:spacing w:after="0"/>
              <w:rPr>
                <w:rFonts w:ascii="Times New Roman" w:hAnsi="Times New Roman"/>
                <w:b/>
                <w:bCs/>
                <w:sz w:val="24"/>
                <w:szCs w:val="24"/>
              </w:rPr>
            </w:pPr>
          </w:p>
        </w:tc>
      </w:tr>
      <w:tr w:rsidR="005849BB" w:rsidRPr="00A71995" w14:paraId="60D376CB" w14:textId="77777777" w:rsidTr="00E35C64">
        <w:trPr>
          <w:trHeight w:val="311"/>
        </w:trPr>
        <w:tc>
          <w:tcPr>
            <w:tcW w:w="664" w:type="pct"/>
            <w:vMerge w:val="restart"/>
            <w:shd w:val="clear" w:color="auto" w:fill="auto"/>
          </w:tcPr>
          <w:p w14:paraId="1995575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Тема 1.9</w:t>
            </w:r>
          </w:p>
          <w:p w14:paraId="11445E0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A71995">
              <w:rPr>
                <w:rFonts w:ascii="Times New Roman" w:hAnsi="Times New Roman"/>
                <w:b/>
                <w:bCs/>
                <w:sz w:val="24"/>
                <w:szCs w:val="24"/>
              </w:rPr>
              <w:t>Силовые установки</w:t>
            </w:r>
          </w:p>
        </w:tc>
        <w:tc>
          <w:tcPr>
            <w:tcW w:w="2320" w:type="pct"/>
            <w:shd w:val="clear" w:color="auto" w:fill="auto"/>
          </w:tcPr>
          <w:p w14:paraId="06D70516"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t>Дидактические единицы, содержание</w:t>
            </w:r>
          </w:p>
        </w:tc>
        <w:tc>
          <w:tcPr>
            <w:tcW w:w="567" w:type="pct"/>
            <w:shd w:val="clear" w:color="auto" w:fill="auto"/>
          </w:tcPr>
          <w:p w14:paraId="01EAE3BB"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4</w:t>
            </w:r>
          </w:p>
        </w:tc>
        <w:tc>
          <w:tcPr>
            <w:tcW w:w="626" w:type="pct"/>
            <w:vMerge w:val="restart"/>
            <w:shd w:val="clear" w:color="auto" w:fill="auto"/>
          </w:tcPr>
          <w:p w14:paraId="2B2F1C08" w14:textId="77777777" w:rsidR="005849BB" w:rsidRPr="00A71995" w:rsidRDefault="005849BB" w:rsidP="00A71995">
            <w:pPr>
              <w:spacing w:after="0"/>
              <w:jc w:val="center"/>
              <w:rPr>
                <w:rFonts w:ascii="Times New Roman" w:hAnsi="Times New Roman"/>
                <w:b/>
                <w:bCs/>
                <w:sz w:val="24"/>
                <w:szCs w:val="24"/>
              </w:rPr>
            </w:pPr>
          </w:p>
        </w:tc>
        <w:tc>
          <w:tcPr>
            <w:tcW w:w="411" w:type="pct"/>
            <w:vMerge w:val="restart"/>
            <w:tcBorders>
              <w:top w:val="nil"/>
            </w:tcBorders>
            <w:shd w:val="clear" w:color="auto" w:fill="auto"/>
          </w:tcPr>
          <w:p w14:paraId="495320FF" w14:textId="77777777" w:rsidR="005849BB" w:rsidRPr="00A71995" w:rsidRDefault="005849BB" w:rsidP="00A71995">
            <w:pPr>
              <w:spacing w:after="0"/>
              <w:jc w:val="center"/>
              <w:rPr>
                <w:rFonts w:ascii="Times New Roman" w:hAnsi="Times New Roman"/>
                <w:bCs/>
                <w:sz w:val="24"/>
                <w:szCs w:val="24"/>
                <w:lang w:eastAsia="en-US"/>
              </w:rPr>
            </w:pPr>
          </w:p>
        </w:tc>
        <w:tc>
          <w:tcPr>
            <w:tcW w:w="412" w:type="pct"/>
            <w:vMerge/>
            <w:shd w:val="clear" w:color="auto" w:fill="auto"/>
          </w:tcPr>
          <w:p w14:paraId="1525A910" w14:textId="77777777" w:rsidR="005849BB" w:rsidRPr="00A71995" w:rsidRDefault="005849BB" w:rsidP="00A71995">
            <w:pPr>
              <w:spacing w:after="0"/>
              <w:rPr>
                <w:rFonts w:ascii="Times New Roman" w:hAnsi="Times New Roman"/>
                <w:b/>
                <w:bCs/>
                <w:sz w:val="24"/>
                <w:szCs w:val="24"/>
              </w:rPr>
            </w:pPr>
          </w:p>
        </w:tc>
      </w:tr>
      <w:tr w:rsidR="005849BB" w:rsidRPr="00A71995" w14:paraId="3C22D32B" w14:textId="77777777" w:rsidTr="00E35C64">
        <w:trPr>
          <w:trHeight w:val="273"/>
        </w:trPr>
        <w:tc>
          <w:tcPr>
            <w:tcW w:w="664" w:type="pct"/>
            <w:vMerge/>
            <w:shd w:val="clear" w:color="auto" w:fill="auto"/>
          </w:tcPr>
          <w:p w14:paraId="2B813B7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17D3F9E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Назначение силовой установки.</w:t>
            </w:r>
          </w:p>
        </w:tc>
        <w:tc>
          <w:tcPr>
            <w:tcW w:w="567" w:type="pct"/>
            <w:vMerge w:val="restart"/>
            <w:shd w:val="clear" w:color="auto" w:fill="auto"/>
          </w:tcPr>
          <w:p w14:paraId="3A272EC5" w14:textId="77777777" w:rsidR="005849BB" w:rsidRPr="00A71995" w:rsidRDefault="005849BB" w:rsidP="00A71995">
            <w:pPr>
              <w:spacing w:after="0"/>
              <w:jc w:val="center"/>
              <w:rPr>
                <w:rFonts w:ascii="Times New Roman" w:hAnsi="Times New Roman"/>
                <w:bCs/>
                <w:sz w:val="24"/>
                <w:szCs w:val="24"/>
              </w:rPr>
            </w:pPr>
          </w:p>
        </w:tc>
        <w:tc>
          <w:tcPr>
            <w:tcW w:w="626" w:type="pct"/>
            <w:vMerge/>
            <w:shd w:val="clear" w:color="auto" w:fill="auto"/>
          </w:tcPr>
          <w:p w14:paraId="0C3A0E37"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2A4014DF" w14:textId="77777777" w:rsidR="005849BB" w:rsidRPr="00A71995" w:rsidRDefault="005849BB" w:rsidP="00A71995">
            <w:pPr>
              <w:spacing w:after="0"/>
              <w:jc w:val="center"/>
              <w:rPr>
                <w:rFonts w:ascii="Times New Roman" w:hAnsi="Times New Roman"/>
                <w:b/>
                <w:bCs/>
                <w:sz w:val="24"/>
                <w:szCs w:val="24"/>
              </w:rPr>
            </w:pPr>
          </w:p>
        </w:tc>
        <w:tc>
          <w:tcPr>
            <w:tcW w:w="412" w:type="pct"/>
            <w:vMerge/>
            <w:shd w:val="clear" w:color="auto" w:fill="auto"/>
          </w:tcPr>
          <w:p w14:paraId="776D6E06" w14:textId="77777777" w:rsidR="005849BB" w:rsidRPr="00A71995" w:rsidRDefault="005849BB" w:rsidP="00A71995">
            <w:pPr>
              <w:spacing w:after="0"/>
              <w:rPr>
                <w:rFonts w:ascii="Times New Roman" w:hAnsi="Times New Roman"/>
                <w:b/>
                <w:bCs/>
                <w:sz w:val="24"/>
                <w:szCs w:val="24"/>
              </w:rPr>
            </w:pPr>
          </w:p>
        </w:tc>
      </w:tr>
      <w:tr w:rsidR="005849BB" w:rsidRPr="00A71995" w14:paraId="5D4949C6" w14:textId="77777777" w:rsidTr="00E35C64">
        <w:trPr>
          <w:trHeight w:val="337"/>
        </w:trPr>
        <w:tc>
          <w:tcPr>
            <w:tcW w:w="664" w:type="pct"/>
            <w:vMerge/>
            <w:shd w:val="clear" w:color="auto" w:fill="auto"/>
          </w:tcPr>
          <w:p w14:paraId="1F0BDD2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25310F4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2. Расположение двигателей на самолете.</w:t>
            </w:r>
          </w:p>
        </w:tc>
        <w:tc>
          <w:tcPr>
            <w:tcW w:w="567" w:type="pct"/>
            <w:vMerge/>
            <w:shd w:val="clear" w:color="auto" w:fill="auto"/>
          </w:tcPr>
          <w:p w14:paraId="66239092" w14:textId="77777777" w:rsidR="005849BB" w:rsidRPr="00A71995" w:rsidRDefault="005849BB" w:rsidP="00A71995">
            <w:pPr>
              <w:spacing w:after="0"/>
              <w:jc w:val="center"/>
              <w:rPr>
                <w:rFonts w:ascii="Times New Roman" w:hAnsi="Times New Roman"/>
                <w:bCs/>
                <w:sz w:val="24"/>
                <w:szCs w:val="24"/>
              </w:rPr>
            </w:pPr>
          </w:p>
        </w:tc>
        <w:tc>
          <w:tcPr>
            <w:tcW w:w="626" w:type="pct"/>
            <w:vMerge/>
            <w:shd w:val="clear" w:color="auto" w:fill="auto"/>
          </w:tcPr>
          <w:p w14:paraId="7D6E2E51"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06F3CE3E" w14:textId="77777777" w:rsidR="005849BB" w:rsidRPr="00A71995" w:rsidRDefault="005849BB" w:rsidP="00A71995">
            <w:pPr>
              <w:spacing w:after="0"/>
              <w:jc w:val="center"/>
              <w:rPr>
                <w:rFonts w:ascii="Times New Roman" w:hAnsi="Times New Roman"/>
                <w:bCs/>
                <w:sz w:val="24"/>
                <w:szCs w:val="24"/>
                <w:lang w:val="en-US" w:eastAsia="en-US"/>
              </w:rPr>
            </w:pPr>
          </w:p>
        </w:tc>
        <w:tc>
          <w:tcPr>
            <w:tcW w:w="412" w:type="pct"/>
            <w:vMerge/>
            <w:shd w:val="clear" w:color="auto" w:fill="auto"/>
          </w:tcPr>
          <w:p w14:paraId="523BDAE4" w14:textId="77777777" w:rsidR="005849BB" w:rsidRPr="00A71995" w:rsidRDefault="005849BB" w:rsidP="00A71995">
            <w:pPr>
              <w:spacing w:after="0"/>
              <w:rPr>
                <w:rFonts w:ascii="Times New Roman" w:hAnsi="Times New Roman"/>
                <w:b/>
                <w:bCs/>
                <w:sz w:val="24"/>
                <w:szCs w:val="24"/>
              </w:rPr>
            </w:pPr>
          </w:p>
        </w:tc>
      </w:tr>
      <w:tr w:rsidR="005849BB" w:rsidRPr="00A71995" w14:paraId="15EDADD4" w14:textId="77777777" w:rsidTr="00E35C64">
        <w:trPr>
          <w:trHeight w:val="337"/>
        </w:trPr>
        <w:tc>
          <w:tcPr>
            <w:tcW w:w="664" w:type="pct"/>
            <w:vMerge/>
            <w:shd w:val="clear" w:color="auto" w:fill="auto"/>
          </w:tcPr>
          <w:p w14:paraId="5FA00ED0"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1A65324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3. Конструкция крепления двигателей на самолет</w:t>
            </w:r>
          </w:p>
        </w:tc>
        <w:tc>
          <w:tcPr>
            <w:tcW w:w="567" w:type="pct"/>
            <w:vMerge/>
            <w:shd w:val="clear" w:color="auto" w:fill="auto"/>
          </w:tcPr>
          <w:p w14:paraId="3745C8A5" w14:textId="77777777" w:rsidR="005849BB" w:rsidRPr="00A71995" w:rsidRDefault="005849BB" w:rsidP="00A71995">
            <w:pPr>
              <w:spacing w:after="0"/>
              <w:jc w:val="center"/>
              <w:rPr>
                <w:rFonts w:ascii="Times New Roman" w:hAnsi="Times New Roman"/>
                <w:bCs/>
                <w:sz w:val="24"/>
                <w:szCs w:val="24"/>
              </w:rPr>
            </w:pPr>
          </w:p>
        </w:tc>
        <w:tc>
          <w:tcPr>
            <w:tcW w:w="626" w:type="pct"/>
            <w:vMerge/>
            <w:shd w:val="clear" w:color="auto" w:fill="auto"/>
          </w:tcPr>
          <w:p w14:paraId="0B2F4467"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2F5FCA75" w14:textId="77777777" w:rsidR="005849BB" w:rsidRPr="00A71995" w:rsidRDefault="005849BB" w:rsidP="00A71995">
            <w:pPr>
              <w:spacing w:after="0"/>
              <w:jc w:val="center"/>
              <w:rPr>
                <w:rFonts w:ascii="Times New Roman" w:hAnsi="Times New Roman"/>
                <w:bCs/>
                <w:sz w:val="24"/>
                <w:szCs w:val="24"/>
                <w:lang w:eastAsia="en-US"/>
              </w:rPr>
            </w:pPr>
          </w:p>
        </w:tc>
        <w:tc>
          <w:tcPr>
            <w:tcW w:w="412" w:type="pct"/>
            <w:vMerge/>
            <w:shd w:val="clear" w:color="auto" w:fill="auto"/>
          </w:tcPr>
          <w:p w14:paraId="08E6B656" w14:textId="77777777" w:rsidR="005849BB" w:rsidRPr="00A71995" w:rsidRDefault="005849BB" w:rsidP="00A71995">
            <w:pPr>
              <w:spacing w:after="0"/>
              <w:rPr>
                <w:rFonts w:ascii="Times New Roman" w:hAnsi="Times New Roman"/>
                <w:b/>
                <w:bCs/>
                <w:sz w:val="24"/>
                <w:szCs w:val="24"/>
              </w:rPr>
            </w:pPr>
          </w:p>
        </w:tc>
      </w:tr>
      <w:tr w:rsidR="005849BB" w:rsidRPr="00A71995" w14:paraId="5B986350" w14:textId="77777777" w:rsidTr="00E35C64">
        <w:trPr>
          <w:trHeight w:val="337"/>
        </w:trPr>
        <w:tc>
          <w:tcPr>
            <w:tcW w:w="664" w:type="pct"/>
            <w:vMerge/>
            <w:shd w:val="clear" w:color="auto" w:fill="auto"/>
          </w:tcPr>
          <w:p w14:paraId="5A32546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57DD3B6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4. Структура силовой установки самолета</w:t>
            </w:r>
          </w:p>
        </w:tc>
        <w:tc>
          <w:tcPr>
            <w:tcW w:w="567" w:type="pct"/>
            <w:vMerge/>
            <w:shd w:val="clear" w:color="auto" w:fill="auto"/>
          </w:tcPr>
          <w:p w14:paraId="5D3CB08A" w14:textId="77777777" w:rsidR="005849BB" w:rsidRPr="00A71995" w:rsidRDefault="005849BB" w:rsidP="00A71995">
            <w:pPr>
              <w:spacing w:after="0"/>
              <w:jc w:val="center"/>
              <w:rPr>
                <w:rFonts w:ascii="Times New Roman" w:hAnsi="Times New Roman"/>
                <w:bCs/>
                <w:sz w:val="24"/>
                <w:szCs w:val="24"/>
              </w:rPr>
            </w:pPr>
          </w:p>
        </w:tc>
        <w:tc>
          <w:tcPr>
            <w:tcW w:w="626" w:type="pct"/>
            <w:vMerge/>
            <w:shd w:val="clear" w:color="auto" w:fill="auto"/>
          </w:tcPr>
          <w:p w14:paraId="7C4D7AF7"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437357F5" w14:textId="77777777" w:rsidR="005849BB" w:rsidRPr="00A71995" w:rsidRDefault="005849BB" w:rsidP="00A71995">
            <w:pPr>
              <w:spacing w:after="0"/>
              <w:jc w:val="center"/>
              <w:rPr>
                <w:rFonts w:ascii="Times New Roman" w:hAnsi="Times New Roman"/>
                <w:bCs/>
                <w:sz w:val="24"/>
                <w:szCs w:val="24"/>
                <w:lang w:eastAsia="en-US"/>
              </w:rPr>
            </w:pPr>
          </w:p>
        </w:tc>
        <w:tc>
          <w:tcPr>
            <w:tcW w:w="412" w:type="pct"/>
            <w:vMerge/>
            <w:shd w:val="clear" w:color="auto" w:fill="auto"/>
          </w:tcPr>
          <w:p w14:paraId="3B022028" w14:textId="77777777" w:rsidR="005849BB" w:rsidRPr="00A71995" w:rsidRDefault="005849BB" w:rsidP="00A71995">
            <w:pPr>
              <w:spacing w:after="0"/>
              <w:rPr>
                <w:rFonts w:ascii="Times New Roman" w:hAnsi="Times New Roman"/>
                <w:b/>
                <w:bCs/>
                <w:sz w:val="24"/>
                <w:szCs w:val="24"/>
              </w:rPr>
            </w:pPr>
          </w:p>
        </w:tc>
      </w:tr>
      <w:tr w:rsidR="005849BB" w:rsidRPr="00A71995" w14:paraId="696B05F0" w14:textId="77777777" w:rsidTr="00E35C64">
        <w:trPr>
          <w:trHeight w:val="337"/>
        </w:trPr>
        <w:tc>
          <w:tcPr>
            <w:tcW w:w="664" w:type="pct"/>
            <w:vMerge/>
            <w:shd w:val="clear" w:color="auto" w:fill="auto"/>
          </w:tcPr>
          <w:p w14:paraId="0026EA8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6FFFF72F"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
                <w:bCs/>
                <w:sz w:val="24"/>
                <w:szCs w:val="24"/>
              </w:rPr>
              <w:t>В том числе практических и лабораторных занятий</w:t>
            </w:r>
          </w:p>
        </w:tc>
        <w:tc>
          <w:tcPr>
            <w:tcW w:w="567" w:type="pct"/>
            <w:shd w:val="clear" w:color="auto" w:fill="auto"/>
          </w:tcPr>
          <w:p w14:paraId="49BAC47B"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r w:rsidR="00E35C64" w:rsidRPr="00A71995">
              <w:rPr>
                <w:rFonts w:ascii="Times New Roman" w:hAnsi="Times New Roman"/>
                <w:b/>
                <w:bCs/>
                <w:sz w:val="24"/>
                <w:szCs w:val="24"/>
              </w:rPr>
              <w:t>/3</w:t>
            </w:r>
          </w:p>
        </w:tc>
        <w:tc>
          <w:tcPr>
            <w:tcW w:w="626" w:type="pct"/>
            <w:vMerge/>
            <w:shd w:val="clear" w:color="auto" w:fill="auto"/>
          </w:tcPr>
          <w:p w14:paraId="1D107508"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1B667F49" w14:textId="77777777" w:rsidR="005849BB" w:rsidRPr="00A71995" w:rsidRDefault="005849BB" w:rsidP="00A71995">
            <w:pPr>
              <w:spacing w:after="0"/>
              <w:jc w:val="center"/>
              <w:rPr>
                <w:rFonts w:ascii="Times New Roman" w:hAnsi="Times New Roman"/>
                <w:bCs/>
                <w:sz w:val="24"/>
                <w:szCs w:val="24"/>
                <w:lang w:val="en-US" w:eastAsia="en-US"/>
              </w:rPr>
            </w:pPr>
          </w:p>
        </w:tc>
        <w:tc>
          <w:tcPr>
            <w:tcW w:w="412" w:type="pct"/>
            <w:vMerge/>
            <w:shd w:val="clear" w:color="auto" w:fill="auto"/>
          </w:tcPr>
          <w:p w14:paraId="462DE305" w14:textId="77777777" w:rsidR="005849BB" w:rsidRPr="00A71995" w:rsidRDefault="005849BB" w:rsidP="00A71995">
            <w:pPr>
              <w:spacing w:after="0"/>
              <w:rPr>
                <w:rFonts w:ascii="Times New Roman" w:hAnsi="Times New Roman"/>
                <w:b/>
                <w:bCs/>
                <w:sz w:val="24"/>
                <w:szCs w:val="24"/>
              </w:rPr>
            </w:pPr>
          </w:p>
        </w:tc>
      </w:tr>
      <w:tr w:rsidR="005849BB" w:rsidRPr="00A71995" w14:paraId="581ACB2F" w14:textId="77777777" w:rsidTr="00E35C64">
        <w:trPr>
          <w:trHeight w:val="337"/>
        </w:trPr>
        <w:tc>
          <w:tcPr>
            <w:tcW w:w="664" w:type="pct"/>
            <w:vMerge/>
            <w:shd w:val="clear" w:color="auto" w:fill="auto"/>
          </w:tcPr>
          <w:p w14:paraId="49CFC13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4233826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1. Составление схемы размещения двигателя на самолете.</w:t>
            </w:r>
          </w:p>
        </w:tc>
        <w:tc>
          <w:tcPr>
            <w:tcW w:w="567" w:type="pct"/>
            <w:vMerge w:val="restart"/>
            <w:shd w:val="clear" w:color="auto" w:fill="auto"/>
          </w:tcPr>
          <w:p w14:paraId="4D1F01E3"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39983217"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1EC660EB" w14:textId="77777777" w:rsidR="005849BB" w:rsidRPr="00A71995" w:rsidRDefault="005849BB" w:rsidP="00A71995">
            <w:pPr>
              <w:spacing w:after="0"/>
              <w:jc w:val="center"/>
              <w:rPr>
                <w:rFonts w:ascii="Times New Roman" w:hAnsi="Times New Roman"/>
                <w:bCs/>
                <w:sz w:val="24"/>
                <w:szCs w:val="24"/>
                <w:lang w:eastAsia="en-US"/>
              </w:rPr>
            </w:pPr>
          </w:p>
        </w:tc>
        <w:tc>
          <w:tcPr>
            <w:tcW w:w="412" w:type="pct"/>
            <w:vMerge/>
            <w:shd w:val="clear" w:color="auto" w:fill="auto"/>
          </w:tcPr>
          <w:p w14:paraId="3B80D291" w14:textId="77777777" w:rsidR="005849BB" w:rsidRPr="00A71995" w:rsidRDefault="005849BB" w:rsidP="00A71995">
            <w:pPr>
              <w:spacing w:after="0"/>
              <w:rPr>
                <w:rFonts w:ascii="Times New Roman" w:hAnsi="Times New Roman"/>
                <w:b/>
                <w:bCs/>
                <w:sz w:val="24"/>
                <w:szCs w:val="24"/>
              </w:rPr>
            </w:pPr>
          </w:p>
        </w:tc>
      </w:tr>
      <w:tr w:rsidR="005849BB" w:rsidRPr="00A71995" w14:paraId="1F02E427" w14:textId="77777777" w:rsidTr="00E35C64">
        <w:trPr>
          <w:trHeight w:val="337"/>
        </w:trPr>
        <w:tc>
          <w:tcPr>
            <w:tcW w:w="664" w:type="pct"/>
            <w:vMerge/>
            <w:shd w:val="clear" w:color="auto" w:fill="auto"/>
          </w:tcPr>
          <w:p w14:paraId="16F1A0F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320" w:type="pct"/>
            <w:shd w:val="clear" w:color="auto" w:fill="auto"/>
          </w:tcPr>
          <w:p w14:paraId="4EB9FEB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2. Эскизирование моторных рам и элементов крепления двигателя.</w:t>
            </w:r>
          </w:p>
        </w:tc>
        <w:tc>
          <w:tcPr>
            <w:tcW w:w="567" w:type="pct"/>
            <w:vMerge/>
            <w:shd w:val="clear" w:color="auto" w:fill="auto"/>
          </w:tcPr>
          <w:p w14:paraId="506DDFDD" w14:textId="77777777" w:rsidR="005849BB" w:rsidRPr="00A71995" w:rsidRDefault="005849BB" w:rsidP="00A71995">
            <w:pPr>
              <w:spacing w:after="0"/>
              <w:jc w:val="center"/>
              <w:rPr>
                <w:rFonts w:ascii="Times New Roman" w:hAnsi="Times New Roman"/>
                <w:b/>
                <w:bCs/>
                <w:sz w:val="24"/>
                <w:szCs w:val="24"/>
              </w:rPr>
            </w:pPr>
          </w:p>
        </w:tc>
        <w:tc>
          <w:tcPr>
            <w:tcW w:w="626" w:type="pct"/>
            <w:vMerge/>
            <w:shd w:val="clear" w:color="auto" w:fill="auto"/>
          </w:tcPr>
          <w:p w14:paraId="22320744" w14:textId="77777777" w:rsidR="005849BB" w:rsidRPr="00A71995" w:rsidRDefault="005849BB" w:rsidP="00A71995">
            <w:pPr>
              <w:spacing w:after="0"/>
              <w:jc w:val="center"/>
              <w:rPr>
                <w:rFonts w:ascii="Times New Roman" w:hAnsi="Times New Roman"/>
                <w:b/>
                <w:bCs/>
                <w:sz w:val="24"/>
                <w:szCs w:val="24"/>
              </w:rPr>
            </w:pPr>
          </w:p>
        </w:tc>
        <w:tc>
          <w:tcPr>
            <w:tcW w:w="411" w:type="pct"/>
            <w:vMerge/>
            <w:shd w:val="clear" w:color="auto" w:fill="auto"/>
          </w:tcPr>
          <w:p w14:paraId="744D7758" w14:textId="77777777" w:rsidR="005849BB" w:rsidRPr="00A71995" w:rsidRDefault="005849BB" w:rsidP="00A71995">
            <w:pPr>
              <w:spacing w:after="0"/>
              <w:jc w:val="center"/>
              <w:rPr>
                <w:rFonts w:ascii="Times New Roman" w:hAnsi="Times New Roman"/>
                <w:bCs/>
                <w:sz w:val="24"/>
                <w:szCs w:val="24"/>
                <w:lang w:eastAsia="en-US"/>
              </w:rPr>
            </w:pPr>
          </w:p>
        </w:tc>
        <w:tc>
          <w:tcPr>
            <w:tcW w:w="412" w:type="pct"/>
            <w:vMerge/>
            <w:shd w:val="clear" w:color="auto" w:fill="auto"/>
          </w:tcPr>
          <w:p w14:paraId="5AE85B49" w14:textId="77777777" w:rsidR="005849BB" w:rsidRPr="00A71995" w:rsidRDefault="005849BB" w:rsidP="00A71995">
            <w:pPr>
              <w:spacing w:after="0"/>
              <w:rPr>
                <w:rFonts w:ascii="Times New Roman" w:hAnsi="Times New Roman"/>
                <w:b/>
                <w:bCs/>
                <w:sz w:val="24"/>
                <w:szCs w:val="24"/>
              </w:rPr>
            </w:pPr>
          </w:p>
        </w:tc>
      </w:tr>
      <w:tr w:rsidR="005849BB" w:rsidRPr="00A71995" w14:paraId="575714EB" w14:textId="77777777" w:rsidTr="00E35C64">
        <w:trPr>
          <w:trHeight w:val="337"/>
        </w:trPr>
        <w:tc>
          <w:tcPr>
            <w:tcW w:w="664" w:type="pct"/>
            <w:vMerge/>
            <w:shd w:val="clear" w:color="auto" w:fill="auto"/>
          </w:tcPr>
          <w:p w14:paraId="4CF75D7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320" w:type="pct"/>
            <w:shd w:val="clear" w:color="auto" w:fill="auto"/>
          </w:tcPr>
          <w:p w14:paraId="48C9B25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proofErr w:type="spellStart"/>
            <w:r w:rsidRPr="00A71995">
              <w:rPr>
                <w:rFonts w:ascii="Times New Roman" w:hAnsi="Times New Roman"/>
                <w:b/>
                <w:bCs/>
                <w:sz w:val="24"/>
                <w:szCs w:val="24"/>
                <w:lang w:val="en-US"/>
              </w:rPr>
              <w:t>Самостоятельная</w:t>
            </w:r>
            <w:proofErr w:type="spellEnd"/>
            <w:r w:rsidRPr="00A71995">
              <w:rPr>
                <w:rFonts w:ascii="Times New Roman" w:hAnsi="Times New Roman"/>
                <w:b/>
                <w:bCs/>
                <w:sz w:val="24"/>
                <w:szCs w:val="24"/>
              </w:rPr>
              <w:t xml:space="preserve"> </w:t>
            </w:r>
            <w:proofErr w:type="spellStart"/>
            <w:r w:rsidRPr="00A71995">
              <w:rPr>
                <w:rFonts w:ascii="Times New Roman" w:hAnsi="Times New Roman"/>
                <w:b/>
                <w:bCs/>
                <w:sz w:val="24"/>
                <w:szCs w:val="24"/>
                <w:lang w:val="en-US"/>
              </w:rPr>
              <w:t>работа</w:t>
            </w:r>
            <w:proofErr w:type="spellEnd"/>
            <w:r w:rsidRPr="00A71995">
              <w:rPr>
                <w:rFonts w:ascii="Times New Roman" w:hAnsi="Times New Roman"/>
                <w:b/>
                <w:bCs/>
                <w:sz w:val="24"/>
                <w:szCs w:val="24"/>
              </w:rPr>
              <w:t xml:space="preserve"> </w:t>
            </w:r>
            <w:proofErr w:type="spellStart"/>
            <w:r w:rsidRPr="00A71995">
              <w:rPr>
                <w:rFonts w:ascii="Times New Roman" w:hAnsi="Times New Roman"/>
                <w:b/>
                <w:bCs/>
                <w:sz w:val="24"/>
                <w:szCs w:val="24"/>
                <w:lang w:val="en-US"/>
              </w:rPr>
              <w:t>обучающихся</w:t>
            </w:r>
            <w:proofErr w:type="spellEnd"/>
          </w:p>
        </w:tc>
        <w:tc>
          <w:tcPr>
            <w:tcW w:w="567" w:type="pct"/>
            <w:shd w:val="clear" w:color="auto" w:fill="auto"/>
          </w:tcPr>
          <w:p w14:paraId="7CCC7798" w14:textId="77777777" w:rsidR="005849BB" w:rsidRPr="00A71995" w:rsidRDefault="005849BB" w:rsidP="00A71995">
            <w:pPr>
              <w:spacing w:after="0"/>
              <w:jc w:val="center"/>
              <w:rPr>
                <w:rFonts w:ascii="Times New Roman" w:eastAsia="Calibri" w:hAnsi="Times New Roman"/>
                <w:b/>
                <w:bCs/>
                <w:sz w:val="24"/>
                <w:szCs w:val="24"/>
              </w:rPr>
            </w:pPr>
            <w:r w:rsidRPr="00A71995">
              <w:rPr>
                <w:rFonts w:ascii="Times New Roman" w:eastAsia="Calibri" w:hAnsi="Times New Roman"/>
                <w:b/>
                <w:bCs/>
                <w:sz w:val="24"/>
                <w:szCs w:val="24"/>
              </w:rPr>
              <w:t>2</w:t>
            </w:r>
          </w:p>
        </w:tc>
        <w:tc>
          <w:tcPr>
            <w:tcW w:w="626" w:type="pct"/>
            <w:shd w:val="clear" w:color="auto" w:fill="auto"/>
          </w:tcPr>
          <w:p w14:paraId="4B14EBF1" w14:textId="77777777" w:rsidR="005849BB" w:rsidRPr="00A71995" w:rsidRDefault="005849BB" w:rsidP="00A71995">
            <w:pPr>
              <w:spacing w:after="0"/>
              <w:jc w:val="center"/>
              <w:rPr>
                <w:rFonts w:ascii="Times New Roman" w:eastAsia="Calibri" w:hAnsi="Times New Roman"/>
                <w:b/>
                <w:bCs/>
                <w:sz w:val="24"/>
                <w:szCs w:val="24"/>
              </w:rPr>
            </w:pPr>
          </w:p>
        </w:tc>
        <w:tc>
          <w:tcPr>
            <w:tcW w:w="411" w:type="pct"/>
            <w:vMerge/>
            <w:shd w:val="clear" w:color="auto" w:fill="auto"/>
          </w:tcPr>
          <w:p w14:paraId="7CAC61C7" w14:textId="77777777" w:rsidR="005849BB" w:rsidRPr="00A71995" w:rsidRDefault="005849BB" w:rsidP="00A71995">
            <w:pPr>
              <w:spacing w:after="0"/>
              <w:jc w:val="center"/>
              <w:rPr>
                <w:rFonts w:ascii="Times New Roman" w:eastAsia="Calibri" w:hAnsi="Times New Roman"/>
                <w:bCs/>
                <w:sz w:val="24"/>
                <w:szCs w:val="24"/>
                <w:lang w:eastAsia="en-US"/>
              </w:rPr>
            </w:pPr>
          </w:p>
        </w:tc>
        <w:tc>
          <w:tcPr>
            <w:tcW w:w="412" w:type="pct"/>
            <w:vMerge/>
            <w:shd w:val="clear" w:color="auto" w:fill="auto"/>
          </w:tcPr>
          <w:p w14:paraId="7C2FF857" w14:textId="77777777" w:rsidR="005849BB" w:rsidRPr="00A71995" w:rsidRDefault="005849BB" w:rsidP="00A71995">
            <w:pPr>
              <w:spacing w:after="0"/>
              <w:rPr>
                <w:rFonts w:ascii="Times New Roman" w:eastAsia="Calibri" w:hAnsi="Times New Roman"/>
                <w:b/>
                <w:bCs/>
                <w:sz w:val="24"/>
                <w:szCs w:val="24"/>
              </w:rPr>
            </w:pPr>
          </w:p>
        </w:tc>
      </w:tr>
      <w:tr w:rsidR="005849BB" w:rsidRPr="00A71995" w14:paraId="029165C5" w14:textId="77777777" w:rsidTr="00E35C64">
        <w:trPr>
          <w:trHeight w:val="337"/>
        </w:trPr>
        <w:tc>
          <w:tcPr>
            <w:tcW w:w="664" w:type="pct"/>
            <w:vMerge/>
            <w:shd w:val="clear" w:color="auto" w:fill="auto"/>
          </w:tcPr>
          <w:p w14:paraId="42CA6A3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320" w:type="pct"/>
            <w:shd w:val="clear" w:color="auto" w:fill="auto"/>
          </w:tcPr>
          <w:p w14:paraId="6A58A613" w14:textId="77777777" w:rsidR="005849BB" w:rsidRPr="00A71995" w:rsidRDefault="005849BB" w:rsidP="00A71995">
            <w:pPr>
              <w:spacing w:after="0"/>
              <w:rPr>
                <w:rFonts w:ascii="Times New Roman" w:hAnsi="Times New Roman"/>
                <w:b/>
                <w:caps/>
                <w:sz w:val="24"/>
                <w:szCs w:val="24"/>
              </w:rPr>
            </w:pPr>
            <w:r w:rsidRPr="00A71995">
              <w:rPr>
                <w:rFonts w:ascii="Times New Roman" w:hAnsi="Times New Roman"/>
                <w:bCs/>
                <w:sz w:val="24"/>
                <w:szCs w:val="24"/>
              </w:rPr>
              <w:t>Индивидуальное проектное задание по теме</w:t>
            </w:r>
          </w:p>
        </w:tc>
        <w:tc>
          <w:tcPr>
            <w:tcW w:w="567" w:type="pct"/>
            <w:shd w:val="clear" w:color="auto" w:fill="auto"/>
          </w:tcPr>
          <w:p w14:paraId="65E823A8" w14:textId="77777777" w:rsidR="005849BB" w:rsidRPr="00A71995" w:rsidRDefault="005849BB" w:rsidP="00A71995">
            <w:pPr>
              <w:spacing w:after="0"/>
              <w:jc w:val="center"/>
              <w:rPr>
                <w:rFonts w:ascii="Times New Roman" w:eastAsia="Calibri" w:hAnsi="Times New Roman"/>
                <w:b/>
                <w:bCs/>
                <w:sz w:val="24"/>
                <w:szCs w:val="24"/>
              </w:rPr>
            </w:pPr>
          </w:p>
        </w:tc>
        <w:tc>
          <w:tcPr>
            <w:tcW w:w="626" w:type="pct"/>
            <w:shd w:val="clear" w:color="auto" w:fill="auto"/>
          </w:tcPr>
          <w:p w14:paraId="15ACCE6F" w14:textId="77777777" w:rsidR="005849BB" w:rsidRPr="00A71995" w:rsidRDefault="005849BB" w:rsidP="00A71995">
            <w:pPr>
              <w:spacing w:after="0"/>
              <w:jc w:val="center"/>
              <w:rPr>
                <w:rFonts w:ascii="Times New Roman" w:eastAsia="Calibri" w:hAnsi="Times New Roman"/>
                <w:b/>
                <w:bCs/>
                <w:sz w:val="24"/>
                <w:szCs w:val="24"/>
              </w:rPr>
            </w:pPr>
          </w:p>
        </w:tc>
        <w:tc>
          <w:tcPr>
            <w:tcW w:w="411" w:type="pct"/>
            <w:vMerge/>
            <w:shd w:val="clear" w:color="auto" w:fill="auto"/>
          </w:tcPr>
          <w:p w14:paraId="2178291B" w14:textId="77777777" w:rsidR="005849BB" w:rsidRPr="00A71995" w:rsidRDefault="005849BB" w:rsidP="00A71995">
            <w:pPr>
              <w:spacing w:after="0"/>
              <w:jc w:val="center"/>
              <w:rPr>
                <w:rFonts w:ascii="Times New Roman" w:eastAsia="Calibri" w:hAnsi="Times New Roman"/>
                <w:bCs/>
                <w:sz w:val="24"/>
                <w:szCs w:val="24"/>
                <w:lang w:eastAsia="en-US"/>
              </w:rPr>
            </w:pPr>
          </w:p>
        </w:tc>
        <w:tc>
          <w:tcPr>
            <w:tcW w:w="412" w:type="pct"/>
            <w:vMerge/>
            <w:shd w:val="clear" w:color="auto" w:fill="auto"/>
          </w:tcPr>
          <w:p w14:paraId="19CDADCE" w14:textId="77777777" w:rsidR="005849BB" w:rsidRPr="00A71995" w:rsidRDefault="005849BB" w:rsidP="00A71995">
            <w:pPr>
              <w:spacing w:after="0"/>
              <w:rPr>
                <w:rFonts w:ascii="Times New Roman" w:eastAsia="Calibri" w:hAnsi="Times New Roman"/>
                <w:b/>
                <w:bCs/>
                <w:sz w:val="24"/>
                <w:szCs w:val="24"/>
              </w:rPr>
            </w:pPr>
          </w:p>
        </w:tc>
      </w:tr>
      <w:tr w:rsidR="005849BB" w:rsidRPr="00A71995" w14:paraId="62928FC4" w14:textId="77777777" w:rsidTr="00E35C64">
        <w:trPr>
          <w:trHeight w:val="20"/>
        </w:trPr>
        <w:tc>
          <w:tcPr>
            <w:tcW w:w="2985" w:type="pct"/>
            <w:gridSpan w:val="2"/>
            <w:shd w:val="clear" w:color="auto" w:fill="auto"/>
          </w:tcPr>
          <w:p w14:paraId="1EF9F74F"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 xml:space="preserve">Промежуточная аттестация в форме </w:t>
            </w:r>
            <w:r w:rsidRPr="00A71995">
              <w:rPr>
                <w:rFonts w:ascii="Times New Roman" w:hAnsi="Times New Roman"/>
                <w:iCs/>
                <w:sz w:val="24"/>
                <w:szCs w:val="24"/>
              </w:rPr>
              <w:t xml:space="preserve">дифференцированного </w:t>
            </w:r>
            <w:r w:rsidRPr="00A71995">
              <w:rPr>
                <w:rFonts w:ascii="Times New Roman" w:hAnsi="Times New Roman"/>
                <w:sz w:val="24"/>
                <w:szCs w:val="24"/>
              </w:rPr>
              <w:t>зачета</w:t>
            </w:r>
          </w:p>
        </w:tc>
        <w:tc>
          <w:tcPr>
            <w:tcW w:w="567" w:type="pct"/>
            <w:shd w:val="clear" w:color="auto" w:fill="auto"/>
          </w:tcPr>
          <w:p w14:paraId="769142C7"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sz w:val="24"/>
                <w:szCs w:val="24"/>
              </w:rPr>
              <w:t>1</w:t>
            </w:r>
          </w:p>
        </w:tc>
        <w:tc>
          <w:tcPr>
            <w:tcW w:w="626" w:type="pct"/>
            <w:shd w:val="clear" w:color="auto" w:fill="auto"/>
          </w:tcPr>
          <w:p w14:paraId="3DBBBC29" w14:textId="77777777" w:rsidR="005849BB" w:rsidRPr="00A71995" w:rsidRDefault="005849BB" w:rsidP="00A71995">
            <w:pPr>
              <w:spacing w:after="0"/>
              <w:jc w:val="center"/>
              <w:rPr>
                <w:rFonts w:ascii="Times New Roman" w:hAnsi="Times New Roman"/>
                <w:b/>
                <w:sz w:val="24"/>
                <w:szCs w:val="24"/>
              </w:rPr>
            </w:pPr>
          </w:p>
        </w:tc>
        <w:tc>
          <w:tcPr>
            <w:tcW w:w="411" w:type="pct"/>
            <w:shd w:val="clear" w:color="auto" w:fill="auto"/>
          </w:tcPr>
          <w:p w14:paraId="662E5213" w14:textId="77777777" w:rsidR="005849BB" w:rsidRPr="00A71995" w:rsidRDefault="005849BB" w:rsidP="00A71995">
            <w:pPr>
              <w:spacing w:after="0"/>
              <w:rPr>
                <w:rFonts w:ascii="Times New Roman" w:hAnsi="Times New Roman"/>
                <w:b/>
                <w:sz w:val="24"/>
                <w:szCs w:val="24"/>
              </w:rPr>
            </w:pPr>
          </w:p>
        </w:tc>
        <w:tc>
          <w:tcPr>
            <w:tcW w:w="412" w:type="pct"/>
            <w:shd w:val="clear" w:color="auto" w:fill="auto"/>
          </w:tcPr>
          <w:p w14:paraId="1A0F934C" w14:textId="77777777" w:rsidR="005849BB" w:rsidRPr="00A71995" w:rsidRDefault="005849BB" w:rsidP="00A71995">
            <w:pPr>
              <w:spacing w:after="0"/>
              <w:rPr>
                <w:rFonts w:ascii="Times New Roman" w:hAnsi="Times New Roman"/>
                <w:b/>
                <w:sz w:val="24"/>
                <w:szCs w:val="24"/>
              </w:rPr>
            </w:pPr>
          </w:p>
        </w:tc>
      </w:tr>
      <w:tr w:rsidR="005849BB" w:rsidRPr="00A71995" w14:paraId="53225CD8" w14:textId="77777777" w:rsidTr="00E35C64">
        <w:trPr>
          <w:trHeight w:val="20"/>
        </w:trPr>
        <w:tc>
          <w:tcPr>
            <w:tcW w:w="2985" w:type="pct"/>
            <w:gridSpan w:val="2"/>
            <w:shd w:val="clear" w:color="auto" w:fill="auto"/>
          </w:tcPr>
          <w:p w14:paraId="2BA24525" w14:textId="77777777" w:rsidR="005849BB" w:rsidRPr="00A71995" w:rsidRDefault="005849BB" w:rsidP="00A71995">
            <w:pPr>
              <w:spacing w:after="0"/>
              <w:jc w:val="right"/>
              <w:rPr>
                <w:rFonts w:ascii="Times New Roman" w:hAnsi="Times New Roman"/>
                <w:b/>
                <w:bCs/>
                <w:sz w:val="24"/>
                <w:szCs w:val="24"/>
              </w:rPr>
            </w:pPr>
            <w:r w:rsidRPr="00A71995">
              <w:rPr>
                <w:rFonts w:ascii="Times New Roman" w:hAnsi="Times New Roman"/>
                <w:b/>
                <w:bCs/>
                <w:sz w:val="24"/>
                <w:szCs w:val="24"/>
              </w:rPr>
              <w:t>Всего:</w:t>
            </w:r>
          </w:p>
        </w:tc>
        <w:tc>
          <w:tcPr>
            <w:tcW w:w="567" w:type="pct"/>
            <w:shd w:val="clear" w:color="auto" w:fill="auto"/>
          </w:tcPr>
          <w:p w14:paraId="0B436859"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w:t>
            </w:r>
            <w:r w:rsidR="00C21F31">
              <w:rPr>
                <w:rFonts w:ascii="Times New Roman" w:hAnsi="Times New Roman"/>
                <w:b/>
                <w:bCs/>
                <w:sz w:val="24"/>
                <w:szCs w:val="24"/>
              </w:rPr>
              <w:t>2</w:t>
            </w:r>
          </w:p>
        </w:tc>
        <w:tc>
          <w:tcPr>
            <w:tcW w:w="626" w:type="pct"/>
            <w:shd w:val="clear" w:color="auto" w:fill="auto"/>
          </w:tcPr>
          <w:p w14:paraId="3406D1E2" w14:textId="77777777" w:rsidR="005849BB" w:rsidRPr="00A71995" w:rsidRDefault="005849BB" w:rsidP="00A71995">
            <w:pPr>
              <w:spacing w:after="0"/>
              <w:jc w:val="center"/>
              <w:rPr>
                <w:rFonts w:ascii="Times New Roman" w:hAnsi="Times New Roman"/>
                <w:b/>
                <w:bCs/>
                <w:sz w:val="24"/>
                <w:szCs w:val="24"/>
              </w:rPr>
            </w:pPr>
          </w:p>
        </w:tc>
        <w:tc>
          <w:tcPr>
            <w:tcW w:w="411" w:type="pct"/>
            <w:shd w:val="clear" w:color="auto" w:fill="auto"/>
          </w:tcPr>
          <w:p w14:paraId="04AEA3BF" w14:textId="77777777" w:rsidR="005849BB" w:rsidRPr="00A71995" w:rsidRDefault="005849BB" w:rsidP="00A71995">
            <w:pPr>
              <w:spacing w:after="0"/>
              <w:rPr>
                <w:rFonts w:ascii="Times New Roman" w:hAnsi="Times New Roman"/>
                <w:b/>
                <w:bCs/>
                <w:sz w:val="24"/>
                <w:szCs w:val="24"/>
              </w:rPr>
            </w:pPr>
          </w:p>
        </w:tc>
        <w:tc>
          <w:tcPr>
            <w:tcW w:w="412" w:type="pct"/>
            <w:shd w:val="clear" w:color="auto" w:fill="auto"/>
          </w:tcPr>
          <w:p w14:paraId="3ACC854B" w14:textId="77777777" w:rsidR="005849BB" w:rsidRPr="00A71995" w:rsidRDefault="005849BB" w:rsidP="00A71995">
            <w:pPr>
              <w:spacing w:after="0"/>
              <w:rPr>
                <w:rFonts w:ascii="Times New Roman" w:hAnsi="Times New Roman"/>
                <w:b/>
                <w:bCs/>
                <w:sz w:val="24"/>
                <w:szCs w:val="24"/>
              </w:rPr>
            </w:pPr>
          </w:p>
        </w:tc>
      </w:tr>
    </w:tbl>
    <w:p w14:paraId="6850B910"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7BD8788B"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3A95759E"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2CDF176" w14:textId="77777777" w:rsidR="005849BB" w:rsidRPr="00A71995" w:rsidRDefault="005849BB" w:rsidP="00A719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A71995">
        <w:rPr>
          <w:rFonts w:ascii="Times New Roman" w:hAnsi="Times New Roman"/>
          <w:bCs/>
          <w:sz w:val="24"/>
          <w:szCs w:val="24"/>
        </w:rPr>
        <w:t>Кабинет «</w:t>
      </w:r>
      <w:r w:rsidRPr="00A71995">
        <w:rPr>
          <w:rFonts w:ascii="Times New Roman" w:eastAsia="Calibri" w:hAnsi="Times New Roman"/>
          <w:bCs/>
          <w:sz w:val="24"/>
          <w:szCs w:val="24"/>
          <w:u w:val="single"/>
          <w:lang w:eastAsia="en-US"/>
        </w:rPr>
        <w:t>Конструкция самолетов</w:t>
      </w:r>
      <w:r w:rsidRPr="00A71995">
        <w:rPr>
          <w:rFonts w:ascii="Times New Roman" w:hAnsi="Times New Roman"/>
          <w:bCs/>
          <w:sz w:val="24"/>
          <w:szCs w:val="24"/>
        </w:rPr>
        <w:t>»</w:t>
      </w:r>
      <w:r w:rsidR="004D215F" w:rsidRPr="00A71995">
        <w:rPr>
          <w:rFonts w:ascii="Times New Roman" w:hAnsi="Times New Roman"/>
          <w:bCs/>
          <w:sz w:val="24"/>
          <w:szCs w:val="24"/>
        </w:rPr>
        <w:t xml:space="preserve">, оснащенный в соответствии с п. 6.1.2.1 образовательной программы по профессии </w:t>
      </w:r>
      <w:r w:rsidR="004D215F" w:rsidRPr="00A71995">
        <w:rPr>
          <w:rFonts w:ascii="Times New Roman" w:hAnsi="Times New Roman"/>
          <w:sz w:val="24"/>
          <w:szCs w:val="24"/>
        </w:rPr>
        <w:t>24.01.01 Слесарь-сборщик авиационной техники.</w:t>
      </w:r>
    </w:p>
    <w:p w14:paraId="01B50527" w14:textId="77777777" w:rsidR="004D215F" w:rsidRPr="00A71995" w:rsidRDefault="004D215F" w:rsidP="00A71995">
      <w:pPr>
        <w:suppressAutoHyphens/>
        <w:spacing w:after="0"/>
        <w:ind w:firstLine="709"/>
        <w:jc w:val="both"/>
        <w:rPr>
          <w:rFonts w:ascii="Times New Roman" w:hAnsi="Times New Roman"/>
          <w:bCs/>
          <w:sz w:val="24"/>
          <w:szCs w:val="24"/>
        </w:rPr>
      </w:pPr>
    </w:p>
    <w:p w14:paraId="18934F02"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664ACF27" w14:textId="77777777" w:rsidR="005849BB" w:rsidRPr="00A71995" w:rsidRDefault="005849BB" w:rsidP="00A71995">
      <w:pPr>
        <w:suppressAutoHyphens/>
        <w:spacing w:after="0"/>
        <w:ind w:firstLine="709"/>
        <w:jc w:val="both"/>
        <w:rPr>
          <w:rFonts w:ascii="Times New Roman" w:hAnsi="Times New Roman"/>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ечатные и/или электронные образовательные и информационные ресурсы, для использования в образовательном процессе</w:t>
      </w:r>
    </w:p>
    <w:p w14:paraId="5EF9EA53" w14:textId="77777777" w:rsidR="005849BB" w:rsidRPr="00A71995" w:rsidRDefault="005849BB"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349F6638" w14:textId="77777777" w:rsidR="005849BB" w:rsidRPr="00A71995" w:rsidRDefault="005849BB" w:rsidP="00A71995">
      <w:pPr>
        <w:tabs>
          <w:tab w:val="left" w:pos="567"/>
          <w:tab w:val="left" w:pos="709"/>
        </w:tabs>
        <w:spacing w:after="0"/>
        <w:ind w:firstLine="709"/>
        <w:rPr>
          <w:rFonts w:ascii="Times New Roman" w:hAnsi="Times New Roman"/>
          <w:sz w:val="24"/>
          <w:szCs w:val="24"/>
        </w:rPr>
      </w:pPr>
      <w:r w:rsidRPr="00A71995">
        <w:rPr>
          <w:rFonts w:ascii="Times New Roman" w:hAnsi="Times New Roman"/>
          <w:sz w:val="24"/>
          <w:szCs w:val="24"/>
        </w:rPr>
        <w:t>1. Бабушкин А.И. Методы сборки самолетных конструкций. – М.:АЛЬЯНС,2018 г.</w:t>
      </w:r>
    </w:p>
    <w:p w14:paraId="622133AE" w14:textId="77777777" w:rsidR="005849BB" w:rsidRPr="00A71995" w:rsidRDefault="005849BB" w:rsidP="00A71995">
      <w:pPr>
        <w:tabs>
          <w:tab w:val="left" w:pos="567"/>
          <w:tab w:val="left" w:pos="709"/>
        </w:tabs>
        <w:spacing w:after="0"/>
        <w:ind w:firstLine="709"/>
        <w:rPr>
          <w:rFonts w:ascii="Times New Roman" w:hAnsi="Times New Roman"/>
          <w:sz w:val="24"/>
          <w:szCs w:val="24"/>
        </w:rPr>
      </w:pPr>
      <w:r w:rsidRPr="00A71995">
        <w:rPr>
          <w:rFonts w:ascii="Times New Roman" w:hAnsi="Times New Roman"/>
          <w:sz w:val="24"/>
          <w:szCs w:val="24"/>
        </w:rPr>
        <w:t>2. Данилейко Г.И. Основы конструкции авиационных двигателей.- М.:АЛЬЯНС,20187 г.</w:t>
      </w:r>
    </w:p>
    <w:p w14:paraId="2EC88309" w14:textId="77777777" w:rsidR="005849BB" w:rsidRPr="00A71995" w:rsidRDefault="005849BB" w:rsidP="00A71995">
      <w:pPr>
        <w:tabs>
          <w:tab w:val="left" w:pos="567"/>
          <w:tab w:val="left" w:pos="709"/>
        </w:tabs>
        <w:spacing w:after="0"/>
        <w:ind w:firstLine="709"/>
        <w:rPr>
          <w:rFonts w:ascii="Times New Roman" w:hAnsi="Times New Roman"/>
          <w:sz w:val="24"/>
          <w:szCs w:val="24"/>
        </w:rPr>
      </w:pPr>
      <w:r w:rsidRPr="00A71995">
        <w:rPr>
          <w:rFonts w:ascii="Times New Roman" w:hAnsi="Times New Roman"/>
          <w:sz w:val="24"/>
          <w:szCs w:val="24"/>
        </w:rPr>
        <w:t xml:space="preserve">3. </w:t>
      </w:r>
      <w:proofErr w:type="spellStart"/>
      <w:r w:rsidRPr="00A71995">
        <w:rPr>
          <w:rFonts w:ascii="Times New Roman" w:hAnsi="Times New Roman"/>
          <w:sz w:val="24"/>
          <w:szCs w:val="24"/>
        </w:rPr>
        <w:t>Гребеньков</w:t>
      </w:r>
      <w:proofErr w:type="spellEnd"/>
      <w:r w:rsidRPr="00A71995">
        <w:rPr>
          <w:rFonts w:ascii="Times New Roman" w:hAnsi="Times New Roman"/>
          <w:sz w:val="24"/>
          <w:szCs w:val="24"/>
        </w:rPr>
        <w:t xml:space="preserve"> О.А. Конструкция самолетов.- М.:АЛЬЯНС,2018 г. </w:t>
      </w:r>
    </w:p>
    <w:p w14:paraId="5D57CE87" w14:textId="77777777" w:rsidR="005849BB" w:rsidRPr="00A71995" w:rsidRDefault="005849BB" w:rsidP="00A71995">
      <w:pPr>
        <w:tabs>
          <w:tab w:val="left" w:pos="567"/>
          <w:tab w:val="left" w:pos="709"/>
        </w:tabs>
        <w:spacing w:after="0"/>
        <w:ind w:firstLine="709"/>
        <w:rPr>
          <w:rFonts w:ascii="Times New Roman" w:hAnsi="Times New Roman"/>
          <w:sz w:val="24"/>
          <w:szCs w:val="24"/>
        </w:rPr>
      </w:pPr>
      <w:r w:rsidRPr="00A71995">
        <w:rPr>
          <w:rFonts w:ascii="Times New Roman" w:hAnsi="Times New Roman"/>
          <w:sz w:val="24"/>
          <w:szCs w:val="24"/>
        </w:rPr>
        <w:t xml:space="preserve">4. Гарькавый А.А. Двигатели летательных аппаратов.- М.:АЛЬЯНС,2018 г. </w:t>
      </w:r>
    </w:p>
    <w:p w14:paraId="0C9AFE38" w14:textId="77777777" w:rsidR="005849BB" w:rsidRPr="00A71995" w:rsidRDefault="005849BB" w:rsidP="00A71995">
      <w:pPr>
        <w:tabs>
          <w:tab w:val="left" w:pos="567"/>
          <w:tab w:val="left" w:pos="709"/>
        </w:tabs>
        <w:spacing w:after="0"/>
        <w:ind w:firstLine="709"/>
        <w:rPr>
          <w:rFonts w:ascii="Times New Roman" w:hAnsi="Times New Roman"/>
          <w:sz w:val="24"/>
          <w:szCs w:val="24"/>
        </w:rPr>
      </w:pPr>
      <w:r w:rsidRPr="00A71995">
        <w:rPr>
          <w:rFonts w:ascii="Times New Roman" w:hAnsi="Times New Roman"/>
          <w:sz w:val="24"/>
          <w:szCs w:val="24"/>
        </w:rPr>
        <w:t xml:space="preserve">5. </w:t>
      </w:r>
      <w:proofErr w:type="spellStart"/>
      <w:r w:rsidRPr="00A71995">
        <w:rPr>
          <w:rFonts w:ascii="Times New Roman" w:hAnsi="Times New Roman"/>
          <w:sz w:val="24"/>
          <w:szCs w:val="24"/>
        </w:rPr>
        <w:t>Кокунина</w:t>
      </w:r>
      <w:proofErr w:type="spellEnd"/>
      <w:r w:rsidRPr="00A71995">
        <w:rPr>
          <w:rFonts w:ascii="Times New Roman" w:hAnsi="Times New Roman"/>
          <w:sz w:val="24"/>
          <w:szCs w:val="24"/>
        </w:rPr>
        <w:t xml:space="preserve"> Л.Х. Основы аэродинамики.- М.:АЛЬЯНС,2019 г.</w:t>
      </w:r>
    </w:p>
    <w:p w14:paraId="31175069" w14:textId="77777777" w:rsidR="005849BB" w:rsidRPr="00A71995" w:rsidRDefault="005849BB" w:rsidP="00A71995">
      <w:pPr>
        <w:tabs>
          <w:tab w:val="left" w:pos="567"/>
          <w:tab w:val="left" w:pos="709"/>
        </w:tabs>
        <w:spacing w:after="0"/>
        <w:ind w:firstLine="709"/>
        <w:rPr>
          <w:rFonts w:ascii="Times New Roman" w:hAnsi="Times New Roman"/>
          <w:sz w:val="24"/>
          <w:szCs w:val="24"/>
        </w:rPr>
      </w:pPr>
      <w:r w:rsidRPr="00A71995">
        <w:rPr>
          <w:rFonts w:ascii="Times New Roman" w:hAnsi="Times New Roman"/>
          <w:sz w:val="24"/>
          <w:szCs w:val="24"/>
        </w:rPr>
        <w:t>6. Никифоров Г.Н. Конструкция самолетных агрегатов.- М.:АЛЬЯНС,2019 г.</w:t>
      </w:r>
    </w:p>
    <w:p w14:paraId="66748A1C" w14:textId="77777777" w:rsidR="005849BB" w:rsidRPr="00A71995" w:rsidRDefault="005849BB" w:rsidP="00A71995">
      <w:pPr>
        <w:tabs>
          <w:tab w:val="left" w:pos="567"/>
          <w:tab w:val="left" w:pos="709"/>
        </w:tabs>
        <w:spacing w:after="0"/>
        <w:ind w:firstLine="709"/>
        <w:rPr>
          <w:rFonts w:ascii="Times New Roman" w:hAnsi="Times New Roman"/>
          <w:sz w:val="24"/>
          <w:szCs w:val="24"/>
        </w:rPr>
      </w:pPr>
      <w:r w:rsidRPr="00A71995">
        <w:rPr>
          <w:rFonts w:ascii="Times New Roman" w:hAnsi="Times New Roman"/>
          <w:sz w:val="24"/>
          <w:szCs w:val="24"/>
        </w:rPr>
        <w:t xml:space="preserve">7. </w:t>
      </w:r>
      <w:proofErr w:type="spellStart"/>
      <w:r w:rsidRPr="00A71995">
        <w:rPr>
          <w:rFonts w:ascii="Times New Roman" w:hAnsi="Times New Roman"/>
          <w:sz w:val="24"/>
          <w:szCs w:val="24"/>
        </w:rPr>
        <w:t>Волкоедов</w:t>
      </w:r>
      <w:proofErr w:type="spellEnd"/>
      <w:r w:rsidRPr="00A71995">
        <w:rPr>
          <w:rFonts w:ascii="Times New Roman" w:hAnsi="Times New Roman"/>
          <w:sz w:val="24"/>
          <w:szCs w:val="24"/>
        </w:rPr>
        <w:t xml:space="preserve"> А.П. Оборудование самолетов– М.:АЛЬЯНС,2018 г.</w:t>
      </w:r>
    </w:p>
    <w:p w14:paraId="1FE33655" w14:textId="77777777" w:rsidR="005849BB" w:rsidRPr="00A71995" w:rsidRDefault="005849BB" w:rsidP="00A71995">
      <w:pPr>
        <w:tabs>
          <w:tab w:val="left" w:pos="567"/>
          <w:tab w:val="left" w:pos="709"/>
        </w:tabs>
        <w:spacing w:after="0"/>
        <w:ind w:firstLine="709"/>
        <w:rPr>
          <w:rFonts w:ascii="Times New Roman" w:hAnsi="Times New Roman"/>
          <w:sz w:val="24"/>
          <w:szCs w:val="24"/>
        </w:rPr>
      </w:pPr>
      <w:r w:rsidRPr="00A71995">
        <w:rPr>
          <w:rFonts w:ascii="Times New Roman" w:hAnsi="Times New Roman"/>
          <w:sz w:val="24"/>
          <w:szCs w:val="24"/>
        </w:rPr>
        <w:t>8. Овчинников В.В. Производство деталей летательных аппаратов.- ФОРУМ-ИНФРА-М,2020 г.</w:t>
      </w:r>
    </w:p>
    <w:p w14:paraId="6AA80C67" w14:textId="77777777" w:rsidR="005849BB" w:rsidRPr="00A71995" w:rsidRDefault="005849BB" w:rsidP="00A71995">
      <w:pPr>
        <w:spacing w:after="0"/>
        <w:ind w:firstLine="709"/>
        <w:contextualSpacing/>
        <w:rPr>
          <w:rFonts w:ascii="Times New Roman" w:hAnsi="Times New Roman"/>
          <w:b/>
          <w:sz w:val="24"/>
          <w:szCs w:val="24"/>
        </w:rPr>
      </w:pPr>
    </w:p>
    <w:p w14:paraId="4BF0CE18" w14:textId="77777777" w:rsidR="005849BB" w:rsidRPr="00A71995" w:rsidRDefault="005849BB" w:rsidP="00A71995">
      <w:pPr>
        <w:spacing w:after="0"/>
        <w:ind w:firstLine="709"/>
        <w:contextualSpacing/>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701F402A" w14:textId="77777777" w:rsidR="005849BB" w:rsidRPr="00A71995" w:rsidRDefault="005849BB" w:rsidP="00A71995">
      <w:pPr>
        <w:tabs>
          <w:tab w:val="left" w:pos="567"/>
          <w:tab w:val="left" w:pos="709"/>
        </w:tabs>
        <w:spacing w:after="0"/>
        <w:ind w:firstLine="709"/>
        <w:rPr>
          <w:rFonts w:ascii="Times New Roman" w:hAnsi="Times New Roman"/>
          <w:sz w:val="24"/>
          <w:szCs w:val="24"/>
        </w:rPr>
      </w:pPr>
      <w:r w:rsidRPr="00A71995">
        <w:rPr>
          <w:rFonts w:ascii="Times New Roman" w:hAnsi="Times New Roman"/>
          <w:sz w:val="24"/>
          <w:szCs w:val="24"/>
        </w:rPr>
        <w:t>1.</w:t>
      </w:r>
      <w:r w:rsidRPr="00A71995">
        <w:rPr>
          <w:rFonts w:ascii="Times New Roman" w:eastAsia="Calibri" w:hAnsi="Times New Roman"/>
          <w:sz w:val="24"/>
          <w:szCs w:val="24"/>
        </w:rPr>
        <w:t xml:space="preserve"> </w:t>
      </w:r>
      <w:hyperlink r:id="rId217" w:history="1">
        <w:r w:rsidRPr="00A71995">
          <w:rPr>
            <w:rStyle w:val="aa"/>
            <w:rFonts w:ascii="Times New Roman" w:hAnsi="Times New Roman"/>
            <w:sz w:val="24"/>
            <w:szCs w:val="24"/>
          </w:rPr>
          <w:t>http://superjet.wikidot.com</w:t>
        </w:r>
      </w:hyperlink>
    </w:p>
    <w:p w14:paraId="79ED761A" w14:textId="77777777" w:rsidR="005849BB" w:rsidRPr="00A71995" w:rsidRDefault="005849BB" w:rsidP="00A71995">
      <w:pPr>
        <w:tabs>
          <w:tab w:val="left" w:pos="567"/>
          <w:tab w:val="left" w:pos="709"/>
        </w:tabs>
        <w:spacing w:after="0"/>
        <w:ind w:firstLine="709"/>
        <w:rPr>
          <w:rFonts w:ascii="Times New Roman" w:eastAsia="Calibri" w:hAnsi="Times New Roman"/>
          <w:sz w:val="24"/>
          <w:szCs w:val="24"/>
        </w:rPr>
      </w:pPr>
      <w:r w:rsidRPr="00A71995">
        <w:rPr>
          <w:rFonts w:ascii="Times New Roman" w:hAnsi="Times New Roman"/>
          <w:sz w:val="24"/>
          <w:szCs w:val="24"/>
        </w:rPr>
        <w:t xml:space="preserve">2. </w:t>
      </w:r>
      <w:hyperlink r:id="rId218" w:history="1">
        <w:r w:rsidRPr="00A71995">
          <w:rPr>
            <w:rStyle w:val="aa"/>
            <w:rFonts w:ascii="Times New Roman" w:eastAsia="Calibri" w:hAnsi="Times New Roman"/>
            <w:sz w:val="24"/>
            <w:szCs w:val="24"/>
          </w:rPr>
          <w:t>https://aviation21.ru/</w:t>
        </w:r>
      </w:hyperlink>
    </w:p>
    <w:p w14:paraId="25D8C48C" w14:textId="77777777" w:rsidR="005849BB" w:rsidRPr="00A71995" w:rsidRDefault="005849BB" w:rsidP="00A71995">
      <w:pPr>
        <w:tabs>
          <w:tab w:val="left" w:pos="567"/>
          <w:tab w:val="left" w:pos="709"/>
        </w:tabs>
        <w:spacing w:after="0"/>
        <w:ind w:firstLine="709"/>
        <w:rPr>
          <w:rFonts w:ascii="Times New Roman" w:hAnsi="Times New Roman"/>
          <w:b/>
          <w:sz w:val="24"/>
          <w:szCs w:val="24"/>
        </w:rPr>
      </w:pPr>
      <w:r w:rsidRPr="00A71995">
        <w:rPr>
          <w:rFonts w:ascii="Times New Roman" w:eastAsia="Calibri" w:hAnsi="Times New Roman"/>
          <w:sz w:val="24"/>
          <w:szCs w:val="24"/>
        </w:rPr>
        <w:t xml:space="preserve">3. </w:t>
      </w:r>
      <w:hyperlink r:id="rId219" w:history="1">
        <w:r w:rsidRPr="00A71995">
          <w:rPr>
            <w:rStyle w:val="aa"/>
            <w:rFonts w:ascii="Times New Roman" w:eastAsia="Calibri" w:hAnsi="Times New Roman"/>
            <w:sz w:val="24"/>
            <w:szCs w:val="24"/>
          </w:rPr>
          <w:t>https://avia.pro/</w:t>
        </w:r>
      </w:hyperlink>
    </w:p>
    <w:p w14:paraId="07F90781" w14:textId="77777777" w:rsidR="005849BB" w:rsidRPr="00A71995" w:rsidRDefault="005849BB" w:rsidP="00A71995">
      <w:pPr>
        <w:spacing w:after="0"/>
        <w:contextualSpacing/>
        <w:rPr>
          <w:rFonts w:ascii="Times New Roman" w:hAnsi="Times New Roman"/>
          <w:b/>
          <w:bCs/>
          <w:sz w:val="24"/>
          <w:szCs w:val="24"/>
        </w:rPr>
      </w:pPr>
    </w:p>
    <w:p w14:paraId="77A18EC4"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0BEEEA2B"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2976"/>
        <w:gridCol w:w="2659"/>
      </w:tblGrid>
      <w:tr w:rsidR="005849BB" w:rsidRPr="00A71995" w14:paraId="45359F75" w14:textId="77777777" w:rsidTr="00E35C64">
        <w:tc>
          <w:tcPr>
            <w:tcW w:w="2056" w:type="pct"/>
          </w:tcPr>
          <w:p w14:paraId="679A3BED" w14:textId="77777777" w:rsidR="005849BB" w:rsidRPr="00A71995" w:rsidRDefault="005849BB" w:rsidP="00C21F31">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55" w:type="pct"/>
          </w:tcPr>
          <w:p w14:paraId="22F9D7CE"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389" w:type="pct"/>
          </w:tcPr>
          <w:p w14:paraId="65D8B21B"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849BB" w:rsidRPr="00A71995" w14:paraId="17FEBBBA" w14:textId="77777777" w:rsidTr="00E35C64">
        <w:trPr>
          <w:trHeight w:val="840"/>
        </w:trPr>
        <w:tc>
          <w:tcPr>
            <w:tcW w:w="2056" w:type="pct"/>
          </w:tcPr>
          <w:p w14:paraId="353329B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Знать:</w:t>
            </w:r>
          </w:p>
          <w:p w14:paraId="06D32B25" w14:textId="77777777" w:rsidR="005849BB" w:rsidRPr="00A71995" w:rsidRDefault="005849BB" w:rsidP="00A71995">
            <w:pPr>
              <w:numPr>
                <w:ilvl w:val="0"/>
                <w:numId w:val="97"/>
              </w:numPr>
              <w:tabs>
                <w:tab w:val="left" w:pos="2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A71995">
              <w:rPr>
                <w:rFonts w:ascii="Times New Roman" w:hAnsi="Times New Roman"/>
                <w:sz w:val="24"/>
                <w:szCs w:val="24"/>
              </w:rPr>
              <w:t xml:space="preserve">рассчитывать нагрузки, действующие на летательный аппарат; </w:t>
            </w:r>
          </w:p>
          <w:p w14:paraId="6E2AD4A0" w14:textId="77777777" w:rsidR="005849BB" w:rsidRPr="00A71995" w:rsidRDefault="005849BB" w:rsidP="00A71995">
            <w:pPr>
              <w:numPr>
                <w:ilvl w:val="0"/>
                <w:numId w:val="97"/>
              </w:numPr>
              <w:tabs>
                <w:tab w:val="left" w:pos="2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A71995">
              <w:rPr>
                <w:rFonts w:ascii="Times New Roman" w:hAnsi="Times New Roman"/>
                <w:sz w:val="24"/>
                <w:szCs w:val="24"/>
              </w:rPr>
              <w:t xml:space="preserve">производить все виды технического обслуживания летательных аппаратов и двигателей; </w:t>
            </w:r>
          </w:p>
          <w:p w14:paraId="7C2BE213" w14:textId="77777777" w:rsidR="005849BB" w:rsidRPr="00A71995" w:rsidRDefault="005849BB" w:rsidP="00A71995">
            <w:pPr>
              <w:numPr>
                <w:ilvl w:val="0"/>
                <w:numId w:val="97"/>
              </w:numPr>
              <w:tabs>
                <w:tab w:val="left" w:pos="2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A71995">
              <w:rPr>
                <w:rFonts w:ascii="Times New Roman" w:hAnsi="Times New Roman"/>
                <w:sz w:val="24"/>
                <w:szCs w:val="24"/>
              </w:rPr>
              <w:t xml:space="preserve">анализировать работу их систем и агрегатов и находить эффективные способы предупреждения и устранения их отказов; </w:t>
            </w:r>
          </w:p>
          <w:p w14:paraId="3A8CFF18" w14:textId="77777777" w:rsidR="005849BB" w:rsidRPr="00A71995" w:rsidRDefault="005849BB" w:rsidP="00A71995">
            <w:pPr>
              <w:numPr>
                <w:ilvl w:val="0"/>
                <w:numId w:val="97"/>
              </w:numPr>
              <w:tabs>
                <w:tab w:val="left" w:pos="2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A71995">
              <w:rPr>
                <w:rFonts w:ascii="Times New Roman" w:hAnsi="Times New Roman"/>
                <w:sz w:val="24"/>
                <w:szCs w:val="24"/>
              </w:rPr>
              <w:t xml:space="preserve">готовить летательный аппарат к </w:t>
            </w:r>
            <w:r w:rsidRPr="00A71995">
              <w:rPr>
                <w:rFonts w:ascii="Times New Roman" w:hAnsi="Times New Roman"/>
                <w:sz w:val="24"/>
                <w:szCs w:val="24"/>
              </w:rPr>
              <w:lastRenderedPageBreak/>
              <w:t xml:space="preserve">полету; </w:t>
            </w:r>
          </w:p>
          <w:p w14:paraId="4E230FDD" w14:textId="77777777" w:rsidR="005849BB" w:rsidRPr="00A71995" w:rsidRDefault="005849BB" w:rsidP="00A71995">
            <w:pPr>
              <w:numPr>
                <w:ilvl w:val="0"/>
                <w:numId w:val="97"/>
              </w:numPr>
              <w:tabs>
                <w:tab w:val="left" w:pos="2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A71995">
              <w:rPr>
                <w:rFonts w:ascii="Times New Roman" w:hAnsi="Times New Roman"/>
                <w:sz w:val="24"/>
                <w:szCs w:val="24"/>
              </w:rPr>
              <w:t>пользоваться контрольно-измерительной аппаратурой, инструментом, средствами механизации</w:t>
            </w:r>
          </w:p>
        </w:tc>
        <w:tc>
          <w:tcPr>
            <w:tcW w:w="1555" w:type="pct"/>
          </w:tcPr>
          <w:p w14:paraId="32246A7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lang w:eastAsia="en-US"/>
              </w:rPr>
            </w:pPr>
            <w:r w:rsidRPr="00A71995">
              <w:rPr>
                <w:rFonts w:ascii="Times New Roman" w:hAnsi="Times New Roman"/>
                <w:sz w:val="24"/>
                <w:szCs w:val="24"/>
                <w:lang w:eastAsia="en-US"/>
              </w:rPr>
              <w:lastRenderedPageBreak/>
              <w:t>91-100% правильных ответов оценка «5» (отлично)</w:t>
            </w:r>
          </w:p>
          <w:p w14:paraId="3A149D7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lang w:eastAsia="en-US"/>
              </w:rPr>
            </w:pPr>
            <w:r w:rsidRPr="00A71995">
              <w:rPr>
                <w:rFonts w:ascii="Times New Roman" w:hAnsi="Times New Roman"/>
                <w:sz w:val="24"/>
                <w:szCs w:val="24"/>
                <w:lang w:eastAsia="en-US"/>
              </w:rPr>
              <w:t>71-90% правильных ответов оценка «4» (хорошо)</w:t>
            </w:r>
          </w:p>
          <w:p w14:paraId="43E98FF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bCs/>
                <w:sz w:val="24"/>
                <w:szCs w:val="24"/>
                <w:lang w:eastAsia="en-US"/>
              </w:rPr>
            </w:pPr>
            <w:r w:rsidRPr="00A71995">
              <w:rPr>
                <w:rFonts w:ascii="Times New Roman" w:hAnsi="Times New Roman"/>
                <w:sz w:val="24"/>
                <w:szCs w:val="24"/>
                <w:lang w:eastAsia="en-US"/>
              </w:rPr>
              <w:t>61-70% правильных ответов оценка «3» (удовлетворительно)</w:t>
            </w:r>
          </w:p>
          <w:p w14:paraId="7245816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contextualSpacing/>
              <w:jc w:val="both"/>
              <w:rPr>
                <w:rFonts w:ascii="Times New Roman" w:hAnsi="Times New Roman"/>
                <w:bCs/>
                <w:sz w:val="24"/>
                <w:szCs w:val="24"/>
                <w:lang w:eastAsia="en-US"/>
              </w:rPr>
            </w:pPr>
            <w:r w:rsidRPr="00A71995">
              <w:rPr>
                <w:rFonts w:ascii="Times New Roman" w:hAnsi="Times New Roman"/>
                <w:bCs/>
                <w:sz w:val="24"/>
                <w:szCs w:val="24"/>
                <w:lang w:eastAsia="en-US"/>
              </w:rPr>
              <w:t>Менее60% правильных ответов оценка «2» (неудовлетворительно)</w:t>
            </w:r>
          </w:p>
          <w:p w14:paraId="6F821180" w14:textId="77777777" w:rsidR="005849BB" w:rsidRPr="00A71995" w:rsidRDefault="005849BB" w:rsidP="00A71995">
            <w:pPr>
              <w:spacing w:after="0"/>
              <w:rPr>
                <w:rFonts w:ascii="Times New Roman" w:hAnsi="Times New Roman"/>
                <w:bCs/>
                <w:sz w:val="24"/>
                <w:szCs w:val="24"/>
              </w:rPr>
            </w:pPr>
          </w:p>
        </w:tc>
        <w:tc>
          <w:tcPr>
            <w:tcW w:w="1389" w:type="pct"/>
          </w:tcPr>
          <w:p w14:paraId="6BE6479F"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Технический диктант</w:t>
            </w:r>
          </w:p>
          <w:p w14:paraId="7C567CCB"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Тестирование</w:t>
            </w:r>
          </w:p>
          <w:p w14:paraId="1CFE7674"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Устный  и письменный опрос</w:t>
            </w:r>
          </w:p>
          <w:p w14:paraId="6912F99C" w14:textId="77777777" w:rsidR="005849BB" w:rsidRPr="00A71995" w:rsidRDefault="005849BB" w:rsidP="00A71995">
            <w:pPr>
              <w:spacing w:after="0"/>
              <w:rPr>
                <w:rFonts w:ascii="Times New Roman" w:hAnsi="Times New Roman"/>
                <w:bCs/>
                <w:sz w:val="24"/>
                <w:szCs w:val="24"/>
              </w:rPr>
            </w:pPr>
          </w:p>
        </w:tc>
      </w:tr>
      <w:tr w:rsidR="005849BB" w:rsidRPr="00A71995" w14:paraId="45E763BF" w14:textId="77777777" w:rsidTr="00E35C64">
        <w:trPr>
          <w:trHeight w:val="896"/>
        </w:trPr>
        <w:tc>
          <w:tcPr>
            <w:tcW w:w="2056" w:type="pct"/>
          </w:tcPr>
          <w:p w14:paraId="2274912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eastAsia="Calibri" w:hAnsi="Times New Roman"/>
                <w:sz w:val="24"/>
                <w:szCs w:val="24"/>
                <w:lang w:eastAsia="en-US"/>
              </w:rPr>
            </w:pPr>
            <w:r w:rsidRPr="00A71995">
              <w:rPr>
                <w:rFonts w:ascii="Times New Roman" w:eastAsia="Calibri" w:hAnsi="Times New Roman"/>
                <w:sz w:val="24"/>
                <w:szCs w:val="24"/>
                <w:lang w:eastAsia="en-US"/>
              </w:rPr>
              <w:t>Уметь:</w:t>
            </w:r>
          </w:p>
          <w:p w14:paraId="6CF27DE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eastAsia="Calibri" w:hAnsi="Times New Roman"/>
                <w:sz w:val="24"/>
                <w:szCs w:val="24"/>
                <w:lang w:eastAsia="en-US"/>
              </w:rPr>
              <w:t xml:space="preserve">- </w:t>
            </w:r>
            <w:r w:rsidRPr="00A71995">
              <w:rPr>
                <w:rFonts w:ascii="Times New Roman" w:hAnsi="Times New Roman"/>
                <w:sz w:val="24"/>
                <w:szCs w:val="24"/>
              </w:rPr>
              <w:t xml:space="preserve">общие сведения о конструкции и характеристиках летательных аппаратов; </w:t>
            </w:r>
          </w:p>
          <w:p w14:paraId="2DD5123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 конструкцию аэродинамических частей летательных аппаратов, шасси; </w:t>
            </w:r>
          </w:p>
          <w:p w14:paraId="62286ED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1995">
              <w:rPr>
                <w:rFonts w:ascii="Times New Roman" w:hAnsi="Times New Roman"/>
                <w:sz w:val="24"/>
                <w:szCs w:val="24"/>
              </w:rPr>
              <w:t xml:space="preserve">- функциональные системы летательных аппаратов: управления, энергетические, топливные, противопожарные, </w:t>
            </w:r>
            <w:proofErr w:type="spellStart"/>
            <w:r w:rsidRPr="00A71995">
              <w:rPr>
                <w:rFonts w:ascii="Times New Roman" w:hAnsi="Times New Roman"/>
                <w:sz w:val="24"/>
                <w:szCs w:val="24"/>
              </w:rPr>
              <w:t>противообледенительные</w:t>
            </w:r>
            <w:proofErr w:type="spellEnd"/>
            <w:r w:rsidRPr="00A71995">
              <w:rPr>
                <w:rFonts w:ascii="Times New Roman" w:hAnsi="Times New Roman"/>
                <w:sz w:val="24"/>
                <w:szCs w:val="24"/>
              </w:rPr>
              <w:t xml:space="preserve">, высотные и другие, их разновидности, сравнительный анализ; </w:t>
            </w:r>
          </w:p>
          <w:p w14:paraId="44321EE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A71995">
              <w:rPr>
                <w:rFonts w:ascii="Times New Roman" w:hAnsi="Times New Roman"/>
                <w:sz w:val="24"/>
                <w:szCs w:val="24"/>
              </w:rPr>
              <w:t>- принципы работы, колебания частей летательного аппарата.</w:t>
            </w:r>
          </w:p>
          <w:p w14:paraId="51D85F1B" w14:textId="77777777" w:rsidR="005849BB" w:rsidRPr="00A71995" w:rsidRDefault="005849BB" w:rsidP="00A71995">
            <w:pPr>
              <w:spacing w:after="0"/>
              <w:rPr>
                <w:rFonts w:ascii="Times New Roman" w:hAnsi="Times New Roman"/>
                <w:bCs/>
                <w:sz w:val="24"/>
                <w:szCs w:val="24"/>
              </w:rPr>
            </w:pPr>
          </w:p>
        </w:tc>
        <w:tc>
          <w:tcPr>
            <w:tcW w:w="1555" w:type="pct"/>
          </w:tcPr>
          <w:p w14:paraId="74C56AD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lang w:eastAsia="en-US"/>
              </w:rPr>
            </w:pPr>
            <w:r w:rsidRPr="00A71995">
              <w:rPr>
                <w:rFonts w:ascii="Times New Roman" w:hAnsi="Times New Roman"/>
                <w:sz w:val="24"/>
                <w:szCs w:val="24"/>
                <w:lang w:eastAsia="en-US"/>
              </w:rPr>
              <w:t>91-100% правильных ответов оценка «5» (отлично)</w:t>
            </w:r>
          </w:p>
          <w:p w14:paraId="549FD63A"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lang w:eastAsia="en-US"/>
              </w:rPr>
            </w:pPr>
            <w:r w:rsidRPr="00A71995">
              <w:rPr>
                <w:rFonts w:ascii="Times New Roman" w:hAnsi="Times New Roman"/>
                <w:sz w:val="24"/>
                <w:szCs w:val="24"/>
                <w:lang w:eastAsia="en-US"/>
              </w:rPr>
              <w:t>71-90% правильных ответов оценка «4» (хорошо)</w:t>
            </w:r>
          </w:p>
          <w:p w14:paraId="12EA441E"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bCs/>
                <w:sz w:val="24"/>
                <w:szCs w:val="24"/>
                <w:lang w:eastAsia="en-US"/>
              </w:rPr>
            </w:pPr>
            <w:r w:rsidRPr="00A71995">
              <w:rPr>
                <w:rFonts w:ascii="Times New Roman" w:hAnsi="Times New Roman"/>
                <w:sz w:val="24"/>
                <w:szCs w:val="24"/>
                <w:lang w:eastAsia="en-US"/>
              </w:rPr>
              <w:t>61-70% правильных ответов оценка «3» (удовлетворительно)</w:t>
            </w:r>
          </w:p>
          <w:p w14:paraId="4043EC9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contextualSpacing/>
              <w:jc w:val="both"/>
              <w:rPr>
                <w:rFonts w:ascii="Times New Roman" w:hAnsi="Times New Roman"/>
                <w:bCs/>
                <w:sz w:val="24"/>
                <w:szCs w:val="24"/>
                <w:lang w:eastAsia="en-US"/>
              </w:rPr>
            </w:pPr>
            <w:r w:rsidRPr="00A71995">
              <w:rPr>
                <w:rFonts w:ascii="Times New Roman" w:hAnsi="Times New Roman"/>
                <w:bCs/>
                <w:sz w:val="24"/>
                <w:szCs w:val="24"/>
                <w:lang w:eastAsia="en-US"/>
              </w:rPr>
              <w:t>Менее60% правильных ответов оценка «2» (неудовлетворительно)</w:t>
            </w:r>
          </w:p>
          <w:p w14:paraId="08D857D1" w14:textId="77777777" w:rsidR="005849BB" w:rsidRPr="00A71995" w:rsidRDefault="005849BB" w:rsidP="00A71995">
            <w:pPr>
              <w:spacing w:after="0"/>
              <w:rPr>
                <w:rFonts w:ascii="Times New Roman" w:eastAsia="Calibri" w:hAnsi="Times New Roman"/>
                <w:bCs/>
                <w:sz w:val="24"/>
                <w:szCs w:val="24"/>
                <w:lang w:eastAsia="en-US"/>
              </w:rPr>
            </w:pPr>
          </w:p>
        </w:tc>
        <w:tc>
          <w:tcPr>
            <w:tcW w:w="1389" w:type="pct"/>
          </w:tcPr>
          <w:p w14:paraId="6EADA32C" w14:textId="77777777" w:rsidR="005849BB" w:rsidRPr="00A71995" w:rsidRDefault="005849BB" w:rsidP="00A71995">
            <w:pPr>
              <w:spacing w:after="0"/>
              <w:rPr>
                <w:rFonts w:ascii="Times New Roman" w:eastAsia="Calibri" w:hAnsi="Times New Roman"/>
                <w:bCs/>
                <w:sz w:val="24"/>
                <w:szCs w:val="24"/>
                <w:lang w:eastAsia="en-US"/>
              </w:rPr>
            </w:pPr>
            <w:r w:rsidRPr="00A71995">
              <w:rPr>
                <w:rFonts w:ascii="Times New Roman" w:eastAsia="Calibri" w:hAnsi="Times New Roman"/>
                <w:bCs/>
                <w:sz w:val="24"/>
                <w:szCs w:val="24"/>
                <w:lang w:eastAsia="en-US"/>
              </w:rPr>
              <w:t>Оценка выполнения практических работ</w:t>
            </w:r>
          </w:p>
          <w:p w14:paraId="1659BC4F" w14:textId="77777777" w:rsidR="005849BB" w:rsidRPr="00A71995" w:rsidRDefault="005849BB"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контрольной  работы</w:t>
            </w:r>
          </w:p>
          <w:p w14:paraId="0B99D6C7" w14:textId="77777777" w:rsidR="005849BB" w:rsidRPr="00A71995" w:rsidRDefault="005849BB" w:rsidP="00A71995">
            <w:pPr>
              <w:spacing w:after="0"/>
              <w:jc w:val="both"/>
              <w:rPr>
                <w:rFonts w:ascii="Times New Roman" w:hAnsi="Times New Roman"/>
                <w:bCs/>
                <w:sz w:val="24"/>
                <w:szCs w:val="24"/>
              </w:rPr>
            </w:pPr>
            <w:r w:rsidRPr="00A71995">
              <w:rPr>
                <w:rFonts w:ascii="Times New Roman" w:hAnsi="Times New Roman"/>
                <w:bCs/>
                <w:sz w:val="24"/>
                <w:szCs w:val="24"/>
              </w:rPr>
              <w:t>Экспертная оценка выполнения практического задания</w:t>
            </w:r>
          </w:p>
          <w:p w14:paraId="27D14CFD" w14:textId="77777777" w:rsidR="005849BB" w:rsidRPr="00A71995" w:rsidRDefault="005849BB" w:rsidP="00A71995">
            <w:pPr>
              <w:spacing w:after="0"/>
              <w:jc w:val="both"/>
              <w:rPr>
                <w:rFonts w:ascii="Times New Roman" w:hAnsi="Times New Roman"/>
                <w:spacing w:val="-2"/>
                <w:sz w:val="24"/>
                <w:szCs w:val="24"/>
              </w:rPr>
            </w:pPr>
            <w:r w:rsidRPr="00A71995">
              <w:rPr>
                <w:rFonts w:ascii="Times New Roman" w:hAnsi="Times New Roman"/>
                <w:bCs/>
                <w:sz w:val="24"/>
                <w:szCs w:val="24"/>
              </w:rPr>
              <w:t>Экспертная оценка выполнения самостоятельной работы</w:t>
            </w:r>
          </w:p>
          <w:p w14:paraId="23833E55" w14:textId="77777777" w:rsidR="005849BB" w:rsidRPr="00A71995" w:rsidRDefault="005849BB" w:rsidP="00A71995">
            <w:pPr>
              <w:spacing w:after="0"/>
              <w:rPr>
                <w:rFonts w:ascii="Times New Roman" w:hAnsi="Times New Roman"/>
                <w:spacing w:val="-2"/>
                <w:sz w:val="24"/>
                <w:szCs w:val="24"/>
              </w:rPr>
            </w:pPr>
            <w:r w:rsidRPr="00A71995">
              <w:rPr>
                <w:rFonts w:ascii="Times New Roman" w:hAnsi="Times New Roman"/>
                <w:spacing w:val="-2"/>
                <w:sz w:val="24"/>
                <w:szCs w:val="24"/>
              </w:rPr>
              <w:t>Тестирование</w:t>
            </w:r>
          </w:p>
          <w:p w14:paraId="7CFB1419" w14:textId="77777777" w:rsidR="005849BB" w:rsidRPr="00A71995" w:rsidRDefault="005849BB" w:rsidP="00A71995">
            <w:pPr>
              <w:spacing w:after="0"/>
              <w:jc w:val="both"/>
              <w:rPr>
                <w:rFonts w:ascii="Times New Roman" w:hAnsi="Times New Roman"/>
                <w:bCs/>
                <w:iCs/>
                <w:sz w:val="24"/>
                <w:szCs w:val="24"/>
                <w:lang w:eastAsia="en-US"/>
              </w:rPr>
            </w:pPr>
            <w:r w:rsidRPr="00A71995">
              <w:rPr>
                <w:rFonts w:ascii="Times New Roman" w:hAnsi="Times New Roman"/>
                <w:b/>
                <w:bCs/>
                <w:iCs/>
                <w:sz w:val="24"/>
                <w:szCs w:val="24"/>
                <w:lang w:eastAsia="en-US"/>
              </w:rPr>
              <w:t>Текущий контроль:</w:t>
            </w:r>
            <w:r w:rsidRPr="00A71995">
              <w:rPr>
                <w:rFonts w:ascii="Times New Roman" w:hAnsi="Times New Roman"/>
                <w:sz w:val="24"/>
                <w:szCs w:val="24"/>
                <w:lang w:eastAsia="en-US"/>
              </w:rPr>
              <w:t xml:space="preserve"> Экспертная оценка практических работ и по результатам выполнения самостоятельной работы.</w:t>
            </w:r>
          </w:p>
          <w:p w14:paraId="473EFF63" w14:textId="77777777" w:rsidR="005849BB" w:rsidRPr="00A71995" w:rsidRDefault="005849BB" w:rsidP="00A71995">
            <w:pPr>
              <w:spacing w:after="0"/>
              <w:jc w:val="both"/>
              <w:rPr>
                <w:rFonts w:ascii="Times New Roman" w:hAnsi="Times New Roman"/>
                <w:b/>
                <w:bCs/>
                <w:iCs/>
                <w:sz w:val="24"/>
                <w:szCs w:val="24"/>
                <w:lang w:eastAsia="en-US"/>
              </w:rPr>
            </w:pPr>
            <w:r w:rsidRPr="00A71995">
              <w:rPr>
                <w:rFonts w:ascii="Times New Roman" w:hAnsi="Times New Roman"/>
                <w:b/>
                <w:bCs/>
                <w:iCs/>
                <w:sz w:val="24"/>
                <w:szCs w:val="24"/>
                <w:lang w:eastAsia="en-US"/>
              </w:rPr>
              <w:t>Промежуточная аттестация:</w:t>
            </w:r>
          </w:p>
          <w:p w14:paraId="56D85FFD" w14:textId="77777777" w:rsidR="005849BB" w:rsidRPr="00A71995" w:rsidRDefault="005849BB" w:rsidP="00A71995">
            <w:pPr>
              <w:spacing w:after="0"/>
              <w:rPr>
                <w:rFonts w:ascii="Times New Roman" w:hAnsi="Times New Roman"/>
                <w:bCs/>
                <w:sz w:val="24"/>
                <w:szCs w:val="24"/>
              </w:rPr>
            </w:pPr>
            <w:r w:rsidRPr="00A71995">
              <w:rPr>
                <w:rFonts w:ascii="Times New Roman" w:hAnsi="Times New Roman"/>
                <w:bCs/>
                <w:iCs/>
                <w:sz w:val="24"/>
                <w:szCs w:val="24"/>
                <w:lang w:eastAsia="en-US"/>
              </w:rPr>
              <w:t>Экспертная оценка при сдаче дифференцированного зачета</w:t>
            </w:r>
          </w:p>
        </w:tc>
      </w:tr>
    </w:tbl>
    <w:p w14:paraId="58EA735F" w14:textId="77777777" w:rsidR="005849BB" w:rsidRPr="00A71995" w:rsidRDefault="005849BB" w:rsidP="00A71995">
      <w:pPr>
        <w:spacing w:after="0"/>
        <w:jc w:val="both"/>
        <w:rPr>
          <w:rFonts w:ascii="Times New Roman" w:hAnsi="Times New Roman"/>
          <w:b/>
          <w:sz w:val="24"/>
          <w:szCs w:val="24"/>
        </w:rPr>
        <w:sectPr w:rsidR="005849BB" w:rsidRPr="00A71995" w:rsidSect="00397B9C">
          <w:footerReference w:type="even" r:id="rId220"/>
          <w:footerReference w:type="default" r:id="rId221"/>
          <w:pgSz w:w="11906" w:h="16838"/>
          <w:pgMar w:top="1134" w:right="851" w:bottom="1134" w:left="1701" w:header="709" w:footer="709" w:gutter="0"/>
          <w:cols w:space="708"/>
          <w:docGrid w:linePitch="360"/>
        </w:sectPr>
      </w:pPr>
    </w:p>
    <w:p w14:paraId="2F94DBD2" w14:textId="77777777" w:rsidR="005849BB" w:rsidRPr="00A71995" w:rsidRDefault="005849BB" w:rsidP="00A71995">
      <w:pPr>
        <w:pStyle w:val="ae"/>
        <w:spacing w:after="0"/>
        <w:jc w:val="right"/>
        <w:rPr>
          <w:rFonts w:ascii="Times New Roman" w:hAnsi="Times New Roman"/>
          <w:b/>
          <w:bCs/>
        </w:rPr>
      </w:pPr>
      <w:r w:rsidRPr="00A71995">
        <w:rPr>
          <w:rFonts w:ascii="Times New Roman" w:hAnsi="Times New Roman"/>
          <w:b/>
          <w:bCs/>
        </w:rPr>
        <w:lastRenderedPageBreak/>
        <w:t>Приложение 3.2</w:t>
      </w:r>
      <w:r w:rsidR="00E35C64" w:rsidRPr="00A71995">
        <w:rPr>
          <w:rFonts w:ascii="Times New Roman" w:hAnsi="Times New Roman"/>
          <w:b/>
          <w:bCs/>
        </w:rPr>
        <w:t>6</w:t>
      </w:r>
    </w:p>
    <w:p w14:paraId="7CC1E53F" w14:textId="2D71F61A" w:rsidR="005849BB" w:rsidRPr="00A71995" w:rsidRDefault="005849BB" w:rsidP="00A71995">
      <w:pPr>
        <w:spacing w:after="0"/>
        <w:jc w:val="right"/>
        <w:rPr>
          <w:rFonts w:ascii="Times New Roman" w:hAnsi="Times New Roman"/>
          <w:sz w:val="24"/>
          <w:szCs w:val="24"/>
          <w:u w:val="single"/>
        </w:rPr>
      </w:pPr>
      <w:r w:rsidRPr="00A71995">
        <w:rPr>
          <w:rFonts w:ascii="Times New Roman" w:hAnsi="Times New Roman"/>
          <w:bCs/>
          <w:sz w:val="24"/>
          <w:szCs w:val="24"/>
        </w:rPr>
        <w:t>к П</w:t>
      </w:r>
      <w:r w:rsidR="00FF5AA9">
        <w:rPr>
          <w:rFonts w:ascii="Times New Roman" w:hAnsi="Times New Roman"/>
          <w:bCs/>
          <w:sz w:val="24"/>
          <w:szCs w:val="24"/>
        </w:rPr>
        <w:t>ООД</w:t>
      </w:r>
      <w:r w:rsidRPr="00A71995">
        <w:rPr>
          <w:rFonts w:ascii="Times New Roman" w:hAnsi="Times New Roman"/>
          <w:bCs/>
          <w:sz w:val="24"/>
          <w:szCs w:val="24"/>
        </w:rPr>
        <w:t xml:space="preserve">-П по профессии </w:t>
      </w:r>
      <w:r w:rsidRPr="00A71995">
        <w:rPr>
          <w:rFonts w:ascii="Times New Roman" w:hAnsi="Times New Roman"/>
          <w:bCs/>
          <w:sz w:val="24"/>
          <w:szCs w:val="24"/>
        </w:rPr>
        <w:br/>
      </w:r>
      <w:r w:rsidRPr="00A71995">
        <w:rPr>
          <w:rFonts w:ascii="Times New Roman" w:hAnsi="Times New Roman"/>
          <w:sz w:val="24"/>
          <w:szCs w:val="24"/>
          <w:u w:val="single"/>
        </w:rPr>
        <w:t>24.01.01 Слесарь-сборщик авиационной техники</w:t>
      </w:r>
    </w:p>
    <w:p w14:paraId="3584998C" w14:textId="77777777" w:rsidR="005849BB" w:rsidRPr="00A71995" w:rsidRDefault="005849BB" w:rsidP="00A71995">
      <w:pPr>
        <w:spacing w:after="0"/>
        <w:jc w:val="center"/>
        <w:rPr>
          <w:rFonts w:ascii="Times New Roman" w:hAnsi="Times New Roman"/>
          <w:b/>
          <w:sz w:val="24"/>
          <w:szCs w:val="24"/>
        </w:rPr>
      </w:pPr>
    </w:p>
    <w:p w14:paraId="3B036CD9" w14:textId="77777777" w:rsidR="005849BB" w:rsidRPr="00A71995" w:rsidRDefault="005849BB" w:rsidP="00A71995">
      <w:pPr>
        <w:spacing w:after="0"/>
        <w:jc w:val="center"/>
        <w:rPr>
          <w:rFonts w:ascii="Times New Roman" w:hAnsi="Times New Roman"/>
          <w:b/>
          <w:sz w:val="24"/>
          <w:szCs w:val="24"/>
        </w:rPr>
      </w:pPr>
    </w:p>
    <w:p w14:paraId="0D738445" w14:textId="77777777" w:rsidR="005849BB" w:rsidRPr="00A71995" w:rsidRDefault="005849BB" w:rsidP="00A71995">
      <w:pPr>
        <w:spacing w:after="0"/>
        <w:jc w:val="center"/>
        <w:rPr>
          <w:rFonts w:ascii="Times New Roman" w:hAnsi="Times New Roman"/>
          <w:b/>
          <w:sz w:val="24"/>
          <w:szCs w:val="24"/>
        </w:rPr>
      </w:pPr>
    </w:p>
    <w:p w14:paraId="23A610D4" w14:textId="77777777" w:rsidR="005849BB" w:rsidRDefault="005849BB" w:rsidP="00A71995">
      <w:pPr>
        <w:spacing w:after="0"/>
        <w:jc w:val="center"/>
        <w:rPr>
          <w:rFonts w:ascii="Times New Roman" w:hAnsi="Times New Roman"/>
          <w:b/>
          <w:sz w:val="24"/>
          <w:szCs w:val="24"/>
        </w:rPr>
      </w:pPr>
    </w:p>
    <w:p w14:paraId="34E04C9D" w14:textId="77777777" w:rsidR="00440259" w:rsidRDefault="00440259" w:rsidP="00A71995">
      <w:pPr>
        <w:spacing w:after="0"/>
        <w:jc w:val="center"/>
        <w:rPr>
          <w:rFonts w:ascii="Times New Roman" w:hAnsi="Times New Roman"/>
          <w:b/>
          <w:sz w:val="24"/>
          <w:szCs w:val="24"/>
        </w:rPr>
      </w:pPr>
    </w:p>
    <w:p w14:paraId="1BE7F456" w14:textId="77777777" w:rsidR="00440259" w:rsidRDefault="00440259" w:rsidP="00A71995">
      <w:pPr>
        <w:spacing w:after="0"/>
        <w:jc w:val="center"/>
        <w:rPr>
          <w:rFonts w:ascii="Times New Roman" w:hAnsi="Times New Roman"/>
          <w:b/>
          <w:sz w:val="24"/>
          <w:szCs w:val="24"/>
        </w:rPr>
      </w:pPr>
    </w:p>
    <w:p w14:paraId="2C953DCB" w14:textId="77777777" w:rsidR="00440259" w:rsidRDefault="00440259" w:rsidP="00A71995">
      <w:pPr>
        <w:spacing w:after="0"/>
        <w:jc w:val="center"/>
        <w:rPr>
          <w:rFonts w:ascii="Times New Roman" w:hAnsi="Times New Roman"/>
          <w:b/>
          <w:sz w:val="24"/>
          <w:szCs w:val="24"/>
        </w:rPr>
      </w:pPr>
    </w:p>
    <w:p w14:paraId="74705136" w14:textId="77777777" w:rsidR="00440259" w:rsidRDefault="00440259" w:rsidP="00A71995">
      <w:pPr>
        <w:spacing w:after="0"/>
        <w:jc w:val="center"/>
        <w:rPr>
          <w:rFonts w:ascii="Times New Roman" w:hAnsi="Times New Roman"/>
          <w:b/>
          <w:sz w:val="24"/>
          <w:szCs w:val="24"/>
        </w:rPr>
      </w:pPr>
    </w:p>
    <w:p w14:paraId="13E874DD" w14:textId="77777777" w:rsidR="00440259" w:rsidRDefault="00440259" w:rsidP="00A71995">
      <w:pPr>
        <w:spacing w:after="0"/>
        <w:jc w:val="center"/>
        <w:rPr>
          <w:rFonts w:ascii="Times New Roman" w:hAnsi="Times New Roman"/>
          <w:b/>
          <w:sz w:val="24"/>
          <w:szCs w:val="24"/>
        </w:rPr>
      </w:pPr>
    </w:p>
    <w:p w14:paraId="57D7F9A8" w14:textId="77777777" w:rsidR="00440259" w:rsidRDefault="00440259" w:rsidP="00A71995">
      <w:pPr>
        <w:spacing w:after="0"/>
        <w:jc w:val="center"/>
        <w:rPr>
          <w:rFonts w:ascii="Times New Roman" w:hAnsi="Times New Roman"/>
          <w:b/>
          <w:sz w:val="24"/>
          <w:szCs w:val="24"/>
        </w:rPr>
      </w:pPr>
    </w:p>
    <w:p w14:paraId="139184CA" w14:textId="77777777" w:rsidR="00440259" w:rsidRDefault="00440259" w:rsidP="00A71995">
      <w:pPr>
        <w:spacing w:after="0"/>
        <w:jc w:val="center"/>
        <w:rPr>
          <w:rFonts w:ascii="Times New Roman" w:hAnsi="Times New Roman"/>
          <w:b/>
          <w:sz w:val="24"/>
          <w:szCs w:val="24"/>
        </w:rPr>
      </w:pPr>
    </w:p>
    <w:p w14:paraId="509FFC4B" w14:textId="77777777" w:rsidR="00440259" w:rsidRDefault="00440259" w:rsidP="00A71995">
      <w:pPr>
        <w:spacing w:after="0"/>
        <w:jc w:val="center"/>
        <w:rPr>
          <w:rFonts w:ascii="Times New Roman" w:hAnsi="Times New Roman"/>
          <w:b/>
          <w:sz w:val="24"/>
          <w:szCs w:val="24"/>
        </w:rPr>
      </w:pPr>
    </w:p>
    <w:p w14:paraId="249EAAF4" w14:textId="77777777" w:rsidR="00440259" w:rsidRDefault="00440259" w:rsidP="00A71995">
      <w:pPr>
        <w:spacing w:after="0"/>
        <w:jc w:val="center"/>
        <w:rPr>
          <w:rFonts w:ascii="Times New Roman" w:hAnsi="Times New Roman"/>
          <w:b/>
          <w:sz w:val="24"/>
          <w:szCs w:val="24"/>
        </w:rPr>
      </w:pPr>
    </w:p>
    <w:p w14:paraId="76112715" w14:textId="77777777" w:rsidR="00440259" w:rsidRDefault="00440259" w:rsidP="00A71995">
      <w:pPr>
        <w:spacing w:after="0"/>
        <w:jc w:val="center"/>
        <w:rPr>
          <w:rFonts w:ascii="Times New Roman" w:hAnsi="Times New Roman"/>
          <w:b/>
          <w:sz w:val="24"/>
          <w:szCs w:val="24"/>
        </w:rPr>
      </w:pPr>
    </w:p>
    <w:p w14:paraId="0B1545AC" w14:textId="77777777" w:rsidR="00440259" w:rsidRDefault="00440259" w:rsidP="00A71995">
      <w:pPr>
        <w:spacing w:after="0"/>
        <w:jc w:val="center"/>
        <w:rPr>
          <w:rFonts w:ascii="Times New Roman" w:hAnsi="Times New Roman"/>
          <w:b/>
          <w:sz w:val="24"/>
          <w:szCs w:val="24"/>
        </w:rPr>
      </w:pPr>
    </w:p>
    <w:p w14:paraId="4A1E8078" w14:textId="77777777" w:rsidR="00440259" w:rsidRDefault="00440259" w:rsidP="00A71995">
      <w:pPr>
        <w:spacing w:after="0"/>
        <w:jc w:val="center"/>
        <w:rPr>
          <w:rFonts w:ascii="Times New Roman" w:hAnsi="Times New Roman"/>
          <w:b/>
          <w:sz w:val="24"/>
          <w:szCs w:val="24"/>
        </w:rPr>
      </w:pPr>
    </w:p>
    <w:p w14:paraId="0F336326" w14:textId="77777777" w:rsidR="00440259" w:rsidRDefault="00440259" w:rsidP="00A71995">
      <w:pPr>
        <w:spacing w:after="0"/>
        <w:jc w:val="center"/>
        <w:rPr>
          <w:rFonts w:ascii="Times New Roman" w:hAnsi="Times New Roman"/>
          <w:b/>
          <w:sz w:val="24"/>
          <w:szCs w:val="24"/>
        </w:rPr>
      </w:pPr>
    </w:p>
    <w:p w14:paraId="416F5D54" w14:textId="77777777" w:rsidR="00440259" w:rsidRDefault="00440259" w:rsidP="00A71995">
      <w:pPr>
        <w:spacing w:after="0"/>
        <w:jc w:val="center"/>
        <w:rPr>
          <w:rFonts w:ascii="Times New Roman" w:hAnsi="Times New Roman"/>
          <w:b/>
          <w:sz w:val="24"/>
          <w:szCs w:val="24"/>
        </w:rPr>
      </w:pPr>
    </w:p>
    <w:p w14:paraId="685C4604" w14:textId="77777777" w:rsidR="00440259" w:rsidRPr="00A71995" w:rsidRDefault="00440259" w:rsidP="00A71995">
      <w:pPr>
        <w:spacing w:after="0"/>
        <w:jc w:val="center"/>
        <w:rPr>
          <w:rFonts w:ascii="Times New Roman" w:hAnsi="Times New Roman"/>
          <w:b/>
          <w:sz w:val="24"/>
          <w:szCs w:val="24"/>
        </w:rPr>
      </w:pPr>
    </w:p>
    <w:p w14:paraId="36F6F3E0" w14:textId="77777777" w:rsidR="005849BB" w:rsidRPr="00A71995" w:rsidRDefault="005849BB" w:rsidP="00A71995">
      <w:pPr>
        <w:spacing w:after="0"/>
        <w:jc w:val="center"/>
        <w:rPr>
          <w:rFonts w:ascii="Times New Roman" w:hAnsi="Times New Roman"/>
          <w:b/>
          <w:sz w:val="24"/>
          <w:szCs w:val="24"/>
        </w:rPr>
      </w:pPr>
    </w:p>
    <w:p w14:paraId="215F8DD0" w14:textId="77777777" w:rsidR="0040102E" w:rsidRPr="00A71995" w:rsidRDefault="0040102E" w:rsidP="0040102E">
      <w:pPr>
        <w:spacing w:after="0"/>
        <w:jc w:val="center"/>
        <w:rPr>
          <w:rFonts w:ascii="Times New Roman" w:hAnsi="Times New Roman"/>
          <w:b/>
          <w:sz w:val="24"/>
          <w:szCs w:val="24"/>
          <w:u w:val="single"/>
        </w:rPr>
      </w:pPr>
      <w:r w:rsidRPr="00A71995">
        <w:rPr>
          <w:rFonts w:ascii="Times New Roman" w:hAnsi="Times New Roman"/>
          <w:b/>
          <w:sz w:val="24"/>
          <w:szCs w:val="24"/>
        </w:rPr>
        <w:t xml:space="preserve">РАБОЧАЯ ПРОГРАММА </w:t>
      </w:r>
      <w:r>
        <w:rPr>
          <w:rFonts w:ascii="Times New Roman" w:hAnsi="Times New Roman"/>
          <w:b/>
          <w:sz w:val="24"/>
          <w:szCs w:val="24"/>
        </w:rPr>
        <w:t xml:space="preserve">МЕЖДИСЦИПЛИНАРНОГО МОДУЛЯ </w:t>
      </w:r>
      <w:r w:rsidRPr="00A71995">
        <w:rPr>
          <w:rFonts w:ascii="Times New Roman" w:hAnsi="Times New Roman"/>
          <w:b/>
          <w:sz w:val="24"/>
          <w:szCs w:val="24"/>
        </w:rPr>
        <w:t xml:space="preserve"> </w:t>
      </w:r>
    </w:p>
    <w:p w14:paraId="69D017D0" w14:textId="77777777" w:rsidR="0040102E" w:rsidRDefault="0040102E" w:rsidP="0040102E">
      <w:pPr>
        <w:spacing w:after="0"/>
        <w:jc w:val="center"/>
        <w:rPr>
          <w:rFonts w:ascii="Times New Roman" w:hAnsi="Times New Roman"/>
          <w:b/>
          <w:sz w:val="24"/>
          <w:szCs w:val="24"/>
        </w:rPr>
      </w:pPr>
    </w:p>
    <w:p w14:paraId="1F472E80" w14:textId="77777777" w:rsidR="0040102E" w:rsidRDefault="0040102E" w:rsidP="0040102E">
      <w:pPr>
        <w:spacing w:after="0"/>
        <w:jc w:val="center"/>
        <w:rPr>
          <w:rFonts w:ascii="Times New Roman" w:hAnsi="Times New Roman"/>
          <w:b/>
          <w:iCs/>
          <w:sz w:val="24"/>
          <w:szCs w:val="24"/>
          <w:u w:val="single"/>
        </w:rPr>
      </w:pPr>
      <w:r w:rsidRPr="00A71995">
        <w:rPr>
          <w:rFonts w:ascii="Times New Roman" w:hAnsi="Times New Roman"/>
          <w:b/>
          <w:sz w:val="24"/>
          <w:szCs w:val="24"/>
        </w:rPr>
        <w:t>МДМ.01 Машиностроение</w:t>
      </w:r>
      <w:r w:rsidRPr="00A71995">
        <w:rPr>
          <w:rFonts w:ascii="Times New Roman" w:hAnsi="Times New Roman"/>
          <w:b/>
          <w:iCs/>
          <w:sz w:val="24"/>
          <w:szCs w:val="24"/>
          <w:u w:val="single"/>
        </w:rPr>
        <w:t xml:space="preserve"> </w:t>
      </w:r>
    </w:p>
    <w:p w14:paraId="1F39E12B" w14:textId="77777777" w:rsidR="0040102E" w:rsidRDefault="0040102E" w:rsidP="0040102E">
      <w:pPr>
        <w:spacing w:after="0"/>
        <w:jc w:val="center"/>
        <w:rPr>
          <w:rFonts w:ascii="Times New Roman" w:hAnsi="Times New Roman"/>
          <w:b/>
          <w:iCs/>
          <w:sz w:val="24"/>
          <w:szCs w:val="24"/>
          <w:u w:val="single"/>
        </w:rPr>
      </w:pPr>
    </w:p>
    <w:p w14:paraId="2FC0EC5A" w14:textId="5643F3C4" w:rsidR="005849BB" w:rsidRPr="0040102E" w:rsidRDefault="0040102E" w:rsidP="0040102E">
      <w:pPr>
        <w:spacing w:after="0"/>
        <w:jc w:val="center"/>
        <w:rPr>
          <w:rFonts w:ascii="Times New Roman" w:hAnsi="Times New Roman"/>
          <w:b/>
          <w:iCs/>
          <w:sz w:val="24"/>
          <w:szCs w:val="24"/>
        </w:rPr>
      </w:pPr>
      <w:r>
        <w:rPr>
          <w:rFonts w:ascii="Times New Roman" w:hAnsi="Times New Roman"/>
          <w:b/>
          <w:iCs/>
          <w:sz w:val="24"/>
          <w:szCs w:val="24"/>
        </w:rPr>
        <w:t>«</w:t>
      </w:r>
      <w:r w:rsidR="005849BB" w:rsidRPr="0040102E">
        <w:rPr>
          <w:rFonts w:ascii="Times New Roman" w:hAnsi="Times New Roman"/>
          <w:b/>
          <w:iCs/>
          <w:sz w:val="24"/>
          <w:szCs w:val="24"/>
        </w:rPr>
        <w:t>ОП.05 Информационные технологии в профессиональной деятельности»</w:t>
      </w:r>
    </w:p>
    <w:p w14:paraId="17380D71" w14:textId="77777777" w:rsidR="005849BB" w:rsidRPr="0040102E" w:rsidRDefault="005849BB" w:rsidP="00A71995">
      <w:pPr>
        <w:spacing w:after="0"/>
        <w:jc w:val="center"/>
        <w:rPr>
          <w:rFonts w:ascii="Times New Roman" w:hAnsi="Times New Roman"/>
          <w:b/>
          <w:sz w:val="24"/>
          <w:szCs w:val="24"/>
        </w:rPr>
      </w:pPr>
    </w:p>
    <w:p w14:paraId="6B66527C" w14:textId="77777777" w:rsidR="005849BB" w:rsidRPr="00A71995" w:rsidRDefault="005849BB" w:rsidP="00A71995">
      <w:pPr>
        <w:spacing w:after="0"/>
        <w:rPr>
          <w:rFonts w:ascii="Times New Roman" w:hAnsi="Times New Roman"/>
          <w:b/>
          <w:sz w:val="24"/>
          <w:szCs w:val="24"/>
        </w:rPr>
      </w:pPr>
    </w:p>
    <w:p w14:paraId="4F775A74" w14:textId="77777777" w:rsidR="005849BB" w:rsidRPr="00A71995" w:rsidRDefault="005849BB" w:rsidP="00A71995">
      <w:pPr>
        <w:spacing w:after="0"/>
        <w:rPr>
          <w:rFonts w:ascii="Times New Roman" w:hAnsi="Times New Roman"/>
          <w:b/>
          <w:sz w:val="24"/>
          <w:szCs w:val="24"/>
        </w:rPr>
      </w:pPr>
    </w:p>
    <w:p w14:paraId="30D5F446" w14:textId="77777777" w:rsidR="005849BB" w:rsidRPr="00A71995" w:rsidRDefault="005849BB" w:rsidP="00A71995">
      <w:pPr>
        <w:spacing w:after="0"/>
        <w:rPr>
          <w:rFonts w:ascii="Times New Roman" w:hAnsi="Times New Roman"/>
          <w:b/>
          <w:sz w:val="24"/>
          <w:szCs w:val="24"/>
        </w:rPr>
      </w:pPr>
    </w:p>
    <w:p w14:paraId="1B08FCFF" w14:textId="77777777" w:rsidR="005849BB" w:rsidRPr="00A71995" w:rsidRDefault="005849BB" w:rsidP="00A71995">
      <w:pPr>
        <w:spacing w:after="0"/>
        <w:rPr>
          <w:rFonts w:ascii="Times New Roman" w:hAnsi="Times New Roman"/>
          <w:b/>
          <w:sz w:val="24"/>
          <w:szCs w:val="24"/>
        </w:rPr>
      </w:pPr>
    </w:p>
    <w:p w14:paraId="42DE74C4" w14:textId="77777777" w:rsidR="005849BB" w:rsidRPr="00A71995" w:rsidRDefault="005849BB" w:rsidP="00A71995">
      <w:pPr>
        <w:spacing w:after="0"/>
        <w:rPr>
          <w:rFonts w:ascii="Times New Roman" w:hAnsi="Times New Roman"/>
          <w:b/>
          <w:sz w:val="24"/>
          <w:szCs w:val="24"/>
        </w:rPr>
      </w:pPr>
    </w:p>
    <w:p w14:paraId="6B324A88" w14:textId="77777777" w:rsidR="005849BB" w:rsidRPr="00A71995" w:rsidRDefault="005849BB" w:rsidP="00A71995">
      <w:pPr>
        <w:spacing w:after="0"/>
        <w:rPr>
          <w:rFonts w:ascii="Times New Roman" w:hAnsi="Times New Roman"/>
          <w:b/>
          <w:sz w:val="24"/>
          <w:szCs w:val="24"/>
        </w:rPr>
      </w:pPr>
    </w:p>
    <w:p w14:paraId="0362409E" w14:textId="77777777" w:rsidR="005849BB" w:rsidRPr="00A71995" w:rsidRDefault="005849BB" w:rsidP="00A71995">
      <w:pPr>
        <w:spacing w:after="0"/>
        <w:rPr>
          <w:rFonts w:ascii="Times New Roman" w:hAnsi="Times New Roman"/>
          <w:b/>
          <w:sz w:val="24"/>
          <w:szCs w:val="24"/>
        </w:rPr>
      </w:pPr>
    </w:p>
    <w:p w14:paraId="6B558E97" w14:textId="77777777" w:rsidR="005849BB" w:rsidRPr="00A71995" w:rsidRDefault="005849BB" w:rsidP="00A71995">
      <w:pPr>
        <w:spacing w:after="0"/>
        <w:rPr>
          <w:rFonts w:ascii="Times New Roman" w:hAnsi="Times New Roman"/>
          <w:b/>
          <w:sz w:val="24"/>
          <w:szCs w:val="24"/>
        </w:rPr>
      </w:pPr>
    </w:p>
    <w:p w14:paraId="4C4C229A" w14:textId="77777777" w:rsidR="005849BB" w:rsidRPr="00A71995" w:rsidRDefault="005849BB" w:rsidP="00A71995">
      <w:pPr>
        <w:spacing w:after="0"/>
        <w:rPr>
          <w:rFonts w:ascii="Times New Roman" w:hAnsi="Times New Roman"/>
          <w:b/>
          <w:sz w:val="24"/>
          <w:szCs w:val="24"/>
        </w:rPr>
      </w:pPr>
    </w:p>
    <w:p w14:paraId="1FD84F94" w14:textId="77777777" w:rsidR="005849BB" w:rsidRPr="00A71995" w:rsidRDefault="005849BB" w:rsidP="00A71995">
      <w:pPr>
        <w:spacing w:after="0"/>
        <w:rPr>
          <w:rFonts w:ascii="Times New Roman" w:hAnsi="Times New Roman"/>
          <w:b/>
          <w:sz w:val="24"/>
          <w:szCs w:val="24"/>
        </w:rPr>
      </w:pPr>
    </w:p>
    <w:p w14:paraId="4871AE3E" w14:textId="77777777" w:rsidR="005849BB" w:rsidRPr="00A71995" w:rsidRDefault="005849BB" w:rsidP="00A71995">
      <w:pPr>
        <w:spacing w:after="0"/>
        <w:rPr>
          <w:rFonts w:ascii="Times New Roman" w:hAnsi="Times New Roman"/>
          <w:b/>
          <w:sz w:val="24"/>
          <w:szCs w:val="24"/>
        </w:rPr>
      </w:pPr>
    </w:p>
    <w:p w14:paraId="4C365352" w14:textId="77777777" w:rsidR="005849BB" w:rsidRPr="00A71995" w:rsidRDefault="005849BB" w:rsidP="00A71995">
      <w:pPr>
        <w:spacing w:after="0"/>
        <w:rPr>
          <w:rFonts w:ascii="Times New Roman" w:hAnsi="Times New Roman"/>
          <w:b/>
          <w:sz w:val="24"/>
          <w:szCs w:val="24"/>
        </w:rPr>
      </w:pPr>
    </w:p>
    <w:p w14:paraId="5B273F9D"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iCs/>
          <w:sz w:val="24"/>
          <w:szCs w:val="24"/>
        </w:rPr>
        <w:t>2022 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0BC0472D"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48B357E6" w14:textId="77777777" w:rsidTr="00397B9C">
        <w:tc>
          <w:tcPr>
            <w:tcW w:w="7501" w:type="dxa"/>
          </w:tcPr>
          <w:p w14:paraId="6A77345B" w14:textId="77777777" w:rsidR="005849BB" w:rsidRPr="00A71995" w:rsidRDefault="005849BB" w:rsidP="00A71995">
            <w:pPr>
              <w:numPr>
                <w:ilvl w:val="0"/>
                <w:numId w:val="105"/>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7A206AEF" w14:textId="77777777" w:rsidR="005849BB" w:rsidRPr="00A71995" w:rsidRDefault="005849BB" w:rsidP="00A71995">
            <w:pPr>
              <w:pStyle w:val="ab"/>
              <w:spacing w:before="0" w:after="0" w:line="276" w:lineRule="auto"/>
              <w:ind w:left="644"/>
              <w:rPr>
                <w:b/>
              </w:rPr>
            </w:pPr>
          </w:p>
        </w:tc>
      </w:tr>
      <w:tr w:rsidR="005849BB" w:rsidRPr="00A71995" w14:paraId="5C599765" w14:textId="77777777" w:rsidTr="00397B9C">
        <w:tc>
          <w:tcPr>
            <w:tcW w:w="7501" w:type="dxa"/>
          </w:tcPr>
          <w:p w14:paraId="233FDCD0" w14:textId="77777777" w:rsidR="005849BB" w:rsidRPr="00A71995" w:rsidRDefault="005849BB" w:rsidP="00A71995">
            <w:pPr>
              <w:numPr>
                <w:ilvl w:val="0"/>
                <w:numId w:val="105"/>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6406CB43" w14:textId="77777777" w:rsidR="005849BB" w:rsidRPr="00A71995" w:rsidRDefault="005849BB" w:rsidP="00A71995">
            <w:pPr>
              <w:numPr>
                <w:ilvl w:val="0"/>
                <w:numId w:val="105"/>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73B0AFEA" w14:textId="77777777" w:rsidR="005849BB" w:rsidRPr="00A71995" w:rsidRDefault="005849BB" w:rsidP="00A71995">
            <w:pPr>
              <w:pStyle w:val="ab"/>
              <w:spacing w:before="0" w:after="0" w:line="276" w:lineRule="auto"/>
              <w:ind w:left="644"/>
              <w:rPr>
                <w:b/>
              </w:rPr>
            </w:pPr>
          </w:p>
        </w:tc>
      </w:tr>
      <w:tr w:rsidR="005849BB" w:rsidRPr="00A71995" w14:paraId="5AEAFC80" w14:textId="77777777" w:rsidTr="00397B9C">
        <w:tc>
          <w:tcPr>
            <w:tcW w:w="7501" w:type="dxa"/>
          </w:tcPr>
          <w:p w14:paraId="7411F367" w14:textId="77777777" w:rsidR="005849BB" w:rsidRPr="00A71995" w:rsidRDefault="005849BB" w:rsidP="00A71995">
            <w:pPr>
              <w:numPr>
                <w:ilvl w:val="0"/>
                <w:numId w:val="105"/>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6FB39DF7"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58C00E21" w14:textId="77777777" w:rsidR="005849BB" w:rsidRPr="00A71995" w:rsidRDefault="005849BB" w:rsidP="00A71995">
            <w:pPr>
              <w:pStyle w:val="ab"/>
              <w:spacing w:before="0" w:after="0" w:line="276" w:lineRule="auto"/>
              <w:ind w:left="644"/>
              <w:rPr>
                <w:b/>
              </w:rPr>
            </w:pPr>
          </w:p>
        </w:tc>
      </w:tr>
    </w:tbl>
    <w:p w14:paraId="03E5A5A7" w14:textId="77777777" w:rsidR="005849BB" w:rsidRPr="00A71995" w:rsidRDefault="005849BB" w:rsidP="00C21F31">
      <w:pPr>
        <w:suppressAutoHyphens/>
        <w:spacing w:after="0"/>
        <w:ind w:left="720"/>
        <w:rPr>
          <w:rFonts w:ascii="Times New Roman" w:hAnsi="Times New Roman"/>
          <w:b/>
          <w:sz w:val="24"/>
          <w:szCs w:val="24"/>
        </w:rPr>
      </w:pPr>
      <w:r w:rsidRPr="00A71995">
        <w:rPr>
          <w:rFonts w:ascii="Times New Roman" w:hAnsi="Times New Roman"/>
          <w:b/>
          <w:sz w:val="24"/>
          <w:szCs w:val="24"/>
          <w:u w:val="single"/>
        </w:rPr>
        <w:br w:type="page"/>
      </w:r>
      <w:r w:rsidR="00C21F31">
        <w:rPr>
          <w:rFonts w:ascii="Times New Roman" w:hAnsi="Times New Roman"/>
          <w:b/>
          <w:sz w:val="24"/>
          <w:szCs w:val="24"/>
          <w:u w:val="single"/>
        </w:rPr>
        <w:lastRenderedPageBreak/>
        <w:t>1.</w:t>
      </w: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1C10A168" w14:textId="706A5A60" w:rsidR="005849BB" w:rsidRPr="00A71995" w:rsidRDefault="0040102E" w:rsidP="00A71995">
      <w:pPr>
        <w:suppressAutoHyphens/>
        <w:spacing w:after="0"/>
        <w:ind w:left="720"/>
        <w:jc w:val="center"/>
        <w:rPr>
          <w:rFonts w:ascii="Times New Roman" w:hAnsi="Times New Roman"/>
          <w:b/>
          <w:sz w:val="24"/>
          <w:szCs w:val="24"/>
          <w:u w:val="single"/>
        </w:rPr>
      </w:pPr>
      <w:r>
        <w:rPr>
          <w:rFonts w:ascii="Times New Roman" w:hAnsi="Times New Roman"/>
          <w:b/>
          <w:sz w:val="24"/>
          <w:szCs w:val="24"/>
          <w:u w:val="single"/>
        </w:rPr>
        <w:t>«</w:t>
      </w:r>
      <w:r w:rsidR="005849BB" w:rsidRPr="00A71995">
        <w:rPr>
          <w:rFonts w:ascii="Times New Roman" w:hAnsi="Times New Roman"/>
          <w:b/>
          <w:sz w:val="24"/>
          <w:szCs w:val="24"/>
          <w:u w:val="single"/>
        </w:rPr>
        <w:t>ОП.05 Информационные технологии в профессиональной деятельности»</w:t>
      </w:r>
    </w:p>
    <w:p w14:paraId="450CCCED" w14:textId="77777777" w:rsidR="005849BB" w:rsidRPr="00A71995" w:rsidRDefault="005849BB" w:rsidP="00A71995">
      <w:pPr>
        <w:suppressAutoHyphens/>
        <w:spacing w:after="0"/>
        <w:ind w:left="720"/>
        <w:jc w:val="center"/>
        <w:rPr>
          <w:rFonts w:ascii="Times New Roman" w:hAnsi="Times New Roman"/>
          <w:b/>
          <w:sz w:val="24"/>
          <w:szCs w:val="24"/>
        </w:rPr>
      </w:pPr>
    </w:p>
    <w:p w14:paraId="171E7824"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06F3C0F8" w14:textId="4F6E424F"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40102E">
        <w:rPr>
          <w:rFonts w:ascii="Times New Roman" w:hAnsi="Times New Roman"/>
          <w:sz w:val="24"/>
          <w:szCs w:val="24"/>
        </w:rPr>
        <w:t>«</w:t>
      </w:r>
      <w:r w:rsidRPr="00A71995">
        <w:rPr>
          <w:rFonts w:ascii="Times New Roman" w:hAnsi="Times New Roman"/>
          <w:sz w:val="24"/>
          <w:szCs w:val="24"/>
        </w:rPr>
        <w:t>ОП.05 Информационные технологии в профессиональной деятельности» является обязательной частью</w:t>
      </w:r>
      <w:r w:rsidR="00B63099">
        <w:rPr>
          <w:rFonts w:ascii="Times New Roman" w:hAnsi="Times New Roman"/>
          <w:sz w:val="24"/>
          <w:szCs w:val="24"/>
        </w:rPr>
        <w:t xml:space="preserve"> общепрофессионального цикла </w:t>
      </w:r>
      <w:r w:rsidRPr="00A71995">
        <w:rPr>
          <w:rFonts w:ascii="Times New Roman" w:hAnsi="Times New Roman"/>
          <w:sz w:val="24"/>
          <w:szCs w:val="24"/>
        </w:rPr>
        <w:t>обязательного профессионального блока П</w:t>
      </w:r>
      <w:r w:rsidR="00FF5AA9">
        <w:rPr>
          <w:rFonts w:ascii="Times New Roman" w:hAnsi="Times New Roman"/>
          <w:sz w:val="24"/>
          <w:szCs w:val="24"/>
        </w:rPr>
        <w:t>ООД</w:t>
      </w:r>
      <w:r w:rsidRPr="00A71995">
        <w:rPr>
          <w:rFonts w:ascii="Times New Roman" w:hAnsi="Times New Roman"/>
          <w:sz w:val="24"/>
          <w:szCs w:val="24"/>
        </w:rPr>
        <w:t xml:space="preserve">-П в соответствии с ФГОС СПО по 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503E8CEF"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ОК 01, ОК 02, ОК 04, ОК 05.</w:t>
      </w:r>
    </w:p>
    <w:p w14:paraId="0AB1986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A313AC7"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2DA8D270" w14:textId="77777777" w:rsidR="005849BB" w:rsidRPr="00A71995" w:rsidRDefault="005849BB" w:rsidP="00A71995">
      <w:pPr>
        <w:suppressAutoHyphens/>
        <w:spacing w:after="0"/>
        <w:ind w:firstLine="709"/>
        <w:jc w:val="both"/>
        <w:rPr>
          <w:rFonts w:ascii="Times New Roman" w:hAnsi="Times New Roman"/>
          <w:sz w:val="24"/>
          <w:szCs w:val="24"/>
          <w:lang w:eastAsia="en-US"/>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764"/>
        <w:gridCol w:w="3895"/>
      </w:tblGrid>
      <w:tr w:rsidR="005849BB" w:rsidRPr="00A71995" w14:paraId="0F91C621" w14:textId="77777777" w:rsidTr="00397B9C">
        <w:trPr>
          <w:trHeight w:val="649"/>
        </w:trPr>
        <w:tc>
          <w:tcPr>
            <w:tcW w:w="1668" w:type="dxa"/>
            <w:hideMark/>
          </w:tcPr>
          <w:p w14:paraId="409DECFA"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059907F1"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3764" w:type="dxa"/>
            <w:hideMark/>
          </w:tcPr>
          <w:p w14:paraId="5AD26936"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895" w:type="dxa"/>
            <w:hideMark/>
          </w:tcPr>
          <w:p w14:paraId="551B3374"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0C1AB40A" w14:textId="77777777" w:rsidTr="00397B9C">
        <w:trPr>
          <w:trHeight w:val="212"/>
        </w:trPr>
        <w:tc>
          <w:tcPr>
            <w:tcW w:w="1668" w:type="dxa"/>
          </w:tcPr>
          <w:p w14:paraId="666AA36C"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ОК 01, ОК 02, ОК 04, ОК 05, </w:t>
            </w:r>
          </w:p>
          <w:p w14:paraId="240C525C"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ПК 1.1, ПК 1.2, ПК 1.3, ПК 1.4, ПК 1.5, ПК 1.6, ПК 1.7, ПК 1.8, ПК 2.1, ПК 2.2, ПК 2.3, ПК 2.4, ПК 2.5 </w:t>
            </w:r>
          </w:p>
        </w:tc>
        <w:tc>
          <w:tcPr>
            <w:tcW w:w="3764" w:type="dxa"/>
          </w:tcPr>
          <w:p w14:paraId="07C04B06" w14:textId="77777777" w:rsidR="005849BB" w:rsidRPr="00A71995" w:rsidRDefault="005849BB" w:rsidP="00A71995">
            <w:pPr>
              <w:spacing w:after="0"/>
              <w:ind w:left="5" w:firstLine="142"/>
              <w:contextualSpacing/>
              <w:rPr>
                <w:rFonts w:ascii="Times New Roman" w:eastAsia="Calibri" w:hAnsi="Times New Roman"/>
                <w:sz w:val="24"/>
                <w:szCs w:val="24"/>
              </w:rPr>
            </w:pPr>
            <w:r w:rsidRPr="00A71995">
              <w:rPr>
                <w:rFonts w:ascii="Times New Roman" w:eastAsia="Calibri" w:hAnsi="Times New Roman"/>
                <w:sz w:val="24"/>
                <w:szCs w:val="24"/>
              </w:rPr>
              <w:t xml:space="preserve">-Использовать технологии сбора, размещения, хранения, накопления, преобразования и передачи данных  в профессионально </w:t>
            </w:r>
            <w:proofErr w:type="spellStart"/>
            <w:r w:rsidRPr="00A71995">
              <w:rPr>
                <w:rFonts w:ascii="Times New Roman" w:eastAsia="Calibri" w:hAnsi="Times New Roman"/>
                <w:sz w:val="24"/>
                <w:szCs w:val="24"/>
              </w:rPr>
              <w:t>ориенированных</w:t>
            </w:r>
            <w:proofErr w:type="spellEnd"/>
            <w:r w:rsidRPr="00A71995">
              <w:rPr>
                <w:rFonts w:ascii="Times New Roman" w:eastAsia="Calibri" w:hAnsi="Times New Roman"/>
                <w:sz w:val="24"/>
                <w:szCs w:val="24"/>
              </w:rPr>
              <w:t xml:space="preserve">  информационных системах;</w:t>
            </w:r>
          </w:p>
          <w:p w14:paraId="770AD01C" w14:textId="77777777" w:rsidR="005849BB" w:rsidRPr="00A71995" w:rsidRDefault="005849BB" w:rsidP="00A71995">
            <w:pPr>
              <w:spacing w:after="0"/>
              <w:ind w:left="5" w:firstLine="142"/>
              <w:contextualSpacing/>
              <w:rPr>
                <w:rFonts w:ascii="Times New Roman" w:eastAsia="Calibri" w:hAnsi="Times New Roman"/>
                <w:sz w:val="24"/>
                <w:szCs w:val="24"/>
              </w:rPr>
            </w:pPr>
            <w:r w:rsidRPr="00A71995">
              <w:rPr>
                <w:rFonts w:ascii="Times New Roman" w:eastAsia="Calibri" w:hAnsi="Times New Roman"/>
                <w:sz w:val="24"/>
                <w:szCs w:val="24"/>
              </w:rPr>
              <w:t>-Использовать в профессиональной деятельности различные виды программного обеспечения, в т.ч. специального;</w:t>
            </w:r>
          </w:p>
          <w:p w14:paraId="74DEC571" w14:textId="77777777" w:rsidR="005849BB" w:rsidRPr="00A71995" w:rsidRDefault="005849BB" w:rsidP="00A71995">
            <w:pPr>
              <w:suppressAutoHyphens/>
              <w:spacing w:after="0"/>
              <w:rPr>
                <w:rFonts w:ascii="Times New Roman" w:hAnsi="Times New Roman"/>
                <w:sz w:val="24"/>
                <w:szCs w:val="24"/>
              </w:rPr>
            </w:pPr>
            <w:r w:rsidRPr="00A71995">
              <w:rPr>
                <w:rFonts w:ascii="Times New Roman" w:eastAsia="Calibri" w:hAnsi="Times New Roman"/>
                <w:sz w:val="24"/>
                <w:szCs w:val="24"/>
              </w:rPr>
              <w:t>-Применять компьютерные и телекоммуникационные средства</w:t>
            </w:r>
          </w:p>
        </w:tc>
        <w:tc>
          <w:tcPr>
            <w:tcW w:w="3895" w:type="dxa"/>
          </w:tcPr>
          <w:p w14:paraId="2149893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firstLine="283"/>
              <w:contextualSpacing/>
              <w:jc w:val="both"/>
              <w:rPr>
                <w:rFonts w:ascii="Times New Roman" w:eastAsia="Calibri" w:hAnsi="Times New Roman"/>
                <w:sz w:val="24"/>
                <w:szCs w:val="24"/>
              </w:rPr>
            </w:pPr>
            <w:r w:rsidRPr="00A71995">
              <w:rPr>
                <w:rFonts w:ascii="Times New Roman" w:eastAsia="Calibri" w:hAnsi="Times New Roman"/>
                <w:sz w:val="24"/>
                <w:szCs w:val="24"/>
              </w:rPr>
              <w:t>-Основные понятия автоматизированной обработки информации;</w:t>
            </w:r>
          </w:p>
          <w:p w14:paraId="1D22FFD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firstLine="283"/>
              <w:contextualSpacing/>
              <w:jc w:val="both"/>
              <w:rPr>
                <w:rFonts w:ascii="Times New Roman" w:eastAsia="Calibri" w:hAnsi="Times New Roman"/>
                <w:sz w:val="24"/>
                <w:szCs w:val="24"/>
              </w:rPr>
            </w:pPr>
            <w:r w:rsidRPr="00A71995">
              <w:rPr>
                <w:rFonts w:ascii="Times New Roman" w:eastAsia="Calibri" w:hAnsi="Times New Roman"/>
                <w:sz w:val="24"/>
                <w:szCs w:val="24"/>
              </w:rPr>
              <w:t>-Общий состав и структуру персональных компьютеров и вычислительных систем;</w:t>
            </w:r>
          </w:p>
          <w:p w14:paraId="62BDBFA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firstLine="283"/>
              <w:contextualSpacing/>
              <w:jc w:val="both"/>
              <w:rPr>
                <w:rFonts w:ascii="Times New Roman" w:eastAsia="Calibri" w:hAnsi="Times New Roman"/>
                <w:sz w:val="24"/>
                <w:szCs w:val="24"/>
              </w:rPr>
            </w:pPr>
            <w:r w:rsidRPr="00A71995">
              <w:rPr>
                <w:rFonts w:ascii="Times New Roman" w:eastAsia="Calibri"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246E871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firstLine="283"/>
              <w:contextualSpacing/>
              <w:jc w:val="both"/>
              <w:rPr>
                <w:rFonts w:ascii="Times New Roman" w:eastAsia="Calibri" w:hAnsi="Times New Roman"/>
                <w:sz w:val="24"/>
                <w:szCs w:val="24"/>
              </w:rPr>
            </w:pPr>
            <w:r w:rsidRPr="00A71995">
              <w:rPr>
                <w:rFonts w:ascii="Times New Roman" w:eastAsia="Calibri" w:hAnsi="Times New Roman"/>
                <w:sz w:val="24"/>
                <w:szCs w:val="24"/>
              </w:rPr>
              <w:t>-Методы и средства сбора, обработки, хранения, передачи и накопления информации;</w:t>
            </w:r>
          </w:p>
          <w:p w14:paraId="3F416F3F"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firstLine="283"/>
              <w:contextualSpacing/>
              <w:jc w:val="both"/>
              <w:rPr>
                <w:rFonts w:ascii="Times New Roman" w:eastAsia="Calibri" w:hAnsi="Times New Roman"/>
                <w:sz w:val="24"/>
                <w:szCs w:val="24"/>
              </w:rPr>
            </w:pPr>
            <w:r w:rsidRPr="00A71995">
              <w:rPr>
                <w:rFonts w:ascii="Times New Roman" w:eastAsia="Calibri" w:hAnsi="Times New Roman"/>
                <w:sz w:val="24"/>
                <w:szCs w:val="24"/>
              </w:rPr>
              <w:t>-Базовые системные программные продукты и пакеты прикладных программ в области профессиональной деятельности;</w:t>
            </w:r>
          </w:p>
          <w:p w14:paraId="4C55A152" w14:textId="77777777" w:rsidR="005849BB" w:rsidRPr="00A71995" w:rsidRDefault="005849BB" w:rsidP="00A71995">
            <w:pPr>
              <w:tabs>
                <w:tab w:val="left" w:pos="330"/>
              </w:tabs>
              <w:autoSpaceDE w:val="0"/>
              <w:autoSpaceDN w:val="0"/>
              <w:adjustRightInd w:val="0"/>
              <w:spacing w:after="0"/>
              <w:ind w:firstLine="140"/>
              <w:rPr>
                <w:rFonts w:ascii="Times New Roman" w:hAnsi="Times New Roman"/>
                <w:bCs/>
                <w:sz w:val="24"/>
                <w:szCs w:val="24"/>
              </w:rPr>
            </w:pPr>
            <w:r w:rsidRPr="00A71995">
              <w:rPr>
                <w:rFonts w:ascii="Times New Roman" w:eastAsia="Calibri" w:hAnsi="Times New Roman"/>
                <w:sz w:val="24"/>
                <w:szCs w:val="24"/>
              </w:rPr>
              <w:t>-Основные методы и приемы обеспечения информационной безопасности</w:t>
            </w:r>
          </w:p>
        </w:tc>
      </w:tr>
    </w:tbl>
    <w:p w14:paraId="777990A9" w14:textId="77777777" w:rsidR="005849BB" w:rsidRPr="00A71995" w:rsidRDefault="005849BB" w:rsidP="00A71995">
      <w:pPr>
        <w:suppressAutoHyphens/>
        <w:spacing w:after="0"/>
        <w:ind w:firstLine="709"/>
        <w:rPr>
          <w:rFonts w:ascii="Times New Roman" w:hAnsi="Times New Roman"/>
          <w:b/>
          <w:sz w:val="24"/>
          <w:szCs w:val="24"/>
        </w:rPr>
      </w:pPr>
    </w:p>
    <w:p w14:paraId="2170CBB1" w14:textId="77777777" w:rsidR="0040102E" w:rsidRDefault="0040102E">
      <w:pPr>
        <w:spacing w:after="0" w:line="240" w:lineRule="auto"/>
        <w:rPr>
          <w:rFonts w:ascii="Times New Roman" w:hAnsi="Times New Roman"/>
          <w:b/>
          <w:sz w:val="24"/>
          <w:szCs w:val="24"/>
        </w:rPr>
      </w:pPr>
      <w:r>
        <w:rPr>
          <w:rFonts w:ascii="Times New Roman" w:hAnsi="Times New Roman"/>
          <w:b/>
          <w:sz w:val="24"/>
          <w:szCs w:val="24"/>
        </w:rPr>
        <w:br w:type="page"/>
      </w:r>
    </w:p>
    <w:p w14:paraId="0DAFA9F8" w14:textId="53F2B75A"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lastRenderedPageBreak/>
        <w:t>2. СТРУКТУРА И СОДЕРЖАНИЕ УЧЕБНОЙ ДИСЦИПЛИНЫ</w:t>
      </w:r>
    </w:p>
    <w:p w14:paraId="27184B43"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849BB" w:rsidRPr="00A71995" w14:paraId="4292EFF9" w14:textId="77777777" w:rsidTr="00397B9C">
        <w:trPr>
          <w:trHeight w:val="490"/>
        </w:trPr>
        <w:tc>
          <w:tcPr>
            <w:tcW w:w="3685" w:type="pct"/>
            <w:vAlign w:val="center"/>
          </w:tcPr>
          <w:p w14:paraId="6A0C1DB5"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6DDC96D2"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66893A6B" w14:textId="77777777" w:rsidTr="00397B9C">
        <w:trPr>
          <w:trHeight w:val="490"/>
        </w:trPr>
        <w:tc>
          <w:tcPr>
            <w:tcW w:w="3685" w:type="pct"/>
            <w:vAlign w:val="center"/>
          </w:tcPr>
          <w:p w14:paraId="1A0CFCB3"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7F471F50"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36</w:t>
            </w:r>
          </w:p>
        </w:tc>
      </w:tr>
      <w:tr w:rsidR="005849BB" w:rsidRPr="00A71995" w14:paraId="26229701" w14:textId="77777777" w:rsidTr="00397B9C">
        <w:trPr>
          <w:trHeight w:val="490"/>
        </w:trPr>
        <w:tc>
          <w:tcPr>
            <w:tcW w:w="3685" w:type="pct"/>
            <w:shd w:val="clear" w:color="auto" w:fill="auto"/>
            <w:vAlign w:val="center"/>
          </w:tcPr>
          <w:p w14:paraId="39930C8A"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5954D2AA" w14:textId="77777777" w:rsidR="005849BB" w:rsidRPr="00A71995" w:rsidRDefault="00E35C64" w:rsidP="00A71995">
            <w:pPr>
              <w:suppressAutoHyphens/>
              <w:spacing w:after="0"/>
              <w:rPr>
                <w:rFonts w:ascii="Times New Roman" w:hAnsi="Times New Roman"/>
                <w:iCs/>
                <w:sz w:val="24"/>
                <w:szCs w:val="24"/>
              </w:rPr>
            </w:pPr>
            <w:r w:rsidRPr="00A71995">
              <w:rPr>
                <w:rFonts w:ascii="Times New Roman" w:hAnsi="Times New Roman"/>
                <w:iCs/>
                <w:sz w:val="24"/>
                <w:szCs w:val="24"/>
              </w:rPr>
              <w:t>26</w:t>
            </w:r>
          </w:p>
        </w:tc>
      </w:tr>
      <w:tr w:rsidR="005849BB" w:rsidRPr="00A71995" w14:paraId="7F4ED89F" w14:textId="77777777" w:rsidTr="00397B9C">
        <w:trPr>
          <w:trHeight w:val="336"/>
        </w:trPr>
        <w:tc>
          <w:tcPr>
            <w:tcW w:w="5000" w:type="pct"/>
            <w:gridSpan w:val="2"/>
            <w:vAlign w:val="center"/>
          </w:tcPr>
          <w:p w14:paraId="1807D3A3"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2AFB37E2" w14:textId="77777777" w:rsidTr="00397B9C">
        <w:trPr>
          <w:trHeight w:val="490"/>
        </w:trPr>
        <w:tc>
          <w:tcPr>
            <w:tcW w:w="3685" w:type="pct"/>
            <w:vAlign w:val="center"/>
          </w:tcPr>
          <w:p w14:paraId="0ED945C0"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40557F23" w14:textId="77777777" w:rsidR="005849BB" w:rsidRPr="00A71995" w:rsidRDefault="00E35C64" w:rsidP="00A71995">
            <w:pPr>
              <w:suppressAutoHyphens/>
              <w:spacing w:after="0"/>
              <w:rPr>
                <w:rFonts w:ascii="Times New Roman" w:hAnsi="Times New Roman"/>
                <w:iCs/>
                <w:sz w:val="24"/>
                <w:szCs w:val="24"/>
              </w:rPr>
            </w:pPr>
            <w:r w:rsidRPr="00A71995">
              <w:rPr>
                <w:rFonts w:ascii="Times New Roman" w:hAnsi="Times New Roman"/>
                <w:iCs/>
                <w:sz w:val="24"/>
                <w:szCs w:val="24"/>
              </w:rPr>
              <w:t>7</w:t>
            </w:r>
          </w:p>
        </w:tc>
      </w:tr>
      <w:tr w:rsidR="005849BB" w:rsidRPr="00A71995" w14:paraId="100AFB72" w14:textId="77777777" w:rsidTr="00397B9C">
        <w:trPr>
          <w:trHeight w:val="490"/>
        </w:trPr>
        <w:tc>
          <w:tcPr>
            <w:tcW w:w="3685" w:type="pct"/>
            <w:vAlign w:val="center"/>
          </w:tcPr>
          <w:p w14:paraId="029BAE99"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2985E0BA"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26</w:t>
            </w:r>
          </w:p>
        </w:tc>
      </w:tr>
      <w:tr w:rsidR="005849BB" w:rsidRPr="00A71995" w14:paraId="46FD6DFA" w14:textId="77777777" w:rsidTr="00397B9C">
        <w:trPr>
          <w:trHeight w:val="267"/>
        </w:trPr>
        <w:tc>
          <w:tcPr>
            <w:tcW w:w="3685" w:type="pct"/>
            <w:vAlign w:val="center"/>
          </w:tcPr>
          <w:p w14:paraId="105CED8E" w14:textId="7F431086"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58120959"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2</w:t>
            </w:r>
          </w:p>
        </w:tc>
      </w:tr>
      <w:tr w:rsidR="005849BB" w:rsidRPr="00A71995" w14:paraId="2350D1FF" w14:textId="77777777" w:rsidTr="00397B9C">
        <w:trPr>
          <w:trHeight w:val="331"/>
        </w:trPr>
        <w:tc>
          <w:tcPr>
            <w:tcW w:w="3685" w:type="pct"/>
            <w:vAlign w:val="center"/>
          </w:tcPr>
          <w:p w14:paraId="0370F713"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t>Промежуточная аттестация</w:t>
            </w:r>
          </w:p>
        </w:tc>
        <w:tc>
          <w:tcPr>
            <w:tcW w:w="1315" w:type="pct"/>
            <w:vAlign w:val="center"/>
          </w:tcPr>
          <w:p w14:paraId="1FC352EB"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iCs/>
                <w:sz w:val="24"/>
                <w:szCs w:val="24"/>
              </w:rPr>
              <w:t>1</w:t>
            </w:r>
          </w:p>
        </w:tc>
      </w:tr>
    </w:tbl>
    <w:p w14:paraId="6E94E832" w14:textId="77777777" w:rsidR="005849BB" w:rsidRPr="00A71995" w:rsidRDefault="005849BB" w:rsidP="00A71995">
      <w:pPr>
        <w:suppressAutoHyphens/>
        <w:spacing w:after="0"/>
        <w:rPr>
          <w:rFonts w:ascii="Times New Roman" w:hAnsi="Times New Roman"/>
          <w:b/>
          <w:sz w:val="24"/>
          <w:szCs w:val="24"/>
        </w:rPr>
      </w:pPr>
    </w:p>
    <w:p w14:paraId="619CA7B8" w14:textId="77777777" w:rsidR="005849BB" w:rsidRPr="00A71995" w:rsidRDefault="005849BB" w:rsidP="00A71995">
      <w:pPr>
        <w:spacing w:after="0"/>
        <w:rPr>
          <w:rFonts w:ascii="Times New Roman" w:hAnsi="Times New Roman"/>
          <w:b/>
          <w:sz w:val="24"/>
          <w:szCs w:val="24"/>
        </w:rPr>
        <w:sectPr w:rsidR="005849BB" w:rsidRPr="00A71995" w:rsidSect="00397B9C">
          <w:pgSz w:w="11906" w:h="16838"/>
          <w:pgMar w:top="1134" w:right="850" w:bottom="284" w:left="1701" w:header="708" w:footer="708" w:gutter="0"/>
          <w:cols w:space="720"/>
          <w:docGrid w:linePitch="299"/>
        </w:sectPr>
      </w:pPr>
    </w:p>
    <w:p w14:paraId="51DB2ADD" w14:textId="77777777" w:rsidR="005849BB" w:rsidRPr="00A71995" w:rsidRDefault="005849BB" w:rsidP="00A71995">
      <w:pPr>
        <w:spacing w:after="0"/>
        <w:ind w:firstLine="709"/>
        <w:rPr>
          <w:rFonts w:ascii="Times New Roman" w:hAnsi="Times New Roman"/>
          <w:b/>
          <w:bCs/>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5246"/>
        <w:gridCol w:w="2126"/>
        <w:gridCol w:w="2696"/>
        <w:gridCol w:w="1132"/>
        <w:gridCol w:w="1353"/>
      </w:tblGrid>
      <w:tr w:rsidR="005849BB" w:rsidRPr="00A71995" w14:paraId="1B6ACBE5" w14:textId="77777777" w:rsidTr="00780095">
        <w:trPr>
          <w:trHeight w:val="20"/>
        </w:trPr>
        <w:tc>
          <w:tcPr>
            <w:tcW w:w="796" w:type="pct"/>
            <w:vAlign w:val="center"/>
          </w:tcPr>
          <w:p w14:paraId="60084523"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1757" w:type="pct"/>
            <w:vAlign w:val="center"/>
          </w:tcPr>
          <w:p w14:paraId="38513C49"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712" w:type="pct"/>
            <w:vAlign w:val="center"/>
          </w:tcPr>
          <w:p w14:paraId="1F829DEE"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 xml:space="preserve">Объем, акад. ч / в том числе в форме практической подготовки, </w:t>
            </w:r>
            <w:proofErr w:type="spellStart"/>
            <w:r w:rsidRPr="00A71995">
              <w:rPr>
                <w:rFonts w:ascii="Times New Roman" w:hAnsi="Times New Roman"/>
                <w:b/>
                <w:bCs/>
                <w:sz w:val="24"/>
                <w:szCs w:val="24"/>
              </w:rPr>
              <w:t>акад</w:t>
            </w:r>
            <w:proofErr w:type="spellEnd"/>
            <w:r w:rsidRPr="00A71995">
              <w:rPr>
                <w:rFonts w:ascii="Times New Roman" w:hAnsi="Times New Roman"/>
                <w:b/>
                <w:bCs/>
                <w:sz w:val="24"/>
                <w:szCs w:val="24"/>
              </w:rPr>
              <w:t xml:space="preserve"> ч</w:t>
            </w:r>
          </w:p>
        </w:tc>
        <w:tc>
          <w:tcPr>
            <w:tcW w:w="903" w:type="pct"/>
            <w:vAlign w:val="center"/>
          </w:tcPr>
          <w:p w14:paraId="70F16C07" w14:textId="77777777" w:rsidR="005849BB" w:rsidRPr="00A71995" w:rsidRDefault="005849BB" w:rsidP="00C21F3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14:paraId="78CA4E10"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453" w:type="pct"/>
          </w:tcPr>
          <w:p w14:paraId="0421B008"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849BB" w:rsidRPr="00A71995" w14:paraId="6EEA4794" w14:textId="77777777" w:rsidTr="00780095">
        <w:trPr>
          <w:trHeight w:val="20"/>
        </w:trPr>
        <w:tc>
          <w:tcPr>
            <w:tcW w:w="796" w:type="pct"/>
          </w:tcPr>
          <w:p w14:paraId="6B1CD16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1757" w:type="pct"/>
          </w:tcPr>
          <w:p w14:paraId="4B99512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712" w:type="pct"/>
          </w:tcPr>
          <w:p w14:paraId="53CA1F3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3</w:t>
            </w:r>
          </w:p>
        </w:tc>
        <w:tc>
          <w:tcPr>
            <w:tcW w:w="903" w:type="pct"/>
          </w:tcPr>
          <w:p w14:paraId="0C1BDAE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379" w:type="pct"/>
          </w:tcPr>
          <w:p w14:paraId="23AA38B9" w14:textId="77777777" w:rsidR="005849BB" w:rsidRPr="00A71995" w:rsidRDefault="005849BB" w:rsidP="00A71995">
            <w:pPr>
              <w:spacing w:after="0"/>
              <w:jc w:val="center"/>
              <w:rPr>
                <w:rFonts w:ascii="Times New Roman" w:hAnsi="Times New Roman"/>
                <w:b/>
                <w:bCs/>
                <w:iCs/>
                <w:sz w:val="24"/>
                <w:szCs w:val="24"/>
              </w:rPr>
            </w:pPr>
          </w:p>
        </w:tc>
        <w:tc>
          <w:tcPr>
            <w:tcW w:w="453" w:type="pct"/>
          </w:tcPr>
          <w:p w14:paraId="544ED265"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19CCEDB1" w14:textId="77777777" w:rsidTr="00780095">
        <w:trPr>
          <w:trHeight w:val="20"/>
        </w:trPr>
        <w:tc>
          <w:tcPr>
            <w:tcW w:w="2553" w:type="pct"/>
            <w:gridSpan w:val="2"/>
          </w:tcPr>
          <w:p w14:paraId="2CC8DF45"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 xml:space="preserve">Раздел 1. </w:t>
            </w:r>
            <w:r w:rsidRPr="00A71995">
              <w:rPr>
                <w:rFonts w:ascii="Times New Roman" w:eastAsia="Calibri" w:hAnsi="Times New Roman"/>
                <w:b/>
                <w:bCs/>
                <w:sz w:val="24"/>
                <w:szCs w:val="24"/>
              </w:rPr>
              <w:t>3D-моделирование и создание сборочных чертежей в  T-Flex</w:t>
            </w:r>
            <w:r w:rsidRPr="00A71995">
              <w:rPr>
                <w:rFonts w:ascii="Times New Roman" w:hAnsi="Times New Roman"/>
                <w:b/>
                <w:bCs/>
                <w:sz w:val="24"/>
                <w:szCs w:val="24"/>
              </w:rPr>
              <w:t xml:space="preserve"> </w:t>
            </w:r>
          </w:p>
        </w:tc>
        <w:tc>
          <w:tcPr>
            <w:tcW w:w="712" w:type="pct"/>
          </w:tcPr>
          <w:p w14:paraId="312A2020" w14:textId="77777777" w:rsidR="005849BB" w:rsidRPr="00A71995" w:rsidRDefault="007C5D20" w:rsidP="00A71995">
            <w:pPr>
              <w:spacing w:after="0"/>
              <w:jc w:val="center"/>
              <w:rPr>
                <w:rFonts w:ascii="Times New Roman" w:hAnsi="Times New Roman"/>
                <w:b/>
                <w:bCs/>
                <w:iCs/>
                <w:sz w:val="24"/>
                <w:szCs w:val="24"/>
              </w:rPr>
            </w:pPr>
            <w:r w:rsidRPr="00A71995">
              <w:rPr>
                <w:rFonts w:ascii="Times New Roman" w:hAnsi="Times New Roman"/>
                <w:b/>
                <w:iCs/>
                <w:sz w:val="24"/>
                <w:szCs w:val="24"/>
              </w:rPr>
              <w:t>36/26</w:t>
            </w:r>
          </w:p>
        </w:tc>
        <w:tc>
          <w:tcPr>
            <w:tcW w:w="903" w:type="pct"/>
          </w:tcPr>
          <w:p w14:paraId="381F3F19" w14:textId="77777777" w:rsidR="005849BB" w:rsidRPr="00A71995" w:rsidRDefault="005849BB" w:rsidP="00A71995">
            <w:pPr>
              <w:spacing w:after="0"/>
              <w:jc w:val="center"/>
              <w:rPr>
                <w:rFonts w:ascii="Times New Roman" w:hAnsi="Times New Roman"/>
                <w:b/>
                <w:bCs/>
                <w:iCs/>
                <w:sz w:val="24"/>
                <w:szCs w:val="24"/>
              </w:rPr>
            </w:pPr>
          </w:p>
        </w:tc>
        <w:tc>
          <w:tcPr>
            <w:tcW w:w="379" w:type="pct"/>
          </w:tcPr>
          <w:p w14:paraId="21C462E6" w14:textId="77777777" w:rsidR="005849BB" w:rsidRPr="00A71995" w:rsidRDefault="005849BB" w:rsidP="00A71995">
            <w:pPr>
              <w:spacing w:after="0"/>
              <w:jc w:val="center"/>
              <w:rPr>
                <w:rFonts w:ascii="Times New Roman" w:hAnsi="Times New Roman"/>
                <w:b/>
                <w:bCs/>
                <w:iCs/>
                <w:sz w:val="24"/>
                <w:szCs w:val="24"/>
              </w:rPr>
            </w:pPr>
          </w:p>
        </w:tc>
        <w:tc>
          <w:tcPr>
            <w:tcW w:w="453" w:type="pct"/>
          </w:tcPr>
          <w:p w14:paraId="0612C99B" w14:textId="77777777" w:rsidR="005849BB" w:rsidRPr="00A71995" w:rsidRDefault="005849BB" w:rsidP="00A71995">
            <w:pPr>
              <w:spacing w:after="0"/>
              <w:jc w:val="center"/>
              <w:rPr>
                <w:rFonts w:ascii="Times New Roman" w:hAnsi="Times New Roman"/>
                <w:b/>
                <w:bCs/>
                <w:iCs/>
                <w:sz w:val="24"/>
                <w:szCs w:val="24"/>
              </w:rPr>
            </w:pPr>
          </w:p>
        </w:tc>
      </w:tr>
      <w:tr w:rsidR="00780095" w:rsidRPr="00A71995" w14:paraId="37AA28FE" w14:textId="77777777" w:rsidTr="00780095">
        <w:trPr>
          <w:trHeight w:val="552"/>
        </w:trPr>
        <w:tc>
          <w:tcPr>
            <w:tcW w:w="796" w:type="pct"/>
            <w:vMerge w:val="restart"/>
          </w:tcPr>
          <w:p w14:paraId="65C7637C"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A71995">
              <w:rPr>
                <w:rFonts w:ascii="Times New Roman" w:hAnsi="Times New Roman"/>
                <w:b/>
                <w:sz w:val="24"/>
                <w:szCs w:val="24"/>
              </w:rPr>
              <w:t xml:space="preserve">Тема 1.1 </w:t>
            </w:r>
            <w:r w:rsidRPr="00A71995">
              <w:rPr>
                <w:rFonts w:ascii="Times New Roman" w:eastAsia="Calibri" w:hAnsi="Times New Roman"/>
                <w:b/>
                <w:bCs/>
                <w:sz w:val="24"/>
                <w:szCs w:val="24"/>
              </w:rPr>
              <w:t>Программа</w:t>
            </w:r>
          </w:p>
          <w:p w14:paraId="2D407120"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bCs/>
                <w:sz w:val="24"/>
                <w:szCs w:val="24"/>
              </w:rPr>
              <w:t>T-FLEX CAD</w:t>
            </w:r>
          </w:p>
        </w:tc>
        <w:tc>
          <w:tcPr>
            <w:tcW w:w="1757" w:type="pct"/>
          </w:tcPr>
          <w:p w14:paraId="1C40B3BE"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sz w:val="24"/>
                <w:szCs w:val="24"/>
              </w:rPr>
              <w:t>Дидактические единицы, содержание</w:t>
            </w:r>
          </w:p>
        </w:tc>
        <w:tc>
          <w:tcPr>
            <w:tcW w:w="712" w:type="pct"/>
            <w:vAlign w:val="center"/>
          </w:tcPr>
          <w:p w14:paraId="793C2EB3" w14:textId="77777777" w:rsidR="005849BB" w:rsidRPr="00A71995" w:rsidRDefault="005849BB" w:rsidP="00A71995">
            <w:pPr>
              <w:suppressAutoHyphens/>
              <w:spacing w:after="0"/>
              <w:jc w:val="center"/>
              <w:rPr>
                <w:rFonts w:ascii="Times New Roman" w:hAnsi="Times New Roman"/>
                <w:b/>
                <w:iCs/>
                <w:sz w:val="24"/>
                <w:szCs w:val="24"/>
              </w:rPr>
            </w:pPr>
            <w:r w:rsidRPr="00A71995">
              <w:rPr>
                <w:rFonts w:ascii="Times New Roman" w:hAnsi="Times New Roman"/>
                <w:b/>
                <w:iCs/>
                <w:sz w:val="24"/>
                <w:szCs w:val="24"/>
              </w:rPr>
              <w:t>36</w:t>
            </w:r>
          </w:p>
        </w:tc>
        <w:tc>
          <w:tcPr>
            <w:tcW w:w="903" w:type="pct"/>
            <w:vMerge w:val="restart"/>
          </w:tcPr>
          <w:p w14:paraId="14D88F74"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379" w:type="pct"/>
            <w:vMerge w:val="restart"/>
          </w:tcPr>
          <w:p w14:paraId="53040385"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1.2</w:t>
            </w:r>
          </w:p>
          <w:p w14:paraId="5C07EFD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1.4</w:t>
            </w:r>
          </w:p>
          <w:p w14:paraId="3789D65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ПК 1.8</w:t>
            </w:r>
          </w:p>
          <w:p w14:paraId="3DF188E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ОК 01</w:t>
            </w:r>
          </w:p>
          <w:p w14:paraId="761DB49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ОК 02</w:t>
            </w:r>
          </w:p>
          <w:p w14:paraId="6CA631A3"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ОК 04</w:t>
            </w:r>
          </w:p>
          <w:p w14:paraId="3ECB3553"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sz w:val="24"/>
                <w:szCs w:val="24"/>
              </w:rPr>
              <w:t>ОК 05</w:t>
            </w:r>
          </w:p>
        </w:tc>
        <w:tc>
          <w:tcPr>
            <w:tcW w:w="453" w:type="pct"/>
            <w:vMerge w:val="restart"/>
          </w:tcPr>
          <w:p w14:paraId="14C9756A"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1.2.03</w:t>
            </w:r>
          </w:p>
          <w:p w14:paraId="0FAA2932"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1.4.01</w:t>
            </w:r>
          </w:p>
          <w:p w14:paraId="0DFB13CC"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 1.8.01</w:t>
            </w:r>
          </w:p>
          <w:p w14:paraId="74332829"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Уо.01.01 –Уо.01.09</w:t>
            </w:r>
          </w:p>
          <w:p w14:paraId="6998AFCB"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Зо.01.01 – Зо.01.06</w:t>
            </w:r>
          </w:p>
          <w:p w14:paraId="219CE52D"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Уо.02.01 – Уо.02.08</w:t>
            </w:r>
          </w:p>
          <w:p w14:paraId="1B10AE71"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Зо.02.01 – Зо.02.04</w:t>
            </w:r>
          </w:p>
          <w:p w14:paraId="6A00D647"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Уо.04.01 – Уо.04.02</w:t>
            </w:r>
          </w:p>
          <w:p w14:paraId="3D294898"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Зо.04.01 – Зо.04.02</w:t>
            </w:r>
          </w:p>
          <w:p w14:paraId="73D2D126" w14:textId="77777777" w:rsidR="005849BB" w:rsidRPr="00A71995" w:rsidRDefault="005849BB" w:rsidP="00A71995">
            <w:pPr>
              <w:spacing w:after="0"/>
              <w:rPr>
                <w:rFonts w:ascii="Times New Roman" w:hAnsi="Times New Roman"/>
                <w:sz w:val="24"/>
                <w:szCs w:val="24"/>
              </w:rPr>
            </w:pPr>
            <w:r w:rsidRPr="00A71995">
              <w:rPr>
                <w:rFonts w:ascii="Times New Roman" w:hAnsi="Times New Roman"/>
                <w:sz w:val="24"/>
                <w:szCs w:val="24"/>
              </w:rPr>
              <w:t xml:space="preserve">Уо.05.01 </w:t>
            </w:r>
          </w:p>
          <w:p w14:paraId="79AE8827" w14:textId="77777777" w:rsidR="005849BB" w:rsidRPr="00A71995" w:rsidRDefault="005849BB" w:rsidP="00A71995">
            <w:pPr>
              <w:spacing w:after="0"/>
              <w:rPr>
                <w:rFonts w:ascii="Times New Roman" w:hAnsi="Times New Roman"/>
                <w:b/>
                <w:sz w:val="24"/>
                <w:szCs w:val="24"/>
              </w:rPr>
            </w:pPr>
            <w:proofErr w:type="spellStart"/>
            <w:r w:rsidRPr="00A71995">
              <w:rPr>
                <w:rFonts w:ascii="Times New Roman" w:hAnsi="Times New Roman"/>
                <w:sz w:val="24"/>
                <w:szCs w:val="24"/>
              </w:rPr>
              <w:t>Зо</w:t>
            </w:r>
            <w:proofErr w:type="spellEnd"/>
            <w:r w:rsidRPr="00A71995">
              <w:rPr>
                <w:rFonts w:ascii="Times New Roman" w:hAnsi="Times New Roman"/>
                <w:sz w:val="24"/>
                <w:szCs w:val="24"/>
              </w:rPr>
              <w:t>. 05.01 – Зо.05.02</w:t>
            </w:r>
          </w:p>
        </w:tc>
      </w:tr>
      <w:tr w:rsidR="00780095" w:rsidRPr="00A71995" w14:paraId="5B3EC658" w14:textId="77777777" w:rsidTr="00780095">
        <w:trPr>
          <w:trHeight w:val="1254"/>
        </w:trPr>
        <w:tc>
          <w:tcPr>
            <w:tcW w:w="796" w:type="pct"/>
            <w:vMerge/>
          </w:tcPr>
          <w:p w14:paraId="15F3769C" w14:textId="77777777" w:rsidR="005849BB" w:rsidRPr="00A71995" w:rsidRDefault="005849BB" w:rsidP="00A71995">
            <w:pPr>
              <w:spacing w:after="0"/>
              <w:rPr>
                <w:rFonts w:ascii="Times New Roman" w:hAnsi="Times New Roman"/>
                <w:b/>
                <w:bCs/>
                <w:sz w:val="24"/>
                <w:szCs w:val="24"/>
              </w:rPr>
            </w:pPr>
          </w:p>
        </w:tc>
        <w:tc>
          <w:tcPr>
            <w:tcW w:w="1757" w:type="pct"/>
          </w:tcPr>
          <w:p w14:paraId="381A0C73" w14:textId="77777777" w:rsidR="005849BB" w:rsidRPr="00A71995" w:rsidRDefault="005849BB" w:rsidP="00A71995">
            <w:pPr>
              <w:spacing w:after="0"/>
              <w:jc w:val="both"/>
              <w:rPr>
                <w:rFonts w:ascii="Times New Roman" w:hAnsi="Times New Roman"/>
                <w:b/>
                <w:bCs/>
                <w:sz w:val="24"/>
                <w:szCs w:val="24"/>
              </w:rPr>
            </w:pPr>
            <w:r w:rsidRPr="00A71995">
              <w:rPr>
                <w:rFonts w:ascii="Times New Roman" w:eastAsia="Calibri" w:hAnsi="Times New Roman"/>
                <w:bCs/>
                <w:sz w:val="24"/>
                <w:szCs w:val="24"/>
              </w:rPr>
              <w:t xml:space="preserve">Отечественные </w:t>
            </w:r>
            <w:r w:rsidRPr="00A71995">
              <w:rPr>
                <w:rFonts w:ascii="Times New Roman" w:eastAsia="Calibri" w:hAnsi="Times New Roman"/>
                <w:bCs/>
                <w:sz w:val="24"/>
                <w:szCs w:val="24"/>
                <w:lang w:val="en-US"/>
              </w:rPr>
              <w:t>CAD</w:t>
            </w:r>
            <w:r w:rsidRPr="00A71995">
              <w:rPr>
                <w:rFonts w:ascii="Times New Roman" w:eastAsia="Calibri" w:hAnsi="Times New Roman"/>
                <w:bCs/>
                <w:sz w:val="24"/>
                <w:szCs w:val="24"/>
              </w:rPr>
              <w:t xml:space="preserve"> системы. Подготовка документа к построению чертежа.  Построение основных элементов построения, изображения. Построение дополнительных элементов изображения. Создание параметрического чертежа.  Работа с переменными.  Создание эскиза - непараметрического чертежа. Работа с фрагментами, анимация чертежей.  Оформление чертежей.  Основной метод создания 3D модели.  Создание 3D модели по существующему чертежу.  Построение трех видов модели в двумерной проекции.</w:t>
            </w:r>
          </w:p>
        </w:tc>
        <w:tc>
          <w:tcPr>
            <w:tcW w:w="712" w:type="pct"/>
            <w:vAlign w:val="center"/>
          </w:tcPr>
          <w:p w14:paraId="5A5C6015" w14:textId="77777777" w:rsidR="005849BB" w:rsidRPr="00A71995" w:rsidRDefault="005849BB" w:rsidP="00A71995">
            <w:pPr>
              <w:suppressAutoHyphens/>
              <w:spacing w:after="0"/>
              <w:jc w:val="center"/>
              <w:rPr>
                <w:rFonts w:ascii="Times New Roman" w:hAnsi="Times New Roman"/>
                <w:bCs/>
                <w:iCs/>
                <w:sz w:val="24"/>
                <w:szCs w:val="24"/>
              </w:rPr>
            </w:pPr>
            <w:r w:rsidRPr="00A71995">
              <w:rPr>
                <w:rFonts w:ascii="Times New Roman" w:hAnsi="Times New Roman"/>
                <w:bCs/>
                <w:iCs/>
                <w:sz w:val="24"/>
                <w:szCs w:val="24"/>
              </w:rPr>
              <w:t>8</w:t>
            </w:r>
          </w:p>
        </w:tc>
        <w:tc>
          <w:tcPr>
            <w:tcW w:w="903" w:type="pct"/>
            <w:vMerge/>
          </w:tcPr>
          <w:p w14:paraId="24DEEA56" w14:textId="77777777" w:rsidR="005849BB" w:rsidRPr="00A71995" w:rsidRDefault="005849BB" w:rsidP="00A71995">
            <w:pPr>
              <w:spacing w:after="0"/>
              <w:rPr>
                <w:rFonts w:ascii="Times New Roman" w:hAnsi="Times New Roman"/>
                <w:b/>
                <w:bCs/>
                <w:sz w:val="24"/>
                <w:szCs w:val="24"/>
              </w:rPr>
            </w:pPr>
          </w:p>
        </w:tc>
        <w:tc>
          <w:tcPr>
            <w:tcW w:w="379" w:type="pct"/>
            <w:vMerge/>
          </w:tcPr>
          <w:p w14:paraId="16D09D84" w14:textId="77777777" w:rsidR="005849BB" w:rsidRPr="00A71995" w:rsidRDefault="005849BB" w:rsidP="00A71995">
            <w:pPr>
              <w:spacing w:after="0"/>
              <w:rPr>
                <w:rFonts w:ascii="Times New Roman" w:hAnsi="Times New Roman"/>
                <w:b/>
                <w:bCs/>
                <w:sz w:val="24"/>
                <w:szCs w:val="24"/>
              </w:rPr>
            </w:pPr>
          </w:p>
        </w:tc>
        <w:tc>
          <w:tcPr>
            <w:tcW w:w="453" w:type="pct"/>
            <w:vMerge/>
          </w:tcPr>
          <w:p w14:paraId="5C37943D" w14:textId="77777777" w:rsidR="005849BB" w:rsidRPr="00A71995" w:rsidRDefault="005849BB" w:rsidP="00A71995">
            <w:pPr>
              <w:spacing w:after="0"/>
              <w:rPr>
                <w:rFonts w:ascii="Times New Roman" w:hAnsi="Times New Roman"/>
                <w:b/>
                <w:bCs/>
                <w:sz w:val="24"/>
                <w:szCs w:val="24"/>
              </w:rPr>
            </w:pPr>
          </w:p>
        </w:tc>
      </w:tr>
      <w:tr w:rsidR="00780095" w:rsidRPr="00A71995" w14:paraId="358144F2" w14:textId="77777777" w:rsidTr="00780095">
        <w:trPr>
          <w:trHeight w:val="20"/>
        </w:trPr>
        <w:tc>
          <w:tcPr>
            <w:tcW w:w="796" w:type="pct"/>
            <w:vMerge/>
          </w:tcPr>
          <w:p w14:paraId="124C042D" w14:textId="77777777" w:rsidR="005849BB" w:rsidRPr="00A71995" w:rsidRDefault="005849BB" w:rsidP="00A71995">
            <w:pPr>
              <w:spacing w:after="0"/>
              <w:rPr>
                <w:rFonts w:ascii="Times New Roman" w:hAnsi="Times New Roman"/>
                <w:b/>
                <w:bCs/>
                <w:sz w:val="24"/>
                <w:szCs w:val="24"/>
              </w:rPr>
            </w:pPr>
          </w:p>
        </w:tc>
        <w:tc>
          <w:tcPr>
            <w:tcW w:w="1757" w:type="pct"/>
          </w:tcPr>
          <w:p w14:paraId="0948DC89" w14:textId="77777777" w:rsidR="005849BB" w:rsidRPr="00A71995" w:rsidRDefault="005849BB" w:rsidP="00A71995">
            <w:pPr>
              <w:spacing w:after="0"/>
              <w:jc w:val="both"/>
              <w:rPr>
                <w:rFonts w:ascii="Times New Roman" w:hAnsi="Times New Roman"/>
                <w:b/>
                <w:sz w:val="24"/>
                <w:szCs w:val="24"/>
              </w:rPr>
            </w:pPr>
            <w:r w:rsidRPr="00A71995">
              <w:rPr>
                <w:rFonts w:ascii="Times New Roman" w:hAnsi="Times New Roman"/>
                <w:b/>
                <w:bCs/>
                <w:sz w:val="24"/>
                <w:szCs w:val="24"/>
              </w:rPr>
              <w:t>В том числе практических и лабораторных занятий</w:t>
            </w:r>
          </w:p>
        </w:tc>
        <w:tc>
          <w:tcPr>
            <w:tcW w:w="712" w:type="pct"/>
            <w:vAlign w:val="center"/>
          </w:tcPr>
          <w:p w14:paraId="4B41315C" w14:textId="77777777" w:rsidR="005849BB" w:rsidRPr="00A71995" w:rsidRDefault="005849BB" w:rsidP="00A71995">
            <w:pPr>
              <w:suppressAutoHyphens/>
              <w:spacing w:after="0"/>
              <w:jc w:val="center"/>
              <w:rPr>
                <w:rFonts w:ascii="Times New Roman" w:hAnsi="Times New Roman"/>
                <w:b/>
                <w:iCs/>
                <w:sz w:val="24"/>
                <w:szCs w:val="24"/>
              </w:rPr>
            </w:pPr>
            <w:r w:rsidRPr="00A71995">
              <w:rPr>
                <w:rFonts w:ascii="Times New Roman" w:hAnsi="Times New Roman"/>
                <w:b/>
                <w:iCs/>
                <w:sz w:val="24"/>
                <w:szCs w:val="24"/>
              </w:rPr>
              <w:t>26</w:t>
            </w:r>
          </w:p>
        </w:tc>
        <w:tc>
          <w:tcPr>
            <w:tcW w:w="903" w:type="pct"/>
            <w:vMerge/>
          </w:tcPr>
          <w:p w14:paraId="1F0F7C1A" w14:textId="77777777" w:rsidR="005849BB" w:rsidRPr="00A71995" w:rsidRDefault="005849BB" w:rsidP="00A71995">
            <w:pPr>
              <w:spacing w:after="0"/>
              <w:rPr>
                <w:rFonts w:ascii="Times New Roman" w:hAnsi="Times New Roman"/>
                <w:b/>
                <w:sz w:val="24"/>
                <w:szCs w:val="24"/>
              </w:rPr>
            </w:pPr>
          </w:p>
        </w:tc>
        <w:tc>
          <w:tcPr>
            <w:tcW w:w="379" w:type="pct"/>
            <w:vMerge/>
          </w:tcPr>
          <w:p w14:paraId="3018B794" w14:textId="77777777" w:rsidR="005849BB" w:rsidRPr="00A71995" w:rsidRDefault="005849BB" w:rsidP="00A71995">
            <w:pPr>
              <w:spacing w:after="0"/>
              <w:rPr>
                <w:rFonts w:ascii="Times New Roman" w:hAnsi="Times New Roman"/>
                <w:b/>
                <w:sz w:val="24"/>
                <w:szCs w:val="24"/>
              </w:rPr>
            </w:pPr>
          </w:p>
        </w:tc>
        <w:tc>
          <w:tcPr>
            <w:tcW w:w="453" w:type="pct"/>
            <w:vMerge/>
          </w:tcPr>
          <w:p w14:paraId="3F478334" w14:textId="77777777" w:rsidR="005849BB" w:rsidRPr="00A71995" w:rsidRDefault="005849BB" w:rsidP="00A71995">
            <w:pPr>
              <w:spacing w:after="0"/>
              <w:rPr>
                <w:rFonts w:ascii="Times New Roman" w:hAnsi="Times New Roman"/>
                <w:b/>
                <w:sz w:val="24"/>
                <w:szCs w:val="24"/>
              </w:rPr>
            </w:pPr>
          </w:p>
        </w:tc>
      </w:tr>
      <w:tr w:rsidR="00780095" w:rsidRPr="00A71995" w14:paraId="71939861" w14:textId="77777777" w:rsidTr="00780095">
        <w:trPr>
          <w:trHeight w:val="251"/>
        </w:trPr>
        <w:tc>
          <w:tcPr>
            <w:tcW w:w="796" w:type="pct"/>
            <w:vMerge/>
          </w:tcPr>
          <w:p w14:paraId="3B3ED6B3" w14:textId="77777777" w:rsidR="005849BB" w:rsidRPr="00A71995" w:rsidRDefault="005849BB" w:rsidP="00A71995">
            <w:pPr>
              <w:spacing w:after="0"/>
              <w:rPr>
                <w:rFonts w:ascii="Times New Roman" w:hAnsi="Times New Roman"/>
                <w:b/>
                <w:bCs/>
                <w:sz w:val="24"/>
                <w:szCs w:val="24"/>
              </w:rPr>
            </w:pPr>
          </w:p>
        </w:tc>
        <w:tc>
          <w:tcPr>
            <w:tcW w:w="1757" w:type="pct"/>
          </w:tcPr>
          <w:p w14:paraId="74BF623F"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 xml:space="preserve"> Построение основных элементов построения</w:t>
            </w:r>
          </w:p>
        </w:tc>
        <w:tc>
          <w:tcPr>
            <w:tcW w:w="712" w:type="pct"/>
            <w:vMerge w:val="restart"/>
            <w:vAlign w:val="center"/>
          </w:tcPr>
          <w:p w14:paraId="6D290731"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5A05C9D3" w14:textId="77777777" w:rsidR="005849BB" w:rsidRPr="00A71995" w:rsidRDefault="005849BB" w:rsidP="00A71995">
            <w:pPr>
              <w:spacing w:after="0"/>
              <w:rPr>
                <w:rFonts w:ascii="Times New Roman" w:hAnsi="Times New Roman"/>
                <w:b/>
                <w:sz w:val="24"/>
                <w:szCs w:val="24"/>
              </w:rPr>
            </w:pPr>
          </w:p>
        </w:tc>
        <w:tc>
          <w:tcPr>
            <w:tcW w:w="379" w:type="pct"/>
            <w:vMerge/>
          </w:tcPr>
          <w:p w14:paraId="2B1C9A91" w14:textId="77777777" w:rsidR="005849BB" w:rsidRPr="00A71995" w:rsidRDefault="005849BB" w:rsidP="00A71995">
            <w:pPr>
              <w:spacing w:after="0"/>
              <w:rPr>
                <w:rFonts w:ascii="Times New Roman" w:hAnsi="Times New Roman"/>
                <w:b/>
                <w:sz w:val="24"/>
                <w:szCs w:val="24"/>
              </w:rPr>
            </w:pPr>
          </w:p>
        </w:tc>
        <w:tc>
          <w:tcPr>
            <w:tcW w:w="453" w:type="pct"/>
            <w:vMerge/>
          </w:tcPr>
          <w:p w14:paraId="03626A45" w14:textId="77777777" w:rsidR="005849BB" w:rsidRPr="00A71995" w:rsidRDefault="005849BB" w:rsidP="00A71995">
            <w:pPr>
              <w:spacing w:after="0"/>
              <w:rPr>
                <w:rFonts w:ascii="Times New Roman" w:hAnsi="Times New Roman"/>
                <w:b/>
                <w:sz w:val="24"/>
                <w:szCs w:val="24"/>
              </w:rPr>
            </w:pPr>
          </w:p>
        </w:tc>
      </w:tr>
      <w:tr w:rsidR="00780095" w:rsidRPr="00A71995" w14:paraId="0F9653A9" w14:textId="77777777" w:rsidTr="00780095">
        <w:trPr>
          <w:trHeight w:val="255"/>
        </w:trPr>
        <w:tc>
          <w:tcPr>
            <w:tcW w:w="796" w:type="pct"/>
            <w:vMerge/>
          </w:tcPr>
          <w:p w14:paraId="4649ADBC" w14:textId="77777777" w:rsidR="005849BB" w:rsidRPr="00A71995" w:rsidRDefault="005849BB" w:rsidP="00A71995">
            <w:pPr>
              <w:spacing w:after="0"/>
              <w:rPr>
                <w:rFonts w:ascii="Times New Roman" w:hAnsi="Times New Roman"/>
                <w:b/>
                <w:bCs/>
                <w:sz w:val="24"/>
                <w:szCs w:val="24"/>
              </w:rPr>
            </w:pPr>
          </w:p>
        </w:tc>
        <w:tc>
          <w:tcPr>
            <w:tcW w:w="1757" w:type="pct"/>
          </w:tcPr>
          <w:p w14:paraId="139ADFBD"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Создание параметрического чертежа</w:t>
            </w:r>
          </w:p>
        </w:tc>
        <w:tc>
          <w:tcPr>
            <w:tcW w:w="712" w:type="pct"/>
            <w:vMerge/>
            <w:vAlign w:val="center"/>
          </w:tcPr>
          <w:p w14:paraId="3786125A"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2D7AE57B" w14:textId="77777777" w:rsidR="005849BB" w:rsidRPr="00A71995" w:rsidRDefault="005849BB" w:rsidP="00A71995">
            <w:pPr>
              <w:spacing w:after="0"/>
              <w:rPr>
                <w:rFonts w:ascii="Times New Roman" w:hAnsi="Times New Roman"/>
                <w:b/>
                <w:sz w:val="24"/>
                <w:szCs w:val="24"/>
              </w:rPr>
            </w:pPr>
          </w:p>
        </w:tc>
        <w:tc>
          <w:tcPr>
            <w:tcW w:w="379" w:type="pct"/>
            <w:vMerge/>
          </w:tcPr>
          <w:p w14:paraId="5EC270E8" w14:textId="77777777" w:rsidR="005849BB" w:rsidRPr="00A71995" w:rsidRDefault="005849BB" w:rsidP="00A71995">
            <w:pPr>
              <w:spacing w:after="0"/>
              <w:rPr>
                <w:rFonts w:ascii="Times New Roman" w:hAnsi="Times New Roman"/>
                <w:b/>
                <w:sz w:val="24"/>
                <w:szCs w:val="24"/>
              </w:rPr>
            </w:pPr>
          </w:p>
        </w:tc>
        <w:tc>
          <w:tcPr>
            <w:tcW w:w="453" w:type="pct"/>
            <w:vMerge/>
          </w:tcPr>
          <w:p w14:paraId="64724A39" w14:textId="77777777" w:rsidR="005849BB" w:rsidRPr="00A71995" w:rsidRDefault="005849BB" w:rsidP="00A71995">
            <w:pPr>
              <w:spacing w:after="0"/>
              <w:rPr>
                <w:rFonts w:ascii="Times New Roman" w:hAnsi="Times New Roman"/>
                <w:b/>
                <w:sz w:val="24"/>
                <w:szCs w:val="24"/>
              </w:rPr>
            </w:pPr>
          </w:p>
        </w:tc>
      </w:tr>
      <w:tr w:rsidR="00780095" w:rsidRPr="00A71995" w14:paraId="0632D8BC" w14:textId="77777777" w:rsidTr="00780095">
        <w:trPr>
          <w:trHeight w:val="535"/>
        </w:trPr>
        <w:tc>
          <w:tcPr>
            <w:tcW w:w="796" w:type="pct"/>
            <w:vMerge/>
            <w:tcBorders>
              <w:bottom w:val="nil"/>
            </w:tcBorders>
          </w:tcPr>
          <w:p w14:paraId="151443E7" w14:textId="77777777" w:rsidR="005849BB" w:rsidRPr="00A71995" w:rsidRDefault="005849BB" w:rsidP="00A71995">
            <w:pPr>
              <w:spacing w:after="0"/>
              <w:rPr>
                <w:rFonts w:ascii="Times New Roman" w:hAnsi="Times New Roman"/>
                <w:b/>
                <w:bCs/>
                <w:sz w:val="24"/>
                <w:szCs w:val="24"/>
              </w:rPr>
            </w:pPr>
          </w:p>
        </w:tc>
        <w:tc>
          <w:tcPr>
            <w:tcW w:w="1757" w:type="pct"/>
          </w:tcPr>
          <w:p w14:paraId="457DAFA9"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Создание параметрического чертежа с использованием переменных</w:t>
            </w:r>
          </w:p>
        </w:tc>
        <w:tc>
          <w:tcPr>
            <w:tcW w:w="712" w:type="pct"/>
            <w:vMerge/>
            <w:vAlign w:val="center"/>
          </w:tcPr>
          <w:p w14:paraId="01C8CFD3"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Borders>
              <w:bottom w:val="nil"/>
            </w:tcBorders>
          </w:tcPr>
          <w:p w14:paraId="0FD97492" w14:textId="77777777" w:rsidR="005849BB" w:rsidRPr="00A71995" w:rsidRDefault="005849BB" w:rsidP="00A71995">
            <w:pPr>
              <w:spacing w:after="0"/>
              <w:rPr>
                <w:rFonts w:ascii="Times New Roman" w:hAnsi="Times New Roman"/>
                <w:b/>
                <w:sz w:val="24"/>
                <w:szCs w:val="24"/>
              </w:rPr>
            </w:pPr>
          </w:p>
        </w:tc>
        <w:tc>
          <w:tcPr>
            <w:tcW w:w="379" w:type="pct"/>
            <w:vMerge/>
            <w:tcBorders>
              <w:bottom w:val="nil"/>
            </w:tcBorders>
          </w:tcPr>
          <w:p w14:paraId="2459D13F" w14:textId="77777777" w:rsidR="005849BB" w:rsidRPr="00A71995" w:rsidRDefault="005849BB" w:rsidP="00A71995">
            <w:pPr>
              <w:spacing w:after="0"/>
              <w:rPr>
                <w:rFonts w:ascii="Times New Roman" w:hAnsi="Times New Roman"/>
                <w:b/>
                <w:sz w:val="24"/>
                <w:szCs w:val="24"/>
              </w:rPr>
            </w:pPr>
          </w:p>
        </w:tc>
        <w:tc>
          <w:tcPr>
            <w:tcW w:w="453" w:type="pct"/>
            <w:vMerge/>
          </w:tcPr>
          <w:p w14:paraId="24BD1DF4" w14:textId="77777777" w:rsidR="005849BB" w:rsidRPr="00A71995" w:rsidRDefault="005849BB" w:rsidP="00A71995">
            <w:pPr>
              <w:spacing w:after="0"/>
              <w:rPr>
                <w:rFonts w:ascii="Times New Roman" w:hAnsi="Times New Roman"/>
                <w:b/>
                <w:sz w:val="24"/>
                <w:szCs w:val="24"/>
              </w:rPr>
            </w:pPr>
          </w:p>
        </w:tc>
      </w:tr>
      <w:tr w:rsidR="00780095" w:rsidRPr="00A71995" w14:paraId="58E4F5F2" w14:textId="77777777" w:rsidTr="00780095">
        <w:trPr>
          <w:trHeight w:val="262"/>
        </w:trPr>
        <w:tc>
          <w:tcPr>
            <w:tcW w:w="796" w:type="pct"/>
            <w:vMerge w:val="restart"/>
            <w:tcBorders>
              <w:top w:val="nil"/>
            </w:tcBorders>
          </w:tcPr>
          <w:p w14:paraId="67B15586" w14:textId="77777777" w:rsidR="005849BB" w:rsidRPr="00A71995" w:rsidRDefault="005849BB" w:rsidP="00A71995">
            <w:pPr>
              <w:spacing w:after="0"/>
              <w:rPr>
                <w:rFonts w:ascii="Times New Roman" w:hAnsi="Times New Roman"/>
                <w:b/>
                <w:bCs/>
                <w:sz w:val="24"/>
                <w:szCs w:val="24"/>
              </w:rPr>
            </w:pPr>
          </w:p>
        </w:tc>
        <w:tc>
          <w:tcPr>
            <w:tcW w:w="1757" w:type="pct"/>
          </w:tcPr>
          <w:p w14:paraId="192ADC7C"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Создание эскиза - непараметрического чертежа</w:t>
            </w:r>
          </w:p>
        </w:tc>
        <w:tc>
          <w:tcPr>
            <w:tcW w:w="712" w:type="pct"/>
            <w:vMerge/>
            <w:vAlign w:val="center"/>
          </w:tcPr>
          <w:p w14:paraId="1C593C9E"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val="restart"/>
            <w:tcBorders>
              <w:top w:val="nil"/>
            </w:tcBorders>
          </w:tcPr>
          <w:p w14:paraId="26773C63" w14:textId="77777777" w:rsidR="005849BB" w:rsidRPr="00A71995" w:rsidRDefault="005849BB" w:rsidP="00A71995">
            <w:pPr>
              <w:spacing w:after="0"/>
              <w:rPr>
                <w:rFonts w:ascii="Times New Roman" w:hAnsi="Times New Roman"/>
                <w:b/>
                <w:sz w:val="24"/>
                <w:szCs w:val="24"/>
              </w:rPr>
            </w:pPr>
          </w:p>
        </w:tc>
        <w:tc>
          <w:tcPr>
            <w:tcW w:w="379" w:type="pct"/>
            <w:vMerge w:val="restart"/>
            <w:tcBorders>
              <w:top w:val="nil"/>
            </w:tcBorders>
          </w:tcPr>
          <w:p w14:paraId="47546447" w14:textId="77777777" w:rsidR="005849BB" w:rsidRPr="00A71995" w:rsidRDefault="005849BB" w:rsidP="00A71995">
            <w:pPr>
              <w:spacing w:after="0"/>
              <w:rPr>
                <w:rFonts w:ascii="Times New Roman" w:hAnsi="Times New Roman"/>
                <w:b/>
                <w:sz w:val="24"/>
                <w:szCs w:val="24"/>
              </w:rPr>
            </w:pPr>
          </w:p>
        </w:tc>
        <w:tc>
          <w:tcPr>
            <w:tcW w:w="453" w:type="pct"/>
            <w:vMerge/>
          </w:tcPr>
          <w:p w14:paraId="0B97C81F" w14:textId="77777777" w:rsidR="005849BB" w:rsidRPr="00A71995" w:rsidRDefault="005849BB" w:rsidP="00A71995">
            <w:pPr>
              <w:spacing w:after="0"/>
              <w:rPr>
                <w:rFonts w:ascii="Times New Roman" w:hAnsi="Times New Roman"/>
                <w:b/>
                <w:sz w:val="24"/>
                <w:szCs w:val="24"/>
              </w:rPr>
            </w:pPr>
          </w:p>
        </w:tc>
      </w:tr>
      <w:tr w:rsidR="00780095" w:rsidRPr="00A71995" w14:paraId="3AA24AFC" w14:textId="77777777" w:rsidTr="00780095">
        <w:trPr>
          <w:trHeight w:val="262"/>
        </w:trPr>
        <w:tc>
          <w:tcPr>
            <w:tcW w:w="796" w:type="pct"/>
            <w:vMerge/>
          </w:tcPr>
          <w:p w14:paraId="62BC36F4" w14:textId="77777777" w:rsidR="005849BB" w:rsidRPr="00A71995" w:rsidRDefault="005849BB" w:rsidP="00A71995">
            <w:pPr>
              <w:spacing w:after="0"/>
              <w:rPr>
                <w:rFonts w:ascii="Times New Roman" w:hAnsi="Times New Roman"/>
                <w:b/>
                <w:bCs/>
                <w:sz w:val="24"/>
                <w:szCs w:val="24"/>
              </w:rPr>
            </w:pPr>
          </w:p>
        </w:tc>
        <w:tc>
          <w:tcPr>
            <w:tcW w:w="1757" w:type="pct"/>
          </w:tcPr>
          <w:p w14:paraId="69951A03"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Работа с библиотеками  и фрагментами</w:t>
            </w:r>
          </w:p>
        </w:tc>
        <w:tc>
          <w:tcPr>
            <w:tcW w:w="712" w:type="pct"/>
            <w:vMerge/>
            <w:vAlign w:val="center"/>
          </w:tcPr>
          <w:p w14:paraId="1813CA19"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4A3CCEDD" w14:textId="77777777" w:rsidR="005849BB" w:rsidRPr="00A71995" w:rsidRDefault="005849BB" w:rsidP="00A71995">
            <w:pPr>
              <w:spacing w:after="0"/>
              <w:rPr>
                <w:rFonts w:ascii="Times New Roman" w:hAnsi="Times New Roman"/>
                <w:b/>
                <w:sz w:val="24"/>
                <w:szCs w:val="24"/>
              </w:rPr>
            </w:pPr>
          </w:p>
        </w:tc>
        <w:tc>
          <w:tcPr>
            <w:tcW w:w="379" w:type="pct"/>
            <w:vMerge/>
          </w:tcPr>
          <w:p w14:paraId="19D8CD74" w14:textId="77777777" w:rsidR="005849BB" w:rsidRPr="00A71995" w:rsidRDefault="005849BB" w:rsidP="00A71995">
            <w:pPr>
              <w:spacing w:after="0"/>
              <w:rPr>
                <w:rFonts w:ascii="Times New Roman" w:hAnsi="Times New Roman"/>
                <w:b/>
                <w:sz w:val="24"/>
                <w:szCs w:val="24"/>
              </w:rPr>
            </w:pPr>
          </w:p>
        </w:tc>
        <w:tc>
          <w:tcPr>
            <w:tcW w:w="453" w:type="pct"/>
            <w:vMerge/>
          </w:tcPr>
          <w:p w14:paraId="2D4E9476" w14:textId="77777777" w:rsidR="005849BB" w:rsidRPr="00A71995" w:rsidRDefault="005849BB" w:rsidP="00A71995">
            <w:pPr>
              <w:spacing w:after="0"/>
              <w:rPr>
                <w:rFonts w:ascii="Times New Roman" w:hAnsi="Times New Roman"/>
                <w:b/>
                <w:sz w:val="24"/>
                <w:szCs w:val="24"/>
              </w:rPr>
            </w:pPr>
          </w:p>
        </w:tc>
      </w:tr>
      <w:tr w:rsidR="00780095" w:rsidRPr="00A71995" w14:paraId="654578C2" w14:textId="77777777" w:rsidTr="00780095">
        <w:trPr>
          <w:trHeight w:val="411"/>
        </w:trPr>
        <w:tc>
          <w:tcPr>
            <w:tcW w:w="796" w:type="pct"/>
            <w:vMerge/>
          </w:tcPr>
          <w:p w14:paraId="7F237066" w14:textId="77777777" w:rsidR="005849BB" w:rsidRPr="00A71995" w:rsidRDefault="005849BB" w:rsidP="00A71995">
            <w:pPr>
              <w:spacing w:after="0"/>
              <w:rPr>
                <w:rFonts w:ascii="Times New Roman" w:hAnsi="Times New Roman"/>
                <w:b/>
                <w:bCs/>
                <w:sz w:val="24"/>
                <w:szCs w:val="24"/>
              </w:rPr>
            </w:pPr>
          </w:p>
        </w:tc>
        <w:tc>
          <w:tcPr>
            <w:tcW w:w="1757" w:type="pct"/>
          </w:tcPr>
          <w:p w14:paraId="0D9BE481"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Создание анимации чертежей</w:t>
            </w:r>
          </w:p>
        </w:tc>
        <w:tc>
          <w:tcPr>
            <w:tcW w:w="712" w:type="pct"/>
            <w:vMerge/>
            <w:vAlign w:val="center"/>
          </w:tcPr>
          <w:p w14:paraId="3099EE9F"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1C6427B9" w14:textId="77777777" w:rsidR="005849BB" w:rsidRPr="00A71995" w:rsidRDefault="005849BB" w:rsidP="00A71995">
            <w:pPr>
              <w:spacing w:after="0"/>
              <w:rPr>
                <w:rFonts w:ascii="Times New Roman" w:hAnsi="Times New Roman"/>
                <w:b/>
                <w:sz w:val="24"/>
                <w:szCs w:val="24"/>
              </w:rPr>
            </w:pPr>
          </w:p>
        </w:tc>
        <w:tc>
          <w:tcPr>
            <w:tcW w:w="379" w:type="pct"/>
            <w:vMerge/>
          </w:tcPr>
          <w:p w14:paraId="4954B581" w14:textId="77777777" w:rsidR="005849BB" w:rsidRPr="00A71995" w:rsidRDefault="005849BB" w:rsidP="00A71995">
            <w:pPr>
              <w:spacing w:after="0"/>
              <w:rPr>
                <w:rFonts w:ascii="Times New Roman" w:hAnsi="Times New Roman"/>
                <w:b/>
                <w:sz w:val="24"/>
                <w:szCs w:val="24"/>
              </w:rPr>
            </w:pPr>
          </w:p>
        </w:tc>
        <w:tc>
          <w:tcPr>
            <w:tcW w:w="453" w:type="pct"/>
            <w:vMerge/>
          </w:tcPr>
          <w:p w14:paraId="51C3F2C6" w14:textId="77777777" w:rsidR="005849BB" w:rsidRPr="00A71995" w:rsidRDefault="005849BB" w:rsidP="00A71995">
            <w:pPr>
              <w:spacing w:after="0"/>
              <w:rPr>
                <w:rFonts w:ascii="Times New Roman" w:hAnsi="Times New Roman"/>
                <w:b/>
                <w:sz w:val="24"/>
                <w:szCs w:val="24"/>
              </w:rPr>
            </w:pPr>
          </w:p>
        </w:tc>
      </w:tr>
      <w:tr w:rsidR="00780095" w:rsidRPr="00A71995" w14:paraId="233F9C3B" w14:textId="77777777" w:rsidTr="00780095">
        <w:trPr>
          <w:trHeight w:val="282"/>
        </w:trPr>
        <w:tc>
          <w:tcPr>
            <w:tcW w:w="796" w:type="pct"/>
            <w:vMerge/>
          </w:tcPr>
          <w:p w14:paraId="35369AB8" w14:textId="77777777" w:rsidR="005849BB" w:rsidRPr="00A71995" w:rsidRDefault="005849BB" w:rsidP="00A71995">
            <w:pPr>
              <w:spacing w:after="0"/>
              <w:rPr>
                <w:rFonts w:ascii="Times New Roman" w:hAnsi="Times New Roman"/>
                <w:b/>
                <w:bCs/>
                <w:sz w:val="24"/>
                <w:szCs w:val="24"/>
              </w:rPr>
            </w:pPr>
          </w:p>
        </w:tc>
        <w:tc>
          <w:tcPr>
            <w:tcW w:w="1757" w:type="pct"/>
          </w:tcPr>
          <w:p w14:paraId="0ADA626F"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Оформление чертежей, нанесение размеров</w:t>
            </w:r>
          </w:p>
        </w:tc>
        <w:tc>
          <w:tcPr>
            <w:tcW w:w="712" w:type="pct"/>
            <w:vMerge/>
            <w:vAlign w:val="center"/>
          </w:tcPr>
          <w:p w14:paraId="76FEEAC7"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2C81C5D0" w14:textId="77777777" w:rsidR="005849BB" w:rsidRPr="00A71995" w:rsidRDefault="005849BB" w:rsidP="00A71995">
            <w:pPr>
              <w:spacing w:after="0"/>
              <w:rPr>
                <w:rFonts w:ascii="Times New Roman" w:hAnsi="Times New Roman"/>
                <w:b/>
                <w:sz w:val="24"/>
                <w:szCs w:val="24"/>
              </w:rPr>
            </w:pPr>
          </w:p>
        </w:tc>
        <w:tc>
          <w:tcPr>
            <w:tcW w:w="379" w:type="pct"/>
            <w:vMerge/>
          </w:tcPr>
          <w:p w14:paraId="098E773C" w14:textId="77777777" w:rsidR="005849BB" w:rsidRPr="00A71995" w:rsidRDefault="005849BB" w:rsidP="00A71995">
            <w:pPr>
              <w:spacing w:after="0"/>
              <w:rPr>
                <w:rFonts w:ascii="Times New Roman" w:hAnsi="Times New Roman"/>
                <w:b/>
                <w:sz w:val="24"/>
                <w:szCs w:val="24"/>
              </w:rPr>
            </w:pPr>
          </w:p>
        </w:tc>
        <w:tc>
          <w:tcPr>
            <w:tcW w:w="453" w:type="pct"/>
            <w:vMerge/>
          </w:tcPr>
          <w:p w14:paraId="3980F4E4" w14:textId="77777777" w:rsidR="005849BB" w:rsidRPr="00A71995" w:rsidRDefault="005849BB" w:rsidP="00A71995">
            <w:pPr>
              <w:spacing w:after="0"/>
              <w:rPr>
                <w:rFonts w:ascii="Times New Roman" w:hAnsi="Times New Roman"/>
                <w:b/>
                <w:sz w:val="24"/>
                <w:szCs w:val="24"/>
              </w:rPr>
            </w:pPr>
          </w:p>
        </w:tc>
      </w:tr>
      <w:tr w:rsidR="00780095" w:rsidRPr="00A71995" w14:paraId="6F8BA732" w14:textId="77777777" w:rsidTr="00780095">
        <w:trPr>
          <w:trHeight w:val="258"/>
        </w:trPr>
        <w:tc>
          <w:tcPr>
            <w:tcW w:w="796" w:type="pct"/>
            <w:vMerge/>
          </w:tcPr>
          <w:p w14:paraId="5A594F42" w14:textId="77777777" w:rsidR="005849BB" w:rsidRPr="00A71995" w:rsidRDefault="005849BB" w:rsidP="00A71995">
            <w:pPr>
              <w:spacing w:after="0"/>
              <w:rPr>
                <w:rFonts w:ascii="Times New Roman" w:hAnsi="Times New Roman"/>
                <w:b/>
                <w:bCs/>
                <w:sz w:val="24"/>
                <w:szCs w:val="24"/>
              </w:rPr>
            </w:pPr>
          </w:p>
        </w:tc>
        <w:tc>
          <w:tcPr>
            <w:tcW w:w="1757" w:type="pct"/>
          </w:tcPr>
          <w:p w14:paraId="2F429049"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Основной метод создания 3D модели</w:t>
            </w:r>
          </w:p>
        </w:tc>
        <w:tc>
          <w:tcPr>
            <w:tcW w:w="712" w:type="pct"/>
            <w:vMerge/>
            <w:vAlign w:val="center"/>
          </w:tcPr>
          <w:p w14:paraId="27A61D48"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2ABE280D" w14:textId="77777777" w:rsidR="005849BB" w:rsidRPr="00A71995" w:rsidRDefault="005849BB" w:rsidP="00A71995">
            <w:pPr>
              <w:spacing w:after="0"/>
              <w:rPr>
                <w:rFonts w:ascii="Times New Roman" w:hAnsi="Times New Roman"/>
                <w:b/>
                <w:sz w:val="24"/>
                <w:szCs w:val="24"/>
              </w:rPr>
            </w:pPr>
          </w:p>
        </w:tc>
        <w:tc>
          <w:tcPr>
            <w:tcW w:w="379" w:type="pct"/>
            <w:vMerge/>
          </w:tcPr>
          <w:p w14:paraId="5C134CD8" w14:textId="77777777" w:rsidR="005849BB" w:rsidRPr="00A71995" w:rsidRDefault="005849BB" w:rsidP="00A71995">
            <w:pPr>
              <w:spacing w:after="0"/>
              <w:rPr>
                <w:rFonts w:ascii="Times New Roman" w:hAnsi="Times New Roman"/>
                <w:b/>
                <w:sz w:val="24"/>
                <w:szCs w:val="24"/>
              </w:rPr>
            </w:pPr>
          </w:p>
        </w:tc>
        <w:tc>
          <w:tcPr>
            <w:tcW w:w="453" w:type="pct"/>
            <w:vMerge/>
          </w:tcPr>
          <w:p w14:paraId="6B77D74D" w14:textId="77777777" w:rsidR="005849BB" w:rsidRPr="00A71995" w:rsidRDefault="005849BB" w:rsidP="00A71995">
            <w:pPr>
              <w:spacing w:after="0"/>
              <w:rPr>
                <w:rFonts w:ascii="Times New Roman" w:hAnsi="Times New Roman"/>
                <w:b/>
                <w:sz w:val="24"/>
                <w:szCs w:val="24"/>
              </w:rPr>
            </w:pPr>
          </w:p>
        </w:tc>
      </w:tr>
      <w:tr w:rsidR="00780095" w:rsidRPr="00A71995" w14:paraId="0D149D3D" w14:textId="77777777" w:rsidTr="00780095">
        <w:trPr>
          <w:trHeight w:val="261"/>
        </w:trPr>
        <w:tc>
          <w:tcPr>
            <w:tcW w:w="796" w:type="pct"/>
            <w:vMerge/>
          </w:tcPr>
          <w:p w14:paraId="5B9A1DAD" w14:textId="77777777" w:rsidR="005849BB" w:rsidRPr="00A71995" w:rsidRDefault="005849BB" w:rsidP="00A71995">
            <w:pPr>
              <w:spacing w:after="0"/>
              <w:rPr>
                <w:rFonts w:ascii="Times New Roman" w:hAnsi="Times New Roman"/>
                <w:b/>
                <w:bCs/>
                <w:sz w:val="24"/>
                <w:szCs w:val="24"/>
              </w:rPr>
            </w:pPr>
          </w:p>
        </w:tc>
        <w:tc>
          <w:tcPr>
            <w:tcW w:w="1757" w:type="pct"/>
          </w:tcPr>
          <w:p w14:paraId="42716112"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Создание чертежа по 3D модели</w:t>
            </w:r>
          </w:p>
        </w:tc>
        <w:tc>
          <w:tcPr>
            <w:tcW w:w="712" w:type="pct"/>
            <w:vMerge/>
            <w:vAlign w:val="center"/>
          </w:tcPr>
          <w:p w14:paraId="12A5C69C"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7CC104B1" w14:textId="77777777" w:rsidR="005849BB" w:rsidRPr="00A71995" w:rsidRDefault="005849BB" w:rsidP="00A71995">
            <w:pPr>
              <w:spacing w:after="0"/>
              <w:rPr>
                <w:rFonts w:ascii="Times New Roman" w:hAnsi="Times New Roman"/>
                <w:b/>
                <w:sz w:val="24"/>
                <w:szCs w:val="24"/>
              </w:rPr>
            </w:pPr>
          </w:p>
        </w:tc>
        <w:tc>
          <w:tcPr>
            <w:tcW w:w="379" w:type="pct"/>
            <w:vMerge/>
          </w:tcPr>
          <w:p w14:paraId="13DDF915" w14:textId="77777777" w:rsidR="005849BB" w:rsidRPr="00A71995" w:rsidRDefault="005849BB" w:rsidP="00A71995">
            <w:pPr>
              <w:spacing w:after="0"/>
              <w:rPr>
                <w:rFonts w:ascii="Times New Roman" w:hAnsi="Times New Roman"/>
                <w:b/>
                <w:sz w:val="24"/>
                <w:szCs w:val="24"/>
              </w:rPr>
            </w:pPr>
          </w:p>
        </w:tc>
        <w:tc>
          <w:tcPr>
            <w:tcW w:w="453" w:type="pct"/>
            <w:vMerge/>
          </w:tcPr>
          <w:p w14:paraId="45A95AFE" w14:textId="77777777" w:rsidR="005849BB" w:rsidRPr="00A71995" w:rsidRDefault="005849BB" w:rsidP="00A71995">
            <w:pPr>
              <w:spacing w:after="0"/>
              <w:rPr>
                <w:rFonts w:ascii="Times New Roman" w:hAnsi="Times New Roman"/>
                <w:b/>
                <w:sz w:val="24"/>
                <w:szCs w:val="24"/>
              </w:rPr>
            </w:pPr>
          </w:p>
        </w:tc>
      </w:tr>
      <w:tr w:rsidR="00780095" w:rsidRPr="00A71995" w14:paraId="3EC5E46A" w14:textId="77777777" w:rsidTr="00780095">
        <w:trPr>
          <w:trHeight w:val="265"/>
        </w:trPr>
        <w:tc>
          <w:tcPr>
            <w:tcW w:w="796" w:type="pct"/>
            <w:vMerge/>
          </w:tcPr>
          <w:p w14:paraId="6AE0F444" w14:textId="77777777" w:rsidR="005849BB" w:rsidRPr="00A71995" w:rsidRDefault="005849BB" w:rsidP="00A71995">
            <w:pPr>
              <w:spacing w:after="0"/>
              <w:rPr>
                <w:rFonts w:ascii="Times New Roman" w:hAnsi="Times New Roman"/>
                <w:b/>
                <w:bCs/>
                <w:sz w:val="24"/>
                <w:szCs w:val="24"/>
              </w:rPr>
            </w:pPr>
          </w:p>
        </w:tc>
        <w:tc>
          <w:tcPr>
            <w:tcW w:w="1757" w:type="pct"/>
          </w:tcPr>
          <w:p w14:paraId="5307BD01"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Создание 3D модели в 3D пространстве</w:t>
            </w:r>
          </w:p>
        </w:tc>
        <w:tc>
          <w:tcPr>
            <w:tcW w:w="712" w:type="pct"/>
            <w:vMerge/>
            <w:tcBorders>
              <w:bottom w:val="nil"/>
            </w:tcBorders>
            <w:vAlign w:val="center"/>
          </w:tcPr>
          <w:p w14:paraId="6AEAA335"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46840BE9" w14:textId="77777777" w:rsidR="005849BB" w:rsidRPr="00A71995" w:rsidRDefault="005849BB" w:rsidP="00A71995">
            <w:pPr>
              <w:spacing w:after="0"/>
              <w:rPr>
                <w:rFonts w:ascii="Times New Roman" w:hAnsi="Times New Roman"/>
                <w:b/>
                <w:sz w:val="24"/>
                <w:szCs w:val="24"/>
              </w:rPr>
            </w:pPr>
          </w:p>
        </w:tc>
        <w:tc>
          <w:tcPr>
            <w:tcW w:w="379" w:type="pct"/>
            <w:vMerge/>
            <w:tcBorders>
              <w:bottom w:val="nil"/>
            </w:tcBorders>
          </w:tcPr>
          <w:p w14:paraId="52C9B399" w14:textId="77777777" w:rsidR="005849BB" w:rsidRPr="00A71995" w:rsidRDefault="005849BB" w:rsidP="00A71995">
            <w:pPr>
              <w:spacing w:after="0"/>
              <w:rPr>
                <w:rFonts w:ascii="Times New Roman" w:hAnsi="Times New Roman"/>
                <w:b/>
                <w:sz w:val="24"/>
                <w:szCs w:val="24"/>
              </w:rPr>
            </w:pPr>
          </w:p>
        </w:tc>
        <w:tc>
          <w:tcPr>
            <w:tcW w:w="453" w:type="pct"/>
            <w:vMerge/>
          </w:tcPr>
          <w:p w14:paraId="1EFBD923" w14:textId="77777777" w:rsidR="005849BB" w:rsidRPr="00A71995" w:rsidRDefault="005849BB" w:rsidP="00A71995">
            <w:pPr>
              <w:spacing w:after="0"/>
              <w:rPr>
                <w:rFonts w:ascii="Times New Roman" w:hAnsi="Times New Roman"/>
                <w:b/>
                <w:sz w:val="24"/>
                <w:szCs w:val="24"/>
              </w:rPr>
            </w:pPr>
          </w:p>
        </w:tc>
      </w:tr>
      <w:tr w:rsidR="00780095" w:rsidRPr="00A71995" w14:paraId="5403136F" w14:textId="77777777" w:rsidTr="00780095">
        <w:trPr>
          <w:trHeight w:val="551"/>
        </w:trPr>
        <w:tc>
          <w:tcPr>
            <w:tcW w:w="796" w:type="pct"/>
            <w:vMerge/>
          </w:tcPr>
          <w:p w14:paraId="48D88209" w14:textId="77777777" w:rsidR="005849BB" w:rsidRPr="00A71995" w:rsidRDefault="005849BB" w:rsidP="00A71995">
            <w:pPr>
              <w:spacing w:after="0"/>
              <w:rPr>
                <w:rFonts w:ascii="Times New Roman" w:hAnsi="Times New Roman"/>
                <w:b/>
                <w:bCs/>
                <w:sz w:val="24"/>
                <w:szCs w:val="24"/>
              </w:rPr>
            </w:pPr>
          </w:p>
        </w:tc>
        <w:tc>
          <w:tcPr>
            <w:tcW w:w="1757" w:type="pct"/>
          </w:tcPr>
          <w:p w14:paraId="350170B5"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Создание 3D модели по существующему чертежу на основе одной рабочей плоскости</w:t>
            </w:r>
          </w:p>
        </w:tc>
        <w:tc>
          <w:tcPr>
            <w:tcW w:w="712" w:type="pct"/>
            <w:vMerge w:val="restart"/>
            <w:tcBorders>
              <w:top w:val="nil"/>
            </w:tcBorders>
            <w:vAlign w:val="center"/>
          </w:tcPr>
          <w:p w14:paraId="134D96A4"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2298BE9D" w14:textId="77777777" w:rsidR="005849BB" w:rsidRPr="00A71995" w:rsidRDefault="005849BB" w:rsidP="00A71995">
            <w:pPr>
              <w:spacing w:after="0"/>
              <w:rPr>
                <w:rFonts w:ascii="Times New Roman" w:hAnsi="Times New Roman"/>
                <w:b/>
                <w:sz w:val="24"/>
                <w:szCs w:val="24"/>
              </w:rPr>
            </w:pPr>
          </w:p>
        </w:tc>
        <w:tc>
          <w:tcPr>
            <w:tcW w:w="379" w:type="pct"/>
            <w:vMerge w:val="restart"/>
            <w:tcBorders>
              <w:top w:val="nil"/>
            </w:tcBorders>
          </w:tcPr>
          <w:p w14:paraId="58D546E1" w14:textId="77777777" w:rsidR="005849BB" w:rsidRPr="00A71995" w:rsidRDefault="005849BB" w:rsidP="00A71995">
            <w:pPr>
              <w:spacing w:after="0"/>
              <w:rPr>
                <w:rFonts w:ascii="Times New Roman" w:hAnsi="Times New Roman"/>
                <w:b/>
                <w:sz w:val="24"/>
                <w:szCs w:val="24"/>
              </w:rPr>
            </w:pPr>
          </w:p>
        </w:tc>
        <w:tc>
          <w:tcPr>
            <w:tcW w:w="453" w:type="pct"/>
            <w:vMerge/>
          </w:tcPr>
          <w:p w14:paraId="090D0846" w14:textId="77777777" w:rsidR="005849BB" w:rsidRPr="00A71995" w:rsidRDefault="005849BB" w:rsidP="00A71995">
            <w:pPr>
              <w:spacing w:after="0"/>
              <w:rPr>
                <w:rFonts w:ascii="Times New Roman" w:hAnsi="Times New Roman"/>
                <w:b/>
                <w:sz w:val="24"/>
                <w:szCs w:val="24"/>
              </w:rPr>
            </w:pPr>
          </w:p>
        </w:tc>
      </w:tr>
      <w:tr w:rsidR="00780095" w:rsidRPr="00A71995" w14:paraId="6768810C" w14:textId="77777777" w:rsidTr="00780095">
        <w:trPr>
          <w:trHeight w:val="551"/>
        </w:trPr>
        <w:tc>
          <w:tcPr>
            <w:tcW w:w="796" w:type="pct"/>
            <w:vMerge/>
          </w:tcPr>
          <w:p w14:paraId="150D7766" w14:textId="77777777" w:rsidR="005849BB" w:rsidRPr="00A71995" w:rsidRDefault="005849BB" w:rsidP="00A71995">
            <w:pPr>
              <w:spacing w:after="0"/>
              <w:rPr>
                <w:rFonts w:ascii="Times New Roman" w:hAnsi="Times New Roman"/>
                <w:b/>
                <w:bCs/>
                <w:sz w:val="24"/>
                <w:szCs w:val="24"/>
              </w:rPr>
            </w:pPr>
          </w:p>
        </w:tc>
        <w:tc>
          <w:tcPr>
            <w:tcW w:w="1757" w:type="pct"/>
          </w:tcPr>
          <w:p w14:paraId="40AA3103"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Построение трех видов модели в двумерной проекции</w:t>
            </w:r>
          </w:p>
        </w:tc>
        <w:tc>
          <w:tcPr>
            <w:tcW w:w="712" w:type="pct"/>
            <w:vMerge/>
            <w:vAlign w:val="center"/>
          </w:tcPr>
          <w:p w14:paraId="5C271954"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6303922A" w14:textId="77777777" w:rsidR="005849BB" w:rsidRPr="00A71995" w:rsidRDefault="005849BB" w:rsidP="00A71995">
            <w:pPr>
              <w:spacing w:after="0"/>
              <w:rPr>
                <w:rFonts w:ascii="Times New Roman" w:hAnsi="Times New Roman"/>
                <w:b/>
                <w:sz w:val="24"/>
                <w:szCs w:val="24"/>
              </w:rPr>
            </w:pPr>
          </w:p>
        </w:tc>
        <w:tc>
          <w:tcPr>
            <w:tcW w:w="379" w:type="pct"/>
            <w:vMerge/>
          </w:tcPr>
          <w:p w14:paraId="1B0B4F9E" w14:textId="77777777" w:rsidR="005849BB" w:rsidRPr="00A71995" w:rsidRDefault="005849BB" w:rsidP="00A71995">
            <w:pPr>
              <w:spacing w:after="0"/>
              <w:rPr>
                <w:rFonts w:ascii="Times New Roman" w:hAnsi="Times New Roman"/>
                <w:b/>
                <w:sz w:val="24"/>
                <w:szCs w:val="24"/>
              </w:rPr>
            </w:pPr>
          </w:p>
        </w:tc>
        <w:tc>
          <w:tcPr>
            <w:tcW w:w="453" w:type="pct"/>
            <w:vMerge/>
          </w:tcPr>
          <w:p w14:paraId="1BFA2BA1" w14:textId="77777777" w:rsidR="005849BB" w:rsidRPr="00A71995" w:rsidRDefault="005849BB" w:rsidP="00A71995">
            <w:pPr>
              <w:spacing w:after="0"/>
              <w:rPr>
                <w:rFonts w:ascii="Times New Roman" w:hAnsi="Times New Roman"/>
                <w:b/>
                <w:sz w:val="24"/>
                <w:szCs w:val="24"/>
              </w:rPr>
            </w:pPr>
          </w:p>
        </w:tc>
      </w:tr>
      <w:tr w:rsidR="00780095" w:rsidRPr="00A71995" w14:paraId="3B0491F4" w14:textId="77777777" w:rsidTr="00780095">
        <w:trPr>
          <w:trHeight w:val="551"/>
        </w:trPr>
        <w:tc>
          <w:tcPr>
            <w:tcW w:w="796" w:type="pct"/>
            <w:vMerge/>
            <w:tcBorders>
              <w:bottom w:val="nil"/>
            </w:tcBorders>
          </w:tcPr>
          <w:p w14:paraId="2F2BA717" w14:textId="77777777" w:rsidR="005849BB" w:rsidRPr="00A71995" w:rsidRDefault="005849BB" w:rsidP="00A71995">
            <w:pPr>
              <w:spacing w:after="0"/>
              <w:rPr>
                <w:rFonts w:ascii="Times New Roman" w:hAnsi="Times New Roman"/>
                <w:b/>
                <w:bCs/>
                <w:sz w:val="24"/>
                <w:szCs w:val="24"/>
              </w:rPr>
            </w:pPr>
          </w:p>
        </w:tc>
        <w:tc>
          <w:tcPr>
            <w:tcW w:w="1757" w:type="pct"/>
          </w:tcPr>
          <w:p w14:paraId="38B5EF41" w14:textId="77777777" w:rsidR="005849BB" w:rsidRPr="00A71995" w:rsidRDefault="005849BB" w:rsidP="00A71995">
            <w:pPr>
              <w:suppressAutoHyphens/>
              <w:spacing w:after="0"/>
              <w:rPr>
                <w:rFonts w:ascii="Times New Roman" w:eastAsia="Calibri" w:hAnsi="Times New Roman"/>
                <w:bCs/>
                <w:sz w:val="24"/>
                <w:szCs w:val="24"/>
              </w:rPr>
            </w:pPr>
            <w:r w:rsidRPr="00A71995">
              <w:rPr>
                <w:rFonts w:ascii="Times New Roman" w:eastAsia="Calibri" w:hAnsi="Times New Roman"/>
                <w:bCs/>
                <w:sz w:val="24"/>
                <w:szCs w:val="24"/>
              </w:rPr>
              <w:t>Построение изометрии в трехмерной проекции по трем видам модели</w:t>
            </w:r>
          </w:p>
        </w:tc>
        <w:tc>
          <w:tcPr>
            <w:tcW w:w="712" w:type="pct"/>
            <w:vMerge/>
            <w:vAlign w:val="center"/>
          </w:tcPr>
          <w:p w14:paraId="36A8588C" w14:textId="77777777" w:rsidR="005849BB" w:rsidRPr="00A71995" w:rsidRDefault="005849BB" w:rsidP="00A71995">
            <w:pPr>
              <w:suppressAutoHyphens/>
              <w:spacing w:after="0"/>
              <w:jc w:val="center"/>
              <w:rPr>
                <w:rFonts w:ascii="Times New Roman" w:hAnsi="Times New Roman"/>
                <w:iCs/>
                <w:sz w:val="24"/>
                <w:szCs w:val="24"/>
              </w:rPr>
            </w:pPr>
          </w:p>
        </w:tc>
        <w:tc>
          <w:tcPr>
            <w:tcW w:w="903" w:type="pct"/>
            <w:vMerge/>
          </w:tcPr>
          <w:p w14:paraId="7359B4B8" w14:textId="77777777" w:rsidR="005849BB" w:rsidRPr="00A71995" w:rsidRDefault="005849BB" w:rsidP="00A71995">
            <w:pPr>
              <w:spacing w:after="0"/>
              <w:rPr>
                <w:rFonts w:ascii="Times New Roman" w:hAnsi="Times New Roman"/>
                <w:b/>
                <w:sz w:val="24"/>
                <w:szCs w:val="24"/>
              </w:rPr>
            </w:pPr>
          </w:p>
        </w:tc>
        <w:tc>
          <w:tcPr>
            <w:tcW w:w="379" w:type="pct"/>
            <w:vMerge/>
          </w:tcPr>
          <w:p w14:paraId="5376EA15" w14:textId="77777777" w:rsidR="005849BB" w:rsidRPr="00A71995" w:rsidRDefault="005849BB" w:rsidP="00A71995">
            <w:pPr>
              <w:spacing w:after="0"/>
              <w:rPr>
                <w:rFonts w:ascii="Times New Roman" w:hAnsi="Times New Roman"/>
                <w:b/>
                <w:sz w:val="24"/>
                <w:szCs w:val="24"/>
              </w:rPr>
            </w:pPr>
          </w:p>
        </w:tc>
        <w:tc>
          <w:tcPr>
            <w:tcW w:w="453" w:type="pct"/>
            <w:vMerge/>
          </w:tcPr>
          <w:p w14:paraId="13FF0F8F" w14:textId="77777777" w:rsidR="005849BB" w:rsidRPr="00A71995" w:rsidRDefault="005849BB" w:rsidP="00A71995">
            <w:pPr>
              <w:spacing w:after="0"/>
              <w:rPr>
                <w:rFonts w:ascii="Times New Roman" w:hAnsi="Times New Roman"/>
                <w:b/>
                <w:sz w:val="24"/>
                <w:szCs w:val="24"/>
              </w:rPr>
            </w:pPr>
          </w:p>
        </w:tc>
      </w:tr>
      <w:tr w:rsidR="00780095" w:rsidRPr="00A71995" w14:paraId="1998B2E3" w14:textId="77777777" w:rsidTr="00780095">
        <w:trPr>
          <w:trHeight w:val="20"/>
        </w:trPr>
        <w:tc>
          <w:tcPr>
            <w:tcW w:w="796" w:type="pct"/>
            <w:tcBorders>
              <w:top w:val="nil"/>
            </w:tcBorders>
          </w:tcPr>
          <w:p w14:paraId="39600F8A" w14:textId="77777777" w:rsidR="005849BB" w:rsidRPr="00A71995" w:rsidRDefault="005849BB" w:rsidP="00A71995">
            <w:pPr>
              <w:spacing w:after="0"/>
              <w:rPr>
                <w:rFonts w:ascii="Times New Roman" w:hAnsi="Times New Roman"/>
                <w:b/>
                <w:bCs/>
                <w:sz w:val="24"/>
                <w:szCs w:val="24"/>
              </w:rPr>
            </w:pPr>
          </w:p>
        </w:tc>
        <w:tc>
          <w:tcPr>
            <w:tcW w:w="1757" w:type="pct"/>
          </w:tcPr>
          <w:p w14:paraId="3540E911"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 xml:space="preserve">Самостоятельная работа обучающихся </w:t>
            </w:r>
          </w:p>
        </w:tc>
        <w:tc>
          <w:tcPr>
            <w:tcW w:w="712" w:type="pct"/>
            <w:vAlign w:val="center"/>
          </w:tcPr>
          <w:p w14:paraId="1639F30A"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2</w:t>
            </w:r>
          </w:p>
        </w:tc>
        <w:tc>
          <w:tcPr>
            <w:tcW w:w="903" w:type="pct"/>
          </w:tcPr>
          <w:p w14:paraId="482D9382" w14:textId="77777777" w:rsidR="005849BB" w:rsidRPr="00A71995" w:rsidRDefault="005849BB" w:rsidP="00A71995">
            <w:pPr>
              <w:spacing w:after="0"/>
              <w:rPr>
                <w:rFonts w:ascii="Times New Roman" w:hAnsi="Times New Roman"/>
                <w:b/>
                <w:bCs/>
                <w:sz w:val="24"/>
                <w:szCs w:val="24"/>
              </w:rPr>
            </w:pPr>
          </w:p>
        </w:tc>
        <w:tc>
          <w:tcPr>
            <w:tcW w:w="379" w:type="pct"/>
          </w:tcPr>
          <w:p w14:paraId="1780CA01" w14:textId="77777777" w:rsidR="005849BB" w:rsidRPr="00A71995" w:rsidRDefault="005849BB" w:rsidP="00A71995">
            <w:pPr>
              <w:spacing w:after="0"/>
              <w:rPr>
                <w:rFonts w:ascii="Times New Roman" w:hAnsi="Times New Roman"/>
                <w:b/>
                <w:bCs/>
                <w:sz w:val="24"/>
                <w:szCs w:val="24"/>
              </w:rPr>
            </w:pPr>
          </w:p>
        </w:tc>
        <w:tc>
          <w:tcPr>
            <w:tcW w:w="453" w:type="pct"/>
          </w:tcPr>
          <w:p w14:paraId="42D251CB" w14:textId="77777777" w:rsidR="005849BB" w:rsidRPr="00A71995" w:rsidRDefault="005849BB" w:rsidP="00A71995">
            <w:pPr>
              <w:spacing w:after="0"/>
              <w:rPr>
                <w:rFonts w:ascii="Times New Roman" w:hAnsi="Times New Roman"/>
                <w:b/>
                <w:bCs/>
                <w:sz w:val="24"/>
                <w:szCs w:val="24"/>
              </w:rPr>
            </w:pPr>
          </w:p>
        </w:tc>
      </w:tr>
      <w:tr w:rsidR="00780095" w:rsidRPr="00A71995" w14:paraId="79175982" w14:textId="77777777" w:rsidTr="00780095">
        <w:trPr>
          <w:trHeight w:val="20"/>
        </w:trPr>
        <w:tc>
          <w:tcPr>
            <w:tcW w:w="2553" w:type="pct"/>
            <w:gridSpan w:val="2"/>
            <w:tcBorders>
              <w:top w:val="nil"/>
            </w:tcBorders>
          </w:tcPr>
          <w:p w14:paraId="121375A6" w14:textId="77777777" w:rsidR="00780095" w:rsidRPr="00A71995" w:rsidRDefault="00780095" w:rsidP="00A71995">
            <w:pPr>
              <w:spacing w:after="0"/>
              <w:jc w:val="right"/>
              <w:rPr>
                <w:rFonts w:ascii="Times New Roman" w:hAnsi="Times New Roman"/>
                <w:b/>
                <w:bCs/>
                <w:sz w:val="24"/>
                <w:szCs w:val="24"/>
              </w:rPr>
            </w:pPr>
            <w:r w:rsidRPr="00A71995">
              <w:rPr>
                <w:rFonts w:ascii="Times New Roman" w:hAnsi="Times New Roman"/>
                <w:b/>
                <w:bCs/>
                <w:sz w:val="24"/>
                <w:szCs w:val="24"/>
              </w:rPr>
              <w:t>Промежуточная аттестация</w:t>
            </w:r>
          </w:p>
        </w:tc>
        <w:tc>
          <w:tcPr>
            <w:tcW w:w="712" w:type="pct"/>
            <w:vAlign w:val="center"/>
          </w:tcPr>
          <w:p w14:paraId="0F952A37" w14:textId="77777777" w:rsidR="00780095" w:rsidRPr="00A71995" w:rsidRDefault="00780095" w:rsidP="00A71995">
            <w:pPr>
              <w:spacing w:after="0"/>
              <w:jc w:val="center"/>
              <w:rPr>
                <w:rFonts w:ascii="Times New Roman" w:hAnsi="Times New Roman"/>
                <w:b/>
                <w:bCs/>
                <w:sz w:val="24"/>
                <w:szCs w:val="24"/>
              </w:rPr>
            </w:pPr>
            <w:r w:rsidRPr="00A71995">
              <w:rPr>
                <w:rFonts w:ascii="Times New Roman" w:hAnsi="Times New Roman"/>
                <w:b/>
                <w:bCs/>
                <w:sz w:val="24"/>
                <w:szCs w:val="24"/>
              </w:rPr>
              <w:t>1</w:t>
            </w:r>
          </w:p>
        </w:tc>
        <w:tc>
          <w:tcPr>
            <w:tcW w:w="903" w:type="pct"/>
          </w:tcPr>
          <w:p w14:paraId="68812957" w14:textId="77777777" w:rsidR="00780095" w:rsidRPr="00A71995" w:rsidRDefault="00780095" w:rsidP="00A71995">
            <w:pPr>
              <w:spacing w:after="0"/>
              <w:rPr>
                <w:rFonts w:ascii="Times New Roman" w:hAnsi="Times New Roman"/>
                <w:b/>
                <w:bCs/>
                <w:sz w:val="24"/>
                <w:szCs w:val="24"/>
              </w:rPr>
            </w:pPr>
          </w:p>
        </w:tc>
        <w:tc>
          <w:tcPr>
            <w:tcW w:w="379" w:type="pct"/>
          </w:tcPr>
          <w:p w14:paraId="3E1BD2A3" w14:textId="77777777" w:rsidR="00780095" w:rsidRPr="00A71995" w:rsidRDefault="00780095" w:rsidP="00A71995">
            <w:pPr>
              <w:spacing w:after="0"/>
              <w:rPr>
                <w:rFonts w:ascii="Times New Roman" w:hAnsi="Times New Roman"/>
                <w:b/>
                <w:bCs/>
                <w:sz w:val="24"/>
                <w:szCs w:val="24"/>
              </w:rPr>
            </w:pPr>
          </w:p>
        </w:tc>
        <w:tc>
          <w:tcPr>
            <w:tcW w:w="453" w:type="pct"/>
          </w:tcPr>
          <w:p w14:paraId="4C6C7D7F" w14:textId="77777777" w:rsidR="00780095" w:rsidRPr="00A71995" w:rsidRDefault="00780095" w:rsidP="00A71995">
            <w:pPr>
              <w:spacing w:after="0"/>
              <w:rPr>
                <w:rFonts w:ascii="Times New Roman" w:hAnsi="Times New Roman"/>
                <w:b/>
                <w:bCs/>
                <w:sz w:val="24"/>
                <w:szCs w:val="24"/>
              </w:rPr>
            </w:pPr>
          </w:p>
        </w:tc>
      </w:tr>
      <w:tr w:rsidR="005849BB" w:rsidRPr="00A71995" w14:paraId="3A2CEC68" w14:textId="77777777" w:rsidTr="00780095">
        <w:trPr>
          <w:trHeight w:val="20"/>
        </w:trPr>
        <w:tc>
          <w:tcPr>
            <w:tcW w:w="2553" w:type="pct"/>
            <w:gridSpan w:val="2"/>
          </w:tcPr>
          <w:p w14:paraId="0FD1D168"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sz w:val="24"/>
                <w:szCs w:val="24"/>
              </w:rPr>
              <w:t>Всего:</w:t>
            </w:r>
          </w:p>
        </w:tc>
        <w:tc>
          <w:tcPr>
            <w:tcW w:w="712" w:type="pct"/>
            <w:vAlign w:val="center"/>
          </w:tcPr>
          <w:p w14:paraId="7F5B3BF3"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36</w:t>
            </w:r>
          </w:p>
        </w:tc>
        <w:tc>
          <w:tcPr>
            <w:tcW w:w="903" w:type="pct"/>
          </w:tcPr>
          <w:p w14:paraId="6A17C9D1" w14:textId="77777777" w:rsidR="005849BB" w:rsidRPr="00A71995" w:rsidRDefault="005849BB" w:rsidP="00A71995">
            <w:pPr>
              <w:spacing w:after="0"/>
              <w:rPr>
                <w:rFonts w:ascii="Times New Roman" w:hAnsi="Times New Roman"/>
                <w:b/>
                <w:bCs/>
                <w:sz w:val="24"/>
                <w:szCs w:val="24"/>
              </w:rPr>
            </w:pPr>
          </w:p>
        </w:tc>
        <w:tc>
          <w:tcPr>
            <w:tcW w:w="379" w:type="pct"/>
          </w:tcPr>
          <w:p w14:paraId="2DA65089" w14:textId="77777777" w:rsidR="005849BB" w:rsidRPr="00A71995" w:rsidRDefault="005849BB" w:rsidP="00A71995">
            <w:pPr>
              <w:spacing w:after="0"/>
              <w:rPr>
                <w:rFonts w:ascii="Times New Roman" w:hAnsi="Times New Roman"/>
                <w:b/>
                <w:bCs/>
                <w:sz w:val="24"/>
                <w:szCs w:val="24"/>
              </w:rPr>
            </w:pPr>
          </w:p>
        </w:tc>
        <w:tc>
          <w:tcPr>
            <w:tcW w:w="453" w:type="pct"/>
          </w:tcPr>
          <w:p w14:paraId="606C6A0A" w14:textId="77777777" w:rsidR="005849BB" w:rsidRPr="00A71995" w:rsidRDefault="005849BB" w:rsidP="00A71995">
            <w:pPr>
              <w:spacing w:after="0"/>
              <w:rPr>
                <w:rFonts w:ascii="Times New Roman" w:hAnsi="Times New Roman"/>
                <w:b/>
                <w:bCs/>
                <w:sz w:val="24"/>
                <w:szCs w:val="24"/>
              </w:rPr>
            </w:pPr>
          </w:p>
        </w:tc>
      </w:tr>
    </w:tbl>
    <w:p w14:paraId="68762566" w14:textId="77777777" w:rsidR="005849BB" w:rsidRPr="00A71995" w:rsidRDefault="005849BB" w:rsidP="00A71995">
      <w:pPr>
        <w:suppressAutoHyphens/>
        <w:spacing w:after="0"/>
        <w:jc w:val="both"/>
        <w:rPr>
          <w:rFonts w:ascii="Times New Roman" w:hAnsi="Times New Roman"/>
          <w:sz w:val="24"/>
          <w:szCs w:val="24"/>
        </w:rPr>
      </w:pPr>
      <w:r w:rsidRPr="00A71995">
        <w:rPr>
          <w:rFonts w:ascii="Times New Roman" w:hAnsi="Times New Roman"/>
          <w:bCs/>
          <w:sz w:val="24"/>
          <w:szCs w:val="24"/>
        </w:rPr>
        <w:t xml:space="preserve"> </w:t>
      </w:r>
    </w:p>
    <w:p w14:paraId="1785AF2C"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7E9DDAC9"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08DF4CE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sidRPr="00A71995">
        <w:rPr>
          <w:rFonts w:ascii="Times New Roman" w:hAnsi="Times New Roman"/>
          <w:bCs/>
          <w:sz w:val="24"/>
          <w:szCs w:val="24"/>
        </w:rPr>
        <w:t xml:space="preserve">3.1. </w:t>
      </w:r>
      <w:r w:rsidRPr="00A71995">
        <w:rPr>
          <w:rFonts w:ascii="Times New Roman" w:hAnsi="Times New Roman"/>
          <w:sz w:val="24"/>
          <w:szCs w:val="24"/>
        </w:rPr>
        <w:t>Реализация программ дисциплины требует наличия учебного кабинета «Информатика».</w:t>
      </w:r>
    </w:p>
    <w:p w14:paraId="799510F4" w14:textId="77777777" w:rsidR="005849BB" w:rsidRPr="00A71995" w:rsidRDefault="005849BB" w:rsidP="00A71995">
      <w:pPr>
        <w:suppressAutoHyphens/>
        <w:autoSpaceDE w:val="0"/>
        <w:autoSpaceDN w:val="0"/>
        <w:adjustRightInd w:val="0"/>
        <w:spacing w:after="0"/>
        <w:ind w:firstLine="709"/>
        <w:jc w:val="both"/>
        <w:rPr>
          <w:rFonts w:ascii="Times New Roman" w:hAnsi="Times New Roman"/>
          <w:sz w:val="24"/>
          <w:szCs w:val="24"/>
        </w:rPr>
      </w:pPr>
      <w:r w:rsidRPr="00A71995">
        <w:rPr>
          <w:rFonts w:ascii="Times New Roman" w:hAnsi="Times New Roman"/>
          <w:bCs/>
          <w:sz w:val="24"/>
          <w:szCs w:val="24"/>
        </w:rPr>
        <w:t>Кабинет «Информатика»</w:t>
      </w:r>
      <w:r w:rsidRPr="00A71995">
        <w:rPr>
          <w:rFonts w:ascii="Times New Roman" w:hAnsi="Times New Roman"/>
          <w:sz w:val="24"/>
          <w:szCs w:val="24"/>
          <w:lang w:eastAsia="en-US"/>
        </w:rPr>
        <w:t xml:space="preserve">, </w:t>
      </w:r>
      <w:r w:rsidRPr="00A71995">
        <w:rPr>
          <w:rFonts w:ascii="Times New Roman" w:hAnsi="Times New Roman"/>
          <w:bCs/>
          <w:sz w:val="24"/>
          <w:szCs w:val="24"/>
        </w:rPr>
        <w:t xml:space="preserve">оснащенный в соответствии с п. 6.1.2.1 образовательной программы по профессии </w:t>
      </w:r>
      <w:r w:rsidRPr="00A71995">
        <w:rPr>
          <w:rFonts w:ascii="Times New Roman" w:hAnsi="Times New Roman"/>
          <w:sz w:val="24"/>
          <w:szCs w:val="24"/>
        </w:rPr>
        <w:t>24.01.01 Слесарь-сборщик авиационной техники.</w:t>
      </w:r>
    </w:p>
    <w:p w14:paraId="66B849D7" w14:textId="77777777" w:rsidR="005849BB" w:rsidRPr="00A71995" w:rsidRDefault="005849BB"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Оборудование учебного кабинета и рабочих мест кабинета: </w:t>
      </w:r>
    </w:p>
    <w:p w14:paraId="46F597D8" w14:textId="77777777" w:rsidR="005849BB" w:rsidRPr="00A71995" w:rsidRDefault="005849BB" w:rsidP="00A71995">
      <w:pPr>
        <w:spacing w:after="0"/>
        <w:ind w:firstLine="709"/>
        <w:jc w:val="both"/>
        <w:rPr>
          <w:rFonts w:ascii="Times New Roman" w:hAnsi="Times New Roman"/>
          <w:sz w:val="24"/>
          <w:szCs w:val="24"/>
        </w:rPr>
      </w:pPr>
      <w:r w:rsidRPr="00A71995">
        <w:rPr>
          <w:rFonts w:ascii="Times New Roman" w:hAnsi="Times New Roman"/>
          <w:sz w:val="24"/>
          <w:szCs w:val="24"/>
        </w:rPr>
        <w:t>посадочные места студентов;</w:t>
      </w:r>
    </w:p>
    <w:p w14:paraId="56CF1208" w14:textId="77777777" w:rsidR="005849BB" w:rsidRPr="00A71995" w:rsidRDefault="005849BB" w:rsidP="00A71995">
      <w:pPr>
        <w:spacing w:after="0"/>
        <w:ind w:firstLine="709"/>
        <w:jc w:val="both"/>
        <w:rPr>
          <w:rFonts w:ascii="Times New Roman" w:hAnsi="Times New Roman"/>
          <w:sz w:val="24"/>
          <w:szCs w:val="24"/>
        </w:rPr>
      </w:pPr>
      <w:r w:rsidRPr="00A71995">
        <w:rPr>
          <w:rFonts w:ascii="Times New Roman" w:hAnsi="Times New Roman"/>
          <w:sz w:val="24"/>
          <w:szCs w:val="24"/>
        </w:rPr>
        <w:t>рабочее место преподавателя;</w:t>
      </w:r>
    </w:p>
    <w:p w14:paraId="60F3B191" w14:textId="77777777" w:rsidR="005849BB" w:rsidRPr="00A71995" w:rsidRDefault="005849BB" w:rsidP="00A71995">
      <w:pPr>
        <w:spacing w:after="0"/>
        <w:ind w:firstLine="709"/>
        <w:jc w:val="both"/>
        <w:rPr>
          <w:rFonts w:ascii="Times New Roman" w:hAnsi="Times New Roman"/>
          <w:sz w:val="24"/>
          <w:szCs w:val="24"/>
        </w:rPr>
      </w:pPr>
      <w:r w:rsidRPr="00A71995">
        <w:rPr>
          <w:rFonts w:ascii="Times New Roman" w:hAnsi="Times New Roman"/>
          <w:sz w:val="24"/>
          <w:szCs w:val="24"/>
        </w:rPr>
        <w:t>рабочая доска;</w:t>
      </w:r>
    </w:p>
    <w:p w14:paraId="7FF000C2" w14:textId="77777777" w:rsidR="005849BB" w:rsidRPr="00A71995" w:rsidRDefault="005849BB" w:rsidP="00A71995">
      <w:pPr>
        <w:spacing w:after="0"/>
        <w:ind w:firstLine="709"/>
        <w:jc w:val="both"/>
        <w:rPr>
          <w:rFonts w:ascii="Times New Roman" w:hAnsi="Times New Roman"/>
          <w:sz w:val="24"/>
          <w:szCs w:val="24"/>
        </w:rPr>
      </w:pPr>
      <w:r w:rsidRPr="00A71995">
        <w:rPr>
          <w:rFonts w:ascii="Times New Roman" w:hAnsi="Times New Roman"/>
          <w:sz w:val="24"/>
          <w:szCs w:val="24"/>
        </w:rPr>
        <w:t>наглядные пособия (раздаточный материал, комплекты методических указаний к практическим работам).</w:t>
      </w:r>
    </w:p>
    <w:p w14:paraId="355A00B2" w14:textId="77777777" w:rsidR="005849BB" w:rsidRPr="00A71995" w:rsidRDefault="005849BB"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Технические средства обучения: </w:t>
      </w:r>
    </w:p>
    <w:p w14:paraId="58D98DFF" w14:textId="77777777" w:rsidR="005849BB" w:rsidRPr="00A71995" w:rsidRDefault="005849BB" w:rsidP="00A71995">
      <w:pPr>
        <w:spacing w:after="0"/>
        <w:ind w:firstLine="709"/>
        <w:jc w:val="both"/>
        <w:rPr>
          <w:rFonts w:ascii="Times New Roman" w:hAnsi="Times New Roman"/>
          <w:sz w:val="24"/>
          <w:szCs w:val="24"/>
        </w:rPr>
      </w:pPr>
      <w:r w:rsidRPr="00A71995">
        <w:rPr>
          <w:rFonts w:ascii="Times New Roman" w:hAnsi="Times New Roman"/>
          <w:sz w:val="24"/>
          <w:szCs w:val="24"/>
        </w:rPr>
        <w:t>компьютерная техника для обучающихся с наличием лицензионного программного обеспечения;</w:t>
      </w:r>
    </w:p>
    <w:p w14:paraId="2D29479B" w14:textId="77777777" w:rsidR="005849BB" w:rsidRPr="00A71995" w:rsidRDefault="005849BB" w:rsidP="00A71995">
      <w:pPr>
        <w:spacing w:after="0"/>
        <w:ind w:firstLine="709"/>
        <w:jc w:val="both"/>
        <w:rPr>
          <w:rFonts w:ascii="Times New Roman" w:hAnsi="Times New Roman"/>
          <w:sz w:val="24"/>
          <w:szCs w:val="24"/>
        </w:rPr>
      </w:pPr>
      <w:r w:rsidRPr="00A71995">
        <w:rPr>
          <w:rFonts w:ascii="Times New Roman" w:hAnsi="Times New Roman"/>
          <w:sz w:val="24"/>
          <w:szCs w:val="24"/>
        </w:rPr>
        <w:t xml:space="preserve">колонки, </w:t>
      </w:r>
    </w:p>
    <w:p w14:paraId="23ACC23A" w14:textId="77777777" w:rsidR="005849BB" w:rsidRPr="00A71995" w:rsidRDefault="005849BB" w:rsidP="00A71995">
      <w:pPr>
        <w:spacing w:after="0"/>
        <w:ind w:firstLine="709"/>
        <w:jc w:val="both"/>
        <w:rPr>
          <w:rFonts w:ascii="Times New Roman" w:hAnsi="Times New Roman"/>
          <w:sz w:val="24"/>
          <w:szCs w:val="24"/>
        </w:rPr>
      </w:pPr>
      <w:r w:rsidRPr="00A71995">
        <w:rPr>
          <w:rFonts w:ascii="Times New Roman" w:hAnsi="Times New Roman"/>
          <w:sz w:val="24"/>
          <w:szCs w:val="24"/>
        </w:rPr>
        <w:t>проектор.</w:t>
      </w:r>
    </w:p>
    <w:p w14:paraId="35A3F866" w14:textId="77777777" w:rsidR="005849BB" w:rsidRPr="00A71995" w:rsidRDefault="005849BB" w:rsidP="00A71995">
      <w:pPr>
        <w:suppressAutoHyphens/>
        <w:autoSpaceDE w:val="0"/>
        <w:autoSpaceDN w:val="0"/>
        <w:adjustRightInd w:val="0"/>
        <w:spacing w:after="0"/>
        <w:ind w:firstLine="709"/>
        <w:jc w:val="both"/>
        <w:rPr>
          <w:rFonts w:ascii="Times New Roman" w:hAnsi="Times New Roman"/>
          <w:sz w:val="24"/>
          <w:szCs w:val="24"/>
          <w:lang w:eastAsia="en-US"/>
        </w:rPr>
      </w:pPr>
    </w:p>
    <w:p w14:paraId="6E7D25E9"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52245913"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должен иметь п</w:t>
      </w:r>
      <w:r w:rsidRPr="00A7199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199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7A0A70" w14:textId="77777777" w:rsidR="005849BB" w:rsidRPr="00A71995" w:rsidRDefault="005849BB" w:rsidP="00A71995">
      <w:pPr>
        <w:suppressAutoHyphens/>
        <w:spacing w:after="0"/>
        <w:ind w:firstLine="709"/>
        <w:jc w:val="both"/>
        <w:rPr>
          <w:rFonts w:ascii="Times New Roman" w:hAnsi="Times New Roman"/>
          <w:sz w:val="24"/>
          <w:szCs w:val="24"/>
        </w:rPr>
      </w:pPr>
    </w:p>
    <w:p w14:paraId="7FEF5109" w14:textId="77777777" w:rsidR="005849BB" w:rsidRPr="00A71995" w:rsidRDefault="005849BB" w:rsidP="00A71995">
      <w:pPr>
        <w:suppressAutoHyphens/>
        <w:spacing w:after="0"/>
        <w:ind w:firstLine="709"/>
        <w:jc w:val="both"/>
        <w:rPr>
          <w:rFonts w:ascii="Times New Roman" w:hAnsi="Times New Roman"/>
          <w:b/>
          <w:sz w:val="24"/>
          <w:szCs w:val="24"/>
        </w:rPr>
      </w:pPr>
      <w:r w:rsidRPr="00A71995">
        <w:rPr>
          <w:rFonts w:ascii="Times New Roman" w:hAnsi="Times New Roman"/>
          <w:b/>
          <w:sz w:val="24"/>
          <w:szCs w:val="24"/>
        </w:rPr>
        <w:t>3.2.1. Основные печатные издания</w:t>
      </w:r>
    </w:p>
    <w:p w14:paraId="1B04CB1F" w14:textId="77777777" w:rsidR="005849BB" w:rsidRPr="00A71995" w:rsidRDefault="005849BB" w:rsidP="00A71995">
      <w:pPr>
        <w:tabs>
          <w:tab w:val="left" w:pos="567"/>
          <w:tab w:val="left" w:pos="709"/>
        </w:tabs>
        <w:spacing w:after="0"/>
        <w:ind w:firstLine="709"/>
        <w:jc w:val="both"/>
        <w:rPr>
          <w:rFonts w:ascii="Times New Roman" w:eastAsia="Calibri" w:hAnsi="Times New Roman"/>
          <w:color w:val="000000"/>
          <w:sz w:val="24"/>
          <w:szCs w:val="24"/>
        </w:rPr>
      </w:pPr>
      <w:r w:rsidRPr="00A71995">
        <w:rPr>
          <w:rFonts w:ascii="Times New Roman" w:eastAsia="Calibri" w:hAnsi="Times New Roman"/>
          <w:color w:val="000000"/>
          <w:sz w:val="24"/>
          <w:szCs w:val="24"/>
        </w:rPr>
        <w:t>1. Федотова, Е. Л. Информационные технологии в профессиональной деятельности : учеб. пособие / Е.Л. Федотова. — Москва : ИД «ФОРУМ» : ИНФРА-М, 2018. — 367 с. — (Среднее профессиональное образование).</w:t>
      </w:r>
    </w:p>
    <w:p w14:paraId="21F119B0" w14:textId="77777777" w:rsidR="005849BB" w:rsidRPr="00A71995" w:rsidRDefault="005849BB" w:rsidP="00A71995">
      <w:pPr>
        <w:spacing w:after="0"/>
        <w:ind w:firstLine="709"/>
        <w:contextualSpacing/>
        <w:rPr>
          <w:rFonts w:ascii="Times New Roman" w:hAnsi="Times New Roman"/>
          <w:sz w:val="24"/>
          <w:szCs w:val="24"/>
        </w:rPr>
      </w:pPr>
    </w:p>
    <w:p w14:paraId="39733BF8" w14:textId="77777777" w:rsidR="005849BB" w:rsidRPr="00A71995" w:rsidRDefault="005849BB" w:rsidP="00A71995">
      <w:pPr>
        <w:spacing w:after="0"/>
        <w:ind w:firstLine="709"/>
        <w:contextualSpacing/>
        <w:rPr>
          <w:rFonts w:ascii="Times New Roman" w:hAnsi="Times New Roman"/>
          <w:b/>
          <w:sz w:val="24"/>
          <w:szCs w:val="24"/>
        </w:rPr>
      </w:pPr>
      <w:r w:rsidRPr="00A71995">
        <w:rPr>
          <w:rFonts w:ascii="Times New Roman" w:hAnsi="Times New Roman"/>
          <w:b/>
          <w:sz w:val="24"/>
          <w:szCs w:val="24"/>
        </w:rPr>
        <w:t xml:space="preserve">3.2.2. Основные электронные издания </w:t>
      </w:r>
    </w:p>
    <w:p w14:paraId="14D07A6E" w14:textId="77777777" w:rsidR="005849BB" w:rsidRPr="00A71995" w:rsidRDefault="000B6344" w:rsidP="00A71995">
      <w:pPr>
        <w:numPr>
          <w:ilvl w:val="0"/>
          <w:numId w:val="83"/>
        </w:numPr>
        <w:tabs>
          <w:tab w:val="left" w:pos="-142"/>
          <w:tab w:val="left" w:pos="0"/>
          <w:tab w:val="left" w:pos="1134"/>
        </w:tabs>
        <w:spacing w:after="0"/>
        <w:ind w:left="0" w:firstLine="709"/>
        <w:contextualSpacing/>
        <w:rPr>
          <w:rFonts w:ascii="Times New Roman" w:hAnsi="Times New Roman"/>
          <w:sz w:val="24"/>
          <w:szCs w:val="24"/>
        </w:rPr>
      </w:pPr>
      <w:hyperlink r:id="rId222" w:history="1">
        <w:r w:rsidR="005849BB" w:rsidRPr="00A71995">
          <w:rPr>
            <w:rFonts w:ascii="Times New Roman" w:hAnsi="Times New Roman"/>
            <w:color w:val="0000FF"/>
            <w:sz w:val="24"/>
            <w:szCs w:val="24"/>
            <w:u w:val="single"/>
          </w:rPr>
          <w:t>https://znanium.com/catalog/product/944899</w:t>
        </w:r>
      </w:hyperlink>
    </w:p>
    <w:p w14:paraId="1CF57F91" w14:textId="77777777" w:rsidR="005849BB" w:rsidRPr="00A71995" w:rsidRDefault="005849BB" w:rsidP="00A71995">
      <w:pPr>
        <w:numPr>
          <w:ilvl w:val="0"/>
          <w:numId w:val="83"/>
        </w:numPr>
        <w:tabs>
          <w:tab w:val="left" w:pos="-142"/>
          <w:tab w:val="left" w:pos="0"/>
          <w:tab w:val="left" w:pos="1134"/>
        </w:tabs>
        <w:spacing w:after="0"/>
        <w:ind w:left="0" w:firstLine="709"/>
        <w:contextualSpacing/>
        <w:rPr>
          <w:rFonts w:ascii="Times New Roman" w:hAnsi="Times New Roman"/>
          <w:sz w:val="24"/>
          <w:szCs w:val="24"/>
        </w:rPr>
      </w:pPr>
      <w:r w:rsidRPr="00A71995">
        <w:rPr>
          <w:rFonts w:ascii="Times New Roman" w:hAnsi="Times New Roman"/>
          <w:sz w:val="24"/>
          <w:szCs w:val="24"/>
        </w:rPr>
        <w:t>http://www.edu.ru</w:t>
      </w:r>
    </w:p>
    <w:p w14:paraId="112B9A98" w14:textId="77777777" w:rsidR="005849BB" w:rsidRPr="00A71995" w:rsidRDefault="005849BB" w:rsidP="00A71995">
      <w:pPr>
        <w:numPr>
          <w:ilvl w:val="0"/>
          <w:numId w:val="83"/>
        </w:numPr>
        <w:tabs>
          <w:tab w:val="left" w:pos="-142"/>
          <w:tab w:val="left" w:pos="0"/>
          <w:tab w:val="left" w:pos="1134"/>
        </w:tabs>
        <w:spacing w:after="0"/>
        <w:ind w:left="0" w:firstLine="709"/>
        <w:contextualSpacing/>
        <w:rPr>
          <w:rFonts w:ascii="Times New Roman" w:hAnsi="Times New Roman"/>
          <w:sz w:val="24"/>
          <w:szCs w:val="24"/>
        </w:rPr>
      </w:pPr>
      <w:r w:rsidRPr="00A71995">
        <w:rPr>
          <w:rFonts w:ascii="Times New Roman" w:hAnsi="Times New Roman"/>
          <w:sz w:val="24"/>
          <w:szCs w:val="24"/>
        </w:rPr>
        <w:t>http://www.propro.ru/graphbook/eskd/eskd/GOST/2_109/2_109_01.htm</w:t>
      </w:r>
    </w:p>
    <w:p w14:paraId="50D6868B" w14:textId="77777777" w:rsidR="005849BB" w:rsidRPr="00A71995" w:rsidRDefault="005849BB" w:rsidP="00A71995">
      <w:pPr>
        <w:numPr>
          <w:ilvl w:val="0"/>
          <w:numId w:val="83"/>
        </w:numPr>
        <w:tabs>
          <w:tab w:val="left" w:pos="-142"/>
          <w:tab w:val="left" w:pos="0"/>
          <w:tab w:val="left" w:pos="1134"/>
        </w:tabs>
        <w:spacing w:after="0"/>
        <w:ind w:left="0" w:firstLine="709"/>
        <w:contextualSpacing/>
        <w:rPr>
          <w:rFonts w:ascii="Times New Roman" w:hAnsi="Times New Roman"/>
          <w:sz w:val="24"/>
          <w:szCs w:val="24"/>
        </w:rPr>
      </w:pPr>
      <w:r w:rsidRPr="00A71995">
        <w:rPr>
          <w:rFonts w:ascii="Times New Roman" w:hAnsi="Times New Roman"/>
          <w:sz w:val="24"/>
          <w:szCs w:val="24"/>
        </w:rPr>
        <w:t>http://www.propro.ru/graphbook/eskd/eskd/GOST/2_109.htm</w:t>
      </w:r>
    </w:p>
    <w:p w14:paraId="50F46DB8" w14:textId="77777777" w:rsidR="005849BB" w:rsidRPr="00A71995" w:rsidRDefault="005849BB" w:rsidP="00A71995">
      <w:pPr>
        <w:numPr>
          <w:ilvl w:val="0"/>
          <w:numId w:val="83"/>
        </w:numPr>
        <w:tabs>
          <w:tab w:val="left" w:pos="-142"/>
          <w:tab w:val="left" w:pos="0"/>
          <w:tab w:val="left" w:pos="1134"/>
        </w:tabs>
        <w:spacing w:after="0"/>
        <w:ind w:left="0" w:firstLine="709"/>
        <w:contextualSpacing/>
        <w:rPr>
          <w:rFonts w:ascii="Times New Roman" w:hAnsi="Times New Roman"/>
          <w:sz w:val="24"/>
          <w:szCs w:val="24"/>
        </w:rPr>
      </w:pPr>
      <w:r w:rsidRPr="00A71995">
        <w:rPr>
          <w:rFonts w:ascii="Times New Roman" w:hAnsi="Times New Roman"/>
          <w:sz w:val="24"/>
          <w:szCs w:val="24"/>
        </w:rPr>
        <w:t>http://www.propro.ru/graphbook/eskd/eskd/GOST/index.htm</w:t>
      </w:r>
    </w:p>
    <w:p w14:paraId="4C2202E9" w14:textId="77777777" w:rsidR="005849BB" w:rsidRPr="00A71995" w:rsidRDefault="000B6344" w:rsidP="00A71995">
      <w:pPr>
        <w:numPr>
          <w:ilvl w:val="0"/>
          <w:numId w:val="83"/>
        </w:numPr>
        <w:tabs>
          <w:tab w:val="left" w:pos="-142"/>
          <w:tab w:val="left" w:pos="0"/>
          <w:tab w:val="left" w:pos="1134"/>
        </w:tabs>
        <w:spacing w:after="0"/>
        <w:ind w:left="0" w:firstLine="709"/>
        <w:contextualSpacing/>
        <w:rPr>
          <w:rFonts w:ascii="Times New Roman" w:hAnsi="Times New Roman"/>
          <w:b/>
          <w:sz w:val="24"/>
          <w:szCs w:val="24"/>
        </w:rPr>
      </w:pPr>
      <w:hyperlink r:id="rId223" w:history="1">
        <w:r w:rsidR="005849BB" w:rsidRPr="00A71995">
          <w:rPr>
            <w:rStyle w:val="aa"/>
            <w:rFonts w:ascii="Times New Roman" w:hAnsi="Times New Roman"/>
            <w:sz w:val="24"/>
            <w:szCs w:val="24"/>
          </w:rPr>
          <w:t>http://www.twirpx.com/fales/machinery/nig/</w:t>
        </w:r>
      </w:hyperlink>
    </w:p>
    <w:p w14:paraId="4FD68108" w14:textId="77777777" w:rsidR="005849BB" w:rsidRPr="00A71995" w:rsidRDefault="005849BB" w:rsidP="00A71995">
      <w:pPr>
        <w:numPr>
          <w:ilvl w:val="0"/>
          <w:numId w:val="83"/>
        </w:numPr>
        <w:tabs>
          <w:tab w:val="left" w:pos="-142"/>
          <w:tab w:val="left" w:pos="0"/>
          <w:tab w:val="left" w:pos="1134"/>
        </w:tabs>
        <w:spacing w:after="0"/>
        <w:ind w:left="0" w:firstLine="709"/>
        <w:contextualSpacing/>
        <w:rPr>
          <w:rFonts w:ascii="Times New Roman" w:hAnsi="Times New Roman"/>
          <w:sz w:val="24"/>
          <w:szCs w:val="24"/>
        </w:rPr>
      </w:pPr>
      <w:r w:rsidRPr="00A71995">
        <w:rPr>
          <w:rFonts w:ascii="Times New Roman" w:hAnsi="Times New Roman"/>
          <w:sz w:val="24"/>
          <w:szCs w:val="24"/>
        </w:rPr>
        <w:t>Плотникова, Н. Г. Информатика и информационно-коммуникационные технологии (ИКТ) : учебное пособие / Н. Г. Плотникова. — Москва : РИОР : ИНФРА-М, 2021. — 124 с. — (Среднее профессиональное образование). - ISBN 978-5-369-01308-3. - Текст : электронный. - URL: https://znanium.com/catalog/product/1229451 (дата обращения: 29.12.2021).</w:t>
      </w:r>
    </w:p>
    <w:p w14:paraId="7320E852" w14:textId="77777777" w:rsidR="005849BB" w:rsidRPr="00A71995" w:rsidRDefault="005849BB" w:rsidP="00A71995">
      <w:pPr>
        <w:numPr>
          <w:ilvl w:val="0"/>
          <w:numId w:val="83"/>
        </w:numPr>
        <w:tabs>
          <w:tab w:val="left" w:pos="-142"/>
          <w:tab w:val="left" w:pos="0"/>
          <w:tab w:val="left" w:pos="1134"/>
        </w:tabs>
        <w:spacing w:after="0"/>
        <w:ind w:left="0" w:firstLine="709"/>
        <w:contextualSpacing/>
        <w:rPr>
          <w:rFonts w:ascii="Times New Roman" w:hAnsi="Times New Roman"/>
          <w:sz w:val="24"/>
          <w:szCs w:val="24"/>
        </w:rPr>
      </w:pPr>
      <w:r w:rsidRPr="00A71995">
        <w:rPr>
          <w:rFonts w:ascii="Times New Roman" w:hAnsi="Times New Roman"/>
          <w:sz w:val="24"/>
          <w:szCs w:val="24"/>
        </w:rPr>
        <w:t xml:space="preserve">Федотова, Е. Л. Информационные технологии в профессиональной деятельности : учебное пособие / Е.Л. Федотова. — Москва : ФОРУМ : ИНФРА-М, 2022. — 367 с. — (Среднее профессиональное образование). - ISBN 978-5-8199-0752-8. - Текст : </w:t>
      </w:r>
      <w:r w:rsidRPr="00A71995">
        <w:rPr>
          <w:rFonts w:ascii="Times New Roman" w:hAnsi="Times New Roman"/>
          <w:sz w:val="24"/>
          <w:szCs w:val="24"/>
        </w:rPr>
        <w:lastRenderedPageBreak/>
        <w:t>электронный. - URL: https://znanium.com/catalog/product/1786345 (дата обращения: 29.12.2021).</w:t>
      </w:r>
    </w:p>
    <w:p w14:paraId="507D7884" w14:textId="77777777" w:rsidR="005849BB" w:rsidRPr="00A71995" w:rsidRDefault="005849BB" w:rsidP="00A71995">
      <w:pPr>
        <w:spacing w:after="0"/>
        <w:ind w:firstLine="709"/>
        <w:contextualSpacing/>
        <w:jc w:val="both"/>
        <w:rPr>
          <w:rFonts w:ascii="Times New Roman" w:hAnsi="Times New Roman"/>
          <w:b/>
          <w:bCs/>
          <w:sz w:val="24"/>
          <w:szCs w:val="24"/>
        </w:rPr>
      </w:pPr>
    </w:p>
    <w:p w14:paraId="78853AFD" w14:textId="77777777" w:rsidR="005849BB" w:rsidRPr="00A71995" w:rsidRDefault="005849BB" w:rsidP="00A71995">
      <w:pPr>
        <w:spacing w:after="0"/>
        <w:ind w:firstLine="709"/>
        <w:contextualSpacing/>
        <w:jc w:val="both"/>
        <w:rPr>
          <w:rFonts w:ascii="Times New Roman" w:hAnsi="Times New Roman"/>
          <w:bCs/>
          <w:sz w:val="24"/>
          <w:szCs w:val="24"/>
        </w:rPr>
      </w:pPr>
      <w:r w:rsidRPr="00A71995">
        <w:rPr>
          <w:rFonts w:ascii="Times New Roman" w:hAnsi="Times New Roman"/>
          <w:b/>
          <w:bCs/>
          <w:sz w:val="24"/>
          <w:szCs w:val="24"/>
        </w:rPr>
        <w:t xml:space="preserve">3.2.3. Дополнительные источники </w:t>
      </w:r>
      <w:r w:rsidRPr="00A71995">
        <w:rPr>
          <w:rFonts w:ascii="Times New Roman" w:hAnsi="Times New Roman"/>
          <w:bCs/>
          <w:sz w:val="24"/>
          <w:szCs w:val="24"/>
        </w:rPr>
        <w:t>(при необходимости)</w:t>
      </w:r>
    </w:p>
    <w:p w14:paraId="2A34F05A" w14:textId="77777777" w:rsidR="004D215F" w:rsidRPr="00A71995" w:rsidRDefault="004D215F" w:rsidP="00A71995">
      <w:pPr>
        <w:spacing w:after="0"/>
        <w:contextualSpacing/>
        <w:jc w:val="center"/>
        <w:rPr>
          <w:rFonts w:ascii="Times New Roman" w:hAnsi="Times New Roman"/>
          <w:b/>
          <w:sz w:val="24"/>
          <w:szCs w:val="24"/>
        </w:rPr>
      </w:pPr>
    </w:p>
    <w:p w14:paraId="4BF56AA9"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 xml:space="preserve">4. КОНТРОЛЬ И ОЦЕНКА РЕЗУЛЬТАТОВ ОСВОЕНИЯ  </w:t>
      </w:r>
    </w:p>
    <w:p w14:paraId="2109B78E" w14:textId="77777777" w:rsidR="005849BB" w:rsidRPr="00A71995" w:rsidRDefault="005849BB" w:rsidP="00A71995">
      <w:pPr>
        <w:spacing w:after="0"/>
        <w:contextualSpacing/>
        <w:jc w:val="center"/>
        <w:rPr>
          <w:rFonts w:ascii="Times New Roman" w:hAnsi="Times New Roman"/>
          <w:b/>
          <w:sz w:val="24"/>
          <w:szCs w:val="24"/>
        </w:rPr>
      </w:pPr>
      <w:r w:rsidRPr="00A7199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2975"/>
        <w:gridCol w:w="2659"/>
      </w:tblGrid>
      <w:tr w:rsidR="005849BB" w:rsidRPr="00A71995" w14:paraId="03FAE4A5" w14:textId="77777777" w:rsidTr="00C21F31">
        <w:tc>
          <w:tcPr>
            <w:tcW w:w="2056" w:type="pct"/>
          </w:tcPr>
          <w:p w14:paraId="0CD3741E" w14:textId="77777777" w:rsidR="005849BB" w:rsidRPr="00A71995" w:rsidRDefault="005849BB" w:rsidP="00C21F31">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54" w:type="pct"/>
          </w:tcPr>
          <w:p w14:paraId="271A58D9"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389" w:type="pct"/>
          </w:tcPr>
          <w:p w14:paraId="38CF4E48" w14:textId="77777777" w:rsidR="005849BB" w:rsidRPr="00A71995" w:rsidRDefault="005849BB" w:rsidP="00A7199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5849BB" w:rsidRPr="00A71995" w14:paraId="5F23A1CB" w14:textId="77777777" w:rsidTr="00C21F31">
        <w:tc>
          <w:tcPr>
            <w:tcW w:w="2056" w:type="pct"/>
          </w:tcPr>
          <w:p w14:paraId="4B22422B" w14:textId="77777777" w:rsidR="005849BB" w:rsidRPr="00A71995" w:rsidRDefault="005849BB" w:rsidP="00A71995">
            <w:pPr>
              <w:spacing w:after="0"/>
              <w:rPr>
                <w:rFonts w:ascii="Times New Roman" w:eastAsia="Calibri" w:hAnsi="Times New Roman"/>
                <w:b/>
                <w:bCs/>
                <w:sz w:val="24"/>
                <w:szCs w:val="24"/>
              </w:rPr>
            </w:pPr>
            <w:r w:rsidRPr="00A71995">
              <w:rPr>
                <w:rFonts w:ascii="Times New Roman" w:eastAsia="Calibri" w:hAnsi="Times New Roman"/>
                <w:b/>
                <w:bCs/>
                <w:sz w:val="24"/>
                <w:szCs w:val="24"/>
              </w:rPr>
              <w:t>Знания:</w:t>
            </w:r>
          </w:p>
          <w:p w14:paraId="7C51363F" w14:textId="77777777" w:rsidR="005849BB" w:rsidRPr="00A71995" w:rsidRDefault="005849BB" w:rsidP="00A71995">
            <w:pPr>
              <w:autoSpaceDE w:val="0"/>
              <w:autoSpaceDN w:val="0"/>
              <w:adjustRightInd w:val="0"/>
              <w:spacing w:after="0"/>
              <w:jc w:val="both"/>
              <w:rPr>
                <w:rFonts w:ascii="Times New Roman" w:eastAsia="Calibri" w:hAnsi="Times New Roman"/>
                <w:sz w:val="24"/>
                <w:szCs w:val="24"/>
              </w:rPr>
            </w:pPr>
            <w:r w:rsidRPr="00A71995">
              <w:rPr>
                <w:rFonts w:ascii="Times New Roman" w:eastAsia="Calibri" w:hAnsi="Times New Roman"/>
                <w:sz w:val="24"/>
                <w:szCs w:val="24"/>
              </w:rPr>
              <w:t>-Основные понятия автоматизированной обработки информации;</w:t>
            </w:r>
          </w:p>
          <w:p w14:paraId="529B0BCB" w14:textId="77777777" w:rsidR="005849BB" w:rsidRPr="00A71995" w:rsidRDefault="005849BB" w:rsidP="00A71995">
            <w:pPr>
              <w:autoSpaceDE w:val="0"/>
              <w:autoSpaceDN w:val="0"/>
              <w:adjustRightInd w:val="0"/>
              <w:spacing w:after="0"/>
              <w:jc w:val="both"/>
              <w:rPr>
                <w:rFonts w:ascii="Times New Roman" w:eastAsia="Calibri" w:hAnsi="Times New Roman"/>
                <w:sz w:val="24"/>
                <w:szCs w:val="24"/>
              </w:rPr>
            </w:pPr>
            <w:r w:rsidRPr="00A71995">
              <w:rPr>
                <w:rFonts w:ascii="Times New Roman" w:eastAsia="Calibri" w:hAnsi="Times New Roman"/>
                <w:sz w:val="24"/>
                <w:szCs w:val="24"/>
              </w:rPr>
              <w:t>-Общий состав и структуру персональных компьютеров и вычислительных систем;</w:t>
            </w:r>
          </w:p>
          <w:p w14:paraId="21203CCB" w14:textId="77777777" w:rsidR="005849BB" w:rsidRPr="00A71995" w:rsidRDefault="005849BB" w:rsidP="00A71995">
            <w:pPr>
              <w:autoSpaceDE w:val="0"/>
              <w:autoSpaceDN w:val="0"/>
              <w:adjustRightInd w:val="0"/>
              <w:spacing w:after="0"/>
              <w:jc w:val="both"/>
              <w:rPr>
                <w:rFonts w:ascii="Times New Roman" w:eastAsia="Calibri" w:hAnsi="Times New Roman"/>
                <w:sz w:val="24"/>
                <w:szCs w:val="24"/>
              </w:rPr>
            </w:pPr>
            <w:r w:rsidRPr="00A71995">
              <w:rPr>
                <w:rFonts w:ascii="Times New Roman" w:eastAsia="Calibri"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6CC90D9D" w14:textId="77777777" w:rsidR="005849BB" w:rsidRPr="00A71995" w:rsidRDefault="005849BB" w:rsidP="00A71995">
            <w:pPr>
              <w:autoSpaceDE w:val="0"/>
              <w:autoSpaceDN w:val="0"/>
              <w:adjustRightInd w:val="0"/>
              <w:spacing w:after="0"/>
              <w:jc w:val="both"/>
              <w:rPr>
                <w:rFonts w:ascii="Times New Roman" w:eastAsia="Calibri" w:hAnsi="Times New Roman"/>
                <w:sz w:val="24"/>
                <w:szCs w:val="24"/>
              </w:rPr>
            </w:pPr>
            <w:r w:rsidRPr="00A71995">
              <w:rPr>
                <w:rFonts w:ascii="Times New Roman" w:eastAsia="Calibri" w:hAnsi="Times New Roman"/>
                <w:sz w:val="24"/>
                <w:szCs w:val="24"/>
              </w:rPr>
              <w:t>-Методы и средства сбора, обработки, хранения, передачи и накопления информации;</w:t>
            </w:r>
          </w:p>
          <w:p w14:paraId="781C2004" w14:textId="77777777" w:rsidR="005849BB" w:rsidRPr="00A71995" w:rsidRDefault="005849BB" w:rsidP="00A71995">
            <w:pPr>
              <w:autoSpaceDE w:val="0"/>
              <w:autoSpaceDN w:val="0"/>
              <w:adjustRightInd w:val="0"/>
              <w:spacing w:after="0"/>
              <w:jc w:val="both"/>
              <w:rPr>
                <w:rFonts w:ascii="Times New Roman" w:eastAsia="Calibri" w:hAnsi="Times New Roman"/>
                <w:sz w:val="24"/>
                <w:szCs w:val="24"/>
              </w:rPr>
            </w:pPr>
            <w:r w:rsidRPr="00A71995">
              <w:rPr>
                <w:rFonts w:ascii="Times New Roman" w:eastAsia="Calibri" w:hAnsi="Times New Roman"/>
                <w:sz w:val="24"/>
                <w:szCs w:val="24"/>
              </w:rPr>
              <w:t>-Базовые системные программные продукты и пакеты прикладных программ в области профессиональной деятельности;</w:t>
            </w:r>
          </w:p>
          <w:p w14:paraId="6A052D84" w14:textId="77777777" w:rsidR="005849BB" w:rsidRPr="00A71995" w:rsidRDefault="005849BB" w:rsidP="00A71995">
            <w:pPr>
              <w:spacing w:after="0"/>
              <w:jc w:val="both"/>
              <w:rPr>
                <w:rFonts w:ascii="Times New Roman" w:eastAsia="Calibri" w:hAnsi="Times New Roman"/>
                <w:b/>
                <w:bCs/>
                <w:sz w:val="24"/>
                <w:szCs w:val="24"/>
              </w:rPr>
            </w:pPr>
            <w:r w:rsidRPr="00A71995">
              <w:rPr>
                <w:rFonts w:ascii="Times New Roman" w:eastAsia="Calibri" w:hAnsi="Times New Roman"/>
                <w:sz w:val="24"/>
                <w:szCs w:val="24"/>
              </w:rPr>
              <w:t>-Основные методы и приемы обеспечения информационной безопасности</w:t>
            </w:r>
            <w:r w:rsidRPr="00A71995">
              <w:rPr>
                <w:rFonts w:ascii="Times New Roman" w:eastAsia="Calibri" w:hAnsi="Times New Roman"/>
                <w:b/>
                <w:bCs/>
                <w:sz w:val="24"/>
                <w:szCs w:val="24"/>
              </w:rPr>
              <w:t xml:space="preserve"> </w:t>
            </w:r>
          </w:p>
          <w:p w14:paraId="63B008BA" w14:textId="77777777" w:rsidR="005849BB" w:rsidRPr="00A71995" w:rsidRDefault="005849BB" w:rsidP="00A71995">
            <w:pPr>
              <w:spacing w:after="0"/>
              <w:jc w:val="both"/>
              <w:rPr>
                <w:rFonts w:ascii="Times New Roman" w:eastAsia="Calibri" w:hAnsi="Times New Roman"/>
                <w:b/>
                <w:bCs/>
                <w:sz w:val="24"/>
                <w:szCs w:val="24"/>
              </w:rPr>
            </w:pPr>
            <w:r w:rsidRPr="00A71995">
              <w:rPr>
                <w:rFonts w:ascii="Times New Roman" w:eastAsia="Calibri" w:hAnsi="Times New Roman"/>
                <w:b/>
                <w:bCs/>
                <w:sz w:val="24"/>
                <w:szCs w:val="24"/>
              </w:rPr>
              <w:t>Умения:</w:t>
            </w:r>
          </w:p>
          <w:p w14:paraId="734BB75C" w14:textId="77777777" w:rsidR="005849BB" w:rsidRPr="00A71995" w:rsidRDefault="005849BB" w:rsidP="00A71995">
            <w:pPr>
              <w:spacing w:after="0"/>
              <w:jc w:val="both"/>
              <w:rPr>
                <w:rFonts w:ascii="Times New Roman" w:eastAsia="Calibri" w:hAnsi="Times New Roman"/>
                <w:sz w:val="24"/>
                <w:szCs w:val="24"/>
              </w:rPr>
            </w:pPr>
            <w:r w:rsidRPr="00A71995">
              <w:rPr>
                <w:rFonts w:ascii="Times New Roman" w:eastAsia="Calibri" w:hAnsi="Times New Roman"/>
                <w:sz w:val="24"/>
                <w:szCs w:val="24"/>
              </w:rPr>
              <w:t>-Использовать технологии сбора, размещения, хранения, накопления, преобразования и передачи данных  в</w:t>
            </w:r>
            <w:r w:rsidR="00780095" w:rsidRPr="00A71995">
              <w:rPr>
                <w:rFonts w:ascii="Times New Roman" w:eastAsia="Calibri" w:hAnsi="Times New Roman"/>
                <w:sz w:val="24"/>
                <w:szCs w:val="24"/>
              </w:rPr>
              <w:t xml:space="preserve"> профессионально </w:t>
            </w:r>
            <w:proofErr w:type="spellStart"/>
            <w:r w:rsidR="00780095" w:rsidRPr="00A71995">
              <w:rPr>
                <w:rFonts w:ascii="Times New Roman" w:eastAsia="Calibri" w:hAnsi="Times New Roman"/>
                <w:sz w:val="24"/>
                <w:szCs w:val="24"/>
              </w:rPr>
              <w:t>ориенированных</w:t>
            </w:r>
            <w:proofErr w:type="spellEnd"/>
            <w:r w:rsidRPr="00A71995">
              <w:rPr>
                <w:rFonts w:ascii="Times New Roman" w:eastAsia="Calibri" w:hAnsi="Times New Roman"/>
                <w:sz w:val="24"/>
                <w:szCs w:val="24"/>
              </w:rPr>
              <w:t xml:space="preserve"> информационных системах;</w:t>
            </w:r>
          </w:p>
          <w:p w14:paraId="3AC644ED" w14:textId="77777777" w:rsidR="005849BB" w:rsidRPr="00A71995" w:rsidRDefault="005849BB" w:rsidP="00A71995">
            <w:pPr>
              <w:spacing w:after="0"/>
              <w:jc w:val="both"/>
              <w:rPr>
                <w:rFonts w:ascii="Times New Roman" w:eastAsia="Calibri" w:hAnsi="Times New Roman"/>
                <w:sz w:val="24"/>
                <w:szCs w:val="24"/>
              </w:rPr>
            </w:pPr>
            <w:r w:rsidRPr="00A71995">
              <w:rPr>
                <w:rFonts w:ascii="Times New Roman" w:eastAsia="Calibri" w:hAnsi="Times New Roman"/>
                <w:sz w:val="24"/>
                <w:szCs w:val="24"/>
              </w:rPr>
              <w:t>-Использовать в профессиональной деятельности различные виды программного обеспечения, в т.ч. специального;</w:t>
            </w:r>
          </w:p>
          <w:p w14:paraId="634EFF5A" w14:textId="77777777" w:rsidR="005849BB" w:rsidRPr="00A71995" w:rsidRDefault="005849BB" w:rsidP="00A71995">
            <w:pPr>
              <w:spacing w:after="0"/>
              <w:jc w:val="both"/>
              <w:rPr>
                <w:rFonts w:ascii="Times New Roman" w:eastAsia="Calibri" w:hAnsi="Times New Roman"/>
                <w:sz w:val="24"/>
                <w:szCs w:val="24"/>
              </w:rPr>
            </w:pPr>
            <w:r w:rsidRPr="00A71995">
              <w:rPr>
                <w:rFonts w:ascii="Times New Roman" w:eastAsia="Calibri" w:hAnsi="Times New Roman"/>
                <w:sz w:val="24"/>
                <w:szCs w:val="24"/>
              </w:rPr>
              <w:t>-Применять компьютерные и телекоммуникационные средства</w:t>
            </w:r>
          </w:p>
        </w:tc>
        <w:tc>
          <w:tcPr>
            <w:tcW w:w="1554" w:type="pct"/>
          </w:tcPr>
          <w:p w14:paraId="68A715EE"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
                <w:bCs/>
                <w:sz w:val="24"/>
                <w:szCs w:val="24"/>
              </w:rPr>
              <w:t xml:space="preserve">- </w:t>
            </w:r>
            <w:r w:rsidRPr="00A71995">
              <w:rPr>
                <w:rFonts w:ascii="Times New Roman" w:eastAsia="Calibri" w:hAnsi="Times New Roman"/>
                <w:bCs/>
                <w:sz w:val="24"/>
                <w:szCs w:val="24"/>
              </w:rPr>
              <w:t>применяет базовые системные</w:t>
            </w:r>
            <w:r w:rsidRPr="00A71995">
              <w:rPr>
                <w:rFonts w:ascii="Times New Roman" w:eastAsia="Calibri" w:hAnsi="Times New Roman"/>
                <w:sz w:val="24"/>
                <w:szCs w:val="24"/>
              </w:rPr>
              <w:t xml:space="preserve"> программные продукты и пакеты прикладных программ</w:t>
            </w:r>
            <w:r w:rsidRPr="00A71995">
              <w:rPr>
                <w:rFonts w:ascii="Times New Roman" w:eastAsia="Calibri" w:hAnsi="Times New Roman"/>
                <w:bCs/>
                <w:sz w:val="24"/>
                <w:szCs w:val="24"/>
              </w:rPr>
              <w:t>;</w:t>
            </w:r>
          </w:p>
          <w:p w14:paraId="6D013D6D"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 проводит расчёты и решает прикладные задачи с</w:t>
            </w:r>
            <w:r w:rsidRPr="00A71995">
              <w:rPr>
                <w:rFonts w:ascii="Times New Roman" w:eastAsia="Calibri" w:hAnsi="Times New Roman"/>
                <w:sz w:val="24"/>
                <w:szCs w:val="24"/>
              </w:rPr>
              <w:t xml:space="preserve"> использованием прикладных компьютерных программ</w:t>
            </w:r>
            <w:r w:rsidRPr="00A71995">
              <w:rPr>
                <w:rFonts w:ascii="Times New Roman" w:eastAsia="Calibri" w:hAnsi="Times New Roman"/>
                <w:bCs/>
                <w:sz w:val="24"/>
                <w:szCs w:val="24"/>
              </w:rPr>
              <w:t>;</w:t>
            </w:r>
          </w:p>
          <w:p w14:paraId="639E6300" w14:textId="77777777" w:rsidR="005849BB" w:rsidRPr="00A71995" w:rsidRDefault="005849BB" w:rsidP="00A71995">
            <w:pPr>
              <w:spacing w:after="0"/>
              <w:jc w:val="both"/>
              <w:rPr>
                <w:rFonts w:ascii="Times New Roman" w:eastAsia="Calibri" w:hAnsi="Times New Roman"/>
                <w:sz w:val="24"/>
                <w:szCs w:val="24"/>
              </w:rPr>
            </w:pPr>
            <w:r w:rsidRPr="00A71995">
              <w:rPr>
                <w:rFonts w:ascii="Times New Roman" w:eastAsia="Calibri" w:hAnsi="Times New Roman"/>
                <w:sz w:val="24"/>
                <w:szCs w:val="24"/>
              </w:rPr>
              <w:t>-применяет компьютерные программы для поиска информации, составления и оформления документов и презентаций;</w:t>
            </w:r>
          </w:p>
          <w:p w14:paraId="4E48E020" w14:textId="77777777" w:rsidR="005849BB" w:rsidRPr="00A71995" w:rsidRDefault="005849BB" w:rsidP="00A71995">
            <w:pPr>
              <w:spacing w:after="0"/>
              <w:jc w:val="both"/>
              <w:rPr>
                <w:rFonts w:ascii="Times New Roman" w:eastAsia="Calibri" w:hAnsi="Times New Roman"/>
                <w:sz w:val="24"/>
                <w:szCs w:val="24"/>
              </w:rPr>
            </w:pPr>
            <w:r w:rsidRPr="00A71995">
              <w:rPr>
                <w:rFonts w:ascii="Times New Roman" w:eastAsia="Calibri" w:hAnsi="Times New Roman"/>
                <w:sz w:val="24"/>
                <w:szCs w:val="24"/>
              </w:rPr>
              <w:t>умеет работать с документами и интерфейсом САПР T-</w:t>
            </w:r>
            <w:proofErr w:type="spellStart"/>
            <w:r w:rsidRPr="00A71995">
              <w:rPr>
                <w:rFonts w:ascii="Times New Roman" w:eastAsia="Calibri" w:hAnsi="Times New Roman"/>
                <w:sz w:val="24"/>
                <w:szCs w:val="24"/>
              </w:rPr>
              <w:t>flex</w:t>
            </w:r>
            <w:proofErr w:type="spellEnd"/>
            <w:r w:rsidRPr="00A71995">
              <w:rPr>
                <w:rFonts w:ascii="Times New Roman" w:eastAsia="Calibri" w:hAnsi="Times New Roman"/>
                <w:sz w:val="24"/>
                <w:szCs w:val="24"/>
              </w:rPr>
              <w:t>;</w:t>
            </w:r>
          </w:p>
          <w:p w14:paraId="5CCAFF65" w14:textId="77777777" w:rsidR="005849BB" w:rsidRPr="00A71995" w:rsidRDefault="005849BB" w:rsidP="00A71995">
            <w:pPr>
              <w:spacing w:after="0"/>
              <w:jc w:val="both"/>
              <w:rPr>
                <w:rFonts w:ascii="Times New Roman" w:eastAsia="Calibri" w:hAnsi="Times New Roman"/>
                <w:sz w:val="24"/>
                <w:szCs w:val="24"/>
              </w:rPr>
            </w:pPr>
            <w:r w:rsidRPr="00A71995">
              <w:rPr>
                <w:rFonts w:ascii="Times New Roman" w:eastAsia="Calibri" w:hAnsi="Times New Roman"/>
                <w:sz w:val="24"/>
                <w:szCs w:val="24"/>
              </w:rPr>
              <w:t>-создание чертежей с помощью основных инструментов;</w:t>
            </w:r>
          </w:p>
          <w:p w14:paraId="72B4A260" w14:textId="77777777" w:rsidR="005849BB" w:rsidRPr="00A71995" w:rsidRDefault="005849BB" w:rsidP="00A71995">
            <w:pPr>
              <w:spacing w:after="0"/>
              <w:jc w:val="both"/>
              <w:rPr>
                <w:rFonts w:ascii="Times New Roman" w:eastAsia="Calibri" w:hAnsi="Times New Roman"/>
                <w:sz w:val="24"/>
                <w:szCs w:val="24"/>
              </w:rPr>
            </w:pPr>
            <w:r w:rsidRPr="00A71995">
              <w:rPr>
                <w:rFonts w:ascii="Times New Roman" w:eastAsia="Calibri" w:hAnsi="Times New Roman"/>
                <w:sz w:val="24"/>
                <w:szCs w:val="24"/>
              </w:rPr>
              <w:t>-использует инструменты редактирования чертежа;</w:t>
            </w:r>
          </w:p>
          <w:p w14:paraId="16C6312B" w14:textId="77777777" w:rsidR="005849BB" w:rsidRPr="00A71995" w:rsidRDefault="005849BB" w:rsidP="00A71995">
            <w:pPr>
              <w:spacing w:after="0"/>
              <w:jc w:val="both"/>
              <w:rPr>
                <w:rFonts w:ascii="Times New Roman" w:eastAsia="Calibri" w:hAnsi="Times New Roman"/>
                <w:sz w:val="24"/>
                <w:szCs w:val="24"/>
              </w:rPr>
            </w:pPr>
            <w:r w:rsidRPr="00A71995">
              <w:rPr>
                <w:rFonts w:ascii="Times New Roman" w:eastAsia="Calibri" w:hAnsi="Times New Roman"/>
                <w:sz w:val="24"/>
                <w:szCs w:val="24"/>
              </w:rPr>
              <w:t>-использует вспомогательные построения;</w:t>
            </w:r>
          </w:p>
          <w:p w14:paraId="4C58EE80" w14:textId="77777777" w:rsidR="005849BB" w:rsidRPr="00A71995" w:rsidRDefault="005849BB" w:rsidP="00A71995">
            <w:pPr>
              <w:spacing w:after="0"/>
              <w:jc w:val="both"/>
              <w:rPr>
                <w:rFonts w:ascii="Times New Roman" w:eastAsia="Calibri" w:hAnsi="Times New Roman"/>
                <w:sz w:val="24"/>
                <w:szCs w:val="24"/>
              </w:rPr>
            </w:pPr>
            <w:r w:rsidRPr="00A71995">
              <w:rPr>
                <w:rFonts w:ascii="Times New Roman" w:eastAsia="Calibri" w:hAnsi="Times New Roman"/>
                <w:sz w:val="24"/>
                <w:szCs w:val="24"/>
              </w:rPr>
              <w:t>-умеет выполнять построение чертежей;</w:t>
            </w:r>
          </w:p>
          <w:p w14:paraId="0AC280F7" w14:textId="77777777" w:rsidR="005849BB" w:rsidRPr="00A71995" w:rsidRDefault="005849BB" w:rsidP="00A71995">
            <w:pPr>
              <w:spacing w:after="0"/>
              <w:jc w:val="both"/>
              <w:rPr>
                <w:rFonts w:ascii="Times New Roman" w:eastAsia="Calibri" w:hAnsi="Times New Roman"/>
                <w:sz w:val="24"/>
                <w:szCs w:val="24"/>
              </w:rPr>
            </w:pPr>
            <w:r w:rsidRPr="00A71995">
              <w:rPr>
                <w:rFonts w:ascii="Times New Roman" w:eastAsia="Calibri" w:hAnsi="Times New Roman"/>
                <w:sz w:val="24"/>
                <w:szCs w:val="24"/>
              </w:rPr>
              <w:t>- создает трехмерные модели</w:t>
            </w:r>
          </w:p>
          <w:p w14:paraId="62DA3CC0" w14:textId="77777777" w:rsidR="005849BB" w:rsidRPr="00A71995" w:rsidRDefault="005849BB" w:rsidP="00A71995">
            <w:pPr>
              <w:spacing w:after="0"/>
              <w:jc w:val="both"/>
              <w:rPr>
                <w:rFonts w:ascii="Times New Roman" w:eastAsia="Calibri" w:hAnsi="Times New Roman"/>
                <w:bCs/>
                <w:sz w:val="24"/>
                <w:szCs w:val="24"/>
              </w:rPr>
            </w:pPr>
          </w:p>
        </w:tc>
        <w:tc>
          <w:tcPr>
            <w:tcW w:w="1389" w:type="pct"/>
          </w:tcPr>
          <w:p w14:paraId="6959745A"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Текущий контроль</w:t>
            </w:r>
          </w:p>
          <w:p w14:paraId="27D1A266"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при проведении письменного/устного опроса;</w:t>
            </w:r>
          </w:p>
          <w:p w14:paraId="304FE6A4"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-тестирования;</w:t>
            </w:r>
          </w:p>
          <w:p w14:paraId="044FF547"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-оценки результатов самостоятельной работы (докладов, рефератов, теоретической части проектов и т.д.)</w:t>
            </w:r>
          </w:p>
          <w:p w14:paraId="0A815427"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 оценка результатов выполнения практических работ</w:t>
            </w:r>
          </w:p>
          <w:p w14:paraId="1E8607DB" w14:textId="77777777" w:rsidR="005849BB" w:rsidRPr="00A71995" w:rsidRDefault="005849BB" w:rsidP="00A71995">
            <w:pPr>
              <w:spacing w:after="0"/>
              <w:jc w:val="both"/>
              <w:rPr>
                <w:rFonts w:ascii="Times New Roman" w:eastAsia="Calibri" w:hAnsi="Times New Roman"/>
                <w:bCs/>
                <w:sz w:val="24"/>
                <w:szCs w:val="24"/>
              </w:rPr>
            </w:pPr>
          </w:p>
          <w:p w14:paraId="16E80C11" w14:textId="77777777" w:rsidR="005849BB" w:rsidRPr="00A71995" w:rsidRDefault="005849BB" w:rsidP="00A71995">
            <w:pPr>
              <w:spacing w:after="0"/>
              <w:jc w:val="both"/>
              <w:rPr>
                <w:rFonts w:ascii="Times New Roman" w:eastAsia="Calibri" w:hAnsi="Times New Roman"/>
                <w:bCs/>
                <w:sz w:val="24"/>
                <w:szCs w:val="24"/>
              </w:rPr>
            </w:pPr>
            <w:r w:rsidRPr="00A71995">
              <w:rPr>
                <w:rFonts w:ascii="Times New Roman" w:eastAsia="Calibri" w:hAnsi="Times New Roman"/>
                <w:bCs/>
                <w:sz w:val="24"/>
                <w:szCs w:val="24"/>
              </w:rPr>
              <w:t>Промежуточная аттестация в форме дифференцированного зачета.</w:t>
            </w:r>
          </w:p>
        </w:tc>
      </w:tr>
    </w:tbl>
    <w:p w14:paraId="7502DCBB" w14:textId="77777777" w:rsidR="005849BB" w:rsidRPr="00A71995" w:rsidRDefault="005849BB" w:rsidP="00A71995">
      <w:pPr>
        <w:spacing w:after="0"/>
        <w:jc w:val="both"/>
        <w:rPr>
          <w:rFonts w:ascii="Times New Roman" w:hAnsi="Times New Roman"/>
          <w:b/>
          <w:sz w:val="24"/>
          <w:szCs w:val="24"/>
        </w:rPr>
      </w:pPr>
    </w:p>
    <w:p w14:paraId="09DAF908" w14:textId="77777777" w:rsidR="005849BB" w:rsidRPr="00A71995" w:rsidRDefault="005849BB" w:rsidP="00A71995">
      <w:pPr>
        <w:spacing w:after="0"/>
        <w:jc w:val="both"/>
        <w:rPr>
          <w:rFonts w:ascii="Times New Roman" w:hAnsi="Times New Roman"/>
          <w:b/>
          <w:sz w:val="24"/>
          <w:szCs w:val="24"/>
        </w:rPr>
        <w:sectPr w:rsidR="005849BB" w:rsidRPr="00A71995" w:rsidSect="00397B9C">
          <w:footerReference w:type="even" r:id="rId224"/>
          <w:footerReference w:type="default" r:id="rId225"/>
          <w:pgSz w:w="11906" w:h="16838"/>
          <w:pgMar w:top="1134" w:right="851" w:bottom="1134" w:left="1701" w:header="709" w:footer="709" w:gutter="0"/>
          <w:cols w:space="708"/>
          <w:docGrid w:linePitch="360"/>
        </w:sectPr>
      </w:pPr>
    </w:p>
    <w:p w14:paraId="2FEE6F2B" w14:textId="77777777" w:rsidR="005849BB" w:rsidRPr="00A71995" w:rsidRDefault="005849BB" w:rsidP="00A71995">
      <w:pPr>
        <w:spacing w:after="0"/>
        <w:jc w:val="right"/>
        <w:outlineLvl w:val="1"/>
        <w:rPr>
          <w:rFonts w:ascii="Times New Roman" w:hAnsi="Times New Roman"/>
          <w:b/>
          <w:bCs/>
          <w:sz w:val="24"/>
          <w:szCs w:val="24"/>
        </w:rPr>
      </w:pPr>
      <w:r w:rsidRPr="00A71995">
        <w:rPr>
          <w:rFonts w:ascii="Times New Roman" w:hAnsi="Times New Roman"/>
          <w:b/>
          <w:bCs/>
          <w:sz w:val="24"/>
          <w:szCs w:val="24"/>
        </w:rPr>
        <w:lastRenderedPageBreak/>
        <w:t>Приложение 3.2</w:t>
      </w:r>
      <w:r w:rsidR="00780095" w:rsidRPr="00A71995">
        <w:rPr>
          <w:rFonts w:ascii="Times New Roman" w:hAnsi="Times New Roman"/>
          <w:b/>
          <w:bCs/>
          <w:sz w:val="24"/>
          <w:szCs w:val="24"/>
        </w:rPr>
        <w:t>7</w:t>
      </w:r>
    </w:p>
    <w:p w14:paraId="692B8AD4" w14:textId="57EF0020" w:rsidR="005849BB" w:rsidRPr="00A71995" w:rsidRDefault="005849BB" w:rsidP="00A71995">
      <w:pPr>
        <w:pStyle w:val="2c"/>
        <w:shd w:val="clear" w:color="auto" w:fill="auto"/>
        <w:spacing w:after="0" w:line="276" w:lineRule="auto"/>
        <w:jc w:val="right"/>
        <w:rPr>
          <w:sz w:val="24"/>
          <w:szCs w:val="24"/>
        </w:rPr>
      </w:pPr>
      <w:r w:rsidRPr="00A71995">
        <w:rPr>
          <w:bCs/>
          <w:sz w:val="24"/>
          <w:szCs w:val="24"/>
        </w:rPr>
        <w:t>к П</w:t>
      </w:r>
      <w:r w:rsidR="00FF5AA9">
        <w:rPr>
          <w:bCs/>
          <w:sz w:val="24"/>
          <w:szCs w:val="24"/>
        </w:rPr>
        <w:t>ООД</w:t>
      </w:r>
      <w:r w:rsidRPr="00A71995">
        <w:rPr>
          <w:bCs/>
          <w:sz w:val="24"/>
          <w:szCs w:val="24"/>
        </w:rPr>
        <w:t xml:space="preserve">-П по профессии </w:t>
      </w:r>
      <w:r w:rsidRPr="00A71995">
        <w:rPr>
          <w:bCs/>
          <w:sz w:val="24"/>
          <w:szCs w:val="24"/>
        </w:rPr>
        <w:br/>
      </w:r>
      <w:r w:rsidRPr="00A71995">
        <w:rPr>
          <w:sz w:val="24"/>
          <w:szCs w:val="24"/>
          <w:u w:val="single"/>
        </w:rPr>
        <w:t>24.01.01 Слесарь-сборщик авиационной техники</w:t>
      </w:r>
    </w:p>
    <w:p w14:paraId="4679C86C" w14:textId="77777777" w:rsidR="005849BB" w:rsidRPr="00A71995" w:rsidRDefault="005849BB" w:rsidP="00A71995">
      <w:pPr>
        <w:spacing w:after="0"/>
        <w:jc w:val="center"/>
        <w:rPr>
          <w:rFonts w:ascii="Times New Roman" w:hAnsi="Times New Roman"/>
          <w:b/>
          <w:sz w:val="24"/>
          <w:szCs w:val="24"/>
        </w:rPr>
      </w:pPr>
    </w:p>
    <w:p w14:paraId="490AB62B" w14:textId="77777777" w:rsidR="005849BB" w:rsidRPr="00A71995" w:rsidRDefault="005849BB" w:rsidP="00A71995">
      <w:pPr>
        <w:spacing w:after="0"/>
        <w:jc w:val="center"/>
        <w:rPr>
          <w:rFonts w:ascii="Times New Roman" w:hAnsi="Times New Roman"/>
          <w:b/>
          <w:sz w:val="24"/>
          <w:szCs w:val="24"/>
        </w:rPr>
      </w:pPr>
    </w:p>
    <w:p w14:paraId="3AFB6EC8" w14:textId="77777777" w:rsidR="005849BB" w:rsidRDefault="005849BB" w:rsidP="00A71995">
      <w:pPr>
        <w:spacing w:after="0"/>
        <w:jc w:val="center"/>
        <w:rPr>
          <w:rFonts w:ascii="Times New Roman" w:hAnsi="Times New Roman"/>
          <w:b/>
          <w:sz w:val="24"/>
          <w:szCs w:val="24"/>
        </w:rPr>
      </w:pPr>
    </w:p>
    <w:p w14:paraId="5AD5BC5B" w14:textId="77777777" w:rsidR="00440259" w:rsidRDefault="00440259" w:rsidP="00A71995">
      <w:pPr>
        <w:spacing w:after="0"/>
        <w:jc w:val="center"/>
        <w:rPr>
          <w:rFonts w:ascii="Times New Roman" w:hAnsi="Times New Roman"/>
          <w:b/>
          <w:sz w:val="24"/>
          <w:szCs w:val="24"/>
        </w:rPr>
      </w:pPr>
    </w:p>
    <w:p w14:paraId="54A7D6C2" w14:textId="77777777" w:rsidR="00440259" w:rsidRDefault="00440259" w:rsidP="00A71995">
      <w:pPr>
        <w:spacing w:after="0"/>
        <w:jc w:val="center"/>
        <w:rPr>
          <w:rFonts w:ascii="Times New Roman" w:hAnsi="Times New Roman"/>
          <w:b/>
          <w:sz w:val="24"/>
          <w:szCs w:val="24"/>
        </w:rPr>
      </w:pPr>
    </w:p>
    <w:p w14:paraId="45E6B94D" w14:textId="77777777" w:rsidR="00440259" w:rsidRDefault="00440259" w:rsidP="00A71995">
      <w:pPr>
        <w:spacing w:after="0"/>
        <w:jc w:val="center"/>
        <w:rPr>
          <w:rFonts w:ascii="Times New Roman" w:hAnsi="Times New Roman"/>
          <w:b/>
          <w:sz w:val="24"/>
          <w:szCs w:val="24"/>
        </w:rPr>
      </w:pPr>
    </w:p>
    <w:p w14:paraId="3F5F9D3C" w14:textId="77777777" w:rsidR="00440259" w:rsidRDefault="00440259" w:rsidP="00A71995">
      <w:pPr>
        <w:spacing w:after="0"/>
        <w:jc w:val="center"/>
        <w:rPr>
          <w:rFonts w:ascii="Times New Roman" w:hAnsi="Times New Roman"/>
          <w:b/>
          <w:sz w:val="24"/>
          <w:szCs w:val="24"/>
        </w:rPr>
      </w:pPr>
    </w:p>
    <w:p w14:paraId="521FCD9A" w14:textId="77777777" w:rsidR="00440259" w:rsidRDefault="00440259" w:rsidP="00A71995">
      <w:pPr>
        <w:spacing w:after="0"/>
        <w:jc w:val="center"/>
        <w:rPr>
          <w:rFonts w:ascii="Times New Roman" w:hAnsi="Times New Roman"/>
          <w:b/>
          <w:sz w:val="24"/>
          <w:szCs w:val="24"/>
        </w:rPr>
      </w:pPr>
    </w:p>
    <w:p w14:paraId="291F7FBD" w14:textId="77777777" w:rsidR="00440259" w:rsidRDefault="00440259" w:rsidP="00A71995">
      <w:pPr>
        <w:spacing w:after="0"/>
        <w:jc w:val="center"/>
        <w:rPr>
          <w:rFonts w:ascii="Times New Roman" w:hAnsi="Times New Roman"/>
          <w:b/>
          <w:sz w:val="24"/>
          <w:szCs w:val="24"/>
        </w:rPr>
      </w:pPr>
    </w:p>
    <w:p w14:paraId="387433A0" w14:textId="77777777" w:rsidR="00440259" w:rsidRDefault="00440259" w:rsidP="00A71995">
      <w:pPr>
        <w:spacing w:after="0"/>
        <w:jc w:val="center"/>
        <w:rPr>
          <w:rFonts w:ascii="Times New Roman" w:hAnsi="Times New Roman"/>
          <w:b/>
          <w:sz w:val="24"/>
          <w:szCs w:val="24"/>
        </w:rPr>
      </w:pPr>
    </w:p>
    <w:p w14:paraId="5CED6348" w14:textId="77777777" w:rsidR="00440259" w:rsidRDefault="00440259" w:rsidP="00A71995">
      <w:pPr>
        <w:spacing w:after="0"/>
        <w:jc w:val="center"/>
        <w:rPr>
          <w:rFonts w:ascii="Times New Roman" w:hAnsi="Times New Roman"/>
          <w:b/>
          <w:sz w:val="24"/>
          <w:szCs w:val="24"/>
        </w:rPr>
      </w:pPr>
    </w:p>
    <w:p w14:paraId="1A06990D" w14:textId="77777777" w:rsidR="00440259" w:rsidRDefault="00440259" w:rsidP="00A71995">
      <w:pPr>
        <w:spacing w:after="0"/>
        <w:jc w:val="center"/>
        <w:rPr>
          <w:rFonts w:ascii="Times New Roman" w:hAnsi="Times New Roman"/>
          <w:b/>
          <w:sz w:val="24"/>
          <w:szCs w:val="24"/>
        </w:rPr>
      </w:pPr>
    </w:p>
    <w:p w14:paraId="0A2A3DAD" w14:textId="77777777" w:rsidR="00440259" w:rsidRDefault="00440259" w:rsidP="00A71995">
      <w:pPr>
        <w:spacing w:after="0"/>
        <w:jc w:val="center"/>
        <w:rPr>
          <w:rFonts w:ascii="Times New Roman" w:hAnsi="Times New Roman"/>
          <w:b/>
          <w:sz w:val="24"/>
          <w:szCs w:val="24"/>
        </w:rPr>
      </w:pPr>
    </w:p>
    <w:p w14:paraId="118CC0EF" w14:textId="77777777" w:rsidR="00440259" w:rsidRDefault="00440259" w:rsidP="00A71995">
      <w:pPr>
        <w:spacing w:after="0"/>
        <w:jc w:val="center"/>
        <w:rPr>
          <w:rFonts w:ascii="Times New Roman" w:hAnsi="Times New Roman"/>
          <w:b/>
          <w:sz w:val="24"/>
          <w:szCs w:val="24"/>
        </w:rPr>
      </w:pPr>
    </w:p>
    <w:p w14:paraId="5FD2554F" w14:textId="77777777" w:rsidR="00440259" w:rsidRDefault="00440259" w:rsidP="00A71995">
      <w:pPr>
        <w:spacing w:after="0"/>
        <w:jc w:val="center"/>
        <w:rPr>
          <w:rFonts w:ascii="Times New Roman" w:hAnsi="Times New Roman"/>
          <w:b/>
          <w:sz w:val="24"/>
          <w:szCs w:val="24"/>
        </w:rPr>
      </w:pPr>
    </w:p>
    <w:p w14:paraId="231F924A" w14:textId="77777777" w:rsidR="00440259" w:rsidRDefault="00440259" w:rsidP="00A71995">
      <w:pPr>
        <w:spacing w:after="0"/>
        <w:jc w:val="center"/>
        <w:rPr>
          <w:rFonts w:ascii="Times New Roman" w:hAnsi="Times New Roman"/>
          <w:b/>
          <w:sz w:val="24"/>
          <w:szCs w:val="24"/>
        </w:rPr>
      </w:pPr>
    </w:p>
    <w:p w14:paraId="0D3BEB84" w14:textId="77777777" w:rsidR="00440259" w:rsidRDefault="00440259" w:rsidP="00A71995">
      <w:pPr>
        <w:spacing w:after="0"/>
        <w:jc w:val="center"/>
        <w:rPr>
          <w:rFonts w:ascii="Times New Roman" w:hAnsi="Times New Roman"/>
          <w:b/>
          <w:sz w:val="24"/>
          <w:szCs w:val="24"/>
        </w:rPr>
      </w:pPr>
    </w:p>
    <w:p w14:paraId="4EC6D722" w14:textId="77777777" w:rsidR="00440259" w:rsidRDefault="00440259" w:rsidP="00A71995">
      <w:pPr>
        <w:spacing w:after="0"/>
        <w:jc w:val="center"/>
        <w:rPr>
          <w:rFonts w:ascii="Times New Roman" w:hAnsi="Times New Roman"/>
          <w:b/>
          <w:sz w:val="24"/>
          <w:szCs w:val="24"/>
        </w:rPr>
      </w:pPr>
    </w:p>
    <w:p w14:paraId="3D380553" w14:textId="77777777" w:rsidR="00440259" w:rsidRDefault="00440259" w:rsidP="00A71995">
      <w:pPr>
        <w:spacing w:after="0"/>
        <w:jc w:val="center"/>
        <w:rPr>
          <w:rFonts w:ascii="Times New Roman" w:hAnsi="Times New Roman"/>
          <w:b/>
          <w:sz w:val="24"/>
          <w:szCs w:val="24"/>
        </w:rPr>
      </w:pPr>
    </w:p>
    <w:p w14:paraId="2931100E" w14:textId="77777777" w:rsidR="00440259" w:rsidRPr="00A71995" w:rsidRDefault="00440259" w:rsidP="00A71995">
      <w:pPr>
        <w:spacing w:after="0"/>
        <w:jc w:val="center"/>
        <w:rPr>
          <w:rFonts w:ascii="Times New Roman" w:hAnsi="Times New Roman"/>
          <w:b/>
          <w:sz w:val="24"/>
          <w:szCs w:val="24"/>
        </w:rPr>
      </w:pPr>
    </w:p>
    <w:p w14:paraId="5A41A6D3" w14:textId="77777777" w:rsidR="005849BB" w:rsidRPr="00A71995" w:rsidRDefault="005849BB" w:rsidP="00A71995">
      <w:pPr>
        <w:spacing w:after="0"/>
        <w:jc w:val="center"/>
        <w:rPr>
          <w:rFonts w:ascii="Times New Roman" w:hAnsi="Times New Roman"/>
          <w:b/>
          <w:sz w:val="24"/>
          <w:szCs w:val="24"/>
        </w:rPr>
      </w:pPr>
    </w:p>
    <w:p w14:paraId="23A9E045" w14:textId="77777777" w:rsidR="005849BB" w:rsidRPr="00A71995" w:rsidRDefault="005849BB" w:rsidP="00A71995">
      <w:pPr>
        <w:spacing w:after="0"/>
        <w:jc w:val="center"/>
        <w:rPr>
          <w:rFonts w:ascii="Times New Roman" w:hAnsi="Times New Roman"/>
          <w:b/>
          <w:sz w:val="24"/>
          <w:szCs w:val="24"/>
        </w:rPr>
      </w:pPr>
    </w:p>
    <w:p w14:paraId="470D74F5" w14:textId="77777777" w:rsidR="005849BB" w:rsidRPr="00A71995" w:rsidRDefault="005849BB" w:rsidP="00A71995">
      <w:pPr>
        <w:spacing w:after="0"/>
        <w:jc w:val="center"/>
        <w:rPr>
          <w:rFonts w:ascii="Times New Roman" w:hAnsi="Times New Roman"/>
          <w:b/>
          <w:sz w:val="24"/>
          <w:szCs w:val="24"/>
        </w:rPr>
      </w:pPr>
    </w:p>
    <w:p w14:paraId="4ADDF2F8" w14:textId="77777777" w:rsidR="0040102E" w:rsidRPr="00A71995" w:rsidRDefault="0040102E" w:rsidP="0040102E">
      <w:pPr>
        <w:spacing w:after="0"/>
        <w:jc w:val="center"/>
        <w:rPr>
          <w:rFonts w:ascii="Times New Roman" w:hAnsi="Times New Roman"/>
          <w:b/>
          <w:sz w:val="24"/>
          <w:szCs w:val="24"/>
          <w:u w:val="single"/>
        </w:rPr>
      </w:pPr>
      <w:r w:rsidRPr="00A71995">
        <w:rPr>
          <w:rFonts w:ascii="Times New Roman" w:hAnsi="Times New Roman"/>
          <w:b/>
          <w:sz w:val="24"/>
          <w:szCs w:val="24"/>
        </w:rPr>
        <w:t xml:space="preserve">РАБОЧАЯ ПРОГРАММА </w:t>
      </w:r>
      <w:r>
        <w:rPr>
          <w:rFonts w:ascii="Times New Roman" w:hAnsi="Times New Roman"/>
          <w:b/>
          <w:sz w:val="24"/>
          <w:szCs w:val="24"/>
        </w:rPr>
        <w:t xml:space="preserve">МЕЖДИСЦИПЛИНАРНОГО МОДУЛЯ </w:t>
      </w:r>
      <w:r w:rsidRPr="00A71995">
        <w:rPr>
          <w:rFonts w:ascii="Times New Roman" w:hAnsi="Times New Roman"/>
          <w:b/>
          <w:sz w:val="24"/>
          <w:szCs w:val="24"/>
        </w:rPr>
        <w:t xml:space="preserve"> </w:t>
      </w:r>
    </w:p>
    <w:p w14:paraId="3FBEEB89" w14:textId="77777777" w:rsidR="0040102E" w:rsidRDefault="0040102E" w:rsidP="0040102E">
      <w:pPr>
        <w:spacing w:after="0"/>
        <w:jc w:val="center"/>
        <w:rPr>
          <w:rFonts w:ascii="Times New Roman" w:hAnsi="Times New Roman"/>
          <w:b/>
          <w:sz w:val="24"/>
          <w:szCs w:val="24"/>
        </w:rPr>
      </w:pPr>
    </w:p>
    <w:p w14:paraId="4634CC03" w14:textId="77777777" w:rsidR="0040102E" w:rsidRDefault="0040102E" w:rsidP="0040102E">
      <w:pPr>
        <w:spacing w:after="0"/>
        <w:jc w:val="center"/>
        <w:rPr>
          <w:rFonts w:ascii="Times New Roman" w:hAnsi="Times New Roman"/>
          <w:b/>
          <w:sz w:val="24"/>
          <w:szCs w:val="24"/>
        </w:rPr>
      </w:pPr>
      <w:r w:rsidRPr="00A71995">
        <w:rPr>
          <w:rFonts w:ascii="Times New Roman" w:hAnsi="Times New Roman"/>
          <w:b/>
          <w:sz w:val="24"/>
          <w:szCs w:val="24"/>
        </w:rPr>
        <w:t>МДМ.01 Машиностроение</w:t>
      </w:r>
      <w:r w:rsidRPr="00A71995">
        <w:rPr>
          <w:rFonts w:ascii="Times New Roman" w:hAnsi="Times New Roman"/>
          <w:b/>
          <w:sz w:val="24"/>
          <w:szCs w:val="24"/>
        </w:rPr>
        <w:t xml:space="preserve"> </w:t>
      </w:r>
    </w:p>
    <w:p w14:paraId="355D6FA5" w14:textId="77777777" w:rsidR="0040102E" w:rsidRDefault="0040102E" w:rsidP="0040102E">
      <w:pPr>
        <w:spacing w:after="0"/>
        <w:jc w:val="center"/>
        <w:rPr>
          <w:rFonts w:ascii="Times New Roman" w:hAnsi="Times New Roman"/>
          <w:b/>
          <w:sz w:val="24"/>
          <w:szCs w:val="24"/>
        </w:rPr>
      </w:pPr>
    </w:p>
    <w:p w14:paraId="1BF651D1" w14:textId="7995EEDE" w:rsidR="005849BB" w:rsidRPr="00A71995" w:rsidRDefault="0040102E" w:rsidP="0040102E">
      <w:pPr>
        <w:spacing w:after="0"/>
        <w:jc w:val="center"/>
        <w:rPr>
          <w:rFonts w:ascii="Times New Roman" w:hAnsi="Times New Roman"/>
          <w:b/>
          <w:sz w:val="24"/>
          <w:szCs w:val="24"/>
        </w:rPr>
      </w:pPr>
      <w:r>
        <w:rPr>
          <w:rFonts w:ascii="Times New Roman" w:hAnsi="Times New Roman"/>
          <w:b/>
          <w:sz w:val="24"/>
          <w:szCs w:val="24"/>
        </w:rPr>
        <w:t>«</w:t>
      </w:r>
      <w:r w:rsidR="005849BB" w:rsidRPr="00A71995">
        <w:rPr>
          <w:rFonts w:ascii="Times New Roman" w:hAnsi="Times New Roman"/>
          <w:b/>
          <w:sz w:val="24"/>
          <w:szCs w:val="24"/>
        </w:rPr>
        <w:t>ОП.06 Охрана труда»</w:t>
      </w:r>
    </w:p>
    <w:p w14:paraId="53AD7480" w14:textId="77777777" w:rsidR="005849BB" w:rsidRPr="00A71995" w:rsidRDefault="005849BB" w:rsidP="00A71995">
      <w:pPr>
        <w:spacing w:after="0"/>
        <w:jc w:val="center"/>
        <w:rPr>
          <w:rFonts w:ascii="Times New Roman" w:hAnsi="Times New Roman"/>
          <w:b/>
          <w:sz w:val="24"/>
          <w:szCs w:val="24"/>
        </w:rPr>
      </w:pPr>
    </w:p>
    <w:p w14:paraId="752EB549" w14:textId="77777777" w:rsidR="005849BB" w:rsidRPr="00A71995" w:rsidRDefault="005849BB" w:rsidP="00A71995">
      <w:pPr>
        <w:spacing w:after="0"/>
        <w:jc w:val="center"/>
        <w:rPr>
          <w:rFonts w:ascii="Times New Roman" w:hAnsi="Times New Roman"/>
          <w:b/>
          <w:sz w:val="24"/>
          <w:szCs w:val="24"/>
        </w:rPr>
      </w:pPr>
    </w:p>
    <w:p w14:paraId="1BEDB41F" w14:textId="77777777" w:rsidR="005849BB" w:rsidRPr="00A71995" w:rsidRDefault="005849BB" w:rsidP="00A71995">
      <w:pPr>
        <w:spacing w:after="0"/>
        <w:rPr>
          <w:rFonts w:ascii="Times New Roman" w:hAnsi="Times New Roman"/>
          <w:b/>
          <w:sz w:val="24"/>
          <w:szCs w:val="24"/>
        </w:rPr>
      </w:pPr>
    </w:p>
    <w:p w14:paraId="0923D3D2" w14:textId="77777777" w:rsidR="005849BB" w:rsidRPr="00A71995" w:rsidRDefault="005849BB" w:rsidP="00A71995">
      <w:pPr>
        <w:spacing w:after="0"/>
        <w:rPr>
          <w:rFonts w:ascii="Times New Roman" w:hAnsi="Times New Roman"/>
          <w:b/>
          <w:sz w:val="24"/>
          <w:szCs w:val="24"/>
        </w:rPr>
      </w:pPr>
    </w:p>
    <w:p w14:paraId="3E81C880" w14:textId="77777777" w:rsidR="005849BB" w:rsidRPr="00A71995" w:rsidRDefault="005849BB" w:rsidP="00A71995">
      <w:pPr>
        <w:spacing w:after="0"/>
        <w:rPr>
          <w:rFonts w:ascii="Times New Roman" w:hAnsi="Times New Roman"/>
          <w:b/>
          <w:sz w:val="24"/>
          <w:szCs w:val="24"/>
        </w:rPr>
      </w:pPr>
    </w:p>
    <w:p w14:paraId="13F5AC98" w14:textId="77777777" w:rsidR="005849BB" w:rsidRPr="00A71995" w:rsidRDefault="005849BB" w:rsidP="00A71995">
      <w:pPr>
        <w:spacing w:after="0"/>
        <w:rPr>
          <w:rFonts w:ascii="Times New Roman" w:hAnsi="Times New Roman"/>
          <w:b/>
          <w:sz w:val="24"/>
          <w:szCs w:val="24"/>
        </w:rPr>
      </w:pPr>
    </w:p>
    <w:p w14:paraId="52EB11BE" w14:textId="77777777" w:rsidR="005849BB" w:rsidRPr="00A71995" w:rsidRDefault="005849BB" w:rsidP="00A71995">
      <w:pPr>
        <w:spacing w:after="0"/>
        <w:rPr>
          <w:rFonts w:ascii="Times New Roman" w:hAnsi="Times New Roman"/>
          <w:b/>
          <w:sz w:val="24"/>
          <w:szCs w:val="24"/>
        </w:rPr>
      </w:pPr>
    </w:p>
    <w:p w14:paraId="1F148DA7" w14:textId="77777777" w:rsidR="005849BB" w:rsidRPr="00A71995" w:rsidRDefault="005849BB" w:rsidP="00A71995">
      <w:pPr>
        <w:spacing w:after="0"/>
        <w:rPr>
          <w:rFonts w:ascii="Times New Roman" w:hAnsi="Times New Roman"/>
          <w:b/>
          <w:sz w:val="24"/>
          <w:szCs w:val="24"/>
        </w:rPr>
      </w:pPr>
    </w:p>
    <w:p w14:paraId="728AFB29" w14:textId="77777777" w:rsidR="005849BB" w:rsidRPr="00A71995" w:rsidRDefault="005849BB" w:rsidP="00A71995">
      <w:pPr>
        <w:spacing w:after="0"/>
        <w:rPr>
          <w:rFonts w:ascii="Times New Roman" w:hAnsi="Times New Roman"/>
          <w:b/>
          <w:sz w:val="24"/>
          <w:szCs w:val="24"/>
        </w:rPr>
      </w:pPr>
    </w:p>
    <w:p w14:paraId="58D23646" w14:textId="77777777" w:rsidR="005849BB" w:rsidRPr="00A71995" w:rsidRDefault="005849BB" w:rsidP="00A71995">
      <w:pPr>
        <w:spacing w:after="0"/>
        <w:rPr>
          <w:rFonts w:ascii="Times New Roman" w:hAnsi="Times New Roman"/>
          <w:b/>
          <w:sz w:val="24"/>
          <w:szCs w:val="24"/>
        </w:rPr>
      </w:pPr>
    </w:p>
    <w:p w14:paraId="1379084E" w14:textId="77777777" w:rsidR="005849BB" w:rsidRPr="00A71995" w:rsidRDefault="005849BB" w:rsidP="00A71995">
      <w:pPr>
        <w:spacing w:after="0"/>
        <w:rPr>
          <w:rFonts w:ascii="Times New Roman" w:hAnsi="Times New Roman"/>
          <w:b/>
          <w:sz w:val="24"/>
          <w:szCs w:val="24"/>
        </w:rPr>
      </w:pPr>
    </w:p>
    <w:p w14:paraId="254048E4" w14:textId="77777777" w:rsidR="005849BB" w:rsidRPr="00A71995" w:rsidRDefault="005849BB" w:rsidP="00A71995">
      <w:pPr>
        <w:spacing w:after="0"/>
        <w:rPr>
          <w:rFonts w:ascii="Times New Roman" w:hAnsi="Times New Roman"/>
          <w:b/>
          <w:sz w:val="24"/>
          <w:szCs w:val="24"/>
        </w:rPr>
      </w:pPr>
    </w:p>
    <w:p w14:paraId="2E392148" w14:textId="77777777" w:rsidR="005849BB" w:rsidRPr="00A71995" w:rsidRDefault="005849BB" w:rsidP="00A71995">
      <w:pPr>
        <w:spacing w:after="0"/>
        <w:rPr>
          <w:rFonts w:ascii="Times New Roman" w:hAnsi="Times New Roman"/>
          <w:b/>
          <w:sz w:val="24"/>
          <w:szCs w:val="24"/>
        </w:rPr>
      </w:pPr>
    </w:p>
    <w:p w14:paraId="60BE8173" w14:textId="77777777" w:rsidR="005849BB" w:rsidRPr="00A71995" w:rsidRDefault="005849BB" w:rsidP="00A71995">
      <w:pPr>
        <w:spacing w:after="0"/>
        <w:jc w:val="center"/>
        <w:rPr>
          <w:rFonts w:ascii="Times New Roman" w:hAnsi="Times New Roman"/>
          <w:b/>
          <w:sz w:val="24"/>
          <w:szCs w:val="24"/>
        </w:rPr>
      </w:pPr>
      <w:r w:rsidRPr="00A71995">
        <w:rPr>
          <w:rFonts w:ascii="Times New Roman" w:hAnsi="Times New Roman"/>
          <w:b/>
          <w:bCs/>
          <w:iCs/>
          <w:sz w:val="24"/>
          <w:szCs w:val="24"/>
        </w:rPr>
        <w:t>2022г.</w:t>
      </w:r>
      <w:r w:rsidRPr="00A71995">
        <w:rPr>
          <w:rFonts w:ascii="Times New Roman" w:hAnsi="Times New Roman"/>
          <w:b/>
          <w:bCs/>
          <w:iCs/>
          <w:sz w:val="24"/>
          <w:szCs w:val="24"/>
        </w:rPr>
        <w:br w:type="page"/>
      </w:r>
      <w:r w:rsidRPr="00A71995">
        <w:rPr>
          <w:rFonts w:ascii="Times New Roman" w:hAnsi="Times New Roman"/>
          <w:b/>
          <w:sz w:val="24"/>
          <w:szCs w:val="24"/>
        </w:rPr>
        <w:lastRenderedPageBreak/>
        <w:t>СОДЕРЖАНИЕ</w:t>
      </w:r>
    </w:p>
    <w:p w14:paraId="0778FEC2" w14:textId="77777777" w:rsidR="005849BB" w:rsidRPr="00A71995" w:rsidRDefault="005849BB" w:rsidP="00A71995">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49BB" w:rsidRPr="00A71995" w14:paraId="6F9A2988" w14:textId="77777777" w:rsidTr="00397B9C">
        <w:tc>
          <w:tcPr>
            <w:tcW w:w="7501" w:type="dxa"/>
          </w:tcPr>
          <w:p w14:paraId="47D2141F" w14:textId="77777777" w:rsidR="005849BB" w:rsidRPr="00A71995" w:rsidRDefault="005849BB" w:rsidP="00440259">
            <w:pPr>
              <w:numPr>
                <w:ilvl w:val="0"/>
                <w:numId w:val="107"/>
              </w:numPr>
              <w:suppressAutoHyphens/>
              <w:spacing w:after="0"/>
              <w:rPr>
                <w:rFonts w:ascii="Times New Roman" w:hAnsi="Times New Roman"/>
                <w:b/>
                <w:sz w:val="24"/>
                <w:szCs w:val="24"/>
              </w:rPr>
            </w:pPr>
            <w:r w:rsidRPr="00A71995">
              <w:rPr>
                <w:rFonts w:ascii="Times New Roman" w:hAnsi="Times New Roman"/>
                <w:b/>
                <w:sz w:val="24"/>
                <w:szCs w:val="24"/>
              </w:rPr>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tc>
        <w:tc>
          <w:tcPr>
            <w:tcW w:w="1854" w:type="dxa"/>
          </w:tcPr>
          <w:p w14:paraId="615AB337" w14:textId="77777777" w:rsidR="005849BB" w:rsidRPr="00440259" w:rsidRDefault="005849BB" w:rsidP="00440259">
            <w:pPr>
              <w:pStyle w:val="ab"/>
              <w:spacing w:after="0"/>
              <w:ind w:left="644"/>
              <w:rPr>
                <w:b/>
              </w:rPr>
            </w:pPr>
          </w:p>
        </w:tc>
      </w:tr>
      <w:tr w:rsidR="005849BB" w:rsidRPr="00A71995" w14:paraId="54ECADCD" w14:textId="77777777" w:rsidTr="00397B9C">
        <w:tc>
          <w:tcPr>
            <w:tcW w:w="7501" w:type="dxa"/>
          </w:tcPr>
          <w:p w14:paraId="08383D79" w14:textId="77777777" w:rsidR="005849BB" w:rsidRPr="00A71995" w:rsidRDefault="005849BB" w:rsidP="00440259">
            <w:pPr>
              <w:numPr>
                <w:ilvl w:val="0"/>
                <w:numId w:val="107"/>
              </w:numPr>
              <w:suppressAutoHyphens/>
              <w:spacing w:after="0"/>
              <w:rPr>
                <w:rFonts w:ascii="Times New Roman" w:hAnsi="Times New Roman"/>
                <w:b/>
                <w:sz w:val="24"/>
                <w:szCs w:val="24"/>
              </w:rPr>
            </w:pPr>
            <w:r w:rsidRPr="00A71995">
              <w:rPr>
                <w:rFonts w:ascii="Times New Roman" w:hAnsi="Times New Roman"/>
                <w:b/>
                <w:sz w:val="24"/>
                <w:szCs w:val="24"/>
              </w:rPr>
              <w:t>СТРУКТУРА И СОДЕРЖАНИЕ УЧЕБНОЙ ДИСЦИПЛИНЫ</w:t>
            </w:r>
          </w:p>
          <w:p w14:paraId="709AF032" w14:textId="77777777" w:rsidR="005849BB" w:rsidRPr="00A71995" w:rsidRDefault="005849BB" w:rsidP="00440259">
            <w:pPr>
              <w:numPr>
                <w:ilvl w:val="0"/>
                <w:numId w:val="107"/>
              </w:numPr>
              <w:suppressAutoHyphens/>
              <w:spacing w:after="0"/>
              <w:rPr>
                <w:rFonts w:ascii="Times New Roman" w:hAnsi="Times New Roman"/>
                <w:b/>
                <w:sz w:val="24"/>
                <w:szCs w:val="24"/>
              </w:rPr>
            </w:pPr>
            <w:r w:rsidRPr="00A71995">
              <w:rPr>
                <w:rFonts w:ascii="Times New Roman" w:hAnsi="Times New Roman"/>
                <w:b/>
                <w:sz w:val="24"/>
                <w:szCs w:val="24"/>
              </w:rPr>
              <w:t>УСЛОВИЯ РЕАЛИЗАЦИИ УЧЕБНОЙ ДИСЦИПЛИНЫ</w:t>
            </w:r>
          </w:p>
        </w:tc>
        <w:tc>
          <w:tcPr>
            <w:tcW w:w="1854" w:type="dxa"/>
          </w:tcPr>
          <w:p w14:paraId="02FD9292" w14:textId="77777777" w:rsidR="005849BB" w:rsidRPr="00440259" w:rsidRDefault="005849BB" w:rsidP="00440259">
            <w:pPr>
              <w:pStyle w:val="ab"/>
              <w:spacing w:after="0"/>
              <w:ind w:left="644"/>
              <w:rPr>
                <w:b/>
              </w:rPr>
            </w:pPr>
          </w:p>
        </w:tc>
      </w:tr>
      <w:tr w:rsidR="005849BB" w:rsidRPr="00A71995" w14:paraId="22657040" w14:textId="77777777" w:rsidTr="00397B9C">
        <w:tc>
          <w:tcPr>
            <w:tcW w:w="7501" w:type="dxa"/>
          </w:tcPr>
          <w:p w14:paraId="16D4653F" w14:textId="77777777" w:rsidR="005849BB" w:rsidRPr="00A71995" w:rsidRDefault="005849BB" w:rsidP="00440259">
            <w:pPr>
              <w:numPr>
                <w:ilvl w:val="0"/>
                <w:numId w:val="107"/>
              </w:numPr>
              <w:suppressAutoHyphens/>
              <w:spacing w:after="0"/>
              <w:rPr>
                <w:rFonts w:ascii="Times New Roman" w:hAnsi="Times New Roman"/>
                <w:b/>
                <w:sz w:val="24"/>
                <w:szCs w:val="24"/>
              </w:rPr>
            </w:pPr>
            <w:r w:rsidRPr="00A71995">
              <w:rPr>
                <w:rFonts w:ascii="Times New Roman" w:hAnsi="Times New Roman"/>
                <w:b/>
                <w:sz w:val="24"/>
                <w:szCs w:val="24"/>
              </w:rPr>
              <w:t>КОНТРОЛЬ И ОЦЕНКА РЕЗУЛЬТАТОВ ОСВОЕНИЯ УЧЕБНОЙ ДИСЦИПЛИНЫ</w:t>
            </w:r>
          </w:p>
          <w:p w14:paraId="6D3CEF36" w14:textId="77777777" w:rsidR="005849BB" w:rsidRPr="00A71995" w:rsidRDefault="005849BB" w:rsidP="00A71995">
            <w:pPr>
              <w:suppressAutoHyphens/>
              <w:spacing w:after="0"/>
              <w:rPr>
                <w:rFonts w:ascii="Times New Roman" w:hAnsi="Times New Roman"/>
                <w:b/>
                <w:sz w:val="24"/>
                <w:szCs w:val="24"/>
              </w:rPr>
            </w:pPr>
          </w:p>
        </w:tc>
        <w:tc>
          <w:tcPr>
            <w:tcW w:w="1854" w:type="dxa"/>
          </w:tcPr>
          <w:p w14:paraId="55B1D5D7" w14:textId="77777777" w:rsidR="005849BB" w:rsidRPr="00440259" w:rsidRDefault="005849BB" w:rsidP="00440259">
            <w:pPr>
              <w:pStyle w:val="ab"/>
              <w:spacing w:after="0"/>
              <w:ind w:left="644"/>
              <w:rPr>
                <w:b/>
              </w:rPr>
            </w:pPr>
          </w:p>
        </w:tc>
      </w:tr>
    </w:tbl>
    <w:p w14:paraId="2890043E" w14:textId="77777777" w:rsidR="005849BB" w:rsidRPr="00A71995" w:rsidRDefault="005849BB" w:rsidP="00A71995">
      <w:pPr>
        <w:numPr>
          <w:ilvl w:val="0"/>
          <w:numId w:val="95"/>
        </w:numPr>
        <w:suppressAutoHyphens/>
        <w:spacing w:after="0"/>
        <w:jc w:val="center"/>
        <w:rPr>
          <w:rFonts w:ascii="Times New Roman" w:hAnsi="Times New Roman"/>
          <w:b/>
          <w:sz w:val="24"/>
          <w:szCs w:val="24"/>
        </w:rPr>
      </w:pPr>
      <w:r w:rsidRPr="00A71995">
        <w:rPr>
          <w:rFonts w:ascii="Times New Roman" w:hAnsi="Times New Roman"/>
          <w:b/>
          <w:sz w:val="24"/>
          <w:szCs w:val="24"/>
          <w:u w:val="single"/>
        </w:rPr>
        <w:br w:type="page"/>
      </w:r>
      <w:r w:rsidRPr="00A71995">
        <w:rPr>
          <w:rFonts w:ascii="Times New Roman" w:hAnsi="Times New Roman"/>
          <w:b/>
          <w:sz w:val="24"/>
          <w:szCs w:val="24"/>
        </w:rPr>
        <w:lastRenderedPageBreak/>
        <w:t xml:space="preserve">ОБЩАЯ ХАРАКТЕРИСТИКА </w:t>
      </w:r>
      <w:r w:rsidRPr="00A71995">
        <w:rPr>
          <w:rFonts w:ascii="Times New Roman" w:hAnsi="Times New Roman"/>
          <w:b/>
          <w:color w:val="000000"/>
          <w:sz w:val="24"/>
          <w:szCs w:val="24"/>
        </w:rPr>
        <w:t>РАБОЧЕЙ ПРОГРАММЫ</w:t>
      </w:r>
      <w:r w:rsidRPr="00A71995">
        <w:rPr>
          <w:rFonts w:ascii="Times New Roman" w:hAnsi="Times New Roman"/>
          <w:b/>
          <w:sz w:val="24"/>
          <w:szCs w:val="24"/>
        </w:rPr>
        <w:t xml:space="preserve"> УЧЕБНОЙ ДИСЦИПЛИНЫ</w:t>
      </w:r>
    </w:p>
    <w:p w14:paraId="37FF92D2" w14:textId="34BACA4A" w:rsidR="005849BB" w:rsidRPr="00A71995" w:rsidRDefault="0040102E" w:rsidP="00A71995">
      <w:pPr>
        <w:pStyle w:val="ab"/>
        <w:spacing w:before="0" w:after="0" w:line="276" w:lineRule="auto"/>
        <w:ind w:left="720"/>
        <w:jc w:val="center"/>
        <w:rPr>
          <w:b/>
          <w:u w:val="single"/>
        </w:rPr>
      </w:pPr>
      <w:r>
        <w:rPr>
          <w:b/>
          <w:u w:val="single"/>
        </w:rPr>
        <w:t>«</w:t>
      </w:r>
      <w:r w:rsidR="005849BB" w:rsidRPr="00A71995">
        <w:rPr>
          <w:b/>
          <w:u w:val="single"/>
        </w:rPr>
        <w:t>ОП.06 Охрана труда»</w:t>
      </w:r>
    </w:p>
    <w:p w14:paraId="62B04306" w14:textId="77777777" w:rsidR="005849BB" w:rsidRPr="00A71995" w:rsidRDefault="005849BB" w:rsidP="00A71995">
      <w:pPr>
        <w:pStyle w:val="ab"/>
        <w:spacing w:before="0" w:after="0" w:line="276" w:lineRule="auto"/>
        <w:ind w:left="720"/>
        <w:jc w:val="center"/>
        <w:rPr>
          <w:vertAlign w:val="superscript"/>
        </w:rPr>
      </w:pPr>
    </w:p>
    <w:p w14:paraId="1F083AFD"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71995">
        <w:rPr>
          <w:rFonts w:ascii="Times New Roman" w:hAnsi="Times New Roman"/>
          <w:b/>
          <w:sz w:val="24"/>
          <w:szCs w:val="24"/>
        </w:rPr>
        <w:t xml:space="preserve">1.1. Место дисциплины в структуре основной образовательной программы: </w:t>
      </w:r>
    </w:p>
    <w:p w14:paraId="19CBAE6A" w14:textId="53753D03"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 xml:space="preserve">Учебная дисциплина </w:t>
      </w:r>
      <w:r w:rsidR="0040102E">
        <w:rPr>
          <w:rFonts w:ascii="Times New Roman" w:hAnsi="Times New Roman"/>
          <w:sz w:val="24"/>
          <w:szCs w:val="24"/>
        </w:rPr>
        <w:t>«</w:t>
      </w:r>
      <w:r w:rsidRPr="00A71995">
        <w:rPr>
          <w:rFonts w:ascii="Times New Roman" w:hAnsi="Times New Roman"/>
          <w:b/>
          <w:sz w:val="24"/>
          <w:szCs w:val="24"/>
        </w:rPr>
        <w:t>ОП.06 Охрана труда</w:t>
      </w:r>
      <w:r w:rsidRPr="00A71995">
        <w:rPr>
          <w:rFonts w:ascii="Times New Roman" w:hAnsi="Times New Roman"/>
          <w:sz w:val="24"/>
          <w:szCs w:val="24"/>
        </w:rPr>
        <w:t>» является обязательной частью</w:t>
      </w:r>
      <w:r w:rsidR="009C2229">
        <w:rPr>
          <w:rFonts w:ascii="Times New Roman" w:hAnsi="Times New Roman"/>
          <w:sz w:val="24"/>
          <w:szCs w:val="24"/>
        </w:rPr>
        <w:t xml:space="preserve"> </w:t>
      </w:r>
      <w:r w:rsidR="009C2229" w:rsidRPr="00B63099">
        <w:rPr>
          <w:rFonts w:ascii="Times New Roman" w:hAnsi="Times New Roman"/>
          <w:sz w:val="24"/>
          <w:szCs w:val="24"/>
        </w:rPr>
        <w:t xml:space="preserve">общепрофессионального цикла </w:t>
      </w:r>
      <w:r w:rsidRPr="00B63099">
        <w:rPr>
          <w:rFonts w:ascii="Times New Roman" w:hAnsi="Times New Roman"/>
          <w:sz w:val="24"/>
          <w:szCs w:val="24"/>
        </w:rPr>
        <w:t>обязательного профессионального блока П</w:t>
      </w:r>
      <w:r w:rsidR="00FF5AA9">
        <w:rPr>
          <w:rFonts w:ascii="Times New Roman" w:hAnsi="Times New Roman"/>
          <w:sz w:val="24"/>
          <w:szCs w:val="24"/>
        </w:rPr>
        <w:t>ООД</w:t>
      </w:r>
      <w:r w:rsidRPr="00B63099">
        <w:rPr>
          <w:rFonts w:ascii="Times New Roman" w:hAnsi="Times New Roman"/>
          <w:sz w:val="24"/>
          <w:szCs w:val="24"/>
        </w:rPr>
        <w:t>-П</w:t>
      </w:r>
      <w:r w:rsidR="00780095" w:rsidRPr="00B63099">
        <w:rPr>
          <w:rFonts w:ascii="Times New Roman" w:hAnsi="Times New Roman"/>
          <w:sz w:val="24"/>
          <w:szCs w:val="24"/>
        </w:rPr>
        <w:t xml:space="preserve"> </w:t>
      </w:r>
      <w:r w:rsidRPr="00B63099">
        <w:rPr>
          <w:rFonts w:ascii="Times New Roman" w:hAnsi="Times New Roman"/>
          <w:sz w:val="24"/>
          <w:szCs w:val="24"/>
        </w:rPr>
        <w:t>в</w:t>
      </w:r>
      <w:r w:rsidRPr="00A71995">
        <w:rPr>
          <w:rFonts w:ascii="Times New Roman" w:hAnsi="Times New Roman"/>
          <w:sz w:val="24"/>
          <w:szCs w:val="24"/>
        </w:rPr>
        <w:t xml:space="preserve"> соответствии с ФГОС СПО по профессии </w:t>
      </w:r>
      <w:r w:rsidRPr="00A71995">
        <w:rPr>
          <w:rFonts w:ascii="Times New Roman" w:hAnsi="Times New Roman"/>
          <w:sz w:val="24"/>
          <w:szCs w:val="24"/>
          <w:u w:val="single"/>
        </w:rPr>
        <w:t>24.01.01 Слесарь-сборщик авиационной техники</w:t>
      </w:r>
      <w:r w:rsidRPr="00A71995">
        <w:rPr>
          <w:rFonts w:ascii="Times New Roman" w:hAnsi="Times New Roman"/>
          <w:sz w:val="24"/>
          <w:szCs w:val="24"/>
        </w:rPr>
        <w:t xml:space="preserve">. </w:t>
      </w:r>
    </w:p>
    <w:p w14:paraId="2786F807"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1995">
        <w:rPr>
          <w:rFonts w:ascii="Times New Roman" w:hAnsi="Times New Roman"/>
          <w:sz w:val="24"/>
          <w:szCs w:val="24"/>
        </w:rPr>
        <w:t>Особое значение дисциплина имеет при формировании и развитии ОК: ОК 01, ОК 02, ОК 04, ОК 05, ОК 07.</w:t>
      </w:r>
    </w:p>
    <w:p w14:paraId="7FE5EDE5" w14:textId="77777777" w:rsidR="005849BB" w:rsidRPr="00A71995" w:rsidRDefault="005849BB" w:rsidP="00A719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32E463BA" w14:textId="77777777" w:rsidR="005849BB" w:rsidRPr="00A71995" w:rsidRDefault="005849BB" w:rsidP="00A71995">
      <w:pPr>
        <w:spacing w:after="0"/>
        <w:ind w:firstLine="709"/>
        <w:rPr>
          <w:rFonts w:ascii="Times New Roman" w:hAnsi="Times New Roman"/>
          <w:b/>
          <w:sz w:val="24"/>
          <w:szCs w:val="24"/>
        </w:rPr>
      </w:pPr>
      <w:r w:rsidRPr="00A71995">
        <w:rPr>
          <w:rFonts w:ascii="Times New Roman" w:hAnsi="Times New Roman"/>
          <w:b/>
          <w:sz w:val="24"/>
          <w:szCs w:val="24"/>
        </w:rPr>
        <w:t>1.2. Цель и планируемые результаты освоения дисциплины:</w:t>
      </w:r>
    </w:p>
    <w:p w14:paraId="7ED2A205" w14:textId="77777777" w:rsidR="005849BB" w:rsidRPr="00A71995" w:rsidRDefault="005849BB" w:rsidP="00A71995">
      <w:pPr>
        <w:suppressAutoHyphens/>
        <w:spacing w:after="0"/>
        <w:ind w:firstLine="709"/>
        <w:jc w:val="both"/>
        <w:rPr>
          <w:rFonts w:ascii="Times New Roman" w:hAnsi="Times New Roman"/>
          <w:sz w:val="24"/>
          <w:szCs w:val="24"/>
        </w:rPr>
      </w:pPr>
      <w:r w:rsidRPr="00A7199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402"/>
        <w:gridCol w:w="3186"/>
      </w:tblGrid>
      <w:tr w:rsidR="005849BB" w:rsidRPr="00A71995" w14:paraId="38841E58" w14:textId="77777777" w:rsidTr="00397B9C">
        <w:trPr>
          <w:trHeight w:val="649"/>
        </w:trPr>
        <w:tc>
          <w:tcPr>
            <w:tcW w:w="2660" w:type="dxa"/>
            <w:hideMark/>
          </w:tcPr>
          <w:p w14:paraId="719E96A5"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 xml:space="preserve">Код </w:t>
            </w:r>
          </w:p>
          <w:p w14:paraId="6C062975"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ПК, ОК</w:t>
            </w:r>
          </w:p>
        </w:tc>
        <w:tc>
          <w:tcPr>
            <w:tcW w:w="3402" w:type="dxa"/>
            <w:hideMark/>
          </w:tcPr>
          <w:p w14:paraId="43714E89"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Умения</w:t>
            </w:r>
          </w:p>
        </w:tc>
        <w:tc>
          <w:tcPr>
            <w:tcW w:w="3186" w:type="dxa"/>
            <w:hideMark/>
          </w:tcPr>
          <w:p w14:paraId="6CDEC04C" w14:textId="77777777" w:rsidR="005849BB" w:rsidRPr="00A71995" w:rsidRDefault="005849BB" w:rsidP="00A71995">
            <w:pPr>
              <w:suppressAutoHyphens/>
              <w:spacing w:after="0"/>
              <w:jc w:val="center"/>
              <w:rPr>
                <w:rFonts w:ascii="Times New Roman" w:hAnsi="Times New Roman"/>
                <w:sz w:val="24"/>
                <w:szCs w:val="24"/>
              </w:rPr>
            </w:pPr>
            <w:r w:rsidRPr="00A71995">
              <w:rPr>
                <w:rFonts w:ascii="Times New Roman" w:hAnsi="Times New Roman"/>
                <w:sz w:val="24"/>
                <w:szCs w:val="24"/>
              </w:rPr>
              <w:t>Знания</w:t>
            </w:r>
          </w:p>
        </w:tc>
      </w:tr>
      <w:tr w:rsidR="005849BB" w:rsidRPr="00A71995" w14:paraId="193DF540" w14:textId="77777777" w:rsidTr="00397B9C">
        <w:trPr>
          <w:trHeight w:val="2360"/>
        </w:trPr>
        <w:tc>
          <w:tcPr>
            <w:tcW w:w="2660" w:type="dxa"/>
          </w:tcPr>
          <w:p w14:paraId="3F8CDDD3" w14:textId="77777777" w:rsidR="005849BB" w:rsidRPr="00A71995" w:rsidRDefault="005849BB" w:rsidP="00A71995">
            <w:pPr>
              <w:tabs>
                <w:tab w:val="left" w:pos="279"/>
                <w:tab w:val="left" w:pos="537"/>
                <w:tab w:val="left" w:pos="881"/>
              </w:tabs>
              <w:suppressAutoHyphens/>
              <w:spacing w:after="0"/>
              <w:jc w:val="center"/>
              <w:rPr>
                <w:rFonts w:ascii="Times New Roman" w:hAnsi="Times New Roman"/>
                <w:sz w:val="24"/>
                <w:szCs w:val="24"/>
              </w:rPr>
            </w:pPr>
            <w:r w:rsidRPr="00A71995">
              <w:rPr>
                <w:rFonts w:ascii="Times New Roman" w:hAnsi="Times New Roman"/>
                <w:sz w:val="24"/>
                <w:szCs w:val="24"/>
              </w:rPr>
              <w:t>ОК 01, ОК 02, ОК 04, ОК 05, ОК 07</w:t>
            </w:r>
          </w:p>
          <w:p w14:paraId="1A26C8E9" w14:textId="77777777" w:rsidR="005849BB" w:rsidRPr="00A71995" w:rsidRDefault="005849BB" w:rsidP="00A71995">
            <w:pPr>
              <w:spacing w:after="0"/>
              <w:rPr>
                <w:rFonts w:ascii="Times New Roman" w:eastAsia="Calibri" w:hAnsi="Times New Roman"/>
                <w:sz w:val="24"/>
                <w:szCs w:val="24"/>
              </w:rPr>
            </w:pPr>
            <w:r w:rsidRPr="00A71995">
              <w:rPr>
                <w:rFonts w:ascii="Times New Roman" w:hAnsi="Times New Roman"/>
                <w:sz w:val="24"/>
                <w:szCs w:val="24"/>
              </w:rPr>
              <w:t>ПК 1.1, ПК 1.2, ПК 1.3, ПК 1.4, ПК 1.7, ПК 1.8, ПК 2.2</w:t>
            </w:r>
          </w:p>
        </w:tc>
        <w:tc>
          <w:tcPr>
            <w:tcW w:w="3402" w:type="dxa"/>
          </w:tcPr>
          <w:p w14:paraId="5CF663A4" w14:textId="2A7627B3" w:rsidR="005849BB" w:rsidRPr="00A71995" w:rsidRDefault="005849BB" w:rsidP="00A71995">
            <w:pPr>
              <w:autoSpaceDE w:val="0"/>
              <w:autoSpaceDN w:val="0"/>
              <w:adjustRightInd w:val="0"/>
              <w:spacing w:after="0"/>
              <w:ind w:firstLine="352"/>
              <w:jc w:val="both"/>
              <w:rPr>
                <w:rFonts w:ascii="Times New Roman" w:hAnsi="Times New Roman"/>
                <w:sz w:val="24"/>
                <w:szCs w:val="24"/>
              </w:rPr>
            </w:pPr>
            <w:r w:rsidRPr="00A71995">
              <w:rPr>
                <w:rFonts w:ascii="Times New Roman" w:hAnsi="Times New Roman"/>
                <w:sz w:val="24"/>
                <w:szCs w:val="24"/>
              </w:rPr>
              <w:t xml:space="preserve">- проводить анализ </w:t>
            </w:r>
            <w:proofErr w:type="spellStart"/>
            <w:r w:rsidRPr="00A71995">
              <w:rPr>
                <w:rFonts w:ascii="Times New Roman" w:hAnsi="Times New Roman"/>
                <w:sz w:val="24"/>
                <w:szCs w:val="24"/>
              </w:rPr>
              <w:t>травм</w:t>
            </w:r>
            <w:r w:rsidR="00FF5AA9">
              <w:rPr>
                <w:rFonts w:ascii="Times New Roman" w:hAnsi="Times New Roman"/>
                <w:sz w:val="24"/>
                <w:szCs w:val="24"/>
              </w:rPr>
              <w:t>ООД</w:t>
            </w:r>
            <w:r w:rsidRPr="00A71995">
              <w:rPr>
                <w:rFonts w:ascii="Times New Roman" w:hAnsi="Times New Roman"/>
                <w:sz w:val="24"/>
                <w:szCs w:val="24"/>
              </w:rPr>
              <w:t>асных</w:t>
            </w:r>
            <w:proofErr w:type="spellEnd"/>
            <w:r w:rsidRPr="00A71995">
              <w:rPr>
                <w:rFonts w:ascii="Times New Roman" w:hAnsi="Times New Roman"/>
                <w:sz w:val="24"/>
                <w:szCs w:val="24"/>
              </w:rPr>
              <w:t xml:space="preserve"> и вредных факторов в сфере профессиональной деятельности;</w:t>
            </w:r>
          </w:p>
          <w:p w14:paraId="735971FA" w14:textId="77777777" w:rsidR="005849BB" w:rsidRPr="00A71995" w:rsidRDefault="005849BB" w:rsidP="00A71995">
            <w:pPr>
              <w:autoSpaceDE w:val="0"/>
              <w:autoSpaceDN w:val="0"/>
              <w:adjustRightInd w:val="0"/>
              <w:spacing w:after="0"/>
              <w:ind w:firstLine="352"/>
              <w:jc w:val="both"/>
              <w:rPr>
                <w:rFonts w:ascii="Times New Roman" w:hAnsi="Times New Roman"/>
                <w:sz w:val="24"/>
                <w:szCs w:val="24"/>
              </w:rPr>
            </w:pPr>
            <w:r w:rsidRPr="00A71995">
              <w:rPr>
                <w:rFonts w:ascii="Times New Roman" w:hAnsi="Times New Roman"/>
                <w:sz w:val="24"/>
                <w:szCs w:val="24"/>
              </w:rPr>
              <w:t xml:space="preserve">- использовать индивидуальные и коллективные средства защиты; </w:t>
            </w:r>
          </w:p>
          <w:p w14:paraId="49767722" w14:textId="77777777" w:rsidR="005849BB" w:rsidRPr="00A71995" w:rsidRDefault="005849BB" w:rsidP="00A71995">
            <w:pPr>
              <w:autoSpaceDE w:val="0"/>
              <w:autoSpaceDN w:val="0"/>
              <w:adjustRightInd w:val="0"/>
              <w:spacing w:after="0"/>
              <w:ind w:firstLine="352"/>
              <w:jc w:val="both"/>
              <w:rPr>
                <w:rFonts w:ascii="Times New Roman" w:hAnsi="Times New Roman"/>
                <w:sz w:val="24"/>
                <w:szCs w:val="24"/>
              </w:rPr>
            </w:pPr>
            <w:r w:rsidRPr="00A71995">
              <w:rPr>
                <w:rFonts w:ascii="Times New Roman" w:hAnsi="Times New Roman"/>
                <w:sz w:val="24"/>
                <w:szCs w:val="24"/>
              </w:rPr>
              <w:t>- 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w:t>
            </w:r>
          </w:p>
          <w:p w14:paraId="60C5422B" w14:textId="77777777" w:rsidR="005849BB" w:rsidRPr="00A71995" w:rsidRDefault="005849BB" w:rsidP="00A71995">
            <w:pPr>
              <w:suppressAutoHyphens/>
              <w:spacing w:after="0"/>
              <w:jc w:val="both"/>
              <w:rPr>
                <w:rFonts w:ascii="Times New Roman" w:hAnsi="Times New Roman"/>
                <w:sz w:val="24"/>
                <w:szCs w:val="24"/>
              </w:rPr>
            </w:pPr>
            <w:r w:rsidRPr="00A71995">
              <w:rPr>
                <w:rFonts w:ascii="Times New Roman" w:hAnsi="Times New Roman"/>
                <w:sz w:val="24"/>
                <w:szCs w:val="24"/>
              </w:rPr>
              <w:t>эксплуатации оборудования и инструмента, контролировать их соблюдение.</w:t>
            </w:r>
          </w:p>
        </w:tc>
        <w:tc>
          <w:tcPr>
            <w:tcW w:w="3186" w:type="dxa"/>
          </w:tcPr>
          <w:p w14:paraId="0A885E44" w14:textId="77777777" w:rsidR="005849BB" w:rsidRPr="00A71995" w:rsidRDefault="005849BB" w:rsidP="00A71995">
            <w:pPr>
              <w:autoSpaceDE w:val="0"/>
              <w:autoSpaceDN w:val="0"/>
              <w:adjustRightInd w:val="0"/>
              <w:spacing w:after="0"/>
              <w:ind w:firstLine="260"/>
              <w:jc w:val="both"/>
              <w:rPr>
                <w:rFonts w:ascii="Times New Roman" w:hAnsi="Times New Roman"/>
                <w:sz w:val="24"/>
                <w:szCs w:val="24"/>
              </w:rPr>
            </w:pPr>
            <w:r w:rsidRPr="00A71995">
              <w:rPr>
                <w:rFonts w:ascii="Times New Roman" w:hAnsi="Times New Roman"/>
                <w:sz w:val="24"/>
                <w:szCs w:val="24"/>
              </w:rPr>
              <w:t xml:space="preserve">- особенности обеспечения безопасных условий труда в сфере профессиональной деятельности; </w:t>
            </w:r>
          </w:p>
          <w:p w14:paraId="2C9506BC" w14:textId="77777777" w:rsidR="005849BB" w:rsidRPr="00A71995" w:rsidRDefault="005849BB" w:rsidP="00A71995">
            <w:pPr>
              <w:autoSpaceDE w:val="0"/>
              <w:autoSpaceDN w:val="0"/>
              <w:adjustRightInd w:val="0"/>
              <w:spacing w:after="0"/>
              <w:ind w:firstLine="260"/>
              <w:jc w:val="both"/>
              <w:rPr>
                <w:rFonts w:ascii="Times New Roman" w:hAnsi="Times New Roman"/>
                <w:sz w:val="24"/>
                <w:szCs w:val="24"/>
              </w:rPr>
            </w:pPr>
            <w:r w:rsidRPr="00A71995">
              <w:rPr>
                <w:rFonts w:ascii="Times New Roman" w:hAnsi="Times New Roman"/>
                <w:sz w:val="24"/>
                <w:szCs w:val="24"/>
              </w:rPr>
              <w:t xml:space="preserve">- правовые, нормативные и организационные основы охраны труда в организации; </w:t>
            </w:r>
          </w:p>
          <w:p w14:paraId="6C301E54" w14:textId="77777777" w:rsidR="005849BB" w:rsidRPr="00A71995" w:rsidRDefault="005849BB" w:rsidP="00A71995">
            <w:pPr>
              <w:autoSpaceDE w:val="0"/>
              <w:autoSpaceDN w:val="0"/>
              <w:adjustRightInd w:val="0"/>
              <w:spacing w:after="0"/>
              <w:ind w:firstLine="260"/>
              <w:jc w:val="both"/>
              <w:rPr>
                <w:rFonts w:ascii="Times New Roman" w:hAnsi="Times New Roman"/>
                <w:sz w:val="24"/>
                <w:szCs w:val="24"/>
              </w:rPr>
            </w:pPr>
            <w:r w:rsidRPr="00A71995">
              <w:rPr>
                <w:rFonts w:ascii="Times New Roman" w:hAnsi="Times New Roman"/>
                <w:sz w:val="24"/>
                <w:szCs w:val="24"/>
              </w:rPr>
              <w:t>- правила техники безопасности, промышленной санитарии;</w:t>
            </w:r>
          </w:p>
          <w:p w14:paraId="0D087A06" w14:textId="77777777" w:rsidR="005849BB" w:rsidRPr="00A71995" w:rsidRDefault="005849BB" w:rsidP="00A71995">
            <w:pPr>
              <w:suppressAutoHyphens/>
              <w:spacing w:after="0"/>
              <w:ind w:firstLine="27"/>
              <w:jc w:val="both"/>
              <w:rPr>
                <w:rFonts w:ascii="Times New Roman" w:hAnsi="Times New Roman"/>
                <w:bCs/>
                <w:sz w:val="24"/>
                <w:szCs w:val="24"/>
              </w:rPr>
            </w:pPr>
            <w:r w:rsidRPr="00A71995">
              <w:rPr>
                <w:rFonts w:ascii="Times New Roman" w:hAnsi="Times New Roman"/>
                <w:sz w:val="24"/>
                <w:szCs w:val="24"/>
              </w:rPr>
              <w:t>- виды и периодичность инструктажа.</w:t>
            </w:r>
          </w:p>
        </w:tc>
      </w:tr>
    </w:tbl>
    <w:p w14:paraId="78F64D25" w14:textId="77777777" w:rsidR="005849BB" w:rsidRPr="00A71995" w:rsidRDefault="005849BB" w:rsidP="00A71995">
      <w:pPr>
        <w:suppressAutoHyphens/>
        <w:spacing w:after="0"/>
        <w:rPr>
          <w:rFonts w:ascii="Times New Roman" w:hAnsi="Times New Roman"/>
          <w:b/>
          <w:sz w:val="24"/>
          <w:szCs w:val="24"/>
        </w:rPr>
      </w:pPr>
    </w:p>
    <w:p w14:paraId="4E002E7C" w14:textId="77777777" w:rsidR="006C6AEA" w:rsidRDefault="006C6AEA">
      <w:pPr>
        <w:spacing w:after="0" w:line="240" w:lineRule="auto"/>
        <w:rPr>
          <w:rFonts w:ascii="Times New Roman" w:hAnsi="Times New Roman"/>
          <w:b/>
          <w:sz w:val="24"/>
          <w:szCs w:val="24"/>
        </w:rPr>
      </w:pPr>
      <w:r>
        <w:rPr>
          <w:rFonts w:ascii="Times New Roman" w:hAnsi="Times New Roman"/>
          <w:b/>
          <w:sz w:val="24"/>
          <w:szCs w:val="24"/>
        </w:rPr>
        <w:br w:type="page"/>
      </w:r>
    </w:p>
    <w:p w14:paraId="1BFA8DCA" w14:textId="47DEEB93" w:rsidR="005849BB" w:rsidRPr="00A71995" w:rsidRDefault="005849BB" w:rsidP="00A71995">
      <w:pPr>
        <w:suppressAutoHyphens/>
        <w:spacing w:after="0"/>
        <w:jc w:val="center"/>
        <w:rPr>
          <w:rFonts w:ascii="Times New Roman" w:hAnsi="Times New Roman"/>
          <w:b/>
          <w:sz w:val="24"/>
          <w:szCs w:val="24"/>
        </w:rPr>
      </w:pPr>
      <w:r w:rsidRPr="00A71995">
        <w:rPr>
          <w:rFonts w:ascii="Times New Roman" w:hAnsi="Times New Roman"/>
          <w:b/>
          <w:sz w:val="24"/>
          <w:szCs w:val="24"/>
        </w:rPr>
        <w:lastRenderedPageBreak/>
        <w:t>2. СТРУКТУРА И СОДЕРЖАНИЕ УЧЕБНОЙ ДИСЦИПЛИНЫ</w:t>
      </w:r>
    </w:p>
    <w:p w14:paraId="761E2FE8" w14:textId="77777777" w:rsidR="005849BB" w:rsidRPr="00A71995" w:rsidRDefault="005849BB" w:rsidP="00A71995">
      <w:pPr>
        <w:suppressAutoHyphens/>
        <w:spacing w:after="0"/>
        <w:ind w:firstLine="709"/>
        <w:rPr>
          <w:rFonts w:ascii="Times New Roman" w:hAnsi="Times New Roman"/>
          <w:b/>
          <w:sz w:val="24"/>
          <w:szCs w:val="24"/>
        </w:rPr>
      </w:pPr>
      <w:r w:rsidRPr="00A71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849BB" w:rsidRPr="00A71995" w14:paraId="4E4BEFB3" w14:textId="77777777" w:rsidTr="00397B9C">
        <w:trPr>
          <w:trHeight w:val="490"/>
        </w:trPr>
        <w:tc>
          <w:tcPr>
            <w:tcW w:w="3685" w:type="pct"/>
            <w:vAlign w:val="center"/>
          </w:tcPr>
          <w:p w14:paraId="7F20D9F4"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Вид учебной работы</w:t>
            </w:r>
          </w:p>
        </w:tc>
        <w:tc>
          <w:tcPr>
            <w:tcW w:w="1315" w:type="pct"/>
            <w:vAlign w:val="center"/>
          </w:tcPr>
          <w:p w14:paraId="2A565D74" w14:textId="77777777" w:rsidR="005849BB" w:rsidRPr="00A71995" w:rsidRDefault="005849BB" w:rsidP="00A71995">
            <w:pPr>
              <w:suppressAutoHyphens/>
              <w:spacing w:after="0"/>
              <w:rPr>
                <w:rFonts w:ascii="Times New Roman" w:hAnsi="Times New Roman"/>
                <w:b/>
                <w:iCs/>
                <w:sz w:val="24"/>
                <w:szCs w:val="24"/>
              </w:rPr>
            </w:pPr>
            <w:r w:rsidRPr="00A71995">
              <w:rPr>
                <w:rFonts w:ascii="Times New Roman" w:hAnsi="Times New Roman"/>
                <w:b/>
                <w:iCs/>
                <w:sz w:val="24"/>
                <w:szCs w:val="24"/>
              </w:rPr>
              <w:t>Объем в часах</w:t>
            </w:r>
          </w:p>
        </w:tc>
      </w:tr>
      <w:tr w:rsidR="005849BB" w:rsidRPr="00A71995" w14:paraId="77C572EA" w14:textId="77777777" w:rsidTr="00397B9C">
        <w:trPr>
          <w:trHeight w:val="490"/>
        </w:trPr>
        <w:tc>
          <w:tcPr>
            <w:tcW w:w="3685" w:type="pct"/>
            <w:vAlign w:val="center"/>
          </w:tcPr>
          <w:p w14:paraId="52378795"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Объем образовательной программы учебной дисциплины</w:t>
            </w:r>
          </w:p>
        </w:tc>
        <w:tc>
          <w:tcPr>
            <w:tcW w:w="1315" w:type="pct"/>
            <w:vAlign w:val="center"/>
          </w:tcPr>
          <w:p w14:paraId="37594C00"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b/>
                <w:sz w:val="24"/>
                <w:szCs w:val="24"/>
              </w:rPr>
              <w:t>36</w:t>
            </w:r>
          </w:p>
        </w:tc>
      </w:tr>
      <w:tr w:rsidR="005849BB" w:rsidRPr="00A71995" w14:paraId="24B028D7" w14:textId="77777777" w:rsidTr="00397B9C">
        <w:trPr>
          <w:trHeight w:val="490"/>
        </w:trPr>
        <w:tc>
          <w:tcPr>
            <w:tcW w:w="3685" w:type="pct"/>
            <w:shd w:val="clear" w:color="auto" w:fill="auto"/>
            <w:vAlign w:val="center"/>
          </w:tcPr>
          <w:p w14:paraId="6CD66FD2"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в т.ч. в форме практической подготовки</w:t>
            </w:r>
          </w:p>
        </w:tc>
        <w:tc>
          <w:tcPr>
            <w:tcW w:w="1315" w:type="pct"/>
            <w:shd w:val="clear" w:color="auto" w:fill="auto"/>
            <w:vAlign w:val="center"/>
          </w:tcPr>
          <w:p w14:paraId="798CAC05" w14:textId="77777777" w:rsidR="005849BB" w:rsidRPr="00A71995" w:rsidRDefault="00780095" w:rsidP="00A71995">
            <w:pPr>
              <w:suppressAutoHyphens/>
              <w:spacing w:after="0"/>
              <w:jc w:val="center"/>
              <w:rPr>
                <w:rFonts w:ascii="Times New Roman" w:hAnsi="Times New Roman"/>
                <w:iCs/>
                <w:sz w:val="24"/>
                <w:szCs w:val="24"/>
              </w:rPr>
            </w:pPr>
            <w:r w:rsidRPr="00A71995">
              <w:rPr>
                <w:rFonts w:ascii="Times New Roman" w:hAnsi="Times New Roman"/>
                <w:sz w:val="24"/>
                <w:szCs w:val="24"/>
              </w:rPr>
              <w:t>6</w:t>
            </w:r>
          </w:p>
        </w:tc>
      </w:tr>
      <w:tr w:rsidR="005849BB" w:rsidRPr="00A71995" w14:paraId="5AD759A9" w14:textId="77777777" w:rsidTr="00397B9C">
        <w:trPr>
          <w:trHeight w:val="336"/>
        </w:trPr>
        <w:tc>
          <w:tcPr>
            <w:tcW w:w="5000" w:type="pct"/>
            <w:gridSpan w:val="2"/>
            <w:vAlign w:val="center"/>
          </w:tcPr>
          <w:p w14:paraId="151B7EAC" w14:textId="77777777" w:rsidR="005849BB" w:rsidRPr="00A71995" w:rsidRDefault="005849BB" w:rsidP="00A71995">
            <w:pPr>
              <w:suppressAutoHyphens/>
              <w:spacing w:after="0"/>
              <w:rPr>
                <w:rFonts w:ascii="Times New Roman" w:hAnsi="Times New Roman"/>
                <w:iCs/>
                <w:sz w:val="24"/>
                <w:szCs w:val="24"/>
              </w:rPr>
            </w:pPr>
            <w:r w:rsidRPr="00A71995">
              <w:rPr>
                <w:rFonts w:ascii="Times New Roman" w:hAnsi="Times New Roman"/>
                <w:sz w:val="24"/>
                <w:szCs w:val="24"/>
              </w:rPr>
              <w:t>в т. ч.:</w:t>
            </w:r>
          </w:p>
        </w:tc>
      </w:tr>
      <w:tr w:rsidR="005849BB" w:rsidRPr="00A71995" w14:paraId="715B20F3" w14:textId="77777777" w:rsidTr="00397B9C">
        <w:trPr>
          <w:trHeight w:val="490"/>
        </w:trPr>
        <w:tc>
          <w:tcPr>
            <w:tcW w:w="3685" w:type="pct"/>
            <w:vAlign w:val="center"/>
          </w:tcPr>
          <w:p w14:paraId="129785AF"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теоретическое обучение</w:t>
            </w:r>
          </w:p>
        </w:tc>
        <w:tc>
          <w:tcPr>
            <w:tcW w:w="1315" w:type="pct"/>
            <w:vAlign w:val="center"/>
          </w:tcPr>
          <w:p w14:paraId="59F04385"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sz w:val="24"/>
                <w:szCs w:val="24"/>
              </w:rPr>
              <w:t>2</w:t>
            </w:r>
            <w:r w:rsidR="00780095" w:rsidRPr="00A71995">
              <w:rPr>
                <w:rFonts w:ascii="Times New Roman" w:hAnsi="Times New Roman"/>
                <w:sz w:val="24"/>
                <w:szCs w:val="24"/>
              </w:rPr>
              <w:t>7</w:t>
            </w:r>
          </w:p>
        </w:tc>
      </w:tr>
      <w:tr w:rsidR="005849BB" w:rsidRPr="00A71995" w14:paraId="1A715BFE" w14:textId="77777777" w:rsidTr="00397B9C">
        <w:trPr>
          <w:trHeight w:val="490"/>
        </w:trPr>
        <w:tc>
          <w:tcPr>
            <w:tcW w:w="3685" w:type="pct"/>
            <w:vAlign w:val="center"/>
          </w:tcPr>
          <w:p w14:paraId="500C1019"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практические занятия (если предусмотрено)</w:t>
            </w:r>
          </w:p>
        </w:tc>
        <w:tc>
          <w:tcPr>
            <w:tcW w:w="1315" w:type="pct"/>
            <w:vAlign w:val="center"/>
          </w:tcPr>
          <w:p w14:paraId="79D278CD"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6</w:t>
            </w:r>
          </w:p>
        </w:tc>
      </w:tr>
      <w:tr w:rsidR="005849BB" w:rsidRPr="00A71995" w14:paraId="4A921961" w14:textId="77777777" w:rsidTr="00397B9C">
        <w:trPr>
          <w:trHeight w:val="267"/>
        </w:trPr>
        <w:tc>
          <w:tcPr>
            <w:tcW w:w="3685" w:type="pct"/>
            <w:vAlign w:val="center"/>
          </w:tcPr>
          <w:p w14:paraId="09E2DB25" w14:textId="78041AD8"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sz w:val="24"/>
                <w:szCs w:val="24"/>
              </w:rPr>
              <w:t xml:space="preserve">Самостоятельная работа </w:t>
            </w:r>
          </w:p>
        </w:tc>
        <w:tc>
          <w:tcPr>
            <w:tcW w:w="1315" w:type="pct"/>
            <w:vAlign w:val="center"/>
          </w:tcPr>
          <w:p w14:paraId="5EFDD2F0"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2</w:t>
            </w:r>
          </w:p>
        </w:tc>
      </w:tr>
      <w:tr w:rsidR="005849BB" w:rsidRPr="00A71995" w14:paraId="425B5647" w14:textId="77777777" w:rsidTr="00397B9C">
        <w:trPr>
          <w:trHeight w:val="331"/>
        </w:trPr>
        <w:tc>
          <w:tcPr>
            <w:tcW w:w="3685" w:type="pct"/>
            <w:vAlign w:val="center"/>
          </w:tcPr>
          <w:p w14:paraId="61E4700F" w14:textId="77777777" w:rsidR="005849BB" w:rsidRPr="00A71995" w:rsidRDefault="005849BB" w:rsidP="00A71995">
            <w:pPr>
              <w:suppressAutoHyphens/>
              <w:spacing w:after="0"/>
              <w:rPr>
                <w:rFonts w:ascii="Times New Roman" w:hAnsi="Times New Roman"/>
                <w:sz w:val="24"/>
                <w:szCs w:val="24"/>
              </w:rPr>
            </w:pPr>
            <w:r w:rsidRPr="00A71995">
              <w:rPr>
                <w:rFonts w:ascii="Times New Roman" w:hAnsi="Times New Roman"/>
                <w:b/>
                <w:iCs/>
                <w:sz w:val="24"/>
                <w:szCs w:val="24"/>
              </w:rPr>
              <w:t xml:space="preserve">Промежуточная аттестация </w:t>
            </w:r>
          </w:p>
        </w:tc>
        <w:tc>
          <w:tcPr>
            <w:tcW w:w="1315" w:type="pct"/>
            <w:vAlign w:val="center"/>
          </w:tcPr>
          <w:p w14:paraId="13ABD6C7" w14:textId="77777777" w:rsidR="005849BB" w:rsidRPr="00A71995" w:rsidRDefault="005849BB" w:rsidP="00A71995">
            <w:pPr>
              <w:suppressAutoHyphens/>
              <w:spacing w:after="0"/>
              <w:jc w:val="center"/>
              <w:rPr>
                <w:rFonts w:ascii="Times New Roman" w:hAnsi="Times New Roman"/>
                <w:iCs/>
                <w:sz w:val="24"/>
                <w:szCs w:val="24"/>
              </w:rPr>
            </w:pPr>
            <w:r w:rsidRPr="00A71995">
              <w:rPr>
                <w:rFonts w:ascii="Times New Roman" w:hAnsi="Times New Roman"/>
                <w:iCs/>
                <w:sz w:val="24"/>
                <w:szCs w:val="24"/>
              </w:rPr>
              <w:t>1</w:t>
            </w:r>
          </w:p>
        </w:tc>
      </w:tr>
    </w:tbl>
    <w:p w14:paraId="4509AE4B" w14:textId="77777777" w:rsidR="005849BB" w:rsidRPr="00A71995" w:rsidRDefault="005849BB" w:rsidP="00A71995">
      <w:pPr>
        <w:spacing w:after="0"/>
        <w:rPr>
          <w:rFonts w:ascii="Times New Roman" w:hAnsi="Times New Roman"/>
          <w:b/>
          <w:sz w:val="24"/>
          <w:szCs w:val="24"/>
        </w:rPr>
        <w:sectPr w:rsidR="005849BB" w:rsidRPr="00A71995" w:rsidSect="00397B9C">
          <w:pgSz w:w="11906" w:h="16838"/>
          <w:pgMar w:top="1134" w:right="850" w:bottom="284" w:left="1701" w:header="708" w:footer="708" w:gutter="0"/>
          <w:cols w:space="720"/>
          <w:docGrid w:linePitch="299"/>
        </w:sectPr>
      </w:pPr>
    </w:p>
    <w:p w14:paraId="1F705E8C" w14:textId="77777777" w:rsidR="005849BB" w:rsidRPr="00A71995" w:rsidRDefault="005849BB" w:rsidP="00A71995">
      <w:pPr>
        <w:spacing w:after="0"/>
        <w:ind w:firstLine="709"/>
        <w:rPr>
          <w:rFonts w:ascii="Times New Roman" w:hAnsi="Times New Roman"/>
          <w:b/>
          <w:bCs/>
          <w:sz w:val="24"/>
          <w:szCs w:val="24"/>
        </w:rPr>
      </w:pPr>
      <w:r w:rsidRPr="00A71995">
        <w:rPr>
          <w:rFonts w:ascii="Times New Roman" w:hAnsi="Times New Roman"/>
          <w:b/>
          <w:sz w:val="24"/>
          <w:szCs w:val="24"/>
        </w:rPr>
        <w:lastRenderedPageBreak/>
        <w:t xml:space="preserve">2.2. Тематический план и содержание учебной дисциплины </w:t>
      </w:r>
    </w:p>
    <w:tbl>
      <w:tblPr>
        <w:tblW w:w="522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6"/>
        <w:gridCol w:w="6237"/>
        <w:gridCol w:w="2071"/>
        <w:gridCol w:w="2514"/>
        <w:gridCol w:w="1135"/>
        <w:gridCol w:w="1700"/>
      </w:tblGrid>
      <w:tr w:rsidR="005849BB" w:rsidRPr="00A71995" w14:paraId="7834AD4A" w14:textId="77777777" w:rsidTr="009C2229">
        <w:trPr>
          <w:trHeight w:val="20"/>
        </w:trPr>
        <w:tc>
          <w:tcPr>
            <w:tcW w:w="621" w:type="pct"/>
            <w:shd w:val="clear" w:color="auto" w:fill="auto"/>
          </w:tcPr>
          <w:p w14:paraId="34E7D888"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Наименование разделов и тем</w:t>
            </w:r>
          </w:p>
        </w:tc>
        <w:tc>
          <w:tcPr>
            <w:tcW w:w="2000" w:type="pct"/>
            <w:shd w:val="clear" w:color="auto" w:fill="auto"/>
          </w:tcPr>
          <w:p w14:paraId="3D6AB1AC"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b/>
                <w:bCs/>
                <w:sz w:val="24"/>
                <w:szCs w:val="24"/>
              </w:rPr>
              <w:t>Содержание учебного материала и формы организации деятельности обучающихся</w:t>
            </w:r>
          </w:p>
        </w:tc>
        <w:tc>
          <w:tcPr>
            <w:tcW w:w="664" w:type="pct"/>
            <w:shd w:val="clear" w:color="auto" w:fill="auto"/>
          </w:tcPr>
          <w:p w14:paraId="412EEC46" w14:textId="77777777" w:rsidR="005849BB" w:rsidRPr="00B63099" w:rsidRDefault="005849BB" w:rsidP="00A71995">
            <w:pPr>
              <w:suppressAutoHyphens/>
              <w:spacing w:after="0"/>
              <w:jc w:val="center"/>
              <w:rPr>
                <w:rFonts w:ascii="Times New Roman" w:hAnsi="Times New Roman"/>
                <w:b/>
                <w:bCs/>
                <w:sz w:val="24"/>
                <w:szCs w:val="24"/>
              </w:rPr>
            </w:pPr>
            <w:r w:rsidRPr="00B63099">
              <w:rPr>
                <w:rFonts w:ascii="Times New Roman" w:hAnsi="Times New Roman"/>
                <w:b/>
                <w:bCs/>
                <w:sz w:val="24"/>
                <w:szCs w:val="24"/>
              </w:rPr>
              <w:t xml:space="preserve">Объем, акад. ч / в том числе в форме практической подготовки, </w:t>
            </w:r>
            <w:proofErr w:type="spellStart"/>
            <w:r w:rsidRPr="00B63099">
              <w:rPr>
                <w:rFonts w:ascii="Times New Roman" w:hAnsi="Times New Roman"/>
                <w:b/>
                <w:bCs/>
                <w:sz w:val="24"/>
                <w:szCs w:val="24"/>
              </w:rPr>
              <w:t>акад</w:t>
            </w:r>
            <w:proofErr w:type="spellEnd"/>
            <w:r w:rsidRPr="00B63099">
              <w:rPr>
                <w:rFonts w:ascii="Times New Roman" w:hAnsi="Times New Roman"/>
                <w:b/>
                <w:bCs/>
                <w:sz w:val="24"/>
                <w:szCs w:val="24"/>
              </w:rPr>
              <w:t xml:space="preserve"> ч</w:t>
            </w:r>
          </w:p>
        </w:tc>
        <w:tc>
          <w:tcPr>
            <w:tcW w:w="806" w:type="pct"/>
            <w:shd w:val="clear" w:color="auto" w:fill="auto"/>
          </w:tcPr>
          <w:p w14:paraId="402B1CA3" w14:textId="77777777" w:rsidR="005849BB" w:rsidRPr="00A71995" w:rsidRDefault="005849BB" w:rsidP="00C21F31">
            <w:pPr>
              <w:suppressAutoHyphens/>
              <w:spacing w:after="0"/>
              <w:jc w:val="center"/>
              <w:rPr>
                <w:rFonts w:ascii="Times New Roman" w:hAnsi="Times New Roman"/>
                <w:b/>
                <w:bCs/>
                <w:sz w:val="24"/>
                <w:szCs w:val="24"/>
              </w:rPr>
            </w:pPr>
            <w:r w:rsidRPr="00A719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4" w:type="pct"/>
            <w:shd w:val="clear" w:color="auto" w:fill="auto"/>
          </w:tcPr>
          <w:p w14:paraId="50F65F92"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ПК, ОК</w:t>
            </w:r>
          </w:p>
        </w:tc>
        <w:tc>
          <w:tcPr>
            <w:tcW w:w="545" w:type="pct"/>
            <w:shd w:val="clear" w:color="auto" w:fill="auto"/>
          </w:tcPr>
          <w:p w14:paraId="16BD5363" w14:textId="77777777" w:rsidR="005849BB" w:rsidRPr="00A71995" w:rsidRDefault="005849BB" w:rsidP="00A71995">
            <w:pPr>
              <w:suppressAutoHyphens/>
              <w:spacing w:after="0"/>
              <w:jc w:val="center"/>
              <w:rPr>
                <w:rFonts w:ascii="Times New Roman" w:hAnsi="Times New Roman"/>
                <w:b/>
                <w:bCs/>
                <w:sz w:val="24"/>
                <w:szCs w:val="24"/>
              </w:rPr>
            </w:pPr>
            <w:r w:rsidRPr="00A71995">
              <w:rPr>
                <w:rFonts w:ascii="Times New Roman" w:hAnsi="Times New Roman"/>
                <w:sz w:val="24"/>
                <w:szCs w:val="24"/>
              </w:rPr>
              <w:t>Код Н/У/З</w:t>
            </w:r>
          </w:p>
        </w:tc>
      </w:tr>
      <w:tr w:rsidR="005849BB" w:rsidRPr="00A71995" w14:paraId="79A326E7" w14:textId="77777777" w:rsidTr="009C2229">
        <w:trPr>
          <w:trHeight w:val="20"/>
        </w:trPr>
        <w:tc>
          <w:tcPr>
            <w:tcW w:w="621" w:type="pct"/>
            <w:shd w:val="clear" w:color="auto" w:fill="auto"/>
          </w:tcPr>
          <w:p w14:paraId="17E8F628"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1</w:t>
            </w:r>
          </w:p>
        </w:tc>
        <w:tc>
          <w:tcPr>
            <w:tcW w:w="2000" w:type="pct"/>
            <w:shd w:val="clear" w:color="auto" w:fill="auto"/>
          </w:tcPr>
          <w:p w14:paraId="5F38233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2</w:t>
            </w:r>
          </w:p>
        </w:tc>
        <w:tc>
          <w:tcPr>
            <w:tcW w:w="664" w:type="pct"/>
            <w:shd w:val="clear" w:color="auto" w:fill="auto"/>
          </w:tcPr>
          <w:p w14:paraId="07AACD4B" w14:textId="77777777" w:rsidR="005849BB" w:rsidRPr="00B63099" w:rsidRDefault="005849BB" w:rsidP="00A71995">
            <w:pPr>
              <w:spacing w:after="0"/>
              <w:jc w:val="center"/>
              <w:rPr>
                <w:rFonts w:ascii="Times New Roman" w:hAnsi="Times New Roman"/>
                <w:b/>
                <w:bCs/>
                <w:iCs/>
                <w:sz w:val="24"/>
                <w:szCs w:val="24"/>
              </w:rPr>
            </w:pPr>
            <w:r w:rsidRPr="00B63099">
              <w:rPr>
                <w:rFonts w:ascii="Times New Roman" w:hAnsi="Times New Roman"/>
                <w:b/>
                <w:bCs/>
                <w:iCs/>
                <w:sz w:val="24"/>
                <w:szCs w:val="24"/>
              </w:rPr>
              <w:t>3</w:t>
            </w:r>
          </w:p>
        </w:tc>
        <w:tc>
          <w:tcPr>
            <w:tcW w:w="806" w:type="pct"/>
            <w:shd w:val="clear" w:color="auto" w:fill="auto"/>
          </w:tcPr>
          <w:p w14:paraId="3E927C7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4</w:t>
            </w:r>
          </w:p>
        </w:tc>
        <w:tc>
          <w:tcPr>
            <w:tcW w:w="364" w:type="pct"/>
            <w:shd w:val="clear" w:color="auto" w:fill="auto"/>
          </w:tcPr>
          <w:p w14:paraId="14BD4F8D" w14:textId="77777777" w:rsidR="005849BB" w:rsidRPr="00A71995" w:rsidRDefault="005849BB" w:rsidP="00A71995">
            <w:pPr>
              <w:spacing w:after="0"/>
              <w:jc w:val="center"/>
              <w:rPr>
                <w:rFonts w:ascii="Times New Roman" w:hAnsi="Times New Roman"/>
                <w:b/>
                <w:bCs/>
                <w:iCs/>
                <w:sz w:val="24"/>
                <w:szCs w:val="24"/>
              </w:rPr>
            </w:pPr>
          </w:p>
        </w:tc>
        <w:tc>
          <w:tcPr>
            <w:tcW w:w="545" w:type="pct"/>
            <w:shd w:val="clear" w:color="auto" w:fill="auto"/>
          </w:tcPr>
          <w:p w14:paraId="3DA18CCB"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29BEB9B9" w14:textId="77777777" w:rsidTr="00780095">
        <w:trPr>
          <w:trHeight w:val="262"/>
        </w:trPr>
        <w:tc>
          <w:tcPr>
            <w:tcW w:w="2621" w:type="pct"/>
            <w:gridSpan w:val="2"/>
            <w:shd w:val="clear" w:color="auto" w:fill="auto"/>
          </w:tcPr>
          <w:p w14:paraId="03185FFC"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bCs/>
                <w:color w:val="000000"/>
                <w:sz w:val="24"/>
                <w:szCs w:val="24"/>
              </w:rPr>
              <w:t>Раздел 1. Правовые, нормативные и организационные основы охраны труда на предприятии</w:t>
            </w:r>
            <w:r w:rsidRPr="00A71995">
              <w:rPr>
                <w:rFonts w:ascii="Times New Roman" w:hAnsi="Times New Roman"/>
                <w:b/>
                <w:bCs/>
                <w:sz w:val="24"/>
                <w:szCs w:val="24"/>
              </w:rPr>
              <w:t xml:space="preserve"> </w:t>
            </w:r>
          </w:p>
        </w:tc>
        <w:tc>
          <w:tcPr>
            <w:tcW w:w="664" w:type="pct"/>
            <w:shd w:val="clear" w:color="auto" w:fill="auto"/>
          </w:tcPr>
          <w:p w14:paraId="592707F5" w14:textId="77777777" w:rsidR="005849BB" w:rsidRPr="00B63099" w:rsidRDefault="005849BB" w:rsidP="00A71995">
            <w:pPr>
              <w:spacing w:after="0"/>
              <w:jc w:val="center"/>
              <w:rPr>
                <w:rFonts w:ascii="Times New Roman" w:hAnsi="Times New Roman"/>
                <w:b/>
                <w:bCs/>
                <w:iCs/>
                <w:sz w:val="24"/>
                <w:szCs w:val="24"/>
              </w:rPr>
            </w:pPr>
            <w:r w:rsidRPr="00B63099">
              <w:rPr>
                <w:rFonts w:ascii="Times New Roman" w:hAnsi="Times New Roman"/>
                <w:b/>
                <w:bCs/>
                <w:iCs/>
                <w:sz w:val="24"/>
                <w:szCs w:val="24"/>
              </w:rPr>
              <w:t>6</w:t>
            </w:r>
            <w:r w:rsidR="00780095" w:rsidRPr="00B63099">
              <w:rPr>
                <w:rFonts w:ascii="Times New Roman" w:hAnsi="Times New Roman"/>
                <w:b/>
                <w:bCs/>
                <w:iCs/>
                <w:sz w:val="24"/>
                <w:szCs w:val="24"/>
              </w:rPr>
              <w:t>/3</w:t>
            </w:r>
          </w:p>
        </w:tc>
        <w:tc>
          <w:tcPr>
            <w:tcW w:w="806" w:type="pct"/>
            <w:shd w:val="clear" w:color="auto" w:fill="auto"/>
          </w:tcPr>
          <w:p w14:paraId="496931CD" w14:textId="77777777" w:rsidR="005849BB" w:rsidRPr="00A71995" w:rsidRDefault="005849BB" w:rsidP="00A71995">
            <w:pPr>
              <w:spacing w:after="0"/>
              <w:jc w:val="center"/>
              <w:rPr>
                <w:rFonts w:ascii="Times New Roman" w:hAnsi="Times New Roman"/>
                <w:b/>
                <w:bCs/>
                <w:iCs/>
                <w:sz w:val="24"/>
                <w:szCs w:val="24"/>
              </w:rPr>
            </w:pPr>
          </w:p>
        </w:tc>
        <w:tc>
          <w:tcPr>
            <w:tcW w:w="364" w:type="pct"/>
            <w:vMerge w:val="restart"/>
            <w:shd w:val="clear" w:color="auto" w:fill="auto"/>
          </w:tcPr>
          <w:p w14:paraId="63A8504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1.1</w:t>
            </w:r>
          </w:p>
          <w:p w14:paraId="4B1B8BBA"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1.2</w:t>
            </w:r>
          </w:p>
          <w:p w14:paraId="7ACC4EA9"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1.3</w:t>
            </w:r>
          </w:p>
          <w:p w14:paraId="0AF29F69"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1.4</w:t>
            </w:r>
          </w:p>
          <w:p w14:paraId="18DA35EB"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1.5</w:t>
            </w:r>
          </w:p>
          <w:p w14:paraId="065349B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1.6</w:t>
            </w:r>
          </w:p>
          <w:p w14:paraId="4440E1E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1.7</w:t>
            </w:r>
          </w:p>
          <w:p w14:paraId="082739A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1.8</w:t>
            </w:r>
          </w:p>
          <w:p w14:paraId="63DA9FB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2.1</w:t>
            </w:r>
          </w:p>
          <w:p w14:paraId="552F161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ПК 2.2</w:t>
            </w:r>
          </w:p>
          <w:p w14:paraId="0A6F3093"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01</w:t>
            </w:r>
          </w:p>
          <w:p w14:paraId="66A71E10" w14:textId="77777777" w:rsidR="005849BB" w:rsidRPr="00A71995" w:rsidRDefault="005849BB" w:rsidP="00A71995">
            <w:pPr>
              <w:spacing w:after="0"/>
              <w:jc w:val="center"/>
              <w:rPr>
                <w:rFonts w:ascii="Times New Roman" w:eastAsia="Calibri" w:hAnsi="Times New Roman"/>
                <w:sz w:val="24"/>
                <w:szCs w:val="24"/>
              </w:rPr>
            </w:pPr>
            <w:r w:rsidRPr="00A71995">
              <w:rPr>
                <w:rFonts w:ascii="Times New Roman" w:eastAsia="Calibri" w:hAnsi="Times New Roman"/>
                <w:sz w:val="24"/>
                <w:szCs w:val="24"/>
              </w:rPr>
              <w:t>ОК 07</w:t>
            </w:r>
          </w:p>
          <w:p w14:paraId="34394187" w14:textId="77777777" w:rsidR="005849BB" w:rsidRPr="00A71995" w:rsidRDefault="005849BB" w:rsidP="00A71995">
            <w:pPr>
              <w:spacing w:after="0"/>
              <w:jc w:val="center"/>
              <w:rPr>
                <w:rFonts w:ascii="Times New Roman" w:hAnsi="Times New Roman"/>
                <w:b/>
                <w:bCs/>
                <w:iCs/>
                <w:sz w:val="24"/>
                <w:szCs w:val="24"/>
              </w:rPr>
            </w:pPr>
          </w:p>
        </w:tc>
        <w:tc>
          <w:tcPr>
            <w:tcW w:w="545" w:type="pct"/>
            <w:vMerge w:val="restart"/>
            <w:shd w:val="clear" w:color="auto" w:fill="auto"/>
          </w:tcPr>
          <w:p w14:paraId="1393993C"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1.1.01 – Н 1.1.06</w:t>
            </w:r>
          </w:p>
          <w:p w14:paraId="206A475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1.1.01</w:t>
            </w:r>
          </w:p>
          <w:p w14:paraId="283EFB4B"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1.1.01 –У 1.1.04</w:t>
            </w:r>
          </w:p>
          <w:p w14:paraId="133B324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1.1.04</w:t>
            </w:r>
          </w:p>
          <w:p w14:paraId="6105ADC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Н 1.2.01 – Н 1.2.07 </w:t>
            </w:r>
          </w:p>
          <w:p w14:paraId="31E99F0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1.2.02 – У 1.2.10</w:t>
            </w:r>
          </w:p>
          <w:p w14:paraId="6A86147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З.1.2.01</w:t>
            </w:r>
          </w:p>
          <w:p w14:paraId="34CD473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1.3.01 – Н 1.3.02</w:t>
            </w:r>
          </w:p>
          <w:p w14:paraId="4233001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1.3.01 – У 1.3.03</w:t>
            </w:r>
          </w:p>
          <w:p w14:paraId="3996979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1.3.04</w:t>
            </w:r>
          </w:p>
          <w:p w14:paraId="6143638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1.4.01 – Н 1.4.09</w:t>
            </w:r>
          </w:p>
          <w:p w14:paraId="714D6DA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1.4.03 – У 1.4.08</w:t>
            </w:r>
          </w:p>
          <w:p w14:paraId="4273BFE9"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1.4.05</w:t>
            </w:r>
          </w:p>
          <w:p w14:paraId="6D962263"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lastRenderedPageBreak/>
              <w:t>Н 1.5.01 – Н 1.5.06</w:t>
            </w:r>
          </w:p>
          <w:p w14:paraId="33B21A8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1.5.01</w:t>
            </w:r>
          </w:p>
          <w:p w14:paraId="52AFF8D1"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 У 1.5.02</w:t>
            </w:r>
          </w:p>
          <w:p w14:paraId="43E952FA"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1.5.01 – З 1.5.04</w:t>
            </w:r>
          </w:p>
          <w:p w14:paraId="69210D9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1.6.01</w:t>
            </w:r>
          </w:p>
          <w:p w14:paraId="34146D9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1.6.02</w:t>
            </w:r>
          </w:p>
          <w:p w14:paraId="0EBC4798"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1.6.01 – У 1.6.03</w:t>
            </w:r>
          </w:p>
          <w:p w14:paraId="6813459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1.6.01</w:t>
            </w:r>
          </w:p>
          <w:p w14:paraId="4662AF7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1.6.02</w:t>
            </w:r>
          </w:p>
          <w:p w14:paraId="52F245BD"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1.7.01</w:t>
            </w:r>
          </w:p>
          <w:p w14:paraId="336A57E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1.7.01 – Н 1.7.03</w:t>
            </w:r>
          </w:p>
          <w:p w14:paraId="11B9FBA7"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1.7.01 – У 1.7.04</w:t>
            </w:r>
          </w:p>
          <w:p w14:paraId="26F7EFE4"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1.7.01</w:t>
            </w:r>
          </w:p>
          <w:p w14:paraId="10BAB67A"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1.7.02</w:t>
            </w:r>
          </w:p>
          <w:p w14:paraId="65F7261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 xml:space="preserve">Н 1.8.01 </w:t>
            </w:r>
          </w:p>
          <w:p w14:paraId="557CE39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1.8.01</w:t>
            </w:r>
          </w:p>
          <w:p w14:paraId="3333401E"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1.8.01 – З 1.8.03</w:t>
            </w:r>
          </w:p>
          <w:p w14:paraId="502F7DD6"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2.1.01 – Н 2.1.04</w:t>
            </w:r>
          </w:p>
          <w:p w14:paraId="48FB6AC2"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У 2.1.01 – У 2.1.03</w:t>
            </w:r>
          </w:p>
          <w:p w14:paraId="703B8385"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2.1.01 – З 2.1.05</w:t>
            </w:r>
          </w:p>
          <w:p w14:paraId="36316680"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Н 2.2.01</w:t>
            </w:r>
          </w:p>
          <w:p w14:paraId="2036069B"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lastRenderedPageBreak/>
              <w:t>У 2.2.01 – У 2.2.09</w:t>
            </w:r>
          </w:p>
          <w:p w14:paraId="53A8346F" w14:textId="77777777" w:rsidR="005849BB" w:rsidRPr="00A71995" w:rsidRDefault="005849BB" w:rsidP="00A71995">
            <w:pPr>
              <w:spacing w:after="0"/>
              <w:jc w:val="center"/>
              <w:rPr>
                <w:rFonts w:ascii="Times New Roman" w:hAnsi="Times New Roman"/>
                <w:b/>
                <w:bCs/>
                <w:iCs/>
                <w:sz w:val="24"/>
                <w:szCs w:val="24"/>
              </w:rPr>
            </w:pPr>
            <w:r w:rsidRPr="00A71995">
              <w:rPr>
                <w:rFonts w:ascii="Times New Roman" w:hAnsi="Times New Roman"/>
                <w:b/>
                <w:bCs/>
                <w:iCs/>
                <w:sz w:val="24"/>
                <w:szCs w:val="24"/>
              </w:rPr>
              <w:t>З 2.2.03</w:t>
            </w:r>
          </w:p>
          <w:p w14:paraId="76F07524"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Уо.01.01</w:t>
            </w:r>
          </w:p>
          <w:p w14:paraId="01CAD8B9"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Уо.01.07</w:t>
            </w:r>
          </w:p>
          <w:p w14:paraId="5DE8E162"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Уо.01.09</w:t>
            </w:r>
          </w:p>
          <w:p w14:paraId="4A1B64F0"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Зо.01.01</w:t>
            </w:r>
          </w:p>
          <w:p w14:paraId="17FC3118"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Зо.01.04</w:t>
            </w:r>
          </w:p>
          <w:p w14:paraId="40F41A65"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Уо.07.01</w:t>
            </w:r>
          </w:p>
          <w:p w14:paraId="6FA562C4"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Уо.07.02</w:t>
            </w:r>
          </w:p>
          <w:p w14:paraId="36CADD62"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Уо.07.03</w:t>
            </w:r>
          </w:p>
          <w:p w14:paraId="1F9BCCE6"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 xml:space="preserve">Зо.07.01 </w:t>
            </w:r>
            <w:proofErr w:type="spellStart"/>
            <w:r w:rsidRPr="00A71995">
              <w:rPr>
                <w:rFonts w:ascii="Times New Roman" w:eastAsia="Calibri" w:hAnsi="Times New Roman"/>
                <w:sz w:val="24"/>
                <w:szCs w:val="24"/>
              </w:rPr>
              <w:t>Зо</w:t>
            </w:r>
            <w:proofErr w:type="spellEnd"/>
            <w:r w:rsidRPr="00A71995">
              <w:rPr>
                <w:rFonts w:ascii="Times New Roman" w:eastAsia="Calibri" w:hAnsi="Times New Roman"/>
                <w:sz w:val="24"/>
                <w:szCs w:val="24"/>
              </w:rPr>
              <w:t>. 07.02</w:t>
            </w:r>
          </w:p>
          <w:p w14:paraId="3710544B"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Зо.07.03</w:t>
            </w:r>
          </w:p>
          <w:p w14:paraId="087E98B1"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Зо.07.04</w:t>
            </w:r>
          </w:p>
          <w:p w14:paraId="7BB470CD" w14:textId="77777777" w:rsidR="005849BB" w:rsidRPr="00A71995" w:rsidRDefault="005849BB" w:rsidP="00A71995">
            <w:pPr>
              <w:spacing w:after="0"/>
              <w:rPr>
                <w:rFonts w:ascii="Times New Roman" w:eastAsia="Calibri" w:hAnsi="Times New Roman"/>
                <w:sz w:val="24"/>
                <w:szCs w:val="24"/>
              </w:rPr>
            </w:pPr>
            <w:r w:rsidRPr="00A71995">
              <w:rPr>
                <w:rFonts w:ascii="Times New Roman" w:eastAsia="Calibri" w:hAnsi="Times New Roman"/>
                <w:sz w:val="24"/>
                <w:szCs w:val="24"/>
              </w:rPr>
              <w:t>Зо.07.05</w:t>
            </w:r>
          </w:p>
          <w:p w14:paraId="545852A5" w14:textId="77777777" w:rsidR="005849BB" w:rsidRPr="00A71995" w:rsidRDefault="005849BB" w:rsidP="00A71995">
            <w:pPr>
              <w:spacing w:after="0"/>
              <w:jc w:val="center"/>
              <w:rPr>
                <w:rFonts w:ascii="Times New Roman" w:hAnsi="Times New Roman"/>
                <w:b/>
                <w:bCs/>
                <w:iCs/>
                <w:sz w:val="24"/>
                <w:szCs w:val="24"/>
              </w:rPr>
            </w:pPr>
          </w:p>
          <w:p w14:paraId="5B676C9D" w14:textId="77777777" w:rsidR="005849BB" w:rsidRPr="00A71995" w:rsidRDefault="005849BB" w:rsidP="00A71995">
            <w:pPr>
              <w:spacing w:after="0"/>
              <w:jc w:val="center"/>
              <w:rPr>
                <w:rFonts w:ascii="Times New Roman" w:hAnsi="Times New Roman"/>
                <w:b/>
                <w:bCs/>
                <w:iCs/>
                <w:sz w:val="24"/>
                <w:szCs w:val="24"/>
              </w:rPr>
            </w:pPr>
          </w:p>
        </w:tc>
      </w:tr>
      <w:tr w:rsidR="005849BB" w:rsidRPr="00A71995" w14:paraId="4B8F3B2D" w14:textId="77777777" w:rsidTr="009C2229">
        <w:trPr>
          <w:trHeight w:val="273"/>
        </w:trPr>
        <w:tc>
          <w:tcPr>
            <w:tcW w:w="621" w:type="pct"/>
            <w:vMerge w:val="restart"/>
            <w:shd w:val="clear" w:color="auto" w:fill="auto"/>
          </w:tcPr>
          <w:p w14:paraId="14E7BD42"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color w:val="000000"/>
                <w:sz w:val="24"/>
                <w:szCs w:val="24"/>
              </w:rPr>
              <w:t>Тема 1.1 Основные положения законодательства об охране труда.</w:t>
            </w:r>
          </w:p>
        </w:tc>
        <w:tc>
          <w:tcPr>
            <w:tcW w:w="2000" w:type="pct"/>
            <w:shd w:val="clear" w:color="auto" w:fill="auto"/>
          </w:tcPr>
          <w:p w14:paraId="195458A8"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t>Дидактические единицы, содержание</w:t>
            </w:r>
          </w:p>
        </w:tc>
        <w:tc>
          <w:tcPr>
            <w:tcW w:w="664" w:type="pct"/>
            <w:shd w:val="clear" w:color="auto" w:fill="auto"/>
          </w:tcPr>
          <w:p w14:paraId="53D9EA0A" w14:textId="77777777" w:rsidR="005849BB" w:rsidRPr="00B63099" w:rsidRDefault="005849BB" w:rsidP="00A71995">
            <w:pPr>
              <w:suppressAutoHyphens/>
              <w:spacing w:after="0"/>
              <w:jc w:val="center"/>
              <w:rPr>
                <w:rFonts w:ascii="Times New Roman" w:hAnsi="Times New Roman"/>
                <w:b/>
                <w:iCs/>
                <w:sz w:val="24"/>
                <w:szCs w:val="24"/>
              </w:rPr>
            </w:pPr>
            <w:r w:rsidRPr="00B63099">
              <w:rPr>
                <w:rFonts w:ascii="Times New Roman" w:hAnsi="Times New Roman"/>
                <w:b/>
                <w:iCs/>
                <w:sz w:val="24"/>
                <w:szCs w:val="24"/>
              </w:rPr>
              <w:t>1</w:t>
            </w:r>
          </w:p>
        </w:tc>
        <w:tc>
          <w:tcPr>
            <w:tcW w:w="806" w:type="pct"/>
            <w:vMerge w:val="restart"/>
            <w:shd w:val="clear" w:color="auto" w:fill="auto"/>
          </w:tcPr>
          <w:p w14:paraId="69F466A2"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364" w:type="pct"/>
            <w:vMerge/>
            <w:shd w:val="clear" w:color="auto" w:fill="auto"/>
          </w:tcPr>
          <w:p w14:paraId="60124F5C" w14:textId="77777777" w:rsidR="005849BB" w:rsidRPr="00A71995" w:rsidRDefault="005849BB" w:rsidP="00A71995">
            <w:pPr>
              <w:spacing w:after="0"/>
              <w:jc w:val="center"/>
              <w:rPr>
                <w:rFonts w:ascii="Times New Roman" w:hAnsi="Times New Roman"/>
                <w:b/>
                <w:sz w:val="24"/>
                <w:szCs w:val="24"/>
              </w:rPr>
            </w:pPr>
          </w:p>
        </w:tc>
        <w:tc>
          <w:tcPr>
            <w:tcW w:w="545" w:type="pct"/>
            <w:vMerge/>
            <w:shd w:val="clear" w:color="auto" w:fill="auto"/>
          </w:tcPr>
          <w:p w14:paraId="397B5596" w14:textId="77777777" w:rsidR="005849BB" w:rsidRPr="00A71995" w:rsidRDefault="005849BB" w:rsidP="00A71995">
            <w:pPr>
              <w:spacing w:after="0"/>
              <w:rPr>
                <w:rFonts w:ascii="Times New Roman" w:hAnsi="Times New Roman"/>
                <w:b/>
                <w:sz w:val="24"/>
                <w:szCs w:val="24"/>
              </w:rPr>
            </w:pPr>
          </w:p>
        </w:tc>
      </w:tr>
      <w:tr w:rsidR="005849BB" w:rsidRPr="00A71995" w14:paraId="6B0418C9" w14:textId="77777777" w:rsidTr="009C2229">
        <w:trPr>
          <w:trHeight w:val="1043"/>
        </w:trPr>
        <w:tc>
          <w:tcPr>
            <w:tcW w:w="621" w:type="pct"/>
            <w:vMerge/>
            <w:tcBorders>
              <w:bottom w:val="single" w:sz="4" w:space="0" w:color="auto"/>
            </w:tcBorders>
            <w:shd w:val="clear" w:color="auto" w:fill="auto"/>
          </w:tcPr>
          <w:p w14:paraId="50DE057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0" w:type="pct"/>
            <w:shd w:val="clear" w:color="auto" w:fill="auto"/>
          </w:tcPr>
          <w:p w14:paraId="70847115" w14:textId="77777777" w:rsidR="005849BB" w:rsidRPr="00A71995" w:rsidRDefault="005849BB" w:rsidP="00A71995">
            <w:pPr>
              <w:spacing w:after="0"/>
              <w:ind w:firstLine="31"/>
              <w:rPr>
                <w:rFonts w:ascii="Times New Roman" w:hAnsi="Times New Roman"/>
                <w:b/>
                <w:bCs/>
                <w:sz w:val="24"/>
                <w:szCs w:val="24"/>
              </w:rPr>
            </w:pPr>
            <w:r w:rsidRPr="00A71995">
              <w:rPr>
                <w:rFonts w:ascii="Times New Roman" w:hAnsi="Times New Roman"/>
                <w:color w:val="000000"/>
                <w:sz w:val="24"/>
                <w:szCs w:val="24"/>
              </w:rPr>
              <w:t>Основные принципы правового регулирования трудовых отношений, основные термины и определения. Понятие рабочего времени, режим рабочего времени, особенности регулирования труда отдельных категорий работников.</w:t>
            </w:r>
          </w:p>
        </w:tc>
        <w:tc>
          <w:tcPr>
            <w:tcW w:w="664" w:type="pct"/>
            <w:tcBorders>
              <w:bottom w:val="single" w:sz="4" w:space="0" w:color="auto"/>
            </w:tcBorders>
            <w:shd w:val="clear" w:color="auto" w:fill="auto"/>
          </w:tcPr>
          <w:p w14:paraId="23F31E14" w14:textId="77777777" w:rsidR="005849BB" w:rsidRPr="00B63099" w:rsidRDefault="005849BB" w:rsidP="00A71995">
            <w:pPr>
              <w:suppressAutoHyphens/>
              <w:spacing w:after="0"/>
              <w:jc w:val="center"/>
              <w:rPr>
                <w:rFonts w:ascii="Times New Roman" w:hAnsi="Times New Roman"/>
                <w:iCs/>
                <w:sz w:val="24"/>
                <w:szCs w:val="24"/>
              </w:rPr>
            </w:pPr>
          </w:p>
        </w:tc>
        <w:tc>
          <w:tcPr>
            <w:tcW w:w="806" w:type="pct"/>
            <w:vMerge/>
            <w:tcBorders>
              <w:bottom w:val="single" w:sz="4" w:space="0" w:color="auto"/>
            </w:tcBorders>
            <w:shd w:val="clear" w:color="auto" w:fill="auto"/>
          </w:tcPr>
          <w:p w14:paraId="40D5AB06" w14:textId="77777777" w:rsidR="005849BB" w:rsidRPr="00A71995" w:rsidRDefault="005849BB" w:rsidP="00A71995">
            <w:pPr>
              <w:spacing w:after="0"/>
              <w:rPr>
                <w:rFonts w:ascii="Times New Roman" w:hAnsi="Times New Roman"/>
                <w:b/>
                <w:sz w:val="24"/>
                <w:szCs w:val="24"/>
              </w:rPr>
            </w:pPr>
          </w:p>
        </w:tc>
        <w:tc>
          <w:tcPr>
            <w:tcW w:w="364" w:type="pct"/>
            <w:vMerge/>
            <w:tcBorders>
              <w:bottom w:val="single" w:sz="4" w:space="0" w:color="auto"/>
            </w:tcBorders>
            <w:shd w:val="clear" w:color="auto" w:fill="auto"/>
          </w:tcPr>
          <w:p w14:paraId="600EE323" w14:textId="77777777" w:rsidR="005849BB" w:rsidRPr="00A71995" w:rsidRDefault="005849BB" w:rsidP="00A71995">
            <w:pPr>
              <w:spacing w:after="0"/>
              <w:rPr>
                <w:rFonts w:ascii="Times New Roman" w:hAnsi="Times New Roman"/>
                <w:sz w:val="24"/>
                <w:szCs w:val="24"/>
              </w:rPr>
            </w:pPr>
          </w:p>
        </w:tc>
        <w:tc>
          <w:tcPr>
            <w:tcW w:w="545" w:type="pct"/>
            <w:vMerge/>
            <w:shd w:val="clear" w:color="auto" w:fill="auto"/>
          </w:tcPr>
          <w:p w14:paraId="362CAD60" w14:textId="77777777" w:rsidR="005849BB" w:rsidRPr="00A71995" w:rsidRDefault="005849BB" w:rsidP="00A71995">
            <w:pPr>
              <w:spacing w:after="0"/>
              <w:rPr>
                <w:rFonts w:ascii="Times New Roman" w:hAnsi="Times New Roman"/>
                <w:sz w:val="24"/>
                <w:szCs w:val="24"/>
              </w:rPr>
            </w:pPr>
          </w:p>
        </w:tc>
      </w:tr>
      <w:tr w:rsidR="005849BB" w:rsidRPr="00A71995" w14:paraId="5C62632B" w14:textId="77777777" w:rsidTr="009C2229">
        <w:trPr>
          <w:trHeight w:val="312"/>
        </w:trPr>
        <w:tc>
          <w:tcPr>
            <w:tcW w:w="621" w:type="pct"/>
            <w:vMerge w:val="restart"/>
            <w:shd w:val="clear" w:color="auto" w:fill="auto"/>
          </w:tcPr>
          <w:p w14:paraId="1737B9DA" w14:textId="77777777" w:rsidR="005849BB" w:rsidRPr="00A71995" w:rsidRDefault="005849BB" w:rsidP="00A71995">
            <w:pPr>
              <w:spacing w:after="0"/>
              <w:rPr>
                <w:rFonts w:ascii="Times New Roman" w:hAnsi="Times New Roman"/>
                <w:b/>
                <w:bCs/>
                <w:sz w:val="24"/>
                <w:szCs w:val="24"/>
              </w:rPr>
            </w:pPr>
            <w:r w:rsidRPr="00A71995">
              <w:rPr>
                <w:rFonts w:ascii="Times New Roman" w:hAnsi="Times New Roman"/>
                <w:b/>
                <w:color w:val="000000"/>
                <w:sz w:val="24"/>
                <w:szCs w:val="24"/>
              </w:rPr>
              <w:t>Тема 1.2 Организация работы по охране труда</w:t>
            </w:r>
          </w:p>
        </w:tc>
        <w:tc>
          <w:tcPr>
            <w:tcW w:w="2000" w:type="pct"/>
            <w:shd w:val="clear" w:color="auto" w:fill="auto"/>
          </w:tcPr>
          <w:p w14:paraId="4FE1AA26" w14:textId="77777777" w:rsidR="005849BB" w:rsidRPr="00A71995" w:rsidRDefault="005849BB" w:rsidP="00A71995">
            <w:pPr>
              <w:spacing w:after="0"/>
              <w:rPr>
                <w:rFonts w:ascii="Times New Roman" w:hAnsi="Times New Roman"/>
                <w:b/>
                <w:bCs/>
                <w:sz w:val="24"/>
                <w:szCs w:val="24"/>
              </w:rPr>
            </w:pPr>
            <w:r w:rsidRPr="00A71995">
              <w:rPr>
                <w:rFonts w:ascii="Times New Roman" w:eastAsia="Calibri" w:hAnsi="Times New Roman"/>
                <w:b/>
                <w:sz w:val="24"/>
                <w:szCs w:val="24"/>
              </w:rPr>
              <w:t>Дидактические единицы, содержание</w:t>
            </w:r>
          </w:p>
        </w:tc>
        <w:tc>
          <w:tcPr>
            <w:tcW w:w="664" w:type="pct"/>
            <w:shd w:val="clear" w:color="auto" w:fill="auto"/>
          </w:tcPr>
          <w:p w14:paraId="1F49585C" w14:textId="77777777" w:rsidR="005849BB" w:rsidRPr="00B63099" w:rsidRDefault="005849BB" w:rsidP="00A71995">
            <w:pPr>
              <w:spacing w:after="0"/>
              <w:jc w:val="center"/>
              <w:rPr>
                <w:rFonts w:ascii="Times New Roman" w:hAnsi="Times New Roman"/>
                <w:b/>
                <w:bCs/>
                <w:sz w:val="24"/>
                <w:szCs w:val="24"/>
              </w:rPr>
            </w:pPr>
            <w:r w:rsidRPr="00B63099">
              <w:rPr>
                <w:rFonts w:ascii="Times New Roman" w:hAnsi="Times New Roman"/>
                <w:b/>
                <w:bCs/>
                <w:sz w:val="24"/>
                <w:szCs w:val="24"/>
              </w:rPr>
              <w:t>2</w:t>
            </w:r>
          </w:p>
        </w:tc>
        <w:tc>
          <w:tcPr>
            <w:tcW w:w="806" w:type="pct"/>
            <w:vMerge w:val="restart"/>
            <w:shd w:val="clear" w:color="auto" w:fill="auto"/>
          </w:tcPr>
          <w:p w14:paraId="5BCF921E" w14:textId="77777777" w:rsidR="005849BB" w:rsidRPr="00A71995" w:rsidRDefault="005849BB" w:rsidP="00A71995">
            <w:pPr>
              <w:spacing w:after="0"/>
              <w:rPr>
                <w:rFonts w:ascii="Times New Roman" w:hAnsi="Times New Roman"/>
                <w:b/>
                <w:sz w:val="24"/>
                <w:szCs w:val="24"/>
              </w:rPr>
            </w:pPr>
            <w:r w:rsidRPr="00A71995">
              <w:rPr>
                <w:rFonts w:ascii="Times New Roman" w:hAnsi="Times New Roman"/>
                <w:b/>
                <w:sz w:val="24"/>
                <w:szCs w:val="24"/>
              </w:rPr>
              <w:t>***</w:t>
            </w:r>
          </w:p>
        </w:tc>
        <w:tc>
          <w:tcPr>
            <w:tcW w:w="364" w:type="pct"/>
            <w:vMerge/>
            <w:shd w:val="clear" w:color="auto" w:fill="auto"/>
          </w:tcPr>
          <w:p w14:paraId="45257ACA" w14:textId="77777777" w:rsidR="005849BB" w:rsidRPr="00A71995" w:rsidRDefault="005849BB" w:rsidP="00A71995">
            <w:pPr>
              <w:spacing w:after="0"/>
              <w:jc w:val="center"/>
              <w:rPr>
                <w:rFonts w:ascii="Times New Roman" w:hAnsi="Times New Roman"/>
                <w:b/>
                <w:sz w:val="24"/>
                <w:szCs w:val="24"/>
              </w:rPr>
            </w:pPr>
          </w:p>
        </w:tc>
        <w:tc>
          <w:tcPr>
            <w:tcW w:w="545" w:type="pct"/>
            <w:vMerge/>
            <w:shd w:val="clear" w:color="auto" w:fill="auto"/>
          </w:tcPr>
          <w:p w14:paraId="49E474D1" w14:textId="77777777" w:rsidR="005849BB" w:rsidRPr="00A71995" w:rsidRDefault="005849BB" w:rsidP="00A71995">
            <w:pPr>
              <w:spacing w:after="0"/>
              <w:rPr>
                <w:rFonts w:ascii="Times New Roman" w:hAnsi="Times New Roman"/>
                <w:b/>
                <w:sz w:val="24"/>
                <w:szCs w:val="24"/>
              </w:rPr>
            </w:pPr>
          </w:p>
        </w:tc>
      </w:tr>
      <w:tr w:rsidR="005849BB" w:rsidRPr="00A71995" w14:paraId="7B7A2790" w14:textId="77777777" w:rsidTr="009C2229">
        <w:trPr>
          <w:trHeight w:val="1087"/>
        </w:trPr>
        <w:tc>
          <w:tcPr>
            <w:tcW w:w="621" w:type="pct"/>
            <w:vMerge/>
            <w:tcBorders>
              <w:bottom w:val="single" w:sz="4" w:space="0" w:color="auto"/>
            </w:tcBorders>
            <w:shd w:val="clear" w:color="auto" w:fill="auto"/>
          </w:tcPr>
          <w:p w14:paraId="45836261" w14:textId="77777777" w:rsidR="005849BB" w:rsidRPr="00A71995" w:rsidRDefault="005849BB" w:rsidP="00A71995">
            <w:pPr>
              <w:spacing w:after="0"/>
              <w:rPr>
                <w:rFonts w:ascii="Times New Roman" w:hAnsi="Times New Roman"/>
                <w:b/>
                <w:bCs/>
                <w:sz w:val="24"/>
                <w:szCs w:val="24"/>
              </w:rPr>
            </w:pPr>
          </w:p>
        </w:tc>
        <w:tc>
          <w:tcPr>
            <w:tcW w:w="2000" w:type="pct"/>
            <w:tcBorders>
              <w:bottom w:val="single" w:sz="4" w:space="0" w:color="auto"/>
            </w:tcBorders>
            <w:shd w:val="clear" w:color="auto" w:fill="auto"/>
          </w:tcPr>
          <w:p w14:paraId="5C62037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hAnsi="Times New Roman"/>
                <w:color w:val="000000"/>
                <w:sz w:val="24"/>
                <w:szCs w:val="24"/>
              </w:rPr>
              <w:t>Основные направления государственной политики в области охраны труда, организация службы охраны труда. Обязанности работодателя и работника по обеспечению и соблюдению  безопасных и здоровых условий труда.</w:t>
            </w:r>
          </w:p>
        </w:tc>
        <w:tc>
          <w:tcPr>
            <w:tcW w:w="664" w:type="pct"/>
            <w:shd w:val="clear" w:color="auto" w:fill="auto"/>
          </w:tcPr>
          <w:p w14:paraId="372B0EF2" w14:textId="77777777" w:rsidR="005849BB" w:rsidRPr="00B63099" w:rsidRDefault="005849BB" w:rsidP="00A71995">
            <w:pPr>
              <w:spacing w:after="0"/>
              <w:jc w:val="center"/>
              <w:rPr>
                <w:rFonts w:ascii="Times New Roman" w:hAnsi="Times New Roman"/>
                <w:b/>
                <w:sz w:val="24"/>
                <w:szCs w:val="24"/>
              </w:rPr>
            </w:pPr>
          </w:p>
        </w:tc>
        <w:tc>
          <w:tcPr>
            <w:tcW w:w="806" w:type="pct"/>
            <w:vMerge/>
            <w:tcBorders>
              <w:bottom w:val="single" w:sz="4" w:space="0" w:color="auto"/>
            </w:tcBorders>
            <w:shd w:val="clear" w:color="auto" w:fill="auto"/>
          </w:tcPr>
          <w:p w14:paraId="09E92E49" w14:textId="77777777" w:rsidR="005849BB" w:rsidRPr="00A71995" w:rsidRDefault="005849BB" w:rsidP="00A71995">
            <w:pPr>
              <w:spacing w:after="0"/>
              <w:rPr>
                <w:rFonts w:ascii="Times New Roman" w:hAnsi="Times New Roman"/>
                <w:b/>
                <w:sz w:val="24"/>
                <w:szCs w:val="24"/>
              </w:rPr>
            </w:pPr>
          </w:p>
        </w:tc>
        <w:tc>
          <w:tcPr>
            <w:tcW w:w="364" w:type="pct"/>
            <w:vMerge/>
            <w:tcBorders>
              <w:bottom w:val="single" w:sz="4" w:space="0" w:color="auto"/>
            </w:tcBorders>
            <w:shd w:val="clear" w:color="auto" w:fill="auto"/>
          </w:tcPr>
          <w:p w14:paraId="51A16E3A" w14:textId="77777777" w:rsidR="005849BB" w:rsidRPr="00A71995" w:rsidRDefault="005849BB" w:rsidP="00A71995">
            <w:pPr>
              <w:spacing w:after="0"/>
              <w:rPr>
                <w:rFonts w:ascii="Times New Roman" w:hAnsi="Times New Roman"/>
                <w:sz w:val="24"/>
                <w:szCs w:val="24"/>
              </w:rPr>
            </w:pPr>
          </w:p>
        </w:tc>
        <w:tc>
          <w:tcPr>
            <w:tcW w:w="545" w:type="pct"/>
            <w:vMerge/>
            <w:shd w:val="clear" w:color="auto" w:fill="auto"/>
          </w:tcPr>
          <w:p w14:paraId="390E7A64" w14:textId="77777777" w:rsidR="005849BB" w:rsidRPr="00A71995" w:rsidRDefault="005849BB" w:rsidP="00A71995">
            <w:pPr>
              <w:spacing w:after="0"/>
              <w:rPr>
                <w:rFonts w:ascii="Times New Roman" w:hAnsi="Times New Roman"/>
                <w:sz w:val="24"/>
                <w:szCs w:val="24"/>
              </w:rPr>
            </w:pPr>
          </w:p>
        </w:tc>
      </w:tr>
      <w:tr w:rsidR="005849BB" w:rsidRPr="00A71995" w14:paraId="5E29DC5C" w14:textId="77777777" w:rsidTr="009C2229">
        <w:trPr>
          <w:trHeight w:val="277"/>
        </w:trPr>
        <w:tc>
          <w:tcPr>
            <w:tcW w:w="621" w:type="pct"/>
            <w:vMerge w:val="restart"/>
            <w:shd w:val="clear" w:color="auto" w:fill="auto"/>
          </w:tcPr>
          <w:p w14:paraId="184CCC55"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highlight w:val="yellow"/>
              </w:rPr>
            </w:pPr>
            <w:r w:rsidRPr="00A71995">
              <w:rPr>
                <w:rFonts w:ascii="Times New Roman" w:hAnsi="Times New Roman"/>
                <w:b/>
                <w:color w:val="000000"/>
                <w:sz w:val="24"/>
                <w:szCs w:val="24"/>
              </w:rPr>
              <w:t>Тема 1.3 Материальные затраты на мероприятия по улучшению условий охраны труда</w:t>
            </w:r>
          </w:p>
        </w:tc>
        <w:tc>
          <w:tcPr>
            <w:tcW w:w="2000" w:type="pct"/>
            <w:shd w:val="clear" w:color="auto" w:fill="auto"/>
          </w:tcPr>
          <w:p w14:paraId="554786A9" w14:textId="77777777" w:rsidR="005849BB" w:rsidRPr="00A71995" w:rsidRDefault="005849BB" w:rsidP="00A71995">
            <w:pPr>
              <w:spacing w:after="0"/>
              <w:rPr>
                <w:rFonts w:ascii="Times New Roman" w:hAnsi="Times New Roman"/>
                <w:bCs/>
                <w:sz w:val="24"/>
                <w:szCs w:val="24"/>
              </w:rPr>
            </w:pPr>
            <w:r w:rsidRPr="00A71995">
              <w:rPr>
                <w:rFonts w:ascii="Times New Roman" w:eastAsia="Calibri" w:hAnsi="Times New Roman"/>
                <w:b/>
                <w:sz w:val="24"/>
                <w:szCs w:val="24"/>
              </w:rPr>
              <w:t>Дидактические единицы, содержание</w:t>
            </w:r>
          </w:p>
        </w:tc>
        <w:tc>
          <w:tcPr>
            <w:tcW w:w="664" w:type="pct"/>
            <w:shd w:val="clear" w:color="auto" w:fill="auto"/>
          </w:tcPr>
          <w:p w14:paraId="3405DA8F" w14:textId="77777777" w:rsidR="005849BB" w:rsidRPr="00B63099" w:rsidRDefault="009C2229" w:rsidP="00A71995">
            <w:pPr>
              <w:spacing w:after="0"/>
              <w:jc w:val="center"/>
              <w:rPr>
                <w:rFonts w:ascii="Times New Roman" w:hAnsi="Times New Roman"/>
                <w:b/>
                <w:bCs/>
                <w:sz w:val="24"/>
                <w:szCs w:val="24"/>
              </w:rPr>
            </w:pPr>
            <w:r w:rsidRPr="00B63099">
              <w:rPr>
                <w:rFonts w:ascii="Times New Roman" w:hAnsi="Times New Roman"/>
                <w:b/>
                <w:bCs/>
                <w:sz w:val="24"/>
                <w:szCs w:val="24"/>
              </w:rPr>
              <w:t>3</w:t>
            </w:r>
          </w:p>
        </w:tc>
        <w:tc>
          <w:tcPr>
            <w:tcW w:w="806" w:type="pct"/>
            <w:vMerge w:val="restart"/>
            <w:shd w:val="clear" w:color="auto" w:fill="auto"/>
          </w:tcPr>
          <w:p w14:paraId="5F9E7FA2" w14:textId="77777777" w:rsidR="005849BB" w:rsidRPr="00A71995" w:rsidRDefault="005849BB" w:rsidP="00A71995">
            <w:pPr>
              <w:spacing w:after="0"/>
              <w:rPr>
                <w:rFonts w:ascii="Times New Roman" w:hAnsi="Times New Roman"/>
                <w:b/>
                <w:bCs/>
                <w:sz w:val="24"/>
                <w:szCs w:val="24"/>
              </w:rPr>
            </w:pPr>
          </w:p>
        </w:tc>
        <w:tc>
          <w:tcPr>
            <w:tcW w:w="364" w:type="pct"/>
            <w:vMerge/>
            <w:shd w:val="clear" w:color="auto" w:fill="auto"/>
          </w:tcPr>
          <w:p w14:paraId="5E9341F7" w14:textId="77777777" w:rsidR="005849BB" w:rsidRPr="00A71995" w:rsidRDefault="005849BB" w:rsidP="00A71995">
            <w:pPr>
              <w:spacing w:after="0"/>
              <w:jc w:val="center"/>
              <w:rPr>
                <w:rFonts w:ascii="Times New Roman" w:hAnsi="Times New Roman"/>
                <w:b/>
                <w:bCs/>
                <w:sz w:val="24"/>
                <w:szCs w:val="24"/>
              </w:rPr>
            </w:pPr>
          </w:p>
        </w:tc>
        <w:tc>
          <w:tcPr>
            <w:tcW w:w="545" w:type="pct"/>
            <w:vMerge/>
            <w:shd w:val="clear" w:color="auto" w:fill="auto"/>
          </w:tcPr>
          <w:p w14:paraId="525691F2" w14:textId="77777777" w:rsidR="005849BB" w:rsidRPr="00A71995" w:rsidRDefault="005849BB" w:rsidP="00A71995">
            <w:pPr>
              <w:spacing w:after="0"/>
              <w:rPr>
                <w:rFonts w:ascii="Times New Roman" w:hAnsi="Times New Roman"/>
                <w:b/>
                <w:bCs/>
                <w:sz w:val="24"/>
                <w:szCs w:val="24"/>
              </w:rPr>
            </w:pPr>
          </w:p>
        </w:tc>
      </w:tr>
      <w:tr w:rsidR="005849BB" w:rsidRPr="00A71995" w14:paraId="29D31B2C" w14:textId="77777777" w:rsidTr="009C2229">
        <w:trPr>
          <w:trHeight w:val="277"/>
        </w:trPr>
        <w:tc>
          <w:tcPr>
            <w:tcW w:w="621" w:type="pct"/>
            <w:vMerge/>
            <w:shd w:val="clear" w:color="auto" w:fill="auto"/>
          </w:tcPr>
          <w:p w14:paraId="06F7A16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highlight w:val="yellow"/>
              </w:rPr>
            </w:pPr>
          </w:p>
        </w:tc>
        <w:tc>
          <w:tcPr>
            <w:tcW w:w="2000" w:type="pct"/>
            <w:shd w:val="clear" w:color="auto" w:fill="auto"/>
          </w:tcPr>
          <w:p w14:paraId="64F76FB7"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pacing w:val="-20"/>
                <w:sz w:val="24"/>
                <w:szCs w:val="24"/>
              </w:rPr>
            </w:pPr>
            <w:r w:rsidRPr="00A71995">
              <w:rPr>
                <w:rFonts w:ascii="Times New Roman" w:hAnsi="Times New Roman"/>
                <w:color w:val="000000"/>
                <w:sz w:val="24"/>
                <w:szCs w:val="24"/>
              </w:rPr>
              <w:t>Рекомендации по планированию мероприятий по улучшению условий и охраны труда. Рекомендации по планированию затрат на мероприятия по улучшению условий и охраны труда</w:t>
            </w:r>
          </w:p>
        </w:tc>
        <w:tc>
          <w:tcPr>
            <w:tcW w:w="664" w:type="pct"/>
            <w:shd w:val="clear" w:color="auto" w:fill="auto"/>
          </w:tcPr>
          <w:p w14:paraId="03859906" w14:textId="77777777" w:rsidR="005849BB" w:rsidRPr="00B63099" w:rsidRDefault="005849BB" w:rsidP="00A71995">
            <w:pPr>
              <w:spacing w:after="0"/>
              <w:jc w:val="center"/>
              <w:rPr>
                <w:rFonts w:ascii="Times New Roman" w:hAnsi="Times New Roman"/>
                <w:b/>
                <w:bCs/>
                <w:sz w:val="24"/>
                <w:szCs w:val="24"/>
              </w:rPr>
            </w:pPr>
          </w:p>
        </w:tc>
        <w:tc>
          <w:tcPr>
            <w:tcW w:w="806" w:type="pct"/>
            <w:vMerge/>
            <w:shd w:val="clear" w:color="auto" w:fill="auto"/>
          </w:tcPr>
          <w:p w14:paraId="374C30FB" w14:textId="77777777" w:rsidR="005849BB" w:rsidRPr="00A71995" w:rsidRDefault="005849BB" w:rsidP="00A71995">
            <w:pPr>
              <w:spacing w:after="0"/>
              <w:rPr>
                <w:rFonts w:ascii="Times New Roman" w:hAnsi="Times New Roman"/>
                <w:b/>
                <w:bCs/>
                <w:sz w:val="24"/>
                <w:szCs w:val="24"/>
              </w:rPr>
            </w:pPr>
          </w:p>
        </w:tc>
        <w:tc>
          <w:tcPr>
            <w:tcW w:w="364" w:type="pct"/>
            <w:vMerge/>
            <w:shd w:val="clear" w:color="auto" w:fill="auto"/>
          </w:tcPr>
          <w:p w14:paraId="00FFD0B3" w14:textId="77777777" w:rsidR="005849BB" w:rsidRPr="00A71995" w:rsidRDefault="005849BB" w:rsidP="00A71995">
            <w:pPr>
              <w:spacing w:after="0"/>
              <w:rPr>
                <w:rFonts w:ascii="Times New Roman" w:hAnsi="Times New Roman"/>
                <w:b/>
                <w:bCs/>
                <w:sz w:val="24"/>
                <w:szCs w:val="24"/>
              </w:rPr>
            </w:pPr>
          </w:p>
        </w:tc>
        <w:tc>
          <w:tcPr>
            <w:tcW w:w="545" w:type="pct"/>
            <w:vMerge/>
            <w:shd w:val="clear" w:color="auto" w:fill="auto"/>
          </w:tcPr>
          <w:p w14:paraId="70F60963" w14:textId="77777777" w:rsidR="005849BB" w:rsidRPr="00A71995" w:rsidRDefault="005849BB" w:rsidP="00A71995">
            <w:pPr>
              <w:spacing w:after="0"/>
              <w:rPr>
                <w:rFonts w:ascii="Times New Roman" w:hAnsi="Times New Roman"/>
                <w:b/>
                <w:bCs/>
                <w:sz w:val="24"/>
                <w:szCs w:val="24"/>
              </w:rPr>
            </w:pPr>
          </w:p>
        </w:tc>
      </w:tr>
      <w:tr w:rsidR="005849BB" w:rsidRPr="00A71995" w14:paraId="6BB404DF" w14:textId="77777777" w:rsidTr="009C2229">
        <w:trPr>
          <w:trHeight w:val="262"/>
        </w:trPr>
        <w:tc>
          <w:tcPr>
            <w:tcW w:w="621" w:type="pct"/>
            <w:vMerge/>
            <w:shd w:val="clear" w:color="auto" w:fill="auto"/>
          </w:tcPr>
          <w:p w14:paraId="22C61DE9" w14:textId="77777777" w:rsidR="005849BB" w:rsidRPr="00A71995" w:rsidRDefault="005849BB" w:rsidP="00A71995">
            <w:pPr>
              <w:spacing w:after="0"/>
              <w:rPr>
                <w:rFonts w:ascii="Times New Roman" w:hAnsi="Times New Roman"/>
                <w:b/>
                <w:bCs/>
                <w:sz w:val="24"/>
                <w:szCs w:val="24"/>
                <w:highlight w:val="yellow"/>
              </w:rPr>
            </w:pPr>
          </w:p>
        </w:tc>
        <w:tc>
          <w:tcPr>
            <w:tcW w:w="2000" w:type="pct"/>
            <w:shd w:val="clear" w:color="auto" w:fill="auto"/>
          </w:tcPr>
          <w:p w14:paraId="25762C9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1995">
              <w:rPr>
                <w:rFonts w:ascii="Times New Roman" w:hAnsi="Times New Roman"/>
                <w:b/>
                <w:bCs/>
                <w:sz w:val="24"/>
                <w:szCs w:val="24"/>
              </w:rPr>
              <w:t>В том числе практических и лабораторных занятий</w:t>
            </w:r>
          </w:p>
        </w:tc>
        <w:tc>
          <w:tcPr>
            <w:tcW w:w="664" w:type="pct"/>
            <w:shd w:val="clear" w:color="auto" w:fill="auto"/>
          </w:tcPr>
          <w:p w14:paraId="4199787E" w14:textId="77777777" w:rsidR="005849BB" w:rsidRPr="00B63099" w:rsidRDefault="00780095" w:rsidP="00A71995">
            <w:pPr>
              <w:spacing w:after="0"/>
              <w:jc w:val="center"/>
              <w:rPr>
                <w:rFonts w:ascii="Times New Roman" w:hAnsi="Times New Roman"/>
                <w:b/>
                <w:bCs/>
                <w:sz w:val="24"/>
                <w:szCs w:val="24"/>
              </w:rPr>
            </w:pPr>
            <w:r w:rsidRPr="00B63099">
              <w:rPr>
                <w:rFonts w:ascii="Times New Roman" w:hAnsi="Times New Roman"/>
                <w:b/>
                <w:bCs/>
                <w:sz w:val="24"/>
                <w:szCs w:val="24"/>
              </w:rPr>
              <w:t>2</w:t>
            </w:r>
          </w:p>
        </w:tc>
        <w:tc>
          <w:tcPr>
            <w:tcW w:w="806" w:type="pct"/>
            <w:shd w:val="clear" w:color="auto" w:fill="auto"/>
          </w:tcPr>
          <w:p w14:paraId="37B0593C" w14:textId="77777777" w:rsidR="005849BB" w:rsidRPr="00A71995" w:rsidRDefault="005849BB" w:rsidP="00A71995">
            <w:pPr>
              <w:spacing w:after="0"/>
              <w:rPr>
                <w:rFonts w:ascii="Times New Roman" w:hAnsi="Times New Roman"/>
                <w:b/>
                <w:bCs/>
                <w:sz w:val="24"/>
                <w:szCs w:val="24"/>
              </w:rPr>
            </w:pPr>
          </w:p>
        </w:tc>
        <w:tc>
          <w:tcPr>
            <w:tcW w:w="364" w:type="pct"/>
            <w:vMerge/>
            <w:shd w:val="clear" w:color="auto" w:fill="auto"/>
          </w:tcPr>
          <w:p w14:paraId="035C1603" w14:textId="77777777" w:rsidR="005849BB" w:rsidRPr="00A71995" w:rsidRDefault="005849BB" w:rsidP="00A71995">
            <w:pPr>
              <w:spacing w:after="0"/>
              <w:rPr>
                <w:rFonts w:ascii="Times New Roman" w:hAnsi="Times New Roman"/>
                <w:b/>
                <w:bCs/>
                <w:sz w:val="24"/>
                <w:szCs w:val="24"/>
              </w:rPr>
            </w:pPr>
          </w:p>
        </w:tc>
        <w:tc>
          <w:tcPr>
            <w:tcW w:w="545" w:type="pct"/>
            <w:vMerge/>
            <w:shd w:val="clear" w:color="auto" w:fill="auto"/>
          </w:tcPr>
          <w:p w14:paraId="7EC521F1" w14:textId="77777777" w:rsidR="005849BB" w:rsidRPr="00A71995" w:rsidRDefault="005849BB" w:rsidP="00A71995">
            <w:pPr>
              <w:spacing w:after="0"/>
              <w:rPr>
                <w:rFonts w:ascii="Times New Roman" w:hAnsi="Times New Roman"/>
                <w:b/>
                <w:bCs/>
                <w:sz w:val="24"/>
                <w:szCs w:val="24"/>
              </w:rPr>
            </w:pPr>
          </w:p>
        </w:tc>
      </w:tr>
      <w:tr w:rsidR="005849BB" w:rsidRPr="00A71995" w14:paraId="39B28B1F" w14:textId="77777777" w:rsidTr="009C2229">
        <w:trPr>
          <w:trHeight w:val="608"/>
        </w:trPr>
        <w:tc>
          <w:tcPr>
            <w:tcW w:w="621" w:type="pct"/>
            <w:vMerge/>
            <w:shd w:val="clear" w:color="auto" w:fill="auto"/>
          </w:tcPr>
          <w:p w14:paraId="742BD59F" w14:textId="77777777" w:rsidR="005849BB" w:rsidRPr="00A71995" w:rsidRDefault="005849BB" w:rsidP="00A71995">
            <w:pPr>
              <w:spacing w:after="0"/>
              <w:rPr>
                <w:rFonts w:ascii="Times New Roman" w:hAnsi="Times New Roman"/>
                <w:b/>
                <w:bCs/>
                <w:sz w:val="24"/>
                <w:szCs w:val="24"/>
              </w:rPr>
            </w:pPr>
          </w:p>
        </w:tc>
        <w:tc>
          <w:tcPr>
            <w:tcW w:w="2000" w:type="pct"/>
            <w:shd w:val="clear" w:color="auto" w:fill="auto"/>
          </w:tcPr>
          <w:p w14:paraId="50AF234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color w:val="000000"/>
                <w:sz w:val="24"/>
                <w:szCs w:val="24"/>
              </w:rPr>
              <w:t>Практическая работа №1 Анализ производственного травматизма и оформление акта по форме Н-1</w:t>
            </w:r>
          </w:p>
        </w:tc>
        <w:tc>
          <w:tcPr>
            <w:tcW w:w="664" w:type="pct"/>
            <w:shd w:val="clear" w:color="auto" w:fill="auto"/>
          </w:tcPr>
          <w:p w14:paraId="69E957FF" w14:textId="77777777" w:rsidR="005849BB" w:rsidRPr="00B63099" w:rsidRDefault="005849BB" w:rsidP="00A71995">
            <w:pPr>
              <w:spacing w:after="0"/>
              <w:jc w:val="center"/>
              <w:rPr>
                <w:rFonts w:ascii="Times New Roman" w:hAnsi="Times New Roman"/>
                <w:b/>
                <w:bCs/>
                <w:sz w:val="24"/>
                <w:szCs w:val="24"/>
              </w:rPr>
            </w:pPr>
          </w:p>
        </w:tc>
        <w:tc>
          <w:tcPr>
            <w:tcW w:w="806" w:type="pct"/>
            <w:shd w:val="clear" w:color="auto" w:fill="auto"/>
          </w:tcPr>
          <w:p w14:paraId="37E1BF7B" w14:textId="77777777" w:rsidR="005849BB" w:rsidRPr="00A71995" w:rsidRDefault="005849BB" w:rsidP="00A71995">
            <w:pPr>
              <w:spacing w:after="0"/>
              <w:rPr>
                <w:rFonts w:ascii="Times New Roman" w:hAnsi="Times New Roman"/>
                <w:b/>
                <w:bCs/>
                <w:sz w:val="24"/>
                <w:szCs w:val="24"/>
              </w:rPr>
            </w:pPr>
          </w:p>
        </w:tc>
        <w:tc>
          <w:tcPr>
            <w:tcW w:w="364" w:type="pct"/>
            <w:vMerge/>
            <w:shd w:val="clear" w:color="auto" w:fill="auto"/>
          </w:tcPr>
          <w:p w14:paraId="6A7BB676" w14:textId="77777777" w:rsidR="005849BB" w:rsidRPr="00A71995" w:rsidRDefault="005849BB" w:rsidP="00A71995">
            <w:pPr>
              <w:spacing w:after="0"/>
              <w:rPr>
                <w:rFonts w:ascii="Times New Roman" w:hAnsi="Times New Roman"/>
                <w:b/>
                <w:bCs/>
                <w:sz w:val="24"/>
                <w:szCs w:val="24"/>
              </w:rPr>
            </w:pPr>
          </w:p>
        </w:tc>
        <w:tc>
          <w:tcPr>
            <w:tcW w:w="545" w:type="pct"/>
            <w:vMerge/>
            <w:shd w:val="clear" w:color="auto" w:fill="auto"/>
          </w:tcPr>
          <w:p w14:paraId="2713B279" w14:textId="77777777" w:rsidR="005849BB" w:rsidRPr="00A71995" w:rsidRDefault="005849BB" w:rsidP="00A71995">
            <w:pPr>
              <w:spacing w:after="0"/>
              <w:rPr>
                <w:rFonts w:ascii="Times New Roman" w:hAnsi="Times New Roman"/>
                <w:b/>
                <w:bCs/>
                <w:sz w:val="24"/>
                <w:szCs w:val="24"/>
              </w:rPr>
            </w:pPr>
          </w:p>
        </w:tc>
      </w:tr>
      <w:tr w:rsidR="005849BB" w:rsidRPr="00A71995" w14:paraId="7F1BC22D" w14:textId="77777777" w:rsidTr="00780095">
        <w:trPr>
          <w:trHeight w:val="207"/>
        </w:trPr>
        <w:tc>
          <w:tcPr>
            <w:tcW w:w="2621" w:type="pct"/>
            <w:gridSpan w:val="2"/>
            <w:shd w:val="clear" w:color="auto" w:fill="auto"/>
          </w:tcPr>
          <w:p w14:paraId="119002D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A71995">
              <w:rPr>
                <w:rFonts w:ascii="Times New Roman" w:hAnsi="Times New Roman"/>
                <w:b/>
                <w:bCs/>
                <w:color w:val="000000"/>
                <w:sz w:val="24"/>
                <w:szCs w:val="24"/>
              </w:rPr>
              <w:lastRenderedPageBreak/>
              <w:t>Раздел 2. Опасные и вредные производственные факторы</w:t>
            </w:r>
          </w:p>
        </w:tc>
        <w:tc>
          <w:tcPr>
            <w:tcW w:w="664" w:type="pct"/>
            <w:shd w:val="clear" w:color="auto" w:fill="auto"/>
          </w:tcPr>
          <w:p w14:paraId="5CC914F8" w14:textId="77777777" w:rsidR="005849BB" w:rsidRPr="00B63099"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B63099">
              <w:rPr>
                <w:rFonts w:ascii="Times New Roman" w:eastAsia="Calibri" w:hAnsi="Times New Roman"/>
                <w:b/>
                <w:bCs/>
                <w:sz w:val="24"/>
                <w:szCs w:val="24"/>
              </w:rPr>
              <w:t>7</w:t>
            </w:r>
            <w:r w:rsidR="00780095" w:rsidRPr="00B63099">
              <w:rPr>
                <w:rFonts w:ascii="Times New Roman" w:eastAsia="Calibri" w:hAnsi="Times New Roman"/>
                <w:b/>
                <w:bCs/>
                <w:sz w:val="24"/>
                <w:szCs w:val="24"/>
              </w:rPr>
              <w:t>/4</w:t>
            </w:r>
          </w:p>
        </w:tc>
        <w:tc>
          <w:tcPr>
            <w:tcW w:w="806" w:type="pct"/>
            <w:shd w:val="clear" w:color="auto" w:fill="auto"/>
          </w:tcPr>
          <w:p w14:paraId="29365067" w14:textId="77777777" w:rsidR="005849BB" w:rsidRPr="00A71995" w:rsidRDefault="005849BB" w:rsidP="00A71995">
            <w:pPr>
              <w:spacing w:after="0"/>
              <w:rPr>
                <w:rFonts w:ascii="Times New Roman" w:hAnsi="Times New Roman"/>
                <w:b/>
                <w:bCs/>
                <w:sz w:val="24"/>
                <w:szCs w:val="24"/>
              </w:rPr>
            </w:pPr>
          </w:p>
        </w:tc>
        <w:tc>
          <w:tcPr>
            <w:tcW w:w="364" w:type="pct"/>
            <w:vMerge/>
            <w:shd w:val="clear" w:color="auto" w:fill="auto"/>
          </w:tcPr>
          <w:p w14:paraId="23B73EE2" w14:textId="77777777" w:rsidR="005849BB" w:rsidRPr="00A71995" w:rsidRDefault="005849BB" w:rsidP="00A71995">
            <w:pPr>
              <w:spacing w:after="0"/>
              <w:rPr>
                <w:rFonts w:ascii="Times New Roman" w:hAnsi="Times New Roman"/>
                <w:b/>
                <w:bCs/>
                <w:sz w:val="24"/>
                <w:szCs w:val="24"/>
              </w:rPr>
            </w:pPr>
          </w:p>
        </w:tc>
        <w:tc>
          <w:tcPr>
            <w:tcW w:w="545" w:type="pct"/>
            <w:vMerge/>
            <w:shd w:val="clear" w:color="auto" w:fill="auto"/>
          </w:tcPr>
          <w:p w14:paraId="47F4382C" w14:textId="77777777" w:rsidR="005849BB" w:rsidRPr="00A71995" w:rsidRDefault="005849BB" w:rsidP="00A71995">
            <w:pPr>
              <w:spacing w:after="0"/>
              <w:rPr>
                <w:rFonts w:ascii="Times New Roman" w:hAnsi="Times New Roman"/>
                <w:b/>
                <w:bCs/>
                <w:sz w:val="24"/>
                <w:szCs w:val="24"/>
              </w:rPr>
            </w:pPr>
          </w:p>
        </w:tc>
      </w:tr>
      <w:tr w:rsidR="005849BB" w:rsidRPr="00A71995" w14:paraId="15075C74" w14:textId="77777777" w:rsidTr="009C2229">
        <w:trPr>
          <w:trHeight w:val="262"/>
        </w:trPr>
        <w:tc>
          <w:tcPr>
            <w:tcW w:w="621" w:type="pct"/>
            <w:vMerge w:val="restart"/>
            <w:shd w:val="clear" w:color="auto" w:fill="auto"/>
          </w:tcPr>
          <w:p w14:paraId="66F5428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color w:val="000000"/>
                <w:sz w:val="24"/>
                <w:szCs w:val="24"/>
              </w:rPr>
              <w:t>Тема 2.1. Воздействие негативных факторов на человека.</w:t>
            </w:r>
          </w:p>
        </w:tc>
        <w:tc>
          <w:tcPr>
            <w:tcW w:w="2000" w:type="pct"/>
            <w:shd w:val="clear" w:color="auto" w:fill="auto"/>
          </w:tcPr>
          <w:p w14:paraId="6A0599B1"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eastAsia="Calibri" w:hAnsi="Times New Roman"/>
                <w:b/>
                <w:sz w:val="24"/>
                <w:szCs w:val="24"/>
              </w:rPr>
              <w:t>Дидактические единицы, содержание</w:t>
            </w:r>
          </w:p>
        </w:tc>
        <w:tc>
          <w:tcPr>
            <w:tcW w:w="664" w:type="pct"/>
            <w:shd w:val="clear" w:color="auto" w:fill="auto"/>
          </w:tcPr>
          <w:p w14:paraId="73E61009" w14:textId="77777777" w:rsidR="005849BB" w:rsidRPr="00B63099"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B63099">
              <w:rPr>
                <w:rFonts w:ascii="Times New Roman" w:eastAsia="Calibri" w:hAnsi="Times New Roman"/>
                <w:b/>
                <w:bCs/>
                <w:sz w:val="24"/>
                <w:szCs w:val="24"/>
              </w:rPr>
              <w:t>3</w:t>
            </w:r>
          </w:p>
        </w:tc>
        <w:tc>
          <w:tcPr>
            <w:tcW w:w="806" w:type="pct"/>
            <w:shd w:val="clear" w:color="auto" w:fill="auto"/>
          </w:tcPr>
          <w:p w14:paraId="5C022952" w14:textId="77777777" w:rsidR="005849BB" w:rsidRPr="00A71995" w:rsidRDefault="005849BB" w:rsidP="00A71995">
            <w:pPr>
              <w:spacing w:after="0"/>
              <w:rPr>
                <w:rFonts w:ascii="Times New Roman" w:hAnsi="Times New Roman"/>
                <w:b/>
                <w:bCs/>
                <w:sz w:val="24"/>
                <w:szCs w:val="24"/>
              </w:rPr>
            </w:pPr>
          </w:p>
        </w:tc>
        <w:tc>
          <w:tcPr>
            <w:tcW w:w="364" w:type="pct"/>
            <w:vMerge/>
            <w:shd w:val="clear" w:color="auto" w:fill="auto"/>
          </w:tcPr>
          <w:p w14:paraId="59F818F6" w14:textId="77777777" w:rsidR="005849BB" w:rsidRPr="00A71995" w:rsidRDefault="005849BB" w:rsidP="00A71995">
            <w:pPr>
              <w:spacing w:after="0"/>
              <w:jc w:val="center"/>
              <w:rPr>
                <w:rFonts w:ascii="Times New Roman" w:hAnsi="Times New Roman"/>
                <w:b/>
                <w:bCs/>
                <w:sz w:val="24"/>
                <w:szCs w:val="24"/>
              </w:rPr>
            </w:pPr>
          </w:p>
        </w:tc>
        <w:tc>
          <w:tcPr>
            <w:tcW w:w="545" w:type="pct"/>
            <w:vMerge/>
            <w:shd w:val="clear" w:color="auto" w:fill="auto"/>
          </w:tcPr>
          <w:p w14:paraId="1DE27DF8" w14:textId="77777777" w:rsidR="005849BB" w:rsidRPr="00A71995" w:rsidRDefault="005849BB" w:rsidP="00A71995">
            <w:pPr>
              <w:spacing w:after="0"/>
              <w:rPr>
                <w:rFonts w:ascii="Times New Roman" w:hAnsi="Times New Roman"/>
                <w:b/>
                <w:bCs/>
                <w:sz w:val="24"/>
                <w:szCs w:val="24"/>
              </w:rPr>
            </w:pPr>
          </w:p>
        </w:tc>
      </w:tr>
      <w:tr w:rsidR="005849BB" w:rsidRPr="00A71995" w14:paraId="3A69C12F" w14:textId="77777777" w:rsidTr="009C2229">
        <w:trPr>
          <w:trHeight w:val="2379"/>
        </w:trPr>
        <w:tc>
          <w:tcPr>
            <w:tcW w:w="621" w:type="pct"/>
            <w:vMerge/>
            <w:tcBorders>
              <w:bottom w:val="single" w:sz="4" w:space="0" w:color="auto"/>
            </w:tcBorders>
            <w:shd w:val="clear" w:color="auto" w:fill="auto"/>
          </w:tcPr>
          <w:p w14:paraId="56727AF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000" w:type="pct"/>
            <w:tcBorders>
              <w:bottom w:val="single" w:sz="4" w:space="0" w:color="auto"/>
            </w:tcBorders>
            <w:shd w:val="clear" w:color="auto" w:fill="auto"/>
          </w:tcPr>
          <w:p w14:paraId="00E3879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A71995">
              <w:rPr>
                <w:rFonts w:ascii="Times New Roman" w:hAnsi="Times New Roman"/>
                <w:color w:val="000000"/>
                <w:sz w:val="24"/>
                <w:szCs w:val="24"/>
              </w:rPr>
              <w:t>Физические, химические, биологические, психологические опасные и вредные производственные факторы. Воздействие опасных вредных производственных факторов на организм человека. Предельно допустимая концентрация вредных веществ в воздухе производственных помещений. Контролирование санитарно-гигиенических условий труда. Меры безопасности при работе с вредными веществами.</w:t>
            </w:r>
          </w:p>
        </w:tc>
        <w:tc>
          <w:tcPr>
            <w:tcW w:w="664" w:type="pct"/>
            <w:tcBorders>
              <w:bottom w:val="single" w:sz="4" w:space="0" w:color="auto"/>
            </w:tcBorders>
            <w:shd w:val="clear" w:color="auto" w:fill="auto"/>
          </w:tcPr>
          <w:p w14:paraId="33D527A9" w14:textId="77777777" w:rsidR="005849BB" w:rsidRPr="00B63099"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806" w:type="pct"/>
            <w:tcBorders>
              <w:bottom w:val="single" w:sz="4" w:space="0" w:color="auto"/>
            </w:tcBorders>
            <w:shd w:val="clear" w:color="auto" w:fill="auto"/>
          </w:tcPr>
          <w:p w14:paraId="135F51A5" w14:textId="77777777" w:rsidR="005849BB" w:rsidRPr="00A71995" w:rsidRDefault="005849BB" w:rsidP="00A71995">
            <w:pPr>
              <w:spacing w:after="0"/>
              <w:rPr>
                <w:rFonts w:ascii="Times New Roman" w:eastAsia="Calibri" w:hAnsi="Times New Roman"/>
                <w:b/>
                <w:bCs/>
                <w:sz w:val="24"/>
                <w:szCs w:val="24"/>
              </w:rPr>
            </w:pPr>
          </w:p>
        </w:tc>
        <w:tc>
          <w:tcPr>
            <w:tcW w:w="364" w:type="pct"/>
            <w:vMerge/>
            <w:tcBorders>
              <w:bottom w:val="single" w:sz="4" w:space="0" w:color="auto"/>
            </w:tcBorders>
            <w:shd w:val="clear" w:color="auto" w:fill="auto"/>
          </w:tcPr>
          <w:p w14:paraId="4ACBDE5A" w14:textId="77777777" w:rsidR="005849BB" w:rsidRPr="00A71995" w:rsidRDefault="005849BB" w:rsidP="00A71995">
            <w:pPr>
              <w:spacing w:after="0"/>
              <w:jc w:val="center"/>
              <w:rPr>
                <w:rFonts w:ascii="Times New Roman" w:eastAsia="Calibri" w:hAnsi="Times New Roman"/>
                <w:b/>
                <w:bCs/>
                <w:sz w:val="24"/>
                <w:szCs w:val="24"/>
              </w:rPr>
            </w:pPr>
          </w:p>
        </w:tc>
        <w:tc>
          <w:tcPr>
            <w:tcW w:w="545" w:type="pct"/>
            <w:vMerge/>
            <w:shd w:val="clear" w:color="auto" w:fill="auto"/>
          </w:tcPr>
          <w:p w14:paraId="0A1DF5C2" w14:textId="77777777" w:rsidR="005849BB" w:rsidRPr="00A71995" w:rsidRDefault="005849BB" w:rsidP="00A71995">
            <w:pPr>
              <w:spacing w:after="0"/>
              <w:rPr>
                <w:rFonts w:ascii="Times New Roman" w:eastAsia="Calibri" w:hAnsi="Times New Roman"/>
                <w:b/>
                <w:bCs/>
                <w:sz w:val="24"/>
                <w:szCs w:val="24"/>
              </w:rPr>
            </w:pPr>
          </w:p>
        </w:tc>
      </w:tr>
      <w:tr w:rsidR="005849BB" w:rsidRPr="00A71995" w14:paraId="434BC858" w14:textId="77777777" w:rsidTr="009C2229">
        <w:trPr>
          <w:trHeight w:val="353"/>
        </w:trPr>
        <w:tc>
          <w:tcPr>
            <w:tcW w:w="621" w:type="pct"/>
            <w:vMerge w:val="restart"/>
            <w:shd w:val="clear" w:color="auto" w:fill="auto"/>
          </w:tcPr>
          <w:p w14:paraId="0624FA4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color w:val="000000"/>
                <w:sz w:val="24"/>
                <w:szCs w:val="24"/>
              </w:rPr>
              <w:t>Тема 2.2. Методы и средства защиты от опасностей</w:t>
            </w:r>
          </w:p>
        </w:tc>
        <w:tc>
          <w:tcPr>
            <w:tcW w:w="2000" w:type="pct"/>
            <w:shd w:val="clear" w:color="auto" w:fill="auto"/>
          </w:tcPr>
          <w:p w14:paraId="53A20CDF" w14:textId="77777777" w:rsidR="005849BB" w:rsidRPr="00A71995" w:rsidRDefault="005849BB" w:rsidP="00A7199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51" w:hanging="917"/>
              <w:rPr>
                <w:rFonts w:ascii="Times New Roman" w:hAnsi="Times New Roman"/>
                <w:bCs/>
                <w:sz w:val="24"/>
                <w:szCs w:val="24"/>
              </w:rPr>
            </w:pPr>
            <w:r w:rsidRPr="00A71995">
              <w:rPr>
                <w:rFonts w:ascii="Times New Roman" w:eastAsia="Calibri" w:hAnsi="Times New Roman"/>
                <w:b/>
                <w:sz w:val="24"/>
                <w:szCs w:val="24"/>
              </w:rPr>
              <w:t>Дидактические единицы, содержание</w:t>
            </w:r>
          </w:p>
        </w:tc>
        <w:tc>
          <w:tcPr>
            <w:tcW w:w="664" w:type="pct"/>
            <w:tcBorders>
              <w:bottom w:val="single" w:sz="4" w:space="0" w:color="auto"/>
            </w:tcBorders>
            <w:shd w:val="clear" w:color="auto" w:fill="auto"/>
          </w:tcPr>
          <w:p w14:paraId="0AD49EC2" w14:textId="77777777" w:rsidR="005849BB" w:rsidRPr="00B63099" w:rsidRDefault="005849BB" w:rsidP="00A71995">
            <w:pPr>
              <w:spacing w:after="0"/>
              <w:jc w:val="center"/>
              <w:rPr>
                <w:rFonts w:ascii="Times New Roman" w:hAnsi="Times New Roman"/>
                <w:b/>
                <w:bCs/>
                <w:sz w:val="24"/>
                <w:szCs w:val="24"/>
              </w:rPr>
            </w:pPr>
            <w:r w:rsidRPr="00B63099">
              <w:rPr>
                <w:rFonts w:ascii="Times New Roman" w:hAnsi="Times New Roman"/>
                <w:b/>
                <w:bCs/>
                <w:sz w:val="24"/>
                <w:szCs w:val="24"/>
              </w:rPr>
              <w:t>4</w:t>
            </w:r>
          </w:p>
        </w:tc>
        <w:tc>
          <w:tcPr>
            <w:tcW w:w="806" w:type="pct"/>
            <w:shd w:val="clear" w:color="auto" w:fill="auto"/>
          </w:tcPr>
          <w:p w14:paraId="19DB207E" w14:textId="77777777" w:rsidR="005849BB" w:rsidRPr="00A71995" w:rsidRDefault="005849BB" w:rsidP="00A71995">
            <w:pPr>
              <w:spacing w:after="0"/>
              <w:rPr>
                <w:rFonts w:ascii="Times New Roman" w:hAnsi="Times New Roman"/>
                <w:b/>
                <w:bCs/>
                <w:sz w:val="24"/>
                <w:szCs w:val="24"/>
              </w:rPr>
            </w:pPr>
          </w:p>
        </w:tc>
        <w:tc>
          <w:tcPr>
            <w:tcW w:w="364" w:type="pct"/>
            <w:vMerge/>
            <w:shd w:val="clear" w:color="auto" w:fill="auto"/>
          </w:tcPr>
          <w:p w14:paraId="067A351A" w14:textId="77777777" w:rsidR="005849BB" w:rsidRPr="00A71995" w:rsidRDefault="005849BB" w:rsidP="00A71995">
            <w:pPr>
              <w:spacing w:after="0"/>
              <w:jc w:val="center"/>
              <w:rPr>
                <w:rFonts w:ascii="Times New Roman" w:hAnsi="Times New Roman"/>
                <w:b/>
                <w:bCs/>
                <w:sz w:val="24"/>
                <w:szCs w:val="24"/>
              </w:rPr>
            </w:pPr>
          </w:p>
        </w:tc>
        <w:tc>
          <w:tcPr>
            <w:tcW w:w="545" w:type="pct"/>
            <w:vMerge/>
            <w:shd w:val="clear" w:color="auto" w:fill="auto"/>
          </w:tcPr>
          <w:p w14:paraId="1953EA2F" w14:textId="77777777" w:rsidR="005849BB" w:rsidRPr="00A71995" w:rsidRDefault="005849BB" w:rsidP="00A71995">
            <w:pPr>
              <w:spacing w:after="0"/>
              <w:rPr>
                <w:rFonts w:ascii="Times New Roman" w:hAnsi="Times New Roman"/>
                <w:b/>
                <w:bCs/>
                <w:sz w:val="24"/>
                <w:szCs w:val="24"/>
              </w:rPr>
            </w:pPr>
          </w:p>
        </w:tc>
      </w:tr>
      <w:tr w:rsidR="005849BB" w:rsidRPr="00A71995" w14:paraId="07B725DF" w14:textId="77777777" w:rsidTr="009C2229">
        <w:trPr>
          <w:trHeight w:val="353"/>
        </w:trPr>
        <w:tc>
          <w:tcPr>
            <w:tcW w:w="621" w:type="pct"/>
            <w:vMerge/>
            <w:shd w:val="clear" w:color="auto" w:fill="auto"/>
          </w:tcPr>
          <w:p w14:paraId="4D51A572"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2000" w:type="pct"/>
            <w:shd w:val="clear" w:color="auto" w:fill="auto"/>
          </w:tcPr>
          <w:p w14:paraId="5044D936" w14:textId="77777777" w:rsidR="005849BB" w:rsidRPr="00A71995" w:rsidRDefault="005849BB" w:rsidP="00A7199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1"/>
              <w:jc w:val="both"/>
              <w:rPr>
                <w:rFonts w:ascii="Times New Roman" w:eastAsia="Calibri" w:hAnsi="Times New Roman"/>
                <w:b/>
                <w:bCs/>
                <w:sz w:val="24"/>
                <w:szCs w:val="24"/>
              </w:rPr>
            </w:pPr>
            <w:r w:rsidRPr="00A71995">
              <w:rPr>
                <w:rFonts w:ascii="Times New Roman" w:hAnsi="Times New Roman"/>
                <w:color w:val="000000"/>
                <w:sz w:val="24"/>
                <w:szCs w:val="24"/>
              </w:rPr>
              <w:t xml:space="preserve">Механизация производственных процессов, дистанционное управление. Средства личной гигиены. Устройство эффективной вентиляции и отопления. Средства индивидуальной защиты, порядок обеспечения СИЗ работников автотранспортного предприятия. </w:t>
            </w:r>
            <w:proofErr w:type="spellStart"/>
            <w:r w:rsidRPr="00A71995">
              <w:rPr>
                <w:rFonts w:ascii="Times New Roman" w:hAnsi="Times New Roman"/>
                <w:color w:val="000000"/>
                <w:sz w:val="24"/>
                <w:szCs w:val="24"/>
              </w:rPr>
              <w:t>Экобиозащитная</w:t>
            </w:r>
            <w:proofErr w:type="spellEnd"/>
            <w:r w:rsidRPr="00A71995">
              <w:rPr>
                <w:rFonts w:ascii="Times New Roman" w:hAnsi="Times New Roman"/>
                <w:color w:val="000000"/>
                <w:sz w:val="24"/>
                <w:szCs w:val="24"/>
              </w:rPr>
              <w:t xml:space="preserve"> техника</w:t>
            </w:r>
          </w:p>
        </w:tc>
        <w:tc>
          <w:tcPr>
            <w:tcW w:w="664" w:type="pct"/>
            <w:tcBorders>
              <w:bottom w:val="single" w:sz="4" w:space="0" w:color="auto"/>
            </w:tcBorders>
            <w:shd w:val="clear" w:color="auto" w:fill="auto"/>
          </w:tcPr>
          <w:p w14:paraId="7C4DBB70" w14:textId="77777777" w:rsidR="005849BB" w:rsidRPr="00B63099" w:rsidRDefault="005849BB" w:rsidP="00A71995">
            <w:pPr>
              <w:spacing w:after="0"/>
              <w:jc w:val="center"/>
              <w:rPr>
                <w:rFonts w:ascii="Times New Roman" w:eastAsia="Calibri" w:hAnsi="Times New Roman"/>
                <w:b/>
                <w:bCs/>
                <w:sz w:val="24"/>
                <w:szCs w:val="24"/>
              </w:rPr>
            </w:pPr>
          </w:p>
        </w:tc>
        <w:tc>
          <w:tcPr>
            <w:tcW w:w="806" w:type="pct"/>
            <w:vMerge w:val="restart"/>
            <w:shd w:val="clear" w:color="auto" w:fill="auto"/>
          </w:tcPr>
          <w:p w14:paraId="4D1CBB30" w14:textId="77777777" w:rsidR="005849BB" w:rsidRPr="00A71995" w:rsidRDefault="005849BB" w:rsidP="00A71995">
            <w:pPr>
              <w:spacing w:after="0"/>
              <w:rPr>
                <w:rFonts w:ascii="Times New Roman" w:eastAsia="Calibri" w:hAnsi="Times New Roman"/>
                <w:b/>
                <w:bCs/>
                <w:sz w:val="24"/>
                <w:szCs w:val="24"/>
              </w:rPr>
            </w:pPr>
          </w:p>
        </w:tc>
        <w:tc>
          <w:tcPr>
            <w:tcW w:w="364" w:type="pct"/>
            <w:vMerge/>
            <w:shd w:val="clear" w:color="auto" w:fill="auto"/>
          </w:tcPr>
          <w:p w14:paraId="6245F1E2" w14:textId="77777777" w:rsidR="005849BB" w:rsidRPr="00A71995" w:rsidRDefault="005849BB" w:rsidP="00A71995">
            <w:pPr>
              <w:spacing w:after="0"/>
              <w:jc w:val="center"/>
              <w:rPr>
                <w:rFonts w:ascii="Times New Roman" w:eastAsia="Calibri" w:hAnsi="Times New Roman"/>
                <w:b/>
                <w:bCs/>
                <w:sz w:val="24"/>
                <w:szCs w:val="24"/>
              </w:rPr>
            </w:pPr>
          </w:p>
        </w:tc>
        <w:tc>
          <w:tcPr>
            <w:tcW w:w="545" w:type="pct"/>
            <w:vMerge/>
            <w:shd w:val="clear" w:color="auto" w:fill="auto"/>
          </w:tcPr>
          <w:p w14:paraId="305D55F3" w14:textId="77777777" w:rsidR="005849BB" w:rsidRPr="00A71995" w:rsidRDefault="005849BB" w:rsidP="00A71995">
            <w:pPr>
              <w:spacing w:after="0"/>
              <w:rPr>
                <w:rFonts w:ascii="Times New Roman" w:eastAsia="Calibri" w:hAnsi="Times New Roman"/>
                <w:b/>
                <w:bCs/>
                <w:sz w:val="24"/>
                <w:szCs w:val="24"/>
              </w:rPr>
            </w:pPr>
          </w:p>
        </w:tc>
      </w:tr>
      <w:tr w:rsidR="005849BB" w:rsidRPr="00A71995" w14:paraId="4C073C19" w14:textId="77777777" w:rsidTr="009C2229">
        <w:trPr>
          <w:trHeight w:val="96"/>
        </w:trPr>
        <w:tc>
          <w:tcPr>
            <w:tcW w:w="621" w:type="pct"/>
            <w:vMerge/>
            <w:shd w:val="clear" w:color="auto" w:fill="auto"/>
          </w:tcPr>
          <w:p w14:paraId="18348048"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00" w:type="pct"/>
            <w:tcBorders>
              <w:bottom w:val="single" w:sz="4" w:space="0" w:color="auto"/>
            </w:tcBorders>
            <w:shd w:val="clear" w:color="auto" w:fill="auto"/>
          </w:tcPr>
          <w:p w14:paraId="3129FA56"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A71995">
              <w:rPr>
                <w:rFonts w:ascii="Times New Roman" w:hAnsi="Times New Roman"/>
                <w:b/>
                <w:bCs/>
                <w:sz w:val="24"/>
                <w:szCs w:val="24"/>
              </w:rPr>
              <w:t>В том числе практических и лабораторных занятий</w:t>
            </w:r>
          </w:p>
        </w:tc>
        <w:tc>
          <w:tcPr>
            <w:tcW w:w="664" w:type="pct"/>
            <w:tcBorders>
              <w:bottom w:val="single" w:sz="4" w:space="0" w:color="auto"/>
            </w:tcBorders>
            <w:shd w:val="clear" w:color="auto" w:fill="auto"/>
          </w:tcPr>
          <w:p w14:paraId="32758737" w14:textId="77777777" w:rsidR="005849BB" w:rsidRPr="00B63099" w:rsidRDefault="005849BB" w:rsidP="00A71995">
            <w:pPr>
              <w:spacing w:after="0"/>
              <w:jc w:val="center"/>
              <w:rPr>
                <w:rFonts w:ascii="Times New Roman" w:hAnsi="Times New Roman"/>
                <w:b/>
                <w:bCs/>
                <w:sz w:val="24"/>
                <w:szCs w:val="24"/>
              </w:rPr>
            </w:pPr>
            <w:r w:rsidRPr="00B63099">
              <w:rPr>
                <w:rFonts w:ascii="Times New Roman" w:hAnsi="Times New Roman"/>
                <w:b/>
                <w:bCs/>
                <w:sz w:val="24"/>
                <w:szCs w:val="24"/>
              </w:rPr>
              <w:t>1</w:t>
            </w:r>
          </w:p>
        </w:tc>
        <w:tc>
          <w:tcPr>
            <w:tcW w:w="806" w:type="pct"/>
            <w:vMerge/>
            <w:shd w:val="clear" w:color="auto" w:fill="auto"/>
          </w:tcPr>
          <w:p w14:paraId="61D117E1" w14:textId="77777777" w:rsidR="005849BB" w:rsidRPr="00A71995" w:rsidRDefault="005849BB" w:rsidP="00A71995">
            <w:pPr>
              <w:spacing w:after="0"/>
              <w:rPr>
                <w:rFonts w:ascii="Times New Roman" w:hAnsi="Times New Roman"/>
                <w:b/>
                <w:bCs/>
                <w:sz w:val="24"/>
                <w:szCs w:val="24"/>
              </w:rPr>
            </w:pPr>
          </w:p>
        </w:tc>
        <w:tc>
          <w:tcPr>
            <w:tcW w:w="364" w:type="pct"/>
            <w:vMerge/>
            <w:shd w:val="clear" w:color="auto" w:fill="auto"/>
          </w:tcPr>
          <w:p w14:paraId="2D8DF6D8" w14:textId="77777777" w:rsidR="005849BB" w:rsidRPr="00A71995" w:rsidRDefault="005849BB" w:rsidP="00A71995">
            <w:pPr>
              <w:spacing w:after="0"/>
              <w:rPr>
                <w:rFonts w:ascii="Times New Roman" w:hAnsi="Times New Roman"/>
                <w:b/>
                <w:bCs/>
                <w:sz w:val="24"/>
                <w:szCs w:val="24"/>
              </w:rPr>
            </w:pPr>
          </w:p>
        </w:tc>
        <w:tc>
          <w:tcPr>
            <w:tcW w:w="545" w:type="pct"/>
            <w:vMerge/>
            <w:shd w:val="clear" w:color="auto" w:fill="auto"/>
          </w:tcPr>
          <w:p w14:paraId="3A4389B8" w14:textId="77777777" w:rsidR="005849BB" w:rsidRPr="00A71995" w:rsidRDefault="005849BB" w:rsidP="00A71995">
            <w:pPr>
              <w:spacing w:after="0"/>
              <w:rPr>
                <w:rFonts w:ascii="Times New Roman" w:hAnsi="Times New Roman"/>
                <w:b/>
                <w:bCs/>
                <w:sz w:val="24"/>
                <w:szCs w:val="24"/>
              </w:rPr>
            </w:pPr>
          </w:p>
        </w:tc>
      </w:tr>
      <w:tr w:rsidR="005849BB" w:rsidRPr="00A71995" w14:paraId="6EDF2612" w14:textId="77777777" w:rsidTr="009C2229">
        <w:trPr>
          <w:trHeight w:val="835"/>
        </w:trPr>
        <w:tc>
          <w:tcPr>
            <w:tcW w:w="621" w:type="pct"/>
            <w:vMerge/>
            <w:tcBorders>
              <w:bottom w:val="single" w:sz="4" w:space="0" w:color="auto"/>
            </w:tcBorders>
            <w:shd w:val="clear" w:color="auto" w:fill="auto"/>
          </w:tcPr>
          <w:p w14:paraId="4C996645" w14:textId="77777777" w:rsidR="005849BB" w:rsidRPr="00A71995" w:rsidRDefault="005849BB" w:rsidP="00A71995">
            <w:pPr>
              <w:spacing w:after="0"/>
              <w:rPr>
                <w:rFonts w:ascii="Times New Roman" w:hAnsi="Times New Roman"/>
                <w:b/>
                <w:bCs/>
                <w:sz w:val="24"/>
                <w:szCs w:val="24"/>
              </w:rPr>
            </w:pPr>
          </w:p>
        </w:tc>
        <w:tc>
          <w:tcPr>
            <w:tcW w:w="2000" w:type="pct"/>
            <w:tcBorders>
              <w:bottom w:val="single" w:sz="4" w:space="0" w:color="auto"/>
            </w:tcBorders>
            <w:shd w:val="clear" w:color="auto" w:fill="auto"/>
          </w:tcPr>
          <w:p w14:paraId="33F54114" w14:textId="0647B5FB"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1"/>
              <w:rPr>
                <w:rFonts w:ascii="Times New Roman" w:eastAsia="Calibri" w:hAnsi="Times New Roman"/>
                <w:bCs/>
                <w:sz w:val="24"/>
                <w:szCs w:val="24"/>
              </w:rPr>
            </w:pPr>
            <w:r w:rsidRPr="00A71995">
              <w:rPr>
                <w:rFonts w:ascii="Times New Roman" w:hAnsi="Times New Roman"/>
                <w:color w:val="000000"/>
                <w:sz w:val="24"/>
                <w:szCs w:val="24"/>
              </w:rPr>
              <w:t xml:space="preserve">Практическая работа №2 Составления графика работы для лиц </w:t>
            </w:r>
            <w:proofErr w:type="spellStart"/>
            <w:r w:rsidRPr="00A71995">
              <w:rPr>
                <w:rFonts w:ascii="Times New Roman" w:hAnsi="Times New Roman"/>
                <w:color w:val="000000"/>
                <w:sz w:val="24"/>
                <w:szCs w:val="24"/>
              </w:rPr>
              <w:t>вибр</w:t>
            </w:r>
            <w:r w:rsidR="00FF5AA9">
              <w:rPr>
                <w:rFonts w:ascii="Times New Roman" w:hAnsi="Times New Roman"/>
                <w:color w:val="000000"/>
                <w:sz w:val="24"/>
                <w:szCs w:val="24"/>
              </w:rPr>
              <w:t>ООД</w:t>
            </w:r>
            <w:r w:rsidRPr="00A71995">
              <w:rPr>
                <w:rFonts w:ascii="Times New Roman" w:hAnsi="Times New Roman"/>
                <w:color w:val="000000"/>
                <w:sz w:val="24"/>
                <w:szCs w:val="24"/>
              </w:rPr>
              <w:t>асных</w:t>
            </w:r>
            <w:proofErr w:type="spellEnd"/>
            <w:r w:rsidRPr="00A71995">
              <w:rPr>
                <w:rFonts w:ascii="Times New Roman" w:hAnsi="Times New Roman"/>
                <w:color w:val="000000"/>
                <w:sz w:val="24"/>
                <w:szCs w:val="24"/>
              </w:rPr>
              <w:t xml:space="preserve"> профессий</w:t>
            </w:r>
          </w:p>
        </w:tc>
        <w:tc>
          <w:tcPr>
            <w:tcW w:w="664" w:type="pct"/>
            <w:tcBorders>
              <w:bottom w:val="single" w:sz="4" w:space="0" w:color="auto"/>
            </w:tcBorders>
            <w:shd w:val="clear" w:color="auto" w:fill="auto"/>
          </w:tcPr>
          <w:p w14:paraId="62CE7833" w14:textId="77777777" w:rsidR="005849BB" w:rsidRPr="00B63099" w:rsidRDefault="005849BB" w:rsidP="00A71995">
            <w:pPr>
              <w:spacing w:after="0"/>
              <w:jc w:val="center"/>
              <w:rPr>
                <w:rFonts w:ascii="Times New Roman" w:hAnsi="Times New Roman"/>
                <w:b/>
                <w:bCs/>
                <w:sz w:val="24"/>
                <w:szCs w:val="24"/>
              </w:rPr>
            </w:pPr>
          </w:p>
        </w:tc>
        <w:tc>
          <w:tcPr>
            <w:tcW w:w="806" w:type="pct"/>
            <w:vMerge/>
            <w:tcBorders>
              <w:bottom w:val="single" w:sz="4" w:space="0" w:color="auto"/>
            </w:tcBorders>
            <w:shd w:val="clear" w:color="auto" w:fill="auto"/>
          </w:tcPr>
          <w:p w14:paraId="25E637DC" w14:textId="77777777" w:rsidR="005849BB" w:rsidRPr="00A71995" w:rsidRDefault="005849BB" w:rsidP="00A71995">
            <w:pPr>
              <w:spacing w:after="0"/>
              <w:rPr>
                <w:rFonts w:ascii="Times New Roman" w:hAnsi="Times New Roman"/>
                <w:b/>
                <w:bCs/>
                <w:sz w:val="24"/>
                <w:szCs w:val="24"/>
              </w:rPr>
            </w:pPr>
          </w:p>
        </w:tc>
        <w:tc>
          <w:tcPr>
            <w:tcW w:w="364" w:type="pct"/>
            <w:vMerge/>
            <w:tcBorders>
              <w:bottom w:val="single" w:sz="4" w:space="0" w:color="auto"/>
            </w:tcBorders>
            <w:shd w:val="clear" w:color="auto" w:fill="auto"/>
          </w:tcPr>
          <w:p w14:paraId="0BF9CC04" w14:textId="77777777" w:rsidR="005849BB" w:rsidRPr="00A71995" w:rsidRDefault="005849BB" w:rsidP="00A71995">
            <w:pPr>
              <w:spacing w:after="0"/>
              <w:rPr>
                <w:rFonts w:ascii="Times New Roman" w:hAnsi="Times New Roman"/>
                <w:b/>
                <w:bCs/>
                <w:sz w:val="24"/>
                <w:szCs w:val="24"/>
              </w:rPr>
            </w:pPr>
          </w:p>
        </w:tc>
        <w:tc>
          <w:tcPr>
            <w:tcW w:w="545" w:type="pct"/>
            <w:vMerge/>
            <w:shd w:val="clear" w:color="auto" w:fill="auto"/>
          </w:tcPr>
          <w:p w14:paraId="091467CF" w14:textId="77777777" w:rsidR="005849BB" w:rsidRPr="00A71995" w:rsidRDefault="005849BB" w:rsidP="00A71995">
            <w:pPr>
              <w:spacing w:after="0"/>
              <w:rPr>
                <w:rFonts w:ascii="Times New Roman" w:hAnsi="Times New Roman"/>
                <w:b/>
                <w:bCs/>
                <w:sz w:val="24"/>
                <w:szCs w:val="24"/>
              </w:rPr>
            </w:pPr>
          </w:p>
        </w:tc>
      </w:tr>
      <w:tr w:rsidR="005849BB" w:rsidRPr="00A71995" w14:paraId="5FC5C441" w14:textId="77777777" w:rsidTr="00780095">
        <w:trPr>
          <w:trHeight w:val="262"/>
        </w:trPr>
        <w:tc>
          <w:tcPr>
            <w:tcW w:w="2621" w:type="pct"/>
            <w:gridSpan w:val="2"/>
            <w:shd w:val="clear" w:color="auto" w:fill="auto"/>
          </w:tcPr>
          <w:p w14:paraId="01C47163" w14:textId="77777777" w:rsidR="005849BB" w:rsidRPr="00A71995" w:rsidRDefault="005849BB" w:rsidP="00A71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1995">
              <w:rPr>
                <w:rFonts w:ascii="Times New Roman" w:hAnsi="Times New Roman"/>
                <w:b/>
                <w:bCs/>
                <w:color w:val="000000"/>
                <w:sz w:val="24"/>
                <w:szCs w:val="24"/>
              </w:rPr>
              <w:t>Раздел 3. Обеспечение безопасных условий труда в сфере профессиональной деятельности</w:t>
            </w:r>
          </w:p>
        </w:tc>
        <w:tc>
          <w:tcPr>
            <w:tcW w:w="664" w:type="pct"/>
            <w:tcBorders>
              <w:top w:val="single" w:sz="4" w:space="0" w:color="auto"/>
            </w:tcBorders>
            <w:shd w:val="clear" w:color="auto" w:fill="auto"/>
          </w:tcPr>
          <w:p w14:paraId="683E855B" w14:textId="77777777" w:rsidR="005849BB" w:rsidRPr="00B63099" w:rsidRDefault="005849BB" w:rsidP="009C2229">
            <w:pPr>
              <w:spacing w:after="0"/>
              <w:jc w:val="center"/>
              <w:rPr>
                <w:rFonts w:ascii="Times New Roman" w:hAnsi="Times New Roman"/>
                <w:b/>
                <w:bCs/>
                <w:sz w:val="24"/>
                <w:szCs w:val="24"/>
              </w:rPr>
            </w:pPr>
            <w:r w:rsidRPr="00B63099">
              <w:rPr>
                <w:rFonts w:ascii="Times New Roman" w:hAnsi="Times New Roman"/>
                <w:b/>
                <w:bCs/>
                <w:sz w:val="24"/>
                <w:szCs w:val="24"/>
              </w:rPr>
              <w:t>2</w:t>
            </w:r>
            <w:r w:rsidR="009C2229" w:rsidRPr="00B63099">
              <w:rPr>
                <w:rFonts w:ascii="Times New Roman" w:hAnsi="Times New Roman"/>
                <w:b/>
                <w:bCs/>
                <w:sz w:val="24"/>
                <w:szCs w:val="24"/>
              </w:rPr>
              <w:t>2</w:t>
            </w:r>
          </w:p>
        </w:tc>
        <w:tc>
          <w:tcPr>
            <w:tcW w:w="806" w:type="pct"/>
            <w:shd w:val="clear" w:color="auto" w:fill="auto"/>
          </w:tcPr>
          <w:p w14:paraId="418EDC36" w14:textId="77777777" w:rsidR="005849BB" w:rsidRPr="00A71995" w:rsidRDefault="005849BB" w:rsidP="00A71995">
            <w:pPr>
              <w:spacing w:after="0"/>
              <w:rPr>
                <w:rFonts w:ascii="Times New Roman" w:hAnsi="Times New Roman"/>
                <w:b/>
                <w:bCs/>
                <w:sz w:val="24"/>
                <w:szCs w:val="24"/>
              </w:rPr>
            </w:pPr>
          </w:p>
        </w:tc>
        <w:tc>
          <w:tcPr>
            <w:tcW w:w="364" w:type="pct"/>
            <w:vMerge/>
            <w:tcBorders>
              <w:bottom w:val="nil"/>
            </w:tcBorders>
            <w:shd w:val="clear" w:color="auto" w:fill="auto"/>
          </w:tcPr>
          <w:p w14:paraId="20A2E088" w14:textId="77777777" w:rsidR="005849BB" w:rsidRPr="00A71995" w:rsidRDefault="005849BB" w:rsidP="00A71995">
            <w:pPr>
              <w:spacing w:after="0"/>
              <w:rPr>
                <w:rFonts w:ascii="Times New Roman" w:hAnsi="Times New Roman"/>
                <w:b/>
                <w:bCs/>
                <w:sz w:val="24"/>
                <w:szCs w:val="24"/>
              </w:rPr>
            </w:pPr>
          </w:p>
        </w:tc>
        <w:tc>
          <w:tcPr>
            <w:tcW w:w="545" w:type="pct"/>
            <w:vMerge/>
            <w:shd w:val="clear" w:color="auto" w:fill="auto"/>
          </w:tcPr>
          <w:p w14:paraId="238C7DE0" w14:textId="77777777" w:rsidR="005849BB" w:rsidRPr="00A71995" w:rsidRDefault="005849BB" w:rsidP="00A71995">
            <w:pPr>
              <w:spacing w:after="0"/>
              <w:rPr>
                <w:rFonts w:ascii="Times New Roman" w:hAnsi="Times New Roman"/>
                <w:b/>
                <w:bCs/>
                <w:sz w:val="24"/>
                <w:szCs w:val="24"/>
              </w:rPr>
            </w:pPr>
          </w:p>
        </w:tc>
      </w:tr>
      <w:tr w:rsidR="005849BB" w:rsidRPr="00A71995" w14:paraId="3B8F2698" w14:textId="77777777" w:rsidTr="009C2229">
        <w:trPr>
          <w:trHeight w:val="20"/>
        </w:trPr>
        <w:tc>
          <w:tcPr>
            <w:tcW w:w="621" w:type="pct"/>
            <w:vMerge w:val="restart"/>
            <w:shd w:val="clear" w:color="auto" w:fill="auto"/>
          </w:tcPr>
          <w:p w14:paraId="4106CF33"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bCs/>
                <w:color w:val="000000"/>
                <w:sz w:val="24"/>
                <w:szCs w:val="24"/>
              </w:rPr>
              <w:t>Тема 3.1.Особенности обеспечения безопасных условий труда на предприятии</w:t>
            </w:r>
          </w:p>
        </w:tc>
        <w:tc>
          <w:tcPr>
            <w:tcW w:w="2000" w:type="pct"/>
            <w:shd w:val="clear" w:color="auto" w:fill="auto"/>
            <w:vAlign w:val="center"/>
          </w:tcPr>
          <w:p w14:paraId="3D47AC59" w14:textId="77777777" w:rsidR="005849BB" w:rsidRPr="00A71995" w:rsidRDefault="005849BB" w:rsidP="00A71995">
            <w:pPr>
              <w:spacing w:after="0"/>
              <w:rPr>
                <w:rFonts w:ascii="Times New Roman" w:hAnsi="Times New Roman"/>
                <w:b/>
                <w:bCs/>
                <w:color w:val="000000"/>
                <w:sz w:val="24"/>
                <w:szCs w:val="24"/>
              </w:rPr>
            </w:pPr>
            <w:r w:rsidRPr="00A71995">
              <w:rPr>
                <w:rFonts w:ascii="Times New Roman" w:eastAsia="Calibri" w:hAnsi="Times New Roman"/>
                <w:b/>
                <w:sz w:val="24"/>
                <w:szCs w:val="24"/>
              </w:rPr>
              <w:t>Дидактические единицы, содержание</w:t>
            </w:r>
          </w:p>
        </w:tc>
        <w:tc>
          <w:tcPr>
            <w:tcW w:w="664" w:type="pct"/>
            <w:shd w:val="clear" w:color="auto" w:fill="auto"/>
          </w:tcPr>
          <w:p w14:paraId="01AB9D7D" w14:textId="77777777" w:rsidR="005849BB" w:rsidRPr="00B63099" w:rsidRDefault="009C2229" w:rsidP="00A71995">
            <w:pPr>
              <w:spacing w:after="0"/>
              <w:jc w:val="center"/>
              <w:rPr>
                <w:rFonts w:ascii="Times New Roman" w:hAnsi="Times New Roman"/>
                <w:b/>
                <w:sz w:val="24"/>
                <w:szCs w:val="24"/>
              </w:rPr>
            </w:pPr>
            <w:r w:rsidRPr="00B63099">
              <w:rPr>
                <w:rFonts w:ascii="Times New Roman" w:hAnsi="Times New Roman"/>
                <w:b/>
                <w:sz w:val="24"/>
                <w:szCs w:val="24"/>
              </w:rPr>
              <w:t>5</w:t>
            </w:r>
          </w:p>
        </w:tc>
        <w:tc>
          <w:tcPr>
            <w:tcW w:w="806" w:type="pct"/>
            <w:shd w:val="clear" w:color="auto" w:fill="auto"/>
          </w:tcPr>
          <w:p w14:paraId="2FC57F01" w14:textId="77777777" w:rsidR="005849BB" w:rsidRPr="00A71995" w:rsidRDefault="005849BB" w:rsidP="00A71995">
            <w:pPr>
              <w:spacing w:after="0"/>
              <w:jc w:val="center"/>
              <w:rPr>
                <w:rFonts w:ascii="Times New Roman" w:hAnsi="Times New Roman"/>
                <w:b/>
                <w:sz w:val="24"/>
                <w:szCs w:val="24"/>
              </w:rPr>
            </w:pPr>
          </w:p>
        </w:tc>
        <w:tc>
          <w:tcPr>
            <w:tcW w:w="364" w:type="pct"/>
            <w:vMerge w:val="restart"/>
            <w:tcBorders>
              <w:top w:val="nil"/>
              <w:bottom w:val="nil"/>
            </w:tcBorders>
            <w:shd w:val="clear" w:color="auto" w:fill="auto"/>
          </w:tcPr>
          <w:p w14:paraId="46A624DA"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6EE0A7B8" w14:textId="77777777" w:rsidR="005849BB" w:rsidRPr="00A71995" w:rsidRDefault="005849BB" w:rsidP="00A71995">
            <w:pPr>
              <w:spacing w:after="0"/>
              <w:rPr>
                <w:rFonts w:ascii="Times New Roman" w:hAnsi="Times New Roman"/>
                <w:b/>
                <w:sz w:val="24"/>
                <w:szCs w:val="24"/>
              </w:rPr>
            </w:pPr>
          </w:p>
        </w:tc>
      </w:tr>
      <w:tr w:rsidR="005849BB" w:rsidRPr="00A71995" w14:paraId="7CA38E49" w14:textId="77777777" w:rsidTr="009C2229">
        <w:trPr>
          <w:trHeight w:val="20"/>
        </w:trPr>
        <w:tc>
          <w:tcPr>
            <w:tcW w:w="621" w:type="pct"/>
            <w:vMerge/>
            <w:shd w:val="clear" w:color="auto" w:fill="auto"/>
          </w:tcPr>
          <w:p w14:paraId="7DC86CA8"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center"/>
          </w:tcPr>
          <w:p w14:paraId="0CFD6843"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color w:val="000000"/>
                <w:sz w:val="24"/>
                <w:szCs w:val="24"/>
              </w:rPr>
              <w:t>Требования к производственным, административным, вспомогательным и санитарно-бытовым помещениям. Метеорологические условия. Вентиляция. Отопление. Производственное освещение.</w:t>
            </w:r>
          </w:p>
        </w:tc>
        <w:tc>
          <w:tcPr>
            <w:tcW w:w="664" w:type="pct"/>
            <w:shd w:val="clear" w:color="auto" w:fill="auto"/>
          </w:tcPr>
          <w:p w14:paraId="7095964C" w14:textId="77777777" w:rsidR="005849BB" w:rsidRPr="00B63099" w:rsidRDefault="005849BB" w:rsidP="00A71995">
            <w:pPr>
              <w:spacing w:after="0"/>
              <w:jc w:val="center"/>
              <w:rPr>
                <w:rFonts w:ascii="Times New Roman" w:hAnsi="Times New Roman"/>
                <w:b/>
                <w:sz w:val="24"/>
                <w:szCs w:val="24"/>
              </w:rPr>
            </w:pPr>
          </w:p>
        </w:tc>
        <w:tc>
          <w:tcPr>
            <w:tcW w:w="806" w:type="pct"/>
            <w:shd w:val="clear" w:color="auto" w:fill="auto"/>
          </w:tcPr>
          <w:p w14:paraId="35B3D826"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4F77EB11"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4681CD08" w14:textId="77777777" w:rsidR="005849BB" w:rsidRPr="00A71995" w:rsidRDefault="005849BB" w:rsidP="00A71995">
            <w:pPr>
              <w:spacing w:after="0"/>
              <w:rPr>
                <w:rFonts w:ascii="Times New Roman" w:hAnsi="Times New Roman"/>
                <w:b/>
                <w:sz w:val="24"/>
                <w:szCs w:val="24"/>
              </w:rPr>
            </w:pPr>
          </w:p>
        </w:tc>
      </w:tr>
      <w:tr w:rsidR="005849BB" w:rsidRPr="00A71995" w14:paraId="6D1B1861" w14:textId="77777777" w:rsidTr="009C2229">
        <w:trPr>
          <w:trHeight w:val="20"/>
        </w:trPr>
        <w:tc>
          <w:tcPr>
            <w:tcW w:w="621" w:type="pct"/>
            <w:vMerge/>
            <w:shd w:val="clear" w:color="auto" w:fill="auto"/>
          </w:tcPr>
          <w:p w14:paraId="29967351"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center"/>
          </w:tcPr>
          <w:p w14:paraId="0BD2BA61"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b/>
                <w:bCs/>
                <w:color w:val="000000"/>
                <w:sz w:val="24"/>
                <w:szCs w:val="24"/>
              </w:rPr>
              <w:t>В том числе,  практических занятий</w:t>
            </w:r>
          </w:p>
        </w:tc>
        <w:tc>
          <w:tcPr>
            <w:tcW w:w="664" w:type="pct"/>
            <w:shd w:val="clear" w:color="auto" w:fill="auto"/>
          </w:tcPr>
          <w:p w14:paraId="2E44C773"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1</w:t>
            </w:r>
          </w:p>
        </w:tc>
        <w:tc>
          <w:tcPr>
            <w:tcW w:w="806" w:type="pct"/>
            <w:shd w:val="clear" w:color="auto" w:fill="auto"/>
          </w:tcPr>
          <w:p w14:paraId="1FA440B3"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7B52D629"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33EED982" w14:textId="77777777" w:rsidR="005849BB" w:rsidRPr="00A71995" w:rsidRDefault="005849BB" w:rsidP="00A71995">
            <w:pPr>
              <w:spacing w:after="0"/>
              <w:rPr>
                <w:rFonts w:ascii="Times New Roman" w:hAnsi="Times New Roman"/>
                <w:b/>
                <w:sz w:val="24"/>
                <w:szCs w:val="24"/>
              </w:rPr>
            </w:pPr>
          </w:p>
        </w:tc>
      </w:tr>
      <w:tr w:rsidR="005849BB" w:rsidRPr="00A71995" w14:paraId="4EFEFBC3" w14:textId="77777777" w:rsidTr="009C2229">
        <w:trPr>
          <w:trHeight w:val="20"/>
        </w:trPr>
        <w:tc>
          <w:tcPr>
            <w:tcW w:w="621" w:type="pct"/>
            <w:vMerge/>
            <w:shd w:val="clear" w:color="auto" w:fill="auto"/>
          </w:tcPr>
          <w:p w14:paraId="43833E5E"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center"/>
          </w:tcPr>
          <w:p w14:paraId="1CFC832D" w14:textId="77777777" w:rsidR="005849BB" w:rsidRPr="00A71995" w:rsidRDefault="005849BB" w:rsidP="00A71995">
            <w:pPr>
              <w:spacing w:after="0"/>
              <w:rPr>
                <w:rFonts w:ascii="Times New Roman" w:hAnsi="Times New Roman"/>
                <w:b/>
                <w:bCs/>
                <w:color w:val="000000"/>
                <w:sz w:val="24"/>
                <w:szCs w:val="24"/>
              </w:rPr>
            </w:pPr>
            <w:r w:rsidRPr="00A71995">
              <w:rPr>
                <w:rFonts w:ascii="Times New Roman" w:hAnsi="Times New Roman"/>
                <w:color w:val="000000"/>
                <w:sz w:val="24"/>
                <w:szCs w:val="24"/>
              </w:rPr>
              <w:t xml:space="preserve">Практическая работа №3 Расчет освещения </w:t>
            </w:r>
            <w:r w:rsidRPr="00A71995">
              <w:rPr>
                <w:rFonts w:ascii="Times New Roman" w:hAnsi="Times New Roman"/>
                <w:color w:val="000000"/>
                <w:sz w:val="24"/>
                <w:szCs w:val="24"/>
              </w:rPr>
              <w:lastRenderedPageBreak/>
              <w:t>производственных помещений</w:t>
            </w:r>
          </w:p>
        </w:tc>
        <w:tc>
          <w:tcPr>
            <w:tcW w:w="664" w:type="pct"/>
            <w:shd w:val="clear" w:color="auto" w:fill="auto"/>
          </w:tcPr>
          <w:p w14:paraId="1E4125D3" w14:textId="77777777" w:rsidR="005849BB" w:rsidRPr="00B63099" w:rsidRDefault="005849BB" w:rsidP="00A71995">
            <w:pPr>
              <w:spacing w:after="0"/>
              <w:jc w:val="center"/>
              <w:rPr>
                <w:rFonts w:ascii="Times New Roman" w:hAnsi="Times New Roman"/>
                <w:b/>
                <w:sz w:val="24"/>
                <w:szCs w:val="24"/>
              </w:rPr>
            </w:pPr>
          </w:p>
        </w:tc>
        <w:tc>
          <w:tcPr>
            <w:tcW w:w="806" w:type="pct"/>
            <w:shd w:val="clear" w:color="auto" w:fill="auto"/>
          </w:tcPr>
          <w:p w14:paraId="4454C646"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0347553C"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629D7E31" w14:textId="77777777" w:rsidR="005849BB" w:rsidRPr="00A71995" w:rsidRDefault="005849BB" w:rsidP="00A71995">
            <w:pPr>
              <w:spacing w:after="0"/>
              <w:rPr>
                <w:rFonts w:ascii="Times New Roman" w:hAnsi="Times New Roman"/>
                <w:b/>
                <w:sz w:val="24"/>
                <w:szCs w:val="24"/>
              </w:rPr>
            </w:pPr>
          </w:p>
        </w:tc>
      </w:tr>
      <w:tr w:rsidR="005849BB" w:rsidRPr="00A71995" w14:paraId="5386B00C" w14:textId="77777777" w:rsidTr="009C2229">
        <w:trPr>
          <w:trHeight w:val="20"/>
        </w:trPr>
        <w:tc>
          <w:tcPr>
            <w:tcW w:w="621" w:type="pct"/>
            <w:vMerge/>
            <w:shd w:val="clear" w:color="auto" w:fill="auto"/>
          </w:tcPr>
          <w:p w14:paraId="270D5024"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center"/>
          </w:tcPr>
          <w:p w14:paraId="44C848EC" w14:textId="77777777" w:rsidR="005849BB" w:rsidRPr="00A71995" w:rsidRDefault="005849BB" w:rsidP="00A71995">
            <w:pPr>
              <w:spacing w:after="0"/>
              <w:jc w:val="both"/>
              <w:rPr>
                <w:rFonts w:ascii="Times New Roman" w:hAnsi="Times New Roman"/>
                <w:color w:val="000000"/>
                <w:sz w:val="24"/>
                <w:szCs w:val="24"/>
              </w:rPr>
            </w:pPr>
            <w:r w:rsidRPr="00A71995">
              <w:rPr>
                <w:rFonts w:ascii="Times New Roman" w:hAnsi="Times New Roman"/>
                <w:b/>
                <w:bCs/>
                <w:color w:val="000000"/>
                <w:sz w:val="24"/>
                <w:szCs w:val="24"/>
              </w:rPr>
              <w:t>Самостоятельная работа</w:t>
            </w:r>
          </w:p>
        </w:tc>
        <w:tc>
          <w:tcPr>
            <w:tcW w:w="664" w:type="pct"/>
            <w:shd w:val="clear" w:color="auto" w:fill="auto"/>
          </w:tcPr>
          <w:p w14:paraId="52A26963"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2</w:t>
            </w:r>
          </w:p>
        </w:tc>
        <w:tc>
          <w:tcPr>
            <w:tcW w:w="806" w:type="pct"/>
            <w:shd w:val="clear" w:color="auto" w:fill="auto"/>
          </w:tcPr>
          <w:p w14:paraId="3BB1EB22"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33964DF8"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2839FC09" w14:textId="77777777" w:rsidR="005849BB" w:rsidRPr="00A71995" w:rsidRDefault="005849BB" w:rsidP="00A71995">
            <w:pPr>
              <w:spacing w:after="0"/>
              <w:rPr>
                <w:rFonts w:ascii="Times New Roman" w:hAnsi="Times New Roman"/>
                <w:b/>
                <w:sz w:val="24"/>
                <w:szCs w:val="24"/>
              </w:rPr>
            </w:pPr>
          </w:p>
        </w:tc>
      </w:tr>
      <w:tr w:rsidR="005849BB" w:rsidRPr="00A71995" w14:paraId="553B7340" w14:textId="77777777" w:rsidTr="009C2229">
        <w:trPr>
          <w:trHeight w:val="20"/>
        </w:trPr>
        <w:tc>
          <w:tcPr>
            <w:tcW w:w="621" w:type="pct"/>
            <w:vMerge/>
            <w:shd w:val="clear" w:color="auto" w:fill="auto"/>
          </w:tcPr>
          <w:p w14:paraId="711CA0D6"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tcPr>
          <w:p w14:paraId="725321D5" w14:textId="77777777" w:rsidR="005849BB" w:rsidRPr="00A71995" w:rsidRDefault="005849BB" w:rsidP="00A71995">
            <w:pPr>
              <w:spacing w:after="0"/>
              <w:rPr>
                <w:rFonts w:ascii="Times New Roman" w:hAnsi="Times New Roman"/>
                <w:b/>
                <w:caps/>
                <w:sz w:val="24"/>
                <w:szCs w:val="24"/>
              </w:rPr>
            </w:pPr>
            <w:r w:rsidRPr="00A71995">
              <w:rPr>
                <w:rFonts w:ascii="Times New Roman" w:hAnsi="Times New Roman"/>
                <w:color w:val="000000"/>
                <w:sz w:val="24"/>
                <w:szCs w:val="24"/>
              </w:rPr>
              <w:t>Составление перечня мероприятий по обеспечению и профилактике безопасных условий труда на производственном участке</w:t>
            </w:r>
          </w:p>
        </w:tc>
        <w:tc>
          <w:tcPr>
            <w:tcW w:w="664" w:type="pct"/>
            <w:shd w:val="clear" w:color="auto" w:fill="auto"/>
          </w:tcPr>
          <w:p w14:paraId="7A45DE63" w14:textId="77777777" w:rsidR="005849BB" w:rsidRPr="00B63099" w:rsidRDefault="005849BB" w:rsidP="00A71995">
            <w:pPr>
              <w:spacing w:after="0"/>
              <w:jc w:val="center"/>
              <w:rPr>
                <w:rFonts w:ascii="Times New Roman" w:hAnsi="Times New Roman"/>
                <w:b/>
                <w:sz w:val="24"/>
                <w:szCs w:val="24"/>
              </w:rPr>
            </w:pPr>
          </w:p>
        </w:tc>
        <w:tc>
          <w:tcPr>
            <w:tcW w:w="806" w:type="pct"/>
            <w:shd w:val="clear" w:color="auto" w:fill="auto"/>
          </w:tcPr>
          <w:p w14:paraId="65717F76"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4E33C9AD"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33CCDCB2" w14:textId="77777777" w:rsidR="005849BB" w:rsidRPr="00A71995" w:rsidRDefault="005849BB" w:rsidP="00A71995">
            <w:pPr>
              <w:spacing w:after="0"/>
              <w:rPr>
                <w:rFonts w:ascii="Times New Roman" w:hAnsi="Times New Roman"/>
                <w:b/>
                <w:sz w:val="24"/>
                <w:szCs w:val="24"/>
              </w:rPr>
            </w:pPr>
          </w:p>
        </w:tc>
      </w:tr>
      <w:tr w:rsidR="005849BB" w:rsidRPr="00A71995" w14:paraId="76898C1B" w14:textId="77777777" w:rsidTr="009C2229">
        <w:trPr>
          <w:trHeight w:val="20"/>
        </w:trPr>
        <w:tc>
          <w:tcPr>
            <w:tcW w:w="621" w:type="pct"/>
            <w:vMerge w:val="restart"/>
            <w:shd w:val="clear" w:color="auto" w:fill="auto"/>
          </w:tcPr>
          <w:p w14:paraId="64C14F3D"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color w:val="000000"/>
                <w:sz w:val="24"/>
                <w:szCs w:val="24"/>
              </w:rPr>
              <w:t>Тема 3.2. Предупреждение производственного травматизма</w:t>
            </w:r>
          </w:p>
        </w:tc>
        <w:tc>
          <w:tcPr>
            <w:tcW w:w="2000" w:type="pct"/>
            <w:shd w:val="clear" w:color="auto" w:fill="auto"/>
            <w:vAlign w:val="center"/>
          </w:tcPr>
          <w:p w14:paraId="6709D410" w14:textId="77777777" w:rsidR="005849BB" w:rsidRPr="00A71995" w:rsidRDefault="005849BB" w:rsidP="00A71995">
            <w:pPr>
              <w:spacing w:after="0"/>
              <w:rPr>
                <w:rFonts w:ascii="Times New Roman" w:hAnsi="Times New Roman"/>
                <w:b/>
                <w:bCs/>
                <w:color w:val="000000"/>
                <w:sz w:val="24"/>
                <w:szCs w:val="24"/>
              </w:rPr>
            </w:pPr>
            <w:r w:rsidRPr="00A71995">
              <w:rPr>
                <w:rFonts w:ascii="Times New Roman" w:eastAsia="Calibri" w:hAnsi="Times New Roman"/>
                <w:b/>
                <w:sz w:val="24"/>
                <w:szCs w:val="24"/>
              </w:rPr>
              <w:t>Дидактические единицы, содержание</w:t>
            </w:r>
            <w:r w:rsidRPr="00A71995">
              <w:rPr>
                <w:rFonts w:ascii="Times New Roman" w:hAnsi="Times New Roman"/>
                <w:b/>
                <w:bCs/>
                <w:color w:val="000000"/>
                <w:sz w:val="24"/>
                <w:szCs w:val="24"/>
              </w:rPr>
              <w:t xml:space="preserve"> </w:t>
            </w:r>
          </w:p>
        </w:tc>
        <w:tc>
          <w:tcPr>
            <w:tcW w:w="664" w:type="pct"/>
            <w:shd w:val="clear" w:color="auto" w:fill="auto"/>
          </w:tcPr>
          <w:p w14:paraId="7F196225"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3</w:t>
            </w:r>
          </w:p>
        </w:tc>
        <w:tc>
          <w:tcPr>
            <w:tcW w:w="806" w:type="pct"/>
            <w:shd w:val="clear" w:color="auto" w:fill="auto"/>
          </w:tcPr>
          <w:p w14:paraId="0BD71AB5"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56284F92"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63816842" w14:textId="77777777" w:rsidR="005849BB" w:rsidRPr="00A71995" w:rsidRDefault="005849BB" w:rsidP="00A71995">
            <w:pPr>
              <w:spacing w:after="0"/>
              <w:rPr>
                <w:rFonts w:ascii="Times New Roman" w:hAnsi="Times New Roman"/>
                <w:b/>
                <w:sz w:val="24"/>
                <w:szCs w:val="24"/>
              </w:rPr>
            </w:pPr>
          </w:p>
        </w:tc>
      </w:tr>
      <w:tr w:rsidR="005849BB" w:rsidRPr="00A71995" w14:paraId="16F4E9E8" w14:textId="77777777" w:rsidTr="009C2229">
        <w:trPr>
          <w:trHeight w:val="20"/>
        </w:trPr>
        <w:tc>
          <w:tcPr>
            <w:tcW w:w="621" w:type="pct"/>
            <w:vMerge/>
            <w:shd w:val="clear" w:color="auto" w:fill="auto"/>
          </w:tcPr>
          <w:p w14:paraId="15D0E9BD"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center"/>
          </w:tcPr>
          <w:p w14:paraId="0AA3A9F1" w14:textId="77777777" w:rsidR="005849BB" w:rsidRPr="00A71995" w:rsidRDefault="005849BB" w:rsidP="00A71995">
            <w:pPr>
              <w:spacing w:after="0"/>
              <w:rPr>
                <w:rFonts w:ascii="Times New Roman" w:hAnsi="Times New Roman"/>
                <w:b/>
                <w:bCs/>
                <w:color w:val="000000"/>
                <w:sz w:val="24"/>
                <w:szCs w:val="24"/>
              </w:rPr>
            </w:pPr>
            <w:r w:rsidRPr="00A71995">
              <w:rPr>
                <w:rFonts w:ascii="Times New Roman" w:hAnsi="Times New Roman"/>
                <w:color w:val="000000"/>
                <w:sz w:val="24"/>
                <w:szCs w:val="24"/>
              </w:rPr>
              <w:t>Основные причины производственного травматизма и профессиональных заболеваний. Типичные несчастные случаи на производстве. Методы анализа производственного травматизма. Схемы причинно-следственных связей.</w:t>
            </w:r>
          </w:p>
        </w:tc>
        <w:tc>
          <w:tcPr>
            <w:tcW w:w="664" w:type="pct"/>
            <w:shd w:val="clear" w:color="auto" w:fill="auto"/>
          </w:tcPr>
          <w:p w14:paraId="43BB3175" w14:textId="77777777" w:rsidR="005849BB" w:rsidRPr="00B63099" w:rsidRDefault="009C2229" w:rsidP="00A71995">
            <w:pPr>
              <w:spacing w:after="0"/>
              <w:jc w:val="center"/>
              <w:rPr>
                <w:rFonts w:ascii="Times New Roman" w:hAnsi="Times New Roman"/>
                <w:b/>
                <w:sz w:val="24"/>
                <w:szCs w:val="24"/>
              </w:rPr>
            </w:pPr>
            <w:r w:rsidRPr="00B63099">
              <w:rPr>
                <w:rFonts w:ascii="Times New Roman" w:hAnsi="Times New Roman"/>
                <w:b/>
                <w:sz w:val="24"/>
                <w:szCs w:val="24"/>
              </w:rPr>
              <w:t>1</w:t>
            </w:r>
          </w:p>
        </w:tc>
        <w:tc>
          <w:tcPr>
            <w:tcW w:w="806" w:type="pct"/>
            <w:shd w:val="clear" w:color="auto" w:fill="auto"/>
          </w:tcPr>
          <w:p w14:paraId="7F65241A"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6626E80A"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7DA0A55D" w14:textId="77777777" w:rsidR="005849BB" w:rsidRPr="00A71995" w:rsidRDefault="005849BB" w:rsidP="00A71995">
            <w:pPr>
              <w:spacing w:after="0"/>
              <w:rPr>
                <w:rFonts w:ascii="Times New Roman" w:hAnsi="Times New Roman"/>
                <w:b/>
                <w:sz w:val="24"/>
                <w:szCs w:val="24"/>
              </w:rPr>
            </w:pPr>
          </w:p>
        </w:tc>
      </w:tr>
      <w:tr w:rsidR="005849BB" w:rsidRPr="00A71995" w14:paraId="2B679752" w14:textId="77777777" w:rsidTr="009C2229">
        <w:trPr>
          <w:trHeight w:val="20"/>
        </w:trPr>
        <w:tc>
          <w:tcPr>
            <w:tcW w:w="621" w:type="pct"/>
            <w:vMerge/>
            <w:shd w:val="clear" w:color="auto" w:fill="auto"/>
          </w:tcPr>
          <w:p w14:paraId="4CBE2C57"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center"/>
          </w:tcPr>
          <w:p w14:paraId="36B7F540" w14:textId="77777777" w:rsidR="005849BB" w:rsidRPr="00A71995" w:rsidRDefault="005849BB" w:rsidP="00A71995">
            <w:pPr>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w:t>
            </w:r>
          </w:p>
        </w:tc>
        <w:tc>
          <w:tcPr>
            <w:tcW w:w="664" w:type="pct"/>
            <w:shd w:val="clear" w:color="auto" w:fill="auto"/>
          </w:tcPr>
          <w:p w14:paraId="4A486474" w14:textId="77777777" w:rsidR="005849BB" w:rsidRPr="00B63099" w:rsidRDefault="00780095" w:rsidP="00A71995">
            <w:pPr>
              <w:spacing w:after="0"/>
              <w:jc w:val="center"/>
              <w:rPr>
                <w:rFonts w:ascii="Times New Roman" w:hAnsi="Times New Roman"/>
                <w:b/>
                <w:sz w:val="24"/>
                <w:szCs w:val="24"/>
              </w:rPr>
            </w:pPr>
            <w:r w:rsidRPr="00B63099">
              <w:rPr>
                <w:rFonts w:ascii="Times New Roman" w:hAnsi="Times New Roman"/>
                <w:b/>
                <w:sz w:val="24"/>
                <w:szCs w:val="24"/>
              </w:rPr>
              <w:t>2</w:t>
            </w:r>
          </w:p>
        </w:tc>
        <w:tc>
          <w:tcPr>
            <w:tcW w:w="806" w:type="pct"/>
            <w:shd w:val="clear" w:color="auto" w:fill="auto"/>
          </w:tcPr>
          <w:p w14:paraId="56428590"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510AD3D5"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276D6926" w14:textId="77777777" w:rsidR="005849BB" w:rsidRPr="00A71995" w:rsidRDefault="005849BB" w:rsidP="00A71995">
            <w:pPr>
              <w:spacing w:after="0"/>
              <w:rPr>
                <w:rFonts w:ascii="Times New Roman" w:hAnsi="Times New Roman"/>
                <w:b/>
                <w:sz w:val="24"/>
                <w:szCs w:val="24"/>
              </w:rPr>
            </w:pPr>
          </w:p>
        </w:tc>
      </w:tr>
      <w:tr w:rsidR="005849BB" w:rsidRPr="00A71995" w14:paraId="0DC245EF" w14:textId="77777777" w:rsidTr="009C2229">
        <w:trPr>
          <w:trHeight w:val="20"/>
        </w:trPr>
        <w:tc>
          <w:tcPr>
            <w:tcW w:w="621" w:type="pct"/>
            <w:vMerge/>
            <w:shd w:val="clear" w:color="auto" w:fill="auto"/>
          </w:tcPr>
          <w:p w14:paraId="4024E753"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bottom"/>
          </w:tcPr>
          <w:p w14:paraId="62CB4061" w14:textId="77777777" w:rsidR="005849BB" w:rsidRPr="00A71995" w:rsidRDefault="005849BB" w:rsidP="00A71995">
            <w:pPr>
              <w:spacing w:after="0"/>
              <w:rPr>
                <w:rFonts w:ascii="Times New Roman" w:hAnsi="Times New Roman"/>
                <w:color w:val="000000"/>
                <w:sz w:val="24"/>
                <w:szCs w:val="24"/>
                <w:highlight w:val="yellow"/>
              </w:rPr>
            </w:pPr>
            <w:r w:rsidRPr="00A71995">
              <w:rPr>
                <w:rFonts w:ascii="Times New Roman" w:hAnsi="Times New Roman"/>
                <w:color w:val="000000"/>
                <w:sz w:val="24"/>
                <w:szCs w:val="24"/>
              </w:rPr>
              <w:t>Практическая работа №4 Проведение ситуационного анализа несчастного  случая</w:t>
            </w:r>
          </w:p>
        </w:tc>
        <w:tc>
          <w:tcPr>
            <w:tcW w:w="664" w:type="pct"/>
            <w:shd w:val="clear" w:color="auto" w:fill="auto"/>
          </w:tcPr>
          <w:p w14:paraId="2A71B24A" w14:textId="77777777" w:rsidR="005849BB" w:rsidRPr="00B63099" w:rsidRDefault="005849BB" w:rsidP="00A71995">
            <w:pPr>
              <w:spacing w:after="0"/>
              <w:jc w:val="center"/>
              <w:rPr>
                <w:rFonts w:ascii="Times New Roman" w:hAnsi="Times New Roman"/>
                <w:b/>
                <w:sz w:val="24"/>
                <w:szCs w:val="24"/>
              </w:rPr>
            </w:pPr>
          </w:p>
        </w:tc>
        <w:tc>
          <w:tcPr>
            <w:tcW w:w="806" w:type="pct"/>
            <w:shd w:val="clear" w:color="auto" w:fill="auto"/>
          </w:tcPr>
          <w:p w14:paraId="66D18DAF"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10355363"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68CCA426" w14:textId="77777777" w:rsidR="005849BB" w:rsidRPr="00A71995" w:rsidRDefault="005849BB" w:rsidP="00A71995">
            <w:pPr>
              <w:spacing w:after="0"/>
              <w:rPr>
                <w:rFonts w:ascii="Times New Roman" w:hAnsi="Times New Roman"/>
                <w:b/>
                <w:sz w:val="24"/>
                <w:szCs w:val="24"/>
              </w:rPr>
            </w:pPr>
          </w:p>
        </w:tc>
      </w:tr>
      <w:tr w:rsidR="005849BB" w:rsidRPr="00A71995" w14:paraId="766DBC84" w14:textId="77777777" w:rsidTr="009C2229">
        <w:trPr>
          <w:trHeight w:val="20"/>
        </w:trPr>
        <w:tc>
          <w:tcPr>
            <w:tcW w:w="621" w:type="pct"/>
            <w:vMerge w:val="restart"/>
            <w:shd w:val="clear" w:color="auto" w:fill="auto"/>
          </w:tcPr>
          <w:p w14:paraId="7101AC86"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color w:val="000000"/>
                <w:sz w:val="24"/>
                <w:szCs w:val="24"/>
              </w:rPr>
              <w:t>Тема 3.3.Требования техники безопасности к техническому состоянию оборудования</w:t>
            </w:r>
          </w:p>
        </w:tc>
        <w:tc>
          <w:tcPr>
            <w:tcW w:w="2000" w:type="pct"/>
            <w:shd w:val="clear" w:color="auto" w:fill="auto"/>
            <w:vAlign w:val="center"/>
          </w:tcPr>
          <w:p w14:paraId="6844948D" w14:textId="77777777" w:rsidR="005849BB" w:rsidRPr="00A71995" w:rsidRDefault="005849BB" w:rsidP="00A71995">
            <w:pPr>
              <w:spacing w:after="0"/>
              <w:rPr>
                <w:rFonts w:ascii="Times New Roman" w:hAnsi="Times New Roman"/>
                <w:color w:val="000000"/>
                <w:sz w:val="24"/>
                <w:szCs w:val="24"/>
              </w:rPr>
            </w:pPr>
            <w:r w:rsidRPr="00A71995">
              <w:rPr>
                <w:rFonts w:ascii="Times New Roman" w:eastAsia="Calibri" w:hAnsi="Times New Roman"/>
                <w:b/>
                <w:sz w:val="24"/>
                <w:szCs w:val="24"/>
              </w:rPr>
              <w:t>Дидактические единицы, содержание</w:t>
            </w:r>
            <w:r w:rsidRPr="00A71995">
              <w:rPr>
                <w:rFonts w:ascii="Times New Roman" w:hAnsi="Times New Roman"/>
                <w:b/>
                <w:bCs/>
                <w:color w:val="000000"/>
                <w:sz w:val="24"/>
                <w:szCs w:val="24"/>
              </w:rPr>
              <w:t xml:space="preserve"> </w:t>
            </w:r>
          </w:p>
        </w:tc>
        <w:tc>
          <w:tcPr>
            <w:tcW w:w="664" w:type="pct"/>
            <w:shd w:val="clear" w:color="auto" w:fill="auto"/>
          </w:tcPr>
          <w:p w14:paraId="2A03D970"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3</w:t>
            </w:r>
          </w:p>
        </w:tc>
        <w:tc>
          <w:tcPr>
            <w:tcW w:w="806" w:type="pct"/>
            <w:shd w:val="clear" w:color="auto" w:fill="auto"/>
          </w:tcPr>
          <w:p w14:paraId="70B96CF6"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1495F9F4"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58A2BE5C" w14:textId="77777777" w:rsidR="005849BB" w:rsidRPr="00A71995" w:rsidRDefault="005849BB" w:rsidP="00A71995">
            <w:pPr>
              <w:spacing w:after="0"/>
              <w:rPr>
                <w:rFonts w:ascii="Times New Roman" w:hAnsi="Times New Roman"/>
                <w:b/>
                <w:sz w:val="24"/>
                <w:szCs w:val="24"/>
              </w:rPr>
            </w:pPr>
          </w:p>
        </w:tc>
      </w:tr>
      <w:tr w:rsidR="005849BB" w:rsidRPr="00A71995" w14:paraId="6E6E706A" w14:textId="77777777" w:rsidTr="009C2229">
        <w:trPr>
          <w:trHeight w:val="20"/>
        </w:trPr>
        <w:tc>
          <w:tcPr>
            <w:tcW w:w="621" w:type="pct"/>
            <w:vMerge/>
            <w:shd w:val="clear" w:color="auto" w:fill="auto"/>
          </w:tcPr>
          <w:p w14:paraId="6AE5FFC6" w14:textId="77777777" w:rsidR="005849BB" w:rsidRPr="00A71995" w:rsidRDefault="005849BB" w:rsidP="00A71995">
            <w:pPr>
              <w:suppressAutoHyphens/>
              <w:spacing w:after="0"/>
              <w:rPr>
                <w:rFonts w:ascii="Times New Roman" w:hAnsi="Times New Roman"/>
                <w:color w:val="000000"/>
                <w:sz w:val="24"/>
                <w:szCs w:val="24"/>
              </w:rPr>
            </w:pPr>
          </w:p>
        </w:tc>
        <w:tc>
          <w:tcPr>
            <w:tcW w:w="2000" w:type="pct"/>
            <w:shd w:val="clear" w:color="auto" w:fill="auto"/>
            <w:vAlign w:val="center"/>
          </w:tcPr>
          <w:p w14:paraId="14923775" w14:textId="77777777" w:rsidR="005849BB" w:rsidRPr="00A71995" w:rsidRDefault="005849BB" w:rsidP="00A71995">
            <w:pPr>
              <w:spacing w:after="0"/>
              <w:rPr>
                <w:rFonts w:ascii="Times New Roman" w:eastAsia="Calibri" w:hAnsi="Times New Roman"/>
                <w:b/>
                <w:sz w:val="24"/>
                <w:szCs w:val="24"/>
              </w:rPr>
            </w:pPr>
            <w:r w:rsidRPr="00A71995">
              <w:rPr>
                <w:rFonts w:ascii="Times New Roman" w:hAnsi="Times New Roman"/>
                <w:color w:val="000000"/>
                <w:sz w:val="24"/>
                <w:szCs w:val="24"/>
              </w:rPr>
              <w:t>Общие требования к техническому состоянию и оборудования. Требования безопасности при техническом обслуживании и ремонте.</w:t>
            </w:r>
          </w:p>
        </w:tc>
        <w:tc>
          <w:tcPr>
            <w:tcW w:w="664" w:type="pct"/>
            <w:shd w:val="clear" w:color="auto" w:fill="auto"/>
          </w:tcPr>
          <w:p w14:paraId="486645F7"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2</w:t>
            </w:r>
          </w:p>
        </w:tc>
        <w:tc>
          <w:tcPr>
            <w:tcW w:w="806" w:type="pct"/>
            <w:shd w:val="clear" w:color="auto" w:fill="auto"/>
          </w:tcPr>
          <w:p w14:paraId="1696F2FE"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37F4C115"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43A00F0E" w14:textId="77777777" w:rsidR="005849BB" w:rsidRPr="00A71995" w:rsidRDefault="005849BB" w:rsidP="00A71995">
            <w:pPr>
              <w:spacing w:after="0"/>
              <w:rPr>
                <w:rFonts w:ascii="Times New Roman" w:hAnsi="Times New Roman"/>
                <w:b/>
                <w:sz w:val="24"/>
                <w:szCs w:val="24"/>
              </w:rPr>
            </w:pPr>
          </w:p>
        </w:tc>
      </w:tr>
      <w:tr w:rsidR="005849BB" w:rsidRPr="00A71995" w14:paraId="0351C3E6" w14:textId="77777777" w:rsidTr="009C2229">
        <w:trPr>
          <w:trHeight w:val="20"/>
        </w:trPr>
        <w:tc>
          <w:tcPr>
            <w:tcW w:w="621" w:type="pct"/>
            <w:vMerge/>
            <w:shd w:val="clear" w:color="auto" w:fill="auto"/>
          </w:tcPr>
          <w:p w14:paraId="1DDB74AB"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center"/>
          </w:tcPr>
          <w:p w14:paraId="071775CD" w14:textId="77777777" w:rsidR="005849BB" w:rsidRPr="00A71995" w:rsidRDefault="005849BB" w:rsidP="00A71995">
            <w:pPr>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w:t>
            </w:r>
          </w:p>
        </w:tc>
        <w:tc>
          <w:tcPr>
            <w:tcW w:w="664" w:type="pct"/>
            <w:shd w:val="clear" w:color="auto" w:fill="auto"/>
          </w:tcPr>
          <w:p w14:paraId="2A0EFD5C" w14:textId="77777777" w:rsidR="005849BB" w:rsidRPr="00B63099" w:rsidRDefault="009C2229" w:rsidP="00A71995">
            <w:pPr>
              <w:spacing w:after="0"/>
              <w:jc w:val="center"/>
              <w:rPr>
                <w:rFonts w:ascii="Times New Roman" w:hAnsi="Times New Roman"/>
                <w:b/>
                <w:sz w:val="24"/>
                <w:szCs w:val="24"/>
              </w:rPr>
            </w:pPr>
            <w:r w:rsidRPr="00B63099">
              <w:rPr>
                <w:rFonts w:ascii="Times New Roman" w:hAnsi="Times New Roman"/>
                <w:b/>
                <w:sz w:val="24"/>
                <w:szCs w:val="24"/>
              </w:rPr>
              <w:t>1</w:t>
            </w:r>
          </w:p>
        </w:tc>
        <w:tc>
          <w:tcPr>
            <w:tcW w:w="806" w:type="pct"/>
            <w:shd w:val="clear" w:color="auto" w:fill="auto"/>
          </w:tcPr>
          <w:p w14:paraId="1C1A7BA1"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3F0594B9"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542750C0" w14:textId="77777777" w:rsidR="005849BB" w:rsidRPr="00A71995" w:rsidRDefault="005849BB" w:rsidP="00A71995">
            <w:pPr>
              <w:spacing w:after="0"/>
              <w:rPr>
                <w:rFonts w:ascii="Times New Roman" w:hAnsi="Times New Roman"/>
                <w:b/>
                <w:sz w:val="24"/>
                <w:szCs w:val="24"/>
              </w:rPr>
            </w:pPr>
          </w:p>
        </w:tc>
      </w:tr>
      <w:tr w:rsidR="005849BB" w:rsidRPr="00A71995" w14:paraId="452D221B" w14:textId="77777777" w:rsidTr="009C2229">
        <w:trPr>
          <w:trHeight w:val="20"/>
        </w:trPr>
        <w:tc>
          <w:tcPr>
            <w:tcW w:w="621" w:type="pct"/>
            <w:vMerge/>
            <w:shd w:val="clear" w:color="auto" w:fill="auto"/>
          </w:tcPr>
          <w:p w14:paraId="72D5027A"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bottom"/>
          </w:tcPr>
          <w:p w14:paraId="70CCFDCD"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color w:val="000000"/>
                <w:sz w:val="24"/>
                <w:szCs w:val="24"/>
              </w:rPr>
              <w:t>Практическая работа №5 Обследование  состояния  рабочих  мест</w:t>
            </w:r>
          </w:p>
        </w:tc>
        <w:tc>
          <w:tcPr>
            <w:tcW w:w="664" w:type="pct"/>
            <w:shd w:val="clear" w:color="auto" w:fill="auto"/>
          </w:tcPr>
          <w:p w14:paraId="03319F95"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1</w:t>
            </w:r>
          </w:p>
        </w:tc>
        <w:tc>
          <w:tcPr>
            <w:tcW w:w="806" w:type="pct"/>
            <w:shd w:val="clear" w:color="auto" w:fill="auto"/>
          </w:tcPr>
          <w:p w14:paraId="21C3BF38"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6D8B81A3"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1BF94733" w14:textId="77777777" w:rsidR="005849BB" w:rsidRPr="00A71995" w:rsidRDefault="005849BB" w:rsidP="00A71995">
            <w:pPr>
              <w:spacing w:after="0"/>
              <w:rPr>
                <w:rFonts w:ascii="Times New Roman" w:hAnsi="Times New Roman"/>
                <w:b/>
                <w:sz w:val="24"/>
                <w:szCs w:val="24"/>
              </w:rPr>
            </w:pPr>
          </w:p>
        </w:tc>
      </w:tr>
      <w:tr w:rsidR="005849BB" w:rsidRPr="00A71995" w14:paraId="232267FC" w14:textId="77777777" w:rsidTr="009C2229">
        <w:trPr>
          <w:trHeight w:val="20"/>
        </w:trPr>
        <w:tc>
          <w:tcPr>
            <w:tcW w:w="621" w:type="pct"/>
            <w:vMerge w:val="restart"/>
            <w:shd w:val="clear" w:color="auto" w:fill="auto"/>
          </w:tcPr>
          <w:p w14:paraId="6F823096"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color w:val="000000"/>
                <w:sz w:val="24"/>
                <w:szCs w:val="24"/>
              </w:rPr>
              <w:t>Тема 3.4. Опасные механические факторы</w:t>
            </w:r>
          </w:p>
        </w:tc>
        <w:tc>
          <w:tcPr>
            <w:tcW w:w="2000" w:type="pct"/>
            <w:shd w:val="clear" w:color="auto" w:fill="auto"/>
            <w:vAlign w:val="center"/>
          </w:tcPr>
          <w:p w14:paraId="708ECEF8" w14:textId="77777777" w:rsidR="005849BB" w:rsidRPr="00A71995" w:rsidRDefault="005849BB" w:rsidP="00A71995">
            <w:pPr>
              <w:spacing w:after="0"/>
              <w:rPr>
                <w:rFonts w:ascii="Times New Roman" w:hAnsi="Times New Roman"/>
                <w:color w:val="000000"/>
                <w:sz w:val="24"/>
                <w:szCs w:val="24"/>
              </w:rPr>
            </w:pPr>
            <w:r w:rsidRPr="00A71995">
              <w:rPr>
                <w:rFonts w:ascii="Times New Roman" w:eastAsia="Calibri" w:hAnsi="Times New Roman"/>
                <w:b/>
                <w:sz w:val="24"/>
                <w:szCs w:val="24"/>
              </w:rPr>
              <w:t>Дидактические единицы, содержание</w:t>
            </w:r>
          </w:p>
        </w:tc>
        <w:tc>
          <w:tcPr>
            <w:tcW w:w="664" w:type="pct"/>
            <w:shd w:val="clear" w:color="auto" w:fill="auto"/>
          </w:tcPr>
          <w:p w14:paraId="31A6F043"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3</w:t>
            </w:r>
          </w:p>
        </w:tc>
        <w:tc>
          <w:tcPr>
            <w:tcW w:w="806" w:type="pct"/>
            <w:shd w:val="clear" w:color="auto" w:fill="auto"/>
          </w:tcPr>
          <w:p w14:paraId="6C5C1108"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23063FD1"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41CAFB95" w14:textId="77777777" w:rsidR="005849BB" w:rsidRPr="00A71995" w:rsidRDefault="005849BB" w:rsidP="00A71995">
            <w:pPr>
              <w:spacing w:after="0"/>
              <w:rPr>
                <w:rFonts w:ascii="Times New Roman" w:hAnsi="Times New Roman"/>
                <w:b/>
                <w:sz w:val="24"/>
                <w:szCs w:val="24"/>
              </w:rPr>
            </w:pPr>
          </w:p>
        </w:tc>
      </w:tr>
      <w:tr w:rsidR="005849BB" w:rsidRPr="00A71995" w14:paraId="2472A173" w14:textId="77777777" w:rsidTr="009C2229">
        <w:trPr>
          <w:trHeight w:val="20"/>
        </w:trPr>
        <w:tc>
          <w:tcPr>
            <w:tcW w:w="621" w:type="pct"/>
            <w:vMerge/>
            <w:shd w:val="clear" w:color="auto" w:fill="auto"/>
          </w:tcPr>
          <w:p w14:paraId="79FBF4C0" w14:textId="77777777" w:rsidR="005849BB" w:rsidRPr="00A71995" w:rsidRDefault="005849BB" w:rsidP="00A71995">
            <w:pPr>
              <w:suppressAutoHyphens/>
              <w:spacing w:after="0"/>
              <w:rPr>
                <w:rFonts w:ascii="Times New Roman" w:hAnsi="Times New Roman"/>
                <w:color w:val="000000"/>
                <w:sz w:val="24"/>
                <w:szCs w:val="24"/>
              </w:rPr>
            </w:pPr>
          </w:p>
        </w:tc>
        <w:tc>
          <w:tcPr>
            <w:tcW w:w="2000" w:type="pct"/>
            <w:shd w:val="clear" w:color="auto" w:fill="auto"/>
            <w:vAlign w:val="center"/>
          </w:tcPr>
          <w:p w14:paraId="51E97185" w14:textId="77777777" w:rsidR="005849BB" w:rsidRPr="00A71995" w:rsidRDefault="005849BB" w:rsidP="00A71995">
            <w:pPr>
              <w:spacing w:after="0"/>
              <w:rPr>
                <w:rFonts w:ascii="Times New Roman" w:eastAsia="Calibri" w:hAnsi="Times New Roman"/>
                <w:b/>
                <w:sz w:val="24"/>
                <w:szCs w:val="24"/>
              </w:rPr>
            </w:pPr>
            <w:r w:rsidRPr="00A71995">
              <w:rPr>
                <w:rFonts w:ascii="Times New Roman" w:hAnsi="Times New Roman"/>
                <w:color w:val="000000"/>
                <w:sz w:val="24"/>
                <w:szCs w:val="24"/>
              </w:rPr>
              <w:t>Требования техники безопасности при эксплуатации оборудования. .Порядок обучения, допуска и назначения ответственных лиц</w:t>
            </w:r>
          </w:p>
        </w:tc>
        <w:tc>
          <w:tcPr>
            <w:tcW w:w="664" w:type="pct"/>
            <w:shd w:val="clear" w:color="auto" w:fill="auto"/>
          </w:tcPr>
          <w:p w14:paraId="03B4DA41"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2</w:t>
            </w:r>
          </w:p>
        </w:tc>
        <w:tc>
          <w:tcPr>
            <w:tcW w:w="806" w:type="pct"/>
            <w:shd w:val="clear" w:color="auto" w:fill="auto"/>
          </w:tcPr>
          <w:p w14:paraId="4C25A869"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5BBA91D8"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1F79F32C" w14:textId="77777777" w:rsidR="005849BB" w:rsidRPr="00A71995" w:rsidRDefault="005849BB" w:rsidP="00A71995">
            <w:pPr>
              <w:spacing w:after="0"/>
              <w:rPr>
                <w:rFonts w:ascii="Times New Roman" w:hAnsi="Times New Roman"/>
                <w:b/>
                <w:sz w:val="24"/>
                <w:szCs w:val="24"/>
              </w:rPr>
            </w:pPr>
          </w:p>
        </w:tc>
      </w:tr>
      <w:tr w:rsidR="005849BB" w:rsidRPr="00A71995" w14:paraId="77C7B3B4" w14:textId="77777777" w:rsidTr="009C2229">
        <w:trPr>
          <w:trHeight w:val="20"/>
        </w:trPr>
        <w:tc>
          <w:tcPr>
            <w:tcW w:w="621" w:type="pct"/>
            <w:vMerge/>
            <w:shd w:val="clear" w:color="auto" w:fill="auto"/>
          </w:tcPr>
          <w:p w14:paraId="5CA870AC"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center"/>
          </w:tcPr>
          <w:p w14:paraId="44F763A8" w14:textId="77777777" w:rsidR="005849BB" w:rsidRPr="00A71995" w:rsidRDefault="005849BB" w:rsidP="00A71995">
            <w:pPr>
              <w:spacing w:after="0"/>
              <w:rPr>
                <w:rFonts w:ascii="Times New Roman" w:hAnsi="Times New Roman"/>
                <w:b/>
                <w:bCs/>
                <w:color w:val="000000"/>
                <w:sz w:val="24"/>
                <w:szCs w:val="24"/>
              </w:rPr>
            </w:pPr>
            <w:r w:rsidRPr="00A71995">
              <w:rPr>
                <w:rFonts w:ascii="Times New Roman" w:hAnsi="Times New Roman"/>
                <w:b/>
                <w:bCs/>
                <w:color w:val="000000"/>
                <w:sz w:val="24"/>
                <w:szCs w:val="24"/>
              </w:rPr>
              <w:t xml:space="preserve">В том числе,  практических занятий </w:t>
            </w:r>
          </w:p>
        </w:tc>
        <w:tc>
          <w:tcPr>
            <w:tcW w:w="664" w:type="pct"/>
            <w:shd w:val="clear" w:color="auto" w:fill="auto"/>
          </w:tcPr>
          <w:p w14:paraId="61B6F075"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1</w:t>
            </w:r>
          </w:p>
        </w:tc>
        <w:tc>
          <w:tcPr>
            <w:tcW w:w="806" w:type="pct"/>
            <w:shd w:val="clear" w:color="auto" w:fill="auto"/>
          </w:tcPr>
          <w:p w14:paraId="42339CD5"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51147989"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198754AA" w14:textId="77777777" w:rsidR="005849BB" w:rsidRPr="00A71995" w:rsidRDefault="005849BB" w:rsidP="00A71995">
            <w:pPr>
              <w:spacing w:after="0"/>
              <w:rPr>
                <w:rFonts w:ascii="Times New Roman" w:hAnsi="Times New Roman"/>
                <w:b/>
                <w:sz w:val="24"/>
                <w:szCs w:val="24"/>
              </w:rPr>
            </w:pPr>
          </w:p>
        </w:tc>
      </w:tr>
      <w:tr w:rsidR="005849BB" w:rsidRPr="00A71995" w14:paraId="04C21544" w14:textId="77777777" w:rsidTr="009C2229">
        <w:trPr>
          <w:trHeight w:val="20"/>
        </w:trPr>
        <w:tc>
          <w:tcPr>
            <w:tcW w:w="621" w:type="pct"/>
            <w:vMerge/>
            <w:shd w:val="clear" w:color="auto" w:fill="auto"/>
          </w:tcPr>
          <w:p w14:paraId="4345F833"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vAlign w:val="center"/>
          </w:tcPr>
          <w:p w14:paraId="6E4FA773" w14:textId="77777777" w:rsidR="005849BB" w:rsidRPr="00A71995" w:rsidRDefault="005849BB" w:rsidP="00A71995">
            <w:pPr>
              <w:spacing w:after="0"/>
              <w:rPr>
                <w:rFonts w:ascii="Times New Roman" w:hAnsi="Times New Roman"/>
                <w:color w:val="000000"/>
                <w:sz w:val="24"/>
                <w:szCs w:val="24"/>
              </w:rPr>
            </w:pPr>
            <w:r w:rsidRPr="00A71995">
              <w:rPr>
                <w:rFonts w:ascii="Times New Roman" w:hAnsi="Times New Roman"/>
                <w:color w:val="000000"/>
                <w:sz w:val="24"/>
                <w:szCs w:val="24"/>
              </w:rPr>
              <w:t xml:space="preserve">Практическая работа №6 Составление схемы </w:t>
            </w:r>
            <w:proofErr w:type="spellStart"/>
            <w:r w:rsidRPr="00A71995">
              <w:rPr>
                <w:rFonts w:ascii="Times New Roman" w:hAnsi="Times New Roman"/>
                <w:color w:val="000000"/>
                <w:sz w:val="24"/>
                <w:szCs w:val="24"/>
              </w:rPr>
              <w:t>причинно</w:t>
            </w:r>
            <w:proofErr w:type="spellEnd"/>
            <w:r w:rsidRPr="00A71995">
              <w:rPr>
                <w:rFonts w:ascii="Times New Roman" w:hAnsi="Times New Roman"/>
                <w:color w:val="000000"/>
                <w:sz w:val="24"/>
                <w:szCs w:val="24"/>
              </w:rPr>
              <w:t xml:space="preserve"> следственных связей при типичных ситуациях травматизма</w:t>
            </w:r>
          </w:p>
        </w:tc>
        <w:tc>
          <w:tcPr>
            <w:tcW w:w="664" w:type="pct"/>
            <w:shd w:val="clear" w:color="auto" w:fill="auto"/>
          </w:tcPr>
          <w:p w14:paraId="00D7C857"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1</w:t>
            </w:r>
          </w:p>
        </w:tc>
        <w:tc>
          <w:tcPr>
            <w:tcW w:w="806" w:type="pct"/>
            <w:shd w:val="clear" w:color="auto" w:fill="auto"/>
          </w:tcPr>
          <w:p w14:paraId="712D51E6"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72ABC968"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435A92E4" w14:textId="77777777" w:rsidR="005849BB" w:rsidRPr="00A71995" w:rsidRDefault="005849BB" w:rsidP="00A71995">
            <w:pPr>
              <w:spacing w:after="0"/>
              <w:rPr>
                <w:rFonts w:ascii="Times New Roman" w:hAnsi="Times New Roman"/>
                <w:b/>
                <w:sz w:val="24"/>
                <w:szCs w:val="24"/>
              </w:rPr>
            </w:pPr>
          </w:p>
        </w:tc>
      </w:tr>
      <w:tr w:rsidR="005849BB" w:rsidRPr="00A71995" w14:paraId="264597AB" w14:textId="77777777" w:rsidTr="009C2229">
        <w:trPr>
          <w:trHeight w:val="20"/>
        </w:trPr>
        <w:tc>
          <w:tcPr>
            <w:tcW w:w="621" w:type="pct"/>
            <w:vMerge w:val="restart"/>
            <w:shd w:val="clear" w:color="auto" w:fill="auto"/>
          </w:tcPr>
          <w:p w14:paraId="24B67C6A"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color w:val="000000"/>
                <w:sz w:val="24"/>
                <w:szCs w:val="24"/>
              </w:rPr>
              <w:t xml:space="preserve">Тема  3.5. </w:t>
            </w:r>
            <w:r w:rsidRPr="00A71995">
              <w:rPr>
                <w:rFonts w:ascii="Times New Roman" w:hAnsi="Times New Roman"/>
                <w:b/>
                <w:color w:val="000000"/>
                <w:sz w:val="24"/>
                <w:szCs w:val="24"/>
              </w:rPr>
              <w:lastRenderedPageBreak/>
              <w:t>Электробезопасность предприятий</w:t>
            </w:r>
          </w:p>
        </w:tc>
        <w:tc>
          <w:tcPr>
            <w:tcW w:w="2000" w:type="pct"/>
            <w:shd w:val="clear" w:color="auto" w:fill="auto"/>
          </w:tcPr>
          <w:p w14:paraId="07CFB685" w14:textId="77777777" w:rsidR="005849BB" w:rsidRPr="00A71995" w:rsidRDefault="005849BB" w:rsidP="00A71995">
            <w:pPr>
              <w:spacing w:after="0"/>
              <w:rPr>
                <w:rFonts w:ascii="Times New Roman" w:hAnsi="Times New Roman"/>
                <w:b/>
                <w:sz w:val="24"/>
                <w:szCs w:val="24"/>
              </w:rPr>
            </w:pPr>
            <w:r w:rsidRPr="00A71995">
              <w:rPr>
                <w:rFonts w:ascii="Times New Roman" w:eastAsia="Calibri" w:hAnsi="Times New Roman"/>
                <w:b/>
                <w:sz w:val="24"/>
                <w:szCs w:val="24"/>
              </w:rPr>
              <w:lastRenderedPageBreak/>
              <w:t>Дидактические единицы, содержание</w:t>
            </w:r>
          </w:p>
        </w:tc>
        <w:tc>
          <w:tcPr>
            <w:tcW w:w="664" w:type="pct"/>
            <w:shd w:val="clear" w:color="auto" w:fill="auto"/>
          </w:tcPr>
          <w:p w14:paraId="4699AEC9"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2</w:t>
            </w:r>
          </w:p>
        </w:tc>
        <w:tc>
          <w:tcPr>
            <w:tcW w:w="806" w:type="pct"/>
            <w:shd w:val="clear" w:color="auto" w:fill="auto"/>
          </w:tcPr>
          <w:p w14:paraId="10D31DC7"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0E2A1D15"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00AA748B" w14:textId="77777777" w:rsidR="005849BB" w:rsidRPr="00A71995" w:rsidRDefault="005849BB" w:rsidP="00A71995">
            <w:pPr>
              <w:spacing w:after="0"/>
              <w:rPr>
                <w:rFonts w:ascii="Times New Roman" w:hAnsi="Times New Roman"/>
                <w:b/>
                <w:sz w:val="24"/>
                <w:szCs w:val="24"/>
              </w:rPr>
            </w:pPr>
          </w:p>
        </w:tc>
      </w:tr>
      <w:tr w:rsidR="005849BB" w:rsidRPr="00A71995" w14:paraId="39E82E2A" w14:textId="77777777" w:rsidTr="009C2229">
        <w:trPr>
          <w:trHeight w:val="20"/>
        </w:trPr>
        <w:tc>
          <w:tcPr>
            <w:tcW w:w="621" w:type="pct"/>
            <w:vMerge/>
            <w:shd w:val="clear" w:color="auto" w:fill="auto"/>
          </w:tcPr>
          <w:p w14:paraId="56D8442D" w14:textId="77777777" w:rsidR="005849BB" w:rsidRPr="00A71995" w:rsidRDefault="005849BB" w:rsidP="00A71995">
            <w:pPr>
              <w:suppressAutoHyphens/>
              <w:spacing w:after="0"/>
              <w:rPr>
                <w:rFonts w:ascii="Times New Roman" w:hAnsi="Times New Roman"/>
                <w:color w:val="000000"/>
                <w:sz w:val="24"/>
                <w:szCs w:val="24"/>
              </w:rPr>
            </w:pPr>
          </w:p>
        </w:tc>
        <w:tc>
          <w:tcPr>
            <w:tcW w:w="2000" w:type="pct"/>
            <w:shd w:val="clear" w:color="auto" w:fill="auto"/>
          </w:tcPr>
          <w:p w14:paraId="41BC5B82" w14:textId="77777777" w:rsidR="005849BB" w:rsidRPr="00A71995" w:rsidRDefault="005849BB" w:rsidP="00A71995">
            <w:pPr>
              <w:spacing w:after="0"/>
              <w:rPr>
                <w:rFonts w:ascii="Times New Roman" w:eastAsia="Calibri" w:hAnsi="Times New Roman"/>
                <w:b/>
                <w:sz w:val="24"/>
                <w:szCs w:val="24"/>
              </w:rPr>
            </w:pPr>
            <w:r w:rsidRPr="00A71995">
              <w:rPr>
                <w:rFonts w:ascii="Times New Roman" w:hAnsi="Times New Roman"/>
                <w:color w:val="000000"/>
                <w:sz w:val="24"/>
                <w:szCs w:val="24"/>
              </w:rPr>
              <w:t>Действие электротока на организм человека. ГОСТ 12.1.019-84. Классификация электроустановок и производственных помещений по степени электробезопасности. Технические способы и средства защиты от поражения электротоком. Организационные и технические мероприятия по обеспечению электробезопасности. Защита от опасного воздействия статического электричества.</w:t>
            </w:r>
          </w:p>
        </w:tc>
        <w:tc>
          <w:tcPr>
            <w:tcW w:w="664" w:type="pct"/>
            <w:shd w:val="clear" w:color="auto" w:fill="auto"/>
          </w:tcPr>
          <w:p w14:paraId="720F749F" w14:textId="77777777" w:rsidR="005849BB" w:rsidRPr="00B63099" w:rsidRDefault="005849BB" w:rsidP="00A71995">
            <w:pPr>
              <w:spacing w:after="0"/>
              <w:jc w:val="center"/>
              <w:rPr>
                <w:rFonts w:ascii="Times New Roman" w:hAnsi="Times New Roman"/>
                <w:b/>
                <w:sz w:val="24"/>
                <w:szCs w:val="24"/>
              </w:rPr>
            </w:pPr>
          </w:p>
        </w:tc>
        <w:tc>
          <w:tcPr>
            <w:tcW w:w="806" w:type="pct"/>
            <w:shd w:val="clear" w:color="auto" w:fill="auto"/>
          </w:tcPr>
          <w:p w14:paraId="55F9F544"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71431521"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358E949D" w14:textId="77777777" w:rsidR="005849BB" w:rsidRPr="00A71995" w:rsidRDefault="005849BB" w:rsidP="00A71995">
            <w:pPr>
              <w:spacing w:after="0"/>
              <w:rPr>
                <w:rFonts w:ascii="Times New Roman" w:hAnsi="Times New Roman"/>
                <w:b/>
                <w:sz w:val="24"/>
                <w:szCs w:val="24"/>
              </w:rPr>
            </w:pPr>
          </w:p>
        </w:tc>
      </w:tr>
      <w:tr w:rsidR="005849BB" w:rsidRPr="00A71995" w14:paraId="68F41652" w14:textId="77777777" w:rsidTr="009C2229">
        <w:trPr>
          <w:trHeight w:val="20"/>
        </w:trPr>
        <w:tc>
          <w:tcPr>
            <w:tcW w:w="621" w:type="pct"/>
            <w:vMerge w:val="restart"/>
            <w:shd w:val="clear" w:color="auto" w:fill="auto"/>
          </w:tcPr>
          <w:p w14:paraId="1B3FE703"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color w:val="000000"/>
                <w:sz w:val="24"/>
                <w:szCs w:val="24"/>
              </w:rPr>
              <w:t>Тема 3.6 Основные причины и источники пожаров и взрывов</w:t>
            </w:r>
          </w:p>
        </w:tc>
        <w:tc>
          <w:tcPr>
            <w:tcW w:w="2000" w:type="pct"/>
            <w:shd w:val="clear" w:color="auto" w:fill="auto"/>
          </w:tcPr>
          <w:p w14:paraId="7D8E2B30" w14:textId="77777777" w:rsidR="005849BB" w:rsidRPr="00A71995" w:rsidRDefault="005849BB" w:rsidP="00A71995">
            <w:pPr>
              <w:spacing w:after="0"/>
              <w:rPr>
                <w:rFonts w:ascii="Times New Roman" w:hAnsi="Times New Roman"/>
                <w:b/>
                <w:sz w:val="24"/>
                <w:szCs w:val="24"/>
              </w:rPr>
            </w:pPr>
            <w:r w:rsidRPr="00A71995">
              <w:rPr>
                <w:rFonts w:ascii="Times New Roman" w:eastAsia="Calibri" w:hAnsi="Times New Roman"/>
                <w:b/>
                <w:sz w:val="24"/>
                <w:szCs w:val="24"/>
              </w:rPr>
              <w:t>Дидактические единицы, содержание</w:t>
            </w:r>
          </w:p>
        </w:tc>
        <w:tc>
          <w:tcPr>
            <w:tcW w:w="664" w:type="pct"/>
            <w:shd w:val="clear" w:color="auto" w:fill="auto"/>
          </w:tcPr>
          <w:p w14:paraId="521BCD1E"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2</w:t>
            </w:r>
          </w:p>
        </w:tc>
        <w:tc>
          <w:tcPr>
            <w:tcW w:w="806" w:type="pct"/>
            <w:shd w:val="clear" w:color="auto" w:fill="auto"/>
          </w:tcPr>
          <w:p w14:paraId="0F98DB55"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762300C6"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37E1B546" w14:textId="77777777" w:rsidR="005849BB" w:rsidRPr="00A71995" w:rsidRDefault="005849BB" w:rsidP="00A71995">
            <w:pPr>
              <w:spacing w:after="0"/>
              <w:rPr>
                <w:rFonts w:ascii="Times New Roman" w:hAnsi="Times New Roman"/>
                <w:b/>
                <w:sz w:val="24"/>
                <w:szCs w:val="24"/>
              </w:rPr>
            </w:pPr>
          </w:p>
        </w:tc>
      </w:tr>
      <w:tr w:rsidR="005849BB" w:rsidRPr="00A71995" w14:paraId="3C8C7116" w14:textId="77777777" w:rsidTr="009C2229">
        <w:trPr>
          <w:trHeight w:val="20"/>
        </w:trPr>
        <w:tc>
          <w:tcPr>
            <w:tcW w:w="621" w:type="pct"/>
            <w:vMerge/>
            <w:shd w:val="clear" w:color="auto" w:fill="auto"/>
          </w:tcPr>
          <w:p w14:paraId="77092419" w14:textId="77777777" w:rsidR="005849BB" w:rsidRPr="00A71995" w:rsidRDefault="005849BB" w:rsidP="00A71995">
            <w:pPr>
              <w:suppressAutoHyphens/>
              <w:spacing w:after="0"/>
              <w:rPr>
                <w:rFonts w:ascii="Times New Roman" w:hAnsi="Times New Roman"/>
                <w:b/>
                <w:color w:val="000000"/>
                <w:sz w:val="24"/>
                <w:szCs w:val="24"/>
              </w:rPr>
            </w:pPr>
          </w:p>
        </w:tc>
        <w:tc>
          <w:tcPr>
            <w:tcW w:w="2000" w:type="pct"/>
            <w:shd w:val="clear" w:color="auto" w:fill="auto"/>
          </w:tcPr>
          <w:p w14:paraId="34BACAE5" w14:textId="77777777" w:rsidR="005849BB" w:rsidRPr="00A71995" w:rsidRDefault="005849BB" w:rsidP="00A71995">
            <w:pPr>
              <w:spacing w:after="0"/>
              <w:rPr>
                <w:rFonts w:ascii="Times New Roman" w:eastAsia="Calibri" w:hAnsi="Times New Roman"/>
                <w:b/>
                <w:sz w:val="24"/>
                <w:szCs w:val="24"/>
              </w:rPr>
            </w:pPr>
            <w:r w:rsidRPr="00A71995">
              <w:rPr>
                <w:rFonts w:ascii="Times New Roman" w:hAnsi="Times New Roman"/>
                <w:color w:val="000000"/>
                <w:sz w:val="24"/>
                <w:szCs w:val="24"/>
              </w:rPr>
              <w:t>Государственные меры обеспечения пожарной безопасности. Функции органов Государственного пожарного надзора и их права. 3адачи пожарной профилактики. Обучение вопросам пожарной безопасности. Первичные средства пожаротушения. Порядок эвакуации.</w:t>
            </w:r>
          </w:p>
        </w:tc>
        <w:tc>
          <w:tcPr>
            <w:tcW w:w="664" w:type="pct"/>
            <w:shd w:val="clear" w:color="auto" w:fill="auto"/>
          </w:tcPr>
          <w:p w14:paraId="7D0677BF" w14:textId="77777777" w:rsidR="005849BB" w:rsidRPr="00B63099" w:rsidRDefault="005849BB" w:rsidP="00A71995">
            <w:pPr>
              <w:spacing w:after="0"/>
              <w:jc w:val="center"/>
              <w:rPr>
                <w:rFonts w:ascii="Times New Roman" w:hAnsi="Times New Roman"/>
                <w:b/>
                <w:sz w:val="24"/>
                <w:szCs w:val="24"/>
              </w:rPr>
            </w:pPr>
          </w:p>
        </w:tc>
        <w:tc>
          <w:tcPr>
            <w:tcW w:w="806" w:type="pct"/>
            <w:shd w:val="clear" w:color="auto" w:fill="auto"/>
          </w:tcPr>
          <w:p w14:paraId="7C2CE24E"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60F2B75B"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5A7102FC" w14:textId="77777777" w:rsidR="005849BB" w:rsidRPr="00A71995" w:rsidRDefault="005849BB" w:rsidP="00A71995">
            <w:pPr>
              <w:spacing w:after="0"/>
              <w:rPr>
                <w:rFonts w:ascii="Times New Roman" w:hAnsi="Times New Roman"/>
                <w:b/>
                <w:sz w:val="24"/>
                <w:szCs w:val="24"/>
              </w:rPr>
            </w:pPr>
          </w:p>
        </w:tc>
      </w:tr>
      <w:tr w:rsidR="005849BB" w:rsidRPr="00A71995" w14:paraId="3EEB9627" w14:textId="77777777" w:rsidTr="009C2229">
        <w:trPr>
          <w:trHeight w:val="20"/>
        </w:trPr>
        <w:tc>
          <w:tcPr>
            <w:tcW w:w="621" w:type="pct"/>
            <w:vMerge w:val="restart"/>
            <w:shd w:val="clear" w:color="auto" w:fill="auto"/>
          </w:tcPr>
          <w:p w14:paraId="72DB3646"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color w:val="000000"/>
                <w:sz w:val="24"/>
                <w:szCs w:val="24"/>
              </w:rPr>
              <w:t>Тема 3.7 Психологические опасные и вредные производственные факторы</w:t>
            </w:r>
          </w:p>
        </w:tc>
        <w:tc>
          <w:tcPr>
            <w:tcW w:w="2000" w:type="pct"/>
            <w:shd w:val="clear" w:color="auto" w:fill="auto"/>
          </w:tcPr>
          <w:p w14:paraId="5EBE211A" w14:textId="77777777" w:rsidR="005849BB" w:rsidRPr="00A71995" w:rsidRDefault="005849BB" w:rsidP="00A71995">
            <w:pPr>
              <w:spacing w:after="0"/>
              <w:rPr>
                <w:rFonts w:ascii="Times New Roman" w:hAnsi="Times New Roman"/>
                <w:sz w:val="24"/>
                <w:szCs w:val="24"/>
              </w:rPr>
            </w:pPr>
            <w:r w:rsidRPr="00A71995">
              <w:rPr>
                <w:rFonts w:ascii="Times New Roman" w:eastAsia="Calibri" w:hAnsi="Times New Roman"/>
                <w:b/>
                <w:sz w:val="24"/>
                <w:szCs w:val="24"/>
              </w:rPr>
              <w:t>Дидактические единицы, содержание</w:t>
            </w:r>
            <w:r w:rsidRPr="00A71995">
              <w:rPr>
                <w:rFonts w:ascii="Times New Roman" w:hAnsi="Times New Roman"/>
                <w:sz w:val="24"/>
                <w:szCs w:val="24"/>
              </w:rPr>
              <w:tab/>
            </w:r>
          </w:p>
        </w:tc>
        <w:tc>
          <w:tcPr>
            <w:tcW w:w="664" w:type="pct"/>
            <w:shd w:val="clear" w:color="auto" w:fill="auto"/>
          </w:tcPr>
          <w:p w14:paraId="3F08BE15"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2</w:t>
            </w:r>
          </w:p>
        </w:tc>
        <w:tc>
          <w:tcPr>
            <w:tcW w:w="806" w:type="pct"/>
            <w:shd w:val="clear" w:color="auto" w:fill="auto"/>
          </w:tcPr>
          <w:p w14:paraId="4D710B16"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04C33492"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4FC475E4" w14:textId="77777777" w:rsidR="005849BB" w:rsidRPr="00A71995" w:rsidRDefault="005849BB" w:rsidP="00A71995">
            <w:pPr>
              <w:spacing w:after="0"/>
              <w:rPr>
                <w:rFonts w:ascii="Times New Roman" w:hAnsi="Times New Roman"/>
                <w:b/>
                <w:sz w:val="24"/>
                <w:szCs w:val="24"/>
              </w:rPr>
            </w:pPr>
          </w:p>
        </w:tc>
      </w:tr>
      <w:tr w:rsidR="005849BB" w:rsidRPr="00A71995" w14:paraId="7567AC29" w14:textId="77777777" w:rsidTr="009C2229">
        <w:trPr>
          <w:trHeight w:val="20"/>
        </w:trPr>
        <w:tc>
          <w:tcPr>
            <w:tcW w:w="621" w:type="pct"/>
            <w:vMerge/>
            <w:shd w:val="clear" w:color="auto" w:fill="auto"/>
          </w:tcPr>
          <w:p w14:paraId="6EEC2657" w14:textId="77777777" w:rsidR="005849BB" w:rsidRPr="00A71995" w:rsidRDefault="005849BB" w:rsidP="00A71995">
            <w:pPr>
              <w:suppressAutoHyphens/>
              <w:spacing w:after="0"/>
              <w:rPr>
                <w:rFonts w:ascii="Times New Roman" w:hAnsi="Times New Roman"/>
                <w:b/>
                <w:color w:val="000000"/>
                <w:sz w:val="24"/>
                <w:szCs w:val="24"/>
              </w:rPr>
            </w:pPr>
          </w:p>
        </w:tc>
        <w:tc>
          <w:tcPr>
            <w:tcW w:w="2000" w:type="pct"/>
            <w:shd w:val="clear" w:color="auto" w:fill="auto"/>
          </w:tcPr>
          <w:p w14:paraId="7487BF14" w14:textId="77777777" w:rsidR="005849BB" w:rsidRPr="00A71995" w:rsidRDefault="005849BB" w:rsidP="00A71995">
            <w:pPr>
              <w:spacing w:after="0"/>
              <w:rPr>
                <w:rFonts w:ascii="Times New Roman" w:eastAsia="Calibri" w:hAnsi="Times New Roman"/>
                <w:b/>
                <w:sz w:val="24"/>
                <w:szCs w:val="24"/>
              </w:rPr>
            </w:pPr>
            <w:r w:rsidRPr="00A71995">
              <w:rPr>
                <w:rFonts w:ascii="Times New Roman" w:hAnsi="Times New Roman"/>
                <w:sz w:val="24"/>
                <w:szCs w:val="24"/>
              </w:rPr>
              <w:t>Физические нервно-психические перегрузки, перенапряжение анализаторов, монотонность труда.</w:t>
            </w:r>
          </w:p>
        </w:tc>
        <w:tc>
          <w:tcPr>
            <w:tcW w:w="664" w:type="pct"/>
            <w:shd w:val="clear" w:color="auto" w:fill="auto"/>
          </w:tcPr>
          <w:p w14:paraId="16BA5CA0" w14:textId="77777777" w:rsidR="005849BB" w:rsidRPr="00B63099" w:rsidRDefault="005849BB" w:rsidP="00A71995">
            <w:pPr>
              <w:spacing w:after="0"/>
              <w:jc w:val="center"/>
              <w:rPr>
                <w:rFonts w:ascii="Times New Roman" w:hAnsi="Times New Roman"/>
                <w:b/>
                <w:sz w:val="24"/>
                <w:szCs w:val="24"/>
              </w:rPr>
            </w:pPr>
          </w:p>
        </w:tc>
        <w:tc>
          <w:tcPr>
            <w:tcW w:w="806" w:type="pct"/>
            <w:shd w:val="clear" w:color="auto" w:fill="auto"/>
          </w:tcPr>
          <w:p w14:paraId="0680316F"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7EF5117D"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1AACE205" w14:textId="77777777" w:rsidR="005849BB" w:rsidRPr="00A71995" w:rsidRDefault="005849BB" w:rsidP="00A71995">
            <w:pPr>
              <w:spacing w:after="0"/>
              <w:rPr>
                <w:rFonts w:ascii="Times New Roman" w:hAnsi="Times New Roman"/>
                <w:b/>
                <w:sz w:val="24"/>
                <w:szCs w:val="24"/>
              </w:rPr>
            </w:pPr>
          </w:p>
        </w:tc>
      </w:tr>
      <w:tr w:rsidR="005849BB" w:rsidRPr="00A71995" w14:paraId="768FD2B1" w14:textId="77777777" w:rsidTr="009C2229">
        <w:trPr>
          <w:trHeight w:val="20"/>
        </w:trPr>
        <w:tc>
          <w:tcPr>
            <w:tcW w:w="621" w:type="pct"/>
            <w:vMerge w:val="restart"/>
            <w:shd w:val="clear" w:color="auto" w:fill="auto"/>
          </w:tcPr>
          <w:p w14:paraId="254492A3"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color w:val="000000"/>
                <w:sz w:val="24"/>
                <w:szCs w:val="24"/>
              </w:rPr>
              <w:t>Тема 3.8 Контролирование санитарно-гигиенических условий труда</w:t>
            </w:r>
          </w:p>
        </w:tc>
        <w:tc>
          <w:tcPr>
            <w:tcW w:w="2000" w:type="pct"/>
            <w:shd w:val="clear" w:color="auto" w:fill="auto"/>
          </w:tcPr>
          <w:p w14:paraId="52BA46DD" w14:textId="77777777" w:rsidR="005849BB" w:rsidRPr="00A71995" w:rsidRDefault="005849BB" w:rsidP="00A71995">
            <w:pPr>
              <w:spacing w:after="0"/>
              <w:rPr>
                <w:rFonts w:ascii="Times New Roman" w:hAnsi="Times New Roman"/>
                <w:b/>
                <w:sz w:val="24"/>
                <w:szCs w:val="24"/>
              </w:rPr>
            </w:pPr>
            <w:r w:rsidRPr="00A71995">
              <w:rPr>
                <w:rFonts w:ascii="Times New Roman" w:eastAsia="Calibri" w:hAnsi="Times New Roman"/>
                <w:b/>
                <w:sz w:val="24"/>
                <w:szCs w:val="24"/>
              </w:rPr>
              <w:t>Дидактические единицы, содержание</w:t>
            </w:r>
          </w:p>
        </w:tc>
        <w:tc>
          <w:tcPr>
            <w:tcW w:w="664" w:type="pct"/>
            <w:shd w:val="clear" w:color="auto" w:fill="auto"/>
          </w:tcPr>
          <w:p w14:paraId="4F3D6958"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2</w:t>
            </w:r>
          </w:p>
        </w:tc>
        <w:tc>
          <w:tcPr>
            <w:tcW w:w="806" w:type="pct"/>
            <w:shd w:val="clear" w:color="auto" w:fill="auto"/>
          </w:tcPr>
          <w:p w14:paraId="01FF45BD"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3923254C"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145AB2F3" w14:textId="77777777" w:rsidR="005849BB" w:rsidRPr="00A71995" w:rsidRDefault="005849BB" w:rsidP="00A71995">
            <w:pPr>
              <w:spacing w:after="0"/>
              <w:rPr>
                <w:rFonts w:ascii="Times New Roman" w:hAnsi="Times New Roman"/>
                <w:b/>
                <w:sz w:val="24"/>
                <w:szCs w:val="24"/>
              </w:rPr>
            </w:pPr>
          </w:p>
        </w:tc>
      </w:tr>
      <w:tr w:rsidR="005849BB" w:rsidRPr="00A71995" w14:paraId="0AD0BE04" w14:textId="77777777" w:rsidTr="009C2229">
        <w:trPr>
          <w:trHeight w:val="20"/>
        </w:trPr>
        <w:tc>
          <w:tcPr>
            <w:tcW w:w="621" w:type="pct"/>
            <w:vMerge/>
            <w:shd w:val="clear" w:color="auto" w:fill="auto"/>
          </w:tcPr>
          <w:p w14:paraId="0692B5E8" w14:textId="77777777" w:rsidR="005849BB" w:rsidRPr="00A71995" w:rsidRDefault="005849BB" w:rsidP="00A71995">
            <w:pPr>
              <w:suppressAutoHyphens/>
              <w:spacing w:after="0"/>
              <w:rPr>
                <w:rFonts w:ascii="Times New Roman" w:hAnsi="Times New Roman"/>
                <w:b/>
                <w:sz w:val="24"/>
                <w:szCs w:val="24"/>
              </w:rPr>
            </w:pPr>
          </w:p>
        </w:tc>
        <w:tc>
          <w:tcPr>
            <w:tcW w:w="2000" w:type="pct"/>
            <w:shd w:val="clear" w:color="auto" w:fill="auto"/>
          </w:tcPr>
          <w:p w14:paraId="45594472"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color w:val="000000"/>
                <w:sz w:val="24"/>
                <w:szCs w:val="24"/>
              </w:rPr>
              <w:t>Этапы проведения гигиенической оценки условий труда. Гигиенические нормативы, предусмотренные для условий труда.</w:t>
            </w:r>
          </w:p>
        </w:tc>
        <w:tc>
          <w:tcPr>
            <w:tcW w:w="664" w:type="pct"/>
            <w:shd w:val="clear" w:color="auto" w:fill="auto"/>
          </w:tcPr>
          <w:p w14:paraId="0CA3A7FA" w14:textId="77777777" w:rsidR="005849BB" w:rsidRPr="00B63099" w:rsidRDefault="005849BB" w:rsidP="00A71995">
            <w:pPr>
              <w:spacing w:after="0"/>
              <w:jc w:val="center"/>
              <w:rPr>
                <w:rFonts w:ascii="Times New Roman" w:hAnsi="Times New Roman"/>
                <w:b/>
                <w:sz w:val="24"/>
                <w:szCs w:val="24"/>
              </w:rPr>
            </w:pPr>
          </w:p>
        </w:tc>
        <w:tc>
          <w:tcPr>
            <w:tcW w:w="806" w:type="pct"/>
            <w:shd w:val="clear" w:color="auto" w:fill="auto"/>
          </w:tcPr>
          <w:p w14:paraId="7D6FDE22" w14:textId="77777777" w:rsidR="005849BB" w:rsidRPr="00A71995" w:rsidRDefault="005849BB" w:rsidP="00A71995">
            <w:pPr>
              <w:spacing w:after="0"/>
              <w:jc w:val="center"/>
              <w:rPr>
                <w:rFonts w:ascii="Times New Roman" w:hAnsi="Times New Roman"/>
                <w:b/>
                <w:sz w:val="24"/>
                <w:szCs w:val="24"/>
              </w:rPr>
            </w:pPr>
          </w:p>
        </w:tc>
        <w:tc>
          <w:tcPr>
            <w:tcW w:w="364" w:type="pct"/>
            <w:vMerge/>
            <w:tcBorders>
              <w:bottom w:val="nil"/>
            </w:tcBorders>
            <w:shd w:val="clear" w:color="auto" w:fill="auto"/>
          </w:tcPr>
          <w:p w14:paraId="47A9C705"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5744F0A5" w14:textId="77777777" w:rsidR="005849BB" w:rsidRPr="00A71995" w:rsidRDefault="005849BB" w:rsidP="00A71995">
            <w:pPr>
              <w:spacing w:after="0"/>
              <w:rPr>
                <w:rFonts w:ascii="Times New Roman" w:hAnsi="Times New Roman"/>
                <w:b/>
                <w:sz w:val="24"/>
                <w:szCs w:val="24"/>
              </w:rPr>
            </w:pPr>
          </w:p>
        </w:tc>
      </w:tr>
      <w:tr w:rsidR="005849BB" w:rsidRPr="00A71995" w14:paraId="6AF2DAE2" w14:textId="77777777" w:rsidTr="00780095">
        <w:trPr>
          <w:trHeight w:val="20"/>
        </w:trPr>
        <w:tc>
          <w:tcPr>
            <w:tcW w:w="2621" w:type="pct"/>
            <w:gridSpan w:val="2"/>
            <w:shd w:val="clear" w:color="auto" w:fill="auto"/>
          </w:tcPr>
          <w:p w14:paraId="05164B4A" w14:textId="77777777" w:rsidR="005849BB" w:rsidRPr="00A71995" w:rsidRDefault="005849BB" w:rsidP="00A71995">
            <w:pPr>
              <w:suppressAutoHyphens/>
              <w:spacing w:after="0"/>
              <w:rPr>
                <w:rFonts w:ascii="Times New Roman" w:hAnsi="Times New Roman"/>
                <w:b/>
                <w:sz w:val="24"/>
                <w:szCs w:val="24"/>
              </w:rPr>
            </w:pPr>
            <w:r w:rsidRPr="00A71995">
              <w:rPr>
                <w:rFonts w:ascii="Times New Roman" w:hAnsi="Times New Roman"/>
                <w:b/>
                <w:sz w:val="24"/>
                <w:szCs w:val="24"/>
              </w:rPr>
              <w:t xml:space="preserve">Промежуточная аттестация (в форме  </w:t>
            </w:r>
            <w:r w:rsidRPr="00A71995">
              <w:rPr>
                <w:rFonts w:ascii="Times New Roman" w:hAnsi="Times New Roman"/>
                <w:iCs/>
                <w:sz w:val="24"/>
                <w:szCs w:val="24"/>
              </w:rPr>
              <w:t xml:space="preserve">дифференцированного </w:t>
            </w:r>
            <w:r w:rsidRPr="00A71995">
              <w:rPr>
                <w:rFonts w:ascii="Times New Roman" w:hAnsi="Times New Roman"/>
                <w:sz w:val="24"/>
                <w:szCs w:val="24"/>
              </w:rPr>
              <w:t>зачета)</w:t>
            </w:r>
          </w:p>
        </w:tc>
        <w:tc>
          <w:tcPr>
            <w:tcW w:w="664" w:type="pct"/>
            <w:shd w:val="clear" w:color="auto" w:fill="auto"/>
          </w:tcPr>
          <w:p w14:paraId="43531353" w14:textId="77777777" w:rsidR="005849BB" w:rsidRPr="00B63099" w:rsidRDefault="005849BB" w:rsidP="00A71995">
            <w:pPr>
              <w:spacing w:after="0"/>
              <w:jc w:val="center"/>
              <w:rPr>
                <w:rFonts w:ascii="Times New Roman" w:hAnsi="Times New Roman"/>
                <w:b/>
                <w:sz w:val="24"/>
                <w:szCs w:val="24"/>
              </w:rPr>
            </w:pPr>
            <w:r w:rsidRPr="00B63099">
              <w:rPr>
                <w:rFonts w:ascii="Times New Roman" w:hAnsi="Times New Roman"/>
                <w:b/>
                <w:sz w:val="24"/>
                <w:szCs w:val="24"/>
              </w:rPr>
              <w:t>1</w:t>
            </w:r>
          </w:p>
        </w:tc>
        <w:tc>
          <w:tcPr>
            <w:tcW w:w="806" w:type="pct"/>
            <w:shd w:val="clear" w:color="auto" w:fill="auto"/>
          </w:tcPr>
          <w:p w14:paraId="65192EE4" w14:textId="77777777" w:rsidR="005849BB" w:rsidRPr="00A71995" w:rsidRDefault="005849BB" w:rsidP="00A71995">
            <w:pPr>
              <w:spacing w:after="0"/>
              <w:jc w:val="center"/>
              <w:rPr>
                <w:rFonts w:ascii="Times New Roman" w:hAnsi="Times New Roman"/>
                <w:b/>
                <w:sz w:val="24"/>
                <w:szCs w:val="24"/>
              </w:rPr>
            </w:pPr>
          </w:p>
        </w:tc>
        <w:tc>
          <w:tcPr>
            <w:tcW w:w="364" w:type="pct"/>
            <w:tcBorders>
              <w:top w:val="nil"/>
            </w:tcBorders>
            <w:shd w:val="clear" w:color="auto" w:fill="auto"/>
          </w:tcPr>
          <w:p w14:paraId="1228D592" w14:textId="77777777" w:rsidR="005849BB" w:rsidRPr="00A71995" w:rsidRDefault="005849BB" w:rsidP="00A71995">
            <w:pPr>
              <w:spacing w:after="0"/>
              <w:rPr>
                <w:rFonts w:ascii="Times New Roman" w:hAnsi="Times New Roman"/>
                <w:b/>
                <w:sz w:val="24"/>
                <w:szCs w:val="24"/>
              </w:rPr>
            </w:pPr>
          </w:p>
        </w:tc>
        <w:tc>
          <w:tcPr>
            <w:tcW w:w="545" w:type="pct"/>
            <w:vMerge/>
            <w:shd w:val="clear" w:color="auto" w:fill="auto"/>
          </w:tcPr>
          <w:p w14:paraId="4395F55D" w14:textId="77777777" w:rsidR="005849BB" w:rsidRPr="00A71995" w:rsidRDefault="005849BB" w:rsidP="00A71995">
            <w:pPr>
              <w:spacing w:after="0"/>
              <w:rPr>
                <w:rFonts w:ascii="Times New Roman" w:hAnsi="Times New Roman"/>
                <w:b/>
                <w:sz w:val="24"/>
                <w:szCs w:val="24"/>
              </w:rPr>
            </w:pPr>
          </w:p>
        </w:tc>
      </w:tr>
      <w:tr w:rsidR="005849BB" w:rsidRPr="00A71995" w14:paraId="40F38731" w14:textId="77777777" w:rsidTr="00780095">
        <w:trPr>
          <w:trHeight w:val="20"/>
        </w:trPr>
        <w:tc>
          <w:tcPr>
            <w:tcW w:w="2621" w:type="pct"/>
            <w:gridSpan w:val="2"/>
            <w:shd w:val="clear" w:color="auto" w:fill="auto"/>
          </w:tcPr>
          <w:p w14:paraId="01C3F1BD" w14:textId="77777777" w:rsidR="005849BB" w:rsidRPr="00A71995" w:rsidRDefault="005849BB" w:rsidP="00A71995">
            <w:pPr>
              <w:spacing w:after="0"/>
              <w:jc w:val="right"/>
              <w:rPr>
                <w:rFonts w:ascii="Times New Roman" w:hAnsi="Times New Roman"/>
                <w:b/>
                <w:bCs/>
                <w:sz w:val="24"/>
                <w:szCs w:val="24"/>
              </w:rPr>
            </w:pPr>
            <w:r w:rsidRPr="00A71995">
              <w:rPr>
                <w:rFonts w:ascii="Times New Roman" w:hAnsi="Times New Roman"/>
                <w:b/>
                <w:bCs/>
                <w:sz w:val="24"/>
                <w:szCs w:val="24"/>
              </w:rPr>
              <w:t>Всего:</w:t>
            </w:r>
          </w:p>
        </w:tc>
        <w:tc>
          <w:tcPr>
            <w:tcW w:w="664" w:type="pct"/>
            <w:shd w:val="clear" w:color="auto" w:fill="auto"/>
          </w:tcPr>
          <w:p w14:paraId="551D86D9" w14:textId="77777777" w:rsidR="005849BB" w:rsidRPr="00B63099" w:rsidRDefault="005849BB" w:rsidP="00A71995">
            <w:pPr>
              <w:spacing w:after="0"/>
              <w:jc w:val="center"/>
              <w:rPr>
                <w:rFonts w:ascii="Times New Roman" w:hAnsi="Times New Roman"/>
                <w:b/>
                <w:bCs/>
                <w:sz w:val="24"/>
                <w:szCs w:val="24"/>
              </w:rPr>
            </w:pPr>
            <w:r w:rsidRPr="00B63099">
              <w:rPr>
                <w:rFonts w:ascii="Times New Roman" w:hAnsi="Times New Roman"/>
                <w:b/>
                <w:bCs/>
                <w:sz w:val="24"/>
                <w:szCs w:val="24"/>
              </w:rPr>
              <w:t>36</w:t>
            </w:r>
          </w:p>
        </w:tc>
        <w:tc>
          <w:tcPr>
            <w:tcW w:w="806" w:type="pct"/>
            <w:shd w:val="clear" w:color="auto" w:fill="auto"/>
          </w:tcPr>
          <w:p w14:paraId="68CB0C99" w14:textId="77777777" w:rsidR="005849BB" w:rsidRPr="00A71995" w:rsidRDefault="005849BB" w:rsidP="00A71995">
            <w:pPr>
              <w:spacing w:after="0"/>
              <w:jc w:val="center"/>
              <w:rPr>
                <w:rFonts w:ascii="Times New Roman" w:hAnsi="Times New Roman"/>
                <w:b/>
                <w:bCs/>
                <w:sz w:val="24"/>
                <w:szCs w:val="24"/>
              </w:rPr>
            </w:pPr>
          </w:p>
        </w:tc>
        <w:tc>
          <w:tcPr>
            <w:tcW w:w="364" w:type="pct"/>
            <w:shd w:val="clear" w:color="auto" w:fill="auto"/>
          </w:tcPr>
          <w:p w14:paraId="50AF2B4A" w14:textId="77777777" w:rsidR="005849BB" w:rsidRPr="00A71995" w:rsidRDefault="005849BB" w:rsidP="00A71995">
            <w:pPr>
              <w:spacing w:after="0"/>
              <w:rPr>
                <w:rFonts w:ascii="Times New Roman" w:hAnsi="Times New Roman"/>
                <w:b/>
                <w:bCs/>
                <w:sz w:val="24"/>
                <w:szCs w:val="24"/>
              </w:rPr>
            </w:pPr>
          </w:p>
        </w:tc>
        <w:tc>
          <w:tcPr>
            <w:tcW w:w="545" w:type="pct"/>
            <w:shd w:val="clear" w:color="auto" w:fill="auto"/>
          </w:tcPr>
          <w:p w14:paraId="6B1C8A53" w14:textId="77777777" w:rsidR="005849BB" w:rsidRPr="00A71995" w:rsidRDefault="005849BB" w:rsidP="00A71995">
            <w:pPr>
              <w:spacing w:after="0"/>
              <w:rPr>
                <w:rFonts w:ascii="Times New Roman" w:hAnsi="Times New Roman"/>
                <w:b/>
                <w:bCs/>
                <w:sz w:val="24"/>
                <w:szCs w:val="24"/>
              </w:rPr>
            </w:pPr>
          </w:p>
        </w:tc>
      </w:tr>
    </w:tbl>
    <w:p w14:paraId="59963226" w14:textId="77777777" w:rsidR="005849BB" w:rsidRPr="00A71995" w:rsidRDefault="005849BB" w:rsidP="00A71995">
      <w:pPr>
        <w:spacing w:after="0"/>
        <w:ind w:firstLine="709"/>
        <w:rPr>
          <w:rFonts w:ascii="Times New Roman" w:hAnsi="Times New Roman"/>
          <w:sz w:val="24"/>
          <w:szCs w:val="24"/>
        </w:rPr>
        <w:sectPr w:rsidR="005849BB" w:rsidRPr="00A71995" w:rsidSect="00397B9C">
          <w:pgSz w:w="16840" w:h="11907" w:orient="landscape"/>
          <w:pgMar w:top="851" w:right="1134" w:bottom="851" w:left="992" w:header="709" w:footer="709" w:gutter="0"/>
          <w:cols w:space="720"/>
        </w:sectPr>
      </w:pPr>
    </w:p>
    <w:p w14:paraId="720EC35A" w14:textId="77777777" w:rsidR="005849BB" w:rsidRPr="00A71995" w:rsidRDefault="005849BB" w:rsidP="00A71995">
      <w:pPr>
        <w:spacing w:after="0"/>
        <w:ind w:left="1353"/>
        <w:rPr>
          <w:rFonts w:ascii="Times New Roman" w:hAnsi="Times New Roman"/>
          <w:b/>
          <w:bCs/>
          <w:sz w:val="24"/>
          <w:szCs w:val="24"/>
        </w:rPr>
      </w:pPr>
      <w:r w:rsidRPr="00A71995">
        <w:rPr>
          <w:rFonts w:ascii="Times New Roman" w:hAnsi="Times New Roman"/>
          <w:b/>
          <w:bCs/>
          <w:sz w:val="24"/>
          <w:szCs w:val="24"/>
        </w:rPr>
        <w:lastRenderedPageBreak/>
        <w:t>3. УСЛОВИЯ РЕАЛИЗАЦИИ УЧЕБНОЙ ДИСЦИПЛИНЫ</w:t>
      </w:r>
    </w:p>
    <w:p w14:paraId="3B6954F2" w14:textId="77777777" w:rsidR="005849BB" w:rsidRPr="00A71995" w:rsidRDefault="005849BB" w:rsidP="00A71995">
      <w:pPr>
        <w:suppressAutoHyphens/>
        <w:spacing w:after="0"/>
        <w:ind w:firstLine="709"/>
        <w:jc w:val="both"/>
        <w:rPr>
          <w:rFonts w:ascii="Times New Roman" w:hAnsi="Times New Roman"/>
          <w:bCs/>
          <w:sz w:val="24"/>
          <w:szCs w:val="24"/>
        </w:rPr>
      </w:pPr>
      <w:r w:rsidRPr="00A71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2ECAE7D" w14:textId="77777777" w:rsidR="005849BB" w:rsidRPr="00A71995" w:rsidRDefault="005849BB" w:rsidP="00143E8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highlight w:val="yellow"/>
        </w:rPr>
      </w:pPr>
      <w:r w:rsidRPr="00A71995">
        <w:rPr>
          <w:rFonts w:ascii="Times New Roman" w:hAnsi="Times New Roman"/>
          <w:bCs/>
          <w:sz w:val="24"/>
          <w:szCs w:val="24"/>
        </w:rPr>
        <w:t xml:space="preserve">Кабинет </w:t>
      </w:r>
      <w:r w:rsidRPr="00A71995">
        <w:rPr>
          <w:rFonts w:ascii="Times New Roman" w:hAnsi="Times New Roman"/>
          <w:bCs/>
          <w:sz w:val="24"/>
          <w:szCs w:val="24"/>
          <w:u w:val="single"/>
        </w:rPr>
        <w:t>«Охраны труда»</w:t>
      </w:r>
      <w:r w:rsidR="00143E8F">
        <w:rPr>
          <w:rFonts w:ascii="Times New Roman" w:hAnsi="Times New Roman"/>
          <w:bCs/>
          <w:sz w:val="24"/>
          <w:szCs w:val="24"/>
          <w:u w:val="single"/>
        </w:rPr>
        <w:t xml:space="preserve">, </w:t>
      </w:r>
      <w:r w:rsidR="004D215F" w:rsidRPr="00A71995">
        <w:rPr>
          <w:rFonts w:ascii="Times New Roman" w:hAnsi="Times New Roman"/>
          <w:bCs/>
          <w:sz w:val="24"/>
          <w:szCs w:val="24"/>
        </w:rPr>
        <w:t xml:space="preserve">оснащенный в соответствии с п. 6.1.1 образовательной программы по профессии </w:t>
      </w:r>
      <w:r w:rsidR="004D215F" w:rsidRPr="00A71995">
        <w:rPr>
          <w:rFonts w:ascii="Times New Roman" w:hAnsi="Times New Roman"/>
          <w:sz w:val="24"/>
          <w:szCs w:val="24"/>
        </w:rPr>
        <w:t>24.01.01 Слесарь-сборщик авиационной техники.</w:t>
      </w:r>
    </w:p>
    <w:p w14:paraId="5CEEE4CC" w14:textId="77777777" w:rsidR="005849BB" w:rsidRPr="00A71995" w:rsidRDefault="005849BB" w:rsidP="00A71995">
      <w:pPr>
        <w:suppressAutoHyphens/>
        <w:spacing w:after="0"/>
        <w:ind w:firstLine="709"/>
        <w:jc w:val="both"/>
        <w:rPr>
          <w:rFonts w:ascii="Times New Roman" w:hAnsi="Times New Roman"/>
          <w:b/>
          <w:bCs/>
          <w:sz w:val="24"/>
          <w:szCs w:val="24"/>
        </w:rPr>
      </w:pPr>
      <w:r w:rsidRPr="00A71995">
        <w:rPr>
          <w:rFonts w:ascii="Times New Roman" w:hAnsi="Times New Roman"/>
          <w:b/>
          <w:bCs/>
          <w:sz w:val="24"/>
          <w:szCs w:val="24"/>
        </w:rPr>
        <w:t>3.2. Информационное обеспечение реализации программы</w:t>
      </w:r>
    </w:p>
    <w:p w14:paraId="53CC5BD2" w14:textId="77777777" w:rsidR="005849BB" w:rsidRPr="00B63099" w:rsidRDefault="005849BB" w:rsidP="00A71995">
      <w:pPr>
        <w:suppressAutoHyphens/>
        <w:spacing w:after="0"/>
        <w:ind w:firstLine="709"/>
        <w:jc w:val="both"/>
        <w:rPr>
          <w:rFonts w:ascii="Times New Roman" w:hAnsi="Times New Roman"/>
          <w:sz w:val="24"/>
          <w:szCs w:val="24"/>
        </w:rPr>
      </w:pPr>
      <w:r w:rsidRPr="00A71995">
        <w:rPr>
          <w:rFonts w:ascii="Times New Roman" w:hAnsi="Times New Roman"/>
          <w:bCs/>
          <w:sz w:val="24"/>
          <w:szCs w:val="24"/>
        </w:rPr>
        <w:t>Для реализации программы библиотечный фонд образовательной организации имеет п</w:t>
      </w:r>
      <w:r w:rsidRPr="00A71995">
        <w:rPr>
          <w:rFonts w:ascii="Times New Roman" w:hAnsi="Times New Roman"/>
          <w:sz w:val="24"/>
          <w:szCs w:val="24"/>
        </w:rPr>
        <w:t xml:space="preserve">ечатные и/или электронные образовательные и информационные ресурсы, </w:t>
      </w:r>
      <w:r w:rsidRPr="00B63099">
        <w:rPr>
          <w:rFonts w:ascii="Times New Roman" w:hAnsi="Times New Roman"/>
          <w:sz w:val="24"/>
          <w:szCs w:val="24"/>
        </w:rPr>
        <w:t xml:space="preserve">рекомендуемых для использования в образовательном процессе </w:t>
      </w:r>
    </w:p>
    <w:p w14:paraId="61EB6ED7" w14:textId="77777777" w:rsidR="005849BB" w:rsidRPr="00B63099" w:rsidRDefault="005849BB" w:rsidP="00A71995">
      <w:pPr>
        <w:suppressAutoHyphens/>
        <w:spacing w:after="0"/>
        <w:ind w:firstLine="709"/>
        <w:jc w:val="both"/>
        <w:rPr>
          <w:rFonts w:ascii="Times New Roman" w:hAnsi="Times New Roman"/>
          <w:b/>
          <w:sz w:val="24"/>
          <w:szCs w:val="24"/>
        </w:rPr>
      </w:pPr>
      <w:r w:rsidRPr="00B63099">
        <w:rPr>
          <w:rFonts w:ascii="Times New Roman" w:hAnsi="Times New Roman"/>
          <w:b/>
          <w:sz w:val="24"/>
          <w:szCs w:val="24"/>
        </w:rPr>
        <w:t>3.2.1. Основные печатные издания</w:t>
      </w:r>
    </w:p>
    <w:p w14:paraId="200808FF" w14:textId="77777777" w:rsidR="005849BB" w:rsidRPr="00B63099" w:rsidRDefault="005849BB" w:rsidP="00A71995">
      <w:pPr>
        <w:spacing w:after="0"/>
        <w:ind w:firstLine="709"/>
        <w:contextualSpacing/>
        <w:jc w:val="both"/>
        <w:rPr>
          <w:rFonts w:ascii="Times New Roman" w:hAnsi="Times New Roman"/>
          <w:sz w:val="24"/>
          <w:szCs w:val="24"/>
        </w:rPr>
      </w:pPr>
      <w:r w:rsidRPr="00B63099">
        <w:rPr>
          <w:rFonts w:ascii="Times New Roman" w:hAnsi="Times New Roman"/>
          <w:sz w:val="24"/>
          <w:szCs w:val="24"/>
        </w:rPr>
        <w:t xml:space="preserve">1. Девясилов В.А. Охрана труда: учебник \ В.А. Девясилов. - 4-е изд., </w:t>
      </w:r>
      <w:proofErr w:type="spellStart"/>
      <w:r w:rsidRPr="00B63099">
        <w:rPr>
          <w:rFonts w:ascii="Times New Roman" w:hAnsi="Times New Roman"/>
          <w:sz w:val="24"/>
          <w:szCs w:val="24"/>
        </w:rPr>
        <w:t>перераб</w:t>
      </w:r>
      <w:proofErr w:type="spellEnd"/>
      <w:r w:rsidRPr="00B63099">
        <w:rPr>
          <w:rFonts w:ascii="Times New Roman" w:hAnsi="Times New Roman"/>
          <w:sz w:val="24"/>
          <w:szCs w:val="24"/>
        </w:rPr>
        <w:t>. доп. - М.: ФОРУМ, 2019.- 496 с.</w:t>
      </w:r>
    </w:p>
    <w:p w14:paraId="6F4DDEC6" w14:textId="77777777" w:rsidR="009C2229" w:rsidRPr="00B63099" w:rsidRDefault="009C2229" w:rsidP="009C2229">
      <w:pPr>
        <w:spacing w:after="0"/>
        <w:ind w:firstLine="709"/>
        <w:contextualSpacing/>
        <w:jc w:val="both"/>
        <w:rPr>
          <w:rFonts w:ascii="Times New Roman" w:hAnsi="Times New Roman"/>
          <w:sz w:val="24"/>
          <w:szCs w:val="24"/>
        </w:rPr>
      </w:pPr>
      <w:r w:rsidRPr="00B63099">
        <w:rPr>
          <w:rFonts w:ascii="Times New Roman" w:hAnsi="Times New Roman"/>
          <w:sz w:val="24"/>
          <w:szCs w:val="24"/>
        </w:rPr>
        <w:t>2. Межотраслевые правила по охране труда (правила безопасности) при эксплуатации электроустановок (с изменениями и дополнениями) [Текст] – М.: КНОРУС, 2008-2020.</w:t>
      </w:r>
    </w:p>
    <w:p w14:paraId="19683E5B" w14:textId="77777777" w:rsidR="005849BB" w:rsidRPr="00B63099" w:rsidRDefault="009C2229" w:rsidP="00A71995">
      <w:pPr>
        <w:spacing w:after="0"/>
        <w:ind w:firstLine="709"/>
        <w:contextualSpacing/>
        <w:jc w:val="both"/>
        <w:rPr>
          <w:rFonts w:ascii="Times New Roman" w:hAnsi="Times New Roman"/>
          <w:sz w:val="24"/>
          <w:szCs w:val="24"/>
        </w:rPr>
      </w:pPr>
      <w:r w:rsidRPr="00B63099">
        <w:rPr>
          <w:rFonts w:ascii="Times New Roman" w:hAnsi="Times New Roman"/>
          <w:sz w:val="24"/>
          <w:szCs w:val="24"/>
        </w:rPr>
        <w:t>3</w:t>
      </w:r>
      <w:r w:rsidR="005849BB" w:rsidRPr="00B63099">
        <w:rPr>
          <w:rFonts w:ascii="Times New Roman" w:hAnsi="Times New Roman"/>
          <w:sz w:val="24"/>
          <w:szCs w:val="24"/>
        </w:rPr>
        <w:t>. Трудовой кодекс Российской Федерации [Текст]: офиц. текст принят Гос. Думой 21 декабря 2021 г. – Новосибирск: Сибирское университетское издательство, 2008-2010.</w:t>
      </w:r>
    </w:p>
    <w:p w14:paraId="4F2CD63D" w14:textId="77777777" w:rsidR="005849BB" w:rsidRPr="00B63099" w:rsidRDefault="005849BB" w:rsidP="00A71995">
      <w:pPr>
        <w:spacing w:after="0"/>
        <w:ind w:firstLine="709"/>
        <w:contextualSpacing/>
        <w:rPr>
          <w:rFonts w:ascii="Times New Roman" w:hAnsi="Times New Roman"/>
          <w:b/>
          <w:sz w:val="24"/>
          <w:szCs w:val="24"/>
        </w:rPr>
      </w:pPr>
      <w:r w:rsidRPr="00B63099">
        <w:rPr>
          <w:rFonts w:ascii="Times New Roman" w:hAnsi="Times New Roman"/>
          <w:b/>
          <w:sz w:val="24"/>
          <w:szCs w:val="24"/>
        </w:rPr>
        <w:t xml:space="preserve">3.2.2. Основные электронные издания </w:t>
      </w:r>
    </w:p>
    <w:p w14:paraId="0623D04F" w14:textId="77777777" w:rsidR="005849BB" w:rsidRPr="00B63099" w:rsidRDefault="005849BB" w:rsidP="00A71995">
      <w:pPr>
        <w:tabs>
          <w:tab w:val="left" w:pos="142"/>
          <w:tab w:val="left" w:pos="574"/>
          <w:tab w:val="left" w:pos="993"/>
        </w:tabs>
        <w:spacing w:after="0"/>
        <w:ind w:firstLine="709"/>
        <w:contextualSpacing/>
        <w:jc w:val="both"/>
        <w:rPr>
          <w:rFonts w:ascii="Times New Roman" w:hAnsi="Times New Roman"/>
          <w:sz w:val="24"/>
          <w:szCs w:val="24"/>
        </w:rPr>
      </w:pPr>
      <w:r w:rsidRPr="00B63099">
        <w:rPr>
          <w:rFonts w:ascii="Times New Roman" w:hAnsi="Times New Roman"/>
          <w:sz w:val="24"/>
          <w:szCs w:val="24"/>
        </w:rPr>
        <w:t xml:space="preserve">1. Информационный портал «Охрана труда в России». Режим доступа: http://www ohranatruda.ru/ Кэшированная страница, свободный. – </w:t>
      </w:r>
      <w:proofErr w:type="spellStart"/>
      <w:r w:rsidRPr="00B63099">
        <w:rPr>
          <w:rFonts w:ascii="Times New Roman" w:hAnsi="Times New Roman"/>
          <w:sz w:val="24"/>
          <w:szCs w:val="24"/>
        </w:rPr>
        <w:t>Загл</w:t>
      </w:r>
      <w:proofErr w:type="spellEnd"/>
      <w:r w:rsidRPr="00B63099">
        <w:rPr>
          <w:rFonts w:ascii="Times New Roman" w:hAnsi="Times New Roman"/>
          <w:sz w:val="24"/>
          <w:szCs w:val="24"/>
        </w:rPr>
        <w:t>. с экрана.</w:t>
      </w:r>
    </w:p>
    <w:p w14:paraId="26FB1AA0" w14:textId="77777777" w:rsidR="005849BB" w:rsidRPr="00B63099" w:rsidRDefault="005849BB" w:rsidP="00A71995">
      <w:pPr>
        <w:tabs>
          <w:tab w:val="left" w:pos="142"/>
          <w:tab w:val="left" w:pos="574"/>
          <w:tab w:val="left" w:pos="993"/>
        </w:tabs>
        <w:spacing w:after="0"/>
        <w:ind w:firstLine="709"/>
        <w:contextualSpacing/>
        <w:jc w:val="both"/>
        <w:rPr>
          <w:rFonts w:ascii="Times New Roman" w:hAnsi="Times New Roman"/>
          <w:sz w:val="24"/>
          <w:szCs w:val="24"/>
        </w:rPr>
      </w:pPr>
      <w:r w:rsidRPr="00B63099">
        <w:rPr>
          <w:rFonts w:ascii="Times New Roman" w:hAnsi="Times New Roman"/>
          <w:sz w:val="24"/>
          <w:szCs w:val="24"/>
        </w:rPr>
        <w:t>2. Информационный портал «</w:t>
      </w:r>
      <w:proofErr w:type="spellStart"/>
      <w:r w:rsidR="009F754A" w:rsidRPr="00B63099">
        <w:rPr>
          <w:rFonts w:ascii="Times New Roman" w:hAnsi="Times New Roman"/>
          <w:sz w:val="24"/>
          <w:szCs w:val="24"/>
        </w:rPr>
        <w:t>Тех.норматив</w:t>
      </w:r>
      <w:proofErr w:type="spellEnd"/>
      <w:r w:rsidR="009F754A" w:rsidRPr="00B63099">
        <w:rPr>
          <w:rFonts w:ascii="Times New Roman" w:hAnsi="Times New Roman"/>
          <w:sz w:val="24"/>
          <w:szCs w:val="24"/>
        </w:rPr>
        <w:t>. Документация для профессионалов</w:t>
      </w:r>
      <w:r w:rsidRPr="00B63099">
        <w:rPr>
          <w:rFonts w:ascii="Times New Roman" w:hAnsi="Times New Roman"/>
          <w:sz w:val="24"/>
          <w:szCs w:val="24"/>
        </w:rPr>
        <w:t xml:space="preserve">». Режим </w:t>
      </w:r>
      <w:proofErr w:type="spellStart"/>
      <w:r w:rsidRPr="00B63099">
        <w:rPr>
          <w:rFonts w:ascii="Times New Roman" w:hAnsi="Times New Roman"/>
          <w:sz w:val="24"/>
          <w:szCs w:val="24"/>
        </w:rPr>
        <w:t>досупа</w:t>
      </w:r>
      <w:proofErr w:type="spellEnd"/>
      <w:r w:rsidRPr="00B63099">
        <w:rPr>
          <w:rFonts w:ascii="Times New Roman" w:hAnsi="Times New Roman"/>
          <w:sz w:val="24"/>
          <w:szCs w:val="24"/>
        </w:rPr>
        <w:t xml:space="preserve">: </w:t>
      </w:r>
      <w:proofErr w:type="spellStart"/>
      <w:r w:rsidRPr="00B63099">
        <w:rPr>
          <w:rFonts w:ascii="Times New Roman" w:hAnsi="Times New Roman"/>
          <w:sz w:val="24"/>
          <w:szCs w:val="24"/>
        </w:rPr>
        <w:t>www</w:t>
      </w:r>
      <w:proofErr w:type="spellEnd"/>
      <w:r w:rsidRPr="00B63099">
        <w:rPr>
          <w:rFonts w:ascii="Times New Roman" w:hAnsi="Times New Roman"/>
          <w:sz w:val="24"/>
          <w:szCs w:val="24"/>
        </w:rPr>
        <w:t xml:space="preserve"> tehnormativ.ru Кэшированная страница, свободный. – </w:t>
      </w:r>
      <w:proofErr w:type="spellStart"/>
      <w:r w:rsidRPr="00B63099">
        <w:rPr>
          <w:rFonts w:ascii="Times New Roman" w:hAnsi="Times New Roman"/>
          <w:sz w:val="24"/>
          <w:szCs w:val="24"/>
        </w:rPr>
        <w:t>Загл</w:t>
      </w:r>
      <w:proofErr w:type="spellEnd"/>
      <w:r w:rsidRPr="00B63099">
        <w:rPr>
          <w:rFonts w:ascii="Times New Roman" w:hAnsi="Times New Roman"/>
          <w:sz w:val="24"/>
          <w:szCs w:val="24"/>
        </w:rPr>
        <w:t>. с экрана.</w:t>
      </w:r>
    </w:p>
    <w:p w14:paraId="0A39413F" w14:textId="77777777" w:rsidR="005849BB" w:rsidRPr="00B63099" w:rsidRDefault="005849BB" w:rsidP="00A71995">
      <w:pPr>
        <w:spacing w:after="0"/>
        <w:ind w:firstLine="709"/>
        <w:contextualSpacing/>
        <w:jc w:val="both"/>
        <w:rPr>
          <w:rFonts w:ascii="Times New Roman" w:hAnsi="Times New Roman"/>
          <w:bCs/>
          <w:sz w:val="24"/>
          <w:szCs w:val="24"/>
        </w:rPr>
      </w:pPr>
      <w:r w:rsidRPr="00B63099">
        <w:rPr>
          <w:rFonts w:ascii="Times New Roman" w:hAnsi="Times New Roman"/>
          <w:b/>
          <w:bCs/>
          <w:sz w:val="24"/>
          <w:szCs w:val="24"/>
        </w:rPr>
        <w:t xml:space="preserve">3.2.3. Дополнительные источники </w:t>
      </w:r>
      <w:r w:rsidRPr="00B63099">
        <w:rPr>
          <w:rFonts w:ascii="Times New Roman" w:hAnsi="Times New Roman"/>
          <w:bCs/>
          <w:sz w:val="24"/>
          <w:szCs w:val="24"/>
        </w:rPr>
        <w:t>(при необходимости)</w:t>
      </w:r>
    </w:p>
    <w:p w14:paraId="5188CE8D" w14:textId="77777777" w:rsidR="005849BB" w:rsidRPr="00B63099" w:rsidRDefault="005849BB" w:rsidP="00A71995">
      <w:pPr>
        <w:spacing w:after="0"/>
        <w:contextualSpacing/>
        <w:jc w:val="center"/>
        <w:rPr>
          <w:rFonts w:ascii="Times New Roman" w:hAnsi="Times New Roman"/>
          <w:b/>
          <w:sz w:val="24"/>
          <w:szCs w:val="24"/>
        </w:rPr>
      </w:pPr>
      <w:r w:rsidRPr="00B63099">
        <w:rPr>
          <w:rFonts w:ascii="Times New Roman" w:hAnsi="Times New Roman"/>
          <w:b/>
          <w:sz w:val="24"/>
          <w:szCs w:val="24"/>
        </w:rPr>
        <w:t xml:space="preserve">4. КОНТРОЛЬ И ОЦЕНКА РЕЗУЛЬТАТОВ ОСВОЕНИЯ  </w:t>
      </w:r>
    </w:p>
    <w:p w14:paraId="0868C7B3" w14:textId="77777777" w:rsidR="005849BB" w:rsidRPr="00B63099" w:rsidRDefault="005849BB" w:rsidP="00A71995">
      <w:pPr>
        <w:spacing w:after="0"/>
        <w:contextualSpacing/>
        <w:jc w:val="center"/>
        <w:rPr>
          <w:rFonts w:ascii="Times New Roman" w:hAnsi="Times New Roman"/>
          <w:b/>
          <w:sz w:val="24"/>
          <w:szCs w:val="24"/>
        </w:rPr>
      </w:pPr>
      <w:r w:rsidRPr="00B63099">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685"/>
        <w:gridCol w:w="2659"/>
      </w:tblGrid>
      <w:tr w:rsidR="005849BB" w:rsidRPr="00B63099" w14:paraId="177B43A3" w14:textId="77777777" w:rsidTr="00C21F31">
        <w:tc>
          <w:tcPr>
            <w:tcW w:w="1686" w:type="pct"/>
          </w:tcPr>
          <w:p w14:paraId="36C1D4A7" w14:textId="77777777" w:rsidR="005849BB" w:rsidRPr="00B63099" w:rsidRDefault="005849BB" w:rsidP="009F754A">
            <w:pPr>
              <w:spacing w:after="0"/>
              <w:jc w:val="center"/>
              <w:rPr>
                <w:rFonts w:ascii="Times New Roman" w:hAnsi="Times New Roman"/>
                <w:sz w:val="24"/>
                <w:szCs w:val="24"/>
              </w:rPr>
            </w:pPr>
            <w:r w:rsidRPr="00B63099">
              <w:rPr>
                <w:rFonts w:ascii="Times New Roman" w:hAnsi="Times New Roman"/>
                <w:b/>
                <w:bCs/>
                <w:sz w:val="24"/>
                <w:szCs w:val="24"/>
              </w:rPr>
              <w:t>Результаты обучения</w:t>
            </w:r>
          </w:p>
        </w:tc>
        <w:tc>
          <w:tcPr>
            <w:tcW w:w="1925" w:type="pct"/>
          </w:tcPr>
          <w:p w14:paraId="4507CE1A" w14:textId="77777777" w:rsidR="005849BB" w:rsidRPr="00B63099" w:rsidRDefault="005849BB" w:rsidP="00A71995">
            <w:pPr>
              <w:spacing w:after="0"/>
              <w:jc w:val="center"/>
              <w:rPr>
                <w:rFonts w:ascii="Times New Roman" w:hAnsi="Times New Roman"/>
                <w:b/>
                <w:bCs/>
                <w:sz w:val="24"/>
                <w:szCs w:val="24"/>
              </w:rPr>
            </w:pPr>
            <w:r w:rsidRPr="00B63099">
              <w:rPr>
                <w:rFonts w:ascii="Times New Roman" w:hAnsi="Times New Roman"/>
                <w:b/>
                <w:bCs/>
                <w:sz w:val="24"/>
                <w:szCs w:val="24"/>
              </w:rPr>
              <w:t>Критерии оценки</w:t>
            </w:r>
          </w:p>
        </w:tc>
        <w:tc>
          <w:tcPr>
            <w:tcW w:w="1389" w:type="pct"/>
          </w:tcPr>
          <w:p w14:paraId="577AA791" w14:textId="77777777" w:rsidR="005849BB" w:rsidRPr="00B63099" w:rsidRDefault="005849BB" w:rsidP="00A71995">
            <w:pPr>
              <w:spacing w:after="0"/>
              <w:jc w:val="center"/>
              <w:rPr>
                <w:rFonts w:ascii="Times New Roman" w:hAnsi="Times New Roman"/>
                <w:b/>
                <w:bCs/>
                <w:sz w:val="24"/>
                <w:szCs w:val="24"/>
              </w:rPr>
            </w:pPr>
            <w:r w:rsidRPr="00B63099">
              <w:rPr>
                <w:rFonts w:ascii="Times New Roman" w:hAnsi="Times New Roman"/>
                <w:b/>
                <w:bCs/>
                <w:sz w:val="24"/>
                <w:szCs w:val="24"/>
              </w:rPr>
              <w:t>Методы оценки</w:t>
            </w:r>
          </w:p>
        </w:tc>
      </w:tr>
      <w:tr w:rsidR="005849BB" w:rsidRPr="00B63099" w14:paraId="0D899C38" w14:textId="77777777" w:rsidTr="00C21F31">
        <w:tc>
          <w:tcPr>
            <w:tcW w:w="1686" w:type="pct"/>
          </w:tcPr>
          <w:p w14:paraId="6EDE9582" w14:textId="77777777" w:rsidR="005849BB" w:rsidRPr="00B63099" w:rsidRDefault="005849BB" w:rsidP="009F754A">
            <w:pPr>
              <w:tabs>
                <w:tab w:val="left" w:pos="278"/>
              </w:tabs>
              <w:spacing w:after="0"/>
              <w:rPr>
                <w:rFonts w:ascii="Times New Roman" w:hAnsi="Times New Roman"/>
                <w:b/>
                <w:bCs/>
                <w:sz w:val="24"/>
                <w:szCs w:val="24"/>
              </w:rPr>
            </w:pPr>
            <w:r w:rsidRPr="00B63099">
              <w:rPr>
                <w:rFonts w:ascii="Times New Roman" w:hAnsi="Times New Roman"/>
                <w:b/>
                <w:bCs/>
                <w:sz w:val="24"/>
                <w:szCs w:val="24"/>
              </w:rPr>
              <w:t>знать:</w:t>
            </w:r>
          </w:p>
          <w:p w14:paraId="6C1A9F80" w14:textId="77777777" w:rsidR="009F754A" w:rsidRPr="00B63099" w:rsidRDefault="005849BB" w:rsidP="009F754A">
            <w:pPr>
              <w:tabs>
                <w:tab w:val="left" w:pos="278"/>
              </w:tabs>
              <w:autoSpaceDE w:val="0"/>
              <w:autoSpaceDN w:val="0"/>
              <w:adjustRightInd w:val="0"/>
              <w:spacing w:after="0"/>
              <w:rPr>
                <w:rFonts w:ascii="Times New Roman" w:hAnsi="Times New Roman"/>
                <w:sz w:val="24"/>
                <w:szCs w:val="24"/>
              </w:rPr>
            </w:pPr>
            <w:r w:rsidRPr="00B63099">
              <w:rPr>
                <w:rFonts w:ascii="Times New Roman" w:hAnsi="Times New Roman"/>
                <w:sz w:val="24"/>
                <w:szCs w:val="24"/>
              </w:rPr>
              <w:t xml:space="preserve">- </w:t>
            </w:r>
            <w:r w:rsidR="009F754A" w:rsidRPr="00B63099">
              <w:rPr>
                <w:rFonts w:ascii="Times New Roman" w:hAnsi="Times New Roman"/>
                <w:sz w:val="24"/>
                <w:szCs w:val="24"/>
              </w:rPr>
              <w:t xml:space="preserve">особенности обеспечения безопасных условий труда в сфере профессиональной деятельности; </w:t>
            </w:r>
          </w:p>
          <w:p w14:paraId="5465D454" w14:textId="77777777" w:rsidR="009F754A" w:rsidRPr="00B63099" w:rsidRDefault="009F754A" w:rsidP="009F754A">
            <w:pPr>
              <w:tabs>
                <w:tab w:val="left" w:pos="278"/>
              </w:tabs>
              <w:autoSpaceDE w:val="0"/>
              <w:autoSpaceDN w:val="0"/>
              <w:adjustRightInd w:val="0"/>
              <w:spacing w:after="0"/>
              <w:rPr>
                <w:rFonts w:ascii="Times New Roman" w:hAnsi="Times New Roman"/>
                <w:sz w:val="24"/>
                <w:szCs w:val="24"/>
              </w:rPr>
            </w:pPr>
            <w:r w:rsidRPr="00B63099">
              <w:rPr>
                <w:rFonts w:ascii="Times New Roman" w:hAnsi="Times New Roman"/>
                <w:sz w:val="24"/>
                <w:szCs w:val="24"/>
              </w:rPr>
              <w:t xml:space="preserve">- правовые, нормативные и организационные основы охраны труда в организации; </w:t>
            </w:r>
          </w:p>
          <w:p w14:paraId="618F8AD5" w14:textId="77777777" w:rsidR="009F754A" w:rsidRPr="00B63099" w:rsidRDefault="009F754A" w:rsidP="009F754A">
            <w:pPr>
              <w:tabs>
                <w:tab w:val="left" w:pos="278"/>
              </w:tabs>
              <w:autoSpaceDE w:val="0"/>
              <w:autoSpaceDN w:val="0"/>
              <w:adjustRightInd w:val="0"/>
              <w:spacing w:after="0"/>
              <w:rPr>
                <w:rFonts w:ascii="Times New Roman" w:hAnsi="Times New Roman"/>
                <w:sz w:val="24"/>
                <w:szCs w:val="24"/>
              </w:rPr>
            </w:pPr>
            <w:r w:rsidRPr="00B63099">
              <w:rPr>
                <w:rFonts w:ascii="Times New Roman" w:hAnsi="Times New Roman"/>
                <w:sz w:val="24"/>
                <w:szCs w:val="24"/>
              </w:rPr>
              <w:t>- правила техники безопасности, промышленной санитарии;</w:t>
            </w:r>
          </w:p>
          <w:p w14:paraId="5ACDF1EE" w14:textId="77777777" w:rsidR="005849BB" w:rsidRPr="00B63099" w:rsidRDefault="009F754A" w:rsidP="009F754A">
            <w:pPr>
              <w:tabs>
                <w:tab w:val="left" w:pos="278"/>
              </w:tabs>
              <w:spacing w:after="0"/>
              <w:rPr>
                <w:rFonts w:ascii="Times New Roman" w:hAnsi="Times New Roman"/>
                <w:b/>
                <w:bCs/>
                <w:sz w:val="24"/>
                <w:szCs w:val="24"/>
              </w:rPr>
            </w:pPr>
            <w:r w:rsidRPr="00B63099">
              <w:rPr>
                <w:rFonts w:ascii="Times New Roman" w:hAnsi="Times New Roman"/>
                <w:sz w:val="24"/>
                <w:szCs w:val="24"/>
              </w:rPr>
              <w:t>- виды и периодичность инструктажа.</w:t>
            </w:r>
          </w:p>
        </w:tc>
        <w:tc>
          <w:tcPr>
            <w:tcW w:w="1925" w:type="pct"/>
            <w:tcBorders>
              <w:bottom w:val="nil"/>
            </w:tcBorders>
          </w:tcPr>
          <w:p w14:paraId="29C72E86" w14:textId="77777777" w:rsidR="005849BB" w:rsidRPr="00B63099" w:rsidRDefault="005849BB" w:rsidP="00A71995">
            <w:pPr>
              <w:spacing w:after="0"/>
              <w:jc w:val="both"/>
              <w:rPr>
                <w:rFonts w:ascii="Times New Roman" w:hAnsi="Times New Roman"/>
                <w:sz w:val="24"/>
                <w:szCs w:val="24"/>
              </w:rPr>
            </w:pPr>
            <w:r w:rsidRPr="00B63099">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9509635" w14:textId="77777777" w:rsidR="005849BB" w:rsidRPr="00B63099" w:rsidRDefault="005849BB" w:rsidP="00A71995">
            <w:pPr>
              <w:spacing w:after="0"/>
              <w:jc w:val="both"/>
              <w:rPr>
                <w:rFonts w:ascii="Times New Roman" w:hAnsi="Times New Roman"/>
                <w:sz w:val="24"/>
                <w:szCs w:val="24"/>
              </w:rPr>
            </w:pPr>
            <w:r w:rsidRPr="00B63099">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39F4CB2" w14:textId="77777777" w:rsidR="005849BB" w:rsidRPr="00B63099" w:rsidRDefault="005849BB" w:rsidP="00A71995">
            <w:pPr>
              <w:spacing w:after="0"/>
              <w:jc w:val="both"/>
              <w:rPr>
                <w:rFonts w:ascii="Times New Roman" w:hAnsi="Times New Roman"/>
                <w:sz w:val="24"/>
                <w:szCs w:val="24"/>
              </w:rPr>
            </w:pPr>
            <w:r w:rsidRPr="00B63099">
              <w:rPr>
                <w:rFonts w:ascii="Times New Roman" w:hAnsi="Times New Roman"/>
                <w:sz w:val="24"/>
                <w:szCs w:val="24"/>
              </w:rPr>
              <w:t xml:space="preserve">«Удовлетворительно» - теоретическое содержание курса </w:t>
            </w:r>
            <w:r w:rsidRPr="00B63099">
              <w:rPr>
                <w:rFonts w:ascii="Times New Roman" w:hAnsi="Times New Roman"/>
                <w:sz w:val="24"/>
                <w:szCs w:val="24"/>
              </w:rPr>
              <w:lastRenderedPageBreak/>
              <w:t>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14DE930" w14:textId="77777777" w:rsidR="005849BB" w:rsidRPr="00B63099" w:rsidRDefault="005849BB" w:rsidP="00A71995">
            <w:pPr>
              <w:spacing w:after="0"/>
              <w:rPr>
                <w:rFonts w:ascii="Times New Roman" w:hAnsi="Times New Roman"/>
                <w:bCs/>
                <w:sz w:val="24"/>
                <w:szCs w:val="24"/>
              </w:rPr>
            </w:pPr>
            <w:r w:rsidRPr="00B63099">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tcPr>
          <w:p w14:paraId="74F78377" w14:textId="77777777" w:rsidR="005849BB" w:rsidRPr="00B63099" w:rsidRDefault="005849BB" w:rsidP="00A71995">
            <w:pPr>
              <w:spacing w:after="0"/>
              <w:jc w:val="both"/>
              <w:rPr>
                <w:rFonts w:ascii="Times New Roman" w:hAnsi="Times New Roman"/>
                <w:bCs/>
                <w:sz w:val="24"/>
                <w:szCs w:val="24"/>
              </w:rPr>
            </w:pPr>
            <w:r w:rsidRPr="00B63099">
              <w:rPr>
                <w:rFonts w:ascii="Times New Roman" w:hAnsi="Times New Roman"/>
                <w:bCs/>
                <w:sz w:val="24"/>
                <w:szCs w:val="24"/>
              </w:rPr>
              <w:lastRenderedPageBreak/>
              <w:t>Экспертная оценка выполнения практического задания</w:t>
            </w:r>
          </w:p>
          <w:p w14:paraId="567B72CD" w14:textId="77777777" w:rsidR="005849BB" w:rsidRPr="00B63099" w:rsidRDefault="005849BB" w:rsidP="00A71995">
            <w:pPr>
              <w:spacing w:after="0"/>
              <w:jc w:val="both"/>
              <w:rPr>
                <w:rFonts w:ascii="Times New Roman" w:hAnsi="Times New Roman"/>
                <w:bCs/>
                <w:sz w:val="24"/>
                <w:szCs w:val="24"/>
              </w:rPr>
            </w:pPr>
          </w:p>
          <w:p w14:paraId="58F00501" w14:textId="77777777" w:rsidR="005849BB" w:rsidRPr="00B63099" w:rsidRDefault="005849BB" w:rsidP="00A71995">
            <w:pPr>
              <w:spacing w:after="0"/>
              <w:jc w:val="both"/>
              <w:rPr>
                <w:rFonts w:ascii="Times New Roman" w:hAnsi="Times New Roman"/>
                <w:spacing w:val="-2"/>
                <w:sz w:val="24"/>
                <w:szCs w:val="24"/>
              </w:rPr>
            </w:pPr>
            <w:r w:rsidRPr="00B63099">
              <w:rPr>
                <w:rFonts w:ascii="Times New Roman" w:hAnsi="Times New Roman"/>
                <w:bCs/>
                <w:sz w:val="24"/>
                <w:szCs w:val="24"/>
              </w:rPr>
              <w:t>Экспертная оценка выполнения самостоятельной работы</w:t>
            </w:r>
          </w:p>
          <w:p w14:paraId="0AFCCBBC" w14:textId="77777777" w:rsidR="005849BB" w:rsidRPr="00B63099" w:rsidRDefault="005849BB" w:rsidP="00A71995">
            <w:pPr>
              <w:spacing w:after="0"/>
              <w:rPr>
                <w:rFonts w:ascii="Times New Roman" w:hAnsi="Times New Roman"/>
                <w:spacing w:val="-2"/>
                <w:sz w:val="24"/>
                <w:szCs w:val="24"/>
              </w:rPr>
            </w:pPr>
            <w:r w:rsidRPr="00B63099">
              <w:rPr>
                <w:rFonts w:ascii="Times New Roman" w:hAnsi="Times New Roman"/>
                <w:spacing w:val="-2"/>
                <w:sz w:val="24"/>
                <w:szCs w:val="24"/>
              </w:rPr>
              <w:t>Тестирование</w:t>
            </w:r>
          </w:p>
          <w:p w14:paraId="1F20B301" w14:textId="77777777" w:rsidR="005849BB" w:rsidRPr="00B63099" w:rsidRDefault="005849BB" w:rsidP="00A71995">
            <w:pPr>
              <w:spacing w:after="0"/>
              <w:jc w:val="both"/>
              <w:rPr>
                <w:rFonts w:ascii="Times New Roman" w:hAnsi="Times New Roman"/>
                <w:spacing w:val="-2"/>
                <w:sz w:val="24"/>
                <w:szCs w:val="24"/>
              </w:rPr>
            </w:pPr>
            <w:r w:rsidRPr="00B63099">
              <w:rPr>
                <w:rFonts w:ascii="Times New Roman" w:hAnsi="Times New Roman"/>
                <w:bCs/>
                <w:sz w:val="24"/>
                <w:szCs w:val="24"/>
              </w:rPr>
              <w:t>Экспертная оценка выполнения контрольной  работы</w:t>
            </w:r>
          </w:p>
          <w:p w14:paraId="448000AF" w14:textId="77777777" w:rsidR="005849BB" w:rsidRPr="00B63099" w:rsidRDefault="005849BB" w:rsidP="00A71995">
            <w:pPr>
              <w:spacing w:after="0"/>
              <w:rPr>
                <w:rFonts w:ascii="Times New Roman" w:hAnsi="Times New Roman"/>
                <w:spacing w:val="-2"/>
                <w:sz w:val="24"/>
                <w:szCs w:val="24"/>
              </w:rPr>
            </w:pPr>
          </w:p>
          <w:p w14:paraId="7DA712CF" w14:textId="77777777" w:rsidR="005849BB" w:rsidRPr="00B63099" w:rsidRDefault="005849BB" w:rsidP="00A71995">
            <w:pPr>
              <w:spacing w:after="0"/>
              <w:rPr>
                <w:rFonts w:ascii="Times New Roman" w:hAnsi="Times New Roman"/>
                <w:bCs/>
                <w:sz w:val="24"/>
                <w:szCs w:val="24"/>
              </w:rPr>
            </w:pPr>
          </w:p>
        </w:tc>
      </w:tr>
      <w:tr w:rsidR="005849BB" w:rsidRPr="00A71995" w14:paraId="31CA386B" w14:textId="77777777" w:rsidTr="00C21F31">
        <w:trPr>
          <w:trHeight w:val="896"/>
        </w:trPr>
        <w:tc>
          <w:tcPr>
            <w:tcW w:w="1686" w:type="pct"/>
          </w:tcPr>
          <w:p w14:paraId="733ABE1F" w14:textId="77777777" w:rsidR="005849BB" w:rsidRPr="00B63099" w:rsidRDefault="005849BB" w:rsidP="009F754A">
            <w:pPr>
              <w:tabs>
                <w:tab w:val="left" w:pos="278"/>
              </w:tabs>
              <w:spacing w:after="0"/>
              <w:rPr>
                <w:rFonts w:ascii="Times New Roman" w:hAnsi="Times New Roman"/>
                <w:b/>
                <w:bCs/>
                <w:sz w:val="24"/>
                <w:szCs w:val="24"/>
              </w:rPr>
            </w:pPr>
            <w:r w:rsidRPr="00B63099">
              <w:rPr>
                <w:rFonts w:ascii="Times New Roman" w:hAnsi="Times New Roman"/>
                <w:b/>
                <w:bCs/>
                <w:sz w:val="24"/>
                <w:szCs w:val="24"/>
              </w:rPr>
              <w:t>уметь:</w:t>
            </w:r>
          </w:p>
          <w:p w14:paraId="2F9CAACA" w14:textId="5D669BA3" w:rsidR="009F754A" w:rsidRPr="00B63099" w:rsidRDefault="005849BB" w:rsidP="009F754A">
            <w:pPr>
              <w:tabs>
                <w:tab w:val="left" w:pos="278"/>
              </w:tabs>
              <w:autoSpaceDE w:val="0"/>
              <w:autoSpaceDN w:val="0"/>
              <w:adjustRightInd w:val="0"/>
              <w:spacing w:after="0"/>
              <w:rPr>
                <w:rFonts w:ascii="Times New Roman" w:hAnsi="Times New Roman"/>
                <w:sz w:val="24"/>
                <w:szCs w:val="24"/>
              </w:rPr>
            </w:pPr>
            <w:r w:rsidRPr="00B63099">
              <w:rPr>
                <w:rFonts w:ascii="Times New Roman" w:hAnsi="Times New Roman"/>
                <w:sz w:val="24"/>
                <w:szCs w:val="24"/>
              </w:rPr>
              <w:t xml:space="preserve">- </w:t>
            </w:r>
            <w:r w:rsidR="009F754A" w:rsidRPr="00B63099">
              <w:rPr>
                <w:rFonts w:ascii="Times New Roman" w:hAnsi="Times New Roman"/>
                <w:sz w:val="24"/>
                <w:szCs w:val="24"/>
              </w:rPr>
              <w:t xml:space="preserve">проводить анализ </w:t>
            </w:r>
            <w:proofErr w:type="spellStart"/>
            <w:r w:rsidR="009F754A" w:rsidRPr="00B63099">
              <w:rPr>
                <w:rFonts w:ascii="Times New Roman" w:hAnsi="Times New Roman"/>
                <w:sz w:val="24"/>
                <w:szCs w:val="24"/>
              </w:rPr>
              <w:t>травм</w:t>
            </w:r>
            <w:r w:rsidR="00FF5AA9">
              <w:rPr>
                <w:rFonts w:ascii="Times New Roman" w:hAnsi="Times New Roman"/>
                <w:sz w:val="24"/>
                <w:szCs w:val="24"/>
              </w:rPr>
              <w:t>ООД</w:t>
            </w:r>
            <w:r w:rsidR="009F754A" w:rsidRPr="00B63099">
              <w:rPr>
                <w:rFonts w:ascii="Times New Roman" w:hAnsi="Times New Roman"/>
                <w:sz w:val="24"/>
                <w:szCs w:val="24"/>
              </w:rPr>
              <w:t>асных</w:t>
            </w:r>
            <w:proofErr w:type="spellEnd"/>
            <w:r w:rsidR="009F754A" w:rsidRPr="00B63099">
              <w:rPr>
                <w:rFonts w:ascii="Times New Roman" w:hAnsi="Times New Roman"/>
                <w:sz w:val="24"/>
                <w:szCs w:val="24"/>
              </w:rPr>
              <w:t xml:space="preserve"> и вредных факторов в сфере профессиональной деятельности;</w:t>
            </w:r>
          </w:p>
          <w:p w14:paraId="2850E738" w14:textId="77777777" w:rsidR="009F754A" w:rsidRPr="00B63099" w:rsidRDefault="009F754A" w:rsidP="009F754A">
            <w:pPr>
              <w:tabs>
                <w:tab w:val="left" w:pos="278"/>
              </w:tabs>
              <w:autoSpaceDE w:val="0"/>
              <w:autoSpaceDN w:val="0"/>
              <w:adjustRightInd w:val="0"/>
              <w:spacing w:after="0"/>
              <w:rPr>
                <w:rFonts w:ascii="Times New Roman" w:hAnsi="Times New Roman"/>
                <w:sz w:val="24"/>
                <w:szCs w:val="24"/>
              </w:rPr>
            </w:pPr>
            <w:r w:rsidRPr="00B63099">
              <w:rPr>
                <w:rFonts w:ascii="Times New Roman" w:hAnsi="Times New Roman"/>
                <w:sz w:val="24"/>
                <w:szCs w:val="24"/>
              </w:rPr>
              <w:t xml:space="preserve">- использовать индивидуальные и коллективные средства защиты; </w:t>
            </w:r>
          </w:p>
          <w:p w14:paraId="42C30F08" w14:textId="77777777" w:rsidR="009F754A" w:rsidRPr="00B63099" w:rsidRDefault="009F754A" w:rsidP="009F754A">
            <w:pPr>
              <w:tabs>
                <w:tab w:val="left" w:pos="278"/>
              </w:tabs>
              <w:autoSpaceDE w:val="0"/>
              <w:autoSpaceDN w:val="0"/>
              <w:adjustRightInd w:val="0"/>
              <w:spacing w:after="0"/>
              <w:rPr>
                <w:rFonts w:ascii="Times New Roman" w:hAnsi="Times New Roman"/>
                <w:sz w:val="24"/>
                <w:szCs w:val="24"/>
              </w:rPr>
            </w:pPr>
            <w:r w:rsidRPr="00B63099">
              <w:rPr>
                <w:rFonts w:ascii="Times New Roman" w:hAnsi="Times New Roman"/>
                <w:sz w:val="24"/>
                <w:szCs w:val="24"/>
              </w:rPr>
              <w:t>- 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w:t>
            </w:r>
          </w:p>
          <w:p w14:paraId="50248EE1" w14:textId="77777777" w:rsidR="005849BB" w:rsidRPr="00B63099" w:rsidRDefault="009F754A" w:rsidP="009F754A">
            <w:pPr>
              <w:tabs>
                <w:tab w:val="left" w:pos="278"/>
              </w:tabs>
              <w:spacing w:after="0"/>
              <w:rPr>
                <w:rFonts w:ascii="Times New Roman" w:hAnsi="Times New Roman"/>
                <w:b/>
                <w:bCs/>
                <w:sz w:val="24"/>
                <w:szCs w:val="24"/>
              </w:rPr>
            </w:pPr>
            <w:r w:rsidRPr="00B63099">
              <w:rPr>
                <w:rFonts w:ascii="Times New Roman" w:hAnsi="Times New Roman"/>
                <w:sz w:val="24"/>
                <w:szCs w:val="24"/>
              </w:rPr>
              <w:t>эксплуатации оборудования и инструмента, контролировать их соблюдение.</w:t>
            </w:r>
          </w:p>
        </w:tc>
        <w:tc>
          <w:tcPr>
            <w:tcW w:w="1925" w:type="pct"/>
            <w:tcBorders>
              <w:top w:val="nil"/>
            </w:tcBorders>
          </w:tcPr>
          <w:p w14:paraId="258A39F0" w14:textId="77777777" w:rsidR="005849BB" w:rsidRPr="00B63099" w:rsidRDefault="005849BB" w:rsidP="00A71995">
            <w:pPr>
              <w:spacing w:after="0"/>
              <w:jc w:val="both"/>
              <w:rPr>
                <w:rFonts w:ascii="Times New Roman" w:hAnsi="Times New Roman"/>
                <w:sz w:val="24"/>
                <w:szCs w:val="24"/>
              </w:rPr>
            </w:pPr>
          </w:p>
          <w:p w14:paraId="42DD6AC1" w14:textId="77777777" w:rsidR="005849BB" w:rsidRPr="00B63099" w:rsidRDefault="005849BB" w:rsidP="00A71995">
            <w:pPr>
              <w:spacing w:after="0"/>
              <w:jc w:val="both"/>
              <w:rPr>
                <w:rFonts w:ascii="Times New Roman" w:hAnsi="Times New Roman"/>
                <w:bCs/>
                <w:sz w:val="24"/>
                <w:szCs w:val="24"/>
              </w:rPr>
            </w:pPr>
          </w:p>
        </w:tc>
        <w:tc>
          <w:tcPr>
            <w:tcW w:w="1389" w:type="pct"/>
          </w:tcPr>
          <w:p w14:paraId="43553B4A" w14:textId="77777777" w:rsidR="005849BB" w:rsidRPr="00B63099" w:rsidRDefault="005849BB" w:rsidP="00A71995">
            <w:pPr>
              <w:spacing w:after="0"/>
              <w:jc w:val="both"/>
              <w:rPr>
                <w:rFonts w:ascii="Times New Roman" w:hAnsi="Times New Roman"/>
                <w:spacing w:val="-2"/>
                <w:sz w:val="24"/>
                <w:szCs w:val="24"/>
              </w:rPr>
            </w:pPr>
            <w:r w:rsidRPr="00B63099">
              <w:rPr>
                <w:rFonts w:ascii="Times New Roman" w:hAnsi="Times New Roman"/>
                <w:bCs/>
                <w:sz w:val="24"/>
                <w:szCs w:val="24"/>
              </w:rPr>
              <w:t>Экспертная оценка выполнения контрольной  работы</w:t>
            </w:r>
          </w:p>
          <w:p w14:paraId="37D0632B" w14:textId="77777777" w:rsidR="005849BB" w:rsidRPr="00B63099" w:rsidRDefault="005849BB" w:rsidP="00A71995">
            <w:pPr>
              <w:spacing w:after="0"/>
              <w:jc w:val="both"/>
              <w:rPr>
                <w:rFonts w:ascii="Times New Roman" w:hAnsi="Times New Roman"/>
                <w:bCs/>
                <w:sz w:val="24"/>
                <w:szCs w:val="24"/>
              </w:rPr>
            </w:pPr>
            <w:r w:rsidRPr="00B63099">
              <w:rPr>
                <w:rFonts w:ascii="Times New Roman" w:hAnsi="Times New Roman"/>
                <w:bCs/>
                <w:sz w:val="24"/>
                <w:szCs w:val="24"/>
              </w:rPr>
              <w:t>Экспертная оценка выполнения практического задания</w:t>
            </w:r>
          </w:p>
          <w:p w14:paraId="507947EE" w14:textId="77777777" w:rsidR="005849BB" w:rsidRPr="00B63099" w:rsidRDefault="005849BB" w:rsidP="00A71995">
            <w:pPr>
              <w:spacing w:after="0"/>
              <w:jc w:val="both"/>
              <w:rPr>
                <w:rFonts w:ascii="Times New Roman" w:hAnsi="Times New Roman"/>
                <w:spacing w:val="-2"/>
                <w:sz w:val="24"/>
                <w:szCs w:val="24"/>
              </w:rPr>
            </w:pPr>
            <w:r w:rsidRPr="00B63099">
              <w:rPr>
                <w:rFonts w:ascii="Times New Roman" w:hAnsi="Times New Roman"/>
                <w:bCs/>
                <w:sz w:val="24"/>
                <w:szCs w:val="24"/>
              </w:rPr>
              <w:t>Экспертная оценка выполнения самостоятельной работы</w:t>
            </w:r>
          </w:p>
          <w:p w14:paraId="57C95119" w14:textId="77777777" w:rsidR="005849BB" w:rsidRPr="00B63099" w:rsidRDefault="005849BB" w:rsidP="00A71995">
            <w:pPr>
              <w:spacing w:after="0"/>
              <w:rPr>
                <w:rFonts w:ascii="Times New Roman" w:hAnsi="Times New Roman"/>
                <w:spacing w:val="-2"/>
                <w:sz w:val="24"/>
                <w:szCs w:val="24"/>
              </w:rPr>
            </w:pPr>
            <w:r w:rsidRPr="00B63099">
              <w:rPr>
                <w:rFonts w:ascii="Times New Roman" w:hAnsi="Times New Roman"/>
                <w:spacing w:val="-2"/>
                <w:sz w:val="24"/>
                <w:szCs w:val="24"/>
              </w:rPr>
              <w:t>Тестирование</w:t>
            </w:r>
          </w:p>
          <w:p w14:paraId="61390B8A" w14:textId="77777777" w:rsidR="005849BB" w:rsidRPr="00B63099" w:rsidRDefault="005849BB" w:rsidP="00A71995">
            <w:pPr>
              <w:spacing w:after="0"/>
              <w:jc w:val="both"/>
              <w:rPr>
                <w:rFonts w:ascii="Times New Roman" w:hAnsi="Times New Roman"/>
                <w:bCs/>
                <w:iCs/>
                <w:sz w:val="24"/>
                <w:szCs w:val="24"/>
                <w:lang w:eastAsia="en-US"/>
              </w:rPr>
            </w:pPr>
            <w:r w:rsidRPr="00B63099">
              <w:rPr>
                <w:rFonts w:ascii="Times New Roman" w:hAnsi="Times New Roman"/>
                <w:b/>
                <w:bCs/>
                <w:iCs/>
                <w:sz w:val="24"/>
                <w:szCs w:val="24"/>
                <w:lang w:eastAsia="en-US"/>
              </w:rPr>
              <w:t>Текущий контроль:</w:t>
            </w:r>
            <w:r w:rsidRPr="00B63099">
              <w:rPr>
                <w:rFonts w:ascii="Times New Roman" w:hAnsi="Times New Roman"/>
                <w:sz w:val="24"/>
                <w:szCs w:val="24"/>
                <w:lang w:eastAsia="en-US"/>
              </w:rPr>
              <w:t xml:space="preserve"> Экспертная оценка практических работ и по результатам выполнения самостоятельной работы.</w:t>
            </w:r>
          </w:p>
          <w:p w14:paraId="647C96B4" w14:textId="77777777" w:rsidR="005849BB" w:rsidRPr="00B63099" w:rsidRDefault="005849BB" w:rsidP="00A71995">
            <w:pPr>
              <w:spacing w:after="0"/>
              <w:jc w:val="both"/>
              <w:rPr>
                <w:rFonts w:ascii="Times New Roman" w:hAnsi="Times New Roman"/>
                <w:b/>
                <w:bCs/>
                <w:iCs/>
                <w:sz w:val="24"/>
                <w:szCs w:val="24"/>
                <w:lang w:eastAsia="en-US"/>
              </w:rPr>
            </w:pPr>
            <w:r w:rsidRPr="00B63099">
              <w:rPr>
                <w:rFonts w:ascii="Times New Roman" w:hAnsi="Times New Roman"/>
                <w:b/>
                <w:bCs/>
                <w:iCs/>
                <w:sz w:val="24"/>
                <w:szCs w:val="24"/>
                <w:lang w:eastAsia="en-US"/>
              </w:rPr>
              <w:t>Промежуточная аттестация:</w:t>
            </w:r>
          </w:p>
          <w:p w14:paraId="1AAE74F9" w14:textId="77777777" w:rsidR="005849BB" w:rsidRPr="00A71995" w:rsidRDefault="005849BB" w:rsidP="00A71995">
            <w:pPr>
              <w:spacing w:after="0"/>
              <w:rPr>
                <w:rFonts w:ascii="Times New Roman" w:hAnsi="Times New Roman"/>
                <w:bCs/>
                <w:sz w:val="24"/>
                <w:szCs w:val="24"/>
              </w:rPr>
            </w:pPr>
            <w:r w:rsidRPr="00B63099">
              <w:rPr>
                <w:rFonts w:ascii="Times New Roman" w:hAnsi="Times New Roman"/>
                <w:bCs/>
                <w:iCs/>
                <w:sz w:val="24"/>
                <w:szCs w:val="24"/>
                <w:lang w:eastAsia="en-US"/>
              </w:rPr>
              <w:t>Экспертная оценка при сдаче дифференцированного зачета</w:t>
            </w:r>
          </w:p>
        </w:tc>
      </w:tr>
    </w:tbl>
    <w:p w14:paraId="35E3310C" w14:textId="77777777" w:rsidR="005849BB" w:rsidRPr="00A71995" w:rsidRDefault="005849BB" w:rsidP="00A71995">
      <w:pPr>
        <w:spacing w:after="0"/>
        <w:jc w:val="right"/>
        <w:rPr>
          <w:rFonts w:ascii="Times New Roman" w:hAnsi="Times New Roman"/>
          <w:b/>
          <w:sz w:val="24"/>
          <w:szCs w:val="24"/>
        </w:rPr>
      </w:pPr>
    </w:p>
    <w:p w14:paraId="67DD5A78" w14:textId="77777777" w:rsidR="005849BB" w:rsidRPr="00A71995" w:rsidRDefault="005849BB" w:rsidP="00A71995">
      <w:pPr>
        <w:spacing w:after="0"/>
        <w:jc w:val="right"/>
        <w:rPr>
          <w:rFonts w:ascii="Times New Roman" w:hAnsi="Times New Roman"/>
          <w:b/>
          <w:sz w:val="24"/>
          <w:szCs w:val="24"/>
        </w:rPr>
      </w:pPr>
    </w:p>
    <w:p w14:paraId="31E4A7E1" w14:textId="77777777" w:rsidR="005849BB" w:rsidRPr="00A71995" w:rsidRDefault="005849BB" w:rsidP="00A71995">
      <w:pPr>
        <w:spacing w:after="0"/>
        <w:jc w:val="right"/>
        <w:rPr>
          <w:rFonts w:ascii="Times New Roman" w:hAnsi="Times New Roman"/>
          <w:b/>
          <w:sz w:val="24"/>
          <w:szCs w:val="24"/>
        </w:rPr>
      </w:pPr>
    </w:p>
    <w:p w14:paraId="2C092700" w14:textId="77777777" w:rsidR="005849BB" w:rsidRPr="00A71995" w:rsidRDefault="005849BB" w:rsidP="00A71995">
      <w:pPr>
        <w:spacing w:after="0"/>
        <w:rPr>
          <w:rFonts w:ascii="Times New Roman" w:hAnsi="Times New Roman"/>
          <w:sz w:val="24"/>
          <w:szCs w:val="24"/>
        </w:rPr>
      </w:pPr>
    </w:p>
    <w:p w14:paraId="7629F0AE" w14:textId="77777777" w:rsidR="00A74028" w:rsidRPr="00A71995" w:rsidRDefault="00A74028" w:rsidP="00A71995">
      <w:pPr>
        <w:spacing w:after="0"/>
        <w:rPr>
          <w:rFonts w:ascii="Times New Roman" w:hAnsi="Times New Roman"/>
          <w:sz w:val="24"/>
          <w:szCs w:val="24"/>
        </w:rPr>
      </w:pPr>
    </w:p>
    <w:sectPr w:rsidR="00A74028" w:rsidRPr="00A71995" w:rsidSect="00397B9C">
      <w:footerReference w:type="even" r:id="rId226"/>
      <w:footerReference w:type="default" r:id="rId227"/>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80A68" w14:textId="77777777" w:rsidR="000B6344" w:rsidRDefault="000B6344" w:rsidP="0073321D">
      <w:pPr>
        <w:spacing w:after="0" w:line="240" w:lineRule="auto"/>
      </w:pPr>
      <w:r>
        <w:separator/>
      </w:r>
    </w:p>
  </w:endnote>
  <w:endnote w:type="continuationSeparator" w:id="0">
    <w:p w14:paraId="74DA4BB5" w14:textId="77777777" w:rsidR="000B6344" w:rsidRDefault="000B6344" w:rsidP="00733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Symbol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imesNewRomanPSMT">
    <w:altName w:val="MS Mincho"/>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7D987"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1D0EA2E" w14:textId="77777777" w:rsidR="00A64271" w:rsidRDefault="00A64271" w:rsidP="00347C38">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FB0E1" w14:textId="77777777" w:rsidR="00A64271" w:rsidRDefault="000B6344" w:rsidP="00347C38">
    <w:pPr>
      <w:pStyle w:val="a4"/>
      <w:jc w:val="right"/>
    </w:pPr>
    <w:r>
      <w:fldChar w:fldCharType="begin"/>
    </w:r>
    <w:r>
      <w:instrText>PAGE   \* MERGEFORMAT</w:instrText>
    </w:r>
    <w:r>
      <w:fldChar w:fldCharType="separate"/>
    </w:r>
    <w:r w:rsidR="00A64271">
      <w:rPr>
        <w:noProof/>
      </w:rPr>
      <w:t>48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08BAE"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2BB7EDC" w14:textId="77777777" w:rsidR="00A64271" w:rsidRDefault="00A64271" w:rsidP="00347C38">
    <w:pPr>
      <w:pStyle w:val="a4"/>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48E61" w14:textId="77777777" w:rsidR="00A64271" w:rsidRDefault="000B6344" w:rsidP="00347C38">
    <w:pPr>
      <w:pStyle w:val="a4"/>
      <w:jc w:val="right"/>
    </w:pPr>
    <w:r>
      <w:fldChar w:fldCharType="begin"/>
    </w:r>
    <w:r>
      <w:instrText>PAGE   \* MERGEFORMAT</w:instrText>
    </w:r>
    <w:r>
      <w:fldChar w:fldCharType="separate"/>
    </w:r>
    <w:r w:rsidR="00A64271">
      <w:rPr>
        <w:noProof/>
      </w:rPr>
      <w:t>64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1E281"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C4B379E" w14:textId="77777777" w:rsidR="00A64271" w:rsidRDefault="00A64271" w:rsidP="00347C38">
    <w:pPr>
      <w:pStyle w:val="a4"/>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33749" w14:textId="77777777" w:rsidR="00A64271" w:rsidRDefault="000B6344" w:rsidP="00347C38">
    <w:pPr>
      <w:pStyle w:val="a4"/>
      <w:jc w:val="right"/>
    </w:pPr>
    <w:r>
      <w:fldChar w:fldCharType="begin"/>
    </w:r>
    <w:r>
      <w:instrText>PAGE   \* MERGEFORMAT</w:instrText>
    </w:r>
    <w:r>
      <w:fldChar w:fldCharType="separate"/>
    </w:r>
    <w:r w:rsidR="00A64271">
      <w:rPr>
        <w:noProof/>
      </w:rPr>
      <w:t>75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AF92C"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095E746" w14:textId="77777777" w:rsidR="00A64271" w:rsidRDefault="00A64271" w:rsidP="00347C38">
    <w:pPr>
      <w:pStyle w:val="a4"/>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D46FF" w14:textId="77777777" w:rsidR="00A64271" w:rsidRDefault="000B6344" w:rsidP="00347C38">
    <w:pPr>
      <w:pStyle w:val="a4"/>
      <w:jc w:val="right"/>
    </w:pPr>
    <w:r>
      <w:fldChar w:fldCharType="begin"/>
    </w:r>
    <w:r>
      <w:instrText>PAGE   \* MERGEFORMAT</w:instrText>
    </w:r>
    <w:r>
      <w:fldChar w:fldCharType="separate"/>
    </w:r>
    <w:r w:rsidR="00A64271">
      <w:rPr>
        <w:noProof/>
      </w:rPr>
      <w:t>83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8945A"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E4026D2" w14:textId="77777777" w:rsidR="00A64271" w:rsidRDefault="00A64271" w:rsidP="00347C38">
    <w:pPr>
      <w:pStyle w:val="a4"/>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63D74" w14:textId="77777777" w:rsidR="00A64271" w:rsidRDefault="000B6344" w:rsidP="00347C38">
    <w:pPr>
      <w:pStyle w:val="a4"/>
      <w:jc w:val="right"/>
    </w:pPr>
    <w:r>
      <w:fldChar w:fldCharType="begin"/>
    </w:r>
    <w:r>
      <w:instrText>PAGE   \* MERGEFORMAT</w:instrText>
    </w:r>
    <w:r>
      <w:fldChar w:fldCharType="separate"/>
    </w:r>
    <w:r w:rsidR="00A64271">
      <w:rPr>
        <w:noProof/>
      </w:rPr>
      <w:t>100</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CA28"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3FBF2611" w14:textId="77777777" w:rsidR="00A64271" w:rsidRDefault="00A64271" w:rsidP="00347C38">
    <w:pPr>
      <w:pStyle w:val="a4"/>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6C18" w14:textId="77777777" w:rsidR="00A64271" w:rsidRDefault="000B6344" w:rsidP="00347C38">
    <w:pPr>
      <w:pStyle w:val="a4"/>
      <w:jc w:val="right"/>
    </w:pPr>
    <w:r>
      <w:fldChar w:fldCharType="begin"/>
    </w:r>
    <w:r>
      <w:instrText>PAGE   \* MERGEFORMAT</w:instrText>
    </w:r>
    <w:r>
      <w:fldChar w:fldCharType="separate"/>
    </w:r>
    <w:r w:rsidR="00A64271">
      <w:rPr>
        <w:noProof/>
      </w:rPr>
      <w:t>126</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B3241"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793EF4E" w14:textId="77777777" w:rsidR="00A64271" w:rsidRDefault="00A64271" w:rsidP="00347C38">
    <w:pPr>
      <w:pStyle w:val="a4"/>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E19FD" w14:textId="77777777" w:rsidR="00A64271" w:rsidRDefault="000B6344" w:rsidP="00347C38">
    <w:pPr>
      <w:pStyle w:val="a4"/>
      <w:jc w:val="right"/>
    </w:pPr>
    <w:r>
      <w:fldChar w:fldCharType="begin"/>
    </w:r>
    <w:r>
      <w:instrText>PAGE   \* MERGEFORMAT</w:instrText>
    </w:r>
    <w:r>
      <w:fldChar w:fldCharType="separate"/>
    </w:r>
    <w:r w:rsidR="00A64271">
      <w:rPr>
        <w:noProof/>
      </w:rPr>
      <w:t>146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08DD2"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42D93E6" w14:textId="77777777" w:rsidR="00A64271" w:rsidRDefault="00A64271" w:rsidP="00347C38">
    <w:pPr>
      <w:pStyle w:val="a4"/>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8BFE" w14:textId="77777777" w:rsidR="00A64271" w:rsidRDefault="000B6344" w:rsidP="00347C38">
    <w:pPr>
      <w:pStyle w:val="a4"/>
      <w:jc w:val="right"/>
    </w:pPr>
    <w:r>
      <w:fldChar w:fldCharType="begin"/>
    </w:r>
    <w:r>
      <w:instrText>PAGE   \* MERGEFORMAT</w:instrText>
    </w:r>
    <w:r>
      <w:fldChar w:fldCharType="separate"/>
    </w:r>
    <w:r w:rsidR="00A64271">
      <w:rPr>
        <w:noProof/>
      </w:rPr>
      <w:t>156</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F99D1"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5DC929C" w14:textId="77777777" w:rsidR="00A64271" w:rsidRDefault="00A64271" w:rsidP="00347C38">
    <w:pPr>
      <w:pStyle w:val="a4"/>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CE1F" w14:textId="77777777" w:rsidR="00A64271" w:rsidRDefault="000B6344" w:rsidP="00347C38">
    <w:pPr>
      <w:pStyle w:val="a4"/>
      <w:jc w:val="right"/>
    </w:pPr>
    <w:r>
      <w:fldChar w:fldCharType="begin"/>
    </w:r>
    <w:r>
      <w:instrText>PAGE   \* MERGEFORMAT</w:instrText>
    </w:r>
    <w:r>
      <w:fldChar w:fldCharType="separate"/>
    </w:r>
    <w:r w:rsidR="00A64271">
      <w:rPr>
        <w:noProof/>
      </w:rPr>
      <w:t>170</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64F69"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B715C18" w14:textId="77777777" w:rsidR="00A64271" w:rsidRDefault="00A64271" w:rsidP="00347C38">
    <w:pPr>
      <w:pStyle w:val="a4"/>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62098" w14:textId="77777777" w:rsidR="00A64271" w:rsidRDefault="000B6344" w:rsidP="00347C38">
    <w:pPr>
      <w:pStyle w:val="a4"/>
      <w:jc w:val="right"/>
    </w:pPr>
    <w:r>
      <w:fldChar w:fldCharType="begin"/>
    </w:r>
    <w:r>
      <w:instrText>PAGE   \* MERGEFORMAT</w:instrText>
    </w:r>
    <w:r>
      <w:fldChar w:fldCharType="separate"/>
    </w:r>
    <w:r w:rsidR="00A64271">
      <w:rPr>
        <w:noProof/>
      </w:rPr>
      <w:t>188</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D6FEE"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93BEA2E" w14:textId="77777777" w:rsidR="00A64271" w:rsidRDefault="00A64271" w:rsidP="00347C38">
    <w:pPr>
      <w:pStyle w:val="a4"/>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7ADC7" w14:textId="77777777" w:rsidR="00A64271" w:rsidRDefault="000B6344" w:rsidP="00347C38">
    <w:pPr>
      <w:pStyle w:val="a4"/>
      <w:jc w:val="right"/>
    </w:pPr>
    <w:r>
      <w:fldChar w:fldCharType="begin"/>
    </w:r>
    <w:r>
      <w:instrText>PAGE   \* MERGEFORMAT</w:instrText>
    </w:r>
    <w:r>
      <w:fldChar w:fldCharType="separate"/>
    </w:r>
    <w:r w:rsidR="00A64271">
      <w:rPr>
        <w:noProof/>
      </w:rPr>
      <w:t>202</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3108C"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3DEAFC9" w14:textId="77777777" w:rsidR="00A64271" w:rsidRDefault="00A64271" w:rsidP="00347C38">
    <w:pPr>
      <w:pStyle w:val="a4"/>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11C1B" w14:textId="77777777" w:rsidR="00A64271" w:rsidRDefault="000B6344" w:rsidP="00347C38">
    <w:pPr>
      <w:pStyle w:val="a4"/>
      <w:jc w:val="right"/>
    </w:pPr>
    <w:r>
      <w:fldChar w:fldCharType="begin"/>
    </w:r>
    <w:r>
      <w:instrText>PAGE   \* MERGEFORMAT</w:instrText>
    </w:r>
    <w:r>
      <w:fldChar w:fldCharType="separate"/>
    </w:r>
    <w:r w:rsidR="00A64271">
      <w:rPr>
        <w:noProof/>
      </w:rPr>
      <w:t>204</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B5C64"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6643C05" w14:textId="77777777" w:rsidR="00A64271" w:rsidRDefault="00A64271" w:rsidP="00347C38">
    <w:pPr>
      <w:pStyle w:val="a4"/>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D549A" w14:textId="77777777" w:rsidR="00A64271" w:rsidRDefault="000B6344" w:rsidP="00347C38">
    <w:pPr>
      <w:pStyle w:val="a4"/>
      <w:jc w:val="right"/>
    </w:pPr>
    <w:r>
      <w:fldChar w:fldCharType="begin"/>
    </w:r>
    <w:r>
      <w:instrText>PAGE   \* MERGEFORMAT</w:instrText>
    </w:r>
    <w:r>
      <w:fldChar w:fldCharType="separate"/>
    </w:r>
    <w:r w:rsidR="00627A60">
      <w:rPr>
        <w:noProof/>
      </w:rPr>
      <w:t>211</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B846A"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3A83C687" w14:textId="77777777" w:rsidR="00A64271" w:rsidRDefault="00A64271" w:rsidP="00347C38">
    <w:pPr>
      <w:pStyle w:val="a4"/>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D2763" w14:textId="77777777" w:rsidR="00A64271" w:rsidRDefault="000B6344" w:rsidP="00347C38">
    <w:pPr>
      <w:pStyle w:val="a4"/>
      <w:jc w:val="right"/>
    </w:pPr>
    <w:r>
      <w:fldChar w:fldCharType="begin"/>
    </w:r>
    <w:r>
      <w:instrText>PAGE   \* MERGEFORMAT</w:instrText>
    </w:r>
    <w:r>
      <w:fldChar w:fldCharType="separate"/>
    </w:r>
    <w:r w:rsidR="00627A60">
      <w:rPr>
        <w:noProof/>
      </w:rPr>
      <w:t>225</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FB74"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8C95998" w14:textId="77777777" w:rsidR="00A64271" w:rsidRDefault="00A64271" w:rsidP="00347C38">
    <w:pPr>
      <w:pStyle w:val="a4"/>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9E451" w14:textId="77777777" w:rsidR="00A64271" w:rsidRDefault="000B6344" w:rsidP="00347C38">
    <w:pPr>
      <w:pStyle w:val="a4"/>
      <w:jc w:val="right"/>
    </w:pPr>
    <w:r>
      <w:fldChar w:fldCharType="begin"/>
    </w:r>
    <w:r>
      <w:instrText>PAGE   \* MERGEFORMAT</w:instrText>
    </w:r>
    <w:r>
      <w:fldChar w:fldCharType="separate"/>
    </w:r>
    <w:r w:rsidR="00627A60">
      <w:rPr>
        <w:noProof/>
      </w:rPr>
      <w:t>242</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C7503" w14:textId="77777777" w:rsidR="00A64271" w:rsidRDefault="00A64271" w:rsidP="00347C3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F51B115" w14:textId="77777777" w:rsidR="00A64271" w:rsidRDefault="00A64271" w:rsidP="00347C38">
    <w:pPr>
      <w:pStyle w:val="a4"/>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4B2D5" w14:textId="77777777" w:rsidR="00A64271" w:rsidRDefault="000B6344" w:rsidP="00347C38">
    <w:pPr>
      <w:pStyle w:val="a4"/>
      <w:jc w:val="right"/>
    </w:pPr>
    <w:r>
      <w:fldChar w:fldCharType="begin"/>
    </w:r>
    <w:r>
      <w:instrText>PAGE   \* MERGEFORMAT</w:instrText>
    </w:r>
    <w:r>
      <w:fldChar w:fldCharType="separate"/>
    </w:r>
    <w:r w:rsidR="00627A60">
      <w:rPr>
        <w:noProof/>
      </w:rPr>
      <w:t>255</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4B03" w14:textId="77777777" w:rsidR="00A64271" w:rsidRDefault="00A64271" w:rsidP="005E6CC0">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34EA33B" w14:textId="77777777" w:rsidR="00A64271" w:rsidRDefault="00A64271" w:rsidP="005E6CC0">
    <w:pPr>
      <w:pStyle w:val="a4"/>
      <w:ind w:right="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BC4BD" w14:textId="77777777" w:rsidR="00A64271" w:rsidRDefault="000B6344" w:rsidP="005E6CC0">
    <w:pPr>
      <w:pStyle w:val="a4"/>
      <w:jc w:val="right"/>
    </w:pPr>
    <w:r>
      <w:fldChar w:fldCharType="begin"/>
    </w:r>
    <w:r>
      <w:instrText>PAGE   \* MERGEFORMAT</w:instrText>
    </w:r>
    <w:r>
      <w:fldChar w:fldCharType="separate"/>
    </w:r>
    <w:r w:rsidR="00627A60">
      <w:rPr>
        <w:noProof/>
      </w:rPr>
      <w:t>258</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F1C3"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9D5903E" w14:textId="77777777" w:rsidR="00A64271" w:rsidRDefault="00A64271" w:rsidP="00397B9C">
    <w:pPr>
      <w:pStyle w:val="a4"/>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B2D05" w14:textId="77777777" w:rsidR="00A64271" w:rsidRDefault="000B6344" w:rsidP="00397B9C">
    <w:pPr>
      <w:pStyle w:val="a4"/>
      <w:jc w:val="right"/>
    </w:pPr>
    <w:r>
      <w:fldChar w:fldCharType="begin"/>
    </w:r>
    <w:r>
      <w:instrText>PAGE   \* MERGEFORMAT</w:instrText>
    </w:r>
    <w:r>
      <w:fldChar w:fldCharType="separate"/>
    </w:r>
    <w:r w:rsidR="00627A60">
      <w:rPr>
        <w:noProof/>
      </w:rPr>
      <w:t>263</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D5FBD"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D5EC5D3" w14:textId="77777777" w:rsidR="00A64271" w:rsidRDefault="00A64271" w:rsidP="00397B9C">
    <w:pPr>
      <w:pStyle w:val="a4"/>
      <w:ind w:right="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51BCA" w14:textId="77777777" w:rsidR="00A64271" w:rsidRDefault="000B6344" w:rsidP="00397B9C">
    <w:pPr>
      <w:pStyle w:val="a4"/>
      <w:jc w:val="right"/>
    </w:pPr>
    <w:r>
      <w:fldChar w:fldCharType="begin"/>
    </w:r>
    <w:r>
      <w:instrText>PAGE   \* MERGEFORMAT</w:instrText>
    </w:r>
    <w:r>
      <w:fldChar w:fldCharType="separate"/>
    </w:r>
    <w:r w:rsidR="00627A60">
      <w:rPr>
        <w:noProof/>
      </w:rPr>
      <w:t>276</w:t>
    </w:r>
    <w:r>
      <w:rPr>
        <w:noProof/>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8CA4E"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6F6105F" w14:textId="77777777" w:rsidR="00A64271" w:rsidRDefault="00A64271" w:rsidP="00397B9C">
    <w:pPr>
      <w:pStyle w:val="a4"/>
      <w:ind w:right="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ABE24" w14:textId="77777777" w:rsidR="00A64271" w:rsidRDefault="000B6344" w:rsidP="00397B9C">
    <w:pPr>
      <w:pStyle w:val="a4"/>
      <w:jc w:val="right"/>
    </w:pPr>
    <w:r>
      <w:fldChar w:fldCharType="begin"/>
    </w:r>
    <w:r>
      <w:instrText>PAGE   \* MERGEFORMAT</w:instrText>
    </w:r>
    <w:r>
      <w:fldChar w:fldCharType="separate"/>
    </w:r>
    <w:r w:rsidR="00627A60">
      <w:rPr>
        <w:noProof/>
      </w:rPr>
      <w:t>287</w:t>
    </w:r>
    <w:r>
      <w:rPr>
        <w:noProof/>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F3212"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240A84C" w14:textId="77777777" w:rsidR="00A64271" w:rsidRDefault="00A64271" w:rsidP="00397B9C">
    <w:pPr>
      <w:pStyle w:val="a4"/>
      <w:ind w:right="36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29897" w14:textId="77777777" w:rsidR="00A64271" w:rsidRDefault="000B6344" w:rsidP="00397B9C">
    <w:pPr>
      <w:pStyle w:val="a4"/>
      <w:jc w:val="right"/>
    </w:pPr>
    <w:r>
      <w:fldChar w:fldCharType="begin"/>
    </w:r>
    <w:r>
      <w:instrText>PAGE   \* MERGEFORMAT</w:instrText>
    </w:r>
    <w:r>
      <w:fldChar w:fldCharType="separate"/>
    </w:r>
    <w:r w:rsidR="00627A60">
      <w:rPr>
        <w:noProof/>
      </w:rPr>
      <w:t>300</w:t>
    </w:r>
    <w:r>
      <w:rPr>
        <w:noProof/>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E2DCE"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15B001A5" w14:textId="77777777" w:rsidR="00A64271" w:rsidRDefault="00A64271" w:rsidP="00397B9C">
    <w:pPr>
      <w:pStyle w:val="a4"/>
      <w:ind w:right="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5A21B" w14:textId="77777777" w:rsidR="00A64271" w:rsidRDefault="000B6344" w:rsidP="00397B9C">
    <w:pPr>
      <w:pStyle w:val="a4"/>
      <w:jc w:val="right"/>
    </w:pPr>
    <w:r>
      <w:fldChar w:fldCharType="begin"/>
    </w:r>
    <w:r>
      <w:instrText>PAGE   \* MERGEFORMAT</w:instrText>
    </w:r>
    <w:r>
      <w:fldChar w:fldCharType="separate"/>
    </w:r>
    <w:r w:rsidR="00627A60">
      <w:rPr>
        <w:noProof/>
      </w:rPr>
      <w:t>307</w:t>
    </w:r>
    <w:r>
      <w:rPr>
        <w:noProof/>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B4EF8"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9717030" w14:textId="77777777" w:rsidR="00A64271" w:rsidRDefault="00A64271" w:rsidP="00397B9C">
    <w:pPr>
      <w:pStyle w:val="a4"/>
      <w:ind w:right="360"/>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B760E" w14:textId="77777777" w:rsidR="00A64271" w:rsidRDefault="000B6344" w:rsidP="00397B9C">
    <w:pPr>
      <w:pStyle w:val="a4"/>
      <w:jc w:val="right"/>
    </w:pPr>
    <w:r>
      <w:fldChar w:fldCharType="begin"/>
    </w:r>
    <w:r>
      <w:instrText>PAGE   \* MERGEFORMAT</w:instrText>
    </w:r>
    <w:r>
      <w:fldChar w:fldCharType="separate"/>
    </w:r>
    <w:r w:rsidR="00627A60">
      <w:rPr>
        <w:noProof/>
      </w:rPr>
      <w:t>315</w:t>
    </w:r>
    <w:r>
      <w:rPr>
        <w:noProof/>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D8027"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3FA2E43" w14:textId="77777777" w:rsidR="00A64271" w:rsidRDefault="00A64271" w:rsidP="00397B9C">
    <w:pPr>
      <w:pStyle w:val="a4"/>
      <w:ind w:right="360"/>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9BEA" w14:textId="77777777" w:rsidR="00A64271" w:rsidRDefault="000B6344" w:rsidP="00397B9C">
    <w:pPr>
      <w:pStyle w:val="a4"/>
      <w:jc w:val="right"/>
    </w:pPr>
    <w:r>
      <w:fldChar w:fldCharType="begin"/>
    </w:r>
    <w:r>
      <w:instrText>PAGE   \* MERGEFORMAT</w:instrText>
    </w:r>
    <w:r>
      <w:fldChar w:fldCharType="separate"/>
    </w:r>
    <w:r w:rsidR="00627A60">
      <w:rPr>
        <w:noProof/>
      </w:rPr>
      <w:t>326</w:t>
    </w:r>
    <w:r>
      <w:rPr>
        <w:noProof/>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BDFE1"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418A789" w14:textId="77777777" w:rsidR="00A64271" w:rsidRDefault="00A64271" w:rsidP="00397B9C">
    <w:pPr>
      <w:pStyle w:val="a4"/>
      <w:ind w:right="360"/>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51F6B" w14:textId="77777777" w:rsidR="00A64271" w:rsidRDefault="000B6344" w:rsidP="00397B9C">
    <w:pPr>
      <w:pStyle w:val="a4"/>
      <w:jc w:val="right"/>
    </w:pPr>
    <w:r>
      <w:fldChar w:fldCharType="begin"/>
    </w:r>
    <w:r>
      <w:instrText>PAGE   \* MERGEFORMAT</w:instrText>
    </w:r>
    <w:r>
      <w:fldChar w:fldCharType="separate"/>
    </w:r>
    <w:r w:rsidR="00C21F31">
      <w:rPr>
        <w:noProof/>
      </w:rPr>
      <w:t>338</w:t>
    </w:r>
    <w:r>
      <w:rPr>
        <w:noProof/>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0B62"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149B8D80" w14:textId="77777777" w:rsidR="00A64271" w:rsidRDefault="00A64271" w:rsidP="00397B9C">
    <w:pPr>
      <w:pStyle w:val="a4"/>
      <w:ind w:right="360"/>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F7626" w14:textId="77777777" w:rsidR="00A64271" w:rsidRDefault="000B6344" w:rsidP="00397B9C">
    <w:pPr>
      <w:pStyle w:val="a4"/>
      <w:jc w:val="right"/>
    </w:pPr>
    <w:r>
      <w:fldChar w:fldCharType="begin"/>
    </w:r>
    <w:r>
      <w:instrText>PAGE   \* MERGEFORMAT</w:instrText>
    </w:r>
    <w:r>
      <w:fldChar w:fldCharType="separate"/>
    </w:r>
    <w:r w:rsidR="00C21F31">
      <w:rPr>
        <w:noProof/>
      </w:rPr>
      <w:t>350</w:t>
    </w:r>
    <w:r>
      <w:rPr>
        <w:noProof/>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31B9C"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31A7113B" w14:textId="77777777" w:rsidR="00A64271" w:rsidRDefault="00A64271" w:rsidP="00397B9C">
    <w:pPr>
      <w:pStyle w:val="a4"/>
      <w:ind w:right="360"/>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5678" w14:textId="77777777" w:rsidR="00A64271" w:rsidRDefault="000B6344" w:rsidP="00397B9C">
    <w:pPr>
      <w:pStyle w:val="a4"/>
      <w:jc w:val="right"/>
    </w:pPr>
    <w:r>
      <w:fldChar w:fldCharType="begin"/>
    </w:r>
    <w:r>
      <w:instrText>PAGE   \* MERGEFORMAT</w:instrText>
    </w:r>
    <w:r>
      <w:fldChar w:fldCharType="separate"/>
    </w:r>
    <w:r w:rsidR="00C21F31">
      <w:rPr>
        <w:noProof/>
      </w:rPr>
      <w:t>359</w:t>
    </w:r>
    <w:r>
      <w:rPr>
        <w:noProof/>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D6EA7"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B2AE2A5" w14:textId="77777777" w:rsidR="00A64271" w:rsidRDefault="00A64271" w:rsidP="00397B9C">
    <w:pPr>
      <w:pStyle w:val="a4"/>
      <w:ind w:right="360"/>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1F53B" w14:textId="77777777" w:rsidR="00A64271" w:rsidRDefault="000B6344" w:rsidP="00397B9C">
    <w:pPr>
      <w:pStyle w:val="a4"/>
      <w:jc w:val="right"/>
    </w:pPr>
    <w:r>
      <w:fldChar w:fldCharType="begin"/>
    </w:r>
    <w:r>
      <w:instrText>PAGE   \* MERGEFORMAT</w:instrText>
    </w:r>
    <w:r>
      <w:fldChar w:fldCharType="separate"/>
    </w:r>
    <w:r w:rsidR="00C21F31">
      <w:rPr>
        <w:noProof/>
      </w:rPr>
      <w:t>370</w:t>
    </w:r>
    <w:r>
      <w:rPr>
        <w:noProof/>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4069C" w14:textId="77777777" w:rsidR="00A64271" w:rsidRDefault="00A64271" w:rsidP="00397B9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89E5A33" w14:textId="77777777" w:rsidR="00A64271" w:rsidRDefault="00A64271" w:rsidP="00397B9C">
    <w:pPr>
      <w:pStyle w:val="a4"/>
      <w:ind w:right="360"/>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1519D" w14:textId="77777777" w:rsidR="00A64271" w:rsidRDefault="000B6344" w:rsidP="00397B9C">
    <w:pPr>
      <w:pStyle w:val="a4"/>
      <w:jc w:val="right"/>
    </w:pPr>
    <w:r>
      <w:fldChar w:fldCharType="begin"/>
    </w:r>
    <w:r>
      <w:instrText>PAGE   \* MERGEFORMAT</w:instrText>
    </w:r>
    <w:r>
      <w:fldChar w:fldCharType="separate"/>
    </w:r>
    <w:r w:rsidR="00C21F31">
      <w:rPr>
        <w:noProof/>
      </w:rPr>
      <w:t>372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4BD54" w14:textId="77777777" w:rsidR="000B6344" w:rsidRDefault="000B6344" w:rsidP="0073321D">
      <w:pPr>
        <w:spacing w:after="0" w:line="240" w:lineRule="auto"/>
      </w:pPr>
      <w:r>
        <w:separator/>
      </w:r>
    </w:p>
  </w:footnote>
  <w:footnote w:type="continuationSeparator" w:id="0">
    <w:p w14:paraId="43FF17E3" w14:textId="77777777" w:rsidR="000B6344" w:rsidRDefault="000B6344" w:rsidP="0073321D">
      <w:pPr>
        <w:spacing w:after="0" w:line="240" w:lineRule="auto"/>
      </w:pPr>
      <w:r>
        <w:continuationSeparator/>
      </w:r>
    </w:p>
  </w:footnote>
  <w:footnote w:id="1">
    <w:p w14:paraId="3A3A86BA" w14:textId="77777777" w:rsidR="00A64271" w:rsidRDefault="00A64271"/>
    <w:p w14:paraId="724F56FF" w14:textId="77777777" w:rsidR="00A64271" w:rsidRPr="00F63D12" w:rsidRDefault="00A64271" w:rsidP="00F31F05">
      <w:pPr>
        <w:pStyle w:val="a7"/>
        <w:jc w:val="both"/>
        <w:rPr>
          <w:sz w:val="28"/>
          <w:szCs w:val="28"/>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FA46A1"/>
    <w:multiLevelType w:val="hybridMultilevel"/>
    <w:tmpl w:val="0F5A57AE"/>
    <w:lvl w:ilvl="0" w:tplc="8AC66F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3343F7"/>
    <w:multiLevelType w:val="multilevel"/>
    <w:tmpl w:val="14EE41D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5791558"/>
    <w:multiLevelType w:val="hybridMultilevel"/>
    <w:tmpl w:val="6ED2E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08650C"/>
    <w:multiLevelType w:val="multilevel"/>
    <w:tmpl w:val="6D86507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8097009"/>
    <w:multiLevelType w:val="hybridMultilevel"/>
    <w:tmpl w:val="D6FAE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B4A4727"/>
    <w:multiLevelType w:val="hybridMultilevel"/>
    <w:tmpl w:val="D3447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1234BC"/>
    <w:multiLevelType w:val="multilevel"/>
    <w:tmpl w:val="B6FA38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D231BF0"/>
    <w:multiLevelType w:val="multilevel"/>
    <w:tmpl w:val="015467E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D715DD7"/>
    <w:multiLevelType w:val="multilevel"/>
    <w:tmpl w:val="27A8B17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b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E4805FE"/>
    <w:multiLevelType w:val="hybridMultilevel"/>
    <w:tmpl w:val="648E3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FB701AE"/>
    <w:multiLevelType w:val="multilevel"/>
    <w:tmpl w:val="DB1A0BE6"/>
    <w:lvl w:ilvl="0">
      <w:start w:val="1"/>
      <w:numFmt w:val="decimal"/>
      <w:lvlText w:val="%1."/>
      <w:lvlJc w:val="left"/>
      <w:pPr>
        <w:ind w:left="644" w:hanging="359"/>
      </w:pPr>
      <w:rPr>
        <w:rFonts w:hint="default"/>
        <w:b w:val="0"/>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13" w15:restartNumberingAfterBreak="0">
    <w:nsid w:val="0FF6002F"/>
    <w:multiLevelType w:val="multilevel"/>
    <w:tmpl w:val="8DE4D31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10D30FA6"/>
    <w:multiLevelType w:val="hybridMultilevel"/>
    <w:tmpl w:val="8D5A3C22"/>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116171D5"/>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1E47B7B"/>
    <w:multiLevelType w:val="hybridMultilevel"/>
    <w:tmpl w:val="F2F09922"/>
    <w:lvl w:ilvl="0" w:tplc="E3BC3B8C">
      <w:start w:val="1"/>
      <w:numFmt w:val="decimal"/>
      <w:pStyle w:val="a"/>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7" w15:restartNumberingAfterBreak="0">
    <w:nsid w:val="14344624"/>
    <w:multiLevelType w:val="hybridMultilevel"/>
    <w:tmpl w:val="32EE4A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178C7E1C"/>
    <w:multiLevelType w:val="multilevel"/>
    <w:tmpl w:val="913E930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18441D0D"/>
    <w:multiLevelType w:val="multilevel"/>
    <w:tmpl w:val="5298E2D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1BAE2242"/>
    <w:multiLevelType w:val="hybridMultilevel"/>
    <w:tmpl w:val="A6408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BB93D9D"/>
    <w:multiLevelType w:val="hybridMultilevel"/>
    <w:tmpl w:val="D2CC6D16"/>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1C7736EE"/>
    <w:multiLevelType w:val="hybridMultilevel"/>
    <w:tmpl w:val="790E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ED914EB"/>
    <w:multiLevelType w:val="multilevel"/>
    <w:tmpl w:val="0526D918"/>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233C60C2"/>
    <w:multiLevelType w:val="hybridMultilevel"/>
    <w:tmpl w:val="1A34B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3C042AC"/>
    <w:multiLevelType w:val="hybridMultilevel"/>
    <w:tmpl w:val="0F465308"/>
    <w:lvl w:ilvl="0" w:tplc="FB604538">
      <w:numFmt w:val="bullet"/>
      <w:lvlText w:val="•"/>
      <w:lvlJc w:val="left"/>
      <w:pPr>
        <w:ind w:left="720" w:hanging="360"/>
      </w:pPr>
      <w:rPr>
        <w:rFonts w:ascii="Times New Roman" w:hAnsi="Times New Roman" w:hint="default"/>
      </w:rPr>
    </w:lvl>
    <w:lvl w:ilvl="1" w:tplc="F9E6A91A" w:tentative="1">
      <w:start w:val="1"/>
      <w:numFmt w:val="bullet"/>
      <w:lvlText w:val="o"/>
      <w:lvlJc w:val="left"/>
      <w:pPr>
        <w:ind w:left="1440" w:hanging="360"/>
      </w:pPr>
      <w:rPr>
        <w:rFonts w:ascii="Courier New" w:hAnsi="Courier New" w:cs="Courier New" w:hint="default"/>
      </w:rPr>
    </w:lvl>
    <w:lvl w:ilvl="2" w:tplc="FE4E7992" w:tentative="1">
      <w:start w:val="1"/>
      <w:numFmt w:val="bullet"/>
      <w:lvlText w:val=""/>
      <w:lvlJc w:val="left"/>
      <w:pPr>
        <w:ind w:left="2160" w:hanging="360"/>
      </w:pPr>
      <w:rPr>
        <w:rFonts w:ascii="Wingdings" w:hAnsi="Wingdings" w:hint="default"/>
      </w:rPr>
    </w:lvl>
    <w:lvl w:ilvl="3" w:tplc="34E223F0" w:tentative="1">
      <w:start w:val="1"/>
      <w:numFmt w:val="bullet"/>
      <w:lvlText w:val=""/>
      <w:lvlJc w:val="left"/>
      <w:pPr>
        <w:ind w:left="2880" w:hanging="360"/>
      </w:pPr>
      <w:rPr>
        <w:rFonts w:ascii="Symbol" w:hAnsi="Symbol" w:hint="default"/>
      </w:rPr>
    </w:lvl>
    <w:lvl w:ilvl="4" w:tplc="35DEF7A6" w:tentative="1">
      <w:start w:val="1"/>
      <w:numFmt w:val="bullet"/>
      <w:lvlText w:val="o"/>
      <w:lvlJc w:val="left"/>
      <w:pPr>
        <w:ind w:left="3600" w:hanging="360"/>
      </w:pPr>
      <w:rPr>
        <w:rFonts w:ascii="Courier New" w:hAnsi="Courier New" w:cs="Courier New" w:hint="default"/>
      </w:rPr>
    </w:lvl>
    <w:lvl w:ilvl="5" w:tplc="51B26E20" w:tentative="1">
      <w:start w:val="1"/>
      <w:numFmt w:val="bullet"/>
      <w:lvlText w:val=""/>
      <w:lvlJc w:val="left"/>
      <w:pPr>
        <w:ind w:left="4320" w:hanging="360"/>
      </w:pPr>
      <w:rPr>
        <w:rFonts w:ascii="Wingdings" w:hAnsi="Wingdings" w:hint="default"/>
      </w:rPr>
    </w:lvl>
    <w:lvl w:ilvl="6" w:tplc="6024A514" w:tentative="1">
      <w:start w:val="1"/>
      <w:numFmt w:val="bullet"/>
      <w:lvlText w:val=""/>
      <w:lvlJc w:val="left"/>
      <w:pPr>
        <w:ind w:left="5040" w:hanging="360"/>
      </w:pPr>
      <w:rPr>
        <w:rFonts w:ascii="Symbol" w:hAnsi="Symbol" w:hint="default"/>
      </w:rPr>
    </w:lvl>
    <w:lvl w:ilvl="7" w:tplc="68F28364" w:tentative="1">
      <w:start w:val="1"/>
      <w:numFmt w:val="bullet"/>
      <w:lvlText w:val="o"/>
      <w:lvlJc w:val="left"/>
      <w:pPr>
        <w:ind w:left="5760" w:hanging="360"/>
      </w:pPr>
      <w:rPr>
        <w:rFonts w:ascii="Courier New" w:hAnsi="Courier New" w:cs="Courier New" w:hint="default"/>
      </w:rPr>
    </w:lvl>
    <w:lvl w:ilvl="8" w:tplc="1CAC577E" w:tentative="1">
      <w:start w:val="1"/>
      <w:numFmt w:val="bullet"/>
      <w:lvlText w:val=""/>
      <w:lvlJc w:val="left"/>
      <w:pPr>
        <w:ind w:left="6480" w:hanging="360"/>
      </w:pPr>
      <w:rPr>
        <w:rFonts w:ascii="Wingdings" w:hAnsi="Wingdings" w:hint="default"/>
      </w:rPr>
    </w:lvl>
  </w:abstractNum>
  <w:abstractNum w:abstractNumId="26" w15:restartNumberingAfterBreak="0">
    <w:nsid w:val="23E06EE3"/>
    <w:multiLevelType w:val="multilevel"/>
    <w:tmpl w:val="B67C4B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24C673AA"/>
    <w:multiLevelType w:val="hybridMultilevel"/>
    <w:tmpl w:val="8D5A3C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257818F0"/>
    <w:multiLevelType w:val="multilevel"/>
    <w:tmpl w:val="D04A49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6183354"/>
    <w:multiLevelType w:val="hybridMultilevel"/>
    <w:tmpl w:val="09623A6E"/>
    <w:lvl w:ilvl="0" w:tplc="0419000F">
      <w:start w:val="1"/>
      <w:numFmt w:val="decimal"/>
      <w:lvlText w:val="%1."/>
      <w:lvlJc w:val="left"/>
      <w:pPr>
        <w:ind w:left="163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26774AEC"/>
    <w:multiLevelType w:val="hybridMultilevel"/>
    <w:tmpl w:val="A692C8A0"/>
    <w:lvl w:ilvl="0" w:tplc="059EC614">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1" w15:restartNumberingAfterBreak="0">
    <w:nsid w:val="274B330D"/>
    <w:multiLevelType w:val="multilevel"/>
    <w:tmpl w:val="9486583A"/>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2" w15:restartNumberingAfterBreak="0">
    <w:nsid w:val="28032DEF"/>
    <w:multiLevelType w:val="hybridMultilevel"/>
    <w:tmpl w:val="C248F3D0"/>
    <w:lvl w:ilvl="0" w:tplc="0D1437EC">
      <w:start w:val="1"/>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B3E18F1"/>
    <w:multiLevelType w:val="hybridMultilevel"/>
    <w:tmpl w:val="100C0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CD06B3C"/>
    <w:multiLevelType w:val="multilevel"/>
    <w:tmpl w:val="679AF1A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2EBB6EEE"/>
    <w:multiLevelType w:val="hybridMultilevel"/>
    <w:tmpl w:val="785CF576"/>
    <w:lvl w:ilvl="0" w:tplc="4F108220">
      <w:start w:val="15"/>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36" w15:restartNumberingAfterBreak="0">
    <w:nsid w:val="2EEE29D0"/>
    <w:multiLevelType w:val="hybridMultilevel"/>
    <w:tmpl w:val="F550B5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2F976B26"/>
    <w:multiLevelType w:val="hybridMultilevel"/>
    <w:tmpl w:val="8664225A"/>
    <w:lvl w:ilvl="0" w:tplc="86063F0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2FC96254"/>
    <w:multiLevelType w:val="multilevel"/>
    <w:tmpl w:val="A0D0E312"/>
    <w:lvl w:ilvl="0">
      <w:start w:val="1"/>
      <w:numFmt w:val="decimal"/>
      <w:lvlText w:val="%1."/>
      <w:lvlJc w:val="left"/>
      <w:pPr>
        <w:ind w:left="72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31331BF0"/>
    <w:multiLevelType w:val="hybridMultilevel"/>
    <w:tmpl w:val="B90EE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5D61521"/>
    <w:multiLevelType w:val="hybridMultilevel"/>
    <w:tmpl w:val="30603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60B0DC2"/>
    <w:multiLevelType w:val="hybridMultilevel"/>
    <w:tmpl w:val="3BD0E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648392B"/>
    <w:multiLevelType w:val="multilevel"/>
    <w:tmpl w:val="BDE461E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365C348E"/>
    <w:multiLevelType w:val="multilevel"/>
    <w:tmpl w:val="BC86185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37DE74F1"/>
    <w:multiLevelType w:val="multilevel"/>
    <w:tmpl w:val="16FE65D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37F8512E"/>
    <w:multiLevelType w:val="multilevel"/>
    <w:tmpl w:val="44223DD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38F4389F"/>
    <w:multiLevelType w:val="multilevel"/>
    <w:tmpl w:val="CC3A4D6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3B3E74FE"/>
    <w:multiLevelType w:val="hybridMultilevel"/>
    <w:tmpl w:val="02305646"/>
    <w:lvl w:ilvl="0" w:tplc="8F02AC42">
      <w:start w:val="1"/>
      <w:numFmt w:val="decimal"/>
      <w:lvlText w:val="%1."/>
      <w:lvlJc w:val="left"/>
      <w:pPr>
        <w:ind w:left="720" w:hanging="360"/>
      </w:pPr>
    </w:lvl>
    <w:lvl w:ilvl="1" w:tplc="0BE2492A" w:tentative="1">
      <w:start w:val="1"/>
      <w:numFmt w:val="lowerLetter"/>
      <w:lvlText w:val="%2."/>
      <w:lvlJc w:val="left"/>
      <w:pPr>
        <w:ind w:left="1440" w:hanging="360"/>
      </w:pPr>
    </w:lvl>
    <w:lvl w:ilvl="2" w:tplc="2BFE2406" w:tentative="1">
      <w:start w:val="1"/>
      <w:numFmt w:val="lowerRoman"/>
      <w:lvlText w:val="%3."/>
      <w:lvlJc w:val="right"/>
      <w:pPr>
        <w:ind w:left="2160" w:hanging="180"/>
      </w:pPr>
    </w:lvl>
    <w:lvl w:ilvl="3" w:tplc="4052F914" w:tentative="1">
      <w:start w:val="1"/>
      <w:numFmt w:val="decimal"/>
      <w:lvlText w:val="%4."/>
      <w:lvlJc w:val="left"/>
      <w:pPr>
        <w:ind w:left="2880" w:hanging="360"/>
      </w:pPr>
    </w:lvl>
    <w:lvl w:ilvl="4" w:tplc="2F505FFA" w:tentative="1">
      <w:start w:val="1"/>
      <w:numFmt w:val="lowerLetter"/>
      <w:lvlText w:val="%5."/>
      <w:lvlJc w:val="left"/>
      <w:pPr>
        <w:ind w:left="3600" w:hanging="360"/>
      </w:pPr>
    </w:lvl>
    <w:lvl w:ilvl="5" w:tplc="4E42A8FC" w:tentative="1">
      <w:start w:val="1"/>
      <w:numFmt w:val="lowerRoman"/>
      <w:lvlText w:val="%6."/>
      <w:lvlJc w:val="right"/>
      <w:pPr>
        <w:ind w:left="4320" w:hanging="180"/>
      </w:pPr>
    </w:lvl>
    <w:lvl w:ilvl="6" w:tplc="6E6A6FBE" w:tentative="1">
      <w:start w:val="1"/>
      <w:numFmt w:val="decimal"/>
      <w:lvlText w:val="%7."/>
      <w:lvlJc w:val="left"/>
      <w:pPr>
        <w:ind w:left="5040" w:hanging="360"/>
      </w:pPr>
    </w:lvl>
    <w:lvl w:ilvl="7" w:tplc="4E881B18" w:tentative="1">
      <w:start w:val="1"/>
      <w:numFmt w:val="lowerLetter"/>
      <w:lvlText w:val="%8."/>
      <w:lvlJc w:val="left"/>
      <w:pPr>
        <w:ind w:left="5760" w:hanging="360"/>
      </w:pPr>
    </w:lvl>
    <w:lvl w:ilvl="8" w:tplc="E8DA9BC6" w:tentative="1">
      <w:start w:val="1"/>
      <w:numFmt w:val="lowerRoman"/>
      <w:lvlText w:val="%9."/>
      <w:lvlJc w:val="right"/>
      <w:pPr>
        <w:ind w:left="6480" w:hanging="180"/>
      </w:pPr>
    </w:lvl>
  </w:abstractNum>
  <w:abstractNum w:abstractNumId="48" w15:restartNumberingAfterBreak="0">
    <w:nsid w:val="3FF71E16"/>
    <w:multiLevelType w:val="hybridMultilevel"/>
    <w:tmpl w:val="D7600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13F449B"/>
    <w:multiLevelType w:val="multilevel"/>
    <w:tmpl w:val="80B668A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41BE582D"/>
    <w:multiLevelType w:val="hybridMultilevel"/>
    <w:tmpl w:val="200A8268"/>
    <w:lvl w:ilvl="0" w:tplc="2AF2E4C8">
      <w:start w:val="1"/>
      <w:numFmt w:val="decimal"/>
      <w:lvlText w:val="%1."/>
      <w:lvlJc w:val="left"/>
      <w:pPr>
        <w:ind w:left="720" w:hanging="360"/>
      </w:pPr>
    </w:lvl>
    <w:lvl w:ilvl="1" w:tplc="04190019">
      <w:start w:val="1"/>
      <w:numFmt w:val="decimal"/>
      <w:lvlText w:val="%2."/>
      <w:lvlJc w:val="left"/>
      <w:pPr>
        <w:tabs>
          <w:tab w:val="num" w:pos="1211"/>
        </w:tabs>
        <w:ind w:left="1211"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15:restartNumberingAfterBreak="0">
    <w:nsid w:val="426E4878"/>
    <w:multiLevelType w:val="multilevel"/>
    <w:tmpl w:val="AA305EA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2" w15:restartNumberingAfterBreak="0">
    <w:nsid w:val="42A567FA"/>
    <w:multiLevelType w:val="hybridMultilevel"/>
    <w:tmpl w:val="30E056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15:restartNumberingAfterBreak="0">
    <w:nsid w:val="43B96266"/>
    <w:multiLevelType w:val="hybridMultilevel"/>
    <w:tmpl w:val="65944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5407634"/>
    <w:multiLevelType w:val="multilevel"/>
    <w:tmpl w:val="51D6D9D0"/>
    <w:lvl w:ilvl="0">
      <w:start w:val="2"/>
      <w:numFmt w:val="decimal"/>
      <w:lvlText w:val="%1."/>
      <w:lvlJc w:val="left"/>
      <w:pPr>
        <w:ind w:left="720" w:hanging="360"/>
      </w:pPr>
      <w:rPr>
        <w:rFonts w:eastAsia="Times New Roman" w:hint="default"/>
      </w:rPr>
    </w:lvl>
    <w:lvl w:ilvl="1">
      <w:start w:val="2"/>
      <w:numFmt w:val="decimal"/>
      <w:isLgl/>
      <w:lvlText w:val="%1.%2."/>
      <w:lvlJc w:val="left"/>
      <w:pPr>
        <w:ind w:left="1081" w:hanging="37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5" w15:restartNumberingAfterBreak="0">
    <w:nsid w:val="45911916"/>
    <w:multiLevelType w:val="hybridMultilevel"/>
    <w:tmpl w:val="EF261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5CA2107"/>
    <w:multiLevelType w:val="hybridMultilevel"/>
    <w:tmpl w:val="608AE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6E2133E"/>
    <w:multiLevelType w:val="hybridMultilevel"/>
    <w:tmpl w:val="C54440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15:restartNumberingAfterBreak="0">
    <w:nsid w:val="4801086B"/>
    <w:multiLevelType w:val="hybridMultilevel"/>
    <w:tmpl w:val="A3544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9772A31"/>
    <w:multiLevelType w:val="multilevel"/>
    <w:tmpl w:val="8C58A03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15:restartNumberingAfterBreak="0">
    <w:nsid w:val="4D0C7D13"/>
    <w:multiLevelType w:val="hybridMultilevel"/>
    <w:tmpl w:val="B19C271E"/>
    <w:lvl w:ilvl="0" w:tplc="79A643A2">
      <w:start w:val="1"/>
      <w:numFmt w:val="decimal"/>
      <w:lvlText w:val="%1."/>
      <w:lvlJc w:val="left"/>
      <w:pPr>
        <w:ind w:left="643" w:hanging="360"/>
      </w:pPr>
      <w:rPr>
        <w:rFonts w:hint="default"/>
      </w:rPr>
    </w:lvl>
    <w:lvl w:ilvl="1" w:tplc="1F7E8EAC">
      <w:start w:val="1"/>
      <w:numFmt w:val="lowerLetter"/>
      <w:lvlText w:val="%2."/>
      <w:lvlJc w:val="left"/>
      <w:pPr>
        <w:ind w:left="1363" w:hanging="360"/>
      </w:pPr>
    </w:lvl>
    <w:lvl w:ilvl="2" w:tplc="ECA2BE4C" w:tentative="1">
      <w:start w:val="1"/>
      <w:numFmt w:val="lowerRoman"/>
      <w:lvlText w:val="%3."/>
      <w:lvlJc w:val="right"/>
      <w:pPr>
        <w:ind w:left="2083" w:hanging="180"/>
      </w:pPr>
    </w:lvl>
    <w:lvl w:ilvl="3" w:tplc="E5FEC3A0" w:tentative="1">
      <w:start w:val="1"/>
      <w:numFmt w:val="decimal"/>
      <w:lvlText w:val="%4."/>
      <w:lvlJc w:val="left"/>
      <w:pPr>
        <w:ind w:left="2803" w:hanging="360"/>
      </w:pPr>
    </w:lvl>
    <w:lvl w:ilvl="4" w:tplc="817CD04A" w:tentative="1">
      <w:start w:val="1"/>
      <w:numFmt w:val="lowerLetter"/>
      <w:lvlText w:val="%5."/>
      <w:lvlJc w:val="left"/>
      <w:pPr>
        <w:ind w:left="3523" w:hanging="360"/>
      </w:pPr>
    </w:lvl>
    <w:lvl w:ilvl="5" w:tplc="32124542" w:tentative="1">
      <w:start w:val="1"/>
      <w:numFmt w:val="lowerRoman"/>
      <w:lvlText w:val="%6."/>
      <w:lvlJc w:val="right"/>
      <w:pPr>
        <w:ind w:left="4243" w:hanging="180"/>
      </w:pPr>
    </w:lvl>
    <w:lvl w:ilvl="6" w:tplc="70D2BA14" w:tentative="1">
      <w:start w:val="1"/>
      <w:numFmt w:val="decimal"/>
      <w:lvlText w:val="%7."/>
      <w:lvlJc w:val="left"/>
      <w:pPr>
        <w:ind w:left="4963" w:hanging="360"/>
      </w:pPr>
    </w:lvl>
    <w:lvl w:ilvl="7" w:tplc="4158601C" w:tentative="1">
      <w:start w:val="1"/>
      <w:numFmt w:val="lowerLetter"/>
      <w:lvlText w:val="%8."/>
      <w:lvlJc w:val="left"/>
      <w:pPr>
        <w:ind w:left="5683" w:hanging="360"/>
      </w:pPr>
    </w:lvl>
    <w:lvl w:ilvl="8" w:tplc="AC62A37E" w:tentative="1">
      <w:start w:val="1"/>
      <w:numFmt w:val="lowerRoman"/>
      <w:lvlText w:val="%9."/>
      <w:lvlJc w:val="right"/>
      <w:pPr>
        <w:ind w:left="6403" w:hanging="180"/>
      </w:pPr>
    </w:lvl>
  </w:abstractNum>
  <w:abstractNum w:abstractNumId="61" w15:restartNumberingAfterBreak="0">
    <w:nsid w:val="4F05291C"/>
    <w:multiLevelType w:val="hybridMultilevel"/>
    <w:tmpl w:val="C248C9B2"/>
    <w:lvl w:ilvl="0" w:tplc="5406F7F4">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2" w15:restartNumberingAfterBreak="0">
    <w:nsid w:val="4FE53EF2"/>
    <w:multiLevelType w:val="multilevel"/>
    <w:tmpl w:val="160ACE6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50022083"/>
    <w:multiLevelType w:val="hybridMultilevel"/>
    <w:tmpl w:val="13761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2234F20"/>
    <w:multiLevelType w:val="hybridMultilevel"/>
    <w:tmpl w:val="E2961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28D39CD"/>
    <w:multiLevelType w:val="multilevel"/>
    <w:tmpl w:val="7A6293E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52BD5823"/>
    <w:multiLevelType w:val="hybridMultilevel"/>
    <w:tmpl w:val="3586BE0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4B67E92"/>
    <w:multiLevelType w:val="hybridMultilevel"/>
    <w:tmpl w:val="ECECB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5137474"/>
    <w:multiLevelType w:val="hybridMultilevel"/>
    <w:tmpl w:val="D5303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543347B"/>
    <w:multiLevelType w:val="hybridMultilevel"/>
    <w:tmpl w:val="E428626A"/>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0" w15:restartNumberingAfterBreak="0">
    <w:nsid w:val="55AB3DCC"/>
    <w:multiLevelType w:val="hybridMultilevel"/>
    <w:tmpl w:val="BFC6A0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15:restartNumberingAfterBreak="0">
    <w:nsid w:val="56FD006F"/>
    <w:multiLevelType w:val="multilevel"/>
    <w:tmpl w:val="92CCFEF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58CD7961"/>
    <w:multiLevelType w:val="multilevel"/>
    <w:tmpl w:val="7C08C1D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3" w15:restartNumberingAfterBreak="0">
    <w:nsid w:val="59393B66"/>
    <w:multiLevelType w:val="hybridMultilevel"/>
    <w:tmpl w:val="CDC204DA"/>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15:restartNumberingAfterBreak="0">
    <w:nsid w:val="5C6670B8"/>
    <w:multiLevelType w:val="multilevel"/>
    <w:tmpl w:val="DA966390"/>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75" w15:restartNumberingAfterBreak="0">
    <w:nsid w:val="5D252450"/>
    <w:multiLevelType w:val="hybridMultilevel"/>
    <w:tmpl w:val="55F04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07A7454"/>
    <w:multiLevelType w:val="hybridMultilevel"/>
    <w:tmpl w:val="26340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1A13B0A"/>
    <w:multiLevelType w:val="multilevel"/>
    <w:tmpl w:val="D242C668"/>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8" w15:restartNumberingAfterBreak="0">
    <w:nsid w:val="62577A3F"/>
    <w:multiLevelType w:val="multilevel"/>
    <w:tmpl w:val="316A3E9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63C601ED"/>
    <w:multiLevelType w:val="hybridMultilevel"/>
    <w:tmpl w:val="02305646"/>
    <w:lvl w:ilvl="0" w:tplc="32122844">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80" w15:restartNumberingAfterBreak="0">
    <w:nsid w:val="643D326F"/>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4684786"/>
    <w:multiLevelType w:val="multilevel"/>
    <w:tmpl w:val="D7DA713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2."/>
      <w:lvlJc w:val="left"/>
      <w:pPr>
        <w:ind w:left="644" w:hanging="359"/>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2" w15:restartNumberingAfterBreak="0">
    <w:nsid w:val="64C82AF9"/>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5635A0F"/>
    <w:multiLevelType w:val="hybridMultilevel"/>
    <w:tmpl w:val="561A9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68D0489"/>
    <w:multiLevelType w:val="hybridMultilevel"/>
    <w:tmpl w:val="FA1A8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5" w15:restartNumberingAfterBreak="0">
    <w:nsid w:val="66B56D84"/>
    <w:multiLevelType w:val="hybridMultilevel"/>
    <w:tmpl w:val="870EC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80D7D88"/>
    <w:multiLevelType w:val="hybridMultilevel"/>
    <w:tmpl w:val="25C6AA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89E41C6"/>
    <w:multiLevelType w:val="multilevel"/>
    <w:tmpl w:val="0D0A7B7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8" w15:restartNumberingAfterBreak="0">
    <w:nsid w:val="6B502986"/>
    <w:multiLevelType w:val="hybridMultilevel"/>
    <w:tmpl w:val="0492A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BA44838"/>
    <w:multiLevelType w:val="hybridMultilevel"/>
    <w:tmpl w:val="9F0056AA"/>
    <w:lvl w:ilvl="0" w:tplc="0419000F">
      <w:start w:val="1"/>
      <w:numFmt w:val="decimal"/>
      <w:lvlText w:val="%1."/>
      <w:lvlJc w:val="left"/>
      <w:pPr>
        <w:ind w:left="112" w:hanging="500"/>
      </w:pPr>
      <w:rPr>
        <w:rFonts w:hint="default"/>
        <w:b w:val="0"/>
        <w:bCs w:val="0"/>
        <w:i w:val="0"/>
        <w:iCs w:val="0"/>
        <w:spacing w:val="0"/>
        <w:w w:val="100"/>
        <w:sz w:val="28"/>
        <w:szCs w:val="28"/>
        <w:lang w:val="ru-RU" w:eastAsia="en-US" w:bidi="ar-SA"/>
      </w:rPr>
    </w:lvl>
    <w:lvl w:ilvl="1" w:tplc="2904EEFA">
      <w:numFmt w:val="bullet"/>
      <w:lvlText w:val="•"/>
      <w:lvlJc w:val="left"/>
      <w:pPr>
        <w:ind w:left="1150" w:hanging="500"/>
      </w:pPr>
      <w:rPr>
        <w:rFonts w:hint="default"/>
        <w:lang w:val="ru-RU" w:eastAsia="en-US" w:bidi="ar-SA"/>
      </w:rPr>
    </w:lvl>
    <w:lvl w:ilvl="2" w:tplc="B698887A">
      <w:numFmt w:val="bullet"/>
      <w:lvlText w:val="•"/>
      <w:lvlJc w:val="left"/>
      <w:pPr>
        <w:ind w:left="2181" w:hanging="500"/>
      </w:pPr>
      <w:rPr>
        <w:rFonts w:hint="default"/>
        <w:lang w:val="ru-RU" w:eastAsia="en-US" w:bidi="ar-SA"/>
      </w:rPr>
    </w:lvl>
    <w:lvl w:ilvl="3" w:tplc="17D6D44C">
      <w:numFmt w:val="bullet"/>
      <w:lvlText w:val="•"/>
      <w:lvlJc w:val="left"/>
      <w:pPr>
        <w:ind w:left="3211" w:hanging="500"/>
      </w:pPr>
      <w:rPr>
        <w:rFonts w:hint="default"/>
        <w:lang w:val="ru-RU" w:eastAsia="en-US" w:bidi="ar-SA"/>
      </w:rPr>
    </w:lvl>
    <w:lvl w:ilvl="4" w:tplc="E6F8345A">
      <w:numFmt w:val="bullet"/>
      <w:lvlText w:val="•"/>
      <w:lvlJc w:val="left"/>
      <w:pPr>
        <w:ind w:left="4242" w:hanging="500"/>
      </w:pPr>
      <w:rPr>
        <w:rFonts w:hint="default"/>
        <w:lang w:val="ru-RU" w:eastAsia="en-US" w:bidi="ar-SA"/>
      </w:rPr>
    </w:lvl>
    <w:lvl w:ilvl="5" w:tplc="BD448776">
      <w:numFmt w:val="bullet"/>
      <w:lvlText w:val="•"/>
      <w:lvlJc w:val="left"/>
      <w:pPr>
        <w:ind w:left="5273" w:hanging="500"/>
      </w:pPr>
      <w:rPr>
        <w:rFonts w:hint="default"/>
        <w:lang w:val="ru-RU" w:eastAsia="en-US" w:bidi="ar-SA"/>
      </w:rPr>
    </w:lvl>
    <w:lvl w:ilvl="6" w:tplc="32B84A8C">
      <w:numFmt w:val="bullet"/>
      <w:lvlText w:val="•"/>
      <w:lvlJc w:val="left"/>
      <w:pPr>
        <w:ind w:left="6303" w:hanging="500"/>
      </w:pPr>
      <w:rPr>
        <w:rFonts w:hint="default"/>
        <w:lang w:val="ru-RU" w:eastAsia="en-US" w:bidi="ar-SA"/>
      </w:rPr>
    </w:lvl>
    <w:lvl w:ilvl="7" w:tplc="71F2D4EC">
      <w:numFmt w:val="bullet"/>
      <w:lvlText w:val="•"/>
      <w:lvlJc w:val="left"/>
      <w:pPr>
        <w:ind w:left="7334" w:hanging="500"/>
      </w:pPr>
      <w:rPr>
        <w:rFonts w:hint="default"/>
        <w:lang w:val="ru-RU" w:eastAsia="en-US" w:bidi="ar-SA"/>
      </w:rPr>
    </w:lvl>
    <w:lvl w:ilvl="8" w:tplc="07C8D42A">
      <w:numFmt w:val="bullet"/>
      <w:lvlText w:val="•"/>
      <w:lvlJc w:val="left"/>
      <w:pPr>
        <w:ind w:left="8365" w:hanging="500"/>
      </w:pPr>
      <w:rPr>
        <w:rFonts w:hint="default"/>
        <w:lang w:val="ru-RU" w:eastAsia="en-US" w:bidi="ar-SA"/>
      </w:rPr>
    </w:lvl>
  </w:abstractNum>
  <w:abstractNum w:abstractNumId="90" w15:restartNumberingAfterBreak="0">
    <w:nsid w:val="6CA95712"/>
    <w:multiLevelType w:val="hybridMultilevel"/>
    <w:tmpl w:val="4A180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E23049F"/>
    <w:multiLevelType w:val="multilevel"/>
    <w:tmpl w:val="127EAC94"/>
    <w:lvl w:ilvl="0">
      <w:start w:val="1"/>
      <w:numFmt w:val="decimal"/>
      <w:lvlText w:val="%1."/>
      <w:lvlJc w:val="left"/>
      <w:pPr>
        <w:ind w:left="720" w:hanging="360"/>
      </w:pPr>
      <w:rPr>
        <w:rFonts w:hint="default"/>
      </w:rPr>
    </w:lvl>
    <w:lvl w:ilvl="1">
      <w:start w:val="2"/>
      <w:numFmt w:val="decimal"/>
      <w:isLgl/>
      <w:lvlText w:val="%1.%2"/>
      <w:lvlJc w:val="left"/>
      <w:pPr>
        <w:ind w:left="114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92" w15:restartNumberingAfterBreak="0">
    <w:nsid w:val="6E561DDD"/>
    <w:multiLevelType w:val="multilevel"/>
    <w:tmpl w:val="C214272C"/>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3" w15:restartNumberingAfterBreak="0">
    <w:nsid w:val="6EC13624"/>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0147A5C"/>
    <w:multiLevelType w:val="hybridMultilevel"/>
    <w:tmpl w:val="B7EC54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5" w15:restartNumberingAfterBreak="0">
    <w:nsid w:val="70385127"/>
    <w:multiLevelType w:val="multilevel"/>
    <w:tmpl w:val="30245BA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72A90FC0"/>
    <w:multiLevelType w:val="hybridMultilevel"/>
    <w:tmpl w:val="CC60165E"/>
    <w:lvl w:ilvl="0" w:tplc="0419000F">
      <w:numFmt w:val="bullet"/>
      <w:lvlText w:val="•"/>
      <w:lvlJc w:val="left"/>
      <w:pPr>
        <w:ind w:left="720" w:hanging="360"/>
      </w:pPr>
      <w:rPr>
        <w:rFonts w:ascii="Times New Roman" w:hAnsi="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97" w15:restartNumberingAfterBreak="0">
    <w:nsid w:val="72C546A0"/>
    <w:multiLevelType w:val="hybridMultilevel"/>
    <w:tmpl w:val="765C4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322331B"/>
    <w:multiLevelType w:val="hybridMultilevel"/>
    <w:tmpl w:val="9C563058"/>
    <w:lvl w:ilvl="0" w:tplc="D090E076">
      <w:start w:val="1"/>
      <w:numFmt w:val="bullet"/>
      <w:lvlText w:val="-"/>
      <w:lvlJc w:val="left"/>
      <w:pPr>
        <w:ind w:left="720" w:hanging="360"/>
      </w:pPr>
      <w:rPr>
        <w:rFonts w:ascii="Times New Roman" w:eastAsia="SimSu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75E77C37"/>
    <w:multiLevelType w:val="hybridMultilevel"/>
    <w:tmpl w:val="1C9C0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69577C7"/>
    <w:multiLevelType w:val="hybridMultilevel"/>
    <w:tmpl w:val="D70EE5D0"/>
    <w:lvl w:ilvl="0" w:tplc="4E5C86F8">
      <w:start w:val="1"/>
      <w:numFmt w:val="bullet"/>
      <w:lvlText w:val=""/>
      <w:lvlJc w:val="left"/>
      <w:pPr>
        <w:tabs>
          <w:tab w:val="num" w:pos="972"/>
        </w:tabs>
        <w:ind w:left="972" w:hanging="360"/>
      </w:pPr>
      <w:rPr>
        <w:rFonts w:ascii="Symbol" w:hAnsi="Symbol" w:cs="Symbol" w:hint="default"/>
      </w:rPr>
    </w:lvl>
    <w:lvl w:ilvl="1" w:tplc="40A6AEE4">
      <w:start w:val="1"/>
      <w:numFmt w:val="bullet"/>
      <w:lvlText w:val="o"/>
      <w:lvlJc w:val="left"/>
      <w:pPr>
        <w:tabs>
          <w:tab w:val="num" w:pos="1440"/>
        </w:tabs>
        <w:ind w:left="1440" w:hanging="360"/>
      </w:pPr>
      <w:rPr>
        <w:rFonts w:ascii="Courier New" w:hAnsi="Courier New" w:cs="Courier New" w:hint="default"/>
      </w:rPr>
    </w:lvl>
    <w:lvl w:ilvl="2" w:tplc="F852E85C">
      <w:start w:val="1"/>
      <w:numFmt w:val="bullet"/>
      <w:lvlText w:val=""/>
      <w:lvlJc w:val="left"/>
      <w:pPr>
        <w:tabs>
          <w:tab w:val="num" w:pos="2160"/>
        </w:tabs>
        <w:ind w:left="2160" w:hanging="360"/>
      </w:pPr>
      <w:rPr>
        <w:rFonts w:ascii="Wingdings" w:hAnsi="Wingdings" w:cs="Wingdings" w:hint="default"/>
      </w:rPr>
    </w:lvl>
    <w:lvl w:ilvl="3" w:tplc="B474687A">
      <w:start w:val="1"/>
      <w:numFmt w:val="bullet"/>
      <w:lvlText w:val=""/>
      <w:lvlJc w:val="left"/>
      <w:pPr>
        <w:tabs>
          <w:tab w:val="num" w:pos="2880"/>
        </w:tabs>
        <w:ind w:left="2880" w:hanging="360"/>
      </w:pPr>
      <w:rPr>
        <w:rFonts w:ascii="Symbol" w:hAnsi="Symbol" w:cs="Symbol" w:hint="default"/>
      </w:rPr>
    </w:lvl>
    <w:lvl w:ilvl="4" w:tplc="9CC6C61E">
      <w:start w:val="1"/>
      <w:numFmt w:val="bullet"/>
      <w:lvlText w:val="o"/>
      <w:lvlJc w:val="left"/>
      <w:pPr>
        <w:tabs>
          <w:tab w:val="num" w:pos="3600"/>
        </w:tabs>
        <w:ind w:left="3600" w:hanging="360"/>
      </w:pPr>
      <w:rPr>
        <w:rFonts w:ascii="Courier New" w:hAnsi="Courier New" w:cs="Courier New" w:hint="default"/>
      </w:rPr>
    </w:lvl>
    <w:lvl w:ilvl="5" w:tplc="19E6FD8C">
      <w:start w:val="1"/>
      <w:numFmt w:val="bullet"/>
      <w:lvlText w:val=""/>
      <w:lvlJc w:val="left"/>
      <w:pPr>
        <w:tabs>
          <w:tab w:val="num" w:pos="4320"/>
        </w:tabs>
        <w:ind w:left="4320" w:hanging="360"/>
      </w:pPr>
      <w:rPr>
        <w:rFonts w:ascii="Wingdings" w:hAnsi="Wingdings" w:cs="Wingdings" w:hint="default"/>
      </w:rPr>
    </w:lvl>
    <w:lvl w:ilvl="6" w:tplc="9F761F6A">
      <w:start w:val="1"/>
      <w:numFmt w:val="bullet"/>
      <w:lvlText w:val=""/>
      <w:lvlJc w:val="left"/>
      <w:pPr>
        <w:tabs>
          <w:tab w:val="num" w:pos="5040"/>
        </w:tabs>
        <w:ind w:left="5040" w:hanging="360"/>
      </w:pPr>
      <w:rPr>
        <w:rFonts w:ascii="Symbol" w:hAnsi="Symbol" w:cs="Symbol" w:hint="default"/>
      </w:rPr>
    </w:lvl>
    <w:lvl w:ilvl="7" w:tplc="6E4A6586">
      <w:start w:val="1"/>
      <w:numFmt w:val="bullet"/>
      <w:lvlText w:val="o"/>
      <w:lvlJc w:val="left"/>
      <w:pPr>
        <w:tabs>
          <w:tab w:val="num" w:pos="5760"/>
        </w:tabs>
        <w:ind w:left="5760" w:hanging="360"/>
      </w:pPr>
      <w:rPr>
        <w:rFonts w:ascii="Courier New" w:hAnsi="Courier New" w:cs="Courier New" w:hint="default"/>
      </w:rPr>
    </w:lvl>
    <w:lvl w:ilvl="8" w:tplc="2A462A98">
      <w:start w:val="1"/>
      <w:numFmt w:val="bullet"/>
      <w:lvlText w:val=""/>
      <w:lvlJc w:val="left"/>
      <w:pPr>
        <w:tabs>
          <w:tab w:val="num" w:pos="6480"/>
        </w:tabs>
        <w:ind w:left="6480" w:hanging="360"/>
      </w:pPr>
      <w:rPr>
        <w:rFonts w:ascii="Wingdings" w:hAnsi="Wingdings" w:cs="Wingdings" w:hint="default"/>
      </w:rPr>
    </w:lvl>
  </w:abstractNum>
  <w:abstractNum w:abstractNumId="101" w15:restartNumberingAfterBreak="0">
    <w:nsid w:val="774F6AEC"/>
    <w:multiLevelType w:val="hybridMultilevel"/>
    <w:tmpl w:val="7FF43B9C"/>
    <w:lvl w:ilvl="0" w:tplc="CF603C8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2" w15:restartNumberingAfterBreak="0">
    <w:nsid w:val="7A987491"/>
    <w:multiLevelType w:val="hybridMultilevel"/>
    <w:tmpl w:val="555E4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A9A4182"/>
    <w:multiLevelType w:val="hybridMultilevel"/>
    <w:tmpl w:val="95A8F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BAD6DF7"/>
    <w:multiLevelType w:val="multilevel"/>
    <w:tmpl w:val="D95C3E2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5" w15:restartNumberingAfterBreak="0">
    <w:nsid w:val="7E64259F"/>
    <w:multiLevelType w:val="hybridMultilevel"/>
    <w:tmpl w:val="E9504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F257818"/>
    <w:multiLevelType w:val="multilevel"/>
    <w:tmpl w:val="E27A192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7" w15:restartNumberingAfterBreak="0">
    <w:nsid w:val="7F274B93"/>
    <w:multiLevelType w:val="hybridMultilevel"/>
    <w:tmpl w:val="3858CF72"/>
    <w:lvl w:ilvl="0" w:tplc="C0AAE2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2"/>
  </w:num>
  <w:num w:numId="3">
    <w:abstractNumId w:val="89"/>
  </w:num>
  <w:num w:numId="4">
    <w:abstractNumId w:val="44"/>
  </w:num>
  <w:num w:numId="5">
    <w:abstractNumId w:val="17"/>
  </w:num>
  <w:num w:numId="6">
    <w:abstractNumId w:val="73"/>
  </w:num>
  <w:num w:numId="7">
    <w:abstractNumId w:val="84"/>
  </w:num>
  <w:num w:numId="8">
    <w:abstractNumId w:val="21"/>
  </w:num>
  <w:num w:numId="9">
    <w:abstractNumId w:val="70"/>
  </w:num>
  <w:num w:numId="10">
    <w:abstractNumId w:val="94"/>
  </w:num>
  <w:num w:numId="11">
    <w:abstractNumId w:val="16"/>
  </w:num>
  <w:num w:numId="12">
    <w:abstractNumId w:val="53"/>
  </w:num>
  <w:num w:numId="13">
    <w:abstractNumId w:val="13"/>
  </w:num>
  <w:num w:numId="14">
    <w:abstractNumId w:val="67"/>
  </w:num>
  <w:num w:numId="15">
    <w:abstractNumId w:val="46"/>
  </w:num>
  <w:num w:numId="16">
    <w:abstractNumId w:val="31"/>
  </w:num>
  <w:num w:numId="17">
    <w:abstractNumId w:val="28"/>
  </w:num>
  <w:num w:numId="18">
    <w:abstractNumId w:val="81"/>
  </w:num>
  <w:num w:numId="19">
    <w:abstractNumId w:val="77"/>
  </w:num>
  <w:num w:numId="20">
    <w:abstractNumId w:val="9"/>
  </w:num>
  <w:num w:numId="21">
    <w:abstractNumId w:val="19"/>
  </w:num>
  <w:num w:numId="22">
    <w:abstractNumId w:val="55"/>
  </w:num>
  <w:num w:numId="23">
    <w:abstractNumId w:val="36"/>
  </w:num>
  <w:num w:numId="24">
    <w:abstractNumId w:val="85"/>
  </w:num>
  <w:num w:numId="25">
    <w:abstractNumId w:val="83"/>
  </w:num>
  <w:num w:numId="26">
    <w:abstractNumId w:val="102"/>
  </w:num>
  <w:num w:numId="27">
    <w:abstractNumId w:val="88"/>
  </w:num>
  <w:num w:numId="28">
    <w:abstractNumId w:val="40"/>
  </w:num>
  <w:num w:numId="29">
    <w:abstractNumId w:val="11"/>
  </w:num>
  <w:num w:numId="30">
    <w:abstractNumId w:val="39"/>
  </w:num>
  <w:num w:numId="31">
    <w:abstractNumId w:val="22"/>
  </w:num>
  <w:num w:numId="32">
    <w:abstractNumId w:val="15"/>
  </w:num>
  <w:num w:numId="33">
    <w:abstractNumId w:val="64"/>
  </w:num>
  <w:num w:numId="34">
    <w:abstractNumId w:val="93"/>
  </w:num>
  <w:num w:numId="35">
    <w:abstractNumId w:val="68"/>
  </w:num>
  <w:num w:numId="36">
    <w:abstractNumId w:val="75"/>
  </w:num>
  <w:num w:numId="37">
    <w:abstractNumId w:val="33"/>
  </w:num>
  <w:num w:numId="38">
    <w:abstractNumId w:val="24"/>
  </w:num>
  <w:num w:numId="39">
    <w:abstractNumId w:val="97"/>
  </w:num>
  <w:num w:numId="40">
    <w:abstractNumId w:val="90"/>
  </w:num>
  <w:num w:numId="41">
    <w:abstractNumId w:val="58"/>
  </w:num>
  <w:num w:numId="42">
    <w:abstractNumId w:val="99"/>
  </w:num>
  <w:num w:numId="43">
    <w:abstractNumId w:val="20"/>
  </w:num>
  <w:num w:numId="44">
    <w:abstractNumId w:val="80"/>
  </w:num>
  <w:num w:numId="45">
    <w:abstractNumId w:val="82"/>
  </w:num>
  <w:num w:numId="46">
    <w:abstractNumId w:val="56"/>
  </w:num>
  <w:num w:numId="47">
    <w:abstractNumId w:val="59"/>
  </w:num>
  <w:num w:numId="48">
    <w:abstractNumId w:val="107"/>
  </w:num>
  <w:num w:numId="49">
    <w:abstractNumId w:val="104"/>
  </w:num>
  <w:num w:numId="50">
    <w:abstractNumId w:val="78"/>
  </w:num>
  <w:num w:numId="51">
    <w:abstractNumId w:val="54"/>
  </w:num>
  <w:num w:numId="52">
    <w:abstractNumId w:val="8"/>
  </w:num>
  <w:num w:numId="53">
    <w:abstractNumId w:val="2"/>
  </w:num>
  <w:num w:numId="54">
    <w:abstractNumId w:val="65"/>
  </w:num>
  <w:num w:numId="55">
    <w:abstractNumId w:val="26"/>
  </w:num>
  <w:num w:numId="56">
    <w:abstractNumId w:val="71"/>
  </w:num>
  <w:num w:numId="57">
    <w:abstractNumId w:val="34"/>
  </w:num>
  <w:num w:numId="58">
    <w:abstractNumId w:val="51"/>
  </w:num>
  <w:num w:numId="59">
    <w:abstractNumId w:val="35"/>
  </w:num>
  <w:num w:numId="60">
    <w:abstractNumId w:val="101"/>
  </w:num>
  <w:num w:numId="61">
    <w:abstractNumId w:val="76"/>
  </w:num>
  <w:num w:numId="62">
    <w:abstractNumId w:val="98"/>
  </w:num>
  <w:num w:numId="63">
    <w:abstractNumId w:val="52"/>
  </w:num>
  <w:num w:numId="64">
    <w:abstractNumId w:val="29"/>
  </w:num>
  <w:num w:numId="65">
    <w:abstractNumId w:val="103"/>
  </w:num>
  <w:num w:numId="66">
    <w:abstractNumId w:val="5"/>
  </w:num>
  <w:num w:numId="67">
    <w:abstractNumId w:val="7"/>
  </w:num>
  <w:num w:numId="68">
    <w:abstractNumId w:val="23"/>
  </w:num>
  <w:num w:numId="69">
    <w:abstractNumId w:val="41"/>
  </w:num>
  <w:num w:numId="70">
    <w:abstractNumId w:val="66"/>
  </w:num>
  <w:num w:numId="71">
    <w:abstractNumId w:val="30"/>
  </w:num>
  <w:num w:numId="72">
    <w:abstractNumId w:val="1"/>
  </w:num>
  <w:num w:numId="73">
    <w:abstractNumId w:val="37"/>
  </w:num>
  <w:num w:numId="74">
    <w:abstractNumId w:val="48"/>
  </w:num>
  <w:num w:numId="75">
    <w:abstractNumId w:val="74"/>
  </w:num>
  <w:num w:numId="76">
    <w:abstractNumId w:val="79"/>
  </w:num>
  <w:num w:numId="77">
    <w:abstractNumId w:val="47"/>
  </w:num>
  <w:num w:numId="78">
    <w:abstractNumId w:val="96"/>
  </w:num>
  <w:num w:numId="79">
    <w:abstractNumId w:val="25"/>
  </w:num>
  <w:num w:numId="8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9"/>
  </w:num>
  <w:num w:numId="82">
    <w:abstractNumId w:val="57"/>
  </w:num>
  <w:num w:numId="83">
    <w:abstractNumId w:val="12"/>
  </w:num>
  <w:num w:numId="84">
    <w:abstractNumId w:val="100"/>
  </w:num>
  <w:num w:numId="85">
    <w:abstractNumId w:val="63"/>
  </w:num>
  <w:num w:numId="86">
    <w:abstractNumId w:val="32"/>
  </w:num>
  <w:num w:numId="87">
    <w:abstractNumId w:val="3"/>
  </w:num>
  <w:num w:numId="88">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1"/>
  </w:num>
  <w:num w:numId="90">
    <w:abstractNumId w:val="38"/>
  </w:num>
  <w:num w:numId="91">
    <w:abstractNumId w:val="60"/>
  </w:num>
  <w:num w:numId="92">
    <w:abstractNumId w:val="27"/>
  </w:num>
  <w:num w:numId="93">
    <w:abstractNumId w:val="14"/>
  </w:num>
  <w:num w:numId="94">
    <w:abstractNumId w:val="87"/>
  </w:num>
  <w:num w:numId="95">
    <w:abstractNumId w:val="105"/>
  </w:num>
  <w:num w:numId="96">
    <w:abstractNumId w:val="62"/>
  </w:num>
  <w:num w:numId="97">
    <w:abstractNumId w:val="61"/>
  </w:num>
  <w:num w:numId="98">
    <w:abstractNumId w:val="72"/>
  </w:num>
  <w:num w:numId="99">
    <w:abstractNumId w:val="43"/>
  </w:num>
  <w:num w:numId="100">
    <w:abstractNumId w:val="42"/>
  </w:num>
  <w:num w:numId="101">
    <w:abstractNumId w:val="86"/>
  </w:num>
  <w:num w:numId="102">
    <w:abstractNumId w:val="49"/>
  </w:num>
  <w:num w:numId="103">
    <w:abstractNumId w:val="45"/>
  </w:num>
  <w:num w:numId="104">
    <w:abstractNumId w:val="18"/>
  </w:num>
  <w:num w:numId="105">
    <w:abstractNumId w:val="106"/>
  </w:num>
  <w:num w:numId="106">
    <w:abstractNumId w:val="4"/>
  </w:num>
  <w:num w:numId="107">
    <w:abstractNumId w:val="95"/>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3321D"/>
    <w:rsid w:val="00007690"/>
    <w:rsid w:val="00017B62"/>
    <w:rsid w:val="00024795"/>
    <w:rsid w:val="00033CC1"/>
    <w:rsid w:val="00056B84"/>
    <w:rsid w:val="0005776D"/>
    <w:rsid w:val="000840E0"/>
    <w:rsid w:val="00092C60"/>
    <w:rsid w:val="00094460"/>
    <w:rsid w:val="000B6344"/>
    <w:rsid w:val="000D275F"/>
    <w:rsid w:val="000E056A"/>
    <w:rsid w:val="00105044"/>
    <w:rsid w:val="00143E8F"/>
    <w:rsid w:val="001505FB"/>
    <w:rsid w:val="00160E25"/>
    <w:rsid w:val="00184424"/>
    <w:rsid w:val="00195466"/>
    <w:rsid w:val="001B1607"/>
    <w:rsid w:val="001B7651"/>
    <w:rsid w:val="001D2FF2"/>
    <w:rsid w:val="001E1F41"/>
    <w:rsid w:val="002133D0"/>
    <w:rsid w:val="00227CE8"/>
    <w:rsid w:val="0024032A"/>
    <w:rsid w:val="002562CC"/>
    <w:rsid w:val="00293352"/>
    <w:rsid w:val="002A73C3"/>
    <w:rsid w:val="002B1253"/>
    <w:rsid w:val="002D594E"/>
    <w:rsid w:val="002D5BD9"/>
    <w:rsid w:val="002F7FD6"/>
    <w:rsid w:val="00331EAF"/>
    <w:rsid w:val="00332F8E"/>
    <w:rsid w:val="00347C38"/>
    <w:rsid w:val="003549B1"/>
    <w:rsid w:val="00363C8B"/>
    <w:rsid w:val="00382A6B"/>
    <w:rsid w:val="00394414"/>
    <w:rsid w:val="00397B9C"/>
    <w:rsid w:val="003B3EB1"/>
    <w:rsid w:val="003D49F7"/>
    <w:rsid w:val="003F1276"/>
    <w:rsid w:val="0040102E"/>
    <w:rsid w:val="00420941"/>
    <w:rsid w:val="00440259"/>
    <w:rsid w:val="00445E37"/>
    <w:rsid w:val="00451877"/>
    <w:rsid w:val="004861A2"/>
    <w:rsid w:val="004D215F"/>
    <w:rsid w:val="004D342B"/>
    <w:rsid w:val="005230A6"/>
    <w:rsid w:val="0054503A"/>
    <w:rsid w:val="005554E3"/>
    <w:rsid w:val="005849BB"/>
    <w:rsid w:val="00594990"/>
    <w:rsid w:val="00595744"/>
    <w:rsid w:val="005A5F4A"/>
    <w:rsid w:val="005B3119"/>
    <w:rsid w:val="005B582C"/>
    <w:rsid w:val="005D1E74"/>
    <w:rsid w:val="005E6CC0"/>
    <w:rsid w:val="005F375C"/>
    <w:rsid w:val="00602AEE"/>
    <w:rsid w:val="00612A81"/>
    <w:rsid w:val="00621319"/>
    <w:rsid w:val="00627A60"/>
    <w:rsid w:val="00631153"/>
    <w:rsid w:val="006317FB"/>
    <w:rsid w:val="00687496"/>
    <w:rsid w:val="006A01BD"/>
    <w:rsid w:val="006A43F9"/>
    <w:rsid w:val="006B488F"/>
    <w:rsid w:val="006C6AEA"/>
    <w:rsid w:val="00720E57"/>
    <w:rsid w:val="00724E73"/>
    <w:rsid w:val="0073321D"/>
    <w:rsid w:val="00736B04"/>
    <w:rsid w:val="00761859"/>
    <w:rsid w:val="00772314"/>
    <w:rsid w:val="00772E32"/>
    <w:rsid w:val="00780095"/>
    <w:rsid w:val="00781C0F"/>
    <w:rsid w:val="00793A8D"/>
    <w:rsid w:val="007B029F"/>
    <w:rsid w:val="007C5D20"/>
    <w:rsid w:val="007D05F3"/>
    <w:rsid w:val="007F7A15"/>
    <w:rsid w:val="0080298E"/>
    <w:rsid w:val="00886B9F"/>
    <w:rsid w:val="00894F9F"/>
    <w:rsid w:val="008A5DF9"/>
    <w:rsid w:val="008C6477"/>
    <w:rsid w:val="008D250D"/>
    <w:rsid w:val="008D2B85"/>
    <w:rsid w:val="008D5833"/>
    <w:rsid w:val="008E5C69"/>
    <w:rsid w:val="00944DA6"/>
    <w:rsid w:val="009824D3"/>
    <w:rsid w:val="00995AAC"/>
    <w:rsid w:val="009B6475"/>
    <w:rsid w:val="009C2229"/>
    <w:rsid w:val="009D0A28"/>
    <w:rsid w:val="009F2633"/>
    <w:rsid w:val="009F4175"/>
    <w:rsid w:val="009F754A"/>
    <w:rsid w:val="00A44241"/>
    <w:rsid w:val="00A53A6E"/>
    <w:rsid w:val="00A64271"/>
    <w:rsid w:val="00A71995"/>
    <w:rsid w:val="00A74028"/>
    <w:rsid w:val="00A81B40"/>
    <w:rsid w:val="00AA34CD"/>
    <w:rsid w:val="00AA3F04"/>
    <w:rsid w:val="00AA4A80"/>
    <w:rsid w:val="00AE1757"/>
    <w:rsid w:val="00B06D24"/>
    <w:rsid w:val="00B173FB"/>
    <w:rsid w:val="00B226DB"/>
    <w:rsid w:val="00B46CCC"/>
    <w:rsid w:val="00B47EFF"/>
    <w:rsid w:val="00B63099"/>
    <w:rsid w:val="00B734A0"/>
    <w:rsid w:val="00B93B09"/>
    <w:rsid w:val="00BA238A"/>
    <w:rsid w:val="00BC580A"/>
    <w:rsid w:val="00C21F31"/>
    <w:rsid w:val="00C270BE"/>
    <w:rsid w:val="00C46D26"/>
    <w:rsid w:val="00C91A01"/>
    <w:rsid w:val="00CA4210"/>
    <w:rsid w:val="00CF5D62"/>
    <w:rsid w:val="00D06824"/>
    <w:rsid w:val="00D261CC"/>
    <w:rsid w:val="00D4063F"/>
    <w:rsid w:val="00D829A1"/>
    <w:rsid w:val="00D87686"/>
    <w:rsid w:val="00E35C64"/>
    <w:rsid w:val="00E65FA1"/>
    <w:rsid w:val="00E714EE"/>
    <w:rsid w:val="00E82FC3"/>
    <w:rsid w:val="00E83E8D"/>
    <w:rsid w:val="00EB4174"/>
    <w:rsid w:val="00EE7589"/>
    <w:rsid w:val="00F04ACA"/>
    <w:rsid w:val="00F1734A"/>
    <w:rsid w:val="00F25FBB"/>
    <w:rsid w:val="00F316DE"/>
    <w:rsid w:val="00F31F05"/>
    <w:rsid w:val="00F40041"/>
    <w:rsid w:val="00F44986"/>
    <w:rsid w:val="00F63D12"/>
    <w:rsid w:val="00FA4119"/>
    <w:rsid w:val="00FA6FF9"/>
    <w:rsid w:val="00FF5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308569D"/>
  <w15:docId w15:val="{58166790-557A-47DE-BC5D-4BF3E441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3321D"/>
    <w:pPr>
      <w:spacing w:after="200" w:line="276" w:lineRule="auto"/>
    </w:pPr>
    <w:rPr>
      <w:rFonts w:ascii="Calibri" w:eastAsia="Times New Roman" w:hAnsi="Calibri"/>
      <w:sz w:val="22"/>
      <w:szCs w:val="22"/>
      <w:lang w:eastAsia="ru-RU"/>
    </w:rPr>
  </w:style>
  <w:style w:type="paragraph" w:styleId="1">
    <w:name w:val="heading 1"/>
    <w:basedOn w:val="a0"/>
    <w:next w:val="a0"/>
    <w:link w:val="10"/>
    <w:qFormat/>
    <w:rsid w:val="00612A81"/>
    <w:pPr>
      <w:keepNext/>
      <w:keepLines/>
      <w:spacing w:before="480" w:after="0" w:line="240" w:lineRule="auto"/>
      <w:ind w:left="714" w:hanging="357"/>
      <w:outlineLvl w:val="0"/>
    </w:pPr>
    <w:rPr>
      <w:rFonts w:ascii="Cambria" w:hAnsi="Cambria"/>
      <w:b/>
      <w:bCs/>
      <w:color w:val="365F91"/>
      <w:sz w:val="28"/>
      <w:szCs w:val="28"/>
    </w:rPr>
  </w:style>
  <w:style w:type="paragraph" w:styleId="2">
    <w:name w:val="heading 2"/>
    <w:basedOn w:val="a0"/>
    <w:next w:val="a0"/>
    <w:link w:val="20"/>
    <w:uiPriority w:val="99"/>
    <w:qFormat/>
    <w:rsid w:val="00612A81"/>
    <w:pPr>
      <w:keepNext/>
      <w:keepLines/>
      <w:spacing w:before="200" w:after="0" w:line="240" w:lineRule="auto"/>
      <w:ind w:left="714" w:hanging="357"/>
      <w:outlineLvl w:val="1"/>
    </w:pPr>
    <w:rPr>
      <w:rFonts w:ascii="Cambria" w:hAnsi="Cambria"/>
      <w:b/>
      <w:bCs/>
      <w:color w:val="4F81BD"/>
      <w:sz w:val="26"/>
      <w:szCs w:val="26"/>
    </w:rPr>
  </w:style>
  <w:style w:type="paragraph" w:styleId="3">
    <w:name w:val="heading 3"/>
    <w:basedOn w:val="a0"/>
    <w:next w:val="a0"/>
    <w:link w:val="30"/>
    <w:uiPriority w:val="99"/>
    <w:qFormat/>
    <w:rsid w:val="00612A81"/>
    <w:pPr>
      <w:keepNext/>
      <w:keepLines/>
      <w:spacing w:before="200" w:after="0" w:line="240" w:lineRule="auto"/>
      <w:ind w:left="714" w:hanging="357"/>
      <w:outlineLvl w:val="2"/>
    </w:pPr>
    <w:rPr>
      <w:rFonts w:ascii="Cambria" w:hAnsi="Cambria"/>
      <w:b/>
      <w:bCs/>
      <w:color w:val="4F81BD"/>
      <w:sz w:val="20"/>
      <w:szCs w:val="20"/>
    </w:rPr>
  </w:style>
  <w:style w:type="paragraph" w:styleId="4">
    <w:name w:val="heading 4"/>
    <w:basedOn w:val="a0"/>
    <w:next w:val="a0"/>
    <w:link w:val="40"/>
    <w:uiPriority w:val="99"/>
    <w:qFormat/>
    <w:rsid w:val="00612A81"/>
    <w:pPr>
      <w:keepNext/>
      <w:keepLines/>
      <w:spacing w:before="200" w:after="0" w:line="240" w:lineRule="auto"/>
      <w:ind w:left="714" w:hanging="357"/>
      <w:outlineLvl w:val="3"/>
    </w:pPr>
    <w:rPr>
      <w:rFonts w:ascii="Cambria" w:hAnsi="Cambria"/>
      <w:b/>
      <w:bCs/>
      <w:i/>
      <w:iCs/>
      <w:color w:val="4F81BD"/>
      <w:sz w:val="20"/>
      <w:szCs w:val="20"/>
    </w:rPr>
  </w:style>
  <w:style w:type="paragraph" w:styleId="5">
    <w:name w:val="heading 5"/>
    <w:basedOn w:val="a0"/>
    <w:next w:val="a0"/>
    <w:link w:val="50"/>
    <w:uiPriority w:val="9"/>
    <w:qFormat/>
    <w:rsid w:val="00612A81"/>
    <w:pPr>
      <w:keepNext/>
      <w:keepLines/>
      <w:spacing w:before="200" w:after="0" w:line="240" w:lineRule="auto"/>
      <w:ind w:left="714" w:hanging="357"/>
      <w:outlineLvl w:val="4"/>
    </w:pPr>
    <w:rPr>
      <w:rFonts w:ascii="Cambria" w:hAnsi="Cambria"/>
      <w:color w:val="243F60"/>
      <w:sz w:val="20"/>
      <w:szCs w:val="20"/>
    </w:rPr>
  </w:style>
  <w:style w:type="paragraph" w:styleId="6">
    <w:name w:val="heading 6"/>
    <w:basedOn w:val="a0"/>
    <w:next w:val="a0"/>
    <w:link w:val="60"/>
    <w:uiPriority w:val="9"/>
    <w:qFormat/>
    <w:rsid w:val="00612A81"/>
    <w:pPr>
      <w:keepNext/>
      <w:keepLines/>
      <w:spacing w:before="200" w:after="0" w:line="240" w:lineRule="auto"/>
      <w:ind w:left="714" w:hanging="357"/>
      <w:outlineLvl w:val="5"/>
    </w:pPr>
    <w:rPr>
      <w:rFonts w:ascii="Cambria" w:hAnsi="Cambria"/>
      <w:i/>
      <w:iCs/>
      <w:color w:val="243F60"/>
      <w:sz w:val="20"/>
      <w:szCs w:val="20"/>
    </w:rPr>
  </w:style>
  <w:style w:type="paragraph" w:styleId="7">
    <w:name w:val="heading 7"/>
    <w:basedOn w:val="a0"/>
    <w:next w:val="a0"/>
    <w:link w:val="70"/>
    <w:uiPriority w:val="99"/>
    <w:qFormat/>
    <w:rsid w:val="00612A81"/>
    <w:pPr>
      <w:spacing w:before="240" w:after="60" w:line="240" w:lineRule="auto"/>
      <w:outlineLvl w:val="6"/>
    </w:pPr>
    <w:rPr>
      <w:sz w:val="24"/>
      <w:szCs w:val="24"/>
    </w:rPr>
  </w:style>
  <w:style w:type="paragraph" w:styleId="8">
    <w:name w:val="heading 8"/>
    <w:basedOn w:val="a0"/>
    <w:next w:val="a0"/>
    <w:link w:val="80"/>
    <w:uiPriority w:val="9"/>
    <w:qFormat/>
    <w:rsid w:val="00612A81"/>
    <w:pPr>
      <w:keepNext/>
      <w:keepLines/>
      <w:spacing w:before="200" w:after="0" w:line="240" w:lineRule="auto"/>
      <w:ind w:left="714" w:hanging="357"/>
      <w:outlineLvl w:val="7"/>
    </w:pPr>
    <w:rPr>
      <w:rFonts w:ascii="Cambria" w:hAnsi="Cambria"/>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aliases w:val="Нижний колонтитул Знак Знак Знак,Нижний колонтитул1,Нижний колонтитул Знак Знак"/>
    <w:basedOn w:val="a0"/>
    <w:link w:val="a5"/>
    <w:uiPriority w:val="99"/>
    <w:rsid w:val="0073321D"/>
    <w:pPr>
      <w:tabs>
        <w:tab w:val="center" w:pos="4677"/>
        <w:tab w:val="right" w:pos="9355"/>
      </w:tabs>
      <w:spacing w:before="120" w:after="120" w:line="240" w:lineRule="auto"/>
    </w:pPr>
    <w:rPr>
      <w:rFonts w:ascii="Times New Roman" w:hAnsi="Times New Roman"/>
      <w:sz w:val="24"/>
      <w:szCs w:val="24"/>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1"/>
    <w:link w:val="a4"/>
    <w:uiPriority w:val="99"/>
    <w:rsid w:val="0073321D"/>
    <w:rPr>
      <w:rFonts w:eastAsia="Times New Roman"/>
      <w:sz w:val="24"/>
      <w:szCs w:val="24"/>
      <w:lang w:eastAsia="ru-RU"/>
    </w:rPr>
  </w:style>
  <w:style w:type="character" w:styleId="a6">
    <w:name w:val="page number"/>
    <w:rsid w:val="0073321D"/>
    <w:rPr>
      <w:rFonts w:cs="Times New Roman"/>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8"/>
    <w:uiPriority w:val="99"/>
    <w:qFormat/>
    <w:rsid w:val="0073321D"/>
    <w:pPr>
      <w:spacing w:after="0" w:line="240" w:lineRule="auto"/>
    </w:pPr>
    <w:rPr>
      <w:rFonts w:ascii="Times New Roman" w:hAnsi="Times New Roman"/>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7"/>
    <w:uiPriority w:val="99"/>
    <w:rsid w:val="0073321D"/>
    <w:rPr>
      <w:rFonts w:eastAsia="Times New Roman"/>
      <w:sz w:val="20"/>
      <w:szCs w:val="20"/>
      <w:lang w:val="en-US" w:eastAsia="ru-RU"/>
    </w:rPr>
  </w:style>
  <w:style w:type="character" w:styleId="a9">
    <w:name w:val="footnote reference"/>
    <w:uiPriority w:val="99"/>
    <w:rsid w:val="0073321D"/>
    <w:rPr>
      <w:rFonts w:cs="Times New Roman"/>
      <w:vertAlign w:val="superscript"/>
    </w:rPr>
  </w:style>
  <w:style w:type="character" w:styleId="aa">
    <w:name w:val="Hyperlink"/>
    <w:uiPriority w:val="99"/>
    <w:rsid w:val="0073321D"/>
    <w:rPr>
      <w:rFonts w:cs="Times New Roman"/>
      <w:color w:val="0000FF"/>
      <w:u w:val="single"/>
    </w:rPr>
  </w:style>
  <w:style w:type="paragraph" w:styleId="ab">
    <w:name w:val="List Paragraph"/>
    <w:aliases w:val="Содержание. 2 уровень,List Paragraph"/>
    <w:basedOn w:val="a0"/>
    <w:link w:val="ac"/>
    <w:uiPriority w:val="34"/>
    <w:qFormat/>
    <w:rsid w:val="0073321D"/>
    <w:pPr>
      <w:spacing w:before="120" w:after="120" w:line="240" w:lineRule="auto"/>
      <w:ind w:left="708"/>
    </w:pPr>
    <w:rPr>
      <w:rFonts w:ascii="Times New Roman" w:hAnsi="Times New Roman"/>
      <w:sz w:val="24"/>
      <w:szCs w:val="24"/>
    </w:rPr>
  </w:style>
  <w:style w:type="character" w:styleId="ad">
    <w:name w:val="Emphasis"/>
    <w:qFormat/>
    <w:rsid w:val="0073321D"/>
    <w:rPr>
      <w:rFonts w:cs="Times New Roman"/>
      <w:i/>
    </w:rPr>
  </w:style>
  <w:style w:type="character" w:customStyle="1" w:styleId="ac">
    <w:name w:val="Абзац списка Знак"/>
    <w:aliases w:val="Содержание. 2 уровень Знак,List Paragraph Знак"/>
    <w:link w:val="ab"/>
    <w:uiPriority w:val="34"/>
    <w:qFormat/>
    <w:locked/>
    <w:rsid w:val="0073321D"/>
    <w:rPr>
      <w:rFonts w:eastAsia="Times New Roman"/>
      <w:sz w:val="24"/>
      <w:szCs w:val="24"/>
      <w:lang w:eastAsia="ru-RU"/>
    </w:rPr>
  </w:style>
  <w:style w:type="paragraph" w:styleId="ae">
    <w:name w:val="Subtitle"/>
    <w:basedOn w:val="a0"/>
    <w:next w:val="a0"/>
    <w:link w:val="af"/>
    <w:uiPriority w:val="11"/>
    <w:qFormat/>
    <w:rsid w:val="0073321D"/>
    <w:pPr>
      <w:spacing w:after="60"/>
      <w:jc w:val="center"/>
      <w:outlineLvl w:val="1"/>
    </w:pPr>
    <w:rPr>
      <w:rFonts w:ascii="Calibri Light" w:hAnsi="Calibri Light"/>
      <w:sz w:val="24"/>
      <w:szCs w:val="24"/>
    </w:rPr>
  </w:style>
  <w:style w:type="character" w:customStyle="1" w:styleId="af">
    <w:name w:val="Подзаголовок Знак"/>
    <w:basedOn w:val="a1"/>
    <w:link w:val="ae"/>
    <w:uiPriority w:val="11"/>
    <w:rsid w:val="0073321D"/>
    <w:rPr>
      <w:rFonts w:ascii="Calibri Light" w:eastAsia="Times New Roman" w:hAnsi="Calibri Light"/>
      <w:sz w:val="24"/>
      <w:szCs w:val="24"/>
      <w:lang w:eastAsia="ru-RU"/>
    </w:rPr>
  </w:style>
  <w:style w:type="character" w:customStyle="1" w:styleId="5131">
    <w:name w:val="Основной текст (5) + 131"/>
    <w:aliases w:val="5 pt1,Полужирный2,Основной текст + 13 pt"/>
    <w:basedOn w:val="a1"/>
    <w:uiPriority w:val="99"/>
    <w:rsid w:val="0073321D"/>
    <w:rPr>
      <w:rFonts w:ascii="Times New Roman" w:hAnsi="Times New Roman" w:cs="Times New Roman"/>
      <w:b/>
      <w:bCs/>
      <w:sz w:val="27"/>
      <w:szCs w:val="27"/>
      <w:shd w:val="clear" w:color="auto" w:fill="FFFFFF"/>
      <w:lang w:val="en-US"/>
    </w:rPr>
  </w:style>
  <w:style w:type="character" w:customStyle="1" w:styleId="12">
    <w:name w:val="Заголовок №1 (2)"/>
    <w:link w:val="121"/>
    <w:uiPriority w:val="99"/>
    <w:locked/>
    <w:rsid w:val="0073321D"/>
    <w:rPr>
      <w:b/>
      <w:bCs/>
      <w:sz w:val="24"/>
      <w:szCs w:val="24"/>
      <w:shd w:val="clear" w:color="auto" w:fill="FFFFFF"/>
    </w:rPr>
  </w:style>
  <w:style w:type="paragraph" w:customStyle="1" w:styleId="121">
    <w:name w:val="Заголовок №1 (2)1"/>
    <w:basedOn w:val="a0"/>
    <w:link w:val="12"/>
    <w:uiPriority w:val="99"/>
    <w:rsid w:val="0073321D"/>
    <w:pPr>
      <w:shd w:val="clear" w:color="auto" w:fill="FFFFFF"/>
      <w:spacing w:after="660" w:line="240" w:lineRule="atLeast"/>
      <w:outlineLvl w:val="0"/>
    </w:pPr>
    <w:rPr>
      <w:rFonts w:ascii="Times New Roman" w:eastAsiaTheme="minorHAnsi" w:hAnsi="Times New Roman"/>
      <w:b/>
      <w:bCs/>
      <w:sz w:val="24"/>
      <w:szCs w:val="24"/>
      <w:lang w:eastAsia="en-US"/>
    </w:rPr>
  </w:style>
  <w:style w:type="paragraph" w:styleId="af0">
    <w:name w:val="Body Text"/>
    <w:basedOn w:val="a0"/>
    <w:link w:val="af1"/>
    <w:unhideWhenUsed/>
    <w:rsid w:val="00347C38"/>
    <w:pPr>
      <w:spacing w:after="120" w:line="240" w:lineRule="auto"/>
    </w:pPr>
    <w:rPr>
      <w:rFonts w:ascii="Times New Roman" w:hAnsi="Times New Roman"/>
      <w:sz w:val="24"/>
      <w:szCs w:val="24"/>
      <w:lang w:eastAsia="ar-SA"/>
    </w:rPr>
  </w:style>
  <w:style w:type="character" w:customStyle="1" w:styleId="af1">
    <w:name w:val="Основной текст Знак"/>
    <w:basedOn w:val="a1"/>
    <w:link w:val="af0"/>
    <w:rsid w:val="00347C38"/>
    <w:rPr>
      <w:rFonts w:eastAsia="Times New Roman"/>
      <w:sz w:val="24"/>
      <w:szCs w:val="24"/>
      <w:lang w:eastAsia="ar-SA"/>
    </w:rPr>
  </w:style>
  <w:style w:type="paragraph" w:styleId="af2">
    <w:name w:val="Normal (Web)"/>
    <w:basedOn w:val="a0"/>
    <w:uiPriority w:val="99"/>
    <w:unhideWhenUsed/>
    <w:rsid w:val="00347C38"/>
    <w:pPr>
      <w:spacing w:before="280" w:after="280" w:line="240" w:lineRule="auto"/>
    </w:pPr>
    <w:rPr>
      <w:rFonts w:ascii="Times New Roman" w:hAnsi="Times New Roman"/>
      <w:sz w:val="24"/>
      <w:szCs w:val="24"/>
      <w:lang w:eastAsia="ar-SA"/>
    </w:rPr>
  </w:style>
  <w:style w:type="character" w:customStyle="1" w:styleId="10">
    <w:name w:val="Заголовок 1 Знак"/>
    <w:basedOn w:val="a1"/>
    <w:link w:val="1"/>
    <w:rsid w:val="00612A81"/>
    <w:rPr>
      <w:rFonts w:ascii="Cambria" w:eastAsia="Times New Roman" w:hAnsi="Cambria"/>
      <w:b/>
      <w:bCs/>
      <w:color w:val="365F91"/>
      <w:lang w:eastAsia="ru-RU"/>
    </w:rPr>
  </w:style>
  <w:style w:type="character" w:customStyle="1" w:styleId="20">
    <w:name w:val="Заголовок 2 Знак"/>
    <w:basedOn w:val="a1"/>
    <w:link w:val="2"/>
    <w:uiPriority w:val="99"/>
    <w:rsid w:val="00612A81"/>
    <w:rPr>
      <w:rFonts w:ascii="Cambria" w:eastAsia="Times New Roman" w:hAnsi="Cambria"/>
      <w:b/>
      <w:bCs/>
      <w:color w:val="4F81BD"/>
      <w:sz w:val="26"/>
      <w:szCs w:val="26"/>
      <w:lang w:eastAsia="ru-RU"/>
    </w:rPr>
  </w:style>
  <w:style w:type="character" w:customStyle="1" w:styleId="30">
    <w:name w:val="Заголовок 3 Знак"/>
    <w:basedOn w:val="a1"/>
    <w:link w:val="3"/>
    <w:uiPriority w:val="99"/>
    <w:rsid w:val="00612A81"/>
    <w:rPr>
      <w:rFonts w:ascii="Cambria" w:eastAsia="Times New Roman" w:hAnsi="Cambria"/>
      <w:b/>
      <w:bCs/>
      <w:color w:val="4F81BD"/>
      <w:sz w:val="20"/>
      <w:szCs w:val="20"/>
      <w:lang w:eastAsia="ru-RU"/>
    </w:rPr>
  </w:style>
  <w:style w:type="character" w:customStyle="1" w:styleId="40">
    <w:name w:val="Заголовок 4 Знак"/>
    <w:basedOn w:val="a1"/>
    <w:link w:val="4"/>
    <w:uiPriority w:val="99"/>
    <w:rsid w:val="00612A81"/>
    <w:rPr>
      <w:rFonts w:ascii="Cambria" w:eastAsia="Times New Roman" w:hAnsi="Cambria"/>
      <w:b/>
      <w:bCs/>
      <w:i/>
      <w:iCs/>
      <w:color w:val="4F81BD"/>
      <w:sz w:val="20"/>
      <w:szCs w:val="20"/>
      <w:lang w:eastAsia="ru-RU"/>
    </w:rPr>
  </w:style>
  <w:style w:type="character" w:customStyle="1" w:styleId="50">
    <w:name w:val="Заголовок 5 Знак"/>
    <w:basedOn w:val="a1"/>
    <w:link w:val="5"/>
    <w:uiPriority w:val="9"/>
    <w:rsid w:val="00612A81"/>
    <w:rPr>
      <w:rFonts w:ascii="Cambria" w:eastAsia="Times New Roman" w:hAnsi="Cambria"/>
      <w:color w:val="243F60"/>
      <w:sz w:val="20"/>
      <w:szCs w:val="20"/>
      <w:lang w:eastAsia="ru-RU"/>
    </w:rPr>
  </w:style>
  <w:style w:type="character" w:customStyle="1" w:styleId="60">
    <w:name w:val="Заголовок 6 Знак"/>
    <w:basedOn w:val="a1"/>
    <w:link w:val="6"/>
    <w:uiPriority w:val="9"/>
    <w:rsid w:val="00612A81"/>
    <w:rPr>
      <w:rFonts w:ascii="Cambria" w:eastAsia="Times New Roman" w:hAnsi="Cambria"/>
      <w:i/>
      <w:iCs/>
      <w:color w:val="243F60"/>
      <w:sz w:val="20"/>
      <w:szCs w:val="20"/>
      <w:lang w:eastAsia="ru-RU"/>
    </w:rPr>
  </w:style>
  <w:style w:type="character" w:customStyle="1" w:styleId="70">
    <w:name w:val="Заголовок 7 Знак"/>
    <w:basedOn w:val="a1"/>
    <w:link w:val="7"/>
    <w:uiPriority w:val="99"/>
    <w:rsid w:val="00612A81"/>
    <w:rPr>
      <w:rFonts w:ascii="Calibri" w:eastAsia="Times New Roman" w:hAnsi="Calibri"/>
      <w:sz w:val="24"/>
      <w:szCs w:val="24"/>
      <w:lang w:eastAsia="ru-RU"/>
    </w:rPr>
  </w:style>
  <w:style w:type="character" w:customStyle="1" w:styleId="80">
    <w:name w:val="Заголовок 8 Знак"/>
    <w:basedOn w:val="a1"/>
    <w:link w:val="8"/>
    <w:uiPriority w:val="9"/>
    <w:rsid w:val="00612A81"/>
    <w:rPr>
      <w:rFonts w:ascii="Cambria" w:eastAsia="Times New Roman" w:hAnsi="Cambria"/>
      <w:color w:val="404040"/>
      <w:sz w:val="20"/>
      <w:szCs w:val="20"/>
      <w:lang w:eastAsia="ru-RU"/>
    </w:rPr>
  </w:style>
  <w:style w:type="paragraph" w:styleId="af3">
    <w:name w:val="header"/>
    <w:basedOn w:val="a0"/>
    <w:link w:val="af4"/>
    <w:uiPriority w:val="99"/>
    <w:unhideWhenUsed/>
    <w:rsid w:val="00612A81"/>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4">
    <w:name w:val="Верхний колонтитул Знак"/>
    <w:basedOn w:val="a1"/>
    <w:link w:val="af3"/>
    <w:uiPriority w:val="99"/>
    <w:rsid w:val="00612A81"/>
    <w:rPr>
      <w:rFonts w:asciiTheme="minorHAnsi" w:hAnsiTheme="minorHAnsi" w:cstheme="minorBidi"/>
      <w:sz w:val="22"/>
      <w:szCs w:val="22"/>
    </w:rPr>
  </w:style>
  <w:style w:type="numbering" w:customStyle="1" w:styleId="11">
    <w:name w:val="Нет списка1"/>
    <w:next w:val="a3"/>
    <w:uiPriority w:val="99"/>
    <w:semiHidden/>
    <w:unhideWhenUsed/>
    <w:rsid w:val="00612A81"/>
  </w:style>
  <w:style w:type="numbering" w:customStyle="1" w:styleId="110">
    <w:name w:val="Нет списка11"/>
    <w:next w:val="a3"/>
    <w:uiPriority w:val="99"/>
    <w:semiHidden/>
    <w:unhideWhenUsed/>
    <w:rsid w:val="00612A81"/>
  </w:style>
  <w:style w:type="paragraph" w:styleId="af5">
    <w:name w:val="No Spacing"/>
    <w:link w:val="af6"/>
    <w:uiPriority w:val="1"/>
    <w:qFormat/>
    <w:rsid w:val="00612A81"/>
    <w:pPr>
      <w:ind w:left="714" w:hanging="357"/>
    </w:pPr>
    <w:rPr>
      <w:rFonts w:ascii="Calibri" w:eastAsia="Calibri" w:hAnsi="Calibri"/>
      <w:sz w:val="22"/>
      <w:szCs w:val="22"/>
    </w:rPr>
  </w:style>
  <w:style w:type="table" w:styleId="af7">
    <w:name w:val="Table Grid"/>
    <w:basedOn w:val="a2"/>
    <w:uiPriority w:val="39"/>
    <w:rsid w:val="00612A81"/>
    <w:rPr>
      <w:rFonts w:ascii="Calibri" w:eastAsia="Times New Roman"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8">
    <w:name w:val="Стиль"/>
    <w:rsid w:val="00612A81"/>
    <w:pPr>
      <w:widowControl w:val="0"/>
      <w:autoSpaceDE w:val="0"/>
      <w:autoSpaceDN w:val="0"/>
      <w:adjustRightInd w:val="0"/>
      <w:ind w:left="714" w:hanging="357"/>
    </w:pPr>
    <w:rPr>
      <w:rFonts w:ascii="Arial" w:eastAsia="Times New Roman" w:hAnsi="Arial" w:cs="Arial"/>
      <w:sz w:val="24"/>
      <w:szCs w:val="24"/>
      <w:lang w:eastAsia="ru-RU"/>
    </w:rPr>
  </w:style>
  <w:style w:type="paragraph" w:customStyle="1" w:styleId="13">
    <w:name w:val="Стиль1"/>
    <w:basedOn w:val="a0"/>
    <w:autoRedefine/>
    <w:rsid w:val="00612A81"/>
    <w:pPr>
      <w:widowControl w:val="0"/>
      <w:autoSpaceDE w:val="0"/>
      <w:autoSpaceDN w:val="0"/>
      <w:adjustRightInd w:val="0"/>
      <w:spacing w:after="0" w:line="240" w:lineRule="auto"/>
      <w:ind w:left="714" w:hanging="357"/>
      <w:jc w:val="center"/>
    </w:pPr>
    <w:rPr>
      <w:rFonts w:ascii="Times New Roman" w:hAnsi="Times New Roman"/>
      <w:color w:val="000000"/>
      <w:w w:val="118"/>
      <w:sz w:val="28"/>
      <w:szCs w:val="24"/>
    </w:rPr>
  </w:style>
  <w:style w:type="paragraph" w:styleId="af9">
    <w:name w:val="Body Text Indent"/>
    <w:basedOn w:val="a0"/>
    <w:link w:val="afa"/>
    <w:rsid w:val="00612A81"/>
    <w:pPr>
      <w:spacing w:after="0" w:line="240" w:lineRule="auto"/>
      <w:ind w:left="240" w:hanging="240"/>
    </w:pPr>
    <w:rPr>
      <w:rFonts w:ascii="Times New Roman" w:hAnsi="Times New Roman"/>
      <w:sz w:val="24"/>
      <w:szCs w:val="28"/>
    </w:rPr>
  </w:style>
  <w:style w:type="character" w:customStyle="1" w:styleId="afa">
    <w:name w:val="Основной текст с отступом Знак"/>
    <w:basedOn w:val="a1"/>
    <w:link w:val="af9"/>
    <w:rsid w:val="00612A81"/>
    <w:rPr>
      <w:rFonts w:eastAsia="Times New Roman"/>
      <w:sz w:val="24"/>
      <w:lang w:eastAsia="ru-RU"/>
    </w:rPr>
  </w:style>
  <w:style w:type="paragraph" w:styleId="21">
    <w:name w:val="Body Text 2"/>
    <w:basedOn w:val="a0"/>
    <w:link w:val="22"/>
    <w:unhideWhenUsed/>
    <w:rsid w:val="00612A81"/>
    <w:pPr>
      <w:spacing w:after="120" w:line="480" w:lineRule="auto"/>
      <w:ind w:left="714" w:hanging="357"/>
    </w:pPr>
    <w:rPr>
      <w:sz w:val="20"/>
      <w:szCs w:val="20"/>
    </w:rPr>
  </w:style>
  <w:style w:type="character" w:customStyle="1" w:styleId="22">
    <w:name w:val="Основной текст 2 Знак"/>
    <w:basedOn w:val="a1"/>
    <w:link w:val="21"/>
    <w:rsid w:val="00612A81"/>
    <w:rPr>
      <w:rFonts w:ascii="Calibri" w:eastAsia="Times New Roman" w:hAnsi="Calibri"/>
      <w:sz w:val="20"/>
      <w:szCs w:val="20"/>
      <w:lang w:eastAsia="ru-RU"/>
    </w:rPr>
  </w:style>
  <w:style w:type="paragraph" w:styleId="afb">
    <w:name w:val="Balloon Text"/>
    <w:basedOn w:val="a0"/>
    <w:link w:val="afc"/>
    <w:uiPriority w:val="99"/>
    <w:unhideWhenUsed/>
    <w:rsid w:val="00612A81"/>
    <w:pPr>
      <w:spacing w:after="0" w:line="240" w:lineRule="auto"/>
      <w:ind w:left="714" w:hanging="357"/>
    </w:pPr>
    <w:rPr>
      <w:rFonts w:ascii="Tahoma" w:hAnsi="Tahoma"/>
      <w:sz w:val="16"/>
      <w:szCs w:val="16"/>
    </w:rPr>
  </w:style>
  <w:style w:type="character" w:customStyle="1" w:styleId="afc">
    <w:name w:val="Текст выноски Знак"/>
    <w:basedOn w:val="a1"/>
    <w:link w:val="afb"/>
    <w:uiPriority w:val="99"/>
    <w:rsid w:val="00612A81"/>
    <w:rPr>
      <w:rFonts w:ascii="Tahoma" w:eastAsia="Times New Roman" w:hAnsi="Tahoma"/>
      <w:sz w:val="16"/>
      <w:szCs w:val="16"/>
      <w:lang w:eastAsia="ru-RU"/>
    </w:rPr>
  </w:style>
  <w:style w:type="table" w:customStyle="1" w:styleId="14">
    <w:name w:val="Сетка таблицы1"/>
    <w:basedOn w:val="a2"/>
    <w:next w:val="af7"/>
    <w:uiPriority w:val="39"/>
    <w:rsid w:val="00612A81"/>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
    <w:basedOn w:val="a2"/>
    <w:next w:val="af7"/>
    <w:uiPriority w:val="39"/>
    <w:rsid w:val="00612A81"/>
    <w:rPr>
      <w:rFonts w:ascii="Calibri" w:eastAsia="Times New Roman"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FollowedHyperlink"/>
    <w:uiPriority w:val="99"/>
    <w:unhideWhenUsed/>
    <w:rsid w:val="00612A81"/>
    <w:rPr>
      <w:color w:val="800080"/>
      <w:u w:val="single"/>
    </w:rPr>
  </w:style>
  <w:style w:type="paragraph" w:customStyle="1" w:styleId="210">
    <w:name w:val="Основной текст с отступом 21"/>
    <w:basedOn w:val="a0"/>
    <w:rsid w:val="00612A81"/>
    <w:pPr>
      <w:spacing w:after="120" w:line="480" w:lineRule="auto"/>
      <w:ind w:left="283"/>
    </w:pPr>
    <w:rPr>
      <w:rFonts w:ascii="Times New Roman" w:hAnsi="Times New Roman"/>
      <w:sz w:val="24"/>
      <w:szCs w:val="24"/>
      <w:lang w:eastAsia="ar-SA"/>
    </w:rPr>
  </w:style>
  <w:style w:type="paragraph" w:customStyle="1" w:styleId="211">
    <w:name w:val="Основной текст 21"/>
    <w:basedOn w:val="a0"/>
    <w:rsid w:val="00612A81"/>
    <w:pPr>
      <w:spacing w:after="120" w:line="480" w:lineRule="auto"/>
    </w:pPr>
    <w:rPr>
      <w:rFonts w:ascii="Times New Roman" w:hAnsi="Times New Roman"/>
      <w:sz w:val="24"/>
      <w:szCs w:val="24"/>
      <w:lang w:eastAsia="ar-SA"/>
    </w:rPr>
  </w:style>
  <w:style w:type="paragraph" w:customStyle="1" w:styleId="FR2">
    <w:name w:val="FR2"/>
    <w:rsid w:val="00612A81"/>
    <w:pPr>
      <w:widowControl w:val="0"/>
      <w:suppressAutoHyphens/>
      <w:jc w:val="center"/>
    </w:pPr>
    <w:rPr>
      <w:rFonts w:eastAsia="Times New Roman"/>
      <w:b/>
      <w:sz w:val="32"/>
      <w:szCs w:val="20"/>
      <w:lang w:eastAsia="ar-SA"/>
    </w:rPr>
  </w:style>
  <w:style w:type="character" w:customStyle="1" w:styleId="apple-converted-space">
    <w:name w:val="apple-converted-space"/>
    <w:rsid w:val="00612A81"/>
    <w:rPr>
      <w:rFonts w:ascii="Times New Roman" w:hAnsi="Times New Roman" w:cs="Times New Roman" w:hint="default"/>
    </w:rPr>
  </w:style>
  <w:style w:type="paragraph" w:customStyle="1" w:styleId="a">
    <w:name w:val="список с точками"/>
    <w:basedOn w:val="a0"/>
    <w:rsid w:val="00612A81"/>
    <w:pPr>
      <w:numPr>
        <w:numId w:val="11"/>
      </w:numPr>
      <w:spacing w:after="0" w:line="312" w:lineRule="auto"/>
      <w:jc w:val="both"/>
    </w:pPr>
    <w:rPr>
      <w:rFonts w:ascii="Times New Roman" w:hAnsi="Times New Roman"/>
      <w:sz w:val="24"/>
      <w:szCs w:val="24"/>
    </w:rPr>
  </w:style>
  <w:style w:type="paragraph" w:styleId="afe">
    <w:name w:val="annotation text"/>
    <w:basedOn w:val="a0"/>
    <w:link w:val="aff"/>
    <w:uiPriority w:val="99"/>
    <w:unhideWhenUsed/>
    <w:rsid w:val="00612A81"/>
    <w:pPr>
      <w:spacing w:after="0" w:line="240" w:lineRule="auto"/>
    </w:pPr>
    <w:rPr>
      <w:rFonts w:ascii="Times New Roman" w:hAnsi="Times New Roman"/>
      <w:sz w:val="20"/>
      <w:szCs w:val="20"/>
      <w:lang w:eastAsia="en-US"/>
    </w:rPr>
  </w:style>
  <w:style w:type="character" w:customStyle="1" w:styleId="aff">
    <w:name w:val="Текст примечания Знак"/>
    <w:basedOn w:val="a1"/>
    <w:link w:val="afe"/>
    <w:uiPriority w:val="99"/>
    <w:rsid w:val="00612A81"/>
    <w:rPr>
      <w:rFonts w:eastAsia="Times New Roman"/>
      <w:sz w:val="20"/>
      <w:szCs w:val="20"/>
    </w:rPr>
  </w:style>
  <w:style w:type="paragraph" w:styleId="23">
    <w:name w:val="List 2"/>
    <w:basedOn w:val="a0"/>
    <w:unhideWhenUsed/>
    <w:rsid w:val="00612A81"/>
    <w:pPr>
      <w:spacing w:after="0" w:line="240" w:lineRule="auto"/>
      <w:ind w:left="566" w:hanging="283"/>
    </w:pPr>
    <w:rPr>
      <w:rFonts w:ascii="Times New Roman" w:hAnsi="Times New Roman"/>
      <w:sz w:val="24"/>
      <w:szCs w:val="24"/>
    </w:rPr>
  </w:style>
  <w:style w:type="paragraph" w:styleId="24">
    <w:name w:val="Body Text Indent 2"/>
    <w:basedOn w:val="a0"/>
    <w:link w:val="25"/>
    <w:unhideWhenUsed/>
    <w:rsid w:val="00612A81"/>
    <w:pPr>
      <w:spacing w:after="120" w:line="480" w:lineRule="auto"/>
      <w:ind w:left="283"/>
    </w:pPr>
    <w:rPr>
      <w:rFonts w:ascii="Times New Roman" w:hAnsi="Times New Roman"/>
      <w:sz w:val="24"/>
      <w:szCs w:val="24"/>
      <w:lang w:eastAsia="en-US"/>
    </w:rPr>
  </w:style>
  <w:style w:type="character" w:customStyle="1" w:styleId="25">
    <w:name w:val="Основной текст с отступом 2 Знак"/>
    <w:basedOn w:val="a1"/>
    <w:link w:val="24"/>
    <w:rsid w:val="00612A81"/>
    <w:rPr>
      <w:rFonts w:eastAsia="Times New Roman"/>
      <w:sz w:val="24"/>
      <w:szCs w:val="24"/>
    </w:rPr>
  </w:style>
  <w:style w:type="paragraph" w:styleId="aff0">
    <w:name w:val="annotation subject"/>
    <w:basedOn w:val="afe"/>
    <w:next w:val="afe"/>
    <w:link w:val="aff1"/>
    <w:uiPriority w:val="99"/>
    <w:unhideWhenUsed/>
    <w:rsid w:val="00612A81"/>
    <w:rPr>
      <w:b/>
      <w:bCs/>
    </w:rPr>
  </w:style>
  <w:style w:type="character" w:customStyle="1" w:styleId="aff1">
    <w:name w:val="Тема примечания Знак"/>
    <w:basedOn w:val="aff"/>
    <w:link w:val="aff0"/>
    <w:uiPriority w:val="99"/>
    <w:rsid w:val="00612A81"/>
    <w:rPr>
      <w:rFonts w:eastAsia="Times New Roman"/>
      <w:b/>
      <w:bCs/>
      <w:sz w:val="20"/>
      <w:szCs w:val="20"/>
    </w:rPr>
  </w:style>
  <w:style w:type="paragraph" w:customStyle="1" w:styleId="aff2">
    <w:name w:val="Знак"/>
    <w:basedOn w:val="a0"/>
    <w:rsid w:val="00612A81"/>
    <w:pPr>
      <w:spacing w:after="160" w:line="240" w:lineRule="exact"/>
    </w:pPr>
    <w:rPr>
      <w:rFonts w:ascii="Verdana" w:hAnsi="Verdana"/>
      <w:sz w:val="20"/>
      <w:szCs w:val="20"/>
    </w:rPr>
  </w:style>
  <w:style w:type="paragraph" w:customStyle="1" w:styleId="26">
    <w:name w:val="Знак2"/>
    <w:basedOn w:val="a0"/>
    <w:rsid w:val="00612A81"/>
    <w:pPr>
      <w:tabs>
        <w:tab w:val="left" w:pos="708"/>
      </w:tabs>
      <w:spacing w:after="160" w:line="240" w:lineRule="exact"/>
    </w:pPr>
    <w:rPr>
      <w:rFonts w:ascii="Verdana" w:hAnsi="Verdana" w:cs="Verdana"/>
      <w:sz w:val="20"/>
      <w:szCs w:val="20"/>
      <w:lang w:val="en-US" w:eastAsia="en-US"/>
    </w:rPr>
  </w:style>
  <w:style w:type="character" w:styleId="aff3">
    <w:name w:val="annotation reference"/>
    <w:uiPriority w:val="99"/>
    <w:unhideWhenUsed/>
    <w:rsid w:val="00612A81"/>
    <w:rPr>
      <w:sz w:val="16"/>
      <w:szCs w:val="16"/>
    </w:rPr>
  </w:style>
  <w:style w:type="table" w:styleId="15">
    <w:name w:val="Table Grid 1"/>
    <w:basedOn w:val="a2"/>
    <w:uiPriority w:val="99"/>
    <w:unhideWhenUsed/>
    <w:rsid w:val="00612A81"/>
    <w:rPr>
      <w:rFonts w:eastAsia="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7">
    <w:name w:val="Нет списка2"/>
    <w:next w:val="a3"/>
    <w:uiPriority w:val="99"/>
    <w:semiHidden/>
    <w:unhideWhenUsed/>
    <w:rsid w:val="00612A81"/>
  </w:style>
  <w:style w:type="numbering" w:customStyle="1" w:styleId="120">
    <w:name w:val="Нет списка12"/>
    <w:next w:val="a3"/>
    <w:uiPriority w:val="99"/>
    <w:semiHidden/>
    <w:unhideWhenUsed/>
    <w:rsid w:val="00612A81"/>
  </w:style>
  <w:style w:type="table" w:customStyle="1" w:styleId="28">
    <w:name w:val="Сетка таблицы2"/>
    <w:basedOn w:val="a2"/>
    <w:next w:val="af7"/>
    <w:uiPriority w:val="39"/>
    <w:rsid w:val="00612A81"/>
    <w:rPr>
      <w:rFonts w:ascii="Calibri" w:eastAsia="Times New Roman"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2"/>
    <w:next w:val="af7"/>
    <w:uiPriority w:val="59"/>
    <w:rsid w:val="00612A81"/>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7"/>
    <w:uiPriority w:val="59"/>
    <w:rsid w:val="00612A81"/>
    <w:rPr>
      <w:rFonts w:ascii="Calibri" w:eastAsia="Times New Roman"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 11"/>
    <w:basedOn w:val="a2"/>
    <w:next w:val="15"/>
    <w:semiHidden/>
    <w:unhideWhenUsed/>
    <w:rsid w:val="00612A81"/>
    <w:rPr>
      <w:rFonts w:eastAsia="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2">
    <w:name w:val="Список 21"/>
    <w:basedOn w:val="a0"/>
    <w:uiPriority w:val="99"/>
    <w:rsid w:val="00612A81"/>
    <w:pPr>
      <w:spacing w:after="0" w:line="240" w:lineRule="auto"/>
      <w:ind w:left="566" w:hanging="283"/>
    </w:pPr>
    <w:rPr>
      <w:rFonts w:ascii="Times New Roman" w:hAnsi="Times New Roman"/>
      <w:sz w:val="20"/>
      <w:szCs w:val="20"/>
      <w:lang w:eastAsia="ar-SA"/>
    </w:rPr>
  </w:style>
  <w:style w:type="paragraph" w:customStyle="1" w:styleId="16">
    <w:name w:val="Обычный отступ1"/>
    <w:basedOn w:val="a0"/>
    <w:uiPriority w:val="99"/>
    <w:rsid w:val="00612A81"/>
    <w:pPr>
      <w:spacing w:after="0" w:line="240" w:lineRule="auto"/>
      <w:ind w:left="720"/>
    </w:pPr>
    <w:rPr>
      <w:rFonts w:ascii="Times New Roman" w:hAnsi="Times New Roman"/>
      <w:sz w:val="20"/>
      <w:szCs w:val="20"/>
      <w:lang w:eastAsia="ar-SA"/>
    </w:rPr>
  </w:style>
  <w:style w:type="paragraph" w:customStyle="1" w:styleId="31">
    <w:name w:val="Основной текст с отступом 31"/>
    <w:basedOn w:val="a0"/>
    <w:uiPriority w:val="99"/>
    <w:rsid w:val="00612A81"/>
    <w:pPr>
      <w:spacing w:after="120" w:line="240" w:lineRule="auto"/>
      <w:ind w:left="283"/>
    </w:pPr>
    <w:rPr>
      <w:rFonts w:ascii="Times New Roman" w:hAnsi="Times New Roman"/>
      <w:sz w:val="16"/>
      <w:szCs w:val="16"/>
      <w:lang w:eastAsia="ar-SA"/>
    </w:rPr>
  </w:style>
  <w:style w:type="paragraph" w:styleId="aff4">
    <w:name w:val="Revision"/>
    <w:hidden/>
    <w:uiPriority w:val="99"/>
    <w:semiHidden/>
    <w:rsid w:val="00612A81"/>
    <w:rPr>
      <w:rFonts w:eastAsia="Times New Roman"/>
      <w:sz w:val="24"/>
      <w:szCs w:val="24"/>
      <w:lang w:eastAsia="ru-RU"/>
    </w:rPr>
  </w:style>
  <w:style w:type="paragraph" w:customStyle="1" w:styleId="ListParagraph1">
    <w:name w:val="List Paragraph1"/>
    <w:basedOn w:val="a0"/>
    <w:uiPriority w:val="99"/>
    <w:rsid w:val="00612A81"/>
    <w:pPr>
      <w:spacing w:after="0" w:line="240" w:lineRule="auto"/>
      <w:ind w:left="720"/>
    </w:pPr>
    <w:rPr>
      <w:rFonts w:ascii="Times New Roman" w:eastAsia="Calibri" w:hAnsi="Times New Roman"/>
      <w:sz w:val="24"/>
      <w:szCs w:val="24"/>
    </w:rPr>
  </w:style>
  <w:style w:type="paragraph" w:styleId="32">
    <w:name w:val="Body Text 3"/>
    <w:basedOn w:val="a0"/>
    <w:link w:val="33"/>
    <w:uiPriority w:val="99"/>
    <w:semiHidden/>
    <w:rsid w:val="00612A81"/>
    <w:pPr>
      <w:spacing w:after="120" w:line="240" w:lineRule="auto"/>
    </w:pPr>
    <w:rPr>
      <w:rFonts w:ascii="Times New Roman" w:eastAsia="Calibri" w:hAnsi="Times New Roman"/>
      <w:sz w:val="16"/>
      <w:szCs w:val="16"/>
    </w:rPr>
  </w:style>
  <w:style w:type="character" w:customStyle="1" w:styleId="33">
    <w:name w:val="Основной текст 3 Знак"/>
    <w:basedOn w:val="a1"/>
    <w:link w:val="32"/>
    <w:uiPriority w:val="99"/>
    <w:semiHidden/>
    <w:rsid w:val="00612A81"/>
    <w:rPr>
      <w:rFonts w:eastAsia="Calibri"/>
      <w:sz w:val="16"/>
      <w:szCs w:val="16"/>
      <w:lang w:eastAsia="ru-RU"/>
    </w:rPr>
  </w:style>
  <w:style w:type="character" w:customStyle="1" w:styleId="FontStyle45">
    <w:name w:val="Font Style45"/>
    <w:uiPriority w:val="99"/>
    <w:rsid w:val="00612A81"/>
    <w:rPr>
      <w:rFonts w:ascii="Times New Roman" w:hAnsi="Times New Roman"/>
      <w:b/>
      <w:sz w:val="26"/>
    </w:rPr>
  </w:style>
  <w:style w:type="paragraph" w:customStyle="1" w:styleId="Style4">
    <w:name w:val="Style4"/>
    <w:basedOn w:val="a0"/>
    <w:uiPriority w:val="99"/>
    <w:rsid w:val="00612A81"/>
    <w:pPr>
      <w:widowControl w:val="0"/>
      <w:autoSpaceDE w:val="0"/>
      <w:autoSpaceDN w:val="0"/>
      <w:adjustRightInd w:val="0"/>
      <w:spacing w:after="0" w:line="319" w:lineRule="exact"/>
      <w:jc w:val="center"/>
    </w:pPr>
    <w:rPr>
      <w:rFonts w:ascii="Times New Roman" w:eastAsia="Calibri" w:hAnsi="Times New Roman"/>
      <w:sz w:val="24"/>
      <w:szCs w:val="24"/>
    </w:rPr>
  </w:style>
  <w:style w:type="character" w:customStyle="1" w:styleId="FontStyle48">
    <w:name w:val="Font Style48"/>
    <w:uiPriority w:val="99"/>
    <w:rsid w:val="00612A81"/>
    <w:rPr>
      <w:rFonts w:ascii="Times New Roman" w:hAnsi="Times New Roman"/>
      <w:b/>
      <w:sz w:val="26"/>
    </w:rPr>
  </w:style>
  <w:style w:type="character" w:customStyle="1" w:styleId="FontStyle47">
    <w:name w:val="Font Style47"/>
    <w:rsid w:val="00612A81"/>
    <w:rPr>
      <w:rFonts w:ascii="Times New Roman" w:hAnsi="Times New Roman"/>
      <w:b/>
      <w:sz w:val="26"/>
    </w:rPr>
  </w:style>
  <w:style w:type="character" w:customStyle="1" w:styleId="FontStyle51">
    <w:name w:val="Font Style51"/>
    <w:uiPriority w:val="99"/>
    <w:rsid w:val="00612A81"/>
    <w:rPr>
      <w:rFonts w:ascii="Times New Roman" w:hAnsi="Times New Roman"/>
      <w:b/>
      <w:sz w:val="26"/>
    </w:rPr>
  </w:style>
  <w:style w:type="paragraph" w:customStyle="1" w:styleId="Style14">
    <w:name w:val="Style14"/>
    <w:basedOn w:val="a0"/>
    <w:uiPriority w:val="99"/>
    <w:rsid w:val="00612A81"/>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17">
    <w:name w:val="Style17"/>
    <w:basedOn w:val="a0"/>
    <w:uiPriority w:val="99"/>
    <w:rsid w:val="00612A81"/>
    <w:pPr>
      <w:widowControl w:val="0"/>
      <w:autoSpaceDE w:val="0"/>
      <w:autoSpaceDN w:val="0"/>
      <w:adjustRightInd w:val="0"/>
      <w:spacing w:after="0" w:line="274" w:lineRule="exact"/>
      <w:jc w:val="both"/>
    </w:pPr>
    <w:rPr>
      <w:rFonts w:ascii="Times New Roman" w:eastAsia="Calibri" w:hAnsi="Times New Roman"/>
      <w:sz w:val="24"/>
      <w:szCs w:val="24"/>
    </w:rPr>
  </w:style>
  <w:style w:type="character" w:customStyle="1" w:styleId="FontStyle50">
    <w:name w:val="Font Style50"/>
    <w:uiPriority w:val="99"/>
    <w:rsid w:val="00612A81"/>
    <w:rPr>
      <w:rFonts w:ascii="Times New Roman" w:hAnsi="Times New Roman"/>
      <w:b/>
      <w:sz w:val="22"/>
    </w:rPr>
  </w:style>
  <w:style w:type="paragraph" w:customStyle="1" w:styleId="Normal1">
    <w:name w:val="Normal1"/>
    <w:uiPriority w:val="99"/>
    <w:rsid w:val="00612A81"/>
    <w:pPr>
      <w:widowControl w:val="0"/>
      <w:spacing w:line="480" w:lineRule="auto"/>
      <w:jc w:val="both"/>
    </w:pPr>
    <w:rPr>
      <w:rFonts w:eastAsia="Times New Roman"/>
      <w:sz w:val="16"/>
      <w:szCs w:val="20"/>
      <w:lang w:eastAsia="ru-RU"/>
    </w:rPr>
  </w:style>
  <w:style w:type="paragraph" w:styleId="aff5">
    <w:name w:val="Plain Text"/>
    <w:basedOn w:val="a0"/>
    <w:link w:val="aff6"/>
    <w:uiPriority w:val="99"/>
    <w:rsid w:val="00612A81"/>
    <w:pPr>
      <w:spacing w:after="0" w:line="240" w:lineRule="auto"/>
    </w:pPr>
    <w:rPr>
      <w:rFonts w:ascii="Consolas" w:eastAsia="Calibri" w:hAnsi="Consolas"/>
      <w:sz w:val="21"/>
      <w:szCs w:val="21"/>
      <w:lang w:eastAsia="en-US"/>
    </w:rPr>
  </w:style>
  <w:style w:type="character" w:customStyle="1" w:styleId="aff6">
    <w:name w:val="Текст Знак"/>
    <w:basedOn w:val="a1"/>
    <w:link w:val="aff5"/>
    <w:uiPriority w:val="99"/>
    <w:rsid w:val="00612A81"/>
    <w:rPr>
      <w:rFonts w:ascii="Consolas" w:eastAsia="Calibri" w:hAnsi="Consolas"/>
      <w:sz w:val="21"/>
      <w:szCs w:val="21"/>
    </w:rPr>
  </w:style>
  <w:style w:type="paragraph" w:customStyle="1" w:styleId="BodyText21">
    <w:name w:val="Body Text 21"/>
    <w:basedOn w:val="a0"/>
    <w:uiPriority w:val="99"/>
    <w:rsid w:val="00612A81"/>
    <w:pPr>
      <w:overflowPunct w:val="0"/>
      <w:autoSpaceDE w:val="0"/>
      <w:autoSpaceDN w:val="0"/>
      <w:adjustRightInd w:val="0"/>
      <w:spacing w:after="0" w:line="360" w:lineRule="auto"/>
      <w:ind w:firstLine="567"/>
      <w:textAlignment w:val="baseline"/>
    </w:pPr>
    <w:rPr>
      <w:rFonts w:ascii="Times New Roman" w:hAnsi="Times New Roman"/>
      <w:sz w:val="28"/>
      <w:szCs w:val="20"/>
    </w:rPr>
  </w:style>
  <w:style w:type="paragraph" w:customStyle="1" w:styleId="BodyTextIndent21">
    <w:name w:val="Body Text Indent 21"/>
    <w:basedOn w:val="a0"/>
    <w:uiPriority w:val="99"/>
    <w:rsid w:val="00612A81"/>
    <w:pPr>
      <w:overflowPunct w:val="0"/>
      <w:autoSpaceDE w:val="0"/>
      <w:autoSpaceDN w:val="0"/>
      <w:adjustRightInd w:val="0"/>
      <w:spacing w:after="0" w:line="360" w:lineRule="auto"/>
      <w:ind w:firstLine="709"/>
      <w:jc w:val="both"/>
      <w:textAlignment w:val="baseline"/>
    </w:pPr>
    <w:rPr>
      <w:rFonts w:ascii="Times New Roman" w:hAnsi="Times New Roman"/>
      <w:sz w:val="28"/>
      <w:szCs w:val="20"/>
    </w:rPr>
  </w:style>
  <w:style w:type="paragraph" w:customStyle="1" w:styleId="FR1">
    <w:name w:val="FR1"/>
    <w:uiPriority w:val="99"/>
    <w:rsid w:val="00612A81"/>
    <w:pPr>
      <w:widowControl w:val="0"/>
      <w:overflowPunct w:val="0"/>
      <w:autoSpaceDE w:val="0"/>
      <w:autoSpaceDN w:val="0"/>
      <w:adjustRightInd w:val="0"/>
      <w:spacing w:before="500"/>
      <w:ind w:left="720"/>
      <w:textAlignment w:val="baseline"/>
    </w:pPr>
    <w:rPr>
      <w:rFonts w:ascii="Arial" w:eastAsia="Times New Roman" w:hAnsi="Arial"/>
      <w:b/>
      <w:sz w:val="18"/>
      <w:szCs w:val="20"/>
      <w:lang w:eastAsia="ru-RU"/>
    </w:rPr>
  </w:style>
  <w:style w:type="paragraph" w:styleId="aff7">
    <w:name w:val="Title"/>
    <w:basedOn w:val="a0"/>
    <w:link w:val="17"/>
    <w:uiPriority w:val="99"/>
    <w:qFormat/>
    <w:rsid w:val="00612A81"/>
    <w:pPr>
      <w:spacing w:after="0" w:line="240" w:lineRule="auto"/>
      <w:jc w:val="center"/>
    </w:pPr>
    <w:rPr>
      <w:rFonts w:ascii="Times New Roman" w:hAnsi="Times New Roman"/>
      <w:b/>
      <w:sz w:val="24"/>
      <w:szCs w:val="20"/>
    </w:rPr>
  </w:style>
  <w:style w:type="character" w:customStyle="1" w:styleId="17">
    <w:name w:val="Заголовок Знак1"/>
    <w:basedOn w:val="a1"/>
    <w:link w:val="aff7"/>
    <w:uiPriority w:val="10"/>
    <w:rsid w:val="00612A81"/>
    <w:rPr>
      <w:rFonts w:eastAsia="Times New Roman"/>
      <w:b/>
      <w:sz w:val="24"/>
      <w:szCs w:val="20"/>
      <w:lang w:eastAsia="ru-RU"/>
    </w:rPr>
  </w:style>
  <w:style w:type="paragraph" w:customStyle="1" w:styleId="BodyText31">
    <w:name w:val="Body Text 31"/>
    <w:basedOn w:val="a0"/>
    <w:uiPriority w:val="99"/>
    <w:rsid w:val="00612A81"/>
    <w:pPr>
      <w:overflowPunct w:val="0"/>
      <w:autoSpaceDE w:val="0"/>
      <w:autoSpaceDN w:val="0"/>
      <w:adjustRightInd w:val="0"/>
      <w:spacing w:after="0" w:line="240" w:lineRule="auto"/>
      <w:jc w:val="both"/>
      <w:textAlignment w:val="baseline"/>
    </w:pPr>
    <w:rPr>
      <w:rFonts w:ascii="Times New Roman" w:hAnsi="Times New Roman"/>
      <w:sz w:val="24"/>
      <w:szCs w:val="20"/>
    </w:rPr>
  </w:style>
  <w:style w:type="paragraph" w:customStyle="1" w:styleId="ConsPlusCell">
    <w:name w:val="ConsPlusCell"/>
    <w:uiPriority w:val="99"/>
    <w:rsid w:val="00612A81"/>
    <w:pPr>
      <w:widowControl w:val="0"/>
      <w:autoSpaceDE w:val="0"/>
      <w:autoSpaceDN w:val="0"/>
      <w:adjustRightInd w:val="0"/>
    </w:pPr>
    <w:rPr>
      <w:rFonts w:ascii="Calibri" w:eastAsia="Times New Roman" w:hAnsi="Calibri" w:cs="Calibri"/>
      <w:sz w:val="22"/>
      <w:szCs w:val="22"/>
      <w:lang w:eastAsia="ru-RU"/>
    </w:rPr>
  </w:style>
  <w:style w:type="numbering" w:customStyle="1" w:styleId="1111">
    <w:name w:val="Нет списка111"/>
    <w:next w:val="a3"/>
    <w:uiPriority w:val="99"/>
    <w:semiHidden/>
    <w:unhideWhenUsed/>
    <w:rsid w:val="00612A81"/>
  </w:style>
  <w:style w:type="numbering" w:customStyle="1" w:styleId="11110">
    <w:name w:val="Нет списка1111"/>
    <w:next w:val="a3"/>
    <w:uiPriority w:val="99"/>
    <w:semiHidden/>
    <w:unhideWhenUsed/>
    <w:rsid w:val="00612A81"/>
  </w:style>
  <w:style w:type="table" w:customStyle="1" w:styleId="34">
    <w:name w:val="Сетка таблицы3"/>
    <w:basedOn w:val="a2"/>
    <w:next w:val="af7"/>
    <w:uiPriority w:val="39"/>
    <w:rsid w:val="00612A81"/>
    <w:rPr>
      <w:rFonts w:ascii="Calibri" w:eastAsia="Times New Roman"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7"/>
    <w:uiPriority w:val="59"/>
    <w:rsid w:val="00612A81"/>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2"/>
    <w:next w:val="af7"/>
    <w:uiPriority w:val="59"/>
    <w:rsid w:val="00612A81"/>
    <w:rPr>
      <w:rFonts w:ascii="Calibri" w:eastAsia="Times New Roman"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етка таблицы 12"/>
    <w:basedOn w:val="a2"/>
    <w:next w:val="15"/>
    <w:semiHidden/>
    <w:unhideWhenUsed/>
    <w:rsid w:val="00612A81"/>
    <w:rPr>
      <w:rFonts w:eastAsia="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6">
    <w:name w:val="Без интервала Знак"/>
    <w:link w:val="af5"/>
    <w:uiPriority w:val="1"/>
    <w:locked/>
    <w:rsid w:val="00612A81"/>
    <w:rPr>
      <w:rFonts w:ascii="Calibri" w:eastAsia="Calibri" w:hAnsi="Calibri"/>
      <w:sz w:val="22"/>
      <w:szCs w:val="22"/>
    </w:rPr>
  </w:style>
  <w:style w:type="paragraph" w:customStyle="1" w:styleId="s1">
    <w:name w:val="s_1"/>
    <w:basedOn w:val="a0"/>
    <w:rsid w:val="00612A81"/>
    <w:pPr>
      <w:spacing w:before="100" w:beforeAutospacing="1" w:after="100" w:afterAutospacing="1" w:line="240" w:lineRule="auto"/>
    </w:pPr>
    <w:rPr>
      <w:rFonts w:ascii="Times New Roman" w:hAnsi="Times New Roman"/>
      <w:sz w:val="24"/>
      <w:szCs w:val="24"/>
    </w:rPr>
  </w:style>
  <w:style w:type="character" w:customStyle="1" w:styleId="FontStyle44">
    <w:name w:val="Font Style44"/>
    <w:uiPriority w:val="99"/>
    <w:rsid w:val="00BC580A"/>
    <w:rPr>
      <w:rFonts w:ascii="Times New Roman" w:hAnsi="Times New Roman" w:cs="Times New Roman"/>
      <w:b/>
      <w:bCs/>
      <w:i/>
      <w:iCs/>
      <w:sz w:val="22"/>
      <w:szCs w:val="22"/>
    </w:rPr>
  </w:style>
  <w:style w:type="paragraph" w:customStyle="1" w:styleId="Style32">
    <w:name w:val="Style32"/>
    <w:basedOn w:val="a0"/>
    <w:uiPriority w:val="99"/>
    <w:rsid w:val="00BC580A"/>
    <w:pPr>
      <w:widowControl w:val="0"/>
      <w:autoSpaceDE w:val="0"/>
      <w:autoSpaceDN w:val="0"/>
      <w:adjustRightInd w:val="0"/>
      <w:spacing w:after="0" w:line="317" w:lineRule="exact"/>
    </w:pPr>
    <w:rPr>
      <w:rFonts w:ascii="Times New Roman" w:hAnsi="Times New Roman"/>
      <w:sz w:val="24"/>
      <w:szCs w:val="24"/>
    </w:rPr>
  </w:style>
  <w:style w:type="character" w:styleId="aff8">
    <w:name w:val="Strong"/>
    <w:uiPriority w:val="22"/>
    <w:qFormat/>
    <w:rsid w:val="00BC580A"/>
    <w:rPr>
      <w:b/>
      <w:bCs/>
    </w:rPr>
  </w:style>
  <w:style w:type="character" w:customStyle="1" w:styleId="35">
    <w:name w:val="Заголовок №3"/>
    <w:rsid w:val="00D87686"/>
    <w:rPr>
      <w:sz w:val="27"/>
      <w:u w:val="single"/>
      <w:shd w:val="clear" w:color="auto" w:fill="FFFFFF"/>
    </w:rPr>
  </w:style>
  <w:style w:type="character" w:customStyle="1" w:styleId="36">
    <w:name w:val="Заголовок №3 + Не полужирный"/>
    <w:rsid w:val="00D87686"/>
    <w:rPr>
      <w:rFonts w:ascii="Times New Roman" w:eastAsia="Times New Roman" w:hAnsi="Times New Roman" w:cs="Times New Roman"/>
      <w:b/>
      <w:bCs/>
      <w:i w:val="0"/>
      <w:iCs w:val="0"/>
      <w:smallCaps w:val="0"/>
      <w:strike w:val="0"/>
      <w:spacing w:val="0"/>
      <w:sz w:val="18"/>
      <w:szCs w:val="18"/>
      <w:lang w:val="en-US"/>
    </w:rPr>
  </w:style>
  <w:style w:type="character" w:customStyle="1" w:styleId="51">
    <w:name w:val="Основной текст (5)"/>
    <w:rsid w:val="00D87686"/>
    <w:rPr>
      <w:rFonts w:ascii="Times New Roman" w:eastAsia="Times New Roman" w:hAnsi="Times New Roman" w:cs="Times New Roman"/>
      <w:b w:val="0"/>
      <w:bCs w:val="0"/>
      <w:i w:val="0"/>
      <w:iCs w:val="0"/>
      <w:smallCaps w:val="0"/>
      <w:strike w:val="0"/>
      <w:spacing w:val="0"/>
      <w:sz w:val="18"/>
      <w:szCs w:val="18"/>
    </w:rPr>
  </w:style>
  <w:style w:type="character" w:customStyle="1" w:styleId="52">
    <w:name w:val="Основной текст (5) + Не полужирный"/>
    <w:rsid w:val="00D87686"/>
    <w:rPr>
      <w:rFonts w:ascii="Times New Roman" w:eastAsia="Times New Roman" w:hAnsi="Times New Roman" w:cs="Times New Roman"/>
      <w:b/>
      <w:bCs/>
      <w:i w:val="0"/>
      <w:iCs w:val="0"/>
      <w:smallCaps w:val="0"/>
      <w:strike w:val="0"/>
      <w:spacing w:val="0"/>
      <w:sz w:val="18"/>
      <w:szCs w:val="18"/>
      <w:lang w:val="en-US"/>
    </w:rPr>
  </w:style>
  <w:style w:type="character" w:customStyle="1" w:styleId="blk">
    <w:name w:val="blk"/>
    <w:rsid w:val="005849BB"/>
  </w:style>
  <w:style w:type="paragraph" w:customStyle="1" w:styleId="18">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f9"/>
    <w:uiPriority w:val="99"/>
    <w:qFormat/>
    <w:rsid w:val="005849BB"/>
    <w:pPr>
      <w:widowControl w:val="0"/>
      <w:spacing w:after="0" w:line="240" w:lineRule="auto"/>
    </w:pPr>
    <w:rPr>
      <w:rFonts w:ascii="Times New Roman" w:hAnsi="Times New Roman"/>
      <w:sz w:val="24"/>
      <w:szCs w:val="24"/>
      <w:lang w:val="en-US" w:eastAsia="nl-NL"/>
    </w:rPr>
  </w:style>
  <w:style w:type="paragraph" w:styleId="19">
    <w:name w:val="toc 1"/>
    <w:basedOn w:val="a0"/>
    <w:next w:val="a0"/>
    <w:autoRedefine/>
    <w:uiPriority w:val="39"/>
    <w:rsid w:val="005849BB"/>
    <w:pPr>
      <w:spacing w:before="240" w:after="120" w:line="240" w:lineRule="auto"/>
    </w:pPr>
    <w:rPr>
      <w:rFonts w:cs="Calibri"/>
      <w:b/>
      <w:bCs/>
      <w:sz w:val="20"/>
      <w:szCs w:val="20"/>
    </w:rPr>
  </w:style>
  <w:style w:type="paragraph" w:styleId="29">
    <w:name w:val="toc 2"/>
    <w:basedOn w:val="a0"/>
    <w:next w:val="a0"/>
    <w:autoRedefine/>
    <w:uiPriority w:val="39"/>
    <w:rsid w:val="005849BB"/>
    <w:pPr>
      <w:tabs>
        <w:tab w:val="right" w:leader="dot" w:pos="9344"/>
      </w:tabs>
      <w:spacing w:before="120" w:after="0" w:line="240" w:lineRule="auto"/>
      <w:ind w:left="240"/>
    </w:pPr>
    <w:rPr>
      <w:rFonts w:ascii="Times New Roman" w:hAnsi="Times New Roman" w:cs="Calibri"/>
      <w:i/>
      <w:iCs/>
      <w:noProof/>
      <w:sz w:val="20"/>
      <w:szCs w:val="20"/>
    </w:rPr>
  </w:style>
  <w:style w:type="paragraph" w:styleId="37">
    <w:name w:val="toc 3"/>
    <w:basedOn w:val="a0"/>
    <w:next w:val="a0"/>
    <w:autoRedefine/>
    <w:uiPriority w:val="39"/>
    <w:rsid w:val="005849BB"/>
    <w:pPr>
      <w:spacing w:after="0" w:line="240" w:lineRule="auto"/>
      <w:ind w:left="480"/>
    </w:pPr>
    <w:rPr>
      <w:rFonts w:ascii="Times New Roman" w:hAnsi="Times New Roman"/>
      <w:sz w:val="28"/>
      <w:szCs w:val="28"/>
    </w:rPr>
  </w:style>
  <w:style w:type="character" w:customStyle="1" w:styleId="FootnoteTextChar">
    <w:name w:val="Footnote Text Char"/>
    <w:locked/>
    <w:rsid w:val="005849BB"/>
    <w:rPr>
      <w:rFonts w:ascii="Times New Roman" w:hAnsi="Times New Roman"/>
      <w:sz w:val="20"/>
      <w:lang w:eastAsia="ru-RU"/>
    </w:rPr>
  </w:style>
  <w:style w:type="paragraph" w:customStyle="1" w:styleId="ConsPlusNormal">
    <w:name w:val="ConsPlusNormal"/>
    <w:rsid w:val="005849BB"/>
    <w:pPr>
      <w:widowControl w:val="0"/>
      <w:autoSpaceDE w:val="0"/>
      <w:autoSpaceDN w:val="0"/>
      <w:adjustRightInd w:val="0"/>
    </w:pPr>
    <w:rPr>
      <w:rFonts w:ascii="Arial" w:eastAsia="Times New Roman" w:hAnsi="Arial" w:cs="Arial"/>
      <w:sz w:val="20"/>
      <w:szCs w:val="20"/>
      <w:lang w:eastAsia="ru-RU"/>
    </w:rPr>
  </w:style>
  <w:style w:type="character" w:customStyle="1" w:styleId="113">
    <w:name w:val="Текст примечания Знак11"/>
    <w:uiPriority w:val="99"/>
    <w:rsid w:val="005849BB"/>
    <w:rPr>
      <w:rFonts w:cs="Times New Roman"/>
      <w:sz w:val="20"/>
      <w:szCs w:val="20"/>
    </w:rPr>
  </w:style>
  <w:style w:type="character" w:customStyle="1" w:styleId="1a">
    <w:name w:val="Текст примечания Знак1"/>
    <w:uiPriority w:val="99"/>
    <w:rsid w:val="005849BB"/>
    <w:rPr>
      <w:rFonts w:cs="Times New Roman"/>
      <w:sz w:val="20"/>
      <w:szCs w:val="20"/>
    </w:rPr>
  </w:style>
  <w:style w:type="character" w:customStyle="1" w:styleId="114">
    <w:name w:val="Тема примечания Знак11"/>
    <w:uiPriority w:val="99"/>
    <w:rsid w:val="005849BB"/>
    <w:rPr>
      <w:rFonts w:cs="Times New Roman"/>
      <w:b/>
      <w:bCs/>
      <w:sz w:val="20"/>
      <w:szCs w:val="20"/>
    </w:rPr>
  </w:style>
  <w:style w:type="character" w:customStyle="1" w:styleId="1b">
    <w:name w:val="Тема примечания Знак1"/>
    <w:uiPriority w:val="99"/>
    <w:rsid w:val="005849BB"/>
    <w:rPr>
      <w:rFonts w:cs="Times New Roman"/>
      <w:b/>
      <w:bCs/>
      <w:sz w:val="20"/>
      <w:szCs w:val="20"/>
    </w:rPr>
  </w:style>
  <w:style w:type="character" w:customStyle="1" w:styleId="affa">
    <w:name w:val="Цветовое выделение"/>
    <w:uiPriority w:val="99"/>
    <w:rsid w:val="005849BB"/>
    <w:rPr>
      <w:b/>
      <w:color w:val="26282F"/>
    </w:rPr>
  </w:style>
  <w:style w:type="character" w:customStyle="1" w:styleId="affb">
    <w:name w:val="Гипертекстовая ссылка"/>
    <w:uiPriority w:val="99"/>
    <w:rsid w:val="005849BB"/>
    <w:rPr>
      <w:b/>
      <w:color w:val="106BBE"/>
    </w:rPr>
  </w:style>
  <w:style w:type="character" w:customStyle="1" w:styleId="affc">
    <w:name w:val="Активная гипертекстовая ссылка"/>
    <w:uiPriority w:val="99"/>
    <w:rsid w:val="005849BB"/>
    <w:rPr>
      <w:b/>
      <w:color w:val="106BBE"/>
      <w:u w:val="single"/>
    </w:rPr>
  </w:style>
  <w:style w:type="paragraph" w:customStyle="1" w:styleId="affd">
    <w:name w:val="Внимание"/>
    <w:basedOn w:val="a0"/>
    <w:next w:val="a0"/>
    <w:uiPriority w:val="99"/>
    <w:rsid w:val="005849B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e">
    <w:name w:val="Внимание: криминал!!"/>
    <w:basedOn w:val="affd"/>
    <w:next w:val="a0"/>
    <w:uiPriority w:val="99"/>
    <w:rsid w:val="005849BB"/>
  </w:style>
  <w:style w:type="paragraph" w:customStyle="1" w:styleId="afff">
    <w:name w:val="Внимание: недобросовестность!"/>
    <w:basedOn w:val="affd"/>
    <w:next w:val="a0"/>
    <w:uiPriority w:val="99"/>
    <w:rsid w:val="005849BB"/>
  </w:style>
  <w:style w:type="character" w:customStyle="1" w:styleId="afff0">
    <w:name w:val="Выделение для Базового Поиска"/>
    <w:uiPriority w:val="99"/>
    <w:rsid w:val="005849BB"/>
    <w:rPr>
      <w:b/>
      <w:color w:val="0058A9"/>
    </w:rPr>
  </w:style>
  <w:style w:type="character" w:customStyle="1" w:styleId="afff1">
    <w:name w:val="Выделение для Базового Поиска (курсив)"/>
    <w:uiPriority w:val="99"/>
    <w:rsid w:val="005849BB"/>
    <w:rPr>
      <w:b/>
      <w:i/>
      <w:color w:val="0058A9"/>
    </w:rPr>
  </w:style>
  <w:style w:type="paragraph" w:customStyle="1" w:styleId="afff2">
    <w:name w:val="Дочерний элемент списка"/>
    <w:basedOn w:val="a0"/>
    <w:next w:val="a0"/>
    <w:uiPriority w:val="99"/>
    <w:rsid w:val="005849B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3">
    <w:name w:val="Основное меню (преемственное)"/>
    <w:basedOn w:val="a0"/>
    <w:next w:val="a0"/>
    <w:uiPriority w:val="99"/>
    <w:rsid w:val="005849BB"/>
    <w:pPr>
      <w:widowControl w:val="0"/>
      <w:autoSpaceDE w:val="0"/>
      <w:autoSpaceDN w:val="0"/>
      <w:adjustRightInd w:val="0"/>
      <w:spacing w:after="0" w:line="360" w:lineRule="auto"/>
      <w:ind w:firstLine="720"/>
      <w:jc w:val="both"/>
    </w:pPr>
    <w:rPr>
      <w:rFonts w:ascii="Verdana" w:hAnsi="Verdana" w:cs="Verdana"/>
    </w:rPr>
  </w:style>
  <w:style w:type="paragraph" w:customStyle="1" w:styleId="1c">
    <w:name w:val="Заголовок1"/>
    <w:basedOn w:val="afff3"/>
    <w:next w:val="a0"/>
    <w:uiPriority w:val="99"/>
    <w:rsid w:val="005849BB"/>
    <w:rPr>
      <w:b/>
      <w:bCs/>
      <w:color w:val="0058A9"/>
      <w:shd w:val="clear" w:color="auto" w:fill="ECE9D8"/>
    </w:rPr>
  </w:style>
  <w:style w:type="paragraph" w:customStyle="1" w:styleId="afff4">
    <w:name w:val="Заголовок группы контролов"/>
    <w:basedOn w:val="a0"/>
    <w:next w:val="a0"/>
    <w:uiPriority w:val="99"/>
    <w:rsid w:val="005849B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5">
    <w:name w:val="Заголовок для информации об изменениях"/>
    <w:basedOn w:val="1"/>
    <w:next w:val="a0"/>
    <w:uiPriority w:val="99"/>
    <w:rsid w:val="005849BB"/>
    <w:pPr>
      <w:autoSpaceDE w:val="0"/>
      <w:autoSpaceDN w:val="0"/>
      <w:adjustRightInd w:val="0"/>
      <w:spacing w:before="0" w:after="240" w:line="360" w:lineRule="auto"/>
      <w:ind w:left="0" w:firstLine="709"/>
      <w:jc w:val="center"/>
      <w:outlineLvl w:val="9"/>
    </w:pPr>
    <w:rPr>
      <w:rFonts w:ascii="Times New Roman" w:hAnsi="Times New Roman"/>
      <w:b w:val="0"/>
      <w:bCs w:val="0"/>
      <w:color w:val="auto"/>
      <w:sz w:val="18"/>
      <w:szCs w:val="18"/>
      <w:shd w:val="clear" w:color="auto" w:fill="FFFFFF"/>
    </w:rPr>
  </w:style>
  <w:style w:type="paragraph" w:customStyle="1" w:styleId="afff6">
    <w:name w:val="Заголовок распахивающейся части диалога"/>
    <w:basedOn w:val="a0"/>
    <w:next w:val="a0"/>
    <w:uiPriority w:val="99"/>
    <w:rsid w:val="005849B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7">
    <w:name w:val="Заголовок своего сообщения"/>
    <w:uiPriority w:val="99"/>
    <w:rsid w:val="005849BB"/>
    <w:rPr>
      <w:b/>
      <w:color w:val="26282F"/>
    </w:rPr>
  </w:style>
  <w:style w:type="paragraph" w:customStyle="1" w:styleId="afff8">
    <w:name w:val="Заголовок статьи"/>
    <w:basedOn w:val="a0"/>
    <w:next w:val="a0"/>
    <w:uiPriority w:val="99"/>
    <w:rsid w:val="005849B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9">
    <w:name w:val="Заголовок чужого сообщения"/>
    <w:uiPriority w:val="99"/>
    <w:rsid w:val="005849BB"/>
    <w:rPr>
      <w:b/>
      <w:color w:val="FF0000"/>
    </w:rPr>
  </w:style>
  <w:style w:type="paragraph" w:customStyle="1" w:styleId="afffa">
    <w:name w:val="Заголовок ЭР (левое окно)"/>
    <w:basedOn w:val="a0"/>
    <w:next w:val="a0"/>
    <w:uiPriority w:val="99"/>
    <w:rsid w:val="005849B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b">
    <w:name w:val="Заголовок ЭР (правое окно)"/>
    <w:basedOn w:val="afffa"/>
    <w:next w:val="a0"/>
    <w:uiPriority w:val="99"/>
    <w:rsid w:val="005849BB"/>
    <w:pPr>
      <w:spacing w:after="0"/>
      <w:jc w:val="left"/>
    </w:pPr>
  </w:style>
  <w:style w:type="paragraph" w:customStyle="1" w:styleId="afffc">
    <w:name w:val="Интерактивный заголовок"/>
    <w:basedOn w:val="1c"/>
    <w:next w:val="a0"/>
    <w:uiPriority w:val="99"/>
    <w:rsid w:val="005849BB"/>
    <w:rPr>
      <w:u w:val="single"/>
    </w:rPr>
  </w:style>
  <w:style w:type="paragraph" w:customStyle="1" w:styleId="afffd">
    <w:name w:val="Текст информации об изменениях"/>
    <w:basedOn w:val="a0"/>
    <w:next w:val="a0"/>
    <w:uiPriority w:val="99"/>
    <w:rsid w:val="005849B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e">
    <w:name w:val="Информация об изменениях"/>
    <w:basedOn w:val="afffd"/>
    <w:next w:val="a0"/>
    <w:uiPriority w:val="99"/>
    <w:rsid w:val="005849BB"/>
    <w:pPr>
      <w:spacing w:before="180"/>
      <w:ind w:left="360" w:right="360" w:firstLine="0"/>
    </w:pPr>
    <w:rPr>
      <w:shd w:val="clear" w:color="auto" w:fill="EAEFED"/>
    </w:rPr>
  </w:style>
  <w:style w:type="paragraph" w:customStyle="1" w:styleId="affff">
    <w:name w:val="Текст (справка)"/>
    <w:basedOn w:val="a0"/>
    <w:next w:val="a0"/>
    <w:uiPriority w:val="99"/>
    <w:rsid w:val="005849B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0">
    <w:name w:val="Комментарий"/>
    <w:basedOn w:val="affff"/>
    <w:next w:val="a0"/>
    <w:uiPriority w:val="99"/>
    <w:rsid w:val="005849BB"/>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0"/>
    <w:uiPriority w:val="99"/>
    <w:rsid w:val="005849BB"/>
    <w:rPr>
      <w:i/>
      <w:iCs/>
    </w:rPr>
  </w:style>
  <w:style w:type="paragraph" w:customStyle="1" w:styleId="affff2">
    <w:name w:val="Текст (лев. подпись)"/>
    <w:basedOn w:val="a0"/>
    <w:next w:val="a0"/>
    <w:uiPriority w:val="99"/>
    <w:rsid w:val="005849BB"/>
    <w:pPr>
      <w:widowControl w:val="0"/>
      <w:autoSpaceDE w:val="0"/>
      <w:autoSpaceDN w:val="0"/>
      <w:adjustRightInd w:val="0"/>
      <w:spacing w:after="0" w:line="360" w:lineRule="auto"/>
    </w:pPr>
    <w:rPr>
      <w:rFonts w:ascii="Times New Roman" w:hAnsi="Times New Roman"/>
      <w:sz w:val="24"/>
      <w:szCs w:val="24"/>
    </w:rPr>
  </w:style>
  <w:style w:type="paragraph" w:customStyle="1" w:styleId="affff3">
    <w:name w:val="Колонтитул (левый)"/>
    <w:basedOn w:val="affff2"/>
    <w:next w:val="a0"/>
    <w:uiPriority w:val="99"/>
    <w:rsid w:val="005849BB"/>
    <w:rPr>
      <w:sz w:val="14"/>
      <w:szCs w:val="14"/>
    </w:rPr>
  </w:style>
  <w:style w:type="paragraph" w:customStyle="1" w:styleId="affff4">
    <w:name w:val="Текст (прав. подпись)"/>
    <w:basedOn w:val="a0"/>
    <w:next w:val="a0"/>
    <w:uiPriority w:val="99"/>
    <w:rsid w:val="005849B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5">
    <w:name w:val="Колонтитул (правый)"/>
    <w:basedOn w:val="affff4"/>
    <w:next w:val="a0"/>
    <w:uiPriority w:val="99"/>
    <w:rsid w:val="005849BB"/>
    <w:rPr>
      <w:sz w:val="14"/>
      <w:szCs w:val="14"/>
    </w:rPr>
  </w:style>
  <w:style w:type="paragraph" w:customStyle="1" w:styleId="affff6">
    <w:name w:val="Комментарий пользователя"/>
    <w:basedOn w:val="affff0"/>
    <w:next w:val="a0"/>
    <w:uiPriority w:val="99"/>
    <w:rsid w:val="005849BB"/>
    <w:pPr>
      <w:jc w:val="left"/>
    </w:pPr>
    <w:rPr>
      <w:shd w:val="clear" w:color="auto" w:fill="FFDFE0"/>
    </w:rPr>
  </w:style>
  <w:style w:type="paragraph" w:customStyle="1" w:styleId="affff7">
    <w:name w:val="Куда обратиться?"/>
    <w:basedOn w:val="affd"/>
    <w:next w:val="a0"/>
    <w:uiPriority w:val="99"/>
    <w:rsid w:val="005849BB"/>
  </w:style>
  <w:style w:type="paragraph" w:customStyle="1" w:styleId="affff8">
    <w:name w:val="Моноширинный"/>
    <w:basedOn w:val="a0"/>
    <w:next w:val="a0"/>
    <w:uiPriority w:val="99"/>
    <w:rsid w:val="005849B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9">
    <w:name w:val="Найденные слова"/>
    <w:uiPriority w:val="99"/>
    <w:rsid w:val="005849BB"/>
    <w:rPr>
      <w:b/>
      <w:color w:val="26282F"/>
      <w:shd w:val="clear" w:color="auto" w:fill="FFF580"/>
    </w:rPr>
  </w:style>
  <w:style w:type="paragraph" w:customStyle="1" w:styleId="affffa">
    <w:name w:val="Напишите нам"/>
    <w:basedOn w:val="a0"/>
    <w:next w:val="a0"/>
    <w:uiPriority w:val="99"/>
    <w:rsid w:val="005849B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b">
    <w:name w:val="Не вступил в силу"/>
    <w:uiPriority w:val="99"/>
    <w:rsid w:val="005849BB"/>
    <w:rPr>
      <w:b/>
      <w:color w:val="000000"/>
      <w:shd w:val="clear" w:color="auto" w:fill="D8EDE8"/>
    </w:rPr>
  </w:style>
  <w:style w:type="paragraph" w:customStyle="1" w:styleId="affffc">
    <w:name w:val="Необходимые документы"/>
    <w:basedOn w:val="affd"/>
    <w:next w:val="a0"/>
    <w:uiPriority w:val="99"/>
    <w:rsid w:val="005849BB"/>
    <w:pPr>
      <w:ind w:firstLine="118"/>
    </w:pPr>
  </w:style>
  <w:style w:type="paragraph" w:customStyle="1" w:styleId="affffd">
    <w:name w:val="Нормальный (таблица)"/>
    <w:basedOn w:val="a0"/>
    <w:next w:val="a0"/>
    <w:uiPriority w:val="99"/>
    <w:rsid w:val="005849B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e">
    <w:name w:val="Таблицы (моноширинный)"/>
    <w:basedOn w:val="a0"/>
    <w:next w:val="a0"/>
    <w:uiPriority w:val="99"/>
    <w:rsid w:val="005849B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f">
    <w:name w:val="Оглавление"/>
    <w:basedOn w:val="affffe"/>
    <w:next w:val="a0"/>
    <w:uiPriority w:val="99"/>
    <w:rsid w:val="005849BB"/>
    <w:pPr>
      <w:ind w:left="140"/>
    </w:pPr>
  </w:style>
  <w:style w:type="character" w:customStyle="1" w:styleId="afffff0">
    <w:name w:val="Опечатки"/>
    <w:uiPriority w:val="99"/>
    <w:rsid w:val="005849BB"/>
    <w:rPr>
      <w:color w:val="FF0000"/>
    </w:rPr>
  </w:style>
  <w:style w:type="paragraph" w:customStyle="1" w:styleId="afffff1">
    <w:name w:val="Переменная часть"/>
    <w:basedOn w:val="afff3"/>
    <w:next w:val="a0"/>
    <w:uiPriority w:val="99"/>
    <w:rsid w:val="005849BB"/>
    <w:rPr>
      <w:sz w:val="18"/>
      <w:szCs w:val="18"/>
    </w:rPr>
  </w:style>
  <w:style w:type="paragraph" w:customStyle="1" w:styleId="afffff2">
    <w:name w:val="Подвал для информации об изменениях"/>
    <w:basedOn w:val="1"/>
    <w:next w:val="a0"/>
    <w:uiPriority w:val="99"/>
    <w:rsid w:val="005849BB"/>
    <w:pPr>
      <w:autoSpaceDE w:val="0"/>
      <w:autoSpaceDN w:val="0"/>
      <w:adjustRightInd w:val="0"/>
      <w:spacing w:after="240" w:line="360" w:lineRule="auto"/>
      <w:ind w:left="0" w:firstLine="709"/>
      <w:jc w:val="center"/>
      <w:outlineLvl w:val="9"/>
    </w:pPr>
    <w:rPr>
      <w:rFonts w:ascii="Times New Roman" w:hAnsi="Times New Roman"/>
      <w:b w:val="0"/>
      <w:bCs w:val="0"/>
      <w:color w:val="auto"/>
      <w:sz w:val="18"/>
      <w:szCs w:val="18"/>
    </w:rPr>
  </w:style>
  <w:style w:type="paragraph" w:customStyle="1" w:styleId="afffff3">
    <w:name w:val="Подзаголовок для информации об изменениях"/>
    <w:basedOn w:val="afffd"/>
    <w:next w:val="a0"/>
    <w:uiPriority w:val="99"/>
    <w:rsid w:val="005849BB"/>
    <w:rPr>
      <w:b/>
      <w:bCs/>
    </w:rPr>
  </w:style>
  <w:style w:type="paragraph" w:customStyle="1" w:styleId="afffff4">
    <w:name w:val="Подчёркнуный текст"/>
    <w:basedOn w:val="a0"/>
    <w:next w:val="a0"/>
    <w:uiPriority w:val="99"/>
    <w:rsid w:val="005849B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5">
    <w:name w:val="Постоянная часть"/>
    <w:basedOn w:val="afff3"/>
    <w:next w:val="a0"/>
    <w:uiPriority w:val="99"/>
    <w:rsid w:val="005849BB"/>
    <w:rPr>
      <w:sz w:val="20"/>
      <w:szCs w:val="20"/>
    </w:rPr>
  </w:style>
  <w:style w:type="paragraph" w:customStyle="1" w:styleId="afffff6">
    <w:name w:val="Прижатый влево"/>
    <w:basedOn w:val="a0"/>
    <w:next w:val="a0"/>
    <w:uiPriority w:val="99"/>
    <w:rsid w:val="005849BB"/>
    <w:pPr>
      <w:widowControl w:val="0"/>
      <w:autoSpaceDE w:val="0"/>
      <w:autoSpaceDN w:val="0"/>
      <w:adjustRightInd w:val="0"/>
      <w:spacing w:after="0" w:line="360" w:lineRule="auto"/>
    </w:pPr>
    <w:rPr>
      <w:rFonts w:ascii="Times New Roman" w:hAnsi="Times New Roman"/>
      <w:sz w:val="24"/>
      <w:szCs w:val="24"/>
    </w:rPr>
  </w:style>
  <w:style w:type="paragraph" w:customStyle="1" w:styleId="afffff7">
    <w:name w:val="Пример."/>
    <w:basedOn w:val="affd"/>
    <w:next w:val="a0"/>
    <w:uiPriority w:val="99"/>
    <w:rsid w:val="005849BB"/>
  </w:style>
  <w:style w:type="paragraph" w:customStyle="1" w:styleId="afffff8">
    <w:name w:val="Примечание."/>
    <w:basedOn w:val="affd"/>
    <w:next w:val="a0"/>
    <w:uiPriority w:val="99"/>
    <w:rsid w:val="005849BB"/>
  </w:style>
  <w:style w:type="character" w:customStyle="1" w:styleId="afffff9">
    <w:name w:val="Продолжение ссылки"/>
    <w:uiPriority w:val="99"/>
    <w:rsid w:val="005849BB"/>
  </w:style>
  <w:style w:type="paragraph" w:customStyle="1" w:styleId="afffffa">
    <w:name w:val="Словарная статья"/>
    <w:basedOn w:val="a0"/>
    <w:next w:val="a0"/>
    <w:uiPriority w:val="99"/>
    <w:rsid w:val="005849B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b">
    <w:name w:val="Сравнение редакций"/>
    <w:uiPriority w:val="99"/>
    <w:rsid w:val="005849BB"/>
    <w:rPr>
      <w:b/>
      <w:color w:val="26282F"/>
    </w:rPr>
  </w:style>
  <w:style w:type="character" w:customStyle="1" w:styleId="afffffc">
    <w:name w:val="Сравнение редакций. Добавленный фрагмент"/>
    <w:uiPriority w:val="99"/>
    <w:rsid w:val="005849BB"/>
    <w:rPr>
      <w:color w:val="000000"/>
      <w:shd w:val="clear" w:color="auto" w:fill="C1D7FF"/>
    </w:rPr>
  </w:style>
  <w:style w:type="character" w:customStyle="1" w:styleId="afffffd">
    <w:name w:val="Сравнение редакций. Удаленный фрагмент"/>
    <w:uiPriority w:val="99"/>
    <w:rsid w:val="005849BB"/>
    <w:rPr>
      <w:color w:val="000000"/>
      <w:shd w:val="clear" w:color="auto" w:fill="C4C413"/>
    </w:rPr>
  </w:style>
  <w:style w:type="paragraph" w:customStyle="1" w:styleId="afffffe">
    <w:name w:val="Ссылка на официальную публикацию"/>
    <w:basedOn w:val="a0"/>
    <w:next w:val="a0"/>
    <w:uiPriority w:val="99"/>
    <w:rsid w:val="005849B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f">
    <w:name w:val="Ссылка на утративший силу документ"/>
    <w:uiPriority w:val="99"/>
    <w:rsid w:val="005849BB"/>
    <w:rPr>
      <w:b/>
      <w:color w:val="749232"/>
    </w:rPr>
  </w:style>
  <w:style w:type="paragraph" w:customStyle="1" w:styleId="affffff0">
    <w:name w:val="Текст в таблице"/>
    <w:basedOn w:val="affffd"/>
    <w:next w:val="a0"/>
    <w:uiPriority w:val="99"/>
    <w:rsid w:val="005849BB"/>
    <w:pPr>
      <w:ind w:firstLine="500"/>
    </w:pPr>
  </w:style>
  <w:style w:type="paragraph" w:customStyle="1" w:styleId="affffff1">
    <w:name w:val="Текст ЭР (см. также)"/>
    <w:basedOn w:val="a0"/>
    <w:next w:val="a0"/>
    <w:uiPriority w:val="99"/>
    <w:rsid w:val="005849B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2">
    <w:name w:val="Технический комментарий"/>
    <w:basedOn w:val="a0"/>
    <w:next w:val="a0"/>
    <w:uiPriority w:val="99"/>
    <w:rsid w:val="005849B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3">
    <w:name w:val="Утратил силу"/>
    <w:uiPriority w:val="99"/>
    <w:rsid w:val="005849BB"/>
    <w:rPr>
      <w:b/>
      <w:strike/>
      <w:color w:val="666600"/>
    </w:rPr>
  </w:style>
  <w:style w:type="paragraph" w:customStyle="1" w:styleId="affffff4">
    <w:name w:val="Формула"/>
    <w:basedOn w:val="a0"/>
    <w:next w:val="a0"/>
    <w:uiPriority w:val="99"/>
    <w:rsid w:val="005849B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5">
    <w:name w:val="Центрированный (таблица)"/>
    <w:basedOn w:val="affffd"/>
    <w:next w:val="a0"/>
    <w:uiPriority w:val="99"/>
    <w:rsid w:val="005849BB"/>
    <w:pPr>
      <w:jc w:val="center"/>
    </w:pPr>
  </w:style>
  <w:style w:type="paragraph" w:customStyle="1" w:styleId="-">
    <w:name w:val="ЭР-содержание (правое окно)"/>
    <w:basedOn w:val="a0"/>
    <w:next w:val="a0"/>
    <w:uiPriority w:val="99"/>
    <w:rsid w:val="005849B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5849BB"/>
    <w:pPr>
      <w:autoSpaceDE w:val="0"/>
      <w:autoSpaceDN w:val="0"/>
      <w:adjustRightInd w:val="0"/>
    </w:pPr>
    <w:rPr>
      <w:rFonts w:eastAsia="Times New Roman"/>
      <w:color w:val="000000"/>
      <w:sz w:val="24"/>
      <w:szCs w:val="24"/>
    </w:rPr>
  </w:style>
  <w:style w:type="paragraph" w:styleId="41">
    <w:name w:val="toc 4"/>
    <w:basedOn w:val="a0"/>
    <w:next w:val="a0"/>
    <w:autoRedefine/>
    <w:rsid w:val="005849BB"/>
    <w:pPr>
      <w:spacing w:after="0" w:line="240" w:lineRule="auto"/>
      <w:ind w:left="720"/>
    </w:pPr>
    <w:rPr>
      <w:rFonts w:cs="Calibri"/>
      <w:sz w:val="20"/>
      <w:szCs w:val="20"/>
    </w:rPr>
  </w:style>
  <w:style w:type="paragraph" w:styleId="53">
    <w:name w:val="toc 5"/>
    <w:basedOn w:val="a0"/>
    <w:next w:val="a0"/>
    <w:autoRedefine/>
    <w:rsid w:val="005849BB"/>
    <w:pPr>
      <w:spacing w:after="0" w:line="240" w:lineRule="auto"/>
      <w:ind w:left="960"/>
    </w:pPr>
    <w:rPr>
      <w:rFonts w:cs="Calibri"/>
      <w:sz w:val="20"/>
      <w:szCs w:val="20"/>
    </w:rPr>
  </w:style>
  <w:style w:type="paragraph" w:styleId="61">
    <w:name w:val="toc 6"/>
    <w:basedOn w:val="a0"/>
    <w:next w:val="a0"/>
    <w:autoRedefine/>
    <w:rsid w:val="005849BB"/>
    <w:pPr>
      <w:spacing w:after="0" w:line="240" w:lineRule="auto"/>
      <w:ind w:left="1200"/>
    </w:pPr>
    <w:rPr>
      <w:rFonts w:cs="Calibri"/>
      <w:sz w:val="20"/>
      <w:szCs w:val="20"/>
    </w:rPr>
  </w:style>
  <w:style w:type="paragraph" w:styleId="71">
    <w:name w:val="toc 7"/>
    <w:basedOn w:val="a0"/>
    <w:next w:val="a0"/>
    <w:autoRedefine/>
    <w:rsid w:val="005849BB"/>
    <w:pPr>
      <w:spacing w:after="0" w:line="240" w:lineRule="auto"/>
      <w:ind w:left="1440"/>
    </w:pPr>
    <w:rPr>
      <w:rFonts w:cs="Calibri"/>
      <w:sz w:val="20"/>
      <w:szCs w:val="20"/>
    </w:rPr>
  </w:style>
  <w:style w:type="paragraph" w:styleId="81">
    <w:name w:val="toc 8"/>
    <w:basedOn w:val="a0"/>
    <w:next w:val="a0"/>
    <w:autoRedefine/>
    <w:rsid w:val="005849BB"/>
    <w:pPr>
      <w:spacing w:after="0" w:line="240" w:lineRule="auto"/>
      <w:ind w:left="1680"/>
    </w:pPr>
    <w:rPr>
      <w:rFonts w:cs="Calibri"/>
      <w:sz w:val="20"/>
      <w:szCs w:val="20"/>
    </w:rPr>
  </w:style>
  <w:style w:type="paragraph" w:styleId="9">
    <w:name w:val="toc 9"/>
    <w:basedOn w:val="a0"/>
    <w:next w:val="a0"/>
    <w:autoRedefine/>
    <w:rsid w:val="005849BB"/>
    <w:pPr>
      <w:spacing w:after="0" w:line="240" w:lineRule="auto"/>
      <w:ind w:left="1920"/>
    </w:pPr>
    <w:rPr>
      <w:rFonts w:cs="Calibri"/>
      <w:sz w:val="20"/>
      <w:szCs w:val="20"/>
    </w:rPr>
  </w:style>
  <w:style w:type="paragraph" w:styleId="affffff6">
    <w:name w:val="endnote text"/>
    <w:basedOn w:val="a0"/>
    <w:link w:val="affffff7"/>
    <w:uiPriority w:val="99"/>
    <w:semiHidden/>
    <w:unhideWhenUsed/>
    <w:rsid w:val="005849BB"/>
    <w:pPr>
      <w:spacing w:after="0" w:line="240" w:lineRule="auto"/>
    </w:pPr>
    <w:rPr>
      <w:sz w:val="20"/>
      <w:szCs w:val="20"/>
    </w:rPr>
  </w:style>
  <w:style w:type="character" w:customStyle="1" w:styleId="affffff7">
    <w:name w:val="Текст концевой сноски Знак"/>
    <w:basedOn w:val="a1"/>
    <w:link w:val="affffff6"/>
    <w:uiPriority w:val="99"/>
    <w:semiHidden/>
    <w:rsid w:val="005849BB"/>
    <w:rPr>
      <w:rFonts w:ascii="Calibri" w:eastAsia="Times New Roman" w:hAnsi="Calibri"/>
      <w:sz w:val="20"/>
      <w:szCs w:val="20"/>
      <w:lang w:eastAsia="ru-RU"/>
    </w:rPr>
  </w:style>
  <w:style w:type="character" w:styleId="affffff8">
    <w:name w:val="endnote reference"/>
    <w:uiPriority w:val="99"/>
    <w:semiHidden/>
    <w:unhideWhenUsed/>
    <w:rsid w:val="005849BB"/>
    <w:rPr>
      <w:rFonts w:cs="Times New Roman"/>
      <w:vertAlign w:val="superscript"/>
    </w:rPr>
  </w:style>
  <w:style w:type="character" w:customStyle="1" w:styleId="a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8"/>
    <w:locked/>
    <w:rsid w:val="005849BB"/>
    <w:rPr>
      <w:rFonts w:eastAsia="Times New Roman"/>
      <w:sz w:val="24"/>
      <w:szCs w:val="24"/>
      <w:lang w:val="en-US" w:eastAsia="nl-NL"/>
    </w:rPr>
  </w:style>
  <w:style w:type="table" w:customStyle="1" w:styleId="TableNormal">
    <w:name w:val="Table Normal"/>
    <w:uiPriority w:val="2"/>
    <w:semiHidden/>
    <w:unhideWhenUsed/>
    <w:qFormat/>
    <w:rsid w:val="005849BB"/>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5849BB"/>
    <w:pPr>
      <w:widowControl w:val="0"/>
      <w:autoSpaceDE w:val="0"/>
      <w:autoSpaceDN w:val="0"/>
      <w:spacing w:after="0" w:line="240" w:lineRule="auto"/>
      <w:ind w:left="9"/>
    </w:pPr>
    <w:rPr>
      <w:rFonts w:ascii="Times New Roman" w:hAnsi="Times New Roman"/>
      <w:lang w:eastAsia="en-US"/>
    </w:rPr>
  </w:style>
  <w:style w:type="character" w:styleId="affffff9">
    <w:name w:val="Subtle Emphasis"/>
    <w:uiPriority w:val="19"/>
    <w:qFormat/>
    <w:rsid w:val="005849BB"/>
    <w:rPr>
      <w:i/>
      <w:iCs/>
      <w:color w:val="404040"/>
    </w:rPr>
  </w:style>
  <w:style w:type="paragraph" w:styleId="affffffa">
    <w:name w:val="TOC Heading"/>
    <w:basedOn w:val="1"/>
    <w:next w:val="a0"/>
    <w:uiPriority w:val="39"/>
    <w:unhideWhenUsed/>
    <w:qFormat/>
    <w:rsid w:val="005849BB"/>
    <w:pPr>
      <w:spacing w:before="240" w:line="259" w:lineRule="auto"/>
      <w:ind w:left="0" w:firstLine="709"/>
      <w:outlineLvl w:val="9"/>
    </w:pPr>
    <w:rPr>
      <w:rFonts w:ascii="Calibri Light" w:hAnsi="Calibri Light"/>
      <w:b w:val="0"/>
      <w:bCs w:val="0"/>
      <w:color w:val="2F5496"/>
      <w:sz w:val="24"/>
      <w:szCs w:val="24"/>
    </w:rPr>
  </w:style>
  <w:style w:type="table" w:customStyle="1" w:styleId="310">
    <w:name w:val="Таблица простая 31"/>
    <w:basedOn w:val="a2"/>
    <w:uiPriority w:val="43"/>
    <w:rsid w:val="005849BB"/>
    <w:rPr>
      <w:rFonts w:ascii="Calibri" w:eastAsia="Times New Roman" w:hAnsi="Calibr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d">
    <w:name w:val="Неразрешенное упоминание1"/>
    <w:uiPriority w:val="99"/>
    <w:semiHidden/>
    <w:unhideWhenUsed/>
    <w:rsid w:val="005849BB"/>
    <w:rPr>
      <w:color w:val="605E5C"/>
      <w:shd w:val="clear" w:color="auto" w:fill="E1DFDD"/>
    </w:rPr>
  </w:style>
  <w:style w:type="paragraph" w:customStyle="1" w:styleId="2a">
    <w:name w:val="Заголовок2"/>
    <w:basedOn w:val="a0"/>
    <w:next w:val="a0"/>
    <w:link w:val="affffffb"/>
    <w:uiPriority w:val="10"/>
    <w:qFormat/>
    <w:rsid w:val="005849BB"/>
    <w:pPr>
      <w:spacing w:after="120"/>
      <w:ind w:firstLine="709"/>
      <w:outlineLvl w:val="0"/>
    </w:pPr>
    <w:rPr>
      <w:rFonts w:ascii="Times New Roman" w:hAnsi="Times New Roman"/>
      <w:kern w:val="28"/>
      <w:sz w:val="24"/>
      <w:szCs w:val="24"/>
    </w:rPr>
  </w:style>
  <w:style w:type="character" w:customStyle="1" w:styleId="affffffb">
    <w:name w:val="Заголовок Знак"/>
    <w:link w:val="2a"/>
    <w:uiPriority w:val="10"/>
    <w:rsid w:val="005849BB"/>
    <w:rPr>
      <w:rFonts w:eastAsia="Times New Roman"/>
      <w:kern w:val="28"/>
      <w:sz w:val="24"/>
      <w:szCs w:val="24"/>
      <w:lang w:eastAsia="ru-RU"/>
    </w:rPr>
  </w:style>
  <w:style w:type="paragraph" w:customStyle="1" w:styleId="124">
    <w:name w:val="таблСлева12"/>
    <w:basedOn w:val="a0"/>
    <w:uiPriority w:val="3"/>
    <w:qFormat/>
    <w:rsid w:val="005849BB"/>
    <w:pPr>
      <w:snapToGrid w:val="0"/>
      <w:spacing w:after="0" w:line="240" w:lineRule="auto"/>
    </w:pPr>
    <w:rPr>
      <w:rFonts w:ascii="Times New Roman" w:hAnsi="Times New Roman"/>
      <w:iCs/>
      <w:sz w:val="24"/>
      <w:szCs w:val="28"/>
    </w:rPr>
  </w:style>
  <w:style w:type="character" w:customStyle="1" w:styleId="2100">
    <w:name w:val="Основной текст (2) + 10"/>
    <w:aliases w:val="5 pt"/>
    <w:rsid w:val="005849BB"/>
    <w:rPr>
      <w:rFonts w:ascii="Times New Roman" w:hAnsi="Times New Roman"/>
      <w:color w:val="000000"/>
      <w:spacing w:val="0"/>
      <w:w w:val="100"/>
      <w:position w:val="0"/>
      <w:sz w:val="21"/>
      <w:u w:val="none"/>
      <w:effect w:val="none"/>
      <w:lang w:val="ru-RU" w:eastAsia="ru-RU"/>
    </w:rPr>
  </w:style>
  <w:style w:type="character" w:customStyle="1" w:styleId="211pt">
    <w:name w:val="Основной текст (2) + 11 pt"/>
    <w:aliases w:val="Полужирный,Полужирный1"/>
    <w:rsid w:val="005849BB"/>
    <w:rPr>
      <w:rFonts w:ascii="Times New Roman" w:hAnsi="Times New Roman"/>
      <w:b/>
      <w:color w:val="000000"/>
      <w:spacing w:val="0"/>
      <w:w w:val="100"/>
      <w:position w:val="0"/>
      <w:sz w:val="22"/>
      <w:u w:val="none"/>
      <w:effect w:val="none"/>
      <w:lang w:val="ru-RU" w:eastAsia="ru-RU"/>
    </w:rPr>
  </w:style>
  <w:style w:type="table" w:customStyle="1" w:styleId="320">
    <w:name w:val="Таблица простая 32"/>
    <w:basedOn w:val="a2"/>
    <w:uiPriority w:val="43"/>
    <w:rsid w:val="005849BB"/>
    <w:rPr>
      <w:rFonts w:ascii="Calibri" w:eastAsia="Times New Roman" w:hAnsi="Calibr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c">
    <w:name w:val="Обычный (веб) Знак"/>
    <w:uiPriority w:val="99"/>
    <w:semiHidden/>
    <w:locked/>
    <w:rsid w:val="005849BB"/>
    <w:rPr>
      <w:rFonts w:ascii="Times New Roman" w:hAnsi="Times New Roman" w:cs="Times New Roman"/>
      <w:sz w:val="24"/>
      <w:szCs w:val="24"/>
      <w:lang w:val="en-US"/>
    </w:rPr>
  </w:style>
  <w:style w:type="character" w:customStyle="1" w:styleId="1e">
    <w:name w:val="Название Знак1"/>
    <w:uiPriority w:val="10"/>
    <w:rsid w:val="005849BB"/>
    <w:rPr>
      <w:rFonts w:ascii="Times New Roman" w:hAnsi="Times New Roman"/>
      <w:kern w:val="28"/>
      <w:sz w:val="24"/>
      <w:szCs w:val="24"/>
    </w:rPr>
  </w:style>
  <w:style w:type="character" w:customStyle="1" w:styleId="2b">
    <w:name w:val="Основной текст (2)_"/>
    <w:link w:val="2c"/>
    <w:rsid w:val="005849BB"/>
    <w:rPr>
      <w:shd w:val="clear" w:color="auto" w:fill="FFFFFF"/>
    </w:rPr>
  </w:style>
  <w:style w:type="paragraph" w:customStyle="1" w:styleId="2c">
    <w:name w:val="Основной текст (2)"/>
    <w:basedOn w:val="a0"/>
    <w:link w:val="2b"/>
    <w:qFormat/>
    <w:rsid w:val="005849BB"/>
    <w:pPr>
      <w:widowControl w:val="0"/>
      <w:shd w:val="clear" w:color="auto" w:fill="FFFFFF"/>
      <w:spacing w:after="540" w:line="0" w:lineRule="atLeast"/>
      <w:jc w:val="center"/>
    </w:pPr>
    <w:rPr>
      <w:rFonts w:ascii="Times New Roman" w:eastAsiaTheme="minorHAnsi" w:hAnsi="Times New Roman"/>
      <w:sz w:val="28"/>
      <w:szCs w:val="28"/>
      <w:lang w:eastAsia="en-US"/>
    </w:rPr>
  </w:style>
  <w:style w:type="character" w:customStyle="1" w:styleId="611pt">
    <w:name w:val="Основной текст (6) + 11 pt"/>
    <w:aliases w:val="Не полужирный2,Основной текст (2) + 12 pt3"/>
    <w:rsid w:val="005849BB"/>
    <w:rPr>
      <w:rFonts w:ascii="Times New Roman" w:hAnsi="Times New Roman" w:cs="Times New Roman" w:hint="default"/>
      <w:strike w:val="0"/>
      <w:dstrike w:val="0"/>
      <w:color w:val="000000"/>
      <w:spacing w:val="0"/>
      <w:w w:val="100"/>
      <w:position w:val="0"/>
      <w:sz w:val="22"/>
      <w:u w:val="none"/>
      <w:effect w:val="none"/>
      <w:lang w:val="ru-RU" w:eastAsia="ru-RU"/>
    </w:rPr>
  </w:style>
  <w:style w:type="paragraph" w:customStyle="1" w:styleId="Style21">
    <w:name w:val="Style21"/>
    <w:basedOn w:val="a0"/>
    <w:uiPriority w:val="99"/>
    <w:rsid w:val="005849BB"/>
    <w:pPr>
      <w:widowControl w:val="0"/>
      <w:autoSpaceDE w:val="0"/>
      <w:autoSpaceDN w:val="0"/>
      <w:adjustRightInd w:val="0"/>
      <w:spacing w:after="0" w:line="274" w:lineRule="exact"/>
    </w:pPr>
    <w:rPr>
      <w:rFonts w:ascii="Times New Roman" w:hAnsi="Times New Roman"/>
      <w:sz w:val="24"/>
      <w:szCs w:val="24"/>
    </w:rPr>
  </w:style>
  <w:style w:type="table" w:customStyle="1" w:styleId="TableNormal1">
    <w:name w:val="Table Normal1"/>
    <w:uiPriority w:val="2"/>
    <w:semiHidden/>
    <w:unhideWhenUsed/>
    <w:qFormat/>
    <w:rsid w:val="005849BB"/>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table" w:customStyle="1" w:styleId="321">
    <w:name w:val="Таблица простая 32"/>
    <w:basedOn w:val="a2"/>
    <w:uiPriority w:val="43"/>
    <w:rsid w:val="005849BB"/>
    <w:rPr>
      <w:rFonts w:ascii="Calibri" w:eastAsia="Times New Roman" w:hAnsi="Calibr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3">
    <w:name w:val="Сетка таблицы21"/>
    <w:basedOn w:val="a2"/>
    <w:next w:val="af7"/>
    <w:uiPriority w:val="39"/>
    <w:rsid w:val="005849B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prbookshop.ru" TargetMode="External"/><Relationship Id="rId21" Type="http://schemas.openxmlformats.org/officeDocument/2006/relationships/hyperlink" Target="http://umoslovo.ru/index.php/rodnaya-literatura" TargetMode="External"/><Relationship Id="rId42" Type="http://schemas.openxmlformats.org/officeDocument/2006/relationships/hyperlink" Target="http://slovari.ru/" TargetMode="External"/><Relationship Id="rId63" Type="http://schemas.openxmlformats.org/officeDocument/2006/relationships/hyperlink" Target="http://www.den-za-dnem.ru/school.php?item=296" TargetMode="External"/><Relationship Id="rId84" Type="http://schemas.openxmlformats.org/officeDocument/2006/relationships/hyperlink" Target="http://www.translate.ru/" TargetMode="External"/><Relationship Id="rId138" Type="http://schemas.openxmlformats.org/officeDocument/2006/relationships/hyperlink" Target="http://www.academia-moscow.ru/authors/detail/347156/" TargetMode="External"/><Relationship Id="rId159" Type="http://schemas.openxmlformats.org/officeDocument/2006/relationships/hyperlink" Target="http://4i5.ru/znanie/loading-1339.htm" TargetMode="External"/><Relationship Id="rId170" Type="http://schemas.openxmlformats.org/officeDocument/2006/relationships/hyperlink" Target="http://www.exponenta.ru" TargetMode="External"/><Relationship Id="rId191" Type="http://schemas.openxmlformats.org/officeDocument/2006/relationships/hyperlink" Target="http://www.study.ru/" TargetMode="External"/><Relationship Id="rId205" Type="http://schemas.openxmlformats.org/officeDocument/2006/relationships/footer" Target="footer43.xml"/><Relationship Id="rId226" Type="http://schemas.openxmlformats.org/officeDocument/2006/relationships/footer" Target="footer57.xml"/><Relationship Id="rId107" Type="http://schemas.openxmlformats.org/officeDocument/2006/relationships/hyperlink" Target="http://www.emercom.gov.ru/" TargetMode="External"/><Relationship Id="rId11" Type="http://schemas.openxmlformats.org/officeDocument/2006/relationships/hyperlink" Target="https://minobrnauki.gov.ru/" TargetMode="External"/><Relationship Id="rId32" Type="http://schemas.openxmlformats.org/officeDocument/2006/relationships/hyperlink" Target="http://school-collection.edu.ru/" TargetMode="External"/><Relationship Id="rId53" Type="http://schemas.openxmlformats.org/officeDocument/2006/relationships/hyperlink" Target="http://fcior.edu.ru/" TargetMode="External"/><Relationship Id="rId74" Type="http://schemas.openxmlformats.org/officeDocument/2006/relationships/hyperlink" Target="https://slovarozhegova.ru/" TargetMode="External"/><Relationship Id="rId128" Type="http://schemas.openxmlformats.org/officeDocument/2006/relationships/hyperlink" Target="http://www.magbvt.ru" TargetMode="External"/><Relationship Id="rId149" Type="http://schemas.openxmlformats.org/officeDocument/2006/relationships/footer" Target="footer16.xml"/><Relationship Id="rId5" Type="http://schemas.openxmlformats.org/officeDocument/2006/relationships/webSettings" Target="webSettings.xml"/><Relationship Id="rId95" Type="http://schemas.openxmlformats.org/officeDocument/2006/relationships/hyperlink" Target="http://www.worldwar2.chat.ru" TargetMode="External"/><Relationship Id="rId160" Type="http://schemas.openxmlformats.org/officeDocument/2006/relationships/footer" Target="footer21.xml"/><Relationship Id="rId181" Type="http://schemas.openxmlformats.org/officeDocument/2006/relationships/footer" Target="footer31.xml"/><Relationship Id="rId216" Type="http://schemas.openxmlformats.org/officeDocument/2006/relationships/footer" Target="footer52.xml"/><Relationship Id="rId22" Type="http://schemas.openxmlformats.org/officeDocument/2006/relationships/hyperlink" Target="http://www.glossary.ru/" TargetMode="External"/><Relationship Id="rId43" Type="http://schemas.openxmlformats.org/officeDocument/2006/relationships/hyperlink" Target="http://www.philology.ru/" TargetMode="External"/><Relationship Id="rId64" Type="http://schemas.openxmlformats.org/officeDocument/2006/relationships/hyperlink" Target="http://www.den-za-dnem.ru/school.php?item=296" TargetMode="External"/><Relationship Id="rId118" Type="http://schemas.openxmlformats.org/officeDocument/2006/relationships/hyperlink" Target="http://www.school.edu.ru/default.asp" TargetMode="External"/><Relationship Id="rId139" Type="http://schemas.openxmlformats.org/officeDocument/2006/relationships/hyperlink" Target="http://www.academia-moscow.ru/authors/detail/347163/" TargetMode="External"/><Relationship Id="rId85" Type="http://schemas.openxmlformats.org/officeDocument/2006/relationships/hyperlink" Target="http://www.alleng.ru/d/engl/engl133.htm%20(%D0%BE%D0%B1%D1%80%D0%B0%D0%B7%D0%BE%D0%B2%D0%B0%D1%82%D0%B5%D0%BB%D1%8C%D0%BD%D1%8B%D0%B5" TargetMode="External"/><Relationship Id="rId150" Type="http://schemas.openxmlformats.org/officeDocument/2006/relationships/hyperlink" Target="http://www.i-olymp.ru" TargetMode="External"/><Relationship Id="rId171" Type="http://schemas.openxmlformats.org/officeDocument/2006/relationships/hyperlink" Target="http://www.fcior.edu.ru" TargetMode="External"/><Relationship Id="rId192" Type="http://schemas.openxmlformats.org/officeDocument/2006/relationships/hyperlink" Target="http://english.lingo4u.de/" TargetMode="External"/><Relationship Id="rId206" Type="http://schemas.openxmlformats.org/officeDocument/2006/relationships/footer" Target="footer44.xml"/><Relationship Id="rId227" Type="http://schemas.openxmlformats.org/officeDocument/2006/relationships/footer" Target="footer58.xml"/><Relationship Id="rId12" Type="http://schemas.openxmlformats.org/officeDocument/2006/relationships/hyperlink" Target="http://www.elibrary.ru/" TargetMode="External"/><Relationship Id="rId33" Type="http://schemas.openxmlformats.org/officeDocument/2006/relationships/hyperlink" Target="http://window.edu.ru/" TargetMode="External"/><Relationship Id="rId108" Type="http://schemas.openxmlformats.org/officeDocument/2006/relationships/hyperlink" Target="http://www.nrk.cross-ipk.ru/body/pie/body/8/first-aid/first-aid.htm" TargetMode="External"/><Relationship Id="rId129" Type="http://schemas.openxmlformats.org/officeDocument/2006/relationships/hyperlink" Target="http://window.edu.ru/" TargetMode="External"/><Relationship Id="rId54" Type="http://schemas.openxmlformats.org/officeDocument/2006/relationships/footer" Target="footer3.xml"/><Relationship Id="rId75" Type="http://schemas.openxmlformats.org/officeDocument/2006/relationships/hyperlink" Target="https://ushakovdictionary.ru/" TargetMode="External"/><Relationship Id="rId96" Type="http://schemas.openxmlformats.org/officeDocument/2006/relationships/hyperlink" Target="http://www.old-rus-maps.ru" TargetMode="External"/><Relationship Id="rId140" Type="http://schemas.openxmlformats.org/officeDocument/2006/relationships/hyperlink" Target="http://www.academia-moscow.ru/authors/detail/207993/" TargetMode="External"/><Relationship Id="rId161" Type="http://schemas.openxmlformats.org/officeDocument/2006/relationships/footer" Target="footer22.xml"/><Relationship Id="rId182" Type="http://schemas.openxmlformats.org/officeDocument/2006/relationships/footer" Target="footer32.xml"/><Relationship Id="rId217" Type="http://schemas.openxmlformats.org/officeDocument/2006/relationships/hyperlink" Target="http://superjet.wikidot.com" TargetMode="External"/><Relationship Id="rId6" Type="http://schemas.openxmlformats.org/officeDocument/2006/relationships/footnotes" Target="footnotes.xml"/><Relationship Id="rId23" Type="http://schemas.openxmlformats.org/officeDocument/2006/relationships/hyperlink" Target="http://gramota.ru/" TargetMode="External"/><Relationship Id="rId119" Type="http://schemas.openxmlformats.org/officeDocument/2006/relationships/hyperlink" Target="http://www.ru/book" TargetMode="External"/><Relationship Id="rId44" Type="http://schemas.openxmlformats.org/officeDocument/2006/relationships/hyperlink" Target="http://dic.academic.ru/" TargetMode="External"/><Relationship Id="rId65" Type="http://schemas.openxmlformats.org/officeDocument/2006/relationships/hyperlink" Target="http://www.rvb.ru/" TargetMode="External"/><Relationship Id="rId86" Type="http://schemas.openxmlformats.org/officeDocument/2006/relationships/footer" Target="footer7.xml"/><Relationship Id="rId130" Type="http://schemas.openxmlformats.org/officeDocument/2006/relationships/hyperlink" Target="http://&#1085;&#1101;&#1073;.&#1088;&#1092;/" TargetMode="External"/><Relationship Id="rId151" Type="http://schemas.openxmlformats.org/officeDocument/2006/relationships/footer" Target="footer17.xml"/><Relationship Id="rId172" Type="http://schemas.openxmlformats.org/officeDocument/2006/relationships/hyperlink" Target="http://www.school-collection.edu.ru" TargetMode="External"/><Relationship Id="rId193" Type="http://schemas.openxmlformats.org/officeDocument/2006/relationships/hyperlink" Target="http://eng.1september.ru/" TargetMode="External"/><Relationship Id="rId207" Type="http://schemas.openxmlformats.org/officeDocument/2006/relationships/footer" Target="footer45.xml"/><Relationship Id="rId228" Type="http://schemas.openxmlformats.org/officeDocument/2006/relationships/fontTable" Target="fontTable.xml"/><Relationship Id="rId13" Type="http://schemas.openxmlformats.org/officeDocument/2006/relationships/hyperlink" Target="https://gigabaza.ru/download/191231.html" TargetMode="External"/><Relationship Id="rId109" Type="http://schemas.openxmlformats.org/officeDocument/2006/relationships/hyperlink" Target="http://www.mchs.gov.ru" TargetMode="External"/><Relationship Id="rId34" Type="http://schemas.openxmlformats.org/officeDocument/2006/relationships/hyperlink" Target="http://cyberleninka.ru/" TargetMode="External"/><Relationship Id="rId55" Type="http://schemas.openxmlformats.org/officeDocument/2006/relationships/footer" Target="footer4.xml"/><Relationship Id="rId76" Type="http://schemas.openxmlformats.org/officeDocument/2006/relationships/hyperlink" Target="http://www.edu.ru/" TargetMode="External"/><Relationship Id="rId97" Type="http://schemas.openxmlformats.org/officeDocument/2006/relationships/footer" Target="footer9.xml"/><Relationship Id="rId120" Type="http://schemas.openxmlformats.org/officeDocument/2006/relationships/hyperlink" Target="http://www.pobediteli.ru" TargetMode="External"/><Relationship Id="rId141" Type="http://schemas.openxmlformats.org/officeDocument/2006/relationships/hyperlink" Target="http://www.academia-moscow.ru/authors/detail/347159/" TargetMode="External"/><Relationship Id="rId7" Type="http://schemas.openxmlformats.org/officeDocument/2006/relationships/endnotes" Target="endnotes.xml"/><Relationship Id="rId162" Type="http://schemas.openxmlformats.org/officeDocument/2006/relationships/footer" Target="footer23.xml"/><Relationship Id="rId183" Type="http://schemas.openxmlformats.org/officeDocument/2006/relationships/hyperlink" Target="http://historic.ru" TargetMode="External"/><Relationship Id="rId218" Type="http://schemas.openxmlformats.org/officeDocument/2006/relationships/hyperlink" Target="https://aviation21.ru/" TargetMode="External"/><Relationship Id="rId24" Type="http://schemas.openxmlformats.org/officeDocument/2006/relationships/hyperlink" Target="http://litera.ru/stixiya" TargetMode="External"/><Relationship Id="rId45" Type="http://schemas.openxmlformats.org/officeDocument/2006/relationships/hyperlink" Target="http://umoslovo.ru/index.php/rodnaya-literatura" TargetMode="External"/><Relationship Id="rId66" Type="http://schemas.openxmlformats.org/officeDocument/2006/relationships/hyperlink" Target="http://slovari.ru/" TargetMode="External"/><Relationship Id="rId87" Type="http://schemas.openxmlformats.org/officeDocument/2006/relationships/footer" Target="footer8.xml"/><Relationship Id="rId110" Type="http://schemas.openxmlformats.org/officeDocument/2006/relationships/hyperlink" Target="http://www.mvd.ru" TargetMode="External"/><Relationship Id="rId131" Type="http://schemas.openxmlformats.org/officeDocument/2006/relationships/hyperlink" Target="http://uisrussia.msu.ru/" TargetMode="External"/><Relationship Id="rId152" Type="http://schemas.openxmlformats.org/officeDocument/2006/relationships/footer" Target="footer18.xml"/><Relationship Id="rId173" Type="http://schemas.openxmlformats.org/officeDocument/2006/relationships/footer" Target="footer27.xml"/><Relationship Id="rId194" Type="http://schemas.openxmlformats.org/officeDocument/2006/relationships/footer" Target="footer37.xml"/><Relationship Id="rId208" Type="http://schemas.openxmlformats.org/officeDocument/2006/relationships/footer" Target="footer46.xml"/><Relationship Id="rId229" Type="http://schemas.openxmlformats.org/officeDocument/2006/relationships/theme" Target="theme/theme1.xml"/><Relationship Id="rId14" Type="http://schemas.openxmlformats.org/officeDocument/2006/relationships/hyperlink" Target="https://pushkininstitute.ru/" TargetMode="External"/><Relationship Id="rId35" Type="http://schemas.openxmlformats.org/officeDocument/2006/relationships/hyperlink" Target="https://minobrnauki.gov.ru/" TargetMode="External"/><Relationship Id="rId56" Type="http://schemas.openxmlformats.org/officeDocument/2006/relationships/hyperlink" Target="http://school-collection.edu.ru/" TargetMode="External"/><Relationship Id="rId77" Type="http://schemas.openxmlformats.org/officeDocument/2006/relationships/hyperlink" Target="http://fcior.edu.ru/" TargetMode="External"/><Relationship Id="rId100" Type="http://schemas.openxmlformats.org/officeDocument/2006/relationships/hyperlink" Target="https://znanium.com" TargetMode="External"/><Relationship Id="rId8" Type="http://schemas.openxmlformats.org/officeDocument/2006/relationships/hyperlink" Target="http://school-collection.edu.ru/" TargetMode="External"/><Relationship Id="rId98" Type="http://schemas.openxmlformats.org/officeDocument/2006/relationships/footer" Target="footer10.xml"/><Relationship Id="rId121" Type="http://schemas.openxmlformats.org/officeDocument/2006/relationships/hyperlink" Target="http://www.monino.ru" TargetMode="External"/><Relationship Id="rId142" Type="http://schemas.openxmlformats.org/officeDocument/2006/relationships/hyperlink" Target="http://www.academia-moscow.ru/authors/detail/347156/" TargetMode="External"/><Relationship Id="rId163" Type="http://schemas.openxmlformats.org/officeDocument/2006/relationships/footer" Target="footer24.xml"/><Relationship Id="rId184" Type="http://schemas.openxmlformats.org/officeDocument/2006/relationships/hyperlink" Target="http://www.i-olymp.ru" TargetMode="External"/><Relationship Id="rId219" Type="http://schemas.openxmlformats.org/officeDocument/2006/relationships/hyperlink" Target="https://avia.pro/" TargetMode="External"/><Relationship Id="rId25" Type="http://schemas.openxmlformats.org/officeDocument/2006/relationships/hyperlink" Target="http://slovardalja.net/" TargetMode="External"/><Relationship Id="rId46" Type="http://schemas.openxmlformats.org/officeDocument/2006/relationships/hyperlink" Target="http://www.glossary.ru/" TargetMode="External"/><Relationship Id="rId67" Type="http://schemas.openxmlformats.org/officeDocument/2006/relationships/hyperlink" Target="http://www.philology.ru/" TargetMode="External"/><Relationship Id="rId116" Type="http://schemas.openxmlformats.org/officeDocument/2006/relationships/hyperlink" Target="http://www.window.edu.ru" TargetMode="External"/><Relationship Id="rId137" Type="http://schemas.openxmlformats.org/officeDocument/2006/relationships/hyperlink" Target="http://www.academia-moscow.ru/authors/detail/347159/" TargetMode="External"/><Relationship Id="rId158" Type="http://schemas.openxmlformats.org/officeDocument/2006/relationships/hyperlink" Target="http://www.alleng.ru/d/geog/geo037.htm" TargetMode="External"/><Relationship Id="rId20" Type="http://schemas.openxmlformats.org/officeDocument/2006/relationships/hyperlink" Target="http://dic.academic.ru/" TargetMode="External"/><Relationship Id="rId41" Type="http://schemas.openxmlformats.org/officeDocument/2006/relationships/hyperlink" Target="http://www.rvb.ru/" TargetMode="External"/><Relationship Id="rId62" Type="http://schemas.openxmlformats.org/officeDocument/2006/relationships/hyperlink" Target="https://pushkininstitute.ru/" TargetMode="External"/><Relationship Id="rId83" Type="http://schemas.openxmlformats.org/officeDocument/2006/relationships/hyperlink" Target="http://www.enlish-to-go.com" TargetMode="External"/><Relationship Id="rId88" Type="http://schemas.openxmlformats.org/officeDocument/2006/relationships/hyperlink" Target="http://historic.ru" TargetMode="External"/><Relationship Id="rId111" Type="http://schemas.openxmlformats.org/officeDocument/2006/relationships/hyperlink" Target="http://www.mil.ru" TargetMode="External"/><Relationship Id="rId132" Type="http://schemas.openxmlformats.org/officeDocument/2006/relationships/hyperlink" Target="http://www.goup32441" TargetMode="External"/><Relationship Id="rId153" Type="http://schemas.openxmlformats.org/officeDocument/2006/relationships/hyperlink" Target="http://orgchem.ru/" TargetMode="External"/><Relationship Id="rId174" Type="http://schemas.openxmlformats.org/officeDocument/2006/relationships/footer" Target="footer28.xml"/><Relationship Id="rId179" Type="http://schemas.openxmlformats.org/officeDocument/2006/relationships/hyperlink" Target="https://elearning.academia-moscow.ru/" TargetMode="External"/><Relationship Id="rId195" Type="http://schemas.openxmlformats.org/officeDocument/2006/relationships/footer" Target="footer38.xml"/><Relationship Id="rId209" Type="http://schemas.openxmlformats.org/officeDocument/2006/relationships/hyperlink" Target="https://znanium.com/catalog/product/610454" TargetMode="External"/><Relationship Id="rId190" Type="http://schemas.openxmlformats.org/officeDocument/2006/relationships/footer" Target="footer36.xml"/><Relationship Id="rId204" Type="http://schemas.openxmlformats.org/officeDocument/2006/relationships/footer" Target="footer42.xml"/><Relationship Id="rId220" Type="http://schemas.openxmlformats.org/officeDocument/2006/relationships/footer" Target="footer53.xml"/><Relationship Id="rId225" Type="http://schemas.openxmlformats.org/officeDocument/2006/relationships/footer" Target="footer56.xml"/><Relationship Id="rId15" Type="http://schemas.openxmlformats.org/officeDocument/2006/relationships/hyperlink" Target="http://www.den-za-dnem.ru/school.php?item=296" TargetMode="External"/><Relationship Id="rId36" Type="http://schemas.openxmlformats.org/officeDocument/2006/relationships/hyperlink" Target="http://www.elibrary.ru/" TargetMode="External"/><Relationship Id="rId57" Type="http://schemas.openxmlformats.org/officeDocument/2006/relationships/hyperlink" Target="http://window.edu.ru/" TargetMode="External"/><Relationship Id="rId106" Type="http://schemas.openxmlformats.org/officeDocument/2006/relationships/footer" Target="footer12.xml"/><Relationship Id="rId127" Type="http://schemas.openxmlformats.org/officeDocument/2006/relationships/hyperlink" Target="http://www.mchs.gov.ru" TargetMode="External"/><Relationship Id="rId10" Type="http://schemas.openxmlformats.org/officeDocument/2006/relationships/hyperlink" Target="http://cyberleninka.ru/" TargetMode="External"/><Relationship Id="rId31" Type="http://schemas.openxmlformats.org/officeDocument/2006/relationships/footer" Target="footer2.xml"/><Relationship Id="rId52" Type="http://schemas.openxmlformats.org/officeDocument/2006/relationships/hyperlink" Target="http://www.edu.ru/" TargetMode="External"/><Relationship Id="rId73" Type="http://schemas.openxmlformats.org/officeDocument/2006/relationships/hyperlink" Target="http://slovardalja.net/" TargetMode="External"/><Relationship Id="rId78" Type="http://schemas.openxmlformats.org/officeDocument/2006/relationships/footer" Target="footer5.xml"/><Relationship Id="rId94" Type="http://schemas.openxmlformats.org/officeDocument/2006/relationships/hyperlink" Target="http://www.praviteli.org" TargetMode="External"/><Relationship Id="rId99" Type="http://schemas.openxmlformats.org/officeDocument/2006/relationships/hyperlink" Target="https://www.biblio-online.ru" TargetMode="External"/><Relationship Id="rId101" Type="http://schemas.openxmlformats.org/officeDocument/2006/relationships/hyperlink" Target="https://elearning.academia-moscow.ru/" TargetMode="External"/><Relationship Id="rId122" Type="http://schemas.openxmlformats.org/officeDocument/2006/relationships/hyperlink" Target="http://www.simvolika.rsl.ru" TargetMode="External"/><Relationship Id="rId143" Type="http://schemas.openxmlformats.org/officeDocument/2006/relationships/hyperlink" Target="https://www.biblio-online.ru" TargetMode="External"/><Relationship Id="rId148" Type="http://schemas.openxmlformats.org/officeDocument/2006/relationships/footer" Target="footer15.xml"/><Relationship Id="rId164" Type="http://schemas.openxmlformats.org/officeDocument/2006/relationships/footer" Target="footer25.xml"/><Relationship Id="rId169" Type="http://schemas.openxmlformats.org/officeDocument/2006/relationships/hyperlink" Target="http://www.math.ru" TargetMode="External"/><Relationship Id="rId185" Type="http://schemas.openxmlformats.org/officeDocument/2006/relationships/hyperlink" Target="http://historydoc.edu.ru" TargetMode="External"/><Relationship Id="rId4" Type="http://schemas.openxmlformats.org/officeDocument/2006/relationships/settings" Target="settings.xml"/><Relationship Id="rId9" Type="http://schemas.openxmlformats.org/officeDocument/2006/relationships/hyperlink" Target="http://window.edu.ru/" TargetMode="External"/><Relationship Id="rId180" Type="http://schemas.openxmlformats.org/officeDocument/2006/relationships/hyperlink" Target="http://www.virtulab.net/index.php?id=57&amp;Itemid=108&amp;layout=blog&amp;option=com_content&amp;view=category" TargetMode="External"/><Relationship Id="rId210" Type="http://schemas.openxmlformats.org/officeDocument/2006/relationships/footer" Target="footer47.xml"/><Relationship Id="rId215" Type="http://schemas.openxmlformats.org/officeDocument/2006/relationships/footer" Target="footer51.xml"/><Relationship Id="rId26" Type="http://schemas.openxmlformats.org/officeDocument/2006/relationships/hyperlink" Target="https://slovarozhegova.ru/" TargetMode="External"/><Relationship Id="rId47" Type="http://schemas.openxmlformats.org/officeDocument/2006/relationships/hyperlink" Target="http://gramota.ru/" TargetMode="External"/><Relationship Id="rId68" Type="http://schemas.openxmlformats.org/officeDocument/2006/relationships/hyperlink" Target="http://dic.academic.ru/" TargetMode="External"/><Relationship Id="rId89" Type="http://schemas.openxmlformats.org/officeDocument/2006/relationships/hyperlink" Target="http://www.i-olymp.ru" TargetMode="External"/><Relationship Id="rId112" Type="http://schemas.openxmlformats.org/officeDocument/2006/relationships/hyperlink" Target="http://www.fsb.ru" TargetMode="External"/><Relationship Id="rId133" Type="http://schemas.openxmlformats.org/officeDocument/2006/relationships/footer" Target="footer13.xml"/><Relationship Id="rId154" Type="http://schemas.openxmlformats.org/officeDocument/2006/relationships/hyperlink" Target="http://alhimikov.net/elektronbuch/menu.html" TargetMode="External"/><Relationship Id="rId175" Type="http://schemas.openxmlformats.org/officeDocument/2006/relationships/footer" Target="footer29.xml"/><Relationship Id="rId196" Type="http://schemas.openxmlformats.org/officeDocument/2006/relationships/footer" Target="footer39.xml"/><Relationship Id="rId200" Type="http://schemas.openxmlformats.org/officeDocument/2006/relationships/hyperlink" Target="http://www.libsport.ru/" TargetMode="External"/><Relationship Id="rId16" Type="http://schemas.openxmlformats.org/officeDocument/2006/relationships/hyperlink" Target="http://www.den-za-dnem.ru/school.php?item=296" TargetMode="External"/><Relationship Id="rId221" Type="http://schemas.openxmlformats.org/officeDocument/2006/relationships/footer" Target="footer54.xml"/><Relationship Id="rId37" Type="http://schemas.openxmlformats.org/officeDocument/2006/relationships/hyperlink" Target="https://gigabaza.ru/download/191231.html" TargetMode="External"/><Relationship Id="rId58" Type="http://schemas.openxmlformats.org/officeDocument/2006/relationships/hyperlink" Target="http://cyberleninka.ru/" TargetMode="External"/><Relationship Id="rId79" Type="http://schemas.openxmlformats.org/officeDocument/2006/relationships/footer" Target="footer6.xml"/><Relationship Id="rId102" Type="http://schemas.openxmlformats.org/officeDocument/2006/relationships/hyperlink" Target="http://znanium.com/go.php?id=511522" TargetMode="External"/><Relationship Id="rId123" Type="http://schemas.openxmlformats.org/officeDocument/2006/relationships/hyperlink" Target="http://www.militera.lib.ru" TargetMode="External"/><Relationship Id="rId144" Type="http://schemas.openxmlformats.org/officeDocument/2006/relationships/hyperlink" Target="https://znanium.com" TargetMode="External"/><Relationship Id="rId90" Type="http://schemas.openxmlformats.org/officeDocument/2006/relationships/hyperlink" Target="http://historydoc.edu.ru" TargetMode="External"/><Relationship Id="rId165" Type="http://schemas.openxmlformats.org/officeDocument/2006/relationships/footer" Target="footer26.xml"/><Relationship Id="rId186" Type="http://schemas.openxmlformats.org/officeDocument/2006/relationships/hyperlink" Target="http://www.praviteli.org" TargetMode="External"/><Relationship Id="rId211" Type="http://schemas.openxmlformats.org/officeDocument/2006/relationships/footer" Target="footer48.xml"/><Relationship Id="rId27" Type="http://schemas.openxmlformats.org/officeDocument/2006/relationships/hyperlink" Target="https://ushakovdictionary.ru/" TargetMode="External"/><Relationship Id="rId48" Type="http://schemas.openxmlformats.org/officeDocument/2006/relationships/hyperlink" Target="http://litera.ru/stixiya" TargetMode="External"/><Relationship Id="rId69" Type="http://schemas.openxmlformats.org/officeDocument/2006/relationships/hyperlink" Target="http://umoslovo.ru/index.php/rodnaya-literatura" TargetMode="External"/><Relationship Id="rId113" Type="http://schemas.openxmlformats.org/officeDocument/2006/relationships/hyperlink" Target="http://www.dic.academic.ru" TargetMode="External"/><Relationship Id="rId134" Type="http://schemas.openxmlformats.org/officeDocument/2006/relationships/footer" Target="footer14.xml"/><Relationship Id="rId80" Type="http://schemas.openxmlformats.org/officeDocument/2006/relationships/hyperlink" Target="http://www.nonstopenglish.com" TargetMode="External"/><Relationship Id="rId155" Type="http://schemas.openxmlformats.org/officeDocument/2006/relationships/hyperlink" Target="http://chemistry.ru/course/design/" TargetMode="External"/><Relationship Id="rId176" Type="http://schemas.openxmlformats.org/officeDocument/2006/relationships/footer" Target="footer30.xml"/><Relationship Id="rId197" Type="http://schemas.openxmlformats.org/officeDocument/2006/relationships/footer" Target="footer40.xml"/><Relationship Id="rId201" Type="http://schemas.openxmlformats.org/officeDocument/2006/relationships/hyperlink" Target="http://www.elibrary.ru/" TargetMode="External"/><Relationship Id="rId222" Type="http://schemas.openxmlformats.org/officeDocument/2006/relationships/hyperlink" Target="https://znanium.com/catalog/product/944899" TargetMode="External"/><Relationship Id="rId17" Type="http://schemas.openxmlformats.org/officeDocument/2006/relationships/hyperlink" Target="http://www.rvb.ru/" TargetMode="External"/><Relationship Id="rId38" Type="http://schemas.openxmlformats.org/officeDocument/2006/relationships/hyperlink" Target="https://pushkininstitute.ru/" TargetMode="External"/><Relationship Id="rId59" Type="http://schemas.openxmlformats.org/officeDocument/2006/relationships/hyperlink" Target="https://minobrnauki.gov.ru/" TargetMode="External"/><Relationship Id="rId103" Type="http://schemas.openxmlformats.org/officeDocument/2006/relationships/hyperlink" Target="http://www.book.ru/book/916506" TargetMode="External"/><Relationship Id="rId124" Type="http://schemas.openxmlformats.org/officeDocument/2006/relationships/hyperlink" Target="http://www.culture.mchs.gov.ru/testing/?SID=4&amp;ID=5951" TargetMode="External"/><Relationship Id="rId70" Type="http://schemas.openxmlformats.org/officeDocument/2006/relationships/hyperlink" Target="http://www.glossary.ru/" TargetMode="External"/><Relationship Id="rId91" Type="http://schemas.openxmlformats.org/officeDocument/2006/relationships/hyperlink" Target="http://elib.ispu.ru/library/history" TargetMode="External"/><Relationship Id="rId145" Type="http://schemas.openxmlformats.org/officeDocument/2006/relationships/hyperlink" Target="https://elearning.academia-moscow.ru/" TargetMode="External"/><Relationship Id="rId166" Type="http://schemas.openxmlformats.org/officeDocument/2006/relationships/hyperlink" Target="http://window.edu.ru/window/catalog" TargetMode="External"/><Relationship Id="rId187" Type="http://schemas.openxmlformats.org/officeDocument/2006/relationships/footer" Target="footer33.xml"/><Relationship Id="rId1" Type="http://schemas.openxmlformats.org/officeDocument/2006/relationships/customXml" Target="../customXml/item1.xml"/><Relationship Id="rId212" Type="http://schemas.openxmlformats.org/officeDocument/2006/relationships/hyperlink" Target="http://www.cncinfo.ru/tinfo.php/-" TargetMode="External"/><Relationship Id="rId28" Type="http://schemas.openxmlformats.org/officeDocument/2006/relationships/hyperlink" Target="http://www.edu.ru/" TargetMode="External"/><Relationship Id="rId49" Type="http://schemas.openxmlformats.org/officeDocument/2006/relationships/hyperlink" Target="http://slovardalja.net/" TargetMode="External"/><Relationship Id="rId114" Type="http://schemas.openxmlformats.org/officeDocument/2006/relationships/hyperlink" Target="http://www.booksgid.com" TargetMode="External"/><Relationship Id="rId60" Type="http://schemas.openxmlformats.org/officeDocument/2006/relationships/hyperlink" Target="http://www.elibrary.ru/" TargetMode="External"/><Relationship Id="rId81" Type="http://schemas.openxmlformats.org/officeDocument/2006/relationships/hyperlink" Target="http://www.macmillan.ru" TargetMode="External"/><Relationship Id="rId135" Type="http://schemas.openxmlformats.org/officeDocument/2006/relationships/hyperlink" Target="http://www.academia-moscow.ru/authors/detail/347163/" TargetMode="External"/><Relationship Id="rId156" Type="http://schemas.openxmlformats.org/officeDocument/2006/relationships/footer" Target="footer19.xml"/><Relationship Id="rId177" Type="http://schemas.openxmlformats.org/officeDocument/2006/relationships/hyperlink" Target="https://www.biblio-online.ru" TargetMode="External"/><Relationship Id="rId198" Type="http://schemas.openxmlformats.org/officeDocument/2006/relationships/hyperlink" Target="http://lib.sportedu.ru" TargetMode="External"/><Relationship Id="rId202" Type="http://schemas.openxmlformats.org/officeDocument/2006/relationships/hyperlink" Target="http://znanium.com/catalog/product/1002017" TargetMode="External"/><Relationship Id="rId223" Type="http://schemas.openxmlformats.org/officeDocument/2006/relationships/hyperlink" Target="http://www.twirpx.com/fales/machinery/nig/" TargetMode="External"/><Relationship Id="rId18" Type="http://schemas.openxmlformats.org/officeDocument/2006/relationships/hyperlink" Target="http://slovari.ru/" TargetMode="External"/><Relationship Id="rId39" Type="http://schemas.openxmlformats.org/officeDocument/2006/relationships/hyperlink" Target="http://www.den-za-dnem.ru/school.php?item=296" TargetMode="External"/><Relationship Id="rId50" Type="http://schemas.openxmlformats.org/officeDocument/2006/relationships/hyperlink" Target="https://slovarozhegova.ru/" TargetMode="External"/><Relationship Id="rId104" Type="http://schemas.openxmlformats.org/officeDocument/2006/relationships/hyperlink" Target="http://www.book.ru/book/918488" TargetMode="External"/><Relationship Id="rId125" Type="http://schemas.openxmlformats.org/officeDocument/2006/relationships/hyperlink" Target="http://www.mchs.gov.ru/" TargetMode="External"/><Relationship Id="rId146" Type="http://schemas.openxmlformats.org/officeDocument/2006/relationships/hyperlink" Target="http://znanium.com/catalog/product/347309" TargetMode="External"/><Relationship Id="rId167" Type="http://schemas.openxmlformats.org/officeDocument/2006/relationships/hyperlink" Target="http://www.math.ru" TargetMode="External"/><Relationship Id="rId188" Type="http://schemas.openxmlformats.org/officeDocument/2006/relationships/footer" Target="footer34.xml"/><Relationship Id="rId71" Type="http://schemas.openxmlformats.org/officeDocument/2006/relationships/hyperlink" Target="http://gramota.ru/" TargetMode="External"/><Relationship Id="rId92" Type="http://schemas.openxmlformats.org/officeDocument/2006/relationships/hyperlink" Target="http://www.1941&#8211;1945.ru" TargetMode="External"/><Relationship Id="rId213" Type="http://schemas.openxmlformats.org/officeDocument/2006/relationships/footer" Target="footer49.xml"/><Relationship Id="rId2" Type="http://schemas.openxmlformats.org/officeDocument/2006/relationships/numbering" Target="numbering.xml"/><Relationship Id="rId29" Type="http://schemas.openxmlformats.org/officeDocument/2006/relationships/hyperlink" Target="http://fcior.edu.ru/" TargetMode="External"/><Relationship Id="rId40" Type="http://schemas.openxmlformats.org/officeDocument/2006/relationships/hyperlink" Target="http://www.den-za-dnem.ru/school.php?item=296" TargetMode="External"/><Relationship Id="rId115" Type="http://schemas.openxmlformats.org/officeDocument/2006/relationships/hyperlink" Target="http://www.globalteka.ru/index.html" TargetMode="External"/><Relationship Id="rId136" Type="http://schemas.openxmlformats.org/officeDocument/2006/relationships/hyperlink" Target="http://www.academia-moscow.ru/authors/detail/207993/" TargetMode="External"/><Relationship Id="rId157" Type="http://schemas.openxmlformats.org/officeDocument/2006/relationships/footer" Target="footer20.xml"/><Relationship Id="rId178" Type="http://schemas.openxmlformats.org/officeDocument/2006/relationships/hyperlink" Target="https://znanium.com" TargetMode="External"/><Relationship Id="rId61" Type="http://schemas.openxmlformats.org/officeDocument/2006/relationships/hyperlink" Target="https://gigabaza.ru/download/191231.html" TargetMode="External"/><Relationship Id="rId82" Type="http://schemas.openxmlformats.org/officeDocument/2006/relationships/hyperlink" Target="http://www.enhome.ru" TargetMode="External"/><Relationship Id="rId199" Type="http://schemas.openxmlformats.org/officeDocument/2006/relationships/hyperlink" Target="http://www.fizkult-ura.ru/" TargetMode="External"/><Relationship Id="rId203" Type="http://schemas.openxmlformats.org/officeDocument/2006/relationships/footer" Target="footer41.xml"/><Relationship Id="rId19" Type="http://schemas.openxmlformats.org/officeDocument/2006/relationships/hyperlink" Target="http://www.philology.ru/" TargetMode="External"/><Relationship Id="rId224" Type="http://schemas.openxmlformats.org/officeDocument/2006/relationships/footer" Target="footer55.xml"/><Relationship Id="rId30" Type="http://schemas.openxmlformats.org/officeDocument/2006/relationships/footer" Target="footer1.xml"/><Relationship Id="rId105" Type="http://schemas.openxmlformats.org/officeDocument/2006/relationships/footer" Target="footer11.xml"/><Relationship Id="rId126" Type="http://schemas.openxmlformats.org/officeDocument/2006/relationships/hyperlink" Target="http://bzhde.ru" TargetMode="External"/><Relationship Id="rId147" Type="http://schemas.openxmlformats.org/officeDocument/2006/relationships/hyperlink" Target="http://www.college.ru/astronomy/course/content/index.htm" TargetMode="External"/><Relationship Id="rId168" Type="http://schemas.openxmlformats.org/officeDocument/2006/relationships/hyperlink" Target="http://www.bymath.net" TargetMode="External"/><Relationship Id="rId51" Type="http://schemas.openxmlformats.org/officeDocument/2006/relationships/hyperlink" Target="https://ushakovdictionary.ru/" TargetMode="External"/><Relationship Id="rId72" Type="http://schemas.openxmlformats.org/officeDocument/2006/relationships/hyperlink" Target="http://litera.ru/stixiya" TargetMode="External"/><Relationship Id="rId93" Type="http://schemas.openxmlformats.org/officeDocument/2006/relationships/hyperlink" Target="http://www.warconflict.ru" TargetMode="External"/><Relationship Id="rId189" Type="http://schemas.openxmlformats.org/officeDocument/2006/relationships/footer" Target="footer35.xml"/><Relationship Id="rId3" Type="http://schemas.openxmlformats.org/officeDocument/2006/relationships/styles" Target="styles.xml"/><Relationship Id="rId214" Type="http://schemas.openxmlformats.org/officeDocument/2006/relationships/footer" Target="footer5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8949B-6FED-449C-A930-D72DB58E2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372</Pages>
  <Words>68731</Words>
  <Characters>391771</Characters>
  <Application>Microsoft Office Word</Application>
  <DocSecurity>0</DocSecurity>
  <Lines>3264</Lines>
  <Paragraphs>919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dns</dc:creator>
  <cp:lastModifiedBy>Пользователь</cp:lastModifiedBy>
  <cp:revision>8</cp:revision>
  <dcterms:created xsi:type="dcterms:W3CDTF">2022-06-29T11:30:00Z</dcterms:created>
  <dcterms:modified xsi:type="dcterms:W3CDTF">2022-10-17T13:12:00Z</dcterms:modified>
</cp:coreProperties>
</file>