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A5D0D" w14:textId="77777777" w:rsidR="00BA7F99" w:rsidRDefault="0061615A">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42D0BC86" w14:textId="77777777" w:rsidR="00BA7F99" w:rsidRDefault="0061615A">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09.02.06 Сетевое и системное администрирование</w:t>
      </w:r>
      <w:r>
        <w:rPr>
          <w:rFonts w:ascii="Times New Roman" w:eastAsia="Times New Roman" w:hAnsi="Times New Roman" w:cs="Times New Roman"/>
          <w:b/>
          <w:sz w:val="24"/>
          <w:szCs w:val="24"/>
        </w:rPr>
        <w:br/>
      </w:r>
    </w:p>
    <w:p w14:paraId="5CDD43CF" w14:textId="77777777" w:rsidR="00BA7F99" w:rsidRDefault="00BA7F99">
      <w:pPr>
        <w:jc w:val="center"/>
        <w:rPr>
          <w:rFonts w:ascii="Times New Roman" w:eastAsia="Times New Roman" w:hAnsi="Times New Roman" w:cs="Times New Roman"/>
          <w:b/>
          <w:i/>
          <w:sz w:val="24"/>
          <w:szCs w:val="24"/>
        </w:rPr>
      </w:pPr>
    </w:p>
    <w:p w14:paraId="2F7F41F4" w14:textId="77777777" w:rsidR="00BA7F99" w:rsidRDefault="00BA7F99">
      <w:pPr>
        <w:jc w:val="center"/>
        <w:rPr>
          <w:rFonts w:ascii="Times New Roman" w:eastAsia="Times New Roman" w:hAnsi="Times New Roman" w:cs="Times New Roman"/>
          <w:b/>
          <w:i/>
          <w:sz w:val="24"/>
          <w:szCs w:val="24"/>
        </w:rPr>
      </w:pPr>
    </w:p>
    <w:p w14:paraId="4011FABE" w14:textId="77777777" w:rsidR="00BA7F99" w:rsidRDefault="00BA7F99">
      <w:pPr>
        <w:jc w:val="center"/>
        <w:rPr>
          <w:rFonts w:ascii="Times New Roman" w:eastAsia="Times New Roman" w:hAnsi="Times New Roman" w:cs="Times New Roman"/>
          <w:b/>
          <w:i/>
          <w:sz w:val="24"/>
          <w:szCs w:val="24"/>
        </w:rPr>
      </w:pPr>
    </w:p>
    <w:p w14:paraId="0CCD2158" w14:textId="77777777" w:rsidR="00BA7F99" w:rsidRDefault="00BA7F99">
      <w:pPr>
        <w:jc w:val="center"/>
        <w:rPr>
          <w:rFonts w:ascii="Times New Roman" w:eastAsia="Times New Roman" w:hAnsi="Times New Roman" w:cs="Times New Roman"/>
          <w:b/>
          <w:i/>
          <w:sz w:val="24"/>
          <w:szCs w:val="24"/>
        </w:rPr>
      </w:pPr>
    </w:p>
    <w:p w14:paraId="3484EA09" w14:textId="77777777" w:rsidR="00BA7F99" w:rsidRDefault="00BA7F99">
      <w:pPr>
        <w:jc w:val="center"/>
        <w:rPr>
          <w:rFonts w:ascii="Times New Roman" w:eastAsia="Times New Roman" w:hAnsi="Times New Roman" w:cs="Times New Roman"/>
          <w:b/>
          <w:i/>
          <w:sz w:val="24"/>
          <w:szCs w:val="24"/>
        </w:rPr>
      </w:pPr>
    </w:p>
    <w:p w14:paraId="6A133688" w14:textId="77777777" w:rsidR="00BA7F99" w:rsidRDefault="00BA7F99">
      <w:pPr>
        <w:jc w:val="center"/>
        <w:rPr>
          <w:rFonts w:ascii="Times New Roman" w:eastAsia="Times New Roman" w:hAnsi="Times New Roman" w:cs="Times New Roman"/>
          <w:b/>
          <w:i/>
          <w:sz w:val="24"/>
          <w:szCs w:val="24"/>
        </w:rPr>
      </w:pPr>
    </w:p>
    <w:p w14:paraId="7E1FE262" w14:textId="77777777" w:rsidR="00BA7F99" w:rsidRDefault="00BA7F99">
      <w:pPr>
        <w:jc w:val="center"/>
        <w:rPr>
          <w:rFonts w:ascii="Times New Roman" w:eastAsia="Times New Roman" w:hAnsi="Times New Roman" w:cs="Times New Roman"/>
          <w:b/>
          <w:i/>
          <w:sz w:val="24"/>
          <w:szCs w:val="24"/>
        </w:rPr>
      </w:pPr>
    </w:p>
    <w:p w14:paraId="283CC7C8" w14:textId="77777777" w:rsidR="00BA7F99" w:rsidRDefault="00BA7F99">
      <w:pPr>
        <w:jc w:val="center"/>
        <w:rPr>
          <w:rFonts w:ascii="Times New Roman" w:eastAsia="Times New Roman" w:hAnsi="Times New Roman" w:cs="Times New Roman"/>
          <w:b/>
          <w:i/>
          <w:sz w:val="24"/>
          <w:szCs w:val="24"/>
        </w:rPr>
      </w:pPr>
    </w:p>
    <w:p w14:paraId="3EC91900" w14:textId="77777777" w:rsidR="00BA7F99" w:rsidRDefault="0061615A">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43D0EA91" w14:textId="77777777" w:rsidR="00BA7F99" w:rsidRDefault="00BA7F99">
      <w:pPr>
        <w:jc w:val="center"/>
        <w:rPr>
          <w:rFonts w:ascii="Times New Roman" w:eastAsia="Times New Roman" w:hAnsi="Times New Roman" w:cs="Times New Roman"/>
          <w:b/>
          <w:i/>
          <w:sz w:val="24"/>
          <w:szCs w:val="24"/>
        </w:rPr>
      </w:pPr>
    </w:p>
    <w:p w14:paraId="40C3A726" w14:textId="77777777" w:rsidR="00BA7F99" w:rsidRDefault="00BA7F99">
      <w:pPr>
        <w:jc w:val="center"/>
        <w:rPr>
          <w:rFonts w:ascii="Times New Roman" w:eastAsia="Times New Roman" w:hAnsi="Times New Roman" w:cs="Times New Roman"/>
          <w:b/>
          <w:i/>
          <w:sz w:val="24"/>
          <w:szCs w:val="24"/>
        </w:rPr>
      </w:pPr>
    </w:p>
    <w:p w14:paraId="2CF03AEB" w14:textId="77777777" w:rsidR="00BA7F99" w:rsidRDefault="00BA7F99">
      <w:pPr>
        <w:jc w:val="center"/>
        <w:rPr>
          <w:rFonts w:ascii="Times New Roman" w:eastAsia="Times New Roman" w:hAnsi="Times New Roman" w:cs="Times New Roman"/>
          <w:b/>
          <w:i/>
          <w:sz w:val="24"/>
          <w:szCs w:val="24"/>
        </w:rPr>
      </w:pPr>
    </w:p>
    <w:p w14:paraId="1711023F" w14:textId="77777777" w:rsidR="00BA7F99" w:rsidRDefault="00BA7F99">
      <w:pPr>
        <w:jc w:val="center"/>
        <w:rPr>
          <w:rFonts w:ascii="Times New Roman" w:eastAsia="Times New Roman" w:hAnsi="Times New Roman" w:cs="Times New Roman"/>
          <w:b/>
          <w:i/>
          <w:sz w:val="24"/>
          <w:szCs w:val="24"/>
        </w:rPr>
      </w:pPr>
    </w:p>
    <w:p w14:paraId="028FD932" w14:textId="77777777" w:rsidR="00BA7F99" w:rsidRDefault="00BA7F99">
      <w:pPr>
        <w:jc w:val="center"/>
        <w:rPr>
          <w:rFonts w:ascii="Times New Roman" w:eastAsia="Times New Roman" w:hAnsi="Times New Roman" w:cs="Times New Roman"/>
          <w:b/>
          <w:i/>
          <w:sz w:val="24"/>
          <w:szCs w:val="24"/>
        </w:rPr>
      </w:pPr>
    </w:p>
    <w:p w14:paraId="638C1061" w14:textId="77777777" w:rsidR="00BA7F99" w:rsidRDefault="00BA7F99">
      <w:pPr>
        <w:jc w:val="center"/>
        <w:rPr>
          <w:rFonts w:ascii="Times New Roman" w:eastAsia="Times New Roman" w:hAnsi="Times New Roman" w:cs="Times New Roman"/>
          <w:b/>
          <w:i/>
          <w:sz w:val="24"/>
          <w:szCs w:val="24"/>
        </w:rPr>
      </w:pPr>
    </w:p>
    <w:p w14:paraId="0F5D4271" w14:textId="77777777" w:rsidR="00BA7F99" w:rsidRDefault="00BA7F99">
      <w:pPr>
        <w:jc w:val="center"/>
        <w:rPr>
          <w:rFonts w:ascii="Times New Roman" w:eastAsia="Times New Roman" w:hAnsi="Times New Roman" w:cs="Times New Roman"/>
          <w:b/>
          <w:i/>
          <w:sz w:val="24"/>
          <w:szCs w:val="24"/>
        </w:rPr>
      </w:pPr>
    </w:p>
    <w:p w14:paraId="07CAB46F" w14:textId="77777777" w:rsidR="00BA7F99" w:rsidRDefault="00BA7F99">
      <w:pPr>
        <w:jc w:val="center"/>
        <w:rPr>
          <w:rFonts w:ascii="Times New Roman" w:eastAsia="Times New Roman" w:hAnsi="Times New Roman" w:cs="Times New Roman"/>
          <w:b/>
          <w:i/>
          <w:sz w:val="24"/>
          <w:szCs w:val="24"/>
        </w:rPr>
      </w:pPr>
    </w:p>
    <w:p w14:paraId="0678AF77" w14:textId="77777777" w:rsidR="00BA7F99" w:rsidRDefault="00BA7F99">
      <w:pPr>
        <w:jc w:val="center"/>
        <w:rPr>
          <w:rFonts w:ascii="Times New Roman" w:eastAsia="Times New Roman" w:hAnsi="Times New Roman" w:cs="Times New Roman"/>
          <w:b/>
          <w:i/>
          <w:sz w:val="24"/>
          <w:szCs w:val="24"/>
        </w:rPr>
      </w:pPr>
    </w:p>
    <w:p w14:paraId="5EF010FD" w14:textId="77777777" w:rsidR="00BA7F99" w:rsidRDefault="00BA7F99">
      <w:pPr>
        <w:jc w:val="center"/>
        <w:rPr>
          <w:rFonts w:ascii="Times New Roman" w:eastAsia="Times New Roman" w:hAnsi="Times New Roman" w:cs="Times New Roman"/>
          <w:b/>
          <w:i/>
          <w:sz w:val="24"/>
          <w:szCs w:val="24"/>
        </w:rPr>
      </w:pPr>
    </w:p>
    <w:p w14:paraId="3AC8B2EC" w14:textId="77777777" w:rsidR="00BA7F99" w:rsidRDefault="00BA7F99">
      <w:pPr>
        <w:jc w:val="center"/>
        <w:rPr>
          <w:rFonts w:ascii="Times New Roman" w:eastAsia="Times New Roman" w:hAnsi="Times New Roman" w:cs="Times New Roman"/>
          <w:b/>
          <w:i/>
          <w:sz w:val="24"/>
          <w:szCs w:val="24"/>
        </w:rPr>
      </w:pPr>
    </w:p>
    <w:p w14:paraId="4084C89F" w14:textId="77777777" w:rsidR="00BA7F99" w:rsidRDefault="00BA7F99">
      <w:pPr>
        <w:jc w:val="center"/>
        <w:rPr>
          <w:rFonts w:ascii="Times New Roman" w:eastAsia="Times New Roman" w:hAnsi="Times New Roman" w:cs="Times New Roman"/>
          <w:b/>
          <w:i/>
          <w:sz w:val="24"/>
          <w:szCs w:val="24"/>
        </w:rPr>
      </w:pPr>
    </w:p>
    <w:p w14:paraId="41116124" w14:textId="77777777" w:rsidR="00BA7F99" w:rsidRDefault="00BA7F99">
      <w:pPr>
        <w:jc w:val="center"/>
        <w:rPr>
          <w:rFonts w:ascii="Times New Roman" w:eastAsia="Times New Roman" w:hAnsi="Times New Roman" w:cs="Times New Roman"/>
          <w:b/>
          <w:i/>
          <w:sz w:val="24"/>
          <w:szCs w:val="24"/>
        </w:rPr>
      </w:pPr>
    </w:p>
    <w:p w14:paraId="52C872B3" w14:textId="77777777" w:rsidR="00BA7F99" w:rsidRDefault="00BA7F99">
      <w:pPr>
        <w:jc w:val="center"/>
        <w:rPr>
          <w:rFonts w:ascii="Times New Roman" w:eastAsia="Times New Roman" w:hAnsi="Times New Roman" w:cs="Times New Roman"/>
          <w:b/>
          <w:i/>
          <w:sz w:val="24"/>
          <w:szCs w:val="24"/>
        </w:rPr>
      </w:pPr>
    </w:p>
    <w:p w14:paraId="6EE527F3" w14:textId="77777777" w:rsidR="00BA7F99" w:rsidRDefault="00BA7F99">
      <w:pPr>
        <w:jc w:val="center"/>
        <w:rPr>
          <w:rFonts w:ascii="Times New Roman" w:eastAsia="Times New Roman" w:hAnsi="Times New Roman" w:cs="Times New Roman"/>
          <w:b/>
          <w:i/>
          <w:sz w:val="24"/>
          <w:szCs w:val="24"/>
        </w:rPr>
      </w:pPr>
    </w:p>
    <w:p w14:paraId="683A76D5" w14:textId="77777777" w:rsidR="00BA7F99" w:rsidRDefault="00BA7F99">
      <w:pPr>
        <w:jc w:val="center"/>
        <w:rPr>
          <w:rFonts w:ascii="Times New Roman" w:eastAsia="Times New Roman" w:hAnsi="Times New Roman" w:cs="Times New Roman"/>
          <w:b/>
          <w:i/>
          <w:sz w:val="24"/>
          <w:szCs w:val="24"/>
        </w:rPr>
      </w:pPr>
    </w:p>
    <w:p w14:paraId="25EDB667" w14:textId="77777777" w:rsidR="00BA7F99" w:rsidRDefault="00BA7F99">
      <w:pPr>
        <w:jc w:val="center"/>
        <w:rPr>
          <w:rFonts w:ascii="Times New Roman" w:eastAsia="Times New Roman" w:hAnsi="Times New Roman" w:cs="Times New Roman"/>
          <w:b/>
          <w:i/>
          <w:sz w:val="24"/>
          <w:szCs w:val="24"/>
        </w:rPr>
      </w:pPr>
    </w:p>
    <w:p w14:paraId="2B7B4BE9" w14:textId="77777777" w:rsidR="00BA7F99" w:rsidRDefault="00BA7F99">
      <w:pPr>
        <w:jc w:val="center"/>
        <w:rPr>
          <w:rFonts w:ascii="Times New Roman" w:eastAsia="Times New Roman" w:hAnsi="Times New Roman" w:cs="Times New Roman"/>
          <w:b/>
          <w:i/>
          <w:sz w:val="24"/>
          <w:szCs w:val="24"/>
        </w:rPr>
      </w:pPr>
    </w:p>
    <w:p w14:paraId="341BEFDA" w14:textId="77777777" w:rsidR="00BA7F99" w:rsidRDefault="00BA7F99">
      <w:pPr>
        <w:jc w:val="center"/>
        <w:rPr>
          <w:rFonts w:ascii="Times New Roman" w:eastAsia="Times New Roman" w:hAnsi="Times New Roman" w:cs="Times New Roman"/>
          <w:b/>
          <w:i/>
          <w:sz w:val="24"/>
          <w:szCs w:val="24"/>
        </w:rPr>
      </w:pPr>
    </w:p>
    <w:p w14:paraId="2ECD5F9A" w14:textId="77777777" w:rsidR="00BA7F99" w:rsidRDefault="00BA7F99">
      <w:pPr>
        <w:jc w:val="center"/>
        <w:rPr>
          <w:rFonts w:ascii="Times New Roman" w:eastAsia="Times New Roman" w:hAnsi="Times New Roman" w:cs="Times New Roman"/>
          <w:b/>
          <w:i/>
          <w:sz w:val="24"/>
          <w:szCs w:val="24"/>
        </w:rPr>
      </w:pPr>
    </w:p>
    <w:p w14:paraId="17D975E2" w14:textId="77777777" w:rsidR="00BA7F99" w:rsidRDefault="00BA7F99">
      <w:pPr>
        <w:jc w:val="center"/>
        <w:rPr>
          <w:rFonts w:ascii="Times New Roman" w:eastAsia="Times New Roman" w:hAnsi="Times New Roman" w:cs="Times New Roman"/>
          <w:b/>
          <w:i/>
          <w:sz w:val="24"/>
          <w:szCs w:val="24"/>
        </w:rPr>
      </w:pPr>
    </w:p>
    <w:p w14:paraId="0C8C17E7" w14:textId="77777777" w:rsidR="00BA7F99" w:rsidRDefault="00BA7F99">
      <w:pPr>
        <w:jc w:val="center"/>
        <w:rPr>
          <w:rFonts w:ascii="Times New Roman" w:eastAsia="Times New Roman" w:hAnsi="Times New Roman" w:cs="Times New Roman"/>
          <w:b/>
          <w:i/>
          <w:sz w:val="24"/>
          <w:szCs w:val="24"/>
        </w:rPr>
      </w:pPr>
    </w:p>
    <w:p w14:paraId="757DA041" w14:textId="77777777" w:rsidR="00BA7F99" w:rsidRDefault="00BA7F99">
      <w:pPr>
        <w:jc w:val="center"/>
        <w:rPr>
          <w:rFonts w:ascii="Times New Roman" w:eastAsia="Times New Roman" w:hAnsi="Times New Roman" w:cs="Times New Roman"/>
          <w:b/>
          <w:i/>
          <w:sz w:val="24"/>
          <w:szCs w:val="24"/>
        </w:rPr>
      </w:pPr>
    </w:p>
    <w:p w14:paraId="6F79C550" w14:textId="77777777" w:rsidR="00BA7F99" w:rsidRDefault="00BA7F99">
      <w:pPr>
        <w:jc w:val="center"/>
        <w:rPr>
          <w:rFonts w:ascii="Times New Roman" w:eastAsia="Times New Roman" w:hAnsi="Times New Roman" w:cs="Times New Roman"/>
          <w:b/>
          <w:i/>
          <w:sz w:val="24"/>
          <w:szCs w:val="24"/>
        </w:rPr>
      </w:pPr>
    </w:p>
    <w:p w14:paraId="2D9376E3" w14:textId="77777777" w:rsidR="00BA7F99" w:rsidRDefault="00BA7F99">
      <w:pPr>
        <w:jc w:val="center"/>
        <w:rPr>
          <w:rFonts w:ascii="Times New Roman" w:eastAsia="Times New Roman" w:hAnsi="Times New Roman" w:cs="Times New Roman"/>
          <w:b/>
          <w:i/>
          <w:sz w:val="24"/>
          <w:szCs w:val="24"/>
        </w:rPr>
      </w:pPr>
    </w:p>
    <w:p w14:paraId="0D44C0CE" w14:textId="77777777" w:rsidR="00BA7F99" w:rsidRDefault="00BA7F99">
      <w:pPr>
        <w:jc w:val="center"/>
        <w:rPr>
          <w:rFonts w:ascii="Times New Roman" w:eastAsia="Times New Roman" w:hAnsi="Times New Roman" w:cs="Times New Roman"/>
          <w:b/>
          <w:i/>
          <w:sz w:val="24"/>
          <w:szCs w:val="24"/>
        </w:rPr>
      </w:pPr>
    </w:p>
    <w:p w14:paraId="21A54640" w14:textId="77777777" w:rsidR="00BA7F99" w:rsidRDefault="00BA7F99">
      <w:pPr>
        <w:jc w:val="center"/>
        <w:rPr>
          <w:rFonts w:ascii="Times New Roman" w:eastAsia="Times New Roman" w:hAnsi="Times New Roman" w:cs="Times New Roman"/>
          <w:b/>
          <w:i/>
          <w:sz w:val="24"/>
          <w:szCs w:val="24"/>
        </w:rPr>
      </w:pPr>
    </w:p>
    <w:p w14:paraId="5C84CD8E" w14:textId="77777777" w:rsidR="00BA7F99" w:rsidRDefault="00BA7F99">
      <w:pPr>
        <w:jc w:val="center"/>
        <w:rPr>
          <w:rFonts w:ascii="Times New Roman" w:eastAsia="Times New Roman" w:hAnsi="Times New Roman" w:cs="Times New Roman"/>
          <w:b/>
          <w:i/>
          <w:sz w:val="24"/>
          <w:szCs w:val="24"/>
        </w:rPr>
      </w:pPr>
    </w:p>
    <w:p w14:paraId="6DCEA549" w14:textId="77777777" w:rsidR="00BA7F99" w:rsidRDefault="00BA7F99">
      <w:pPr>
        <w:jc w:val="center"/>
        <w:rPr>
          <w:rFonts w:ascii="Times New Roman" w:eastAsia="Times New Roman" w:hAnsi="Times New Roman" w:cs="Times New Roman"/>
          <w:b/>
          <w:i/>
          <w:sz w:val="24"/>
          <w:szCs w:val="24"/>
        </w:rPr>
      </w:pPr>
    </w:p>
    <w:p w14:paraId="2BA7E685" w14:textId="77777777" w:rsidR="00BA7F99" w:rsidRDefault="00BA7F99">
      <w:pPr>
        <w:jc w:val="center"/>
        <w:rPr>
          <w:rFonts w:ascii="Times New Roman" w:eastAsia="Times New Roman" w:hAnsi="Times New Roman" w:cs="Times New Roman"/>
          <w:b/>
          <w:i/>
          <w:sz w:val="24"/>
          <w:szCs w:val="24"/>
        </w:rPr>
      </w:pPr>
    </w:p>
    <w:p w14:paraId="63433FAD" w14:textId="77777777" w:rsidR="00BA7F99" w:rsidRDefault="00BA7F99">
      <w:pPr>
        <w:jc w:val="center"/>
        <w:rPr>
          <w:rFonts w:ascii="Times New Roman" w:eastAsia="Times New Roman" w:hAnsi="Times New Roman" w:cs="Times New Roman"/>
          <w:b/>
          <w:i/>
          <w:sz w:val="24"/>
          <w:szCs w:val="24"/>
        </w:rPr>
      </w:pPr>
    </w:p>
    <w:p w14:paraId="25EEB501" w14:textId="77777777" w:rsidR="00BA7F99" w:rsidRDefault="00BA7F99">
      <w:pPr>
        <w:jc w:val="center"/>
        <w:rPr>
          <w:rFonts w:ascii="Times New Roman" w:eastAsia="Times New Roman" w:hAnsi="Times New Roman" w:cs="Times New Roman"/>
          <w:b/>
          <w:i/>
          <w:sz w:val="24"/>
          <w:szCs w:val="24"/>
        </w:rPr>
      </w:pPr>
    </w:p>
    <w:p w14:paraId="51A2A315" w14:textId="77777777" w:rsidR="00BA7F99" w:rsidRDefault="00BA7F99">
      <w:pPr>
        <w:jc w:val="center"/>
        <w:rPr>
          <w:rFonts w:ascii="Times New Roman" w:eastAsia="Times New Roman" w:hAnsi="Times New Roman" w:cs="Times New Roman"/>
          <w:b/>
          <w:i/>
          <w:sz w:val="24"/>
          <w:szCs w:val="24"/>
        </w:rPr>
      </w:pPr>
    </w:p>
    <w:p w14:paraId="67572D8D" w14:textId="77777777" w:rsidR="00BA7F99" w:rsidRDefault="00BA7F99">
      <w:pPr>
        <w:jc w:val="center"/>
        <w:rPr>
          <w:rFonts w:ascii="Times New Roman" w:eastAsia="Times New Roman" w:hAnsi="Times New Roman" w:cs="Times New Roman"/>
          <w:b/>
          <w:i/>
          <w:sz w:val="24"/>
          <w:szCs w:val="24"/>
        </w:rPr>
      </w:pPr>
    </w:p>
    <w:p w14:paraId="167B5AA9" w14:textId="77777777" w:rsidR="00BA7F99" w:rsidRDefault="0061615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1551B01B" w14:textId="77777777" w:rsidR="00BA7F99" w:rsidRDefault="0061615A">
      <w:pPr>
        <w:rPr>
          <w:rFonts w:ascii="Times New Roman" w:eastAsia="Times New Roman" w:hAnsi="Times New Roman" w:cs="Times New Roman"/>
          <w:b/>
          <w:sz w:val="24"/>
          <w:szCs w:val="24"/>
          <w:vertAlign w:val="superscript"/>
        </w:rPr>
      </w:pPr>
      <w:r>
        <w:br w:type="page"/>
      </w:r>
    </w:p>
    <w:p w14:paraId="79DDC3D0" w14:textId="77777777" w:rsidR="00BA7F99" w:rsidRDefault="0061615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4BADF1C1" w14:textId="77777777" w:rsidR="00BA7F99" w:rsidRDefault="00BA7F99">
      <w:pPr>
        <w:rPr>
          <w:rFonts w:ascii="Times New Roman" w:eastAsia="Times New Roman" w:hAnsi="Times New Roman" w:cs="Times New Roman"/>
          <w:b/>
          <w:sz w:val="24"/>
          <w:szCs w:val="24"/>
        </w:rPr>
      </w:pPr>
    </w:p>
    <w:sdt>
      <w:sdtPr>
        <w:id w:val="-1557001644"/>
        <w:docPartObj>
          <w:docPartGallery w:val="Table of Contents"/>
          <w:docPartUnique/>
        </w:docPartObj>
      </w:sdtPr>
      <w:sdtEndPr/>
      <w:sdtContent>
        <w:p w14:paraId="6B20683B" w14:textId="77777777" w:rsidR="00BA7F99" w:rsidRDefault="0061615A">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554B8795" w14:textId="77777777" w:rsidR="00BA7F99" w:rsidRDefault="0061615A">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4D9D4B8D" w14:textId="77777777" w:rsidR="00BA7F99" w:rsidRDefault="0061615A">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266833B2" w14:textId="77777777" w:rsidR="00BA7F99" w:rsidRDefault="0061615A">
      <w:pPr>
        <w:rPr>
          <w:rFonts w:ascii="Times New Roman" w:eastAsia="Times New Roman" w:hAnsi="Times New Roman" w:cs="Times New Roman"/>
          <w:b/>
          <w:sz w:val="24"/>
          <w:szCs w:val="24"/>
        </w:rPr>
      </w:pPr>
      <w:r>
        <w:br w:type="page"/>
      </w:r>
    </w:p>
    <w:p w14:paraId="0693F47B"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7516CABA"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09.02.06 Сетевое и системное администрирование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09.02.06 Сетевое и системное администрирование, и определяет совокупность требований к ее организации и проведению.</w:t>
      </w:r>
    </w:p>
    <w:p w14:paraId="066C3CAE"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09.02.06 Сетевое и системное администрирование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0160A37A"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736C1EA3"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15E05093"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597FD212"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09.02.06 Сетевое и системное администрирование</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Системный администратор.</w:t>
      </w:r>
    </w:p>
    <w:p w14:paraId="17AADEFF"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1139AA0A"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6C3D0D75" w14:textId="77777777" w:rsidR="00BA7F99" w:rsidRDefault="0061615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7D3A3ACF" w14:textId="77777777" w:rsidR="00BA7F99" w:rsidRDefault="0061615A">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d"/>
        <w:tblW w:w="9390" w:type="dxa"/>
        <w:tblInd w:w="104" w:type="dxa"/>
        <w:tblLayout w:type="fixed"/>
        <w:tblLook w:val="0000" w:firstRow="0" w:lastRow="0" w:firstColumn="0" w:lastColumn="0" w:noHBand="0" w:noVBand="0"/>
      </w:tblPr>
      <w:tblGrid>
        <w:gridCol w:w="4905"/>
        <w:gridCol w:w="4485"/>
      </w:tblGrid>
      <w:tr w:rsidR="00BA7F99" w14:paraId="2E818EFD"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3DEF1A66"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18D496FF" w14:textId="77777777" w:rsidR="00BA7F99" w:rsidRDefault="0061615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2EB1633E"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66391A9C"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37BED1C0"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BA7F99" w14:paraId="5289F909"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3B574A64" w14:textId="77777777" w:rsidR="00BA7F99" w:rsidRDefault="0061615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1ECDA6F0" w14:textId="77777777" w:rsidR="00BA7F99" w:rsidRDefault="0061615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BA7F99" w14:paraId="00F45DCF" w14:textId="77777777">
        <w:trPr>
          <w:trHeight w:val="375"/>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1223C2C9"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BA7F99" w14:paraId="313F5C63"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39BF77EF"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ВД.01 Настройка сетевой инфраструктуры</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0168EC56"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ПМ.01 Настройка сетевой инфраструктуры</w:t>
            </w:r>
          </w:p>
        </w:tc>
      </w:tr>
      <w:tr w:rsidR="00BA7F99" w14:paraId="3DDF3F76"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66C7FDD5"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ВД.02 Организация сетевого администрирования операционных систем</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2161BEBE"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ПМ.02 Организация сетевого администрирования операционных систем</w:t>
            </w:r>
          </w:p>
        </w:tc>
      </w:tr>
      <w:tr w:rsidR="00BA7F99" w14:paraId="450F6B2E"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389273CD"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ВД.03 Эксплуатация объектов сетевой инфраструктуры</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65714275" w14:textId="53CBCECE" w:rsidR="00BA7F99" w:rsidRDefault="00AD1488">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hAnsi="Times New Roman"/>
                <w:sz w:val="24"/>
              </w:rPr>
              <w:t xml:space="preserve">ПМ.03н </w:t>
            </w:r>
            <w:r w:rsidRPr="001261AC">
              <w:rPr>
                <w:rFonts w:ascii="Times New Roman" w:eastAsia="Times New Roman" w:hAnsi="Times New Roman" w:cs="Times New Roman"/>
                <w:color w:val="000000"/>
                <w:sz w:val="24"/>
                <w:szCs w:val="24"/>
              </w:rPr>
              <w:t>Эксплуатация объектов сетевой инфраструктуры</w:t>
            </w:r>
          </w:p>
        </w:tc>
      </w:tr>
      <w:tr w:rsidR="00AD1488" w14:paraId="792CD18A"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7B8F9408" w14:textId="1D2D6533" w:rsidR="00AD1488" w:rsidRDefault="00AD1488" w:rsidP="00AD1488">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ВД.03 Эксплуатация операционных систем</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4E2EEC51" w14:textId="27C1EF04" w:rsidR="00AD1488" w:rsidRDefault="00AD1488" w:rsidP="00AD1488">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hAnsi="Times New Roman"/>
                <w:sz w:val="24"/>
              </w:rPr>
              <w:t xml:space="preserve">ПМ.03н </w:t>
            </w:r>
            <w:r w:rsidRPr="00C408FA">
              <w:rPr>
                <w:rFonts w:ascii="Times New Roman" w:hAnsi="Times New Roman"/>
                <w:sz w:val="24"/>
              </w:rPr>
              <w:t>Эксплуатация операционных систем</w:t>
            </w:r>
          </w:p>
        </w:tc>
      </w:tr>
      <w:tr w:rsidR="00AD1488" w14:paraId="34713B5E"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476F8D79" w14:textId="40E6984F" w:rsidR="00AD1488" w:rsidRDefault="00AD1488" w:rsidP="00AD1488">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ВД.03 Эксплуатация облачных сервисов (по выбору)</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1D933BFE" w14:textId="724D74F6" w:rsidR="00AD1488" w:rsidRDefault="00AD1488" w:rsidP="00AD1488">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hAnsi="Times New Roman"/>
                <w:sz w:val="24"/>
              </w:rPr>
              <w:t xml:space="preserve">ПМ.03н </w:t>
            </w:r>
            <w:r w:rsidRPr="001261AC">
              <w:rPr>
                <w:rFonts w:ascii="Times New Roman" w:eastAsia="Times New Roman" w:hAnsi="Times New Roman" w:cs="Times New Roman"/>
                <w:color w:val="000000"/>
                <w:sz w:val="24"/>
                <w:szCs w:val="24"/>
              </w:rPr>
              <w:t>Эксплуатация облачных сервисов</w:t>
            </w:r>
          </w:p>
        </w:tc>
      </w:tr>
      <w:tr w:rsidR="00AD1488" w14:paraId="1111DF0E"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33158586" w14:textId="7E09E0C3" w:rsidR="00AD1488" w:rsidRPr="00AD1488" w:rsidRDefault="00AD1488" w:rsidP="00AD1488">
            <w:pPr>
              <w:suppressAutoHyphens/>
              <w:rPr>
                <w:rFonts w:ascii="Times New Roman" w:hAnsi="Times New Roman"/>
                <w:sz w:val="24"/>
                <w:szCs w:val="24"/>
              </w:rPr>
            </w:pPr>
            <w:r w:rsidRPr="00FD5141">
              <w:rPr>
                <w:rFonts w:ascii="Times New Roman" w:hAnsi="Times New Roman"/>
                <w:sz w:val="24"/>
                <w:szCs w:val="24"/>
              </w:rPr>
              <w:lastRenderedPageBreak/>
              <w:t>Освоение видов работ по одной или нескольким профессиям рабочих, должностям служащих</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65ED7772" w14:textId="77777777" w:rsidR="00AD1488" w:rsidRDefault="00AD1488" w:rsidP="00AD1488">
            <w:pPr>
              <w:pBdr>
                <w:top w:val="nil"/>
                <w:left w:val="nil"/>
                <w:bottom w:val="nil"/>
                <w:right w:val="nil"/>
                <w:between w:val="nil"/>
              </w:pBdr>
              <w:jc w:val="both"/>
              <w:rPr>
                <w:rFonts w:ascii="Times New Roman" w:hAnsi="Times New Roman"/>
                <w:sz w:val="24"/>
                <w:szCs w:val="24"/>
              </w:rPr>
            </w:pPr>
            <w:r w:rsidRPr="00C501FB">
              <w:rPr>
                <w:rFonts w:ascii="Times New Roman" w:hAnsi="Times New Roman"/>
                <w:sz w:val="24"/>
                <w:szCs w:val="24"/>
              </w:rPr>
              <w:t>ПМ.04 Выполнение работ по одной или нескольким профессиям рабочих, служащих</w:t>
            </w:r>
          </w:p>
          <w:p w14:paraId="5BB02F42" w14:textId="45FBBF7A" w:rsidR="00AD1488" w:rsidRDefault="00AD1488" w:rsidP="00AD1488">
            <w:pPr>
              <w:pBdr>
                <w:top w:val="nil"/>
                <w:left w:val="nil"/>
                <w:bottom w:val="nil"/>
                <w:right w:val="nil"/>
                <w:between w:val="nil"/>
              </w:pBdr>
              <w:jc w:val="both"/>
              <w:rPr>
                <w:rFonts w:ascii="Times New Roman" w:eastAsia="Times New Roman" w:hAnsi="Times New Roman" w:cs="Times New Roman"/>
                <w:sz w:val="24"/>
                <w:szCs w:val="24"/>
              </w:rPr>
            </w:pPr>
          </w:p>
        </w:tc>
      </w:tr>
    </w:tbl>
    <w:p w14:paraId="1B9140AC" w14:textId="77777777" w:rsidR="00BA7F99" w:rsidRDefault="0061615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2E6ABCE2" w14:textId="77777777" w:rsidR="00BA7F99" w:rsidRDefault="0061615A">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e"/>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BA7F99" w14:paraId="4288EA00" w14:textId="77777777" w:rsidTr="0061615A">
        <w:trPr>
          <w:trHeight w:val="472"/>
        </w:trPr>
        <w:tc>
          <w:tcPr>
            <w:tcW w:w="3387" w:type="dxa"/>
          </w:tcPr>
          <w:p w14:paraId="6C2F4EC1"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Pr>
          <w:p w14:paraId="6DED454F"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BA7F99" w14:paraId="5A0A6AAE" w14:textId="77777777" w:rsidTr="0061615A">
        <w:trPr>
          <w:trHeight w:val="259"/>
        </w:trPr>
        <w:tc>
          <w:tcPr>
            <w:tcW w:w="3387" w:type="dxa"/>
            <w:vMerge w:val="restart"/>
          </w:tcPr>
          <w:p w14:paraId="1985D70C"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ВД.01 Настройка сетевой инфраструктуры</w:t>
            </w:r>
          </w:p>
        </w:tc>
        <w:tc>
          <w:tcPr>
            <w:tcW w:w="6242" w:type="dxa"/>
          </w:tcPr>
          <w:p w14:paraId="3E97A10E"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Документирование состояния инфокоммуникационных систем и их составляющих в процессе наладки и эксплуатации</w:t>
            </w:r>
          </w:p>
        </w:tc>
      </w:tr>
      <w:tr w:rsidR="00BA7F99" w14:paraId="354BA509" w14:textId="77777777" w:rsidTr="0061615A">
        <w:trPr>
          <w:trHeight w:val="250"/>
        </w:trPr>
        <w:tc>
          <w:tcPr>
            <w:tcW w:w="3387" w:type="dxa"/>
            <w:vMerge/>
          </w:tcPr>
          <w:p w14:paraId="5CAB71D2"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383A729C"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Настройка и обеспечение работоспособности аппаратных средств устройств инфокоммуникационных систем</w:t>
            </w:r>
          </w:p>
        </w:tc>
      </w:tr>
      <w:tr w:rsidR="00BA7F99" w14:paraId="4C3CFB94" w14:textId="77777777" w:rsidTr="0061615A">
        <w:trPr>
          <w:trHeight w:val="566"/>
        </w:trPr>
        <w:tc>
          <w:tcPr>
            <w:tcW w:w="3387" w:type="dxa"/>
            <w:vMerge/>
          </w:tcPr>
          <w:p w14:paraId="3207265C"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575753F6" w14:textId="554A58E3"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Выполнение работ по поиску и устранению неисправностей в работе инфокоммуникационных систем</w:t>
            </w:r>
          </w:p>
        </w:tc>
      </w:tr>
      <w:tr w:rsidR="00BA7F99" w14:paraId="0F80CA1F" w14:textId="77777777" w:rsidTr="0061615A">
        <w:trPr>
          <w:trHeight w:val="566"/>
        </w:trPr>
        <w:tc>
          <w:tcPr>
            <w:tcW w:w="3387" w:type="dxa"/>
            <w:vMerge/>
          </w:tcPr>
          <w:p w14:paraId="5A8C363B"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50094AA0"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1.4. Участие в приемо-сдаточных испытаниях компьютерных сетей и сетевого оборудования различного уровня и оценке качества сетевой топологии</w:t>
            </w:r>
          </w:p>
        </w:tc>
      </w:tr>
      <w:tr w:rsidR="00BA7F99" w14:paraId="379F07F8" w14:textId="77777777" w:rsidTr="0061615A">
        <w:trPr>
          <w:trHeight w:val="566"/>
        </w:trPr>
        <w:tc>
          <w:tcPr>
            <w:tcW w:w="3387" w:type="dxa"/>
            <w:vMerge/>
          </w:tcPr>
          <w:p w14:paraId="5AD6D39D"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7E810B64"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1.5. Проведение резервного копирования и восстановление конфигурации сетевого оборудования информационно-коммуникационных систем</w:t>
            </w:r>
          </w:p>
        </w:tc>
      </w:tr>
      <w:tr w:rsidR="00BA7F99" w14:paraId="63A4D0CE" w14:textId="77777777" w:rsidTr="0061615A">
        <w:trPr>
          <w:trHeight w:val="566"/>
        </w:trPr>
        <w:tc>
          <w:tcPr>
            <w:tcW w:w="3387" w:type="dxa"/>
            <w:vMerge/>
          </w:tcPr>
          <w:p w14:paraId="6B018CAF"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357EFC60"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1.6. Проведение работ по инвентаризации технических средств сетевой инфраструктуры, выполнение контроля оборудования после проведенного ремонта</w:t>
            </w:r>
          </w:p>
        </w:tc>
      </w:tr>
      <w:tr w:rsidR="00BA7F99" w14:paraId="6C3AF512" w14:textId="77777777" w:rsidTr="0061615A">
        <w:trPr>
          <w:trHeight w:val="566"/>
        </w:trPr>
        <w:tc>
          <w:tcPr>
            <w:tcW w:w="3387" w:type="dxa"/>
            <w:vMerge/>
          </w:tcPr>
          <w:p w14:paraId="44EB582F"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13A2EBC1"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1.7. Проведение работ по регламентному обслуживанию и замене расходных материалов периферийного, сетевого и серверного оборудования инфокоммуникационных систем</w:t>
            </w:r>
          </w:p>
        </w:tc>
      </w:tr>
      <w:tr w:rsidR="00BA7F99" w14:paraId="23C87B01" w14:textId="77777777" w:rsidTr="0061615A">
        <w:trPr>
          <w:trHeight w:val="240"/>
        </w:trPr>
        <w:tc>
          <w:tcPr>
            <w:tcW w:w="3387" w:type="dxa"/>
            <w:vMerge w:val="restart"/>
          </w:tcPr>
          <w:p w14:paraId="2CD8A8F4"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ВД.02 Организация сетевого администрирования операционных систем</w:t>
            </w:r>
          </w:p>
          <w:p w14:paraId="0ED66465" w14:textId="77777777" w:rsidR="00BA7F99" w:rsidRDefault="00BA7F99">
            <w:pPr>
              <w:widowControl/>
              <w:pBdr>
                <w:top w:val="nil"/>
                <w:left w:val="nil"/>
                <w:bottom w:val="nil"/>
                <w:right w:val="nil"/>
                <w:between w:val="nil"/>
              </w:pBdr>
              <w:jc w:val="both"/>
              <w:rPr>
                <w:rFonts w:ascii="Times New Roman" w:eastAsia="Times New Roman" w:hAnsi="Times New Roman" w:cs="Times New Roman"/>
                <w:sz w:val="24"/>
                <w:szCs w:val="24"/>
              </w:rPr>
            </w:pPr>
          </w:p>
        </w:tc>
        <w:tc>
          <w:tcPr>
            <w:tcW w:w="6242" w:type="dxa"/>
          </w:tcPr>
          <w:p w14:paraId="51D642AB" w14:textId="1C9279EA"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Администрировать операционные системы и принимать меры по устранению сбоев</w:t>
            </w:r>
          </w:p>
        </w:tc>
      </w:tr>
      <w:tr w:rsidR="00BA7F99" w14:paraId="75772276" w14:textId="77777777" w:rsidTr="0061615A">
        <w:trPr>
          <w:trHeight w:val="240"/>
        </w:trPr>
        <w:tc>
          <w:tcPr>
            <w:tcW w:w="3387" w:type="dxa"/>
            <w:vMerge/>
          </w:tcPr>
          <w:p w14:paraId="5D23A9E2"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3C3918BF"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Администрировать сетевые ресурсы в операционных системах</w:t>
            </w:r>
          </w:p>
        </w:tc>
      </w:tr>
      <w:tr w:rsidR="00BA7F99" w14:paraId="010DA9BD" w14:textId="77777777" w:rsidTr="0061615A">
        <w:trPr>
          <w:trHeight w:val="240"/>
        </w:trPr>
        <w:tc>
          <w:tcPr>
            <w:tcW w:w="3387" w:type="dxa"/>
            <w:vMerge/>
          </w:tcPr>
          <w:p w14:paraId="76720937"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0FD88908"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Обеспечивать сбор данных для анализа использования и функционирования программно-технических средств компьютерных сетей</w:t>
            </w:r>
          </w:p>
        </w:tc>
      </w:tr>
      <w:tr w:rsidR="00BA7F99" w14:paraId="1A8D4B8E" w14:textId="77777777" w:rsidTr="0061615A">
        <w:trPr>
          <w:trHeight w:val="240"/>
        </w:trPr>
        <w:tc>
          <w:tcPr>
            <w:tcW w:w="3387" w:type="dxa"/>
            <w:vMerge/>
          </w:tcPr>
          <w:p w14:paraId="0435631F"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0F285D3B"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2.4. Выполнение работ по проведению обновления программного обеспечения операционных систем и прикладного программного обеспечения информационно-коммуникационных</w:t>
            </w:r>
          </w:p>
        </w:tc>
      </w:tr>
      <w:tr w:rsidR="00BA7F99" w14:paraId="487B9A2B" w14:textId="77777777" w:rsidTr="0061615A">
        <w:trPr>
          <w:trHeight w:val="240"/>
        </w:trPr>
        <w:tc>
          <w:tcPr>
            <w:tcW w:w="3387" w:type="dxa"/>
            <w:vMerge/>
          </w:tcPr>
          <w:p w14:paraId="399833C0" w14:textId="77777777" w:rsidR="00BA7F99" w:rsidRDefault="00BA7F99">
            <w:pPr>
              <w:pBdr>
                <w:top w:val="nil"/>
                <w:left w:val="nil"/>
                <w:bottom w:val="nil"/>
                <w:right w:val="nil"/>
                <w:between w:val="nil"/>
              </w:pBdr>
              <w:rPr>
                <w:rFonts w:ascii="Times New Roman" w:eastAsia="Times New Roman" w:hAnsi="Times New Roman" w:cs="Times New Roman"/>
              </w:rPr>
            </w:pPr>
          </w:p>
        </w:tc>
        <w:tc>
          <w:tcPr>
            <w:tcW w:w="6242" w:type="dxa"/>
          </w:tcPr>
          <w:p w14:paraId="1F061C62"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2.5. Выявление и устранение инцидентов в процессе функционирования операционных систем</w:t>
            </w:r>
          </w:p>
        </w:tc>
      </w:tr>
      <w:tr w:rsidR="00BA7F99" w14:paraId="2541ACA4" w14:textId="77777777" w:rsidTr="0061615A">
        <w:trPr>
          <w:trHeight w:val="240"/>
        </w:trPr>
        <w:tc>
          <w:tcPr>
            <w:tcW w:w="3387" w:type="dxa"/>
            <w:vMerge w:val="restart"/>
          </w:tcPr>
          <w:p w14:paraId="48D630CC"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ВД.03 Эксплуатация объектов сетевой инфраструктуры</w:t>
            </w:r>
          </w:p>
          <w:p w14:paraId="5C1ADF65" w14:textId="53EE0B2E"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выбору)</w:t>
            </w:r>
          </w:p>
        </w:tc>
        <w:tc>
          <w:tcPr>
            <w:tcW w:w="6242" w:type="dxa"/>
          </w:tcPr>
          <w:p w14:paraId="0DF90501"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Выполнение работ по проектированию сетевой инфраструктуры</w:t>
            </w:r>
          </w:p>
        </w:tc>
      </w:tr>
      <w:tr w:rsidR="00BA7F99" w14:paraId="104A0EAB" w14:textId="77777777" w:rsidTr="0061615A">
        <w:trPr>
          <w:trHeight w:val="240"/>
        </w:trPr>
        <w:tc>
          <w:tcPr>
            <w:tcW w:w="3387" w:type="dxa"/>
            <w:vMerge/>
          </w:tcPr>
          <w:p w14:paraId="6388C8AC" w14:textId="77777777" w:rsidR="00BA7F99" w:rsidRDefault="00BA7F99">
            <w:pPr>
              <w:pBdr>
                <w:top w:val="nil"/>
                <w:left w:val="nil"/>
                <w:bottom w:val="nil"/>
                <w:right w:val="nil"/>
                <w:between w:val="nil"/>
              </w:pBdr>
              <w:spacing w:line="276" w:lineRule="auto"/>
              <w:rPr>
                <w:rFonts w:ascii="Times New Roman" w:eastAsia="Times New Roman" w:hAnsi="Times New Roman" w:cs="Times New Roman"/>
              </w:rPr>
            </w:pPr>
          </w:p>
        </w:tc>
        <w:tc>
          <w:tcPr>
            <w:tcW w:w="6242" w:type="dxa"/>
          </w:tcPr>
          <w:p w14:paraId="11875810"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3.2. Устанавливать, настраивать, эксплуатировать и обслуживать сетевые конфигурации программно-аппаратных средств</w:t>
            </w:r>
          </w:p>
        </w:tc>
      </w:tr>
      <w:tr w:rsidR="00BA7F99" w14:paraId="49B06AF3" w14:textId="77777777" w:rsidTr="0061615A">
        <w:trPr>
          <w:trHeight w:val="240"/>
        </w:trPr>
        <w:tc>
          <w:tcPr>
            <w:tcW w:w="3387" w:type="dxa"/>
            <w:vMerge/>
          </w:tcPr>
          <w:p w14:paraId="04217A16" w14:textId="77777777" w:rsidR="00BA7F99" w:rsidRDefault="00BA7F99">
            <w:pPr>
              <w:pBdr>
                <w:top w:val="nil"/>
                <w:left w:val="nil"/>
                <w:bottom w:val="nil"/>
                <w:right w:val="nil"/>
                <w:between w:val="nil"/>
              </w:pBdr>
              <w:spacing w:line="276" w:lineRule="auto"/>
              <w:rPr>
                <w:rFonts w:ascii="Times New Roman" w:eastAsia="Times New Roman" w:hAnsi="Times New Roman" w:cs="Times New Roman"/>
              </w:rPr>
            </w:pPr>
          </w:p>
        </w:tc>
        <w:tc>
          <w:tcPr>
            <w:tcW w:w="6242" w:type="dxa"/>
          </w:tcPr>
          <w:p w14:paraId="135547CE"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Обеспечивать защиту информации в сети с использованием программно-аппаратных средств</w:t>
            </w:r>
          </w:p>
        </w:tc>
      </w:tr>
      <w:tr w:rsidR="00BA7F99" w14:paraId="10B69312" w14:textId="77777777" w:rsidTr="0061615A">
        <w:trPr>
          <w:trHeight w:val="240"/>
        </w:trPr>
        <w:tc>
          <w:tcPr>
            <w:tcW w:w="3387" w:type="dxa"/>
            <w:vMerge/>
          </w:tcPr>
          <w:p w14:paraId="1003C033" w14:textId="77777777" w:rsidR="00BA7F99" w:rsidRDefault="00BA7F99">
            <w:pPr>
              <w:pBdr>
                <w:top w:val="nil"/>
                <w:left w:val="nil"/>
                <w:bottom w:val="nil"/>
                <w:right w:val="nil"/>
                <w:between w:val="nil"/>
              </w:pBdr>
              <w:spacing w:line="276" w:lineRule="auto"/>
              <w:rPr>
                <w:rFonts w:ascii="Times New Roman" w:eastAsia="Times New Roman" w:hAnsi="Times New Roman" w:cs="Times New Roman"/>
              </w:rPr>
            </w:pPr>
          </w:p>
        </w:tc>
        <w:tc>
          <w:tcPr>
            <w:tcW w:w="6242" w:type="dxa"/>
          </w:tcPr>
          <w:p w14:paraId="7AF128C9"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3.4. Выполнение работ по поиску и устранению нетипичных неисправностей в работе сетевой инфраструктуры</w:t>
            </w:r>
          </w:p>
        </w:tc>
      </w:tr>
      <w:tr w:rsidR="00BA7F99" w14:paraId="41BA94F3" w14:textId="77777777" w:rsidTr="0061615A">
        <w:trPr>
          <w:trHeight w:val="240"/>
        </w:trPr>
        <w:tc>
          <w:tcPr>
            <w:tcW w:w="3387" w:type="dxa"/>
            <w:vMerge/>
          </w:tcPr>
          <w:p w14:paraId="4734CA51" w14:textId="77777777" w:rsidR="00BA7F99" w:rsidRDefault="00BA7F99">
            <w:pPr>
              <w:pBdr>
                <w:top w:val="nil"/>
                <w:left w:val="nil"/>
                <w:bottom w:val="nil"/>
                <w:right w:val="nil"/>
                <w:between w:val="nil"/>
              </w:pBdr>
              <w:spacing w:line="276" w:lineRule="auto"/>
              <w:rPr>
                <w:rFonts w:ascii="Times New Roman" w:eastAsia="Times New Roman" w:hAnsi="Times New Roman" w:cs="Times New Roman"/>
              </w:rPr>
            </w:pPr>
          </w:p>
        </w:tc>
        <w:tc>
          <w:tcPr>
            <w:tcW w:w="6242" w:type="dxa"/>
          </w:tcPr>
          <w:p w14:paraId="4F4268C8" w14:textId="7777777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3.5 Выполнение работ по модернизации сетевых устройств информационно-коммуникационных систем</w:t>
            </w:r>
          </w:p>
        </w:tc>
      </w:tr>
      <w:tr w:rsidR="00BA7F99" w14:paraId="3E234914" w14:textId="77777777" w:rsidTr="0061615A">
        <w:trPr>
          <w:trHeight w:val="240"/>
        </w:trPr>
        <w:tc>
          <w:tcPr>
            <w:tcW w:w="3387" w:type="dxa"/>
            <w:vMerge w:val="restart"/>
          </w:tcPr>
          <w:p w14:paraId="21564BD7" w14:textId="3C778FA5"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Эксплуатация операционных систем</w:t>
            </w:r>
          </w:p>
          <w:p w14:paraId="2DF11561" w14:textId="06A8348D" w:rsidR="0061615A"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выбору)</w:t>
            </w:r>
          </w:p>
        </w:tc>
        <w:tc>
          <w:tcPr>
            <w:tcW w:w="6242" w:type="dxa"/>
          </w:tcPr>
          <w:p w14:paraId="14CE01AF" w14:textId="489ED648"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.1. Выполнение работ по поиску и устранению нетипичных неисправностей, возникающих в серверных операционных системах</w:t>
            </w:r>
          </w:p>
        </w:tc>
      </w:tr>
      <w:tr w:rsidR="00BA7F99" w14:paraId="188EC339" w14:textId="77777777" w:rsidTr="0061615A">
        <w:trPr>
          <w:trHeight w:val="240"/>
        </w:trPr>
        <w:tc>
          <w:tcPr>
            <w:tcW w:w="3387" w:type="dxa"/>
            <w:vMerge/>
          </w:tcPr>
          <w:p w14:paraId="6AB74813" w14:textId="77777777" w:rsidR="00BA7F99" w:rsidRDefault="00BA7F99">
            <w:pPr>
              <w:widowControl/>
              <w:rPr>
                <w:rFonts w:ascii="Times New Roman" w:eastAsia="Times New Roman" w:hAnsi="Times New Roman" w:cs="Times New Roman"/>
                <w:sz w:val="24"/>
                <w:szCs w:val="24"/>
              </w:rPr>
            </w:pPr>
          </w:p>
        </w:tc>
        <w:tc>
          <w:tcPr>
            <w:tcW w:w="6242" w:type="dxa"/>
          </w:tcPr>
          <w:p w14:paraId="1454E981" w14:textId="68617D4A"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.2. Выполнение работ по проведению обновления программного обеспечения серверных операционных систем и серверного программного обеспечения</w:t>
            </w:r>
          </w:p>
        </w:tc>
      </w:tr>
      <w:tr w:rsidR="00BA7F99" w14:paraId="7E231181" w14:textId="77777777" w:rsidTr="0061615A">
        <w:trPr>
          <w:trHeight w:val="240"/>
        </w:trPr>
        <w:tc>
          <w:tcPr>
            <w:tcW w:w="3387" w:type="dxa"/>
            <w:vMerge/>
          </w:tcPr>
          <w:p w14:paraId="37E40E84" w14:textId="77777777" w:rsidR="00BA7F99" w:rsidRDefault="00BA7F99">
            <w:pPr>
              <w:widowControl/>
              <w:rPr>
                <w:rFonts w:ascii="Times New Roman" w:eastAsia="Times New Roman" w:hAnsi="Times New Roman" w:cs="Times New Roman"/>
                <w:sz w:val="24"/>
                <w:szCs w:val="24"/>
              </w:rPr>
            </w:pPr>
          </w:p>
        </w:tc>
        <w:tc>
          <w:tcPr>
            <w:tcW w:w="6242" w:type="dxa"/>
          </w:tcPr>
          <w:p w14:paraId="430DA942" w14:textId="3331CA27"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.3. Участвовать в разработке схемы послеаварийного восстановления серверных операционных систем, выполнять восстановление и резервное копирование информации</w:t>
            </w:r>
          </w:p>
        </w:tc>
      </w:tr>
      <w:tr w:rsidR="00BA7F99" w14:paraId="4479B2B7" w14:textId="77777777" w:rsidTr="0061615A">
        <w:trPr>
          <w:trHeight w:val="240"/>
        </w:trPr>
        <w:tc>
          <w:tcPr>
            <w:tcW w:w="3387" w:type="dxa"/>
            <w:vMerge/>
          </w:tcPr>
          <w:p w14:paraId="22637B79" w14:textId="77777777" w:rsidR="00BA7F99" w:rsidRDefault="00BA7F99">
            <w:pPr>
              <w:widowControl/>
              <w:rPr>
                <w:rFonts w:ascii="Times New Roman" w:eastAsia="Times New Roman" w:hAnsi="Times New Roman" w:cs="Times New Roman"/>
                <w:sz w:val="24"/>
                <w:szCs w:val="24"/>
              </w:rPr>
            </w:pPr>
          </w:p>
        </w:tc>
        <w:tc>
          <w:tcPr>
            <w:tcW w:w="6242" w:type="dxa"/>
          </w:tcPr>
          <w:p w14:paraId="5D84A34D" w14:textId="612CE605"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.4. Администрировать серверные операционные системы</w:t>
            </w:r>
          </w:p>
        </w:tc>
      </w:tr>
      <w:tr w:rsidR="00BA7F99" w14:paraId="2307B259" w14:textId="77777777" w:rsidTr="0061615A">
        <w:trPr>
          <w:trHeight w:val="240"/>
        </w:trPr>
        <w:tc>
          <w:tcPr>
            <w:tcW w:w="3387" w:type="dxa"/>
            <w:vMerge w:val="restart"/>
          </w:tcPr>
          <w:p w14:paraId="300E0052" w14:textId="7AADFCFB"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Эксплуатация облачных сервисов (по выбору)</w:t>
            </w:r>
          </w:p>
          <w:p w14:paraId="0BC9E5FC" w14:textId="242F23A1" w:rsidR="0061615A"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выбору)</w:t>
            </w:r>
          </w:p>
        </w:tc>
        <w:tc>
          <w:tcPr>
            <w:tcW w:w="6242" w:type="dxa"/>
          </w:tcPr>
          <w:p w14:paraId="5B889D4E" w14:textId="7FD569F5"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.1. Выполнять работы по развертыванию облачной инфраструктуры</w:t>
            </w:r>
          </w:p>
        </w:tc>
      </w:tr>
      <w:tr w:rsidR="00BA7F99" w14:paraId="366797E8" w14:textId="77777777" w:rsidTr="0061615A">
        <w:trPr>
          <w:trHeight w:val="240"/>
        </w:trPr>
        <w:tc>
          <w:tcPr>
            <w:tcW w:w="3387" w:type="dxa"/>
            <w:vMerge/>
          </w:tcPr>
          <w:p w14:paraId="7951C137" w14:textId="77777777" w:rsidR="00BA7F99" w:rsidRDefault="00BA7F99">
            <w:pPr>
              <w:widowControl/>
              <w:rPr>
                <w:rFonts w:ascii="Times New Roman" w:eastAsia="Times New Roman" w:hAnsi="Times New Roman" w:cs="Times New Roman"/>
                <w:sz w:val="24"/>
                <w:szCs w:val="24"/>
              </w:rPr>
            </w:pPr>
          </w:p>
        </w:tc>
        <w:tc>
          <w:tcPr>
            <w:tcW w:w="6242" w:type="dxa"/>
          </w:tcPr>
          <w:p w14:paraId="506E66B9" w14:textId="228DA18E"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.2. Выполнение работ по выявлению и документированию требований и технических возможностей облачных инфраструктур </w:t>
            </w:r>
          </w:p>
        </w:tc>
      </w:tr>
      <w:tr w:rsidR="00BA7F99" w14:paraId="168A881A" w14:textId="77777777" w:rsidTr="0061615A">
        <w:trPr>
          <w:trHeight w:val="240"/>
        </w:trPr>
        <w:tc>
          <w:tcPr>
            <w:tcW w:w="3387" w:type="dxa"/>
            <w:vMerge/>
          </w:tcPr>
          <w:p w14:paraId="3F3B6ACF" w14:textId="77777777" w:rsidR="00BA7F99" w:rsidRDefault="00BA7F99">
            <w:pPr>
              <w:rPr>
                <w:rFonts w:ascii="Times New Roman" w:eastAsia="Times New Roman" w:hAnsi="Times New Roman" w:cs="Times New Roman"/>
              </w:rPr>
            </w:pPr>
          </w:p>
        </w:tc>
        <w:tc>
          <w:tcPr>
            <w:tcW w:w="6242" w:type="dxa"/>
          </w:tcPr>
          <w:p w14:paraId="657D64A2" w14:textId="51B6EF9D"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.3. Выполнять работы по настройке и управлению виртуальными машинами с использованием механизмов автоматического масштабирования и распределения нагрузки</w:t>
            </w:r>
          </w:p>
        </w:tc>
      </w:tr>
      <w:tr w:rsidR="00BA7F99" w14:paraId="4223EF93" w14:textId="77777777" w:rsidTr="0061615A">
        <w:trPr>
          <w:trHeight w:val="240"/>
        </w:trPr>
        <w:tc>
          <w:tcPr>
            <w:tcW w:w="3387" w:type="dxa"/>
            <w:vMerge/>
          </w:tcPr>
          <w:p w14:paraId="5B93FA7A" w14:textId="77777777" w:rsidR="00BA7F99" w:rsidRDefault="00BA7F99">
            <w:pPr>
              <w:rPr>
                <w:rFonts w:ascii="Times New Roman" w:eastAsia="Times New Roman" w:hAnsi="Times New Roman" w:cs="Times New Roman"/>
              </w:rPr>
            </w:pPr>
          </w:p>
        </w:tc>
        <w:tc>
          <w:tcPr>
            <w:tcW w:w="6242" w:type="dxa"/>
          </w:tcPr>
          <w:p w14:paraId="56FCFA87" w14:textId="6646C3B5"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.4. Выполнять работы по хранению и анализу данных</w:t>
            </w:r>
          </w:p>
        </w:tc>
      </w:tr>
      <w:tr w:rsidR="00BA7F99" w14:paraId="101BA59D" w14:textId="77777777" w:rsidTr="0061615A">
        <w:trPr>
          <w:trHeight w:val="240"/>
        </w:trPr>
        <w:tc>
          <w:tcPr>
            <w:tcW w:w="3387" w:type="dxa"/>
            <w:vMerge/>
          </w:tcPr>
          <w:p w14:paraId="77AAAEC5" w14:textId="77777777" w:rsidR="00BA7F99" w:rsidRDefault="00BA7F99">
            <w:pPr>
              <w:rPr>
                <w:rFonts w:ascii="Times New Roman" w:eastAsia="Times New Roman" w:hAnsi="Times New Roman" w:cs="Times New Roman"/>
              </w:rPr>
            </w:pPr>
          </w:p>
        </w:tc>
        <w:tc>
          <w:tcPr>
            <w:tcW w:w="6242" w:type="dxa"/>
          </w:tcPr>
          <w:p w14:paraId="69FFA9A2" w14:textId="1AF06B8C"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w:t>
            </w:r>
            <w:r w:rsidR="00AD1488">
              <w:rPr>
                <w:rFonts w:ascii="Times New Roman" w:eastAsia="Times New Roman" w:hAnsi="Times New Roman" w:cs="Times New Roman"/>
                <w:sz w:val="24"/>
                <w:szCs w:val="24"/>
              </w:rPr>
              <w:t xml:space="preserve"> 3</w:t>
            </w:r>
            <w:r>
              <w:rPr>
                <w:rFonts w:ascii="Times New Roman" w:eastAsia="Times New Roman" w:hAnsi="Times New Roman" w:cs="Times New Roman"/>
                <w:sz w:val="24"/>
                <w:szCs w:val="24"/>
              </w:rPr>
              <w:t>.5. Выполнение работ по настройке и обеспечению безопасности в облачной инфраструктуре</w:t>
            </w:r>
          </w:p>
        </w:tc>
      </w:tr>
      <w:tr w:rsidR="00BA7F99" w14:paraId="21099670" w14:textId="77777777" w:rsidTr="0061615A">
        <w:trPr>
          <w:trHeight w:val="240"/>
        </w:trPr>
        <w:tc>
          <w:tcPr>
            <w:tcW w:w="3387" w:type="dxa"/>
            <w:vMerge/>
          </w:tcPr>
          <w:p w14:paraId="0FAD31E2" w14:textId="77777777" w:rsidR="00BA7F99" w:rsidRDefault="00BA7F99">
            <w:pPr>
              <w:rPr>
                <w:rFonts w:ascii="Times New Roman" w:eastAsia="Times New Roman" w:hAnsi="Times New Roman" w:cs="Times New Roman"/>
              </w:rPr>
            </w:pPr>
          </w:p>
        </w:tc>
        <w:tc>
          <w:tcPr>
            <w:tcW w:w="6242" w:type="dxa"/>
          </w:tcPr>
          <w:p w14:paraId="025F6746" w14:textId="72D597ED" w:rsidR="00BA7F99" w:rsidRDefault="0061615A">
            <w:pPr>
              <w:widowControl/>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w:t>
            </w:r>
            <w:r w:rsidR="00AD1488">
              <w:rPr>
                <w:rFonts w:ascii="Times New Roman" w:eastAsia="Times New Roman" w:hAnsi="Times New Roman" w:cs="Times New Roman"/>
                <w:sz w:val="24"/>
                <w:szCs w:val="24"/>
              </w:rPr>
              <w:t>3</w:t>
            </w:r>
            <w:r>
              <w:rPr>
                <w:rFonts w:ascii="Times New Roman" w:eastAsia="Times New Roman" w:hAnsi="Times New Roman" w:cs="Times New Roman"/>
                <w:sz w:val="24"/>
                <w:szCs w:val="24"/>
              </w:rPr>
              <w:t>.6. Внедрение и осуществление мониторинга в облачных сервисах</w:t>
            </w:r>
          </w:p>
        </w:tc>
      </w:tr>
    </w:tbl>
    <w:p w14:paraId="07DD0E66" w14:textId="77777777" w:rsidR="00BA7F99" w:rsidRDefault="00BA7F99">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01220A0" w14:textId="77777777" w:rsidR="00BA7F99" w:rsidRDefault="0061615A">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09.02.06 Сетевое и системное администрирование, сдают ГИА в форме демонстрационного экзамена профильного уровня и защиты дипломного проекта (работы).</w:t>
      </w:r>
    </w:p>
    <w:p w14:paraId="30CAC4F1"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6DF21CC7" w14:textId="77777777" w:rsidR="00BA7F99" w:rsidRDefault="0061615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C46FD38" w14:textId="77777777" w:rsidR="00BA7F99" w:rsidRDefault="0061615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A6D4228" w14:textId="77777777" w:rsidR="00BA7F99" w:rsidRDefault="0061615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w:t>
      </w:r>
      <w:r>
        <w:rPr>
          <w:rFonts w:ascii="Times New Roman" w:eastAsia="Times New Roman" w:hAnsi="Times New Roman" w:cs="Times New Roman"/>
          <w:sz w:val="24"/>
          <w:szCs w:val="24"/>
        </w:rPr>
        <w:lastRenderedPageBreak/>
        <w:t>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58ECC4A"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6" w:name="_heading=h.1t3h5sf" w:colFirst="0" w:colLast="0"/>
      <w:bookmarkStart w:id="7" w:name="_heading=h.4d34og8" w:colFirst="0" w:colLast="0"/>
      <w:bookmarkEnd w:id="6"/>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223FEA68" w14:textId="77777777" w:rsidR="00BA7F99" w:rsidRDefault="0061615A">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0910621D" w14:textId="77777777" w:rsidR="00BA7F99" w:rsidRDefault="0061615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5490AD34" w14:textId="77777777" w:rsidR="00BA7F99" w:rsidRDefault="0061615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4D518659" w14:textId="77777777" w:rsidR="00BA7F99" w:rsidRDefault="0061615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4B9BD1BC" w14:textId="77777777" w:rsidR="00BA7F99" w:rsidRDefault="0061615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C9E520" w14:textId="77777777" w:rsidR="00BA7F99" w:rsidRDefault="0061615A">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2092F0CD"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402CBD5E"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0F699146"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5FF6E0E7" w14:textId="2043DBBE"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ДЭ)</w:t>
      </w:r>
    </w:p>
    <w:p w14:paraId="1D1ED9C8" w14:textId="283873B3"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43959BA8" w14:textId="6BBC0C80"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w:t>
      </w:r>
    </w:p>
    <w:p w14:paraId="5D81593E"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B88390C"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04013A16"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3E1DFE5D"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1FB3FB3F" w14:textId="6961E5DC"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Оценочные материалы в соответствии со структурой ДЭ</w:t>
      </w:r>
    </w:p>
    <w:sectPr w:rsidR="00BA7F99">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E705C" w14:textId="77777777" w:rsidR="00024817" w:rsidRDefault="0061615A">
      <w:r>
        <w:separator/>
      </w:r>
    </w:p>
  </w:endnote>
  <w:endnote w:type="continuationSeparator" w:id="0">
    <w:p w14:paraId="569D5D31" w14:textId="77777777" w:rsidR="00024817" w:rsidRDefault="00616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D6F3D" w14:textId="77777777" w:rsidR="00024817" w:rsidRDefault="0061615A">
      <w:r>
        <w:separator/>
      </w:r>
    </w:p>
  </w:footnote>
  <w:footnote w:type="continuationSeparator" w:id="0">
    <w:p w14:paraId="2DB99BF5" w14:textId="77777777" w:rsidR="00024817" w:rsidRDefault="00616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B4D0A" w14:textId="5FF8E5D5" w:rsidR="00BA7F99" w:rsidRDefault="0061615A">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F99"/>
    <w:rsid w:val="00024817"/>
    <w:rsid w:val="0061615A"/>
    <w:rsid w:val="00AD1488"/>
    <w:rsid w:val="00BA7F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364A6"/>
  <w15:docId w15:val="{0ACA02FF-79EE-476A-B414-E1AF78D96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4">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4"/>
    <w:tblPr>
      <w:tblStyleRowBandSize w:val="1"/>
      <w:tblStyleColBandSize w:val="1"/>
      <w:tblCellMar>
        <w:left w:w="5" w:type="dxa"/>
        <w:right w:w="5" w:type="dxa"/>
      </w:tblCellMar>
    </w:tblPr>
  </w:style>
  <w:style w:type="table" w:customStyle="1" w:styleId="affffff6">
    <w:basedOn w:val="TableNormal4"/>
    <w:tblPr>
      <w:tblStyleRowBandSize w:val="1"/>
      <w:tblStyleColBandSize w:val="1"/>
      <w:tblCellMar>
        <w:left w:w="5" w:type="dxa"/>
        <w:right w:w="5" w:type="dxa"/>
      </w:tblCellMar>
    </w:tblPr>
  </w:style>
  <w:style w:type="table" w:customStyle="1" w:styleId="affffff7">
    <w:basedOn w:val="TableNormal4"/>
    <w:tblPr>
      <w:tblStyleRowBandSize w:val="1"/>
      <w:tblStyleColBandSize w:val="1"/>
      <w:tblCellMar>
        <w:left w:w="5" w:type="dxa"/>
        <w:right w:w="5" w:type="dxa"/>
      </w:tblCellMar>
    </w:tblPr>
  </w:style>
  <w:style w:type="table" w:customStyle="1" w:styleId="affffff8">
    <w:basedOn w:val="TableNormal4"/>
    <w:tblPr>
      <w:tblStyleRowBandSize w:val="1"/>
      <w:tblStyleColBandSize w:val="1"/>
      <w:tblCellMar>
        <w:left w:w="5" w:type="dxa"/>
        <w:right w:w="5" w:type="dxa"/>
      </w:tblCellMar>
    </w:tblPr>
  </w:style>
  <w:style w:type="table" w:customStyle="1" w:styleId="affffff9">
    <w:basedOn w:val="TableNormal2"/>
    <w:pPr>
      <w:widowControl w:val="0"/>
    </w:pPr>
    <w:tblPr>
      <w:tblStyleRowBandSize w:val="1"/>
      <w:tblStyleColBandSize w:val="1"/>
      <w:tblCellMar>
        <w:left w:w="5" w:type="dxa"/>
        <w:right w:w="5" w:type="dxa"/>
      </w:tblCellMar>
    </w:tblPr>
  </w:style>
  <w:style w:type="table" w:customStyle="1" w:styleId="affffffa">
    <w:basedOn w:val="TableNormal2"/>
    <w:pPr>
      <w:widowControl w:val="0"/>
    </w:pPr>
    <w:tblPr>
      <w:tblStyleRowBandSize w:val="1"/>
      <w:tblStyleColBandSize w:val="1"/>
      <w:tblCellMar>
        <w:left w:w="5" w:type="dxa"/>
        <w:right w:w="5" w:type="dxa"/>
      </w:tblCellMar>
    </w:tblPr>
  </w:style>
  <w:style w:type="table" w:customStyle="1" w:styleId="affffffb">
    <w:basedOn w:val="TableNormal2"/>
    <w:pPr>
      <w:widowControl w:val="0"/>
    </w:pPr>
    <w:tblPr>
      <w:tblStyleRowBandSize w:val="1"/>
      <w:tblStyleColBandSize w:val="1"/>
      <w:tblCellMar>
        <w:left w:w="5" w:type="dxa"/>
        <w:right w:w="5" w:type="dxa"/>
      </w:tblCellMar>
    </w:tblPr>
  </w:style>
  <w:style w:type="table" w:customStyle="1" w:styleId="affffffc">
    <w:basedOn w:val="TableNormal2"/>
    <w:pPr>
      <w:widowControl w:val="0"/>
    </w:pPr>
    <w:tblPr>
      <w:tblStyleRowBandSize w:val="1"/>
      <w:tblStyleColBandSize w:val="1"/>
      <w:tblCellMar>
        <w:left w:w="5" w:type="dxa"/>
        <w:right w:w="5" w:type="dxa"/>
      </w:tblCellMar>
    </w:tblPr>
  </w:style>
  <w:style w:type="table" w:customStyle="1" w:styleId="affffffd">
    <w:basedOn w:val="TableNormal2"/>
    <w:pPr>
      <w:widowControl w:val="0"/>
    </w:pPr>
    <w:tblPr>
      <w:tblStyleRowBandSize w:val="1"/>
      <w:tblStyleColBandSize w:val="1"/>
      <w:tblCellMar>
        <w:left w:w="5" w:type="dxa"/>
        <w:right w:w="5" w:type="dxa"/>
      </w:tblCellMar>
    </w:tblPr>
  </w:style>
  <w:style w:type="table" w:customStyle="1" w:styleId="affffffe">
    <w:basedOn w:val="TableNormal2"/>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bw6pYiKv5AK6z4/KoehVi8QwCw==">CgMxLjAyCGguZ2pkZ3hzMgloLjMwajB6bGwyCWguMWZvYjl0ZTIOaC44Z3Q0aTh3c3cwaDEyDWguaGl4MnpkdDBzdTcyCWguMmV0OTJwMDIJaC4xdDNoNXNmMgloLjRkMzRvZzgyCWguMnM4ZXlvMTIJaC4yNmluMXJnOAByITFRSk9Vc1hiSGpLUi1neUFKNHNSUzhsMkV3cHJ1UWxrRA==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1735</Words>
  <Characters>9891</Characters>
  <Application>Microsoft Office Word</Application>
  <DocSecurity>0</DocSecurity>
  <Lines>82</Lines>
  <Paragraphs>23</Paragraphs>
  <ScaleCrop>false</ScaleCrop>
  <Company/>
  <LinksUpToDate>false</LinksUpToDate>
  <CharactersWithSpaces>11603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dcterms:created xsi:type="dcterms:W3CDTF">2024-03-04T11:39:00Z</dcterms:created>
  <dcterms:modified xsi:type="dcterms:W3CDTF">2024-06-10T09:32:00Z</dcterms:modified>
</cp:coreProperties>
</file>