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D7C11" w14:textId="7E994B65" w:rsidR="002C04F2" w:rsidRPr="00EE7593" w:rsidRDefault="002C04F2" w:rsidP="002C04F2">
      <w:pPr>
        <w:pStyle w:val="1"/>
        <w:numPr>
          <w:ilvl w:val="0"/>
          <w:numId w:val="0"/>
        </w:numPr>
        <w:ind w:left="7789"/>
        <w:jc w:val="center"/>
        <w:rPr>
          <w:lang w:val="ru-RU"/>
        </w:rPr>
      </w:pPr>
      <w:bookmarkStart w:id="0" w:name="_Toc84499262"/>
      <w:bookmarkStart w:id="1" w:name="_GoBack"/>
      <w:bookmarkEnd w:id="1"/>
      <w:r>
        <w:rPr>
          <w:lang w:val="ru-RU"/>
        </w:rPr>
        <w:t xml:space="preserve">   </w:t>
      </w:r>
      <w:r w:rsidRPr="00FE2DCF">
        <w:rPr>
          <w:lang w:val="ru-RU"/>
        </w:rPr>
        <w:t xml:space="preserve">Приложение </w:t>
      </w:r>
      <w:bookmarkEnd w:id="0"/>
      <w:r w:rsidRPr="00EE7593">
        <w:rPr>
          <w:lang w:val="ru-RU"/>
        </w:rPr>
        <w:t>5</w:t>
      </w:r>
    </w:p>
    <w:p w14:paraId="003D4BCE" w14:textId="75066DC6" w:rsidR="002C04F2" w:rsidRDefault="002C04F2" w:rsidP="002C04F2">
      <w:pPr>
        <w:spacing w:after="0"/>
        <w:jc w:val="right"/>
        <w:rPr>
          <w:rFonts w:ascii="Times New Roman" w:hAnsi="Times New Roman"/>
          <w:sz w:val="24"/>
          <w:szCs w:val="24"/>
        </w:rPr>
      </w:pPr>
      <w:r w:rsidRPr="00EE7593">
        <w:rPr>
          <w:rFonts w:ascii="Times New Roman" w:hAnsi="Times New Roman"/>
          <w:sz w:val="24"/>
          <w:szCs w:val="24"/>
        </w:rPr>
        <w:t xml:space="preserve">к ПОП-П по </w:t>
      </w:r>
      <w:r w:rsidR="00346590">
        <w:rPr>
          <w:rFonts w:ascii="Times New Roman" w:hAnsi="Times New Roman"/>
          <w:sz w:val="24"/>
          <w:szCs w:val="24"/>
        </w:rPr>
        <w:t>специальности</w:t>
      </w:r>
    </w:p>
    <w:p w14:paraId="3E525375" w14:textId="77777777" w:rsidR="00346590" w:rsidRDefault="00346590" w:rsidP="00346590">
      <w:pPr>
        <w:jc w:val="right"/>
        <w:rPr>
          <w:rFonts w:ascii="Times New Roman" w:eastAsia="Calibri" w:hAnsi="Times New Roman"/>
          <w:bCs/>
          <w:i/>
        </w:rPr>
      </w:pPr>
      <w:r>
        <w:rPr>
          <w:rFonts w:ascii="Times New Roman" w:eastAsia="Calibri" w:hAnsi="Times New Roman"/>
          <w:bCs/>
          <w:noProof/>
          <w:sz w:val="24"/>
          <w:szCs w:val="24"/>
        </w:rPr>
        <w:t>40.02.02</w:t>
      </w:r>
      <w:r>
        <w:rPr>
          <w:rFonts w:ascii="Times New Roman" w:eastAsia="Calibri" w:hAnsi="Times New Roman"/>
          <w:bCs/>
          <w:sz w:val="24"/>
          <w:szCs w:val="24"/>
        </w:rPr>
        <w:t xml:space="preserve"> </w:t>
      </w:r>
      <w:r>
        <w:rPr>
          <w:rFonts w:ascii="Times New Roman" w:eastAsia="Calibri" w:hAnsi="Times New Roman"/>
          <w:bCs/>
          <w:noProof/>
          <w:sz w:val="24"/>
          <w:szCs w:val="24"/>
        </w:rPr>
        <w:t>Правоохранительная деятельность</w:t>
      </w:r>
    </w:p>
    <w:p w14:paraId="6FB7DCA7" w14:textId="77777777" w:rsidR="002C04F2" w:rsidRPr="00571194" w:rsidRDefault="002C04F2" w:rsidP="002C04F2">
      <w:pPr>
        <w:tabs>
          <w:tab w:val="right" w:leader="underscore" w:pos="9639"/>
        </w:tabs>
        <w:spacing w:after="120"/>
        <w:jc w:val="center"/>
        <w:rPr>
          <w:sz w:val="28"/>
          <w:szCs w:val="28"/>
          <w:vertAlign w:val="superscript"/>
        </w:rPr>
      </w:pPr>
    </w:p>
    <w:p w14:paraId="7B98D8F1" w14:textId="59EE54DB" w:rsidR="002C04F2" w:rsidRDefault="002C04F2" w:rsidP="002C04F2">
      <w:pPr>
        <w:jc w:val="center"/>
        <w:rPr>
          <w:b/>
          <w:i/>
        </w:rPr>
      </w:pPr>
    </w:p>
    <w:p w14:paraId="273A3671" w14:textId="7F476191" w:rsidR="002C04F2" w:rsidRDefault="002C04F2" w:rsidP="002C04F2">
      <w:pPr>
        <w:jc w:val="center"/>
        <w:rPr>
          <w:b/>
          <w:i/>
        </w:rPr>
      </w:pPr>
    </w:p>
    <w:p w14:paraId="7076F3AE" w14:textId="1E6F4BBB" w:rsidR="002C04F2" w:rsidRDefault="002C04F2" w:rsidP="002C04F2">
      <w:pPr>
        <w:jc w:val="center"/>
        <w:rPr>
          <w:b/>
          <w:i/>
        </w:rPr>
      </w:pPr>
    </w:p>
    <w:p w14:paraId="2EB8FF9B" w14:textId="0A329968" w:rsidR="002C04F2" w:rsidRDefault="002C04F2" w:rsidP="002C04F2">
      <w:pPr>
        <w:jc w:val="center"/>
        <w:rPr>
          <w:b/>
          <w:i/>
        </w:rPr>
      </w:pPr>
    </w:p>
    <w:p w14:paraId="5233D1D1" w14:textId="77777777" w:rsidR="002C04F2" w:rsidRPr="00723A36" w:rsidRDefault="002C04F2" w:rsidP="002C04F2">
      <w:pPr>
        <w:jc w:val="center"/>
        <w:rPr>
          <w:b/>
          <w:i/>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2B6C1E">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679E7B6" w14:textId="1A51DBE1" w:rsidR="00BD0723" w:rsidRPr="00BD0723" w:rsidRDefault="00BD0723" w:rsidP="002B6C1E">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w:t>
      </w:r>
      <w:r w:rsidR="00346590">
        <w:rPr>
          <w:rFonts w:ascii="Times New Roman" w:hAnsi="Times New Roman"/>
          <w:b/>
          <w:sz w:val="24"/>
          <w:szCs w:val="24"/>
          <w:lang w:eastAsia="ru-RU"/>
        </w:rPr>
        <w:t>СПЕЦИАЛЬНОСТИ</w:t>
      </w:r>
      <w:r w:rsidRPr="00BD0723">
        <w:rPr>
          <w:rFonts w:ascii="Times New Roman" w:hAnsi="Times New Roman"/>
          <w:b/>
          <w:sz w:val="24"/>
          <w:szCs w:val="24"/>
          <w:lang w:eastAsia="ru-RU"/>
        </w:rPr>
        <w:t xml:space="preserve"> </w:t>
      </w:r>
    </w:p>
    <w:p w14:paraId="0BC815A4" w14:textId="77777777" w:rsidR="00346590" w:rsidRPr="002B6C1E" w:rsidRDefault="00346590" w:rsidP="00346590">
      <w:pPr>
        <w:jc w:val="center"/>
        <w:rPr>
          <w:rFonts w:ascii="Times New Roman" w:eastAsia="Calibri" w:hAnsi="Times New Roman"/>
          <w:b/>
          <w:i/>
        </w:rPr>
      </w:pPr>
      <w:r w:rsidRPr="002B6C1E">
        <w:rPr>
          <w:rFonts w:ascii="Times New Roman" w:eastAsia="Calibri" w:hAnsi="Times New Roman"/>
          <w:b/>
          <w:noProof/>
          <w:sz w:val="24"/>
          <w:szCs w:val="24"/>
        </w:rPr>
        <w:t>40.02.02</w:t>
      </w:r>
      <w:r w:rsidRPr="002B6C1E">
        <w:rPr>
          <w:rFonts w:ascii="Times New Roman" w:eastAsia="Calibri" w:hAnsi="Times New Roman"/>
          <w:b/>
          <w:sz w:val="24"/>
          <w:szCs w:val="24"/>
        </w:rPr>
        <w:t xml:space="preserve"> </w:t>
      </w:r>
      <w:r w:rsidRPr="002B6C1E">
        <w:rPr>
          <w:rFonts w:ascii="Times New Roman" w:eastAsia="Calibri" w:hAnsi="Times New Roman"/>
          <w:b/>
          <w:noProof/>
          <w:sz w:val="24"/>
          <w:szCs w:val="24"/>
        </w:rPr>
        <w:t>Правоохранительная деятельность</w:t>
      </w:r>
    </w:p>
    <w:p w14:paraId="033EA6A5" w14:textId="77777777" w:rsidR="002A00C4" w:rsidRPr="00A74DD9"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118D6163" w:rsidR="00E61784" w:rsidRDefault="00E61784" w:rsidP="00EA1437">
      <w:pPr>
        <w:spacing w:after="0" w:line="360" w:lineRule="auto"/>
        <w:jc w:val="center"/>
        <w:rPr>
          <w:rFonts w:ascii="Times New Roman" w:hAnsi="Times New Roman"/>
          <w:b/>
          <w:iCs/>
          <w:sz w:val="24"/>
          <w:szCs w:val="24"/>
        </w:rPr>
      </w:pPr>
    </w:p>
    <w:p w14:paraId="77DDE070" w14:textId="77777777" w:rsidR="002B6C1E" w:rsidRDefault="002B6C1E" w:rsidP="00EA1437">
      <w:pPr>
        <w:spacing w:after="0" w:line="360" w:lineRule="auto"/>
        <w:jc w:val="center"/>
        <w:rPr>
          <w:rFonts w:ascii="Times New Roman" w:hAnsi="Times New Roman"/>
          <w:b/>
          <w:iCs/>
          <w:sz w:val="24"/>
          <w:szCs w:val="24"/>
        </w:rPr>
      </w:pPr>
    </w:p>
    <w:p w14:paraId="589AFDA3" w14:textId="4420FA0A"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2B6C1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0F2F37AE" w14:textId="77777777" w:rsidR="00026ABE" w:rsidRPr="00ED5152" w:rsidRDefault="00026ABE" w:rsidP="00026ABE">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B6236DC" w14:textId="2DC31763" w:rsidR="00BD0723" w:rsidRPr="00346590" w:rsidRDefault="00BD0723" w:rsidP="00BD0723">
      <w:pPr>
        <w:pStyle w:val="affb"/>
        <w:numPr>
          <w:ilvl w:val="0"/>
          <w:numId w:val="16"/>
        </w:numPr>
        <w:spacing w:after="0"/>
        <w:rPr>
          <w:b/>
          <w:lang w:val="ru-RU"/>
        </w:rPr>
      </w:pPr>
      <w:r w:rsidRPr="00346590">
        <w:rPr>
          <w:b/>
          <w:lang w:val="ru-RU"/>
        </w:rPr>
        <w:t xml:space="preserve">ПОРЯДОК ОРГАНИЗАЦИИ И ПРОВЕДЕНИЯ ЗАЩИТЫ ВЫПУСКНОЙ </w:t>
      </w:r>
      <w:r w:rsidRPr="00346590">
        <w:rPr>
          <w:b/>
          <w:lang w:val="ru-RU"/>
        </w:rPr>
        <w:br/>
        <w:t>КВАЛИФИКАЦИОННОЙ РАБОТЫ (ДИПЛОМНОГО ПРОЕКТА)</w:t>
      </w:r>
      <w:r>
        <w:rPr>
          <w:rStyle w:val="affffff0"/>
        </w:rPr>
        <w:footnoteReference w:id="1"/>
      </w:r>
    </w:p>
    <w:p w14:paraId="31DF844B" w14:textId="77777777" w:rsidR="00BD0723" w:rsidRDefault="00BD0723" w:rsidP="00BD0723">
      <w:pPr>
        <w:spacing w:after="0"/>
        <w:jc w:val="center"/>
        <w:rPr>
          <w:rFonts w:ascii="Times New Roman" w:hAnsi="Times New Roman"/>
          <w:b/>
          <w:sz w:val="24"/>
          <w:szCs w:val="24"/>
        </w:rPr>
      </w:pPr>
    </w:p>
    <w:p w14:paraId="66E2FA26" w14:textId="77777777" w:rsidR="00BD0723" w:rsidRPr="00BD0723" w:rsidRDefault="00BD0723" w:rsidP="00BD0723">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2CA379E5" w14:textId="77777777" w:rsidR="00BD0723" w:rsidRPr="00BD0723" w:rsidRDefault="00BD0723" w:rsidP="00BD0723">
      <w:pPr>
        <w:pStyle w:val="affb"/>
        <w:spacing w:before="0" w:after="0" w:line="276" w:lineRule="auto"/>
        <w:ind w:left="709"/>
        <w:contextualSpacing/>
        <w:jc w:val="both"/>
        <w:rPr>
          <w:i/>
          <w:lang w:val="ru-RU"/>
        </w:rPr>
      </w:pPr>
      <w:r>
        <w:rPr>
          <w:lang w:val="ru-RU"/>
        </w:rPr>
        <w:t xml:space="preserve">3.1 Общие положения </w:t>
      </w:r>
    </w:p>
    <w:p w14:paraId="168803DC"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3.2 </w:t>
      </w:r>
      <w:r w:rsidRPr="00BD0723">
        <w:rPr>
          <w:lang w:val="ru-RU"/>
        </w:rPr>
        <w:t>Примерная тематика дипломных проектов по специальности</w:t>
      </w:r>
    </w:p>
    <w:p w14:paraId="7B08D534"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1CE81445"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3.4 </w:t>
      </w:r>
      <w:r w:rsidRPr="00BD0723">
        <w:rPr>
          <w:lang w:val="ru-RU"/>
        </w:rPr>
        <w:t>Порядок оценки результатов дипломного проекта</w:t>
      </w:r>
    </w:p>
    <w:p w14:paraId="0E5E4F98" w14:textId="77777777" w:rsidR="00BD0723" w:rsidRPr="00907611" w:rsidRDefault="00BD0723" w:rsidP="00BD0723">
      <w:pPr>
        <w:pStyle w:val="affb"/>
        <w:spacing w:before="0" w:after="0" w:line="276" w:lineRule="auto"/>
        <w:ind w:left="709"/>
        <w:contextualSpacing/>
        <w:jc w:val="both"/>
        <w:rPr>
          <w:lang w:val="ru-RU"/>
        </w:rPr>
      </w:pPr>
      <w:r>
        <w:rPr>
          <w:lang w:val="ru-RU"/>
        </w:rPr>
        <w:t xml:space="preserve">3.5 </w:t>
      </w:r>
      <w:r w:rsidRPr="00BD0723">
        <w:rPr>
          <w:lang w:val="ru-RU"/>
        </w:rPr>
        <w:t>Порядок оценки защиты дипломного проекта/дипломной работы</w:t>
      </w:r>
    </w:p>
    <w:p w14:paraId="53203A5B" w14:textId="77777777" w:rsidR="00BD0723" w:rsidRDefault="00BD0723" w:rsidP="00BD0723">
      <w:pPr>
        <w:jc w:val="right"/>
        <w:rPr>
          <w:rFonts w:ascii="Times New Roman" w:hAnsi="Times New Roman"/>
          <w:b/>
          <w:sz w:val="20"/>
          <w:szCs w:val="48"/>
        </w:rPr>
      </w:pPr>
    </w:p>
    <w:p w14:paraId="166BA17C" w14:textId="77777777" w:rsidR="00BD0723" w:rsidRPr="00985111" w:rsidRDefault="00BD0723" w:rsidP="00BD0723">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3A1EBF28" w14:textId="77777777" w:rsidR="00BD0723" w:rsidRPr="00985111" w:rsidRDefault="00BD0723" w:rsidP="00BD0723">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48982258"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0F6A6862" w14:textId="7777777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003325FD" w14:textId="7777777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4544F8BB" w14:textId="77777777" w:rsidR="00BD0723" w:rsidRPr="005F59C7" w:rsidRDefault="00BD0723" w:rsidP="00BD0723">
      <w:pPr>
        <w:spacing w:after="0"/>
        <w:ind w:firstLine="709"/>
        <w:contextualSpacing/>
        <w:jc w:val="both"/>
        <w:rPr>
          <w:rFonts w:ascii="Times New Roman" w:hAnsi="Times New Roman"/>
          <w:i/>
          <w:sz w:val="24"/>
          <w:szCs w:val="24"/>
        </w:rPr>
      </w:pPr>
    </w:p>
    <w:p w14:paraId="0207030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620B7396"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C5E381B" w14:textId="77777777" w:rsidR="00BD0723" w:rsidRPr="005F59C7" w:rsidRDefault="00BD0723" w:rsidP="00BD0723">
      <w:pPr>
        <w:spacing w:after="0"/>
        <w:ind w:firstLine="709"/>
        <w:contextualSpacing/>
        <w:jc w:val="both"/>
        <w:rPr>
          <w:rFonts w:ascii="Times New Roman" w:hAnsi="Times New Roman"/>
          <w:i/>
          <w:iCs/>
          <w:sz w:val="24"/>
          <w:szCs w:val="24"/>
        </w:rPr>
      </w:pPr>
    </w:p>
    <w:p w14:paraId="759B42E4" w14:textId="77777777" w:rsidR="00BD0723" w:rsidRPr="009076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606211FF"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2D595681" w14:textId="77777777" w:rsidR="00BD0723" w:rsidRPr="00985111" w:rsidRDefault="00BD0723" w:rsidP="00BD0723">
      <w:pPr>
        <w:spacing w:after="0"/>
        <w:ind w:firstLine="709"/>
        <w:contextualSpacing/>
        <w:jc w:val="both"/>
        <w:rPr>
          <w:rFonts w:ascii="Times New Roman" w:hAnsi="Times New Roman"/>
          <w:i/>
          <w:iCs/>
          <w:sz w:val="24"/>
          <w:szCs w:val="24"/>
        </w:rPr>
      </w:pPr>
    </w:p>
    <w:p w14:paraId="575857CC"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3.4. Порядок оценки результатов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732D0B2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221162B6" w14:textId="77777777" w:rsidR="00BD0723" w:rsidRPr="005F59C7" w:rsidRDefault="00BD0723" w:rsidP="00BD0723">
      <w:pPr>
        <w:spacing w:after="0"/>
        <w:ind w:firstLine="709"/>
        <w:contextualSpacing/>
        <w:jc w:val="both"/>
        <w:rPr>
          <w:rFonts w:ascii="Times New Roman" w:hAnsi="Times New Roman"/>
          <w:i/>
          <w:iCs/>
          <w:sz w:val="24"/>
          <w:szCs w:val="24"/>
        </w:rPr>
      </w:pPr>
    </w:p>
    <w:p w14:paraId="100492B2"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3.5 Порядок оценки защиты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357EB088" w14:textId="64E719AF" w:rsidR="00BD0723" w:rsidRDefault="00BD0723" w:rsidP="00BD0723">
      <w:pPr>
        <w:spacing w:after="0"/>
        <w:ind w:firstLine="709"/>
        <w:contextualSpacing/>
        <w:jc w:val="both"/>
      </w:pPr>
      <w:r w:rsidRPr="00985111">
        <w:rPr>
          <w:rFonts w:ascii="Times New Roman" w:hAnsi="Times New Roman"/>
          <w:i/>
          <w:iCs/>
          <w:sz w:val="24"/>
          <w:szCs w:val="24"/>
        </w:rPr>
        <w:t>___</w:t>
      </w:r>
    </w:p>
    <w:p w14:paraId="6C288B7F" w14:textId="77777777" w:rsidR="002A00C4" w:rsidRPr="00BD05D5" w:rsidRDefault="002A00C4" w:rsidP="00BD0723">
      <w:pPr>
        <w:pStyle w:val="affb"/>
        <w:spacing w:before="0" w:after="0"/>
        <w:ind w:left="709"/>
        <w:jc w:val="both"/>
        <w:rPr>
          <w:b/>
          <w:sz w:val="20"/>
          <w:szCs w:val="48"/>
        </w:rPr>
      </w:pPr>
    </w:p>
    <w:sectPr w:rsidR="002A00C4" w:rsidRPr="00BD05D5"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62543" w14:textId="77777777" w:rsidR="00162CD2" w:rsidRDefault="00162CD2">
      <w:pPr>
        <w:spacing w:after="0" w:line="240" w:lineRule="auto"/>
      </w:pPr>
      <w:r>
        <w:separator/>
      </w:r>
    </w:p>
  </w:endnote>
  <w:endnote w:type="continuationSeparator" w:id="0">
    <w:p w14:paraId="44F49238" w14:textId="77777777" w:rsidR="00162CD2" w:rsidRDefault="0016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1F55C" w14:textId="77777777" w:rsidR="00162CD2" w:rsidRDefault="00162CD2">
      <w:pPr>
        <w:rPr>
          <w:sz w:val="12"/>
        </w:rPr>
      </w:pPr>
      <w:r>
        <w:separator/>
      </w:r>
    </w:p>
  </w:footnote>
  <w:footnote w:type="continuationSeparator" w:id="0">
    <w:p w14:paraId="679CB256" w14:textId="77777777" w:rsidR="00162CD2" w:rsidRDefault="00162CD2">
      <w:pPr>
        <w:rPr>
          <w:sz w:val="12"/>
        </w:rPr>
      </w:pPr>
      <w:r>
        <w:continuationSeparator/>
      </w:r>
    </w:p>
  </w:footnote>
  <w:footnote w:id="1">
    <w:p w14:paraId="58471B22" w14:textId="77777777" w:rsidR="00BD0723" w:rsidRDefault="00BD0723" w:rsidP="00BD0723">
      <w:pPr>
        <w:pStyle w:val="affa"/>
        <w:rPr>
          <w:lang w:val="ru-RU"/>
        </w:rPr>
      </w:pPr>
      <w:r>
        <w:rPr>
          <w:rStyle w:val="affffff0"/>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0A7266" w:rsidRPr="000A7266">
          <w:rPr>
            <w:noProof/>
            <w:lang w:val="ru-RU"/>
          </w:rPr>
          <w:t>3</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6ABE"/>
    <w:rsid w:val="00036068"/>
    <w:rsid w:val="00046B5D"/>
    <w:rsid w:val="00090CE2"/>
    <w:rsid w:val="000A7266"/>
    <w:rsid w:val="000D422A"/>
    <w:rsid w:val="000E3E75"/>
    <w:rsid w:val="000F0DBA"/>
    <w:rsid w:val="001179D6"/>
    <w:rsid w:val="001272D2"/>
    <w:rsid w:val="00135B33"/>
    <w:rsid w:val="00153DE5"/>
    <w:rsid w:val="00162CD2"/>
    <w:rsid w:val="001655FD"/>
    <w:rsid w:val="00186478"/>
    <w:rsid w:val="00195377"/>
    <w:rsid w:val="001B4C63"/>
    <w:rsid w:val="001C0FF1"/>
    <w:rsid w:val="001D3B9F"/>
    <w:rsid w:val="001E2557"/>
    <w:rsid w:val="001F111C"/>
    <w:rsid w:val="00211BE6"/>
    <w:rsid w:val="0024787A"/>
    <w:rsid w:val="0025093F"/>
    <w:rsid w:val="00260349"/>
    <w:rsid w:val="00262DC6"/>
    <w:rsid w:val="00290E53"/>
    <w:rsid w:val="00290FA9"/>
    <w:rsid w:val="002A00C4"/>
    <w:rsid w:val="002B6C1E"/>
    <w:rsid w:val="002C04F2"/>
    <w:rsid w:val="002D4270"/>
    <w:rsid w:val="002F77A5"/>
    <w:rsid w:val="00346590"/>
    <w:rsid w:val="0039443E"/>
    <w:rsid w:val="00396303"/>
    <w:rsid w:val="003A6B6C"/>
    <w:rsid w:val="003C4454"/>
    <w:rsid w:val="003F3143"/>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22701"/>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17323"/>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299D"/>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D0723"/>
    <w:rsid w:val="00BE16AF"/>
    <w:rsid w:val="00BE19F3"/>
    <w:rsid w:val="00BE6ED6"/>
    <w:rsid w:val="00BF4EB5"/>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2DCF"/>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454538">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976449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0F64B-4909-407C-A3E1-93564465E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2023-10-16T19:42:00Z</dcterms:created>
  <dcterms:modified xsi:type="dcterms:W3CDTF">2023-10-16T19:42:00Z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