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F57" w:rsidRDefault="00562F57" w:rsidP="00562F57">
      <w:pPr>
        <w:spacing w:line="276"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4</w:t>
      </w:r>
    </w:p>
    <w:p w:rsidR="00562F57" w:rsidRDefault="00562F57" w:rsidP="00562F57">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bookmarkStart w:id="1" w:name="_Hlk146285994"/>
    <w:p w:rsidR="00562F57" w:rsidRPr="00F67672" w:rsidRDefault="00562F57" w:rsidP="00562F57">
      <w:pPr>
        <w:spacing w:line="276" w:lineRule="auto"/>
        <w:contextualSpacing/>
        <w:jc w:val="right"/>
        <w:rPr>
          <w:rFonts w:ascii="Times New Roman" w:hAnsi="Times New Roman"/>
          <w:bCs/>
          <w:iCs/>
          <w:sz w:val="24"/>
          <w:szCs w:val="24"/>
        </w:rPr>
      </w:pPr>
      <w:r w:rsidRPr="00E3564B">
        <w:rPr>
          <w:rFonts w:ascii="Times New Roman" w:hAnsi="Times New Roman"/>
          <w:bCs/>
          <w:iCs/>
        </w:rPr>
        <w:fldChar w:fldCharType="begin"/>
      </w:r>
      <w:r w:rsidRPr="00E3564B">
        <w:rPr>
          <w:rFonts w:ascii="Times New Roman" w:hAnsi="Times New Roman"/>
          <w:bCs/>
          <w:iCs/>
        </w:rPr>
        <w:instrText xml:space="preserve"> </w:instrText>
      </w:r>
      <w:r w:rsidRPr="00E3564B">
        <w:rPr>
          <w:rFonts w:ascii="Times New Roman" w:hAnsi="Times New Roman"/>
          <w:bCs/>
          <w:iCs/>
          <w:lang w:val="en-US"/>
        </w:rPr>
        <w:instrText>REF</w:instrText>
      </w:r>
      <w:r w:rsidRPr="00E3564B">
        <w:rPr>
          <w:rFonts w:ascii="Times New Roman" w:hAnsi="Times New Roman"/>
          <w:bCs/>
          <w:iCs/>
        </w:rPr>
        <w:instrText xml:space="preserve"> </w:instrText>
      </w:r>
      <w:r w:rsidRPr="00E3564B">
        <w:rPr>
          <w:rFonts w:ascii="Times New Roman" w:hAnsi="Times New Roman"/>
          <w:bCs/>
          <w:iCs/>
          <w:lang w:val="en-US"/>
        </w:rPr>
        <w:instrText>KODPS</w:instrText>
      </w:r>
      <w:r w:rsidRPr="00E3564B">
        <w:rPr>
          <w:rFonts w:ascii="Times New Roman" w:hAnsi="Times New Roman"/>
          <w:bCs/>
          <w:iCs/>
        </w:rPr>
        <w:instrText xml:space="preserve">  \* MERGEFORMAT </w:instrText>
      </w:r>
      <w:r w:rsidRPr="00E3564B">
        <w:rPr>
          <w:rFonts w:ascii="Times New Roman" w:hAnsi="Times New Roman"/>
          <w:bCs/>
          <w:iCs/>
        </w:rPr>
        <w:fldChar w:fldCharType="separate"/>
      </w:r>
      <w:r w:rsidRPr="002D059E">
        <w:rPr>
          <w:rFonts w:ascii="Times New Roman" w:hAnsi="Times New Roman"/>
          <w:bCs/>
          <w:noProof/>
          <w:sz w:val="24"/>
          <w:szCs w:val="24"/>
        </w:rPr>
        <w:t>44.02.05</w:t>
      </w:r>
      <w:r w:rsidRPr="00E3564B">
        <w:rPr>
          <w:rFonts w:ascii="Times New Roman" w:hAnsi="Times New Roman"/>
          <w:bCs/>
          <w:iCs/>
        </w:rPr>
        <w:fldChar w:fldCharType="end"/>
      </w:r>
      <w:r w:rsidRPr="00E3564B">
        <w:rPr>
          <w:rFonts w:ascii="Times New Roman" w:hAnsi="Times New Roman"/>
          <w:bCs/>
          <w:iCs/>
        </w:rPr>
        <w:t xml:space="preserve"> </w:t>
      </w:r>
      <w:r w:rsidRPr="00E3564B">
        <w:rPr>
          <w:rFonts w:ascii="Times New Roman" w:hAnsi="Times New Roman"/>
          <w:bCs/>
          <w:iCs/>
          <w:lang w:val="en-US"/>
        </w:rPr>
        <w:fldChar w:fldCharType="begin"/>
      </w:r>
      <w:r w:rsidRPr="00E3564B">
        <w:rPr>
          <w:rFonts w:ascii="Times New Roman" w:hAnsi="Times New Roman"/>
          <w:bCs/>
          <w:iCs/>
        </w:rPr>
        <w:instrText xml:space="preserve"> </w:instrText>
      </w:r>
      <w:r w:rsidRPr="00E3564B">
        <w:rPr>
          <w:rFonts w:ascii="Times New Roman" w:hAnsi="Times New Roman"/>
          <w:bCs/>
          <w:i/>
          <w:sz w:val="24"/>
          <w:szCs w:val="24"/>
          <w:lang w:val="en-US"/>
        </w:rPr>
        <w:instrText>REF</w:instrText>
      </w:r>
      <w:r w:rsidRPr="00E3564B">
        <w:rPr>
          <w:rFonts w:ascii="Times New Roman" w:hAnsi="Times New Roman"/>
          <w:bCs/>
          <w:i/>
          <w:sz w:val="24"/>
          <w:szCs w:val="24"/>
        </w:rPr>
        <w:instrText xml:space="preserve"> </w:instrText>
      </w:r>
      <w:r w:rsidRPr="00E3564B">
        <w:rPr>
          <w:rFonts w:ascii="Times New Roman" w:hAnsi="Times New Roman"/>
          <w:bCs/>
          <w:i/>
          <w:sz w:val="24"/>
          <w:szCs w:val="24"/>
          <w:lang w:val="en-US"/>
        </w:rPr>
        <w:instrText>NAME</w:instrText>
      </w:r>
      <w:r w:rsidRPr="00E3564B">
        <w:rPr>
          <w:rFonts w:ascii="Times New Roman" w:hAnsi="Times New Roman"/>
          <w:bCs/>
          <w:i/>
          <w:sz w:val="24"/>
          <w:szCs w:val="24"/>
        </w:rPr>
        <w:instrText>_</w:instrText>
      </w:r>
      <w:r w:rsidRPr="00E3564B">
        <w:rPr>
          <w:rFonts w:ascii="Times New Roman" w:hAnsi="Times New Roman"/>
          <w:bCs/>
          <w:i/>
          <w:sz w:val="24"/>
          <w:szCs w:val="24"/>
          <w:lang w:val="en-US"/>
        </w:rPr>
        <w:instrText>PS</w:instrText>
      </w:r>
      <w:r w:rsidRPr="00E3564B">
        <w:rPr>
          <w:rFonts w:ascii="Times New Roman" w:hAnsi="Times New Roman"/>
          <w:bCs/>
          <w:iCs/>
        </w:rPr>
        <w:instrText xml:space="preserve">  \* MERGEFORMAT </w:instrText>
      </w:r>
      <w:r w:rsidRPr="00E3564B">
        <w:rPr>
          <w:rFonts w:ascii="Times New Roman" w:hAnsi="Times New Roman"/>
          <w:bCs/>
          <w:iCs/>
          <w:lang w:val="en-US"/>
        </w:rPr>
        <w:fldChar w:fldCharType="separate"/>
      </w:r>
      <w:r w:rsidRPr="002D059E">
        <w:rPr>
          <w:rFonts w:ascii="Times New Roman" w:hAnsi="Times New Roman"/>
          <w:bCs/>
          <w:noProof/>
          <w:sz w:val="24"/>
          <w:szCs w:val="24"/>
        </w:rPr>
        <w:t>Коррекционная педагогика в</w:t>
      </w:r>
      <w:r>
        <w:rPr>
          <w:rFonts w:ascii="Times New Roman" w:hAnsi="Times New Roman"/>
          <w:noProof/>
          <w:sz w:val="24"/>
          <w:szCs w:val="24"/>
        </w:rPr>
        <w:t xml:space="preserve"> начальном образовании</w:t>
      </w:r>
      <w:r w:rsidRPr="00E3564B">
        <w:rPr>
          <w:rFonts w:ascii="Times New Roman" w:hAnsi="Times New Roman"/>
          <w:bCs/>
          <w:iCs/>
          <w:lang w:val="en-US"/>
        </w:rPr>
        <w:fldChar w:fldCharType="end"/>
      </w:r>
    </w:p>
    <w:bookmarkEnd w:id="1"/>
    <w:p w:rsidR="00562F57" w:rsidRDefault="00562F57" w:rsidP="00562F57">
      <w:pPr>
        <w:contextualSpacing/>
        <w:jc w:val="right"/>
        <w:rPr>
          <w:rFonts w:ascii="Times New Roman" w:hAnsi="Times New Roman"/>
          <w:b/>
          <w:i/>
          <w:sz w:val="24"/>
          <w:szCs w:val="24"/>
        </w:rPr>
      </w:pPr>
    </w:p>
    <w:p w:rsidR="00562F57" w:rsidRDefault="00562F57" w:rsidP="00562F57">
      <w:pPr>
        <w:spacing w:line="288" w:lineRule="auto"/>
        <w:jc w:val="center"/>
        <w:rPr>
          <w:rFonts w:ascii="Times New Roman" w:eastAsia="Times New Roman" w:hAnsi="Times New Roman"/>
          <w:b/>
          <w:sz w:val="24"/>
          <w:szCs w:val="24"/>
          <w:lang w:eastAsia="ru-RU"/>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Pr="006F2212" w:rsidRDefault="00562F57" w:rsidP="00562F57">
      <w:pPr>
        <w:spacing w:line="288" w:lineRule="auto"/>
        <w:jc w:val="center"/>
        <w:rPr>
          <w:rFonts w:ascii="Times New Roman" w:hAnsi="Times New Roman"/>
          <w:b/>
          <w:sz w:val="24"/>
          <w:szCs w:val="24"/>
        </w:rPr>
      </w:pPr>
      <w:r w:rsidRPr="006F2212">
        <w:rPr>
          <w:rFonts w:ascii="Times New Roman" w:hAnsi="Times New Roman"/>
          <w:b/>
          <w:sz w:val="24"/>
          <w:szCs w:val="24"/>
        </w:rPr>
        <w:t xml:space="preserve">ПРИМЕРНАЯ РАБОЧАЯ ПРОГРАММА ВОСПИТАНИЯ </w:t>
      </w:r>
    </w:p>
    <w:p w:rsidR="00562F57" w:rsidRPr="006F2212"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rPr>
          <w:rFonts w:ascii="Times New Roman" w:hAnsi="Times New Roman"/>
          <w:b/>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rPr>
          <w:rFonts w:ascii="Times New Roman" w:hAnsi="Times New Roman"/>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562F57" w:rsidRDefault="00562F57" w:rsidP="00562F57">
      <w:pPr>
        <w:spacing w:line="288" w:lineRule="auto"/>
        <w:jc w:val="center"/>
        <w:rPr>
          <w:rFonts w:ascii="Times New Roman" w:hAnsi="Times New Roman"/>
          <w:b/>
          <w:sz w:val="24"/>
          <w:szCs w:val="24"/>
        </w:rPr>
      </w:pPr>
    </w:p>
    <w:p w:rsidR="00385D2E" w:rsidRDefault="00562F57" w:rsidP="00562F57">
      <w:pPr>
        <w:spacing w:after="56" w:line="265" w:lineRule="auto"/>
        <w:ind w:left="276" w:right="302" w:hanging="10"/>
        <w:jc w:val="center"/>
        <w:rPr>
          <w:rFonts w:ascii="Times New Roman" w:hAnsi="Times New Roman"/>
          <w:color w:val="000000"/>
          <w:sz w:val="24"/>
        </w:rPr>
      </w:pPr>
      <w:r w:rsidRPr="00B17CA8">
        <w:rPr>
          <w:rFonts w:ascii="Times New Roman" w:hAnsi="Times New Roman"/>
          <w:b/>
        </w:rPr>
        <w:t>2023 г.</w:t>
      </w:r>
    </w:p>
    <w:p w:rsidR="00385D2E" w:rsidRDefault="00385D2E" w:rsidP="00385D2E">
      <w:pPr>
        <w:spacing w:after="56" w:line="265" w:lineRule="auto"/>
        <w:ind w:left="276" w:right="302" w:hanging="10"/>
        <w:jc w:val="center"/>
        <w:rPr>
          <w:rFonts w:ascii="Times New Roman" w:hAnsi="Times New Roman"/>
          <w:color w:val="000000"/>
          <w:sz w:val="24"/>
        </w:rPr>
      </w:pPr>
    </w:p>
    <w:p w:rsidR="00385D2E" w:rsidRPr="00AD0A3B" w:rsidRDefault="00385D2E" w:rsidP="00385D2E">
      <w:pPr>
        <w:keepNext/>
        <w:keepLines/>
        <w:spacing w:line="288" w:lineRule="auto"/>
        <w:outlineLvl w:val="0"/>
        <w:rPr>
          <w:rFonts w:ascii="Times New Roman" w:hAnsi="Times New Roman"/>
          <w:bCs/>
          <w:i/>
          <w:iCs/>
          <w:sz w:val="24"/>
          <w:szCs w:val="24"/>
        </w:rPr>
      </w:pPr>
      <w:bookmarkStart w:id="2" w:name="_Hlk142397302"/>
      <w:bookmarkStart w:id="3" w:name="_GoBack"/>
      <w:bookmarkEnd w:id="0"/>
      <w:bookmarkEnd w:id="3"/>
      <w:r w:rsidRPr="00AD0A3B">
        <w:rPr>
          <w:rFonts w:ascii="Times New Roman" w:hAnsi="Times New Roman"/>
          <w:bCs/>
          <w:i/>
          <w:iCs/>
          <w:sz w:val="24"/>
          <w:szCs w:val="24"/>
        </w:rPr>
        <w:lastRenderedPageBreak/>
        <w:t xml:space="preserve">Примерная рабочая программа воспитания по </w:t>
      </w:r>
      <w:r w:rsidR="003655B6">
        <w:rPr>
          <w:rFonts w:ascii="Times New Roman" w:hAnsi="Times New Roman"/>
          <w:bCs/>
          <w:i/>
          <w:iCs/>
          <w:sz w:val="24"/>
          <w:szCs w:val="24"/>
        </w:rPr>
        <w:t xml:space="preserve">специальности </w:t>
      </w:r>
      <w:r w:rsidRPr="00AD0A3B">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sidR="003655B6">
        <w:rPr>
          <w:rFonts w:ascii="Times New Roman" w:hAnsi="Times New Roman"/>
          <w:bCs/>
          <w:i/>
          <w:iCs/>
          <w:sz w:val="24"/>
          <w:szCs w:val="24"/>
        </w:rPr>
        <w:t xml:space="preserve">специальности </w:t>
      </w:r>
      <w:r w:rsidRPr="00AD0A3B">
        <w:rPr>
          <w:rFonts w:ascii="Times New Roman" w:hAnsi="Times New Roman"/>
          <w:bCs/>
          <w:i/>
          <w:iCs/>
          <w:sz w:val="24"/>
          <w:szCs w:val="24"/>
        </w:rPr>
        <w:t xml:space="preserve">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sidR="003655B6">
        <w:rPr>
          <w:rFonts w:ascii="Times New Roman" w:hAnsi="Times New Roman"/>
          <w:bCs/>
          <w:i/>
          <w:iCs/>
          <w:sz w:val="24"/>
          <w:szCs w:val="24"/>
        </w:rPr>
        <w:t xml:space="preserve">специальности </w:t>
      </w:r>
      <w:r w:rsidRPr="00AD0A3B">
        <w:rPr>
          <w:rFonts w:ascii="Times New Roman" w:hAnsi="Times New Roman"/>
          <w:bCs/>
          <w:i/>
          <w:iCs/>
          <w:sz w:val="24"/>
          <w:szCs w:val="24"/>
        </w:rPr>
        <w:t>.</w:t>
      </w:r>
    </w:p>
    <w:bookmarkEnd w:id="2"/>
    <w:p w:rsidR="00385D2E" w:rsidRPr="002D1F27" w:rsidRDefault="00385D2E" w:rsidP="00C90668">
      <w:pPr>
        <w:keepNext/>
        <w:keepLines/>
        <w:spacing w:line="288" w:lineRule="auto"/>
        <w:jc w:val="center"/>
        <w:outlineLvl w:val="0"/>
        <w:rPr>
          <w:rFonts w:ascii="Times New Roman" w:hAnsi="Times New Roman"/>
          <w:b/>
          <w:sz w:val="24"/>
          <w:szCs w:val="24"/>
        </w:rPr>
      </w:pPr>
      <w:r w:rsidRPr="002D1F27">
        <w:rPr>
          <w:rFonts w:ascii="Times New Roman" w:hAnsi="Times New Roman"/>
          <w:b/>
          <w:sz w:val="24"/>
          <w:szCs w:val="24"/>
        </w:rPr>
        <w:t>РАЗДЕЛ 1. ЦЕЛЕВОЙ</w:t>
      </w:r>
    </w:p>
    <w:p w:rsidR="00385D2E" w:rsidRPr="002D1F27" w:rsidRDefault="00385D2E" w:rsidP="00C90668">
      <w:pPr>
        <w:spacing w:line="288" w:lineRule="auto"/>
        <w:ind w:firstLine="708"/>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rsidR="00385D2E" w:rsidRPr="002D1F27" w:rsidRDefault="00385D2E" w:rsidP="00385D2E">
      <w:pPr>
        <w:spacing w:line="288" w:lineRule="auto"/>
        <w:ind w:firstLine="709"/>
        <w:jc w:val="both"/>
        <w:outlineLvl w:val="0"/>
        <w:rPr>
          <w:rFonts w:ascii="Times New Roman" w:hAnsi="Times New Roman"/>
          <w:bCs/>
          <w:i/>
          <w:iCs/>
          <w:sz w:val="24"/>
          <w:szCs w:val="24"/>
        </w:rPr>
      </w:pPr>
      <w:r w:rsidRPr="002D1F27">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 xml:space="preserve">. </w:t>
      </w:r>
    </w:p>
    <w:p w:rsidR="00385D2E" w:rsidRPr="002D1F27" w:rsidRDefault="00385D2E" w:rsidP="00385D2E">
      <w:pPr>
        <w:spacing w:line="288" w:lineRule="auto"/>
        <w:jc w:val="both"/>
        <w:outlineLvl w:val="0"/>
        <w:rPr>
          <w:rFonts w:ascii="Times New Roman" w:hAnsi="Times New Roman"/>
          <w:bCs/>
          <w:i/>
          <w:iCs/>
          <w:sz w:val="24"/>
          <w:szCs w:val="24"/>
        </w:rPr>
      </w:pPr>
      <w:r w:rsidRPr="002D1F27">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 xml:space="preserve">Вариативные целевые ориентиры результатов воспитания, отражающие специфику </w:t>
            </w:r>
            <w:r w:rsidR="003655B6">
              <w:rPr>
                <w:rFonts w:ascii="Times New Roman" w:hAnsi="Times New Roman"/>
                <w:b/>
                <w:sz w:val="24"/>
                <w:szCs w:val="24"/>
              </w:rPr>
              <w:t xml:space="preserve">специальности </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385D2E" w:rsidRPr="002D1F27" w:rsidTr="0098536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rPr>
              <w:t xml:space="preserve">понимающий профессиональное значение отрасли,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xml:space="preserve">для социально-экономического и научно-технологического развития страны; </w:t>
            </w:r>
          </w:p>
        </w:tc>
      </w:tr>
      <w:tr w:rsidR="00385D2E" w:rsidRPr="002D1F27" w:rsidTr="0098536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2D1F27">
              <w:rPr>
                <w:rFonts w:ascii="Times New Roman" w:hAnsi="Times New Roman"/>
                <w:bCs/>
                <w:i/>
                <w:iCs/>
                <w:sz w:val="24"/>
                <w:szCs w:val="24"/>
              </w:rPr>
              <w:t>(местоположение ПОО, субъект РФ);</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shd w:val="clear" w:color="auto" w:fill="FCFCFC"/>
              </w:rPr>
            </w:pPr>
            <w:r w:rsidRPr="002D1F27">
              <w:rPr>
                <w:rFonts w:ascii="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Духовно-нравственное воспитание</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 xml:space="preserve">обладающий сформированными представлениями о значении и ценности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знающий и соблюдающий правила и нормы профессиональной этики</w:t>
            </w:r>
            <w:r w:rsidRPr="002D1F27">
              <w:rPr>
                <w:rFonts w:ascii="Times New Roman" w:hAnsi="Times New Roman"/>
                <w:bCs/>
                <w:i/>
                <w:iCs/>
                <w:sz w:val="24"/>
                <w:szCs w:val="24"/>
              </w:rPr>
              <w:t>;</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385D2E" w:rsidRPr="002D1F27" w:rsidTr="0098536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2D1F27">
              <w:rPr>
                <w:rFonts w:ascii="Times New Roman" w:hAnsi="Times New Roman"/>
                <w:bCs/>
                <w:sz w:val="24"/>
                <w:szCs w:val="24"/>
              </w:rPr>
              <w:t xml:space="preserve"> правил и норм в профессиональной культуре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rPr>
              <w:t>;</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Физическое воспитание, формирование культуры здоровья и эмоционального благополучия</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
                <w:sz w:val="24"/>
                <w:szCs w:val="24"/>
              </w:rPr>
            </w:pPr>
            <w:r w:rsidRPr="002D1F27">
              <w:rPr>
                <w:rFonts w:ascii="Times New Roman" w:hAnsi="Times New Roman"/>
                <w:b/>
                <w:sz w:val="24"/>
                <w:szCs w:val="24"/>
              </w:rPr>
              <w:t>Профессионально-трудовое воспитание</w:t>
            </w:r>
          </w:p>
        </w:tc>
      </w:tr>
      <w:tr w:rsidR="00385D2E" w:rsidRPr="002D1F27" w:rsidTr="009853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385D2E">
            <w:pPr>
              <w:numPr>
                <w:ilvl w:val="0"/>
                <w:numId w:val="8"/>
              </w:numPr>
              <w:spacing w:line="276"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применяющий знания о нормах выбранной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85D2E" w:rsidRPr="002D1F27" w:rsidTr="0098536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385D2E">
            <w:pPr>
              <w:numPr>
                <w:ilvl w:val="0"/>
                <w:numId w:val="8"/>
              </w:numPr>
              <w:spacing w:line="276" w:lineRule="auto"/>
              <w:ind w:left="0" w:firstLine="0"/>
              <w:jc w:val="both"/>
              <w:outlineLvl w:val="0"/>
              <w:rPr>
                <w:rFonts w:ascii="Times New Roman" w:hAnsi="Times New Roman"/>
                <w:bCs/>
                <w:sz w:val="24"/>
                <w:szCs w:val="24"/>
              </w:rPr>
            </w:pPr>
            <w:r w:rsidRPr="002D1F27">
              <w:rPr>
                <w:rFonts w:ascii="Times New Roman" w:hAnsi="Times New Roman"/>
                <w:bCs/>
                <w:sz w:val="24"/>
                <w:szCs w:val="24"/>
              </w:rPr>
              <w:lastRenderedPageBreak/>
              <w:t>готовый к освоению новых компетенций в профессиональной отрасли;</w:t>
            </w:r>
          </w:p>
        </w:tc>
      </w:tr>
      <w:tr w:rsidR="00385D2E" w:rsidRPr="002D1F27" w:rsidTr="009853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385D2E">
            <w:pPr>
              <w:numPr>
                <w:ilvl w:val="0"/>
                <w:numId w:val="8"/>
              </w:numPr>
              <w:spacing w:line="276" w:lineRule="auto"/>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385D2E" w:rsidRPr="002D1F27" w:rsidTr="00985367">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385D2E">
            <w:pPr>
              <w:numPr>
                <w:ilvl w:val="0"/>
                <w:numId w:val="8"/>
              </w:numPr>
              <w:spacing w:line="276" w:lineRule="auto"/>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числе,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385D2E" w:rsidRPr="002D1F27" w:rsidTr="009853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Cs/>
                <w:sz w:val="24"/>
                <w:szCs w:val="24"/>
              </w:rPr>
            </w:pPr>
            <w:r w:rsidRPr="002D1F27">
              <w:rPr>
                <w:rFonts w:ascii="Times New Roman" w:hAnsi="Times New Roman"/>
                <w:b/>
                <w:sz w:val="24"/>
                <w:szCs w:val="24"/>
              </w:rPr>
              <w:t>Экологическое воспитание</w:t>
            </w:r>
          </w:p>
        </w:tc>
      </w:tr>
      <w:tr w:rsidR="00385D2E" w:rsidRPr="002D1F27" w:rsidTr="0098536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85D2E" w:rsidRPr="002D1F27" w:rsidTr="0098536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rPr>
              <w:t>;</w:t>
            </w:r>
          </w:p>
        </w:tc>
      </w:tr>
      <w:tr w:rsidR="00385D2E" w:rsidRPr="002D1F27" w:rsidTr="00985367">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spacing w:line="288" w:lineRule="auto"/>
              <w:outlineLvl w:val="0"/>
              <w:rPr>
                <w:rFonts w:ascii="Times New Roman" w:hAnsi="Times New Roman"/>
                <w:bCs/>
                <w:sz w:val="24"/>
                <w:szCs w:val="24"/>
              </w:rPr>
            </w:pPr>
            <w:r w:rsidRPr="002D1F27">
              <w:rPr>
                <w:rFonts w:ascii="Times New Roman" w:hAnsi="Times New Roman"/>
                <w:b/>
                <w:sz w:val="24"/>
                <w:szCs w:val="24"/>
              </w:rPr>
              <w:t>Ценности научного познания</w:t>
            </w:r>
          </w:p>
        </w:tc>
      </w:tr>
      <w:tr w:rsidR="00385D2E" w:rsidRPr="002D1F27" w:rsidTr="0098536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284" w:hanging="284"/>
              <w:jc w:val="both"/>
              <w:outlineLvl w:val="0"/>
              <w:rPr>
                <w:rFonts w:ascii="Times New Roman" w:hAnsi="Times New Roman"/>
                <w:bCs/>
                <w:sz w:val="24"/>
                <w:szCs w:val="24"/>
              </w:rPr>
            </w:pPr>
            <w:r w:rsidRPr="002D1F27">
              <w:rPr>
                <w:rFonts w:ascii="Times New Roman" w:hAnsi="Times New Roman"/>
                <w:bCs/>
                <w:sz w:val="24"/>
                <w:szCs w:val="24"/>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rPr>
              <w:t>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385D2E" w:rsidRPr="002D1F27" w:rsidTr="00985367">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284" w:hanging="284"/>
              <w:jc w:val="both"/>
              <w:outlineLvl w:val="0"/>
              <w:rPr>
                <w:rFonts w:ascii="Times New Roman" w:hAnsi="Times New Roman"/>
                <w:bCs/>
                <w:sz w:val="24"/>
                <w:szCs w:val="24"/>
              </w:rPr>
            </w:pPr>
            <w:r w:rsidRPr="002D1F27">
              <w:rPr>
                <w:rFonts w:ascii="Times New Roman" w:hAnsi="Times New Roman"/>
                <w:bCs/>
                <w:sz w:val="24"/>
                <w:szCs w:val="24"/>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мигранты, сироты, с ограниченными возможностями здоровья, с девиациями поведения, с зависимостью;</w:t>
            </w:r>
          </w:p>
        </w:tc>
      </w:tr>
      <w:tr w:rsidR="00385D2E" w:rsidRPr="002D1F27" w:rsidTr="0098536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2D1F27">
              <w:rPr>
                <w:rFonts w:ascii="Times New Roman" w:hAnsi="Times New Roman"/>
                <w:bCs/>
                <w:i/>
                <w:iCs/>
                <w:sz w:val="24"/>
                <w:szCs w:val="24"/>
              </w:rPr>
              <w:t>;</w:t>
            </w:r>
          </w:p>
        </w:tc>
      </w:tr>
    </w:tbl>
    <w:p w:rsidR="00385D2E" w:rsidRPr="002D1F27" w:rsidRDefault="00385D2E" w:rsidP="00C90668">
      <w:pPr>
        <w:keepNext/>
        <w:keepLines/>
        <w:pageBreakBefore/>
        <w:spacing w:line="288" w:lineRule="auto"/>
        <w:jc w:val="center"/>
        <w:outlineLvl w:val="0"/>
        <w:rPr>
          <w:rFonts w:ascii="Times New Roman" w:hAnsi="Times New Roman"/>
          <w:b/>
          <w:sz w:val="24"/>
          <w:szCs w:val="24"/>
        </w:rPr>
      </w:pPr>
      <w:r w:rsidRPr="002D1F27">
        <w:rPr>
          <w:rFonts w:ascii="Times New Roman" w:hAnsi="Times New Roman"/>
          <w:b/>
          <w:sz w:val="24"/>
          <w:szCs w:val="24"/>
        </w:rPr>
        <w:lastRenderedPageBreak/>
        <w:t>РАЗДЕЛ 2. СОДЕРЖАТЕЛЬНЫЙ</w:t>
      </w:r>
    </w:p>
    <w:p w:rsidR="00385D2E" w:rsidRPr="002D1F27" w:rsidRDefault="00385D2E" w:rsidP="00C90668">
      <w:pPr>
        <w:keepNext/>
        <w:keepLines/>
        <w:spacing w:line="360" w:lineRule="auto"/>
        <w:ind w:firstLine="708"/>
        <w:outlineLvl w:val="0"/>
        <w:rPr>
          <w:rFonts w:ascii="Times New Roman" w:hAnsi="Times New Roman"/>
          <w:b/>
          <w:color w:val="FFFFFF"/>
          <w:sz w:val="24"/>
          <w:szCs w:val="24"/>
          <w:vertAlign w:val="superscript"/>
        </w:rPr>
      </w:pPr>
      <w:r w:rsidRPr="002D1F27">
        <w:rPr>
          <w:rFonts w:ascii="Times New Roman" w:hAnsi="Times New Roman"/>
          <w:b/>
          <w:sz w:val="24"/>
          <w:szCs w:val="24"/>
        </w:rPr>
        <w:t xml:space="preserve">2.1 Воспитательные модули: виды, формы, содержание воспитательной деятельности по </w:t>
      </w:r>
      <w:r w:rsidR="003655B6">
        <w:rPr>
          <w:rFonts w:ascii="Times New Roman" w:hAnsi="Times New Roman"/>
          <w:b/>
          <w:sz w:val="24"/>
          <w:szCs w:val="24"/>
        </w:rPr>
        <w:t xml:space="preserve">специальности </w:t>
      </w:r>
      <w:r w:rsidRPr="002D1F27">
        <w:rPr>
          <w:rFonts w:ascii="Times New Roman" w:hAnsi="Times New Roman"/>
          <w:b/>
          <w:color w:val="FFFFFF"/>
          <w:sz w:val="24"/>
          <w:szCs w:val="24"/>
          <w:vertAlign w:val="superscript"/>
        </w:rPr>
        <w:t>*</w:t>
      </w:r>
    </w:p>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85D2E" w:rsidRPr="002D1F27" w:rsidTr="0098536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внедрение методик преподавания общеобразовательных дисциплин с учетом профессиональной направленности отрасли, </w:t>
            </w:r>
            <w:r w:rsidR="003655B6">
              <w:rPr>
                <w:rFonts w:ascii="Times New Roman" w:hAnsi="Times New Roman"/>
                <w:b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3655B6">
              <w:rPr>
                <w:rFonts w:ascii="Times New Roman" w:hAnsi="Times New Roman"/>
                <w:b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практических занятий, направленных на приобретение опыта работы по </w:t>
            </w:r>
            <w:r w:rsidR="003655B6">
              <w:rPr>
                <w:rFonts w:ascii="Times New Roman" w:hAnsi="Times New Roman"/>
                <w:b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rPr>
              <w:t>;</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85D2E" w:rsidRPr="002D1F27" w:rsidTr="0098536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385D2E" w:rsidRPr="002D1F27" w:rsidTr="0098536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85D2E" w:rsidRPr="002D1F27" w:rsidTr="0098536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под руководством наставника социально-значимых проектов по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 xml:space="preserve">Модуль «Основные воспитательные мероприятия по </w:t>
      </w:r>
      <w:r w:rsidR="003655B6">
        <w:rPr>
          <w:rFonts w:ascii="Times New Roman" w:hAnsi="Times New Roman"/>
          <w:b/>
          <w:sz w:val="24"/>
          <w:szCs w:val="24"/>
        </w:rPr>
        <w:t xml:space="preserve">специальности </w:t>
      </w:r>
      <w:r w:rsidRPr="002D1F27">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85D2E" w:rsidRPr="002D1F27" w:rsidTr="009853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85D2E" w:rsidRPr="002D1F27" w:rsidTr="0098536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встречи с известными представителями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круглые столы, просветительские мероприятия с участием амбассадоров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bl>
    <w:p w:rsidR="00385D2E" w:rsidRPr="002D1F27" w:rsidRDefault="00385D2E" w:rsidP="00385D2E">
      <w:pPr>
        <w:tabs>
          <w:tab w:val="left" w:pos="851"/>
          <w:tab w:val="left" w:pos="2977"/>
        </w:tabs>
        <w:spacing w:line="288" w:lineRule="auto"/>
        <w:rPr>
          <w:rFonts w:ascii="Times New Roman" w:hAnsi="Times New Roman"/>
          <w:b/>
          <w:sz w:val="24"/>
          <w:szCs w:val="24"/>
        </w:rPr>
      </w:pPr>
    </w:p>
    <w:p w:rsidR="00385D2E" w:rsidRDefault="00385D2E" w:rsidP="00385D2E">
      <w:pPr>
        <w:tabs>
          <w:tab w:val="left" w:pos="851"/>
          <w:tab w:val="left" w:pos="2977"/>
        </w:tabs>
        <w:spacing w:line="288" w:lineRule="auto"/>
        <w:rPr>
          <w:rFonts w:ascii="Times New Roman" w:hAnsi="Times New Roman"/>
          <w:b/>
          <w:sz w:val="24"/>
          <w:szCs w:val="24"/>
        </w:rPr>
      </w:pPr>
    </w:p>
    <w:p w:rsidR="00385D2E" w:rsidRDefault="00385D2E" w:rsidP="00385D2E">
      <w:pPr>
        <w:tabs>
          <w:tab w:val="left" w:pos="851"/>
          <w:tab w:val="left" w:pos="2977"/>
        </w:tabs>
        <w:spacing w:line="288" w:lineRule="auto"/>
        <w:rPr>
          <w:rFonts w:ascii="Times New Roman" w:hAnsi="Times New Roman"/>
          <w:b/>
          <w:sz w:val="24"/>
          <w:szCs w:val="24"/>
        </w:rPr>
      </w:pPr>
    </w:p>
    <w:p w:rsidR="00385D2E" w:rsidRDefault="00385D2E" w:rsidP="00385D2E">
      <w:pPr>
        <w:tabs>
          <w:tab w:val="left" w:pos="851"/>
          <w:tab w:val="left" w:pos="2977"/>
        </w:tabs>
        <w:spacing w:line="288" w:lineRule="auto"/>
        <w:rPr>
          <w:rFonts w:ascii="Times New Roman" w:hAnsi="Times New Roman"/>
          <w:b/>
          <w:sz w:val="24"/>
          <w:szCs w:val="24"/>
        </w:rPr>
      </w:pPr>
    </w:p>
    <w:p w:rsidR="00385D2E" w:rsidRDefault="00385D2E" w:rsidP="00385D2E">
      <w:pPr>
        <w:tabs>
          <w:tab w:val="left" w:pos="851"/>
          <w:tab w:val="left" w:pos="2977"/>
        </w:tabs>
        <w:spacing w:line="288" w:lineRule="auto"/>
        <w:rPr>
          <w:rFonts w:ascii="Times New Roman" w:hAnsi="Times New Roman"/>
          <w:b/>
          <w:sz w:val="24"/>
          <w:szCs w:val="24"/>
        </w:rPr>
      </w:pPr>
    </w:p>
    <w:p w:rsidR="00385D2E" w:rsidRPr="002D1F27" w:rsidRDefault="00385D2E" w:rsidP="00385D2E">
      <w:pPr>
        <w:tabs>
          <w:tab w:val="left" w:pos="851"/>
          <w:tab w:val="left" w:pos="2977"/>
        </w:tabs>
        <w:spacing w:line="288" w:lineRule="auto"/>
        <w:rPr>
          <w:rFonts w:ascii="Times New Roman" w:hAnsi="Times New Roman"/>
          <w:b/>
          <w:sz w:val="24"/>
          <w:szCs w:val="24"/>
        </w:rPr>
      </w:pPr>
    </w:p>
    <w:p w:rsidR="00385D2E" w:rsidRPr="002D1F27" w:rsidRDefault="00385D2E" w:rsidP="00385D2E">
      <w:pPr>
        <w:tabs>
          <w:tab w:val="left" w:pos="851"/>
          <w:tab w:val="left" w:pos="2977"/>
        </w:tabs>
        <w:spacing w:line="288" w:lineRule="auto"/>
        <w:rPr>
          <w:rFonts w:ascii="Times New Roman" w:hAnsi="Times New Roman"/>
          <w:b/>
          <w:sz w:val="24"/>
          <w:szCs w:val="24"/>
        </w:rPr>
      </w:pPr>
    </w:p>
    <w:p w:rsidR="00385D2E" w:rsidRPr="002D1F27" w:rsidRDefault="00385D2E" w:rsidP="00385D2E">
      <w:pPr>
        <w:tabs>
          <w:tab w:val="left" w:pos="851"/>
          <w:tab w:val="left" w:pos="2977"/>
        </w:tabs>
        <w:spacing w:line="288" w:lineRule="auto"/>
        <w:rPr>
          <w:rFonts w:ascii="Times New Roman" w:hAnsi="Times New Roman"/>
          <w:sz w:val="24"/>
          <w:szCs w:val="24"/>
        </w:rPr>
      </w:pPr>
      <w:r w:rsidRPr="002D1F27">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xml:space="preserve">,  выдающихся деятелей производственной сферы, имеющей отношение к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sz w:val="24"/>
                <w:szCs w:val="24"/>
              </w:rPr>
            </w:pPr>
            <w:r w:rsidRPr="002D1F27">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2D1F27">
              <w:rPr>
                <w:rFonts w:ascii="Times New Roman" w:hAnsi="Times New Roman"/>
                <w:bCs/>
                <w:i/>
                <w:iCs/>
                <w:sz w:val="24"/>
                <w:szCs w:val="24"/>
              </w:rPr>
              <w:t>с профессией /специальностью;</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2D1F27">
              <w:rPr>
                <w:rFonts w:ascii="Times New Roman" w:hAnsi="Times New Roman"/>
                <w:bCs/>
                <w:sz w:val="24"/>
                <w:szCs w:val="24"/>
              </w:rPr>
              <w:t>с приглашением родителей (законных представителей), работающих по профессии /</w:t>
            </w:r>
            <w:r w:rsidR="003655B6">
              <w:rPr>
                <w:rFonts w:ascii="Times New Roman" w:hAnsi="Times New Roman"/>
                <w:bCs/>
                <w:sz w:val="24"/>
                <w:szCs w:val="24"/>
              </w:rPr>
              <w:t xml:space="preserve">специальности </w:t>
            </w:r>
            <w:r w:rsidRPr="002D1F27">
              <w:rPr>
                <w:rFonts w:ascii="Times New Roman" w:hAnsi="Times New Roman"/>
                <w:bCs/>
                <w:sz w:val="24"/>
                <w:szCs w:val="24"/>
              </w:rPr>
              <w:t xml:space="preserve">, </w:t>
            </w:r>
            <w:r>
              <w:rPr>
                <w:rFonts w:ascii="Times New Roman" w:hAnsi="Times New Roman"/>
                <w:bCs/>
                <w:sz w:val="24"/>
                <w:szCs w:val="24"/>
              </w:rPr>
              <w:t>чествование</w:t>
            </w:r>
            <w:r w:rsidRPr="002D1F27">
              <w:rPr>
                <w:rFonts w:ascii="Times New Roman" w:hAnsi="Times New Roman"/>
                <w:bCs/>
                <w:sz w:val="24"/>
                <w:szCs w:val="24"/>
              </w:rPr>
              <w:t xml:space="preserve"> трудовых династий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xml:space="preserve">; </w:t>
            </w:r>
          </w:p>
        </w:tc>
      </w:tr>
      <w:tr w:rsidR="00385D2E" w:rsidRPr="002D1F27" w:rsidTr="0098536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совместные мероприятия, посвященные Дню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r w:rsidR="00385D2E" w:rsidRPr="002D1F27" w:rsidTr="00985367">
        <w:trPr>
          <w:trHeight w:val="750"/>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мероприятий по безопасности в цифровой среде, связанных с </w:t>
            </w:r>
            <w:r w:rsidRPr="002D1F27">
              <w:rPr>
                <w:rFonts w:ascii="Times New Roman" w:hAnsi="Times New Roman"/>
                <w:bCs/>
                <w:i/>
                <w:iCs/>
                <w:sz w:val="24"/>
                <w:szCs w:val="24"/>
              </w:rPr>
              <w:t>профессией/специальностью;</w:t>
            </w:r>
            <w:r w:rsidRPr="002D1F27">
              <w:rPr>
                <w:rFonts w:ascii="Times New Roman" w:hAnsi="Times New Roman"/>
                <w:bCs/>
                <w:sz w:val="24"/>
                <w:szCs w:val="24"/>
              </w:rPr>
              <w:t xml:space="preserve"> </w:t>
            </w:r>
          </w:p>
        </w:tc>
      </w:tr>
      <w:tr w:rsidR="00385D2E" w:rsidRPr="002D1F27" w:rsidTr="00985367">
        <w:trPr>
          <w:trHeight w:val="750"/>
        </w:trPr>
        <w:tc>
          <w:tcPr>
            <w:tcW w:w="9322" w:type="dxa"/>
            <w:tcBorders>
              <w:top w:val="single" w:sz="4" w:space="0" w:color="000000"/>
              <w:left w:val="single" w:sz="4" w:space="0" w:color="000000"/>
              <w:bottom w:val="single" w:sz="4" w:space="0" w:color="auto"/>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p>
        </w:tc>
      </w:tr>
    </w:tbl>
    <w:p w:rsidR="00385D2E" w:rsidRPr="002D1F27" w:rsidRDefault="00385D2E" w:rsidP="00385D2E">
      <w:pPr>
        <w:tabs>
          <w:tab w:val="left" w:pos="851"/>
        </w:tabs>
        <w:spacing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2D1F27">
              <w:rPr>
                <w:rFonts w:ascii="Times New Roman" w:hAnsi="Times New Roman"/>
                <w:bCs/>
                <w:i/>
                <w:iCs/>
                <w:sz w:val="24"/>
                <w:szCs w:val="24"/>
              </w:rPr>
              <w:t>профессию/специальность;</w:t>
            </w:r>
          </w:p>
        </w:tc>
      </w:tr>
      <w:tr w:rsidR="00385D2E" w:rsidRPr="002D1F27" w:rsidTr="00985367">
        <w:trPr>
          <w:trHeight w:val="645"/>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и проведение на базе организаций-партнёров мероприятий, посвященных </w:t>
            </w:r>
            <w:r w:rsidRPr="002D1F27">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презентации, лекции, акции;</w:t>
            </w:r>
          </w:p>
        </w:tc>
      </w:tr>
      <w:tr w:rsidR="00385D2E" w:rsidRPr="002D1F27" w:rsidTr="00985367">
        <w:trPr>
          <w:trHeight w:val="645"/>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реализация социальных проектов по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2D1F27">
              <w:rPr>
                <w:rFonts w:ascii="Times New Roman" w:hAnsi="Times New Roman"/>
                <w:bCs/>
                <w:i/>
                <w:iCs/>
                <w:sz w:val="24"/>
                <w:szCs w:val="24"/>
              </w:rPr>
              <w:t>;</w:t>
            </w:r>
          </w:p>
        </w:tc>
      </w:tr>
    </w:tbl>
    <w:p w:rsidR="00385D2E" w:rsidRPr="002D1F27" w:rsidRDefault="00385D2E" w:rsidP="00385D2E">
      <w:pPr>
        <w:tabs>
          <w:tab w:val="left" w:pos="851"/>
        </w:tabs>
        <w:spacing w:line="288" w:lineRule="auto"/>
        <w:rPr>
          <w:rFonts w:ascii="Times New Roman" w:hAnsi="Times New Roman"/>
          <w:b/>
          <w:sz w:val="24"/>
          <w:szCs w:val="24"/>
        </w:rPr>
      </w:pPr>
      <w:r w:rsidRPr="002D1F27">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2D1F27" w:rsidTr="00985367">
        <w:trPr>
          <w:trHeight w:val="70"/>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конкурса профессионального мастерства, приуроченного к Дню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r w:rsidRPr="002D1F27">
              <w:rPr>
                <w:rFonts w:ascii="Times New Roman" w:hAnsi="Times New Roman"/>
                <w:i/>
                <w:iCs/>
                <w:color w:val="000000"/>
                <w:sz w:val="24"/>
                <w:szCs w:val="24"/>
              </w:rPr>
              <w:t>День воспитателя и всех дошкольных 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Международный день социального педагога, Всемирный день учителей, День работников дополнительного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 xml:space="preserve">День социолога, День российской науки, День социального работника, </w:t>
            </w:r>
            <w:r w:rsidRPr="002D1F27">
              <w:rPr>
                <w:rFonts w:ascii="Times New Roman" w:hAnsi="Times New Roman"/>
                <w:i/>
                <w:iCs/>
                <w:sz w:val="24"/>
                <w:szCs w:val="24"/>
              </w:rPr>
              <w:t xml:space="preserve">возможно установить день </w:t>
            </w:r>
            <w:r w:rsidR="003655B6">
              <w:rPr>
                <w:rFonts w:ascii="Times New Roman" w:hAnsi="Times New Roman"/>
                <w:i/>
                <w:iCs/>
                <w:sz w:val="24"/>
                <w:szCs w:val="24"/>
              </w:rPr>
              <w:t xml:space="preserve">специальности </w:t>
            </w:r>
            <w:r w:rsidRPr="002D1F27">
              <w:rPr>
                <w:rFonts w:ascii="Times New Roman" w:hAnsi="Times New Roman"/>
                <w:i/>
                <w:iCs/>
                <w:sz w:val="24"/>
                <w:szCs w:val="24"/>
              </w:rPr>
              <w:t>в образовательной организации, если такого нет в календаре дат и событий)</w:t>
            </w:r>
            <w:r w:rsidRPr="002D1F27">
              <w:rPr>
                <w:rFonts w:ascii="Times New Roman" w:hAnsi="Times New Roman"/>
                <w:bCs/>
                <w:i/>
                <w:iCs/>
                <w:sz w:val="24"/>
                <w:szCs w:val="24"/>
              </w:rPr>
              <w:t>;</w:t>
            </w:r>
          </w:p>
        </w:tc>
      </w:tr>
      <w:tr w:rsidR="00385D2E" w:rsidRPr="002D1F27" w:rsidTr="00985367">
        <w:trPr>
          <w:trHeight w:val="683"/>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w:t>
            </w:r>
          </w:p>
        </w:tc>
      </w:tr>
      <w:tr w:rsidR="00385D2E" w:rsidRPr="002D1F27" w:rsidTr="00985367">
        <w:trPr>
          <w:trHeight w:val="693"/>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sz w:val="24"/>
                <w:szCs w:val="24"/>
              </w:rPr>
            </w:pPr>
            <w:r w:rsidRPr="002D1F27">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385D2E" w:rsidRPr="002D1F27" w:rsidTr="00985367">
        <w:trPr>
          <w:trHeight w:val="717"/>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003655B6">
              <w:rPr>
                <w:rFonts w:ascii="Times New Roman" w:hAnsi="Times New Roman"/>
                <w:bCs/>
                <w:i/>
                <w:iCs/>
                <w:sz w:val="24"/>
                <w:szCs w:val="24"/>
              </w:rPr>
              <w:t xml:space="preserve">специальности </w:t>
            </w:r>
            <w:r w:rsidRPr="002D1F27">
              <w:rPr>
                <w:rFonts w:ascii="Times New Roman" w:hAnsi="Times New Roman"/>
                <w:bCs/>
                <w:sz w:val="24"/>
                <w:szCs w:val="24"/>
              </w:rPr>
              <w:t xml:space="preserve">;  </w:t>
            </w:r>
          </w:p>
        </w:tc>
      </w:tr>
      <w:tr w:rsidR="00385D2E" w:rsidRPr="002D1F27" w:rsidTr="00985367">
        <w:trPr>
          <w:trHeight w:val="701"/>
        </w:trPr>
        <w:tc>
          <w:tcPr>
            <w:tcW w:w="9322" w:type="dxa"/>
            <w:tcBorders>
              <w:top w:val="single" w:sz="4" w:space="0" w:color="000000"/>
              <w:left w:val="single" w:sz="4" w:space="0" w:color="000000"/>
              <w:bottom w:val="single" w:sz="4" w:space="0" w:color="000000"/>
              <w:right w:val="single" w:sz="4" w:space="0" w:color="000000"/>
            </w:tcBorders>
          </w:tcPr>
          <w:p w:rsidR="00385D2E" w:rsidRPr="002D1F27" w:rsidRDefault="00385D2E" w:rsidP="00985367">
            <w:pPr>
              <w:numPr>
                <w:ilvl w:val="0"/>
                <w:numId w:val="8"/>
              </w:numPr>
              <w:spacing w:line="288" w:lineRule="auto"/>
              <w:ind w:left="0" w:firstLine="0"/>
              <w:jc w:val="both"/>
              <w:outlineLvl w:val="0"/>
              <w:rPr>
                <w:rFonts w:ascii="Times New Roman" w:hAnsi="Times New Roman"/>
                <w:bCs/>
                <w:sz w:val="24"/>
                <w:szCs w:val="24"/>
              </w:rPr>
            </w:pPr>
            <w:r w:rsidRPr="002D1F27">
              <w:rPr>
                <w:rFonts w:ascii="Times New Roman" w:hAnsi="Times New Roman"/>
                <w:bCs/>
                <w:sz w:val="24"/>
                <w:szCs w:val="24"/>
              </w:rPr>
              <w:t xml:space="preserve">организация клубов профессиональной направленности «Амбассадоры </w:t>
            </w:r>
            <w:r w:rsidR="003655B6">
              <w:rPr>
                <w:rFonts w:ascii="Times New Roman" w:hAnsi="Times New Roman"/>
                <w:bCs/>
                <w:i/>
                <w:iCs/>
                <w:sz w:val="24"/>
                <w:szCs w:val="24"/>
              </w:rPr>
              <w:t xml:space="preserve">специальности </w:t>
            </w:r>
            <w:r w:rsidRPr="002D1F27">
              <w:rPr>
                <w:rFonts w:ascii="Times New Roman" w:hAnsi="Times New Roman"/>
                <w:bCs/>
                <w:i/>
                <w:iCs/>
                <w:sz w:val="24"/>
                <w:szCs w:val="24"/>
              </w:rPr>
              <w:t>»</w:t>
            </w:r>
            <w:r w:rsidRPr="002D1F27">
              <w:rPr>
                <w:rFonts w:ascii="Times New Roman" w:hAnsi="Times New Roman"/>
                <w:bCs/>
                <w:sz w:val="24"/>
                <w:szCs w:val="24"/>
              </w:rPr>
              <w:t>;</w:t>
            </w:r>
          </w:p>
        </w:tc>
      </w:tr>
      <w:tr w:rsidR="00385D2E" w:rsidRPr="002D1F27" w:rsidTr="00985367">
        <w:trPr>
          <w:trHeight w:val="1289"/>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numPr>
                <w:ilvl w:val="0"/>
                <w:numId w:val="8"/>
              </w:numPr>
              <w:spacing w:line="288" w:lineRule="auto"/>
              <w:ind w:left="0" w:firstLine="0"/>
              <w:jc w:val="both"/>
              <w:outlineLvl w:val="0"/>
              <w:rPr>
                <w:rFonts w:ascii="Times New Roman" w:hAnsi="Times New Roman"/>
                <w:sz w:val="24"/>
                <w:szCs w:val="24"/>
              </w:rPr>
            </w:pPr>
            <w:r w:rsidRPr="00F948CA">
              <w:rPr>
                <w:rFonts w:ascii="Times New Roman" w:hAnsi="Times New Roman"/>
                <w:bCs/>
                <w:sz w:val="24"/>
                <w:szCs w:val="24"/>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385D2E" w:rsidRPr="002D1F27" w:rsidTr="00985367">
        <w:trPr>
          <w:trHeight w:val="332"/>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numPr>
                <w:ilvl w:val="0"/>
                <w:numId w:val="8"/>
              </w:numPr>
              <w:spacing w:line="288" w:lineRule="auto"/>
              <w:ind w:left="0" w:firstLine="0"/>
              <w:jc w:val="both"/>
              <w:outlineLvl w:val="0"/>
              <w:rPr>
                <w:rFonts w:ascii="Times New Roman" w:hAnsi="Times New Roman"/>
                <w:bCs/>
                <w:sz w:val="24"/>
                <w:szCs w:val="24"/>
              </w:rPr>
            </w:pPr>
            <w:r w:rsidRPr="00F948CA">
              <w:rPr>
                <w:rFonts w:ascii="Times New Roman" w:hAnsi="Times New Roman"/>
                <w:bCs/>
                <w:sz w:val="24"/>
                <w:szCs w:val="24"/>
              </w:rPr>
              <w:t>в освоении и адекватном применении специальных технологий и методов, позволяющих проводить коррекционно-развивающую работу;</w:t>
            </w:r>
          </w:p>
        </w:tc>
      </w:tr>
      <w:tr w:rsidR="00385D2E" w:rsidRPr="002D1F27" w:rsidTr="00985367">
        <w:trPr>
          <w:trHeight w:val="1289"/>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numPr>
                <w:ilvl w:val="0"/>
                <w:numId w:val="8"/>
              </w:numPr>
              <w:spacing w:line="288" w:lineRule="auto"/>
              <w:ind w:left="0" w:firstLine="0"/>
              <w:jc w:val="both"/>
              <w:outlineLvl w:val="0"/>
              <w:rPr>
                <w:rFonts w:ascii="Times New Roman" w:hAnsi="Times New Roman"/>
                <w:bCs/>
                <w:sz w:val="24"/>
                <w:szCs w:val="24"/>
              </w:rPr>
            </w:pPr>
            <w:r w:rsidRPr="00F948CA">
              <w:rPr>
                <w:rFonts w:ascii="Times New Roman" w:hAnsi="Times New Roman"/>
                <w:bCs/>
                <w:sz w:val="24"/>
                <w:szCs w:val="24"/>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385D2E" w:rsidRPr="002D1F27" w:rsidTr="00985367">
        <w:trPr>
          <w:trHeight w:val="70"/>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numPr>
                <w:ilvl w:val="0"/>
                <w:numId w:val="8"/>
              </w:numPr>
              <w:spacing w:line="288" w:lineRule="auto"/>
              <w:ind w:left="0" w:firstLine="0"/>
              <w:jc w:val="both"/>
              <w:outlineLvl w:val="0"/>
              <w:rPr>
                <w:rFonts w:ascii="Times New Roman" w:hAnsi="Times New Roman"/>
                <w:bCs/>
                <w:sz w:val="24"/>
                <w:szCs w:val="24"/>
              </w:rPr>
            </w:pPr>
            <w:r w:rsidRPr="00F948CA">
              <w:rPr>
                <w:rFonts w:ascii="Times New Roman" w:hAnsi="Times New Roman"/>
                <w:bCs/>
                <w:sz w:val="24"/>
                <w:szCs w:val="24"/>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385D2E" w:rsidRPr="005157F5" w:rsidTr="00985367">
        <w:trPr>
          <w:trHeight w:val="70"/>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numPr>
                <w:ilvl w:val="0"/>
                <w:numId w:val="8"/>
              </w:numPr>
              <w:spacing w:line="288" w:lineRule="auto"/>
              <w:ind w:left="0" w:firstLine="0"/>
              <w:jc w:val="both"/>
              <w:outlineLvl w:val="0"/>
              <w:rPr>
                <w:rFonts w:ascii="Times New Roman" w:hAnsi="Times New Roman"/>
                <w:bCs/>
                <w:sz w:val="24"/>
                <w:szCs w:val="24"/>
              </w:rPr>
            </w:pPr>
            <w:r w:rsidRPr="00F948CA">
              <w:rPr>
                <w:rFonts w:ascii="Times New Roman" w:hAnsi="Times New Roman"/>
                <w:bCs/>
                <w:sz w:val="24"/>
                <w:szCs w:val="24"/>
              </w:rPr>
              <w:t>в использовании в практике компенсирующего и коррекционно-развивающего образования основных психологических подходов: культурно-исторического, деятельностного и развивающего;</w:t>
            </w:r>
          </w:p>
        </w:tc>
      </w:tr>
    </w:tbl>
    <w:p w:rsidR="00385D2E" w:rsidRDefault="00385D2E" w:rsidP="00C90668">
      <w:pPr>
        <w:pageBreakBefore/>
        <w:jc w:val="center"/>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385D2E" w:rsidRDefault="00385D2E" w:rsidP="00C90668">
      <w:pPr>
        <w:keepNext/>
        <w:keepLines/>
        <w:ind w:firstLine="708"/>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385D2E" w:rsidRPr="00E355BC" w:rsidRDefault="00385D2E" w:rsidP="00385D2E">
      <w:pPr>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RPr="008C2CB1" w:rsidTr="00985367">
        <w:tc>
          <w:tcPr>
            <w:tcW w:w="9322" w:type="dxa"/>
            <w:tcBorders>
              <w:top w:val="single" w:sz="4" w:space="0" w:color="000000"/>
              <w:left w:val="single" w:sz="4" w:space="0" w:color="000000"/>
              <w:bottom w:val="single" w:sz="4" w:space="0" w:color="000000"/>
              <w:right w:val="single" w:sz="4" w:space="0" w:color="000000"/>
            </w:tcBorders>
            <w:hideMark/>
          </w:tcPr>
          <w:p w:rsidR="00385D2E"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385D2E" w:rsidRPr="00F948CA" w:rsidRDefault="00385D2E" w:rsidP="00385D2E">
            <w:pPr>
              <w:numPr>
                <w:ilvl w:val="0"/>
                <w:numId w:val="8"/>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385D2E" w:rsidRPr="008C2CB1" w:rsidRDefault="00385D2E" w:rsidP="00385D2E">
      <w:pPr>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c>
          <w:tcPr>
            <w:tcW w:w="9322" w:type="dxa"/>
            <w:tcBorders>
              <w:top w:val="single" w:sz="4" w:space="0" w:color="000000"/>
              <w:left w:val="single" w:sz="4" w:space="0" w:color="000000"/>
              <w:bottom w:val="single" w:sz="4" w:space="0" w:color="000000"/>
              <w:right w:val="single" w:sz="4" w:space="0" w:color="000000"/>
            </w:tcBorders>
            <w:hideMark/>
          </w:tcPr>
          <w:p w:rsidR="00385D2E" w:rsidRPr="008C2CB1" w:rsidRDefault="00385D2E" w:rsidP="00385D2E">
            <w:pPr>
              <w:numPr>
                <w:ilvl w:val="0"/>
                <w:numId w:val="8"/>
              </w:numPr>
              <w:spacing w:line="276" w:lineRule="auto"/>
              <w:ind w:left="0" w:firstLine="0"/>
              <w:jc w:val="both"/>
              <w:outlineLvl w:val="0"/>
              <w:rPr>
                <w:rFonts w:ascii="Times New Roman" w:hAnsi="Times New Roman"/>
                <w:b/>
                <w:sz w:val="24"/>
                <w:szCs w:val="24"/>
              </w:rPr>
            </w:pPr>
            <w:r w:rsidRPr="008C2CB1">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003655B6">
              <w:rPr>
                <w:rFonts w:ascii="Times New Roman" w:hAnsi="Times New Roman"/>
                <w:bCs/>
                <w:sz w:val="24"/>
                <w:szCs w:val="24"/>
              </w:rPr>
              <w:t xml:space="preserve">специальности </w:t>
            </w:r>
            <w:r w:rsidRPr="008C2CB1">
              <w:rPr>
                <w:rFonts w:ascii="Times New Roman" w:hAnsi="Times New Roman"/>
                <w:bCs/>
                <w:sz w:val="24"/>
                <w:szCs w:val="24"/>
              </w:rPr>
              <w:t>;</w:t>
            </w:r>
          </w:p>
        </w:tc>
      </w:tr>
    </w:tbl>
    <w:p w:rsidR="00385D2E" w:rsidRPr="00B164AE" w:rsidRDefault="00385D2E" w:rsidP="00385D2E">
      <w:pPr>
        <w:keepNext/>
        <w:keepLines/>
        <w:outlineLvl w:val="0"/>
        <w:rPr>
          <w:rFonts w:ascii="Times New Roman" w:hAnsi="Times New Roman"/>
          <w:b/>
          <w:sz w:val="10"/>
          <w:szCs w:val="10"/>
        </w:rPr>
      </w:pPr>
    </w:p>
    <w:p w:rsidR="00385D2E" w:rsidRDefault="00385D2E" w:rsidP="00385D2E">
      <w:pPr>
        <w:keepNext/>
        <w:keepLines/>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385D2E" w:rsidRPr="00E355BC" w:rsidRDefault="00385D2E" w:rsidP="00385D2E">
      <w:pPr>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rPr>
          <w:trHeight w:val="355"/>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385D2E" w:rsidTr="00985367">
        <w:trPr>
          <w:trHeight w:val="289"/>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385D2E" w:rsidTr="00985367">
        <w:trPr>
          <w:trHeight w:val="380"/>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385D2E" w:rsidTr="00985367">
        <w:trPr>
          <w:trHeight w:val="648"/>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385D2E" w:rsidTr="00985367">
        <w:trPr>
          <w:trHeight w:val="648"/>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385D2E" w:rsidRPr="001D46C2" w:rsidRDefault="00385D2E" w:rsidP="00385D2E">
      <w:pPr>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385D2E" w:rsidRPr="001D46C2" w:rsidRDefault="00385D2E" w:rsidP="00385D2E">
            <w:pPr>
              <w:numPr>
                <w:ilvl w:val="0"/>
                <w:numId w:val="8"/>
              </w:numPr>
              <w:spacing w:line="276"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385D2E" w:rsidTr="00985367">
        <w:trPr>
          <w:trHeight w:val="415"/>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385D2E">
            <w:pPr>
              <w:numPr>
                <w:ilvl w:val="0"/>
                <w:numId w:val="8"/>
              </w:numPr>
              <w:spacing w:line="276" w:lineRule="auto"/>
              <w:ind w:left="0" w:firstLine="0"/>
              <w:jc w:val="both"/>
              <w:outlineLvl w:val="0"/>
              <w:rPr>
                <w:rFonts w:ascii="Times New Roman" w:hAnsi="Times New Roman"/>
                <w:bCs/>
                <w:sz w:val="24"/>
                <w:szCs w:val="24"/>
              </w:rPr>
            </w:pPr>
            <w:r w:rsidRPr="00F948CA">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пед. коллектива), анализом работы, подготовкой отчёта по педагогической практике и характеристики со стороны базы практики; </w:t>
            </w:r>
          </w:p>
        </w:tc>
      </w:tr>
      <w:tr w:rsidR="00385D2E" w:rsidTr="00985367">
        <w:trPr>
          <w:trHeight w:val="415"/>
        </w:trPr>
        <w:tc>
          <w:tcPr>
            <w:tcW w:w="9322" w:type="dxa"/>
            <w:tcBorders>
              <w:top w:val="single" w:sz="4" w:space="0" w:color="000000"/>
              <w:left w:val="single" w:sz="4" w:space="0" w:color="000000"/>
              <w:bottom w:val="single" w:sz="4" w:space="0" w:color="000000"/>
              <w:right w:val="single" w:sz="4" w:space="0" w:color="000000"/>
            </w:tcBorders>
          </w:tcPr>
          <w:p w:rsidR="00385D2E" w:rsidRPr="00F948CA" w:rsidRDefault="00385D2E" w:rsidP="00385D2E">
            <w:pPr>
              <w:numPr>
                <w:ilvl w:val="0"/>
                <w:numId w:val="8"/>
              </w:numPr>
              <w:spacing w:line="276" w:lineRule="auto"/>
              <w:ind w:left="0" w:firstLine="0"/>
              <w:jc w:val="both"/>
              <w:outlineLvl w:val="0"/>
              <w:rPr>
                <w:rFonts w:ascii="Times New Roman" w:hAnsi="Times New Roman"/>
                <w:bCs/>
                <w:sz w:val="24"/>
                <w:szCs w:val="24"/>
              </w:rPr>
            </w:pPr>
            <w:r w:rsidRPr="00F948CA">
              <w:rPr>
                <w:rFonts w:ascii="Times New Roman" w:hAnsi="Times New Roman"/>
                <w:bCs/>
                <w:i/>
                <w:iCs/>
                <w:sz w:val="24"/>
                <w:szCs w:val="24"/>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385D2E" w:rsidRDefault="00385D2E" w:rsidP="00C90668">
      <w:pPr>
        <w:keepNext/>
        <w:keepLines/>
        <w:ind w:firstLine="708"/>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385D2E" w:rsidRPr="00C563AD" w:rsidRDefault="00385D2E" w:rsidP="00385D2E">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sidR="003655B6">
        <w:rPr>
          <w:rFonts w:ascii="Times New Roman" w:hAnsi="Times New Roman"/>
          <w:bCs/>
          <w:i/>
          <w:iCs/>
          <w:sz w:val="24"/>
          <w:szCs w:val="24"/>
        </w:rPr>
        <w:t xml:space="preserve">специальности </w:t>
      </w:r>
      <w:r w:rsidRPr="00E355BC">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85D2E" w:rsidTr="00985367">
        <w:trPr>
          <w:trHeight w:val="552"/>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rPr>
              <w:t>профессией/специальностью</w:t>
            </w:r>
            <w:r w:rsidRPr="008C2CB1">
              <w:rPr>
                <w:rFonts w:ascii="Times New Roman" w:hAnsi="Times New Roman"/>
                <w:bCs/>
                <w:sz w:val="24"/>
                <w:szCs w:val="24"/>
              </w:rPr>
              <w:t>;</w:t>
            </w:r>
          </w:p>
        </w:tc>
      </w:tr>
      <w:tr w:rsidR="00385D2E" w:rsidTr="00985367">
        <w:trPr>
          <w:trHeight w:val="552"/>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385D2E" w:rsidTr="00985367">
        <w:trPr>
          <w:trHeight w:val="552"/>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rPr>
              <w:t>профессии /</w:t>
            </w:r>
            <w:r w:rsidR="003655B6">
              <w:rPr>
                <w:rFonts w:ascii="Times New Roman" w:hAnsi="Times New Roman"/>
                <w:bCs/>
                <w:i/>
                <w:iCs/>
                <w:sz w:val="24"/>
                <w:szCs w:val="24"/>
              </w:rPr>
              <w:t xml:space="preserve">специальности </w:t>
            </w:r>
            <w:r w:rsidRPr="008C2CB1">
              <w:rPr>
                <w:rFonts w:ascii="Times New Roman" w:hAnsi="Times New Roman"/>
                <w:bCs/>
                <w:sz w:val="24"/>
                <w:szCs w:val="24"/>
              </w:rPr>
              <w:t>;</w:t>
            </w:r>
          </w:p>
        </w:tc>
      </w:tr>
      <w:tr w:rsidR="00385D2E" w:rsidTr="00985367">
        <w:trPr>
          <w:trHeight w:val="552"/>
        </w:trPr>
        <w:tc>
          <w:tcPr>
            <w:tcW w:w="9322" w:type="dxa"/>
            <w:tcBorders>
              <w:top w:val="single" w:sz="4" w:space="0" w:color="000000"/>
              <w:left w:val="single" w:sz="4" w:space="0" w:color="000000"/>
              <w:bottom w:val="single" w:sz="4" w:space="0" w:color="000000"/>
              <w:right w:val="single" w:sz="4" w:space="0" w:color="000000"/>
            </w:tcBorders>
          </w:tcPr>
          <w:p w:rsidR="00385D2E" w:rsidRPr="008C2CB1" w:rsidRDefault="00385D2E" w:rsidP="00385D2E">
            <w:pPr>
              <w:numPr>
                <w:ilvl w:val="0"/>
                <w:numId w:val="8"/>
              </w:numPr>
              <w:spacing w:line="276"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003655B6">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bl>
    <w:p w:rsidR="00385D2E" w:rsidRDefault="00385D2E" w:rsidP="00385D2E">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c>
          <w:tcPr>
            <w:tcW w:w="9322" w:type="dxa"/>
            <w:tcBorders>
              <w:top w:val="single" w:sz="4" w:space="0" w:color="000000"/>
              <w:left w:val="single" w:sz="4" w:space="0" w:color="000000"/>
              <w:bottom w:val="single" w:sz="4" w:space="0" w:color="000000"/>
              <w:right w:val="single" w:sz="4" w:space="0" w:color="000000"/>
            </w:tcBorders>
          </w:tcPr>
          <w:p w:rsidR="00385D2E" w:rsidRPr="00176B8E" w:rsidRDefault="00385D2E" w:rsidP="00385D2E">
            <w:pPr>
              <w:numPr>
                <w:ilvl w:val="0"/>
                <w:numId w:val="8"/>
              </w:numPr>
              <w:spacing w:line="276"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1D46C2">
              <w:rPr>
                <w:rFonts w:ascii="Times New Roman" w:hAnsi="Times New Roman"/>
                <w:bCs/>
                <w:sz w:val="24"/>
                <w:szCs w:val="24"/>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rPr>
              <w:t>, направление на дополнительные образовательные программы, стажировки и др.</w:t>
            </w:r>
            <w:r w:rsidRPr="008C2CB1">
              <w:rPr>
                <w:rFonts w:ascii="Times New Roman" w:hAnsi="Times New Roman"/>
                <w:bCs/>
                <w:i/>
                <w:iCs/>
                <w:sz w:val="24"/>
                <w:szCs w:val="24"/>
              </w:rPr>
              <w:t>;</w:t>
            </w:r>
          </w:p>
        </w:tc>
      </w:tr>
    </w:tbl>
    <w:p w:rsidR="00385D2E" w:rsidRPr="00DB7781" w:rsidRDefault="00385D2E" w:rsidP="00385D2E">
      <w:pPr>
        <w:keepNext/>
        <w:keepLines/>
        <w:outlineLvl w:val="0"/>
        <w:rPr>
          <w:rFonts w:ascii="Times New Roman" w:hAnsi="Times New Roman"/>
          <w:b/>
          <w:i/>
          <w:sz w:val="24"/>
          <w:szCs w:val="24"/>
        </w:rPr>
      </w:pPr>
      <w:r>
        <w:rPr>
          <w:rFonts w:ascii="Times New Roman" w:hAnsi="Times New Roman"/>
          <w:b/>
          <w:sz w:val="24"/>
          <w:szCs w:val="24"/>
        </w:rPr>
        <w:t xml:space="preserve"> </w:t>
      </w:r>
    </w:p>
    <w:p w:rsidR="00385D2E" w:rsidRPr="00DB7781" w:rsidRDefault="00385D2E" w:rsidP="00C90668">
      <w:pPr>
        <w:keepNext/>
        <w:keepLines/>
        <w:ind w:firstLine="708"/>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385D2E" w:rsidRPr="00E355BC" w:rsidRDefault="00385D2E" w:rsidP="00385D2E">
      <w:pPr>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w:t>
      </w:r>
      <w:r w:rsidR="003655B6">
        <w:rPr>
          <w:rFonts w:ascii="Times New Roman" w:hAnsi="Times New Roman"/>
          <w:i/>
          <w:iCs/>
          <w:sz w:val="24"/>
          <w:szCs w:val="24"/>
        </w:rPr>
        <w:t xml:space="preserve">специальности </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85D2E" w:rsidTr="00985367">
        <w:trPr>
          <w:trHeight w:val="1206"/>
        </w:trPr>
        <w:tc>
          <w:tcPr>
            <w:tcW w:w="9322" w:type="dxa"/>
            <w:tcBorders>
              <w:top w:val="single" w:sz="4" w:space="0" w:color="000000"/>
              <w:left w:val="single" w:sz="4" w:space="0" w:color="000000"/>
              <w:bottom w:val="single" w:sz="4" w:space="0" w:color="000000"/>
              <w:right w:val="single" w:sz="4" w:space="0" w:color="000000"/>
            </w:tcBorders>
          </w:tcPr>
          <w:p w:rsidR="00385D2E" w:rsidRDefault="00385D2E" w:rsidP="00385D2E">
            <w:pPr>
              <w:numPr>
                <w:ilvl w:val="0"/>
                <w:numId w:val="8"/>
              </w:numPr>
              <w:spacing w:line="276" w:lineRule="auto"/>
              <w:ind w:left="0" w:firstLine="0"/>
              <w:jc w:val="both"/>
              <w:outlineLvl w:val="0"/>
              <w:rPr>
                <w:rFonts w:ascii="Times New Roman" w:hAnsi="Times New Roman"/>
                <w:b/>
                <w:sz w:val="24"/>
                <w:szCs w:val="24"/>
                <w:lang w:val="x-none"/>
              </w:rPr>
            </w:pPr>
            <w:bookmarkStart w:id="4" w:name="_Hlk139545530"/>
            <w:r>
              <w:rPr>
                <w:rFonts w:ascii="Times New Roman" w:hAnsi="Times New Roman"/>
                <w:bCs/>
                <w:sz w:val="24"/>
                <w:szCs w:val="24"/>
              </w:rPr>
              <w:t>а</w:t>
            </w:r>
            <w:r w:rsidRPr="001D46C2">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003655B6">
              <w:rPr>
                <w:rFonts w:ascii="Times New Roman" w:hAnsi="Times New Roman"/>
                <w:bCs/>
                <w:sz w:val="24"/>
                <w:szCs w:val="24"/>
              </w:rPr>
              <w:t xml:space="preserve">специальности </w:t>
            </w:r>
            <w:r w:rsidRPr="008C2CB1">
              <w:rPr>
                <w:rFonts w:ascii="Times New Roman" w:hAnsi="Times New Roman"/>
                <w:bCs/>
                <w:i/>
                <w:iCs/>
                <w:sz w:val="24"/>
                <w:szCs w:val="24"/>
              </w:rPr>
              <w:t>;</w:t>
            </w:r>
          </w:p>
        </w:tc>
      </w:tr>
      <w:bookmarkEnd w:id="4"/>
    </w:tbl>
    <w:p w:rsidR="00385D2E" w:rsidRDefault="00385D2E" w:rsidP="00385D2E">
      <w:pPr>
        <w:keepNext/>
        <w:keepLines/>
        <w:jc w:val="center"/>
        <w:outlineLvl w:val="0"/>
        <w:rPr>
          <w:rFonts w:ascii="Times New Roman" w:hAnsi="Times New Roman"/>
          <w:b/>
          <w:sz w:val="24"/>
          <w:szCs w:val="24"/>
        </w:rPr>
      </w:pPr>
    </w:p>
    <w:p w:rsidR="00385D2E" w:rsidRDefault="00385D2E" w:rsidP="00385D2E"/>
    <w:p w:rsidR="00385D2E" w:rsidRDefault="00385D2E" w:rsidP="00385D2E"/>
    <w:p w:rsidR="00385D2E" w:rsidRDefault="00385D2E" w:rsidP="00385D2E"/>
    <w:p w:rsidR="00385D2E" w:rsidRDefault="00385D2E" w:rsidP="00385D2E"/>
    <w:p w:rsidR="00385D2E" w:rsidRDefault="00385D2E" w:rsidP="00385D2E"/>
    <w:p w:rsidR="00385D2E" w:rsidRDefault="00385D2E" w:rsidP="00385D2E"/>
    <w:p w:rsidR="00385D2E" w:rsidRDefault="00385D2E" w:rsidP="00385D2E"/>
    <w:p w:rsidR="00385D2E" w:rsidRPr="00A05170" w:rsidRDefault="00385D2E" w:rsidP="00385D2E">
      <w:pPr>
        <w:jc w:val="center"/>
        <w:rPr>
          <w:rFonts w:ascii="Times New Roman" w:hAnsi="Times New Roman"/>
          <w:b/>
          <w:bCs/>
          <w:sz w:val="24"/>
          <w:szCs w:val="24"/>
        </w:rPr>
      </w:pPr>
      <w:r w:rsidRPr="00A05170">
        <w:rPr>
          <w:rFonts w:ascii="Times New Roman" w:hAnsi="Times New Roman"/>
          <w:b/>
          <w:bCs/>
          <w:sz w:val="24"/>
          <w:szCs w:val="24"/>
        </w:rPr>
        <w:t>Примерный календарный план воспитательной работы по</w:t>
      </w:r>
    </w:p>
    <w:p w:rsidR="00385D2E" w:rsidRPr="00A05170" w:rsidRDefault="003655B6" w:rsidP="00385D2E">
      <w:pPr>
        <w:jc w:val="center"/>
        <w:rPr>
          <w:rFonts w:ascii="Times New Roman" w:hAnsi="Times New Roman"/>
          <w:b/>
          <w:bCs/>
          <w:sz w:val="24"/>
          <w:szCs w:val="24"/>
        </w:rPr>
      </w:pPr>
      <w:r>
        <w:rPr>
          <w:rFonts w:ascii="Times New Roman" w:hAnsi="Times New Roman"/>
          <w:b/>
          <w:bCs/>
          <w:sz w:val="24"/>
          <w:szCs w:val="24"/>
        </w:rPr>
        <w:t xml:space="preserve">специальности </w:t>
      </w:r>
    </w:p>
    <w:p w:rsidR="00385D2E" w:rsidRPr="00A263B7" w:rsidRDefault="00385D2E" w:rsidP="00385D2E">
      <w:pPr>
        <w:pStyle w:val="afffffc"/>
        <w:spacing w:line="276" w:lineRule="auto"/>
        <w:jc w:val="center"/>
        <w:rPr>
          <w:rFonts w:ascii="Times New Roman" w:hAnsi="Times New Roman"/>
          <w:b/>
          <w:sz w:val="24"/>
          <w:szCs w:val="24"/>
        </w:rPr>
      </w:pPr>
    </w:p>
    <w:p w:rsidR="00385D2E" w:rsidRPr="00B164AE" w:rsidRDefault="00385D2E" w:rsidP="00385D2E">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по </w:t>
      </w:r>
      <w:r w:rsidR="003655B6">
        <w:rPr>
          <w:rFonts w:ascii="Times New Roman" w:hAnsi="Times New Roman"/>
          <w:bCs/>
          <w:sz w:val="24"/>
          <w:szCs w:val="24"/>
        </w:rPr>
        <w:t xml:space="preserve">специальности </w:t>
      </w:r>
      <w:r w:rsidRPr="00B164AE">
        <w:rPr>
          <w:rFonts w:ascii="Times New Roman" w:hAnsi="Times New Roman"/>
          <w:bCs/>
          <w:sz w:val="24"/>
          <w:szCs w:val="24"/>
        </w:rPr>
        <w:t xml:space="preserve">разрабатывается в свободной форме, с указанием содержания, форм и видов воспитательной деятельности (по модулям) с учетом особенностей конкретной </w:t>
      </w:r>
      <w:r w:rsidR="003655B6">
        <w:rPr>
          <w:rFonts w:ascii="Times New Roman" w:hAnsi="Times New Roman"/>
          <w:bCs/>
          <w:sz w:val="24"/>
          <w:szCs w:val="24"/>
        </w:rPr>
        <w:t xml:space="preserve">специальности </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85D2E" w:rsidRPr="00BC07C4" w:rsidTr="00985367">
        <w:tc>
          <w:tcPr>
            <w:tcW w:w="9525" w:type="dxa"/>
            <w:gridSpan w:val="5"/>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385D2E" w:rsidRPr="00BC07C4" w:rsidRDefault="00385D2E" w:rsidP="00985367">
            <w:pPr>
              <w:tabs>
                <w:tab w:val="left" w:pos="851"/>
              </w:tabs>
              <w:jc w:val="center"/>
              <w:rPr>
                <w:rFonts w:ascii="Times New Roman" w:hAnsi="Times New Roman"/>
                <w:sz w:val="24"/>
                <w:szCs w:val="24"/>
              </w:rPr>
            </w:pPr>
            <w:r w:rsidRPr="00BC07C4">
              <w:rPr>
                <w:rFonts w:ascii="Times New Roman" w:hAnsi="Times New Roman"/>
                <w:sz w:val="24"/>
                <w:szCs w:val="24"/>
              </w:rPr>
              <w:t xml:space="preserve">ПО </w:t>
            </w:r>
            <w:r w:rsidR="003655B6">
              <w:rPr>
                <w:rFonts w:ascii="Times New Roman" w:hAnsi="Times New Roman"/>
                <w:sz w:val="24"/>
                <w:szCs w:val="24"/>
              </w:rPr>
              <w:t xml:space="preserve">СПЕЦИАЛЬНОСТИ </w:t>
            </w:r>
          </w:p>
          <w:p w:rsidR="00385D2E" w:rsidRPr="00BC07C4" w:rsidRDefault="00385D2E" w:rsidP="00985367">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color w:val="000000"/>
                <w:sz w:val="24"/>
                <w:szCs w:val="24"/>
              </w:rPr>
            </w:pPr>
            <w:r w:rsidRPr="00BC07C4">
              <w:rPr>
                <w:rFonts w:ascii="Times New Roman" w:hAnsi="Times New Roman"/>
                <w:color w:val="000000"/>
                <w:sz w:val="24"/>
                <w:szCs w:val="24"/>
              </w:rPr>
              <w:t xml:space="preserve">Формы, виды и содержание </w:t>
            </w:r>
            <w:r w:rsidRPr="00BC07C4">
              <w:rPr>
                <w:rFonts w:ascii="Times New Roman" w:hAnsi="Times New Roman"/>
                <w:color w:val="000000"/>
                <w:sz w:val="24"/>
                <w:szCs w:val="24"/>
              </w:rPr>
              <w:lastRenderedPageBreak/>
              <w:t>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color w:val="000000"/>
                <w:sz w:val="24"/>
                <w:szCs w:val="24"/>
              </w:rPr>
            </w:pPr>
            <w:r w:rsidRPr="00BC07C4">
              <w:rPr>
                <w:rFonts w:ascii="Times New Roman" w:hAnsi="Times New Roman"/>
                <w:color w:val="000000"/>
                <w:sz w:val="24"/>
                <w:szCs w:val="24"/>
              </w:rPr>
              <w:lastRenderedPageBreak/>
              <w:t xml:space="preserve">Курсы, </w:t>
            </w:r>
            <w:r w:rsidRPr="00BC07C4">
              <w:rPr>
                <w:rFonts w:ascii="Times New Roman" w:hAnsi="Times New Roman"/>
                <w:color w:val="000000"/>
                <w:sz w:val="24"/>
                <w:szCs w:val="24"/>
              </w:rPr>
              <w:lastRenderedPageBreak/>
              <w:t>группы</w:t>
            </w:r>
          </w:p>
        </w:tc>
        <w:tc>
          <w:tcPr>
            <w:tcW w:w="1511"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color w:val="000000"/>
                <w:sz w:val="24"/>
                <w:szCs w:val="24"/>
              </w:rPr>
            </w:pPr>
            <w:r w:rsidRPr="00BC07C4">
              <w:rPr>
                <w:rFonts w:ascii="Times New Roman" w:hAnsi="Times New Roman"/>
                <w:color w:val="000000"/>
                <w:sz w:val="24"/>
                <w:szCs w:val="24"/>
              </w:rPr>
              <w:lastRenderedPageBreak/>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385D2E" w:rsidRPr="00BC07C4" w:rsidTr="00985367">
        <w:trPr>
          <w:trHeight w:val="85"/>
        </w:trPr>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 xml:space="preserve">День наставника </w:t>
            </w:r>
            <w:r w:rsidR="003655B6">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F948CA" w:rsidRDefault="00385D2E" w:rsidP="00985367">
            <w:pPr>
              <w:tabs>
                <w:tab w:val="left" w:pos="851"/>
              </w:tabs>
              <w:rPr>
                <w:rFonts w:ascii="Times New Roman" w:hAnsi="Times New Roman"/>
                <w:b/>
                <w:bCs/>
                <w:color w:val="000000"/>
                <w:sz w:val="24"/>
                <w:szCs w:val="24"/>
              </w:rPr>
            </w:pPr>
            <w:r w:rsidRPr="00F948CA">
              <w:rPr>
                <w:rFonts w:ascii="Times New Roman" w:hAnsi="Times New Roman"/>
                <w:b/>
                <w:bCs/>
                <w:color w:val="000000"/>
                <w:sz w:val="24"/>
                <w:szCs w:val="24"/>
              </w:rPr>
              <w:t>4. Основные воспитательные мероприятия</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autoSpaceDE w:val="0"/>
              <w:autoSpaceDN w:val="0"/>
              <w:adjustRightInd w:val="0"/>
              <w:rPr>
                <w:rFonts w:ascii="Times New Roman" w:hAnsi="Times New Roman"/>
                <w:color w:val="000000"/>
                <w:sz w:val="24"/>
                <w:szCs w:val="24"/>
              </w:rPr>
            </w:pPr>
            <w:r w:rsidRPr="00F948CA">
              <w:rPr>
                <w:rFonts w:ascii="Times New Roman" w:hAnsi="Times New Roman"/>
                <w:color w:val="000000"/>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autoSpaceDE w:val="0"/>
              <w:autoSpaceDN w:val="0"/>
              <w:adjustRightInd w:val="0"/>
              <w:rPr>
                <w:rFonts w:ascii="Times New Roman" w:hAnsi="Times New Roman"/>
                <w:color w:val="000000"/>
                <w:sz w:val="24"/>
                <w:szCs w:val="24"/>
              </w:rPr>
            </w:pPr>
            <w:r w:rsidRPr="00F948CA">
              <w:rPr>
                <w:rFonts w:ascii="Times New Roman" w:hAnsi="Times New Roman"/>
                <w:color w:val="000000"/>
                <w:sz w:val="24"/>
                <w:szCs w:val="24"/>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2 октября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autoSpaceDE w:val="0"/>
              <w:autoSpaceDN w:val="0"/>
              <w:adjustRightInd w:val="0"/>
              <w:rPr>
                <w:rFonts w:ascii="Times New Roman" w:hAnsi="Times New Roman"/>
                <w:color w:val="000000"/>
                <w:sz w:val="24"/>
                <w:szCs w:val="24"/>
              </w:rPr>
            </w:pPr>
            <w:r w:rsidRPr="00F948CA">
              <w:rPr>
                <w:rFonts w:ascii="Times New Roman" w:hAnsi="Times New Roman"/>
                <w:color w:val="000000"/>
                <w:sz w:val="24"/>
                <w:szCs w:val="24"/>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autoSpaceDE w:val="0"/>
              <w:autoSpaceDN w:val="0"/>
              <w:adjustRightInd w:val="0"/>
              <w:rPr>
                <w:rFonts w:ascii="Times New Roman" w:hAnsi="Times New Roman"/>
                <w:color w:val="000000"/>
                <w:sz w:val="24"/>
                <w:szCs w:val="24"/>
              </w:rPr>
            </w:pPr>
            <w:r w:rsidRPr="00F948CA">
              <w:rPr>
                <w:rFonts w:ascii="Times New Roman" w:hAnsi="Times New Roman"/>
                <w:color w:val="000000"/>
                <w:sz w:val="24"/>
                <w:szCs w:val="24"/>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8 октября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14 ноября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sidRPr="00F948CA">
              <w:rPr>
                <w:rFonts w:ascii="Times New Roman" w:hAnsi="Times New Roman"/>
                <w:color w:val="000000"/>
                <w:sz w:val="24"/>
                <w:szCs w:val="24"/>
              </w:rPr>
              <w:t>8 июня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rsidR="00385D2E" w:rsidRPr="00F948CA"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2C24C8" w:rsidRDefault="00385D2E" w:rsidP="00985367">
            <w:pPr>
              <w:tabs>
                <w:tab w:val="left" w:pos="851"/>
              </w:tabs>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2C38CB" w:rsidRDefault="00385D2E" w:rsidP="00985367">
            <w:pPr>
              <w:tabs>
                <w:tab w:val="left" w:pos="851"/>
              </w:tabs>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w:t>
            </w:r>
            <w:r w:rsidR="003655B6">
              <w:rPr>
                <w:rFonts w:ascii="Times New Roman" w:hAnsi="Times New Roman"/>
                <w:bCs/>
                <w:color w:val="000000"/>
                <w:sz w:val="24"/>
                <w:szCs w:val="24"/>
              </w:rPr>
              <w:t xml:space="preserve">специальности </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Презентация деятельности клубов «Амбассадоры </w:t>
            </w:r>
            <w:r w:rsidR="003655B6">
              <w:rPr>
                <w:rFonts w:ascii="Times New Roman" w:hAnsi="Times New Roman"/>
                <w:color w:val="000000"/>
                <w:sz w:val="24"/>
                <w:szCs w:val="24"/>
              </w:rPr>
              <w:t xml:space="preserve">специальности </w:t>
            </w: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85D2E" w:rsidRPr="00D424CD" w:rsidRDefault="00385D2E" w:rsidP="00985367">
            <w:pPr>
              <w:tabs>
                <w:tab w:val="left" w:pos="851"/>
              </w:tabs>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85D2E" w:rsidRPr="00BC07C4" w:rsidRDefault="00385D2E" w:rsidP="00985367">
            <w:pPr>
              <w:tabs>
                <w:tab w:val="left" w:pos="851"/>
              </w:tabs>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r w:rsidR="00385D2E" w:rsidRPr="00BC07C4" w:rsidTr="00985367">
        <w:tc>
          <w:tcPr>
            <w:tcW w:w="54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85D2E" w:rsidRPr="00BC07C4" w:rsidRDefault="00385D2E" w:rsidP="00985367">
            <w:pPr>
              <w:tabs>
                <w:tab w:val="left" w:pos="851"/>
              </w:tabs>
              <w:rPr>
                <w:rFonts w:ascii="Times New Roman" w:hAnsi="Times New Roman"/>
                <w:color w:val="000000"/>
                <w:sz w:val="24"/>
                <w:szCs w:val="24"/>
              </w:rPr>
            </w:pPr>
          </w:p>
        </w:tc>
      </w:tr>
    </w:tbl>
    <w:p w:rsidR="00385D2E" w:rsidRDefault="00385D2E" w:rsidP="00385D2E">
      <w:pPr>
        <w:rPr>
          <w:rFonts w:ascii="Times New Roman" w:hAnsi="Times New Roman"/>
          <w:sz w:val="20"/>
          <w:szCs w:val="48"/>
        </w:rPr>
      </w:pPr>
    </w:p>
    <w:p w:rsidR="00385D2E" w:rsidRPr="00B164AE" w:rsidRDefault="00385D2E" w:rsidP="00385D2E">
      <w:pPr>
        <w:ind w:firstLine="709"/>
        <w:jc w:val="both"/>
        <w:rPr>
          <w:rFonts w:ascii="Times New Roman" w:hAnsi="Times New Roman"/>
          <w:bCs/>
          <w:sz w:val="24"/>
          <w:szCs w:val="24"/>
        </w:rPr>
      </w:pPr>
      <w:r w:rsidRPr="000C531B">
        <w:rPr>
          <w:rFonts w:ascii="Times New Roman" w:hAnsi="Times New Roman"/>
          <w:bCs/>
          <w:sz w:val="24"/>
          <w:szCs w:val="24"/>
        </w:rPr>
        <w:lastRenderedPageBreak/>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003655B6">
        <w:rPr>
          <w:rFonts w:ascii="Times New Roman" w:hAnsi="Times New Roman"/>
          <w:bCs/>
          <w:sz w:val="24"/>
          <w:szCs w:val="24"/>
        </w:rPr>
        <w:t xml:space="preserve">специальности </w:t>
      </w:r>
      <w:r w:rsidRPr="00B164AE">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385D2E" w:rsidRPr="000C531B" w:rsidRDefault="00385D2E" w:rsidP="00385D2E">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rsidR="00BC785D" w:rsidRDefault="00BC785D"/>
    <w:sectPr w:rsidR="00BC785D"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B62" w:rsidRDefault="001A7B62" w:rsidP="001A7B62">
      <w:r>
        <w:separator/>
      </w:r>
    </w:p>
  </w:endnote>
  <w:endnote w:type="continuationSeparator" w:id="0">
    <w:p w:rsidR="001A7B62" w:rsidRDefault="001A7B62" w:rsidP="001A7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655B6"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562F57" w:rsidP="00733AEF">
    <w:pPr>
      <w:pStyle w:val="a8"/>
      <w:ind w:right="360"/>
    </w:pPr>
  </w:p>
  <w:p w:rsidR="0037301B" w:rsidRDefault="00562F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655B6" w:rsidP="00B4032C">
    <w:pPr>
      <w:pStyle w:val="a8"/>
      <w:jc w:val="right"/>
    </w:pPr>
    <w:r>
      <w:fldChar w:fldCharType="begin"/>
    </w:r>
    <w:r>
      <w:instrText>PAGE   \* MERGEFORMAT</w:instrText>
    </w:r>
    <w:r>
      <w:fldChar w:fldCharType="separate"/>
    </w:r>
    <w:r w:rsidR="00562F57">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B62" w:rsidRDefault="001A7B62" w:rsidP="001A7B62">
      <w:r>
        <w:separator/>
      </w:r>
    </w:p>
  </w:footnote>
  <w:footnote w:type="continuationSeparator" w:id="0">
    <w:p w:rsidR="001A7B62" w:rsidRDefault="001A7B62" w:rsidP="001A7B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0" style="width:9.2pt;height:3.3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35pt;height:3.35pt;visibility:visible" o:bullet="t">
        <v:imagedata r:id="rId2" o:title=""/>
      </v:shape>
    </w:pict>
  </w:numPicBullet>
  <w:numPicBullet w:numPicBulletId="2">
    <w:pict>
      <v:shape id="_x0000_i1032" type="#_x0000_t75" style="width:.85pt;height:.8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2"/>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B62"/>
    <w:rsid w:val="00153FB7"/>
    <w:rsid w:val="001607D3"/>
    <w:rsid w:val="00166102"/>
    <w:rsid w:val="001A7B62"/>
    <w:rsid w:val="002B4CC7"/>
    <w:rsid w:val="003655B6"/>
    <w:rsid w:val="00385D2E"/>
    <w:rsid w:val="00562F57"/>
    <w:rsid w:val="007A2736"/>
    <w:rsid w:val="00BC785D"/>
    <w:rsid w:val="00C90668"/>
    <w:rsid w:val="00D90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B76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B62"/>
    <w:pPr>
      <w:spacing w:after="0" w:line="240" w:lineRule="auto"/>
    </w:pPr>
    <w:rPr>
      <w:rFonts w:ascii="Calibri" w:eastAsia="Calibri" w:hAnsi="Calibri" w:cs="Times New Roman"/>
    </w:rPr>
  </w:style>
  <w:style w:type="paragraph" w:styleId="1">
    <w:name w:val="heading 1"/>
    <w:basedOn w:val="a"/>
    <w:next w:val="a"/>
    <w:link w:val="10"/>
    <w:qFormat/>
    <w:rsid w:val="00385D2E"/>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385D2E"/>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385D2E"/>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385D2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A7B6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A7B6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1A7B62"/>
    <w:rPr>
      <w:rFonts w:cs="Times New Roman"/>
      <w:vertAlign w:val="superscript"/>
    </w:rPr>
  </w:style>
  <w:style w:type="paragraph" w:customStyle="1" w:styleId="11">
    <w:name w:val="Знак сноски1"/>
    <w:basedOn w:val="a"/>
    <w:link w:val="a5"/>
    <w:rsid w:val="001A7B62"/>
    <w:rPr>
      <w:rFonts w:asciiTheme="minorHAnsi" w:eastAsiaTheme="minorHAnsi" w:hAnsiTheme="minorHAnsi"/>
      <w:vertAlign w:val="superscript"/>
    </w:rPr>
  </w:style>
  <w:style w:type="character" w:customStyle="1" w:styleId="10">
    <w:name w:val="Заголовок 1 Знак"/>
    <w:basedOn w:val="a0"/>
    <w:link w:val="1"/>
    <w:rsid w:val="00385D2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85D2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85D2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85D2E"/>
    <w:rPr>
      <w:rFonts w:ascii="Times New Roman" w:eastAsia="Times New Roman" w:hAnsi="Times New Roman" w:cs="Times New Roman"/>
      <w:b/>
      <w:bCs/>
      <w:sz w:val="24"/>
      <w:szCs w:val="24"/>
      <w:lang w:val="x-none" w:eastAsia="x-none"/>
    </w:rPr>
  </w:style>
  <w:style w:type="paragraph" w:styleId="a6">
    <w:name w:val="Body Text"/>
    <w:basedOn w:val="a"/>
    <w:link w:val="a7"/>
    <w:rsid w:val="00385D2E"/>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385D2E"/>
    <w:rPr>
      <w:rFonts w:ascii="Times New Roman" w:eastAsia="Times New Roman" w:hAnsi="Times New Roman" w:cs="Times New Roman"/>
      <w:sz w:val="24"/>
      <w:szCs w:val="24"/>
      <w:lang w:val="x-none" w:eastAsia="x-none"/>
    </w:rPr>
  </w:style>
  <w:style w:type="paragraph" w:styleId="21">
    <w:name w:val="Body Text 2"/>
    <w:basedOn w:val="a"/>
    <w:link w:val="22"/>
    <w:rsid w:val="00385D2E"/>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385D2E"/>
    <w:rPr>
      <w:rFonts w:ascii="Times New Roman" w:eastAsia="Times New Roman" w:hAnsi="Times New Roman" w:cs="Times New Roman"/>
      <w:sz w:val="24"/>
      <w:szCs w:val="24"/>
      <w:lang w:val="x-none" w:eastAsia="x-none"/>
    </w:rPr>
  </w:style>
  <w:style w:type="character" w:customStyle="1" w:styleId="blk">
    <w:name w:val="blk"/>
    <w:rsid w:val="00385D2E"/>
  </w:style>
  <w:style w:type="paragraph" w:styleId="a8">
    <w:name w:val="footer"/>
    <w:aliases w:val="Нижний колонтитул Знак Знак Знак,Нижний колонтитул1,Нижний колонтитул Знак Знак"/>
    <w:basedOn w:val="a"/>
    <w:link w:val="a9"/>
    <w:uiPriority w:val="99"/>
    <w:rsid w:val="00385D2E"/>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385D2E"/>
    <w:rPr>
      <w:rFonts w:ascii="Times New Roman" w:eastAsia="Times New Roman" w:hAnsi="Times New Roman" w:cs="Times New Roman"/>
      <w:sz w:val="24"/>
      <w:szCs w:val="24"/>
      <w:lang w:val="x-none" w:eastAsia="x-none"/>
    </w:rPr>
  </w:style>
  <w:style w:type="character" w:styleId="aa">
    <w:name w:val="page number"/>
    <w:rsid w:val="00385D2E"/>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385D2E"/>
    <w:pPr>
      <w:widowControl w:val="0"/>
    </w:pPr>
    <w:rPr>
      <w:rFonts w:ascii="Times New Roman" w:eastAsia="Times New Roman" w:hAnsi="Times New Roman"/>
      <w:sz w:val="24"/>
      <w:szCs w:val="24"/>
      <w:lang w:val="en-US" w:eastAsia="nl-NL"/>
    </w:rPr>
  </w:style>
  <w:style w:type="paragraph" w:styleId="23">
    <w:name w:val="List 2"/>
    <w:basedOn w:val="a"/>
    <w:rsid w:val="00385D2E"/>
    <w:pPr>
      <w:spacing w:before="120" w:after="120"/>
      <w:ind w:left="720" w:hanging="360"/>
      <w:jc w:val="both"/>
    </w:pPr>
    <w:rPr>
      <w:rFonts w:ascii="Arial" w:eastAsia="Batang" w:hAnsi="Arial"/>
      <w:sz w:val="20"/>
      <w:szCs w:val="24"/>
      <w:lang w:eastAsia="ko-KR"/>
    </w:rPr>
  </w:style>
  <w:style w:type="character" w:styleId="ad">
    <w:name w:val="Hyperlink"/>
    <w:uiPriority w:val="99"/>
    <w:rsid w:val="00385D2E"/>
    <w:rPr>
      <w:rFonts w:cs="Times New Roman"/>
      <w:color w:val="0000FF"/>
      <w:u w:val="single"/>
    </w:rPr>
  </w:style>
  <w:style w:type="paragraph" w:styleId="12">
    <w:name w:val="toc 1"/>
    <w:basedOn w:val="a"/>
    <w:next w:val="a"/>
    <w:autoRedefine/>
    <w:uiPriority w:val="39"/>
    <w:rsid w:val="00385D2E"/>
    <w:pPr>
      <w:spacing w:before="240" w:after="120"/>
    </w:pPr>
    <w:rPr>
      <w:rFonts w:eastAsia="Times New Roman" w:cs="Calibri"/>
      <w:b/>
      <w:bCs/>
      <w:sz w:val="20"/>
      <w:szCs w:val="20"/>
      <w:lang w:eastAsia="ru-RU"/>
    </w:rPr>
  </w:style>
  <w:style w:type="paragraph" w:styleId="24">
    <w:name w:val="toc 2"/>
    <w:basedOn w:val="a"/>
    <w:next w:val="a"/>
    <w:autoRedefine/>
    <w:uiPriority w:val="39"/>
    <w:rsid w:val="00385D2E"/>
    <w:pPr>
      <w:spacing w:before="120"/>
      <w:ind w:left="240"/>
    </w:pPr>
    <w:rPr>
      <w:rFonts w:eastAsia="Times New Roman" w:cs="Calibri"/>
      <w:i/>
      <w:iCs/>
      <w:sz w:val="20"/>
      <w:szCs w:val="20"/>
      <w:lang w:eastAsia="ru-RU"/>
    </w:rPr>
  </w:style>
  <w:style w:type="paragraph" w:styleId="31">
    <w:name w:val="toc 3"/>
    <w:basedOn w:val="a"/>
    <w:next w:val="a"/>
    <w:autoRedefine/>
    <w:uiPriority w:val="39"/>
    <w:rsid w:val="00385D2E"/>
    <w:pPr>
      <w:ind w:left="480"/>
    </w:pPr>
    <w:rPr>
      <w:rFonts w:ascii="Times New Roman" w:eastAsia="Times New Roman" w:hAnsi="Times New Roman"/>
      <w:sz w:val="28"/>
      <w:szCs w:val="28"/>
      <w:lang w:eastAsia="ru-RU"/>
    </w:rPr>
  </w:style>
  <w:style w:type="character" w:customStyle="1" w:styleId="FootnoteTextChar">
    <w:name w:val="Footnote Text Char"/>
    <w:locked/>
    <w:rsid w:val="00385D2E"/>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85D2E"/>
    <w:pPr>
      <w:spacing w:before="120" w:after="120"/>
      <w:ind w:left="708"/>
    </w:pPr>
    <w:rPr>
      <w:rFonts w:ascii="Times New Roman" w:eastAsia="Times New Roman" w:hAnsi="Times New Roman"/>
      <w:sz w:val="24"/>
      <w:szCs w:val="24"/>
      <w:lang w:val="x-none" w:eastAsia="x-none"/>
    </w:rPr>
  </w:style>
  <w:style w:type="character" w:styleId="af0">
    <w:name w:val="Emphasis"/>
    <w:qFormat/>
    <w:rsid w:val="00385D2E"/>
    <w:rPr>
      <w:rFonts w:cs="Times New Roman"/>
      <w:i/>
    </w:rPr>
  </w:style>
  <w:style w:type="paragraph" w:styleId="af1">
    <w:name w:val="Balloon Text"/>
    <w:basedOn w:val="a"/>
    <w:link w:val="af2"/>
    <w:uiPriority w:val="99"/>
    <w:rsid w:val="00385D2E"/>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385D2E"/>
    <w:rPr>
      <w:rFonts w:ascii="Segoe UI" w:eastAsia="Times New Roman" w:hAnsi="Segoe UI" w:cs="Times New Roman"/>
      <w:sz w:val="18"/>
      <w:szCs w:val="18"/>
      <w:lang w:val="x-none" w:eastAsia="x-none"/>
    </w:rPr>
  </w:style>
  <w:style w:type="paragraph" w:customStyle="1" w:styleId="ConsPlusNormal">
    <w:name w:val="ConsPlusNormal"/>
    <w:rsid w:val="00385D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85D2E"/>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385D2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85D2E"/>
    <w:rPr>
      <w:rFonts w:cs="Times New Roman"/>
      <w:sz w:val="20"/>
      <w:szCs w:val="20"/>
    </w:rPr>
  </w:style>
  <w:style w:type="paragraph" w:styleId="af5">
    <w:name w:val="annotation text"/>
    <w:basedOn w:val="a"/>
    <w:link w:val="af6"/>
    <w:uiPriority w:val="99"/>
    <w:unhideWhenUsed/>
    <w:rsid w:val="00385D2E"/>
    <w:rPr>
      <w:rFonts w:eastAsia="Times New Roman"/>
      <w:sz w:val="20"/>
      <w:szCs w:val="20"/>
      <w:lang w:val="x-none" w:eastAsia="x-none"/>
    </w:rPr>
  </w:style>
  <w:style w:type="character" w:customStyle="1" w:styleId="af6">
    <w:name w:val="Текст примечания Знак"/>
    <w:basedOn w:val="a0"/>
    <w:link w:val="af5"/>
    <w:uiPriority w:val="99"/>
    <w:rsid w:val="00385D2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85D2E"/>
    <w:rPr>
      <w:rFonts w:cs="Times New Roman"/>
      <w:sz w:val="20"/>
      <w:szCs w:val="20"/>
    </w:rPr>
  </w:style>
  <w:style w:type="character" w:customStyle="1" w:styleId="111">
    <w:name w:val="Тема примечания Знак11"/>
    <w:uiPriority w:val="99"/>
    <w:rsid w:val="00385D2E"/>
    <w:rPr>
      <w:rFonts w:cs="Times New Roman"/>
      <w:b/>
      <w:bCs/>
      <w:sz w:val="20"/>
      <w:szCs w:val="20"/>
    </w:rPr>
  </w:style>
  <w:style w:type="paragraph" w:styleId="af7">
    <w:name w:val="annotation subject"/>
    <w:basedOn w:val="af5"/>
    <w:next w:val="af5"/>
    <w:link w:val="af8"/>
    <w:uiPriority w:val="99"/>
    <w:unhideWhenUsed/>
    <w:rsid w:val="00385D2E"/>
    <w:rPr>
      <w:rFonts w:ascii="Times New Roman" w:hAnsi="Times New Roman"/>
      <w:b/>
      <w:bCs/>
    </w:rPr>
  </w:style>
  <w:style w:type="character" w:customStyle="1" w:styleId="af8">
    <w:name w:val="Тема примечания Знак"/>
    <w:basedOn w:val="af6"/>
    <w:link w:val="af7"/>
    <w:uiPriority w:val="99"/>
    <w:rsid w:val="00385D2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85D2E"/>
    <w:rPr>
      <w:rFonts w:cs="Times New Roman"/>
      <w:b/>
      <w:bCs/>
      <w:sz w:val="20"/>
      <w:szCs w:val="20"/>
    </w:rPr>
  </w:style>
  <w:style w:type="paragraph" w:styleId="25">
    <w:name w:val="Body Text Indent 2"/>
    <w:basedOn w:val="a"/>
    <w:link w:val="26"/>
    <w:rsid w:val="00385D2E"/>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385D2E"/>
    <w:rPr>
      <w:rFonts w:ascii="Times New Roman" w:eastAsia="Times New Roman" w:hAnsi="Times New Roman" w:cs="Times New Roman"/>
      <w:sz w:val="24"/>
      <w:szCs w:val="24"/>
      <w:lang w:val="x-none" w:eastAsia="x-none"/>
    </w:rPr>
  </w:style>
  <w:style w:type="character" w:customStyle="1" w:styleId="apple-converted-space">
    <w:name w:val="apple-converted-space"/>
    <w:rsid w:val="00385D2E"/>
  </w:style>
  <w:style w:type="character" w:customStyle="1" w:styleId="af9">
    <w:name w:val="Цветовое выделение"/>
    <w:uiPriority w:val="99"/>
    <w:rsid w:val="00385D2E"/>
    <w:rPr>
      <w:b/>
      <w:color w:val="26282F"/>
    </w:rPr>
  </w:style>
  <w:style w:type="character" w:customStyle="1" w:styleId="afa">
    <w:name w:val="Гипертекстовая ссылка"/>
    <w:uiPriority w:val="99"/>
    <w:rsid w:val="00385D2E"/>
    <w:rPr>
      <w:b/>
      <w:color w:val="106BBE"/>
    </w:rPr>
  </w:style>
  <w:style w:type="character" w:customStyle="1" w:styleId="afb">
    <w:name w:val="Активная гипертекстовая ссылка"/>
    <w:uiPriority w:val="99"/>
    <w:rsid w:val="00385D2E"/>
    <w:rPr>
      <w:b/>
      <w:color w:val="106BBE"/>
      <w:u w:val="single"/>
    </w:rPr>
  </w:style>
  <w:style w:type="paragraph" w:customStyle="1" w:styleId="afc">
    <w:name w:val="Внимание"/>
    <w:basedOn w:val="a"/>
    <w:next w:val="a"/>
    <w:uiPriority w:val="99"/>
    <w:rsid w:val="00385D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385D2E"/>
  </w:style>
  <w:style w:type="paragraph" w:customStyle="1" w:styleId="afe">
    <w:name w:val="Внимание: недобросовестность!"/>
    <w:basedOn w:val="afc"/>
    <w:next w:val="a"/>
    <w:uiPriority w:val="99"/>
    <w:rsid w:val="00385D2E"/>
  </w:style>
  <w:style w:type="character" w:customStyle="1" w:styleId="aff">
    <w:name w:val="Выделение для Базового Поиска"/>
    <w:uiPriority w:val="99"/>
    <w:rsid w:val="00385D2E"/>
    <w:rPr>
      <w:b/>
      <w:color w:val="0058A9"/>
    </w:rPr>
  </w:style>
  <w:style w:type="character" w:customStyle="1" w:styleId="aff0">
    <w:name w:val="Выделение для Базового Поиска (курсив)"/>
    <w:uiPriority w:val="99"/>
    <w:rsid w:val="00385D2E"/>
    <w:rPr>
      <w:b/>
      <w:i/>
      <w:color w:val="0058A9"/>
    </w:rPr>
  </w:style>
  <w:style w:type="paragraph" w:customStyle="1" w:styleId="aff1">
    <w:name w:val="Дочерний элемент списка"/>
    <w:basedOn w:val="a"/>
    <w:next w:val="a"/>
    <w:uiPriority w:val="99"/>
    <w:rsid w:val="00385D2E"/>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385D2E"/>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385D2E"/>
    <w:rPr>
      <w:b/>
      <w:bCs/>
      <w:color w:val="0058A9"/>
      <w:shd w:val="clear" w:color="auto" w:fill="ECE9D8"/>
    </w:rPr>
  </w:style>
  <w:style w:type="paragraph" w:customStyle="1" w:styleId="aff3">
    <w:name w:val="Заголовок группы контролов"/>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85D2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385D2E"/>
    <w:rPr>
      <w:b/>
      <w:color w:val="26282F"/>
    </w:rPr>
  </w:style>
  <w:style w:type="paragraph" w:customStyle="1" w:styleId="aff7">
    <w:name w:val="Заголовок статьи"/>
    <w:basedOn w:val="a"/>
    <w:next w:val="a"/>
    <w:uiPriority w:val="99"/>
    <w:rsid w:val="00385D2E"/>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385D2E"/>
    <w:rPr>
      <w:b/>
      <w:color w:val="FF0000"/>
    </w:rPr>
  </w:style>
  <w:style w:type="paragraph" w:customStyle="1" w:styleId="aff9">
    <w:name w:val="Заголовок ЭР (левое окно)"/>
    <w:basedOn w:val="a"/>
    <w:next w:val="a"/>
    <w:uiPriority w:val="99"/>
    <w:rsid w:val="00385D2E"/>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385D2E"/>
    <w:pPr>
      <w:spacing w:after="0"/>
      <w:jc w:val="left"/>
    </w:pPr>
  </w:style>
  <w:style w:type="paragraph" w:customStyle="1" w:styleId="affb">
    <w:name w:val="Интерактивный заголовок"/>
    <w:basedOn w:val="15"/>
    <w:next w:val="a"/>
    <w:uiPriority w:val="99"/>
    <w:rsid w:val="00385D2E"/>
    <w:rPr>
      <w:u w:val="single"/>
    </w:rPr>
  </w:style>
  <w:style w:type="paragraph" w:customStyle="1" w:styleId="affc">
    <w:name w:val="Текст информации об изменениях"/>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385D2E"/>
    <w:pPr>
      <w:spacing w:before="180"/>
      <w:ind w:left="360" w:right="360" w:firstLine="0"/>
    </w:pPr>
    <w:rPr>
      <w:shd w:val="clear" w:color="auto" w:fill="EAEFED"/>
    </w:rPr>
  </w:style>
  <w:style w:type="paragraph" w:customStyle="1" w:styleId="affe">
    <w:name w:val="Текст (справка)"/>
    <w:basedOn w:val="a"/>
    <w:next w:val="a"/>
    <w:uiPriority w:val="99"/>
    <w:rsid w:val="00385D2E"/>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385D2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85D2E"/>
    <w:rPr>
      <w:i/>
      <w:iCs/>
    </w:rPr>
  </w:style>
  <w:style w:type="paragraph" w:customStyle="1" w:styleId="afff1">
    <w:name w:val="Текст (лев. подпись)"/>
    <w:basedOn w:val="a"/>
    <w:next w:val="a"/>
    <w:uiPriority w:val="99"/>
    <w:rsid w:val="00385D2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385D2E"/>
    <w:rPr>
      <w:sz w:val="14"/>
      <w:szCs w:val="14"/>
    </w:rPr>
  </w:style>
  <w:style w:type="paragraph" w:customStyle="1" w:styleId="afff3">
    <w:name w:val="Текст (прав. подпись)"/>
    <w:basedOn w:val="a"/>
    <w:next w:val="a"/>
    <w:uiPriority w:val="99"/>
    <w:rsid w:val="00385D2E"/>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385D2E"/>
    <w:rPr>
      <w:sz w:val="14"/>
      <w:szCs w:val="14"/>
    </w:rPr>
  </w:style>
  <w:style w:type="paragraph" w:customStyle="1" w:styleId="afff5">
    <w:name w:val="Комментарий пользователя"/>
    <w:basedOn w:val="afff"/>
    <w:next w:val="a"/>
    <w:uiPriority w:val="99"/>
    <w:rsid w:val="00385D2E"/>
    <w:pPr>
      <w:jc w:val="left"/>
    </w:pPr>
    <w:rPr>
      <w:shd w:val="clear" w:color="auto" w:fill="FFDFE0"/>
    </w:rPr>
  </w:style>
  <w:style w:type="paragraph" w:customStyle="1" w:styleId="afff6">
    <w:name w:val="Куда обратиться?"/>
    <w:basedOn w:val="afc"/>
    <w:next w:val="a"/>
    <w:uiPriority w:val="99"/>
    <w:rsid w:val="00385D2E"/>
  </w:style>
  <w:style w:type="paragraph" w:customStyle="1" w:styleId="afff7">
    <w:name w:val="Моноширинный"/>
    <w:basedOn w:val="a"/>
    <w:next w:val="a"/>
    <w:uiPriority w:val="99"/>
    <w:rsid w:val="00385D2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85D2E"/>
    <w:rPr>
      <w:b/>
      <w:color w:val="26282F"/>
      <w:shd w:val="clear" w:color="auto" w:fill="FFF580"/>
    </w:rPr>
  </w:style>
  <w:style w:type="paragraph" w:customStyle="1" w:styleId="afff9">
    <w:name w:val="Напишите нам"/>
    <w:basedOn w:val="a"/>
    <w:next w:val="a"/>
    <w:uiPriority w:val="99"/>
    <w:rsid w:val="00385D2E"/>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385D2E"/>
    <w:rPr>
      <w:b/>
      <w:color w:val="000000"/>
      <w:shd w:val="clear" w:color="auto" w:fill="D8EDE8"/>
    </w:rPr>
  </w:style>
  <w:style w:type="paragraph" w:customStyle="1" w:styleId="afffb">
    <w:name w:val="Необходимые документы"/>
    <w:basedOn w:val="afc"/>
    <w:next w:val="a"/>
    <w:uiPriority w:val="99"/>
    <w:rsid w:val="00385D2E"/>
    <w:pPr>
      <w:ind w:firstLine="118"/>
    </w:pPr>
  </w:style>
  <w:style w:type="paragraph" w:customStyle="1" w:styleId="afffc">
    <w:name w:val="Нормальный (таблица)"/>
    <w:basedOn w:val="a"/>
    <w:next w:val="a"/>
    <w:uiPriority w:val="99"/>
    <w:rsid w:val="00385D2E"/>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385D2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85D2E"/>
    <w:pPr>
      <w:ind w:left="140"/>
    </w:pPr>
  </w:style>
  <w:style w:type="character" w:customStyle="1" w:styleId="affff">
    <w:name w:val="Опечатки"/>
    <w:uiPriority w:val="99"/>
    <w:rsid w:val="00385D2E"/>
    <w:rPr>
      <w:color w:val="FF0000"/>
    </w:rPr>
  </w:style>
  <w:style w:type="paragraph" w:customStyle="1" w:styleId="affff0">
    <w:name w:val="Переменная часть"/>
    <w:basedOn w:val="aff2"/>
    <w:next w:val="a"/>
    <w:uiPriority w:val="99"/>
    <w:rsid w:val="00385D2E"/>
    <w:rPr>
      <w:sz w:val="18"/>
      <w:szCs w:val="18"/>
    </w:rPr>
  </w:style>
  <w:style w:type="paragraph" w:customStyle="1" w:styleId="affff1">
    <w:name w:val="Подвал для информации об изменениях"/>
    <w:basedOn w:val="1"/>
    <w:next w:val="a"/>
    <w:uiPriority w:val="99"/>
    <w:rsid w:val="00385D2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85D2E"/>
    <w:rPr>
      <w:b/>
      <w:bCs/>
    </w:rPr>
  </w:style>
  <w:style w:type="paragraph" w:customStyle="1" w:styleId="affff3">
    <w:name w:val="Подчёркнуный текст"/>
    <w:basedOn w:val="a"/>
    <w:next w:val="a"/>
    <w:uiPriority w:val="99"/>
    <w:rsid w:val="00385D2E"/>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385D2E"/>
    <w:rPr>
      <w:sz w:val="20"/>
      <w:szCs w:val="20"/>
    </w:rPr>
  </w:style>
  <w:style w:type="paragraph" w:customStyle="1" w:styleId="affff5">
    <w:name w:val="Прижатый влево"/>
    <w:basedOn w:val="a"/>
    <w:next w:val="a"/>
    <w:uiPriority w:val="99"/>
    <w:rsid w:val="00385D2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385D2E"/>
  </w:style>
  <w:style w:type="paragraph" w:customStyle="1" w:styleId="affff7">
    <w:name w:val="Примечание."/>
    <w:basedOn w:val="afc"/>
    <w:next w:val="a"/>
    <w:uiPriority w:val="99"/>
    <w:rsid w:val="00385D2E"/>
  </w:style>
  <w:style w:type="character" w:customStyle="1" w:styleId="affff8">
    <w:name w:val="Продолжение ссылки"/>
    <w:uiPriority w:val="99"/>
    <w:rsid w:val="00385D2E"/>
  </w:style>
  <w:style w:type="paragraph" w:customStyle="1" w:styleId="affff9">
    <w:name w:val="Словарная статья"/>
    <w:basedOn w:val="a"/>
    <w:next w:val="a"/>
    <w:uiPriority w:val="99"/>
    <w:rsid w:val="00385D2E"/>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385D2E"/>
    <w:rPr>
      <w:b/>
      <w:color w:val="26282F"/>
    </w:rPr>
  </w:style>
  <w:style w:type="character" w:customStyle="1" w:styleId="affffb">
    <w:name w:val="Сравнение редакций. Добавленный фрагмент"/>
    <w:uiPriority w:val="99"/>
    <w:rsid w:val="00385D2E"/>
    <w:rPr>
      <w:color w:val="000000"/>
      <w:shd w:val="clear" w:color="auto" w:fill="C1D7FF"/>
    </w:rPr>
  </w:style>
  <w:style w:type="character" w:customStyle="1" w:styleId="affffc">
    <w:name w:val="Сравнение редакций. Удаленный фрагмент"/>
    <w:uiPriority w:val="99"/>
    <w:rsid w:val="00385D2E"/>
    <w:rPr>
      <w:color w:val="000000"/>
      <w:shd w:val="clear" w:color="auto" w:fill="C4C413"/>
    </w:rPr>
  </w:style>
  <w:style w:type="paragraph" w:customStyle="1" w:styleId="affffd">
    <w:name w:val="Ссылка на официальную публикацию"/>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385D2E"/>
    <w:rPr>
      <w:b/>
      <w:color w:val="749232"/>
    </w:rPr>
  </w:style>
  <w:style w:type="paragraph" w:customStyle="1" w:styleId="afffff">
    <w:name w:val="Текст в таблице"/>
    <w:basedOn w:val="afffc"/>
    <w:next w:val="a"/>
    <w:uiPriority w:val="99"/>
    <w:rsid w:val="00385D2E"/>
    <w:pPr>
      <w:ind w:firstLine="500"/>
    </w:pPr>
  </w:style>
  <w:style w:type="paragraph" w:customStyle="1" w:styleId="afffff0">
    <w:name w:val="Текст ЭР (см. также)"/>
    <w:basedOn w:val="a"/>
    <w:next w:val="a"/>
    <w:uiPriority w:val="99"/>
    <w:rsid w:val="00385D2E"/>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385D2E"/>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385D2E"/>
    <w:rPr>
      <w:b/>
      <w:strike/>
      <w:color w:val="666600"/>
    </w:rPr>
  </w:style>
  <w:style w:type="paragraph" w:customStyle="1" w:styleId="afffff3">
    <w:name w:val="Формула"/>
    <w:basedOn w:val="a"/>
    <w:next w:val="a"/>
    <w:uiPriority w:val="99"/>
    <w:rsid w:val="00385D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385D2E"/>
    <w:pPr>
      <w:jc w:val="center"/>
    </w:pPr>
  </w:style>
  <w:style w:type="paragraph" w:customStyle="1" w:styleId="-">
    <w:name w:val="ЭР-содержание (правое окно)"/>
    <w:basedOn w:val="a"/>
    <w:next w:val="a"/>
    <w:uiPriority w:val="99"/>
    <w:rsid w:val="00385D2E"/>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385D2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85D2E"/>
    <w:rPr>
      <w:rFonts w:cs="Times New Roman"/>
      <w:sz w:val="16"/>
    </w:rPr>
  </w:style>
  <w:style w:type="paragraph" w:styleId="41">
    <w:name w:val="toc 4"/>
    <w:basedOn w:val="a"/>
    <w:next w:val="a"/>
    <w:autoRedefine/>
    <w:rsid w:val="00385D2E"/>
    <w:pPr>
      <w:ind w:left="720"/>
    </w:pPr>
    <w:rPr>
      <w:rFonts w:eastAsia="Times New Roman" w:cs="Calibri"/>
      <w:sz w:val="20"/>
      <w:szCs w:val="20"/>
      <w:lang w:eastAsia="ru-RU"/>
    </w:rPr>
  </w:style>
  <w:style w:type="paragraph" w:styleId="5">
    <w:name w:val="toc 5"/>
    <w:basedOn w:val="a"/>
    <w:next w:val="a"/>
    <w:autoRedefine/>
    <w:rsid w:val="00385D2E"/>
    <w:pPr>
      <w:ind w:left="960"/>
    </w:pPr>
    <w:rPr>
      <w:rFonts w:eastAsia="Times New Roman" w:cs="Calibri"/>
      <w:sz w:val="20"/>
      <w:szCs w:val="20"/>
      <w:lang w:eastAsia="ru-RU"/>
    </w:rPr>
  </w:style>
  <w:style w:type="paragraph" w:styleId="6">
    <w:name w:val="toc 6"/>
    <w:basedOn w:val="a"/>
    <w:next w:val="a"/>
    <w:autoRedefine/>
    <w:rsid w:val="00385D2E"/>
    <w:pPr>
      <w:ind w:left="1200"/>
    </w:pPr>
    <w:rPr>
      <w:rFonts w:eastAsia="Times New Roman" w:cs="Calibri"/>
      <w:sz w:val="20"/>
      <w:szCs w:val="20"/>
      <w:lang w:eastAsia="ru-RU"/>
    </w:rPr>
  </w:style>
  <w:style w:type="paragraph" w:styleId="7">
    <w:name w:val="toc 7"/>
    <w:basedOn w:val="a"/>
    <w:next w:val="a"/>
    <w:autoRedefine/>
    <w:rsid w:val="00385D2E"/>
    <w:pPr>
      <w:ind w:left="1440"/>
    </w:pPr>
    <w:rPr>
      <w:rFonts w:eastAsia="Times New Roman" w:cs="Calibri"/>
      <w:sz w:val="20"/>
      <w:szCs w:val="20"/>
      <w:lang w:eastAsia="ru-RU"/>
    </w:rPr>
  </w:style>
  <w:style w:type="paragraph" w:styleId="8">
    <w:name w:val="toc 8"/>
    <w:basedOn w:val="a"/>
    <w:next w:val="a"/>
    <w:autoRedefine/>
    <w:rsid w:val="00385D2E"/>
    <w:pPr>
      <w:ind w:left="1680"/>
    </w:pPr>
    <w:rPr>
      <w:rFonts w:eastAsia="Times New Roman" w:cs="Calibri"/>
      <w:sz w:val="20"/>
      <w:szCs w:val="20"/>
      <w:lang w:eastAsia="ru-RU"/>
    </w:rPr>
  </w:style>
  <w:style w:type="paragraph" w:styleId="9">
    <w:name w:val="toc 9"/>
    <w:basedOn w:val="a"/>
    <w:next w:val="a"/>
    <w:autoRedefine/>
    <w:rsid w:val="00385D2E"/>
    <w:pPr>
      <w:ind w:left="1920"/>
    </w:pPr>
    <w:rPr>
      <w:rFonts w:eastAsia="Times New Roman" w:cs="Calibri"/>
      <w:sz w:val="20"/>
      <w:szCs w:val="20"/>
      <w:lang w:eastAsia="ru-RU"/>
    </w:rPr>
  </w:style>
  <w:style w:type="paragraph" w:customStyle="1" w:styleId="s1">
    <w:name w:val="s_1"/>
    <w:basedOn w:val="a"/>
    <w:rsid w:val="00385D2E"/>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385D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85D2E"/>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385D2E"/>
    <w:rPr>
      <w:rFonts w:ascii="Calibri" w:eastAsia="Times New Roman" w:hAnsi="Calibri" w:cs="Times New Roman"/>
      <w:sz w:val="20"/>
      <w:szCs w:val="20"/>
      <w:lang w:val="x-none" w:eastAsia="x-none"/>
    </w:rPr>
  </w:style>
  <w:style w:type="character" w:styleId="afffff9">
    <w:name w:val="endnote reference"/>
    <w:uiPriority w:val="99"/>
    <w:semiHidden/>
    <w:unhideWhenUsed/>
    <w:rsid w:val="00385D2E"/>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85D2E"/>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385D2E"/>
    <w:rPr>
      <w:rFonts w:ascii="Times New Roman" w:eastAsia="Times New Roman" w:hAnsi="Times New Roman" w:cs="Times New Roman"/>
      <w:sz w:val="24"/>
      <w:szCs w:val="24"/>
      <w:lang w:val="en-US" w:eastAsia="nl-NL"/>
    </w:rPr>
  </w:style>
  <w:style w:type="character" w:styleId="afffffa">
    <w:name w:val="Strong"/>
    <w:uiPriority w:val="22"/>
    <w:qFormat/>
    <w:rsid w:val="00385D2E"/>
    <w:rPr>
      <w:b/>
      <w:bCs/>
    </w:rPr>
  </w:style>
  <w:style w:type="table" w:customStyle="1" w:styleId="TableNormal">
    <w:name w:val="Table Normal"/>
    <w:uiPriority w:val="2"/>
    <w:semiHidden/>
    <w:unhideWhenUsed/>
    <w:qFormat/>
    <w:rsid w:val="00385D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5D2E"/>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385D2E"/>
    <w:rPr>
      <w:color w:val="0000FF"/>
      <w:u w:val="single"/>
    </w:rPr>
  </w:style>
  <w:style w:type="paragraph" w:styleId="afffffc">
    <w:name w:val="No Spacing"/>
    <w:uiPriority w:val="1"/>
    <w:qFormat/>
    <w:rsid w:val="00385D2E"/>
    <w:pPr>
      <w:spacing w:after="0" w:line="240" w:lineRule="auto"/>
    </w:pPr>
    <w:rPr>
      <w:rFonts w:ascii="Calibri" w:eastAsia="Times New Roman" w:hAnsi="Calibri" w:cs="Times New Roman"/>
      <w:lang w:eastAsia="ru-RU"/>
    </w:rPr>
  </w:style>
  <w:style w:type="paragraph" w:customStyle="1" w:styleId="s16">
    <w:name w:val="s_16"/>
    <w:basedOn w:val="a"/>
    <w:rsid w:val="00385D2E"/>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385D2E"/>
    <w:rPr>
      <w:color w:val="605E5C"/>
      <w:shd w:val="clear" w:color="auto" w:fill="E1DFDD"/>
    </w:rPr>
  </w:style>
  <w:style w:type="numbering" w:customStyle="1" w:styleId="16">
    <w:name w:val="Нет списка1"/>
    <w:next w:val="a2"/>
    <w:uiPriority w:val="99"/>
    <w:semiHidden/>
    <w:unhideWhenUsed/>
    <w:rsid w:val="00385D2E"/>
  </w:style>
  <w:style w:type="table" w:customStyle="1" w:styleId="TableGrid">
    <w:name w:val="TableGrid"/>
    <w:rsid w:val="00385D2E"/>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385D2E"/>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385D2E"/>
  </w:style>
  <w:style w:type="table" w:customStyle="1" w:styleId="17">
    <w:name w:val="Сетка таблицы1"/>
    <w:basedOn w:val="a1"/>
    <w:next w:val="afffff6"/>
    <w:rsid w:val="00385D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85D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385D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B62"/>
    <w:pPr>
      <w:spacing w:after="0" w:line="240" w:lineRule="auto"/>
    </w:pPr>
    <w:rPr>
      <w:rFonts w:ascii="Calibri" w:eastAsia="Calibri" w:hAnsi="Calibri" w:cs="Times New Roman"/>
    </w:rPr>
  </w:style>
  <w:style w:type="paragraph" w:styleId="1">
    <w:name w:val="heading 1"/>
    <w:basedOn w:val="a"/>
    <w:next w:val="a"/>
    <w:link w:val="10"/>
    <w:qFormat/>
    <w:rsid w:val="00385D2E"/>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385D2E"/>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385D2E"/>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385D2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A7B6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A7B6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1A7B62"/>
    <w:rPr>
      <w:rFonts w:cs="Times New Roman"/>
      <w:vertAlign w:val="superscript"/>
    </w:rPr>
  </w:style>
  <w:style w:type="paragraph" w:customStyle="1" w:styleId="11">
    <w:name w:val="Знак сноски1"/>
    <w:basedOn w:val="a"/>
    <w:link w:val="a5"/>
    <w:rsid w:val="001A7B62"/>
    <w:rPr>
      <w:rFonts w:asciiTheme="minorHAnsi" w:eastAsiaTheme="minorHAnsi" w:hAnsiTheme="minorHAnsi"/>
      <w:vertAlign w:val="superscript"/>
    </w:rPr>
  </w:style>
  <w:style w:type="character" w:customStyle="1" w:styleId="10">
    <w:name w:val="Заголовок 1 Знак"/>
    <w:basedOn w:val="a0"/>
    <w:link w:val="1"/>
    <w:rsid w:val="00385D2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85D2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85D2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85D2E"/>
    <w:rPr>
      <w:rFonts w:ascii="Times New Roman" w:eastAsia="Times New Roman" w:hAnsi="Times New Roman" w:cs="Times New Roman"/>
      <w:b/>
      <w:bCs/>
      <w:sz w:val="24"/>
      <w:szCs w:val="24"/>
      <w:lang w:val="x-none" w:eastAsia="x-none"/>
    </w:rPr>
  </w:style>
  <w:style w:type="paragraph" w:styleId="a6">
    <w:name w:val="Body Text"/>
    <w:basedOn w:val="a"/>
    <w:link w:val="a7"/>
    <w:rsid w:val="00385D2E"/>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385D2E"/>
    <w:rPr>
      <w:rFonts w:ascii="Times New Roman" w:eastAsia="Times New Roman" w:hAnsi="Times New Roman" w:cs="Times New Roman"/>
      <w:sz w:val="24"/>
      <w:szCs w:val="24"/>
      <w:lang w:val="x-none" w:eastAsia="x-none"/>
    </w:rPr>
  </w:style>
  <w:style w:type="paragraph" w:styleId="21">
    <w:name w:val="Body Text 2"/>
    <w:basedOn w:val="a"/>
    <w:link w:val="22"/>
    <w:rsid w:val="00385D2E"/>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385D2E"/>
    <w:rPr>
      <w:rFonts w:ascii="Times New Roman" w:eastAsia="Times New Roman" w:hAnsi="Times New Roman" w:cs="Times New Roman"/>
      <w:sz w:val="24"/>
      <w:szCs w:val="24"/>
      <w:lang w:val="x-none" w:eastAsia="x-none"/>
    </w:rPr>
  </w:style>
  <w:style w:type="character" w:customStyle="1" w:styleId="blk">
    <w:name w:val="blk"/>
    <w:rsid w:val="00385D2E"/>
  </w:style>
  <w:style w:type="paragraph" w:styleId="a8">
    <w:name w:val="footer"/>
    <w:aliases w:val="Нижний колонтитул Знак Знак Знак,Нижний колонтитул1,Нижний колонтитул Знак Знак"/>
    <w:basedOn w:val="a"/>
    <w:link w:val="a9"/>
    <w:uiPriority w:val="99"/>
    <w:rsid w:val="00385D2E"/>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385D2E"/>
    <w:rPr>
      <w:rFonts w:ascii="Times New Roman" w:eastAsia="Times New Roman" w:hAnsi="Times New Roman" w:cs="Times New Roman"/>
      <w:sz w:val="24"/>
      <w:szCs w:val="24"/>
      <w:lang w:val="x-none" w:eastAsia="x-none"/>
    </w:rPr>
  </w:style>
  <w:style w:type="character" w:styleId="aa">
    <w:name w:val="page number"/>
    <w:rsid w:val="00385D2E"/>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385D2E"/>
    <w:pPr>
      <w:widowControl w:val="0"/>
    </w:pPr>
    <w:rPr>
      <w:rFonts w:ascii="Times New Roman" w:eastAsia="Times New Roman" w:hAnsi="Times New Roman"/>
      <w:sz w:val="24"/>
      <w:szCs w:val="24"/>
      <w:lang w:val="en-US" w:eastAsia="nl-NL"/>
    </w:rPr>
  </w:style>
  <w:style w:type="paragraph" w:styleId="23">
    <w:name w:val="List 2"/>
    <w:basedOn w:val="a"/>
    <w:rsid w:val="00385D2E"/>
    <w:pPr>
      <w:spacing w:before="120" w:after="120"/>
      <w:ind w:left="720" w:hanging="360"/>
      <w:jc w:val="both"/>
    </w:pPr>
    <w:rPr>
      <w:rFonts w:ascii="Arial" w:eastAsia="Batang" w:hAnsi="Arial"/>
      <w:sz w:val="20"/>
      <w:szCs w:val="24"/>
      <w:lang w:eastAsia="ko-KR"/>
    </w:rPr>
  </w:style>
  <w:style w:type="character" w:styleId="ad">
    <w:name w:val="Hyperlink"/>
    <w:uiPriority w:val="99"/>
    <w:rsid w:val="00385D2E"/>
    <w:rPr>
      <w:rFonts w:cs="Times New Roman"/>
      <w:color w:val="0000FF"/>
      <w:u w:val="single"/>
    </w:rPr>
  </w:style>
  <w:style w:type="paragraph" w:styleId="12">
    <w:name w:val="toc 1"/>
    <w:basedOn w:val="a"/>
    <w:next w:val="a"/>
    <w:autoRedefine/>
    <w:uiPriority w:val="39"/>
    <w:rsid w:val="00385D2E"/>
    <w:pPr>
      <w:spacing w:before="240" w:after="120"/>
    </w:pPr>
    <w:rPr>
      <w:rFonts w:eastAsia="Times New Roman" w:cs="Calibri"/>
      <w:b/>
      <w:bCs/>
      <w:sz w:val="20"/>
      <w:szCs w:val="20"/>
      <w:lang w:eastAsia="ru-RU"/>
    </w:rPr>
  </w:style>
  <w:style w:type="paragraph" w:styleId="24">
    <w:name w:val="toc 2"/>
    <w:basedOn w:val="a"/>
    <w:next w:val="a"/>
    <w:autoRedefine/>
    <w:uiPriority w:val="39"/>
    <w:rsid w:val="00385D2E"/>
    <w:pPr>
      <w:spacing w:before="120"/>
      <w:ind w:left="240"/>
    </w:pPr>
    <w:rPr>
      <w:rFonts w:eastAsia="Times New Roman" w:cs="Calibri"/>
      <w:i/>
      <w:iCs/>
      <w:sz w:val="20"/>
      <w:szCs w:val="20"/>
      <w:lang w:eastAsia="ru-RU"/>
    </w:rPr>
  </w:style>
  <w:style w:type="paragraph" w:styleId="31">
    <w:name w:val="toc 3"/>
    <w:basedOn w:val="a"/>
    <w:next w:val="a"/>
    <w:autoRedefine/>
    <w:uiPriority w:val="39"/>
    <w:rsid w:val="00385D2E"/>
    <w:pPr>
      <w:ind w:left="480"/>
    </w:pPr>
    <w:rPr>
      <w:rFonts w:ascii="Times New Roman" w:eastAsia="Times New Roman" w:hAnsi="Times New Roman"/>
      <w:sz w:val="28"/>
      <w:szCs w:val="28"/>
      <w:lang w:eastAsia="ru-RU"/>
    </w:rPr>
  </w:style>
  <w:style w:type="character" w:customStyle="1" w:styleId="FootnoteTextChar">
    <w:name w:val="Footnote Text Char"/>
    <w:locked/>
    <w:rsid w:val="00385D2E"/>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85D2E"/>
    <w:pPr>
      <w:spacing w:before="120" w:after="120"/>
      <w:ind w:left="708"/>
    </w:pPr>
    <w:rPr>
      <w:rFonts w:ascii="Times New Roman" w:eastAsia="Times New Roman" w:hAnsi="Times New Roman"/>
      <w:sz w:val="24"/>
      <w:szCs w:val="24"/>
      <w:lang w:val="x-none" w:eastAsia="x-none"/>
    </w:rPr>
  </w:style>
  <w:style w:type="character" w:styleId="af0">
    <w:name w:val="Emphasis"/>
    <w:qFormat/>
    <w:rsid w:val="00385D2E"/>
    <w:rPr>
      <w:rFonts w:cs="Times New Roman"/>
      <w:i/>
    </w:rPr>
  </w:style>
  <w:style w:type="paragraph" w:styleId="af1">
    <w:name w:val="Balloon Text"/>
    <w:basedOn w:val="a"/>
    <w:link w:val="af2"/>
    <w:uiPriority w:val="99"/>
    <w:rsid w:val="00385D2E"/>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385D2E"/>
    <w:rPr>
      <w:rFonts w:ascii="Segoe UI" w:eastAsia="Times New Roman" w:hAnsi="Segoe UI" w:cs="Times New Roman"/>
      <w:sz w:val="18"/>
      <w:szCs w:val="18"/>
      <w:lang w:val="x-none" w:eastAsia="x-none"/>
    </w:rPr>
  </w:style>
  <w:style w:type="paragraph" w:customStyle="1" w:styleId="ConsPlusNormal">
    <w:name w:val="ConsPlusNormal"/>
    <w:rsid w:val="00385D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85D2E"/>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385D2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85D2E"/>
    <w:rPr>
      <w:rFonts w:cs="Times New Roman"/>
      <w:sz w:val="20"/>
      <w:szCs w:val="20"/>
    </w:rPr>
  </w:style>
  <w:style w:type="paragraph" w:styleId="af5">
    <w:name w:val="annotation text"/>
    <w:basedOn w:val="a"/>
    <w:link w:val="af6"/>
    <w:uiPriority w:val="99"/>
    <w:unhideWhenUsed/>
    <w:rsid w:val="00385D2E"/>
    <w:rPr>
      <w:rFonts w:eastAsia="Times New Roman"/>
      <w:sz w:val="20"/>
      <w:szCs w:val="20"/>
      <w:lang w:val="x-none" w:eastAsia="x-none"/>
    </w:rPr>
  </w:style>
  <w:style w:type="character" w:customStyle="1" w:styleId="af6">
    <w:name w:val="Текст примечания Знак"/>
    <w:basedOn w:val="a0"/>
    <w:link w:val="af5"/>
    <w:uiPriority w:val="99"/>
    <w:rsid w:val="00385D2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85D2E"/>
    <w:rPr>
      <w:rFonts w:cs="Times New Roman"/>
      <w:sz w:val="20"/>
      <w:szCs w:val="20"/>
    </w:rPr>
  </w:style>
  <w:style w:type="character" w:customStyle="1" w:styleId="111">
    <w:name w:val="Тема примечания Знак11"/>
    <w:uiPriority w:val="99"/>
    <w:rsid w:val="00385D2E"/>
    <w:rPr>
      <w:rFonts w:cs="Times New Roman"/>
      <w:b/>
      <w:bCs/>
      <w:sz w:val="20"/>
      <w:szCs w:val="20"/>
    </w:rPr>
  </w:style>
  <w:style w:type="paragraph" w:styleId="af7">
    <w:name w:val="annotation subject"/>
    <w:basedOn w:val="af5"/>
    <w:next w:val="af5"/>
    <w:link w:val="af8"/>
    <w:uiPriority w:val="99"/>
    <w:unhideWhenUsed/>
    <w:rsid w:val="00385D2E"/>
    <w:rPr>
      <w:rFonts w:ascii="Times New Roman" w:hAnsi="Times New Roman"/>
      <w:b/>
      <w:bCs/>
    </w:rPr>
  </w:style>
  <w:style w:type="character" w:customStyle="1" w:styleId="af8">
    <w:name w:val="Тема примечания Знак"/>
    <w:basedOn w:val="af6"/>
    <w:link w:val="af7"/>
    <w:uiPriority w:val="99"/>
    <w:rsid w:val="00385D2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85D2E"/>
    <w:rPr>
      <w:rFonts w:cs="Times New Roman"/>
      <w:b/>
      <w:bCs/>
      <w:sz w:val="20"/>
      <w:szCs w:val="20"/>
    </w:rPr>
  </w:style>
  <w:style w:type="paragraph" w:styleId="25">
    <w:name w:val="Body Text Indent 2"/>
    <w:basedOn w:val="a"/>
    <w:link w:val="26"/>
    <w:rsid w:val="00385D2E"/>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385D2E"/>
    <w:rPr>
      <w:rFonts w:ascii="Times New Roman" w:eastAsia="Times New Roman" w:hAnsi="Times New Roman" w:cs="Times New Roman"/>
      <w:sz w:val="24"/>
      <w:szCs w:val="24"/>
      <w:lang w:val="x-none" w:eastAsia="x-none"/>
    </w:rPr>
  </w:style>
  <w:style w:type="character" w:customStyle="1" w:styleId="apple-converted-space">
    <w:name w:val="apple-converted-space"/>
    <w:rsid w:val="00385D2E"/>
  </w:style>
  <w:style w:type="character" w:customStyle="1" w:styleId="af9">
    <w:name w:val="Цветовое выделение"/>
    <w:uiPriority w:val="99"/>
    <w:rsid w:val="00385D2E"/>
    <w:rPr>
      <w:b/>
      <w:color w:val="26282F"/>
    </w:rPr>
  </w:style>
  <w:style w:type="character" w:customStyle="1" w:styleId="afa">
    <w:name w:val="Гипертекстовая ссылка"/>
    <w:uiPriority w:val="99"/>
    <w:rsid w:val="00385D2E"/>
    <w:rPr>
      <w:b/>
      <w:color w:val="106BBE"/>
    </w:rPr>
  </w:style>
  <w:style w:type="character" w:customStyle="1" w:styleId="afb">
    <w:name w:val="Активная гипертекстовая ссылка"/>
    <w:uiPriority w:val="99"/>
    <w:rsid w:val="00385D2E"/>
    <w:rPr>
      <w:b/>
      <w:color w:val="106BBE"/>
      <w:u w:val="single"/>
    </w:rPr>
  </w:style>
  <w:style w:type="paragraph" w:customStyle="1" w:styleId="afc">
    <w:name w:val="Внимание"/>
    <w:basedOn w:val="a"/>
    <w:next w:val="a"/>
    <w:uiPriority w:val="99"/>
    <w:rsid w:val="00385D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385D2E"/>
  </w:style>
  <w:style w:type="paragraph" w:customStyle="1" w:styleId="afe">
    <w:name w:val="Внимание: недобросовестность!"/>
    <w:basedOn w:val="afc"/>
    <w:next w:val="a"/>
    <w:uiPriority w:val="99"/>
    <w:rsid w:val="00385D2E"/>
  </w:style>
  <w:style w:type="character" w:customStyle="1" w:styleId="aff">
    <w:name w:val="Выделение для Базового Поиска"/>
    <w:uiPriority w:val="99"/>
    <w:rsid w:val="00385D2E"/>
    <w:rPr>
      <w:b/>
      <w:color w:val="0058A9"/>
    </w:rPr>
  </w:style>
  <w:style w:type="character" w:customStyle="1" w:styleId="aff0">
    <w:name w:val="Выделение для Базового Поиска (курсив)"/>
    <w:uiPriority w:val="99"/>
    <w:rsid w:val="00385D2E"/>
    <w:rPr>
      <w:b/>
      <w:i/>
      <w:color w:val="0058A9"/>
    </w:rPr>
  </w:style>
  <w:style w:type="paragraph" w:customStyle="1" w:styleId="aff1">
    <w:name w:val="Дочерний элемент списка"/>
    <w:basedOn w:val="a"/>
    <w:next w:val="a"/>
    <w:uiPriority w:val="99"/>
    <w:rsid w:val="00385D2E"/>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385D2E"/>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385D2E"/>
    <w:rPr>
      <w:b/>
      <w:bCs/>
      <w:color w:val="0058A9"/>
      <w:shd w:val="clear" w:color="auto" w:fill="ECE9D8"/>
    </w:rPr>
  </w:style>
  <w:style w:type="paragraph" w:customStyle="1" w:styleId="aff3">
    <w:name w:val="Заголовок группы контролов"/>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85D2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385D2E"/>
    <w:rPr>
      <w:b/>
      <w:color w:val="26282F"/>
    </w:rPr>
  </w:style>
  <w:style w:type="paragraph" w:customStyle="1" w:styleId="aff7">
    <w:name w:val="Заголовок статьи"/>
    <w:basedOn w:val="a"/>
    <w:next w:val="a"/>
    <w:uiPriority w:val="99"/>
    <w:rsid w:val="00385D2E"/>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385D2E"/>
    <w:rPr>
      <w:b/>
      <w:color w:val="FF0000"/>
    </w:rPr>
  </w:style>
  <w:style w:type="paragraph" w:customStyle="1" w:styleId="aff9">
    <w:name w:val="Заголовок ЭР (левое окно)"/>
    <w:basedOn w:val="a"/>
    <w:next w:val="a"/>
    <w:uiPriority w:val="99"/>
    <w:rsid w:val="00385D2E"/>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385D2E"/>
    <w:pPr>
      <w:spacing w:after="0"/>
      <w:jc w:val="left"/>
    </w:pPr>
  </w:style>
  <w:style w:type="paragraph" w:customStyle="1" w:styleId="affb">
    <w:name w:val="Интерактивный заголовок"/>
    <w:basedOn w:val="15"/>
    <w:next w:val="a"/>
    <w:uiPriority w:val="99"/>
    <w:rsid w:val="00385D2E"/>
    <w:rPr>
      <w:u w:val="single"/>
    </w:rPr>
  </w:style>
  <w:style w:type="paragraph" w:customStyle="1" w:styleId="affc">
    <w:name w:val="Текст информации об изменениях"/>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385D2E"/>
    <w:pPr>
      <w:spacing w:before="180"/>
      <w:ind w:left="360" w:right="360" w:firstLine="0"/>
    </w:pPr>
    <w:rPr>
      <w:shd w:val="clear" w:color="auto" w:fill="EAEFED"/>
    </w:rPr>
  </w:style>
  <w:style w:type="paragraph" w:customStyle="1" w:styleId="affe">
    <w:name w:val="Текст (справка)"/>
    <w:basedOn w:val="a"/>
    <w:next w:val="a"/>
    <w:uiPriority w:val="99"/>
    <w:rsid w:val="00385D2E"/>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385D2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85D2E"/>
    <w:rPr>
      <w:i/>
      <w:iCs/>
    </w:rPr>
  </w:style>
  <w:style w:type="paragraph" w:customStyle="1" w:styleId="afff1">
    <w:name w:val="Текст (лев. подпись)"/>
    <w:basedOn w:val="a"/>
    <w:next w:val="a"/>
    <w:uiPriority w:val="99"/>
    <w:rsid w:val="00385D2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385D2E"/>
    <w:rPr>
      <w:sz w:val="14"/>
      <w:szCs w:val="14"/>
    </w:rPr>
  </w:style>
  <w:style w:type="paragraph" w:customStyle="1" w:styleId="afff3">
    <w:name w:val="Текст (прав. подпись)"/>
    <w:basedOn w:val="a"/>
    <w:next w:val="a"/>
    <w:uiPriority w:val="99"/>
    <w:rsid w:val="00385D2E"/>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385D2E"/>
    <w:rPr>
      <w:sz w:val="14"/>
      <w:szCs w:val="14"/>
    </w:rPr>
  </w:style>
  <w:style w:type="paragraph" w:customStyle="1" w:styleId="afff5">
    <w:name w:val="Комментарий пользователя"/>
    <w:basedOn w:val="afff"/>
    <w:next w:val="a"/>
    <w:uiPriority w:val="99"/>
    <w:rsid w:val="00385D2E"/>
    <w:pPr>
      <w:jc w:val="left"/>
    </w:pPr>
    <w:rPr>
      <w:shd w:val="clear" w:color="auto" w:fill="FFDFE0"/>
    </w:rPr>
  </w:style>
  <w:style w:type="paragraph" w:customStyle="1" w:styleId="afff6">
    <w:name w:val="Куда обратиться?"/>
    <w:basedOn w:val="afc"/>
    <w:next w:val="a"/>
    <w:uiPriority w:val="99"/>
    <w:rsid w:val="00385D2E"/>
  </w:style>
  <w:style w:type="paragraph" w:customStyle="1" w:styleId="afff7">
    <w:name w:val="Моноширинный"/>
    <w:basedOn w:val="a"/>
    <w:next w:val="a"/>
    <w:uiPriority w:val="99"/>
    <w:rsid w:val="00385D2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85D2E"/>
    <w:rPr>
      <w:b/>
      <w:color w:val="26282F"/>
      <w:shd w:val="clear" w:color="auto" w:fill="FFF580"/>
    </w:rPr>
  </w:style>
  <w:style w:type="paragraph" w:customStyle="1" w:styleId="afff9">
    <w:name w:val="Напишите нам"/>
    <w:basedOn w:val="a"/>
    <w:next w:val="a"/>
    <w:uiPriority w:val="99"/>
    <w:rsid w:val="00385D2E"/>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385D2E"/>
    <w:rPr>
      <w:b/>
      <w:color w:val="000000"/>
      <w:shd w:val="clear" w:color="auto" w:fill="D8EDE8"/>
    </w:rPr>
  </w:style>
  <w:style w:type="paragraph" w:customStyle="1" w:styleId="afffb">
    <w:name w:val="Необходимые документы"/>
    <w:basedOn w:val="afc"/>
    <w:next w:val="a"/>
    <w:uiPriority w:val="99"/>
    <w:rsid w:val="00385D2E"/>
    <w:pPr>
      <w:ind w:firstLine="118"/>
    </w:pPr>
  </w:style>
  <w:style w:type="paragraph" w:customStyle="1" w:styleId="afffc">
    <w:name w:val="Нормальный (таблица)"/>
    <w:basedOn w:val="a"/>
    <w:next w:val="a"/>
    <w:uiPriority w:val="99"/>
    <w:rsid w:val="00385D2E"/>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385D2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85D2E"/>
    <w:pPr>
      <w:ind w:left="140"/>
    </w:pPr>
  </w:style>
  <w:style w:type="character" w:customStyle="1" w:styleId="affff">
    <w:name w:val="Опечатки"/>
    <w:uiPriority w:val="99"/>
    <w:rsid w:val="00385D2E"/>
    <w:rPr>
      <w:color w:val="FF0000"/>
    </w:rPr>
  </w:style>
  <w:style w:type="paragraph" w:customStyle="1" w:styleId="affff0">
    <w:name w:val="Переменная часть"/>
    <w:basedOn w:val="aff2"/>
    <w:next w:val="a"/>
    <w:uiPriority w:val="99"/>
    <w:rsid w:val="00385D2E"/>
    <w:rPr>
      <w:sz w:val="18"/>
      <w:szCs w:val="18"/>
    </w:rPr>
  </w:style>
  <w:style w:type="paragraph" w:customStyle="1" w:styleId="affff1">
    <w:name w:val="Подвал для информации об изменениях"/>
    <w:basedOn w:val="1"/>
    <w:next w:val="a"/>
    <w:uiPriority w:val="99"/>
    <w:rsid w:val="00385D2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85D2E"/>
    <w:rPr>
      <w:b/>
      <w:bCs/>
    </w:rPr>
  </w:style>
  <w:style w:type="paragraph" w:customStyle="1" w:styleId="affff3">
    <w:name w:val="Подчёркнуный текст"/>
    <w:basedOn w:val="a"/>
    <w:next w:val="a"/>
    <w:uiPriority w:val="99"/>
    <w:rsid w:val="00385D2E"/>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385D2E"/>
    <w:rPr>
      <w:sz w:val="20"/>
      <w:szCs w:val="20"/>
    </w:rPr>
  </w:style>
  <w:style w:type="paragraph" w:customStyle="1" w:styleId="affff5">
    <w:name w:val="Прижатый влево"/>
    <w:basedOn w:val="a"/>
    <w:next w:val="a"/>
    <w:uiPriority w:val="99"/>
    <w:rsid w:val="00385D2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385D2E"/>
  </w:style>
  <w:style w:type="paragraph" w:customStyle="1" w:styleId="affff7">
    <w:name w:val="Примечание."/>
    <w:basedOn w:val="afc"/>
    <w:next w:val="a"/>
    <w:uiPriority w:val="99"/>
    <w:rsid w:val="00385D2E"/>
  </w:style>
  <w:style w:type="character" w:customStyle="1" w:styleId="affff8">
    <w:name w:val="Продолжение ссылки"/>
    <w:uiPriority w:val="99"/>
    <w:rsid w:val="00385D2E"/>
  </w:style>
  <w:style w:type="paragraph" w:customStyle="1" w:styleId="affff9">
    <w:name w:val="Словарная статья"/>
    <w:basedOn w:val="a"/>
    <w:next w:val="a"/>
    <w:uiPriority w:val="99"/>
    <w:rsid w:val="00385D2E"/>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385D2E"/>
    <w:rPr>
      <w:b/>
      <w:color w:val="26282F"/>
    </w:rPr>
  </w:style>
  <w:style w:type="character" w:customStyle="1" w:styleId="affffb">
    <w:name w:val="Сравнение редакций. Добавленный фрагмент"/>
    <w:uiPriority w:val="99"/>
    <w:rsid w:val="00385D2E"/>
    <w:rPr>
      <w:color w:val="000000"/>
      <w:shd w:val="clear" w:color="auto" w:fill="C1D7FF"/>
    </w:rPr>
  </w:style>
  <w:style w:type="character" w:customStyle="1" w:styleId="affffc">
    <w:name w:val="Сравнение редакций. Удаленный фрагмент"/>
    <w:uiPriority w:val="99"/>
    <w:rsid w:val="00385D2E"/>
    <w:rPr>
      <w:color w:val="000000"/>
      <w:shd w:val="clear" w:color="auto" w:fill="C4C413"/>
    </w:rPr>
  </w:style>
  <w:style w:type="paragraph" w:customStyle="1" w:styleId="affffd">
    <w:name w:val="Ссылка на официальную публикацию"/>
    <w:basedOn w:val="a"/>
    <w:next w:val="a"/>
    <w:uiPriority w:val="99"/>
    <w:rsid w:val="00385D2E"/>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385D2E"/>
    <w:rPr>
      <w:b/>
      <w:color w:val="749232"/>
    </w:rPr>
  </w:style>
  <w:style w:type="paragraph" w:customStyle="1" w:styleId="afffff">
    <w:name w:val="Текст в таблице"/>
    <w:basedOn w:val="afffc"/>
    <w:next w:val="a"/>
    <w:uiPriority w:val="99"/>
    <w:rsid w:val="00385D2E"/>
    <w:pPr>
      <w:ind w:firstLine="500"/>
    </w:pPr>
  </w:style>
  <w:style w:type="paragraph" w:customStyle="1" w:styleId="afffff0">
    <w:name w:val="Текст ЭР (см. также)"/>
    <w:basedOn w:val="a"/>
    <w:next w:val="a"/>
    <w:uiPriority w:val="99"/>
    <w:rsid w:val="00385D2E"/>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385D2E"/>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385D2E"/>
    <w:rPr>
      <w:b/>
      <w:strike/>
      <w:color w:val="666600"/>
    </w:rPr>
  </w:style>
  <w:style w:type="paragraph" w:customStyle="1" w:styleId="afffff3">
    <w:name w:val="Формула"/>
    <w:basedOn w:val="a"/>
    <w:next w:val="a"/>
    <w:uiPriority w:val="99"/>
    <w:rsid w:val="00385D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385D2E"/>
    <w:pPr>
      <w:jc w:val="center"/>
    </w:pPr>
  </w:style>
  <w:style w:type="paragraph" w:customStyle="1" w:styleId="-">
    <w:name w:val="ЭР-содержание (правое окно)"/>
    <w:basedOn w:val="a"/>
    <w:next w:val="a"/>
    <w:uiPriority w:val="99"/>
    <w:rsid w:val="00385D2E"/>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385D2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85D2E"/>
    <w:rPr>
      <w:rFonts w:cs="Times New Roman"/>
      <w:sz w:val="16"/>
    </w:rPr>
  </w:style>
  <w:style w:type="paragraph" w:styleId="41">
    <w:name w:val="toc 4"/>
    <w:basedOn w:val="a"/>
    <w:next w:val="a"/>
    <w:autoRedefine/>
    <w:rsid w:val="00385D2E"/>
    <w:pPr>
      <w:ind w:left="720"/>
    </w:pPr>
    <w:rPr>
      <w:rFonts w:eastAsia="Times New Roman" w:cs="Calibri"/>
      <w:sz w:val="20"/>
      <w:szCs w:val="20"/>
      <w:lang w:eastAsia="ru-RU"/>
    </w:rPr>
  </w:style>
  <w:style w:type="paragraph" w:styleId="5">
    <w:name w:val="toc 5"/>
    <w:basedOn w:val="a"/>
    <w:next w:val="a"/>
    <w:autoRedefine/>
    <w:rsid w:val="00385D2E"/>
    <w:pPr>
      <w:ind w:left="960"/>
    </w:pPr>
    <w:rPr>
      <w:rFonts w:eastAsia="Times New Roman" w:cs="Calibri"/>
      <w:sz w:val="20"/>
      <w:szCs w:val="20"/>
      <w:lang w:eastAsia="ru-RU"/>
    </w:rPr>
  </w:style>
  <w:style w:type="paragraph" w:styleId="6">
    <w:name w:val="toc 6"/>
    <w:basedOn w:val="a"/>
    <w:next w:val="a"/>
    <w:autoRedefine/>
    <w:rsid w:val="00385D2E"/>
    <w:pPr>
      <w:ind w:left="1200"/>
    </w:pPr>
    <w:rPr>
      <w:rFonts w:eastAsia="Times New Roman" w:cs="Calibri"/>
      <w:sz w:val="20"/>
      <w:szCs w:val="20"/>
      <w:lang w:eastAsia="ru-RU"/>
    </w:rPr>
  </w:style>
  <w:style w:type="paragraph" w:styleId="7">
    <w:name w:val="toc 7"/>
    <w:basedOn w:val="a"/>
    <w:next w:val="a"/>
    <w:autoRedefine/>
    <w:rsid w:val="00385D2E"/>
    <w:pPr>
      <w:ind w:left="1440"/>
    </w:pPr>
    <w:rPr>
      <w:rFonts w:eastAsia="Times New Roman" w:cs="Calibri"/>
      <w:sz w:val="20"/>
      <w:szCs w:val="20"/>
      <w:lang w:eastAsia="ru-RU"/>
    </w:rPr>
  </w:style>
  <w:style w:type="paragraph" w:styleId="8">
    <w:name w:val="toc 8"/>
    <w:basedOn w:val="a"/>
    <w:next w:val="a"/>
    <w:autoRedefine/>
    <w:rsid w:val="00385D2E"/>
    <w:pPr>
      <w:ind w:left="1680"/>
    </w:pPr>
    <w:rPr>
      <w:rFonts w:eastAsia="Times New Roman" w:cs="Calibri"/>
      <w:sz w:val="20"/>
      <w:szCs w:val="20"/>
      <w:lang w:eastAsia="ru-RU"/>
    </w:rPr>
  </w:style>
  <w:style w:type="paragraph" w:styleId="9">
    <w:name w:val="toc 9"/>
    <w:basedOn w:val="a"/>
    <w:next w:val="a"/>
    <w:autoRedefine/>
    <w:rsid w:val="00385D2E"/>
    <w:pPr>
      <w:ind w:left="1920"/>
    </w:pPr>
    <w:rPr>
      <w:rFonts w:eastAsia="Times New Roman" w:cs="Calibri"/>
      <w:sz w:val="20"/>
      <w:szCs w:val="20"/>
      <w:lang w:eastAsia="ru-RU"/>
    </w:rPr>
  </w:style>
  <w:style w:type="paragraph" w:customStyle="1" w:styleId="s1">
    <w:name w:val="s_1"/>
    <w:basedOn w:val="a"/>
    <w:rsid w:val="00385D2E"/>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385D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85D2E"/>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385D2E"/>
    <w:rPr>
      <w:rFonts w:ascii="Calibri" w:eastAsia="Times New Roman" w:hAnsi="Calibri" w:cs="Times New Roman"/>
      <w:sz w:val="20"/>
      <w:szCs w:val="20"/>
      <w:lang w:val="x-none" w:eastAsia="x-none"/>
    </w:rPr>
  </w:style>
  <w:style w:type="character" w:styleId="afffff9">
    <w:name w:val="endnote reference"/>
    <w:uiPriority w:val="99"/>
    <w:semiHidden/>
    <w:unhideWhenUsed/>
    <w:rsid w:val="00385D2E"/>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85D2E"/>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385D2E"/>
    <w:rPr>
      <w:rFonts w:ascii="Times New Roman" w:eastAsia="Times New Roman" w:hAnsi="Times New Roman" w:cs="Times New Roman"/>
      <w:sz w:val="24"/>
      <w:szCs w:val="24"/>
      <w:lang w:val="en-US" w:eastAsia="nl-NL"/>
    </w:rPr>
  </w:style>
  <w:style w:type="character" w:styleId="afffffa">
    <w:name w:val="Strong"/>
    <w:uiPriority w:val="22"/>
    <w:qFormat/>
    <w:rsid w:val="00385D2E"/>
    <w:rPr>
      <w:b/>
      <w:bCs/>
    </w:rPr>
  </w:style>
  <w:style w:type="table" w:customStyle="1" w:styleId="TableNormal">
    <w:name w:val="Table Normal"/>
    <w:uiPriority w:val="2"/>
    <w:semiHidden/>
    <w:unhideWhenUsed/>
    <w:qFormat/>
    <w:rsid w:val="00385D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5D2E"/>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385D2E"/>
    <w:rPr>
      <w:color w:val="0000FF"/>
      <w:u w:val="single"/>
    </w:rPr>
  </w:style>
  <w:style w:type="paragraph" w:styleId="afffffc">
    <w:name w:val="No Spacing"/>
    <w:uiPriority w:val="1"/>
    <w:qFormat/>
    <w:rsid w:val="00385D2E"/>
    <w:pPr>
      <w:spacing w:after="0" w:line="240" w:lineRule="auto"/>
    </w:pPr>
    <w:rPr>
      <w:rFonts w:ascii="Calibri" w:eastAsia="Times New Roman" w:hAnsi="Calibri" w:cs="Times New Roman"/>
      <w:lang w:eastAsia="ru-RU"/>
    </w:rPr>
  </w:style>
  <w:style w:type="paragraph" w:customStyle="1" w:styleId="s16">
    <w:name w:val="s_16"/>
    <w:basedOn w:val="a"/>
    <w:rsid w:val="00385D2E"/>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385D2E"/>
    <w:rPr>
      <w:color w:val="605E5C"/>
      <w:shd w:val="clear" w:color="auto" w:fill="E1DFDD"/>
    </w:rPr>
  </w:style>
  <w:style w:type="numbering" w:customStyle="1" w:styleId="16">
    <w:name w:val="Нет списка1"/>
    <w:next w:val="a2"/>
    <w:uiPriority w:val="99"/>
    <w:semiHidden/>
    <w:unhideWhenUsed/>
    <w:rsid w:val="00385D2E"/>
  </w:style>
  <w:style w:type="table" w:customStyle="1" w:styleId="TableGrid">
    <w:name w:val="TableGrid"/>
    <w:rsid w:val="00385D2E"/>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385D2E"/>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385D2E"/>
  </w:style>
  <w:style w:type="table" w:customStyle="1" w:styleId="17">
    <w:name w:val="Сетка таблицы1"/>
    <w:basedOn w:val="a1"/>
    <w:next w:val="afffff6"/>
    <w:rsid w:val="00385D2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85D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385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2688</Words>
  <Characters>15322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2023-12-23T21:19:00Z</dcterms:created>
  <dcterms:modified xsi:type="dcterms:W3CDTF">2023-12-23T21:19:00Z</dcterms:modified>
</cp:coreProperties>
</file>