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672DDF51" w14:textId="5676FC87" w:rsidR="00DC0B5C" w:rsidRDefault="00DC0B5C" w:rsidP="00DC0B5C">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6E2DA7">
        <w:rPr>
          <w:rFonts w:ascii="Times New Roman" w:eastAsia="Times New Roman" w:hAnsi="Times New Roman" w:cs="Times New Roman"/>
          <w:b/>
          <w:bCs/>
          <w:kern w:val="32"/>
          <w:sz w:val="24"/>
          <w:szCs w:val="24"/>
          <w:lang w:eastAsia="x-none"/>
        </w:rPr>
        <w:t>ПОП-П</w:t>
      </w:r>
      <w:r w:rsidR="00C32269">
        <w:rPr>
          <w:rFonts w:ascii="Times New Roman" w:eastAsia="Times New Roman" w:hAnsi="Times New Roman" w:cs="Times New Roman"/>
          <w:b/>
          <w:bCs/>
          <w:kern w:val="32"/>
          <w:sz w:val="24"/>
          <w:szCs w:val="24"/>
          <w:lang w:eastAsia="x-none"/>
        </w:rPr>
        <w:t xml:space="preserve"> по </w:t>
      </w:r>
      <w:r w:rsidR="009A3629" w:rsidRPr="00BE5B3B">
        <w:rPr>
          <w:rFonts w:ascii="Times New Roman" w:hAnsi="Times New Roman"/>
          <w:b/>
          <w:sz w:val="24"/>
          <w:szCs w:val="24"/>
        </w:rPr>
        <w:t xml:space="preserve">специальности </w:t>
      </w:r>
      <w:r w:rsidR="009A3629" w:rsidRPr="00BE5B3B">
        <w:rPr>
          <w:rFonts w:ascii="Times New Roman" w:hAnsi="Times New Roman"/>
          <w:b/>
          <w:sz w:val="24"/>
          <w:szCs w:val="24"/>
        </w:rPr>
        <w:br/>
        <w:t xml:space="preserve">46.02.01 Документационное обеспечение </w:t>
      </w:r>
      <w:r w:rsidR="009A3629" w:rsidRPr="00BE5B3B">
        <w:rPr>
          <w:rFonts w:ascii="Times New Roman" w:hAnsi="Times New Roman"/>
          <w:b/>
          <w:sz w:val="24"/>
          <w:szCs w:val="24"/>
        </w:rPr>
        <w:br/>
        <w:t>управления и архивоведение</w:t>
      </w: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0" w:name="_Toc128991807"/>
      <w:r w:rsidRPr="00D13E2F">
        <w:rPr>
          <w:rFonts w:ascii="Times New Roman" w:hAnsi="Times New Roman" w:cs="Times New Roman"/>
          <w:b/>
          <w:bCs/>
          <w:color w:val="auto"/>
          <w:spacing w:val="0"/>
          <w:sz w:val="24"/>
          <w:szCs w:val="24"/>
        </w:rPr>
        <w:t xml:space="preserve">ПРИМЕРНАЯ ПРОГРАММА </w:t>
      </w:r>
      <w:bookmarkEnd w:id="0"/>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5905C282"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9A3629">
        <w:rPr>
          <w:rFonts w:ascii="Times New Roman" w:hAnsi="Times New Roman" w:cs="Times New Roman"/>
          <w:b/>
          <w:bCs/>
          <w:sz w:val="24"/>
          <w:szCs w:val="24"/>
        </w:rPr>
        <w:t>24</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3DBC25B5"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F06CCF">
        <w:t>3</w:t>
      </w:r>
      <w:r w:rsidR="00F041F6">
        <w:fldChar w:fldCharType="end"/>
      </w:r>
    </w:p>
    <w:p w14:paraId="0B5E8B0B" w14:textId="6383910F"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fldChar w:fldCharType="begin"/>
      </w:r>
      <w:r>
        <w:instrText xml:space="preserve"> PAGEREF _Toc156565551 \h </w:instrText>
      </w:r>
      <w:r>
        <w:fldChar w:fldCharType="separate"/>
      </w:r>
      <w:r w:rsidR="00F06CCF">
        <w:t>5</w:t>
      </w:r>
      <w:r>
        <w:fldChar w:fldCharType="end"/>
      </w:r>
    </w:p>
    <w:p w14:paraId="20F5DCC5" w14:textId="25669FB9"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Организация и проведение защиты дипломного проекта (работы)</w:t>
      </w:r>
      <w:r>
        <w:tab/>
      </w:r>
      <w:r>
        <w:fldChar w:fldCharType="begin"/>
      </w:r>
      <w:r>
        <w:instrText xml:space="preserve"> PAGEREF _Toc156565555 \h </w:instrText>
      </w:r>
      <w:r>
        <w:fldChar w:fldCharType="separate"/>
      </w:r>
      <w:r w:rsidR="00F06CCF">
        <w:t>5</w:t>
      </w:r>
      <w:r>
        <w:fldChar w:fldCharType="end"/>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bookmarkStart w:id="1" w:name="_GoBack"/>
      <w:bookmarkEnd w:id="1"/>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7EB8E3BA" w:rsidR="00E351CC" w:rsidRPr="009A3629" w:rsidRDefault="00E351CC" w:rsidP="009A3629">
      <w:pPr>
        <w:pStyle w:val="af4"/>
        <w:spacing w:line="276" w:lineRule="auto"/>
        <w:ind w:firstLine="709"/>
        <w:rPr>
          <w:color w:val="0070C0"/>
        </w:rPr>
      </w:pPr>
      <w:r>
        <w:t xml:space="preserve">Примерная программа государственной итоговой аттестации (далее – примерная программа ГИА) выпускников по </w:t>
      </w:r>
      <w:r w:rsidR="009A3629" w:rsidRPr="009A3629">
        <w:t>специальности 46.02.01 Документационное обеспечение управления и архивоведение</w:t>
      </w:r>
      <w:r w:rsidR="009A3629" w:rsidRPr="009A3629">
        <w:rPr>
          <w:color w:val="0070C0"/>
        </w:rPr>
        <w:t xml:space="preserve"> </w:t>
      </w:r>
      <w:r>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15784E">
        <w:rPr>
          <w:bCs/>
          <w:szCs w:val="24"/>
        </w:rPr>
        <w:t>Приказ</w:t>
      </w:r>
      <w:r>
        <w:rPr>
          <w:bCs/>
          <w:szCs w:val="24"/>
        </w:rPr>
        <w:t>ом</w:t>
      </w:r>
      <w:r w:rsidRPr="0015784E">
        <w:rPr>
          <w:bCs/>
          <w:szCs w:val="24"/>
        </w:rPr>
        <w:t xml:space="preserve"> </w:t>
      </w:r>
      <w:proofErr w:type="spellStart"/>
      <w:r w:rsidRPr="0015784E">
        <w:rPr>
          <w:bCs/>
          <w:szCs w:val="24"/>
        </w:rPr>
        <w:t>Минпросвещения</w:t>
      </w:r>
      <w:proofErr w:type="spellEnd"/>
      <w:r w:rsidRPr="0015784E">
        <w:rPr>
          <w:bCs/>
          <w:szCs w:val="24"/>
        </w:rPr>
        <w:t xml:space="preserve"> России от 08.11.2021 № 800</w:t>
      </w:r>
      <w:r>
        <w:rPr>
          <w:bCs/>
          <w:szCs w:val="24"/>
        </w:rPr>
        <w:t xml:space="preserve"> «Об утверждении </w:t>
      </w:r>
      <w:r w:rsidRPr="0015784E">
        <w:rPr>
          <w:bCs/>
          <w:szCs w:val="24"/>
        </w:rPr>
        <w:t>Поряд</w:t>
      </w:r>
      <w:r>
        <w:rPr>
          <w:bCs/>
          <w:szCs w:val="24"/>
        </w:rPr>
        <w:t>ка</w:t>
      </w:r>
      <w:r w:rsidRPr="0015784E">
        <w:rPr>
          <w:bCs/>
          <w:szCs w:val="24"/>
        </w:rPr>
        <w:t xml:space="preserve"> проведения государственной итоговой аттестации по образовательным программам среднего профессионального образования</w:t>
      </w:r>
      <w:r>
        <w:rPr>
          <w:bCs/>
          <w:szCs w:val="24"/>
        </w:rPr>
        <w:t xml:space="preserve">», </w:t>
      </w:r>
      <w:bookmarkEnd w:id="3"/>
      <w:r>
        <w:t xml:space="preserve">ФГОС СПО по </w:t>
      </w:r>
      <w:r w:rsidR="009A3629" w:rsidRPr="009A3629">
        <w:t>специальности 46.02.01 Документационное обеспечение управления и архивоведение</w:t>
      </w:r>
      <w:r>
        <w:t>, и определяет совокупность требований к е</w:t>
      </w:r>
      <w:r w:rsidR="006E2DA7">
        <w:t>е</w:t>
      </w:r>
      <w:r>
        <w:t xml:space="preserve"> организации и проведению.</w:t>
      </w:r>
    </w:p>
    <w:p w14:paraId="72343A06" w14:textId="7A8C6825" w:rsidR="00E351CC" w:rsidRDefault="00E351CC" w:rsidP="001E637C">
      <w:pPr>
        <w:pStyle w:val="af4"/>
        <w:spacing w:before="0" w:after="0" w:line="276" w:lineRule="auto"/>
        <w:ind w:firstLine="709"/>
      </w:pPr>
      <w:r>
        <w:t>Цель государственной итоговой аттестации – установление соответствия</w:t>
      </w:r>
      <w:r w:rsidR="00580A60">
        <w:t xml:space="preserve"> результатов освоения обучающимися образовательной программы по</w:t>
      </w:r>
      <w:r>
        <w:t xml:space="preserve"> </w:t>
      </w:r>
      <w:r w:rsidR="009A3629" w:rsidRPr="009A3629">
        <w:t>специальности 46.02.01 Документационное обеспечение управления и архивоведение</w:t>
      </w:r>
      <w:r w:rsidRPr="00E351CC">
        <w:rPr>
          <w:color w:val="0070C0"/>
        </w:rPr>
        <w:t xml:space="preserve"> </w:t>
      </w:r>
      <w:r w:rsidR="00580A60" w:rsidRPr="009A3629">
        <w:t xml:space="preserve">соответствующим требованиям </w:t>
      </w:r>
      <w:r w:rsidR="00580A60">
        <w:t>ФГОС СПО</w:t>
      </w:r>
      <w:r>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Default="001E637C" w:rsidP="001E637C">
      <w:pPr>
        <w:pStyle w:val="af4"/>
        <w:spacing w:before="0" w:after="0" w:line="276" w:lineRule="auto"/>
        <w:ind w:firstLine="709"/>
      </w:pPr>
      <w:r>
        <w:t>Задачи государственной итоговой аттестации:</w:t>
      </w:r>
    </w:p>
    <w:p w14:paraId="7DAFC75A" w14:textId="57E70514" w:rsidR="001E637C" w:rsidRDefault="001E637C" w:rsidP="001E637C">
      <w:pPr>
        <w:pStyle w:val="af4"/>
        <w:spacing w:before="0" w:after="0" w:line="276" w:lineRule="auto"/>
        <w:ind w:firstLine="709"/>
      </w:pPr>
      <w:r>
        <w:t>– определение соответствия навыков, умений и знаний выпускников современным требованиям рынка труда, квалификационным требованиям</w:t>
      </w:r>
      <w:r w:rsidR="00580A60">
        <w:t xml:space="preserve"> ФГОС СПО и</w:t>
      </w:r>
      <w:r>
        <w:t xml:space="preserve"> регионального рынка труда;</w:t>
      </w:r>
    </w:p>
    <w:p w14:paraId="50AE8E18" w14:textId="7EFFDBFE" w:rsidR="001E637C" w:rsidRDefault="001E637C" w:rsidP="001E637C">
      <w:pPr>
        <w:pStyle w:val="af4"/>
        <w:spacing w:before="0" w:after="0" w:line="276" w:lineRule="auto"/>
        <w:ind w:firstLine="709"/>
      </w:pPr>
      <w:r>
        <w:t xml:space="preserve">– определение степени </w:t>
      </w:r>
      <w:proofErr w:type="spellStart"/>
      <w:r>
        <w:t>сформированности</w:t>
      </w:r>
      <w:proofErr w:type="spellEnd"/>
      <w:r>
        <w:t xml:space="preserve"> профессиональных компетенций, </w:t>
      </w:r>
      <w:r w:rsidR="00580A60">
        <w:t>личностных качеств, соответствующих ФГОС СПО и</w:t>
      </w:r>
      <w:r>
        <w:t xml:space="preserve"> наиболее востребованных на рынке труда.</w:t>
      </w:r>
    </w:p>
    <w:p w14:paraId="15FF0AED" w14:textId="77777777" w:rsidR="009A3629" w:rsidRDefault="001E637C" w:rsidP="009A3629">
      <w:pPr>
        <w:pStyle w:val="af4"/>
        <w:spacing w:line="276" w:lineRule="auto"/>
        <w:ind w:firstLine="709"/>
        <w:rPr>
          <w:iCs/>
        </w:rPr>
      </w:pPr>
      <w:r>
        <w:t xml:space="preserve">По результатам ГИА выпускнику по </w:t>
      </w:r>
      <w:r w:rsidR="009A3629" w:rsidRPr="009A3629">
        <w:t>специальности 46.02.01 Документационное обеспечение управления и архивоведение</w:t>
      </w:r>
      <w:r w:rsidR="009A3629">
        <w:t xml:space="preserve"> </w:t>
      </w:r>
      <w:r>
        <w:t>присваивается квалификация:</w:t>
      </w:r>
      <w:r w:rsidR="009A3629">
        <w:t xml:space="preserve"> </w:t>
      </w:r>
      <w:r w:rsidR="009A3629" w:rsidRPr="009A3629">
        <w:rPr>
          <w:iCs/>
        </w:rPr>
        <w:t>специалист по документационному обеспечению управления и архивному делу</w:t>
      </w:r>
      <w:r w:rsidR="009A3629">
        <w:rPr>
          <w:iCs/>
        </w:rPr>
        <w:t>.</w:t>
      </w:r>
    </w:p>
    <w:p w14:paraId="2A45287B" w14:textId="6C90FAA3" w:rsidR="001E637C" w:rsidRDefault="00E351CC" w:rsidP="009A3629">
      <w:pPr>
        <w:pStyle w:val="af4"/>
        <w:spacing w:line="276" w:lineRule="auto"/>
        <w:ind w:firstLine="709"/>
      </w:pPr>
      <w:r>
        <w:t xml:space="preserve">Примерная программа ГИА является частью основной </w:t>
      </w:r>
      <w:r w:rsidR="006E2DA7">
        <w:t>ПОП-П</w:t>
      </w:r>
      <w:r>
        <w:t xml:space="preserve"> по программе подготовки </w:t>
      </w:r>
      <w:r w:rsidRPr="009A3629">
        <w:rPr>
          <w:iCs/>
        </w:rPr>
        <w:t>специалистов среднего звена</w:t>
      </w:r>
      <w:r w:rsidRPr="009A3629">
        <w:t xml:space="preserve"> и </w:t>
      </w:r>
      <w:r>
        <w:t xml:space="preserve">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9A3629">
        <w:rPr>
          <w:iCs/>
        </w:rPr>
        <w:t>специальности</w:t>
      </w:r>
      <w:r w:rsidRPr="009A3629">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9A3629" w:rsidRPr="00C07FB3"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36F7BF02" w:rsidR="009A3629" w:rsidRPr="00C07FB3" w:rsidRDefault="009A3629" w:rsidP="009A3629">
            <w:pPr>
              <w:ind w:left="49" w:right="51"/>
              <w:rPr>
                <w:rFonts w:ascii="Times New Roman" w:hAnsi="Times New Roman" w:cs="Times New Roman"/>
                <w:i/>
                <w:iCs/>
                <w:color w:val="000000"/>
                <w:sz w:val="24"/>
                <w:szCs w:val="24"/>
              </w:rPr>
            </w:pPr>
            <w:r w:rsidRPr="00E14EA7">
              <w:rPr>
                <w:rFonts w:ascii="Times New Roman" w:hAnsi="Times New Roman"/>
                <w:iCs/>
                <w:sz w:val="24"/>
                <w:szCs w:val="24"/>
              </w:rPr>
              <w:t>Осуществление организационного и документационного обеспечения деятельности организации</w:t>
            </w:r>
          </w:p>
        </w:tc>
        <w:tc>
          <w:tcPr>
            <w:tcW w:w="4492" w:type="dxa"/>
            <w:tcBorders>
              <w:top w:val="single" w:sz="4" w:space="0" w:color="000000"/>
              <w:left w:val="single" w:sz="4" w:space="0" w:color="000000"/>
              <w:bottom w:val="single" w:sz="4" w:space="0" w:color="000000"/>
              <w:right w:val="single" w:sz="4" w:space="0" w:color="000000"/>
            </w:tcBorders>
          </w:tcPr>
          <w:p w14:paraId="74041D96" w14:textId="77777777" w:rsidR="009A3629" w:rsidRPr="00E14EA7" w:rsidRDefault="009A3629" w:rsidP="009A3629">
            <w:pPr>
              <w:suppressAutoHyphens/>
              <w:rPr>
                <w:rFonts w:ascii="Times New Roman" w:hAnsi="Times New Roman"/>
                <w:sz w:val="24"/>
                <w:szCs w:val="24"/>
              </w:rPr>
            </w:pPr>
            <w:r w:rsidRPr="00E14EA7">
              <w:rPr>
                <w:rFonts w:ascii="Times New Roman" w:hAnsi="Times New Roman"/>
                <w:sz w:val="24"/>
                <w:szCs w:val="24"/>
              </w:rPr>
              <w:t xml:space="preserve">ПМ.01 Осуществление организационного </w:t>
            </w:r>
          </w:p>
          <w:p w14:paraId="09F95399" w14:textId="5CEFED97" w:rsidR="009A3629" w:rsidRPr="00C07FB3" w:rsidRDefault="009A3629" w:rsidP="009A3629">
            <w:pPr>
              <w:ind w:left="77" w:right="137"/>
              <w:rPr>
                <w:rFonts w:ascii="Times New Roman" w:hAnsi="Times New Roman" w:cs="Times New Roman"/>
                <w:color w:val="000000"/>
                <w:sz w:val="24"/>
                <w:szCs w:val="24"/>
              </w:rPr>
            </w:pPr>
            <w:r w:rsidRPr="00E14EA7">
              <w:rPr>
                <w:rFonts w:ascii="Times New Roman" w:hAnsi="Times New Roman"/>
                <w:sz w:val="24"/>
                <w:szCs w:val="24"/>
              </w:rPr>
              <w:t>и документационного обеспечения деятельности организации</w:t>
            </w:r>
          </w:p>
        </w:tc>
      </w:tr>
      <w:tr w:rsidR="009A3629" w:rsidRPr="00C07FB3" w14:paraId="0612052B" w14:textId="77777777" w:rsidTr="0079133F">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29ABD7E3" w:rsidR="009A3629" w:rsidRPr="00C07FB3" w:rsidRDefault="009A3629" w:rsidP="009A3629">
            <w:pPr>
              <w:ind w:left="49" w:right="51"/>
              <w:rPr>
                <w:rFonts w:ascii="Times New Roman" w:hAnsi="Times New Roman" w:cs="Times New Roman"/>
                <w:color w:val="000000"/>
                <w:sz w:val="24"/>
                <w:szCs w:val="24"/>
              </w:rPr>
            </w:pPr>
            <w:r w:rsidRPr="00E14EA7">
              <w:rPr>
                <w:rFonts w:ascii="Times New Roman" w:hAnsi="Times New Roman"/>
                <w:sz w:val="24"/>
                <w:szCs w:val="24"/>
              </w:rPr>
              <w:t>Организация архивной работы по документам организаций различных форм собственности</w:t>
            </w:r>
          </w:p>
        </w:tc>
        <w:tc>
          <w:tcPr>
            <w:tcW w:w="4492" w:type="dxa"/>
            <w:tcBorders>
              <w:top w:val="single" w:sz="4" w:space="0" w:color="000000"/>
              <w:left w:val="single" w:sz="4" w:space="0" w:color="000000"/>
              <w:bottom w:val="single" w:sz="4" w:space="0" w:color="000000"/>
              <w:right w:val="single" w:sz="4" w:space="0" w:color="000000"/>
            </w:tcBorders>
            <w:vAlign w:val="center"/>
          </w:tcPr>
          <w:p w14:paraId="0514B28A" w14:textId="6DB182E7" w:rsidR="009A3629" w:rsidRPr="00C07FB3" w:rsidRDefault="009A3629" w:rsidP="009A3629">
            <w:pPr>
              <w:ind w:left="77" w:right="137"/>
              <w:rPr>
                <w:rFonts w:ascii="Times New Roman" w:hAnsi="Times New Roman" w:cs="Times New Roman"/>
                <w:color w:val="000000"/>
                <w:sz w:val="24"/>
                <w:szCs w:val="24"/>
              </w:rPr>
            </w:pPr>
            <w:r w:rsidRPr="00E14EA7">
              <w:rPr>
                <w:rFonts w:ascii="Times New Roman" w:hAnsi="Times New Roman"/>
                <w:sz w:val="24"/>
                <w:szCs w:val="24"/>
              </w:rPr>
              <w:t xml:space="preserve">ПМ.02 Организация архивной работы </w:t>
            </w:r>
            <w:r w:rsidRPr="00E14EA7">
              <w:rPr>
                <w:rFonts w:ascii="Times New Roman" w:hAnsi="Times New Roman"/>
                <w:sz w:val="24"/>
                <w:szCs w:val="24"/>
              </w:rPr>
              <w:br/>
              <w:t xml:space="preserve">по документам организаций </w:t>
            </w:r>
            <w:r w:rsidRPr="00E14EA7">
              <w:rPr>
                <w:rFonts w:ascii="Times New Roman" w:hAnsi="Times New Roman"/>
                <w:sz w:val="24"/>
                <w:szCs w:val="24"/>
              </w:rPr>
              <w:br/>
              <w:t>различных форм собственности</w:t>
            </w:r>
          </w:p>
        </w:tc>
      </w:tr>
      <w:tr w:rsidR="006E2DA7" w:rsidRPr="00C07FB3" w14:paraId="1F6AF8F0" w14:textId="77777777" w:rsidTr="008C301B">
        <w:trPr>
          <w:trHeight w:val="221"/>
        </w:trPr>
        <w:tc>
          <w:tcPr>
            <w:tcW w:w="9424" w:type="dxa"/>
            <w:gridSpan w:val="2"/>
            <w:tcBorders>
              <w:top w:val="single" w:sz="4" w:space="0" w:color="auto"/>
              <w:left w:val="single" w:sz="4" w:space="0" w:color="auto"/>
              <w:bottom w:val="single" w:sz="4" w:space="0" w:color="auto"/>
              <w:right w:val="single" w:sz="4" w:space="0" w:color="auto"/>
            </w:tcBorders>
          </w:tcPr>
          <w:p w14:paraId="394B78ED" w14:textId="2BC3C35B" w:rsidR="006E2DA7" w:rsidRPr="00C07FB3" w:rsidRDefault="006E2DA7" w:rsidP="006E2DA7">
            <w:pPr>
              <w:snapToGrid w:val="0"/>
              <w:ind w:left="77" w:right="137"/>
              <w:jc w:val="center"/>
              <w:rPr>
                <w:rFonts w:ascii="Times New Roman" w:hAnsi="Times New Roman" w:cs="Times New Roman"/>
                <w:color w:val="000000"/>
                <w:sz w:val="24"/>
                <w:szCs w:val="24"/>
              </w:rPr>
            </w:pPr>
            <w:r>
              <w:rPr>
                <w:rFonts w:ascii="Times New Roman" w:hAnsi="Times New Roman" w:cs="Times New Roman"/>
                <w:b/>
                <w:color w:val="000000"/>
                <w:sz w:val="24"/>
                <w:szCs w:val="24"/>
              </w:rPr>
              <w:lastRenderedPageBreak/>
              <w:t xml:space="preserve">По запросу </w:t>
            </w:r>
            <w:r w:rsidR="000751ED" w:rsidRPr="009A3629">
              <w:rPr>
                <w:rFonts w:ascii="Times New Roman" w:hAnsi="Times New Roman" w:cs="Times New Roman"/>
                <w:b/>
                <w:color w:val="000000"/>
                <w:sz w:val="24"/>
                <w:szCs w:val="24"/>
              </w:rPr>
              <w:t>отрасли</w:t>
            </w:r>
            <w:r>
              <w:rPr>
                <w:rFonts w:ascii="Times New Roman" w:hAnsi="Times New Roman" w:cs="Times New Roman"/>
                <w:b/>
                <w:color w:val="000000"/>
                <w:sz w:val="24"/>
                <w:szCs w:val="24"/>
              </w:rPr>
              <w:t xml:space="preserve"> (при наличии)</w:t>
            </w:r>
          </w:p>
        </w:tc>
      </w:tr>
      <w:tr w:rsidR="006E2DA7" w:rsidRPr="00C07FB3" w14:paraId="69185886" w14:textId="77777777" w:rsidTr="00CB36E4">
        <w:trPr>
          <w:trHeight w:val="221"/>
        </w:trPr>
        <w:tc>
          <w:tcPr>
            <w:tcW w:w="4932" w:type="dxa"/>
            <w:tcBorders>
              <w:top w:val="single" w:sz="4" w:space="0" w:color="auto"/>
              <w:left w:val="single" w:sz="4" w:space="0" w:color="auto"/>
              <w:bottom w:val="single" w:sz="4" w:space="0" w:color="auto"/>
              <w:right w:val="single" w:sz="4" w:space="0" w:color="auto"/>
            </w:tcBorders>
          </w:tcPr>
          <w:p w14:paraId="7C241165" w14:textId="695B6DBF" w:rsidR="006E2DA7" w:rsidRPr="00C07FB3" w:rsidRDefault="006E2DA7" w:rsidP="006E2DA7">
            <w:pPr>
              <w:snapToGrid w:val="0"/>
              <w:ind w:left="49" w:right="51"/>
              <w:rPr>
                <w:rFonts w:ascii="Times New Roman" w:hAnsi="Times New Roman" w:cs="Times New Roman"/>
                <w:color w:val="000000"/>
                <w:sz w:val="24"/>
                <w:szCs w:val="24"/>
              </w:rPr>
            </w:pPr>
            <w:r w:rsidRPr="00C07FB3">
              <w:rPr>
                <w:rFonts w:ascii="Times New Roman" w:hAnsi="Times New Roman" w:cs="Times New Roman"/>
                <w:color w:val="000000"/>
                <w:sz w:val="24"/>
                <w:szCs w:val="24"/>
              </w:rPr>
              <w:t>ВД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r w:rsidRPr="00C07FB3">
              <w:rPr>
                <w:rFonts w:ascii="Times New Roman" w:hAnsi="Times New Roman" w:cs="Times New Roman"/>
                <w:i/>
                <w:iCs/>
                <w:color w:val="000000"/>
                <w:sz w:val="24"/>
                <w:szCs w:val="24"/>
              </w:rPr>
              <w:t>наименование ВД</w:t>
            </w:r>
          </w:p>
        </w:tc>
        <w:tc>
          <w:tcPr>
            <w:tcW w:w="4492" w:type="dxa"/>
            <w:tcBorders>
              <w:top w:val="single" w:sz="4" w:space="0" w:color="auto"/>
              <w:left w:val="single" w:sz="4" w:space="0" w:color="auto"/>
              <w:bottom w:val="single" w:sz="4" w:space="0" w:color="auto"/>
              <w:right w:val="single" w:sz="4" w:space="0" w:color="auto"/>
            </w:tcBorders>
          </w:tcPr>
          <w:p w14:paraId="0EBC4E66" w14:textId="2E43D6E3" w:rsidR="006E2DA7" w:rsidRPr="00C07FB3" w:rsidRDefault="006E2DA7" w:rsidP="006E2DA7">
            <w:pPr>
              <w:snapToGrid w:val="0"/>
              <w:ind w:left="77" w:right="137"/>
              <w:rPr>
                <w:rFonts w:ascii="Times New Roman" w:hAnsi="Times New Roman" w:cs="Times New Roman"/>
                <w:color w:val="000000"/>
                <w:sz w:val="24"/>
                <w:szCs w:val="24"/>
              </w:rPr>
            </w:pPr>
            <w:r w:rsidRPr="00C07FB3">
              <w:rPr>
                <w:rFonts w:ascii="Times New Roman" w:hAnsi="Times New Roman" w:cs="Times New Roman"/>
                <w:color w:val="000000"/>
                <w:sz w:val="24"/>
                <w:szCs w:val="24"/>
              </w:rPr>
              <w:t>ПМ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r w:rsidRPr="00C07FB3">
              <w:rPr>
                <w:rFonts w:ascii="Times New Roman" w:hAnsi="Times New Roman" w:cs="Times New Roman"/>
                <w:i/>
                <w:iCs/>
                <w:color w:val="000000"/>
                <w:sz w:val="24"/>
                <w:szCs w:val="24"/>
              </w:rPr>
              <w:t>наименование ПМ</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tbl>
      <w:tblPr>
        <w:tblW w:w="5000" w:type="pct"/>
        <w:tblInd w:w="10" w:type="dxa"/>
        <w:tblLayout w:type="fixed"/>
        <w:tblCellMar>
          <w:left w:w="5" w:type="dxa"/>
          <w:right w:w="5" w:type="dxa"/>
        </w:tblCellMar>
        <w:tblLook w:val="0000" w:firstRow="0" w:lastRow="0" w:firstColumn="0" w:lastColumn="0" w:noHBand="0" w:noVBand="0"/>
      </w:tblPr>
      <w:tblGrid>
        <w:gridCol w:w="3387"/>
        <w:gridCol w:w="6242"/>
      </w:tblGrid>
      <w:tr w:rsidR="00D13E2F" w:rsidRPr="00692697" w14:paraId="0680EB30" w14:textId="77777777" w:rsidTr="00D25349">
        <w:trPr>
          <w:trHeight w:val="472"/>
        </w:trPr>
        <w:tc>
          <w:tcPr>
            <w:tcW w:w="3387" w:type="dxa"/>
            <w:tcBorders>
              <w:top w:val="single" w:sz="4" w:space="0" w:color="000000"/>
              <w:left w:val="single" w:sz="4" w:space="0" w:color="000000"/>
              <w:bottom w:val="single" w:sz="4" w:space="0" w:color="000000"/>
              <w:right w:val="single" w:sz="4" w:space="0" w:color="000000"/>
            </w:tcBorders>
          </w:tcPr>
          <w:p w14:paraId="11A7B5D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69F8BD3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081796" w:rsidRPr="00692697" w14:paraId="576D971E" w14:textId="77777777" w:rsidTr="00D25349">
        <w:trPr>
          <w:trHeight w:val="259"/>
        </w:trPr>
        <w:tc>
          <w:tcPr>
            <w:tcW w:w="3387" w:type="dxa"/>
            <w:vMerge w:val="restart"/>
            <w:tcBorders>
              <w:top w:val="single" w:sz="4" w:space="0" w:color="000000"/>
              <w:left w:val="single" w:sz="4" w:space="0" w:color="000000"/>
              <w:right w:val="single" w:sz="4" w:space="0" w:color="000000"/>
            </w:tcBorders>
          </w:tcPr>
          <w:p w14:paraId="60C6D9F4" w14:textId="77777777" w:rsidR="00081796" w:rsidRPr="00F87D60" w:rsidRDefault="00081796" w:rsidP="009A3629">
            <w:pPr>
              <w:suppressAutoHyphens/>
              <w:rPr>
                <w:rFonts w:ascii="Times New Roman" w:eastAsia="Calibri" w:hAnsi="Times New Roman" w:cs="Times New Roman"/>
                <w:i/>
              </w:rPr>
            </w:pPr>
            <w:r w:rsidRPr="00993BC9">
              <w:rPr>
                <w:rFonts w:ascii="Times New Roman" w:hAnsi="Times New Roman"/>
                <w:iCs/>
                <w:sz w:val="24"/>
                <w:szCs w:val="24"/>
              </w:rPr>
              <w:t xml:space="preserve">Осуществление организационного </w:t>
            </w:r>
            <w:r w:rsidRPr="00993BC9">
              <w:rPr>
                <w:rFonts w:ascii="Times New Roman" w:hAnsi="Times New Roman"/>
                <w:iCs/>
                <w:sz w:val="24"/>
                <w:szCs w:val="24"/>
              </w:rPr>
              <w:br/>
              <w:t xml:space="preserve">и документационного обеспечения деятельности </w:t>
            </w:r>
            <w:r w:rsidRPr="00993BC9">
              <w:rPr>
                <w:rFonts w:ascii="Times New Roman" w:hAnsi="Times New Roman"/>
                <w:iCs/>
                <w:sz w:val="24"/>
                <w:szCs w:val="24"/>
              </w:rPr>
              <w:br/>
              <w:t>организации</w:t>
            </w:r>
          </w:p>
          <w:p w14:paraId="1ACB46FD" w14:textId="47A43FEE" w:rsidR="00081796" w:rsidRPr="00444071" w:rsidRDefault="00081796" w:rsidP="009A3629">
            <w:pPr>
              <w:widowControl w:val="0"/>
              <w:rPr>
                <w:rFonts w:ascii="Times New Roman" w:hAnsi="Times New Roman"/>
                <w:color w:val="0070C0"/>
                <w:sz w:val="24"/>
                <w:szCs w:val="24"/>
              </w:rPr>
            </w:pPr>
            <w:r w:rsidRPr="00993BC9">
              <w:rPr>
                <w:rFonts w:ascii="Times New Roman" w:hAnsi="Times New Roman"/>
                <w:iCs/>
                <w:sz w:val="24"/>
                <w:szCs w:val="24"/>
              </w:rPr>
              <w:br/>
            </w:r>
          </w:p>
        </w:tc>
        <w:tc>
          <w:tcPr>
            <w:tcW w:w="6242" w:type="dxa"/>
            <w:tcBorders>
              <w:top w:val="single" w:sz="4" w:space="0" w:color="000000"/>
              <w:left w:val="single" w:sz="4" w:space="0" w:color="000000"/>
              <w:bottom w:val="single" w:sz="4" w:space="0" w:color="000000"/>
              <w:right w:val="single" w:sz="4" w:space="0" w:color="000000"/>
            </w:tcBorders>
          </w:tcPr>
          <w:p w14:paraId="036F1462" w14:textId="6071E47B" w:rsidR="00081796" w:rsidRPr="00444071" w:rsidRDefault="00081796" w:rsidP="009A3629">
            <w:pPr>
              <w:widowControl w:val="0"/>
              <w:rPr>
                <w:rFonts w:ascii="Times New Roman" w:hAnsi="Times New Roman"/>
                <w:iCs/>
                <w:color w:val="0070C0"/>
                <w:sz w:val="24"/>
                <w:szCs w:val="24"/>
              </w:rPr>
            </w:pPr>
            <w:r w:rsidRPr="00993BC9">
              <w:rPr>
                <w:rFonts w:ascii="Times New Roman" w:hAnsi="Times New Roman"/>
                <w:iCs/>
                <w:sz w:val="24"/>
                <w:szCs w:val="24"/>
              </w:rPr>
              <w:t xml:space="preserve">ПК 1.1. Осуществлять приём-передачу управленческой информации </w:t>
            </w:r>
            <w:r w:rsidRPr="00993BC9">
              <w:rPr>
                <w:rFonts w:ascii="Times New Roman" w:hAnsi="Times New Roman"/>
                <w:iCs/>
                <w:sz w:val="24"/>
                <w:szCs w:val="24"/>
              </w:rPr>
              <w:br/>
              <w:t>с помощью средств</w:t>
            </w:r>
            <w:r w:rsidRPr="00993BC9">
              <w:rPr>
                <w:rFonts w:ascii="Times New Roman" w:hAnsi="Times New Roman"/>
                <w:iCs/>
                <w:sz w:val="24"/>
                <w:szCs w:val="24"/>
              </w:rPr>
              <w:br/>
              <w:t xml:space="preserve">информационных </w:t>
            </w:r>
            <w:r w:rsidRPr="00993BC9">
              <w:rPr>
                <w:rFonts w:ascii="Times New Roman" w:hAnsi="Times New Roman"/>
                <w:iCs/>
                <w:sz w:val="24"/>
                <w:szCs w:val="24"/>
              </w:rPr>
              <w:br/>
              <w:t>и коммуникационных технологий</w:t>
            </w:r>
          </w:p>
        </w:tc>
      </w:tr>
      <w:tr w:rsidR="00081796" w:rsidRPr="00692697" w14:paraId="1CD663CE" w14:textId="77777777" w:rsidTr="00D25349">
        <w:trPr>
          <w:trHeight w:val="250"/>
        </w:trPr>
        <w:tc>
          <w:tcPr>
            <w:tcW w:w="3387" w:type="dxa"/>
            <w:vMerge/>
            <w:tcBorders>
              <w:left w:val="single" w:sz="4" w:space="0" w:color="000000"/>
              <w:right w:val="single" w:sz="4" w:space="0" w:color="000000"/>
            </w:tcBorders>
          </w:tcPr>
          <w:p w14:paraId="224B377C" w14:textId="77777777" w:rsidR="00081796" w:rsidRPr="00444071" w:rsidRDefault="00081796" w:rsidP="009A3629">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A9C64DE" w14:textId="0D29FB15" w:rsidR="00081796" w:rsidRPr="00444071" w:rsidRDefault="00081796" w:rsidP="009A3629">
            <w:pPr>
              <w:widowControl w:val="0"/>
              <w:ind w:left="1" w:hanging="3"/>
              <w:rPr>
                <w:rFonts w:ascii="Times New Roman" w:hAnsi="Times New Roman"/>
                <w:color w:val="0070C0"/>
                <w:sz w:val="24"/>
                <w:szCs w:val="24"/>
              </w:rPr>
            </w:pPr>
            <w:r w:rsidRPr="00993BC9">
              <w:rPr>
                <w:rFonts w:ascii="Times New Roman" w:hAnsi="Times New Roman"/>
                <w:iCs/>
                <w:sz w:val="24"/>
                <w:szCs w:val="24"/>
              </w:rPr>
              <w:t xml:space="preserve">ПК 1.2. Координировать работу приемной руководителя, зон </w:t>
            </w:r>
            <w:r w:rsidRPr="00993BC9">
              <w:rPr>
                <w:rFonts w:ascii="Times New Roman" w:hAnsi="Times New Roman"/>
                <w:iCs/>
                <w:sz w:val="24"/>
                <w:szCs w:val="24"/>
              </w:rPr>
              <w:br/>
              <w:t xml:space="preserve">приема различных </w:t>
            </w:r>
            <w:r w:rsidRPr="00993BC9">
              <w:rPr>
                <w:rFonts w:ascii="Times New Roman" w:hAnsi="Times New Roman"/>
                <w:iCs/>
                <w:sz w:val="24"/>
                <w:szCs w:val="24"/>
              </w:rPr>
              <w:br/>
              <w:t>категорий посетителей организации</w:t>
            </w:r>
          </w:p>
        </w:tc>
      </w:tr>
      <w:tr w:rsidR="00081796" w:rsidRPr="00692697" w14:paraId="2268B84D" w14:textId="77777777" w:rsidTr="001E637C">
        <w:trPr>
          <w:trHeight w:val="347"/>
        </w:trPr>
        <w:tc>
          <w:tcPr>
            <w:tcW w:w="3387" w:type="dxa"/>
            <w:vMerge/>
            <w:tcBorders>
              <w:left w:val="single" w:sz="4" w:space="0" w:color="000000"/>
              <w:right w:val="single" w:sz="4" w:space="0" w:color="000000"/>
            </w:tcBorders>
          </w:tcPr>
          <w:p w14:paraId="67BF906E" w14:textId="77777777" w:rsidR="00081796" w:rsidRPr="00444071" w:rsidRDefault="00081796" w:rsidP="009A3629">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1C180C0E" w14:textId="77777777" w:rsidR="00081796" w:rsidRPr="00993BC9" w:rsidRDefault="00081796" w:rsidP="009A3629">
            <w:pPr>
              <w:spacing w:before="20" w:after="20"/>
              <w:rPr>
                <w:rFonts w:ascii="Times New Roman" w:hAnsi="Times New Roman"/>
                <w:iCs/>
                <w:sz w:val="24"/>
                <w:szCs w:val="24"/>
              </w:rPr>
            </w:pPr>
            <w:r w:rsidRPr="00993BC9">
              <w:rPr>
                <w:rFonts w:ascii="Times New Roman" w:hAnsi="Times New Roman"/>
                <w:iCs/>
                <w:sz w:val="24"/>
                <w:szCs w:val="24"/>
              </w:rPr>
              <w:t xml:space="preserve">ПК 1.3. Владеть навыками планирования </w:t>
            </w:r>
            <w:r w:rsidRPr="00993BC9">
              <w:rPr>
                <w:rFonts w:ascii="Times New Roman" w:hAnsi="Times New Roman"/>
                <w:iCs/>
                <w:sz w:val="24"/>
                <w:szCs w:val="24"/>
              </w:rPr>
              <w:br/>
              <w:t xml:space="preserve">рабочего времени </w:t>
            </w:r>
          </w:p>
          <w:p w14:paraId="3B14A773" w14:textId="61932F01" w:rsidR="00081796" w:rsidRPr="00444071" w:rsidRDefault="00081796" w:rsidP="009A3629">
            <w:pPr>
              <w:widowControl w:val="0"/>
              <w:rPr>
                <w:rFonts w:ascii="Times New Roman" w:hAnsi="Times New Roman"/>
                <w:color w:val="0070C0"/>
                <w:sz w:val="24"/>
                <w:szCs w:val="24"/>
              </w:rPr>
            </w:pPr>
            <w:r w:rsidRPr="00993BC9">
              <w:rPr>
                <w:rFonts w:ascii="Times New Roman" w:hAnsi="Times New Roman"/>
                <w:iCs/>
                <w:sz w:val="24"/>
                <w:szCs w:val="24"/>
              </w:rPr>
              <w:t>руководителя и секретаря</w:t>
            </w:r>
          </w:p>
        </w:tc>
      </w:tr>
      <w:tr w:rsidR="00081796" w:rsidRPr="00692697" w14:paraId="3BB0A506" w14:textId="77777777" w:rsidTr="00B30DD9">
        <w:trPr>
          <w:trHeight w:val="86"/>
        </w:trPr>
        <w:tc>
          <w:tcPr>
            <w:tcW w:w="3387" w:type="dxa"/>
            <w:vMerge/>
            <w:tcBorders>
              <w:left w:val="single" w:sz="4" w:space="0" w:color="000000"/>
              <w:right w:val="single" w:sz="4" w:space="0" w:color="000000"/>
            </w:tcBorders>
          </w:tcPr>
          <w:p w14:paraId="64269B05" w14:textId="77777777" w:rsidR="00081796" w:rsidRPr="00444071" w:rsidRDefault="00081796" w:rsidP="009A3629">
            <w:pPr>
              <w:widowControl w:val="0"/>
              <w:rPr>
                <w:rFonts w:ascii="Times New Roman" w:hAnsi="Times New Roman"/>
                <w:color w:val="0070C0"/>
                <w:sz w:val="24"/>
                <w:szCs w:val="24"/>
              </w:rPr>
            </w:pPr>
          </w:p>
        </w:tc>
        <w:tc>
          <w:tcPr>
            <w:tcW w:w="6242" w:type="dxa"/>
            <w:tcBorders>
              <w:top w:val="single" w:sz="4" w:space="0" w:color="000000"/>
              <w:left w:val="single" w:sz="4" w:space="0" w:color="000000"/>
              <w:right w:val="single" w:sz="4" w:space="0" w:color="000000"/>
            </w:tcBorders>
          </w:tcPr>
          <w:p w14:paraId="3815E9A1" w14:textId="1D414B74" w:rsidR="00081796" w:rsidRPr="00444071" w:rsidRDefault="00081796" w:rsidP="009A3629">
            <w:pPr>
              <w:widowControl w:val="0"/>
              <w:rPr>
                <w:rFonts w:ascii="Times New Roman" w:hAnsi="Times New Roman"/>
                <w:iCs/>
                <w:color w:val="0070C0"/>
                <w:sz w:val="24"/>
                <w:szCs w:val="24"/>
              </w:rPr>
            </w:pPr>
            <w:r w:rsidRPr="00993BC9">
              <w:rPr>
                <w:rFonts w:ascii="Times New Roman" w:hAnsi="Times New Roman"/>
                <w:iCs/>
                <w:sz w:val="24"/>
                <w:szCs w:val="24"/>
              </w:rPr>
              <w:t xml:space="preserve">ПК 1.4. Осуществлять подготовку деловых поездок руководителя </w:t>
            </w:r>
            <w:r w:rsidRPr="00993BC9">
              <w:rPr>
                <w:rFonts w:ascii="Times New Roman" w:hAnsi="Times New Roman"/>
                <w:iCs/>
                <w:sz w:val="24"/>
                <w:szCs w:val="24"/>
              </w:rPr>
              <w:br/>
              <w:t>и других сотрудников организации</w:t>
            </w:r>
          </w:p>
        </w:tc>
      </w:tr>
      <w:tr w:rsidR="00081796" w:rsidRPr="00692697" w14:paraId="52465842" w14:textId="77777777" w:rsidTr="00B30DD9">
        <w:trPr>
          <w:trHeight w:val="86"/>
        </w:trPr>
        <w:tc>
          <w:tcPr>
            <w:tcW w:w="3387" w:type="dxa"/>
            <w:vMerge/>
            <w:tcBorders>
              <w:left w:val="single" w:sz="4" w:space="0" w:color="000000"/>
              <w:right w:val="single" w:sz="4" w:space="0" w:color="000000"/>
            </w:tcBorders>
          </w:tcPr>
          <w:p w14:paraId="5B3A6797" w14:textId="77777777" w:rsidR="00081796" w:rsidRPr="00444071" w:rsidRDefault="00081796" w:rsidP="009A3629">
            <w:pPr>
              <w:widowControl w:val="0"/>
              <w:rPr>
                <w:rFonts w:ascii="Times New Roman" w:hAnsi="Times New Roman"/>
                <w:color w:val="0070C0"/>
                <w:sz w:val="24"/>
                <w:szCs w:val="24"/>
              </w:rPr>
            </w:pPr>
          </w:p>
        </w:tc>
        <w:tc>
          <w:tcPr>
            <w:tcW w:w="6242" w:type="dxa"/>
            <w:tcBorders>
              <w:top w:val="single" w:sz="4" w:space="0" w:color="000000"/>
              <w:left w:val="single" w:sz="4" w:space="0" w:color="000000"/>
              <w:right w:val="single" w:sz="4" w:space="0" w:color="000000"/>
            </w:tcBorders>
          </w:tcPr>
          <w:p w14:paraId="6AA4E086" w14:textId="4E2FF2C6" w:rsidR="00081796" w:rsidRPr="00444071" w:rsidRDefault="00081796" w:rsidP="009A3629">
            <w:pPr>
              <w:widowControl w:val="0"/>
              <w:rPr>
                <w:rFonts w:ascii="Times New Roman" w:hAnsi="Times New Roman"/>
                <w:iCs/>
                <w:color w:val="0070C0"/>
                <w:sz w:val="24"/>
                <w:szCs w:val="24"/>
              </w:rPr>
            </w:pPr>
            <w:r w:rsidRPr="00993BC9">
              <w:rPr>
                <w:rFonts w:ascii="Times New Roman" w:hAnsi="Times New Roman"/>
                <w:iCs/>
                <w:sz w:val="24"/>
                <w:szCs w:val="24"/>
              </w:rPr>
              <w:t>ПК 1.5. Владеть способами организации рабочего пространства приемной и кабинета руководителя</w:t>
            </w:r>
          </w:p>
        </w:tc>
      </w:tr>
      <w:tr w:rsidR="00081796" w:rsidRPr="00692697" w14:paraId="457A6EF8" w14:textId="77777777" w:rsidTr="00B30DD9">
        <w:trPr>
          <w:trHeight w:val="86"/>
        </w:trPr>
        <w:tc>
          <w:tcPr>
            <w:tcW w:w="3387" w:type="dxa"/>
            <w:vMerge/>
            <w:tcBorders>
              <w:left w:val="single" w:sz="4" w:space="0" w:color="000000"/>
              <w:right w:val="single" w:sz="4" w:space="0" w:color="000000"/>
            </w:tcBorders>
          </w:tcPr>
          <w:p w14:paraId="6829BAB5" w14:textId="77777777" w:rsidR="00081796" w:rsidRPr="00444071" w:rsidRDefault="00081796" w:rsidP="009A3629">
            <w:pPr>
              <w:widowControl w:val="0"/>
              <w:rPr>
                <w:rFonts w:ascii="Times New Roman" w:hAnsi="Times New Roman"/>
                <w:color w:val="0070C0"/>
                <w:sz w:val="24"/>
                <w:szCs w:val="24"/>
              </w:rPr>
            </w:pPr>
          </w:p>
        </w:tc>
        <w:tc>
          <w:tcPr>
            <w:tcW w:w="6242" w:type="dxa"/>
            <w:tcBorders>
              <w:top w:val="single" w:sz="4" w:space="0" w:color="000000"/>
              <w:left w:val="single" w:sz="4" w:space="0" w:color="000000"/>
              <w:right w:val="single" w:sz="4" w:space="0" w:color="000000"/>
            </w:tcBorders>
          </w:tcPr>
          <w:p w14:paraId="23EC90C4" w14:textId="66DD1C2C" w:rsidR="00081796" w:rsidRPr="00444071" w:rsidRDefault="00081796" w:rsidP="009A3629">
            <w:pPr>
              <w:widowControl w:val="0"/>
              <w:rPr>
                <w:rFonts w:ascii="Times New Roman" w:hAnsi="Times New Roman"/>
                <w:iCs/>
                <w:color w:val="0070C0"/>
                <w:sz w:val="24"/>
                <w:szCs w:val="24"/>
              </w:rPr>
            </w:pPr>
            <w:r w:rsidRPr="00993BC9">
              <w:rPr>
                <w:rFonts w:ascii="Times New Roman" w:hAnsi="Times New Roman"/>
                <w:iCs/>
                <w:sz w:val="24"/>
                <w:szCs w:val="24"/>
              </w:rPr>
              <w:t xml:space="preserve">ПК 1.6. Осуществлять работу по подготовке </w:t>
            </w:r>
            <w:r w:rsidRPr="00993BC9">
              <w:rPr>
                <w:rFonts w:ascii="Times New Roman" w:hAnsi="Times New Roman"/>
                <w:iCs/>
                <w:sz w:val="24"/>
                <w:szCs w:val="24"/>
              </w:rPr>
              <w:br/>
              <w:t xml:space="preserve">и проведению </w:t>
            </w:r>
            <w:proofErr w:type="spellStart"/>
            <w:r w:rsidRPr="00993BC9">
              <w:rPr>
                <w:rFonts w:ascii="Times New Roman" w:hAnsi="Times New Roman"/>
                <w:iCs/>
                <w:sz w:val="24"/>
                <w:szCs w:val="24"/>
              </w:rPr>
              <w:t>конферентных</w:t>
            </w:r>
            <w:proofErr w:type="spellEnd"/>
            <w:r w:rsidRPr="00993BC9">
              <w:rPr>
                <w:rFonts w:ascii="Times New Roman" w:hAnsi="Times New Roman"/>
                <w:iCs/>
                <w:sz w:val="24"/>
                <w:szCs w:val="24"/>
              </w:rPr>
              <w:t xml:space="preserve"> мероприятий, обеспечивать информационное взаимодействие руководителя </w:t>
            </w:r>
            <w:r w:rsidRPr="00993BC9">
              <w:rPr>
                <w:rFonts w:ascii="Times New Roman" w:hAnsi="Times New Roman"/>
                <w:iCs/>
                <w:sz w:val="24"/>
                <w:szCs w:val="24"/>
              </w:rPr>
              <w:br/>
              <w:t>с подразделениями</w:t>
            </w:r>
            <w:r w:rsidRPr="00993BC9">
              <w:rPr>
                <w:rFonts w:ascii="Times New Roman" w:hAnsi="Times New Roman"/>
                <w:iCs/>
                <w:sz w:val="24"/>
                <w:szCs w:val="24"/>
              </w:rPr>
              <w:br/>
              <w:t xml:space="preserve"> и должностными </w:t>
            </w:r>
            <w:r w:rsidRPr="00993BC9">
              <w:rPr>
                <w:rFonts w:ascii="Times New Roman" w:hAnsi="Times New Roman"/>
                <w:iCs/>
                <w:sz w:val="24"/>
                <w:szCs w:val="24"/>
              </w:rPr>
              <w:br/>
              <w:t>лицами организации</w:t>
            </w:r>
          </w:p>
        </w:tc>
      </w:tr>
      <w:tr w:rsidR="00081796" w:rsidRPr="00692697" w14:paraId="52A34611" w14:textId="77777777" w:rsidTr="00B30DD9">
        <w:trPr>
          <w:trHeight w:val="86"/>
        </w:trPr>
        <w:tc>
          <w:tcPr>
            <w:tcW w:w="3387" w:type="dxa"/>
            <w:vMerge/>
            <w:tcBorders>
              <w:left w:val="single" w:sz="4" w:space="0" w:color="000000"/>
              <w:right w:val="single" w:sz="4" w:space="0" w:color="000000"/>
            </w:tcBorders>
          </w:tcPr>
          <w:p w14:paraId="1B1355B4" w14:textId="77777777" w:rsidR="00081796" w:rsidRPr="00444071" w:rsidRDefault="00081796" w:rsidP="009A3629">
            <w:pPr>
              <w:widowControl w:val="0"/>
              <w:rPr>
                <w:rFonts w:ascii="Times New Roman" w:hAnsi="Times New Roman"/>
                <w:color w:val="0070C0"/>
                <w:sz w:val="24"/>
                <w:szCs w:val="24"/>
              </w:rPr>
            </w:pPr>
          </w:p>
        </w:tc>
        <w:tc>
          <w:tcPr>
            <w:tcW w:w="6242" w:type="dxa"/>
            <w:tcBorders>
              <w:top w:val="single" w:sz="4" w:space="0" w:color="000000"/>
              <w:left w:val="single" w:sz="4" w:space="0" w:color="000000"/>
              <w:right w:val="single" w:sz="4" w:space="0" w:color="000000"/>
            </w:tcBorders>
          </w:tcPr>
          <w:p w14:paraId="4FCBA5C5" w14:textId="2B3AF801" w:rsidR="00081796" w:rsidRPr="00444071" w:rsidRDefault="00081796" w:rsidP="009A3629">
            <w:pPr>
              <w:widowControl w:val="0"/>
              <w:rPr>
                <w:rFonts w:ascii="Times New Roman" w:hAnsi="Times New Roman"/>
                <w:iCs/>
                <w:color w:val="0070C0"/>
                <w:sz w:val="24"/>
                <w:szCs w:val="24"/>
              </w:rPr>
            </w:pPr>
            <w:r w:rsidRPr="00993BC9">
              <w:rPr>
                <w:rFonts w:ascii="Times New Roman" w:hAnsi="Times New Roman"/>
                <w:iCs/>
                <w:sz w:val="24"/>
                <w:szCs w:val="24"/>
              </w:rPr>
              <w:t xml:space="preserve">ПК 1.7. Оформлять </w:t>
            </w:r>
            <w:r w:rsidRPr="00993BC9">
              <w:rPr>
                <w:rFonts w:ascii="Times New Roman" w:hAnsi="Times New Roman"/>
                <w:iCs/>
                <w:sz w:val="24"/>
                <w:szCs w:val="24"/>
              </w:rPr>
              <w:br/>
              <w:t xml:space="preserve">организационно-распорядительные </w:t>
            </w:r>
            <w:r w:rsidRPr="00993BC9">
              <w:rPr>
                <w:rFonts w:ascii="Times New Roman" w:hAnsi="Times New Roman"/>
                <w:iCs/>
                <w:sz w:val="24"/>
                <w:szCs w:val="24"/>
              </w:rPr>
              <w:br/>
              <w:t>документы и организовывать работу с ними, в том числе с использованием автоматизированных систем</w:t>
            </w:r>
          </w:p>
        </w:tc>
      </w:tr>
      <w:tr w:rsidR="00081796" w:rsidRPr="00692697" w14:paraId="66ECEDE4" w14:textId="77777777" w:rsidTr="00B30DD9">
        <w:trPr>
          <w:trHeight w:val="86"/>
        </w:trPr>
        <w:tc>
          <w:tcPr>
            <w:tcW w:w="3387" w:type="dxa"/>
            <w:vMerge/>
            <w:tcBorders>
              <w:left w:val="single" w:sz="4" w:space="0" w:color="000000"/>
              <w:right w:val="single" w:sz="4" w:space="0" w:color="000000"/>
            </w:tcBorders>
          </w:tcPr>
          <w:p w14:paraId="0FBF1DF4" w14:textId="77777777" w:rsidR="00081796" w:rsidRPr="00444071" w:rsidRDefault="00081796" w:rsidP="009A3629">
            <w:pPr>
              <w:widowControl w:val="0"/>
              <w:rPr>
                <w:rFonts w:ascii="Times New Roman" w:hAnsi="Times New Roman"/>
                <w:color w:val="0070C0"/>
                <w:sz w:val="24"/>
                <w:szCs w:val="24"/>
              </w:rPr>
            </w:pPr>
          </w:p>
        </w:tc>
        <w:tc>
          <w:tcPr>
            <w:tcW w:w="6242" w:type="dxa"/>
            <w:tcBorders>
              <w:top w:val="single" w:sz="4" w:space="0" w:color="000000"/>
              <w:left w:val="single" w:sz="4" w:space="0" w:color="000000"/>
              <w:right w:val="single" w:sz="4" w:space="0" w:color="000000"/>
            </w:tcBorders>
          </w:tcPr>
          <w:p w14:paraId="31ECDD27" w14:textId="6FDD21CA" w:rsidR="00081796" w:rsidRPr="00444071" w:rsidRDefault="00081796" w:rsidP="009A3629">
            <w:pPr>
              <w:widowControl w:val="0"/>
              <w:rPr>
                <w:rFonts w:ascii="Times New Roman" w:hAnsi="Times New Roman"/>
                <w:iCs/>
                <w:color w:val="0070C0"/>
                <w:sz w:val="24"/>
                <w:szCs w:val="24"/>
              </w:rPr>
            </w:pPr>
            <w:r w:rsidRPr="00993BC9">
              <w:rPr>
                <w:rFonts w:ascii="Times New Roman" w:hAnsi="Times New Roman"/>
                <w:iCs/>
                <w:sz w:val="24"/>
                <w:szCs w:val="24"/>
              </w:rPr>
              <w:t xml:space="preserve">ПК 1.8. Оформлять </w:t>
            </w:r>
            <w:r w:rsidRPr="00993BC9">
              <w:rPr>
                <w:rFonts w:ascii="Times New Roman" w:hAnsi="Times New Roman"/>
                <w:iCs/>
                <w:sz w:val="24"/>
                <w:szCs w:val="24"/>
              </w:rPr>
              <w:br/>
              <w:t xml:space="preserve">документы по личному составу и организовывать работу с ними, </w:t>
            </w:r>
            <w:r w:rsidRPr="00993BC9">
              <w:rPr>
                <w:rFonts w:ascii="Times New Roman" w:hAnsi="Times New Roman"/>
                <w:iCs/>
                <w:sz w:val="24"/>
                <w:szCs w:val="24"/>
              </w:rPr>
              <w:br/>
              <w:t>в том числе с использованием автоматизированных систем</w:t>
            </w:r>
          </w:p>
        </w:tc>
      </w:tr>
      <w:tr w:rsidR="00081796" w:rsidRPr="00692697" w14:paraId="73FE6AD3" w14:textId="77777777" w:rsidTr="00B30DD9">
        <w:trPr>
          <w:trHeight w:val="86"/>
        </w:trPr>
        <w:tc>
          <w:tcPr>
            <w:tcW w:w="3387" w:type="dxa"/>
            <w:vMerge/>
            <w:tcBorders>
              <w:left w:val="single" w:sz="4" w:space="0" w:color="000000"/>
              <w:bottom w:val="single" w:sz="4" w:space="0" w:color="000000"/>
              <w:right w:val="single" w:sz="4" w:space="0" w:color="000000"/>
            </w:tcBorders>
          </w:tcPr>
          <w:p w14:paraId="41F5F340" w14:textId="77777777" w:rsidR="00081796" w:rsidRPr="00444071" w:rsidRDefault="00081796" w:rsidP="009A3629">
            <w:pPr>
              <w:widowControl w:val="0"/>
              <w:rPr>
                <w:rFonts w:ascii="Times New Roman" w:hAnsi="Times New Roman"/>
                <w:color w:val="0070C0"/>
                <w:sz w:val="24"/>
                <w:szCs w:val="24"/>
              </w:rPr>
            </w:pPr>
          </w:p>
        </w:tc>
        <w:tc>
          <w:tcPr>
            <w:tcW w:w="6242" w:type="dxa"/>
            <w:tcBorders>
              <w:top w:val="single" w:sz="4" w:space="0" w:color="000000"/>
              <w:left w:val="single" w:sz="4" w:space="0" w:color="000000"/>
              <w:right w:val="single" w:sz="4" w:space="0" w:color="000000"/>
            </w:tcBorders>
          </w:tcPr>
          <w:p w14:paraId="1381C20F" w14:textId="061B47B0" w:rsidR="00081796" w:rsidRPr="00993BC9" w:rsidRDefault="00081796" w:rsidP="009A3629">
            <w:pPr>
              <w:widowControl w:val="0"/>
              <w:rPr>
                <w:rFonts w:ascii="Times New Roman" w:hAnsi="Times New Roman"/>
                <w:iCs/>
                <w:sz w:val="24"/>
                <w:szCs w:val="24"/>
              </w:rPr>
            </w:pPr>
            <w:r w:rsidRPr="00993BC9">
              <w:rPr>
                <w:rFonts w:ascii="Times New Roman" w:hAnsi="Times New Roman"/>
                <w:iCs/>
                <w:sz w:val="24"/>
                <w:szCs w:val="24"/>
              </w:rPr>
              <w:t xml:space="preserve">ПК 1.9. Организовывать текущее хранение документов, обработку дел для оперативного </w:t>
            </w:r>
            <w:r w:rsidRPr="00993BC9">
              <w:rPr>
                <w:rFonts w:ascii="Times New Roman" w:hAnsi="Times New Roman"/>
                <w:iCs/>
                <w:sz w:val="24"/>
                <w:szCs w:val="24"/>
              </w:rPr>
              <w:br/>
              <w:t>и архивного хранения, в том числе с использованием автоматизированных систем</w:t>
            </w:r>
          </w:p>
        </w:tc>
      </w:tr>
      <w:tr w:rsidR="00081796" w:rsidRPr="00692697" w14:paraId="14D7A82F" w14:textId="77777777" w:rsidTr="00081796">
        <w:trPr>
          <w:trHeight w:val="86"/>
        </w:trPr>
        <w:tc>
          <w:tcPr>
            <w:tcW w:w="3387" w:type="dxa"/>
            <w:vMerge w:val="restart"/>
            <w:tcBorders>
              <w:top w:val="single" w:sz="4" w:space="0" w:color="000000"/>
              <w:left w:val="single" w:sz="4" w:space="0" w:color="000000"/>
              <w:bottom w:val="single" w:sz="4" w:space="0" w:color="auto"/>
              <w:right w:val="single" w:sz="4" w:space="0" w:color="000000"/>
            </w:tcBorders>
          </w:tcPr>
          <w:p w14:paraId="26732D6D" w14:textId="0B12DD65" w:rsidR="00081796" w:rsidRPr="00444071" w:rsidRDefault="00081796" w:rsidP="00081796">
            <w:pPr>
              <w:widowControl w:val="0"/>
              <w:rPr>
                <w:rFonts w:ascii="Times New Roman" w:hAnsi="Times New Roman"/>
                <w:color w:val="0070C0"/>
                <w:sz w:val="24"/>
                <w:szCs w:val="24"/>
              </w:rPr>
            </w:pPr>
            <w:r w:rsidRPr="00993BC9">
              <w:rPr>
                <w:rFonts w:ascii="Times New Roman" w:hAnsi="Times New Roman"/>
                <w:iCs/>
                <w:sz w:val="24"/>
                <w:szCs w:val="24"/>
              </w:rPr>
              <w:t xml:space="preserve">Организация </w:t>
            </w:r>
            <w:r w:rsidRPr="00993BC9">
              <w:rPr>
                <w:rFonts w:ascii="Times New Roman" w:hAnsi="Times New Roman"/>
                <w:iCs/>
                <w:sz w:val="24"/>
                <w:szCs w:val="24"/>
              </w:rPr>
              <w:br/>
              <w:t xml:space="preserve">архивной работы </w:t>
            </w:r>
            <w:r w:rsidRPr="00993BC9">
              <w:rPr>
                <w:rFonts w:ascii="Times New Roman" w:hAnsi="Times New Roman"/>
                <w:iCs/>
                <w:sz w:val="24"/>
                <w:szCs w:val="24"/>
              </w:rPr>
              <w:br/>
              <w:t xml:space="preserve">по документам </w:t>
            </w:r>
            <w:r w:rsidRPr="00993BC9">
              <w:rPr>
                <w:rFonts w:ascii="Times New Roman" w:hAnsi="Times New Roman"/>
                <w:iCs/>
                <w:sz w:val="24"/>
                <w:szCs w:val="24"/>
              </w:rPr>
              <w:br/>
            </w:r>
            <w:r w:rsidRPr="00993BC9">
              <w:rPr>
                <w:rFonts w:ascii="Times New Roman" w:hAnsi="Times New Roman"/>
                <w:iCs/>
                <w:color w:val="000000"/>
                <w:sz w:val="24"/>
                <w:szCs w:val="24"/>
              </w:rPr>
              <w:t xml:space="preserve">организаций </w:t>
            </w:r>
            <w:r w:rsidRPr="00993BC9">
              <w:rPr>
                <w:rFonts w:ascii="Times New Roman" w:hAnsi="Times New Roman"/>
                <w:iCs/>
                <w:color w:val="000000"/>
                <w:sz w:val="24"/>
                <w:szCs w:val="24"/>
              </w:rPr>
              <w:br/>
              <w:t xml:space="preserve">различных форм </w:t>
            </w:r>
            <w:r w:rsidRPr="00993BC9">
              <w:rPr>
                <w:rFonts w:ascii="Times New Roman" w:hAnsi="Times New Roman"/>
                <w:iCs/>
                <w:color w:val="000000"/>
                <w:sz w:val="24"/>
                <w:szCs w:val="24"/>
              </w:rPr>
              <w:br/>
              <w:t>собственности</w:t>
            </w:r>
          </w:p>
        </w:tc>
        <w:tc>
          <w:tcPr>
            <w:tcW w:w="6242" w:type="dxa"/>
            <w:tcBorders>
              <w:top w:val="single" w:sz="4" w:space="0" w:color="000000"/>
              <w:left w:val="single" w:sz="4" w:space="0" w:color="000000"/>
              <w:right w:val="single" w:sz="4" w:space="0" w:color="000000"/>
            </w:tcBorders>
          </w:tcPr>
          <w:p w14:paraId="2BA28511" w14:textId="22807EB1" w:rsidR="00081796" w:rsidRPr="00444071" w:rsidRDefault="00081796" w:rsidP="00081796">
            <w:pPr>
              <w:widowControl w:val="0"/>
              <w:rPr>
                <w:rFonts w:ascii="Times New Roman" w:eastAsia="Calibri" w:hAnsi="Times New Roman"/>
                <w:color w:val="0070C0"/>
                <w:spacing w:val="2"/>
                <w:sz w:val="24"/>
                <w:szCs w:val="24"/>
                <w:highlight w:val="yellow"/>
                <w:shd w:val="clear" w:color="auto" w:fill="FFFFFF"/>
              </w:rPr>
            </w:pPr>
            <w:r w:rsidRPr="00993BC9">
              <w:rPr>
                <w:rFonts w:ascii="Times New Roman" w:hAnsi="Times New Roman"/>
                <w:iCs/>
                <w:sz w:val="24"/>
                <w:szCs w:val="24"/>
              </w:rPr>
              <w:t>ПК 2.1. Осуществлять комплектование архивными делами (документами) архива организации</w:t>
            </w:r>
          </w:p>
        </w:tc>
      </w:tr>
      <w:tr w:rsidR="00081796" w:rsidRPr="00692697" w14:paraId="40A4E688" w14:textId="77777777" w:rsidTr="00F06CCF">
        <w:trPr>
          <w:trHeight w:val="236"/>
        </w:trPr>
        <w:tc>
          <w:tcPr>
            <w:tcW w:w="3387" w:type="dxa"/>
            <w:vMerge/>
            <w:tcBorders>
              <w:left w:val="single" w:sz="4" w:space="0" w:color="000000"/>
              <w:bottom w:val="single" w:sz="4" w:space="0" w:color="auto"/>
              <w:right w:val="single" w:sz="4" w:space="0" w:color="000000"/>
            </w:tcBorders>
          </w:tcPr>
          <w:p w14:paraId="305BBFBC" w14:textId="77777777" w:rsidR="00081796" w:rsidRPr="00444071" w:rsidRDefault="00081796" w:rsidP="00081796">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4AD74CAA" w14:textId="643B13EE" w:rsidR="00081796" w:rsidRPr="00444071" w:rsidRDefault="00081796" w:rsidP="00081796">
            <w:pPr>
              <w:widowControl w:val="0"/>
              <w:rPr>
                <w:rFonts w:ascii="Times New Roman" w:eastAsia="Calibri" w:hAnsi="Times New Roman"/>
                <w:color w:val="0070C0"/>
                <w:spacing w:val="2"/>
                <w:sz w:val="24"/>
                <w:szCs w:val="24"/>
                <w:shd w:val="clear" w:color="auto" w:fill="FFFFFF"/>
              </w:rPr>
            </w:pPr>
            <w:r w:rsidRPr="00993BC9">
              <w:rPr>
                <w:rFonts w:ascii="Times New Roman" w:hAnsi="Times New Roman"/>
                <w:iCs/>
                <w:sz w:val="24"/>
                <w:szCs w:val="24"/>
              </w:rPr>
              <w:t xml:space="preserve">ПК 2.2. Вести учёт </w:t>
            </w:r>
            <w:r w:rsidRPr="00993BC9">
              <w:rPr>
                <w:rFonts w:ascii="Times New Roman" w:hAnsi="Times New Roman"/>
                <w:iCs/>
                <w:sz w:val="24"/>
                <w:szCs w:val="24"/>
              </w:rPr>
              <w:br/>
              <w:t xml:space="preserve">архивных дел (документов), в том числе </w:t>
            </w:r>
            <w:r w:rsidRPr="00993BC9">
              <w:rPr>
                <w:rFonts w:ascii="Times New Roman" w:hAnsi="Times New Roman"/>
                <w:iCs/>
                <w:sz w:val="24"/>
                <w:szCs w:val="24"/>
              </w:rPr>
              <w:br/>
              <w:t xml:space="preserve">с использованием </w:t>
            </w:r>
            <w:r w:rsidRPr="00993BC9">
              <w:rPr>
                <w:rFonts w:ascii="Times New Roman" w:hAnsi="Times New Roman"/>
                <w:iCs/>
                <w:sz w:val="24"/>
                <w:szCs w:val="24"/>
              </w:rPr>
              <w:br/>
              <w:t>автоматизированных систем</w:t>
            </w:r>
          </w:p>
        </w:tc>
      </w:tr>
      <w:tr w:rsidR="00081796" w:rsidRPr="00692697" w14:paraId="0C9E890F" w14:textId="77777777" w:rsidTr="00081796">
        <w:trPr>
          <w:trHeight w:val="118"/>
        </w:trPr>
        <w:tc>
          <w:tcPr>
            <w:tcW w:w="3387" w:type="dxa"/>
            <w:vMerge/>
            <w:tcBorders>
              <w:left w:val="single" w:sz="4" w:space="0" w:color="000000"/>
              <w:bottom w:val="single" w:sz="4" w:space="0" w:color="auto"/>
              <w:right w:val="single" w:sz="4" w:space="0" w:color="000000"/>
            </w:tcBorders>
          </w:tcPr>
          <w:p w14:paraId="112CC1E8" w14:textId="77777777" w:rsidR="00081796" w:rsidRPr="00444071" w:rsidRDefault="00081796" w:rsidP="00081796">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7D17943B" w14:textId="60C220F9" w:rsidR="00081796" w:rsidRPr="00444071" w:rsidRDefault="00081796" w:rsidP="00081796">
            <w:pPr>
              <w:widowControl w:val="0"/>
              <w:ind w:left="1" w:hanging="3"/>
              <w:rPr>
                <w:rFonts w:ascii="Times New Roman" w:eastAsia="Calibri" w:hAnsi="Times New Roman"/>
                <w:color w:val="0070C0"/>
                <w:spacing w:val="2"/>
                <w:sz w:val="24"/>
                <w:szCs w:val="24"/>
                <w:shd w:val="clear" w:color="auto" w:fill="FFFFFF"/>
              </w:rPr>
            </w:pPr>
            <w:r w:rsidRPr="00993BC9">
              <w:rPr>
                <w:rFonts w:ascii="Times New Roman" w:hAnsi="Times New Roman"/>
                <w:iCs/>
                <w:sz w:val="24"/>
                <w:szCs w:val="24"/>
              </w:rPr>
              <w:t xml:space="preserve">ПК 2.3. Осуществлять хранение архивных дел (документов) </w:t>
            </w:r>
            <w:r w:rsidRPr="00993BC9">
              <w:rPr>
                <w:rFonts w:ascii="Times New Roman" w:hAnsi="Times New Roman"/>
                <w:iCs/>
                <w:sz w:val="24"/>
                <w:szCs w:val="24"/>
              </w:rPr>
              <w:br/>
              <w:t xml:space="preserve">с постоянным сроком хранения и по личному составу </w:t>
            </w:r>
            <w:r w:rsidRPr="00993BC9">
              <w:rPr>
                <w:rFonts w:ascii="Times New Roman" w:hAnsi="Times New Roman"/>
                <w:iCs/>
                <w:sz w:val="24"/>
                <w:szCs w:val="24"/>
              </w:rPr>
              <w:lastRenderedPageBreak/>
              <w:t>в архиве организации</w:t>
            </w:r>
          </w:p>
        </w:tc>
      </w:tr>
      <w:tr w:rsidR="00081796" w:rsidRPr="00692697" w14:paraId="57A04BB4" w14:textId="77777777" w:rsidTr="00081796">
        <w:trPr>
          <w:trHeight w:val="118"/>
        </w:trPr>
        <w:tc>
          <w:tcPr>
            <w:tcW w:w="3387" w:type="dxa"/>
            <w:vMerge/>
            <w:tcBorders>
              <w:left w:val="single" w:sz="4" w:space="0" w:color="000000"/>
              <w:bottom w:val="single" w:sz="4" w:space="0" w:color="auto"/>
              <w:right w:val="single" w:sz="4" w:space="0" w:color="000000"/>
            </w:tcBorders>
          </w:tcPr>
          <w:p w14:paraId="338674A7" w14:textId="77777777" w:rsidR="00081796" w:rsidRPr="00444071" w:rsidRDefault="00081796" w:rsidP="00081796">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4835EBB5" w14:textId="59353046" w:rsidR="00081796" w:rsidRPr="00993BC9" w:rsidRDefault="00081796" w:rsidP="00081796">
            <w:pPr>
              <w:widowControl w:val="0"/>
              <w:ind w:left="1" w:hanging="3"/>
              <w:rPr>
                <w:rFonts w:ascii="Times New Roman" w:hAnsi="Times New Roman"/>
                <w:iCs/>
                <w:sz w:val="24"/>
                <w:szCs w:val="24"/>
              </w:rPr>
            </w:pPr>
            <w:r w:rsidRPr="00993BC9">
              <w:rPr>
                <w:rFonts w:ascii="Times New Roman" w:hAnsi="Times New Roman"/>
                <w:iCs/>
                <w:sz w:val="24"/>
                <w:szCs w:val="24"/>
              </w:rPr>
              <w:t>ПК 2.4. Осуществлять хранение, комплектование, учёт и использование дел (документов) временного хранения</w:t>
            </w:r>
          </w:p>
        </w:tc>
      </w:tr>
      <w:tr w:rsidR="00081796" w:rsidRPr="00692697" w14:paraId="4DD408FF" w14:textId="77777777" w:rsidTr="00F06CCF">
        <w:trPr>
          <w:trHeight w:val="118"/>
        </w:trPr>
        <w:tc>
          <w:tcPr>
            <w:tcW w:w="3387" w:type="dxa"/>
            <w:vMerge/>
            <w:tcBorders>
              <w:left w:val="single" w:sz="4" w:space="0" w:color="000000"/>
              <w:bottom w:val="single" w:sz="4" w:space="0" w:color="auto"/>
              <w:right w:val="single" w:sz="4" w:space="0" w:color="000000"/>
            </w:tcBorders>
          </w:tcPr>
          <w:p w14:paraId="76D3CFD7" w14:textId="77777777" w:rsidR="00081796" w:rsidRPr="00444071" w:rsidRDefault="00081796" w:rsidP="00081796">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auto"/>
              <w:right w:val="single" w:sz="4" w:space="0" w:color="000000"/>
            </w:tcBorders>
          </w:tcPr>
          <w:p w14:paraId="36D96A69" w14:textId="5DA4142F" w:rsidR="00081796" w:rsidRPr="00993BC9" w:rsidRDefault="00081796" w:rsidP="00081796">
            <w:pPr>
              <w:widowControl w:val="0"/>
              <w:ind w:left="1" w:hanging="3"/>
              <w:rPr>
                <w:rFonts w:ascii="Times New Roman" w:hAnsi="Times New Roman"/>
                <w:iCs/>
                <w:sz w:val="24"/>
                <w:szCs w:val="24"/>
              </w:rPr>
            </w:pPr>
            <w:r w:rsidRPr="00993BC9">
              <w:rPr>
                <w:rFonts w:ascii="Times New Roman" w:hAnsi="Times New Roman"/>
                <w:iCs/>
                <w:sz w:val="24"/>
                <w:szCs w:val="24"/>
              </w:rPr>
              <w:t>ПК 2.5. Осуществлять использование архивных дел (документов), в том числе с использованием автоматизированных систем</w:t>
            </w:r>
          </w:p>
        </w:tc>
      </w:tr>
    </w:tbl>
    <w:p w14:paraId="46F3A692" w14:textId="5B525667" w:rsidR="00D13E2F" w:rsidRDefault="00D13E2F" w:rsidP="00C07FB3">
      <w:pPr>
        <w:pStyle w:val="a4"/>
        <w:spacing w:line="276" w:lineRule="auto"/>
        <w:ind w:left="0" w:firstLine="709"/>
        <w:jc w:val="both"/>
        <w:rPr>
          <w:rFonts w:ascii="Times New Roman" w:hAnsi="Times New Roman" w:cs="Times New Roman"/>
          <w:i/>
          <w:iCs/>
          <w:shd w:val="clear" w:color="auto" w:fill="FFFFFF"/>
        </w:rPr>
      </w:pPr>
    </w:p>
    <w:p w14:paraId="2371AEF9" w14:textId="77777777" w:rsidR="00D570F5" w:rsidRPr="00C07FB3" w:rsidRDefault="00D570F5" w:rsidP="00C07FB3">
      <w:pPr>
        <w:pStyle w:val="a4"/>
        <w:spacing w:line="276" w:lineRule="auto"/>
        <w:ind w:left="0" w:firstLine="709"/>
        <w:jc w:val="both"/>
        <w:rPr>
          <w:rFonts w:ascii="Times New Roman" w:hAnsi="Times New Roman" w:cs="Times New Roman"/>
          <w:i/>
          <w:iCs/>
          <w:shd w:val="clear" w:color="auto" w:fill="FFFFFF"/>
        </w:rPr>
      </w:pPr>
    </w:p>
    <w:p w14:paraId="0132F224" w14:textId="6D59A47A" w:rsidR="00D570F5" w:rsidRPr="009A3629" w:rsidRDefault="00C47807" w:rsidP="001E637C">
      <w:pPr>
        <w:suppressAutoHyphens/>
        <w:spacing w:line="276" w:lineRule="auto"/>
        <w:ind w:firstLine="708"/>
        <w:jc w:val="both"/>
      </w:pPr>
      <w:r w:rsidRPr="00985111">
        <w:rPr>
          <w:rFonts w:ascii="Times New Roman" w:hAnsi="Times New Roman" w:cs="Times New Roman"/>
          <w:iCs/>
          <w:sz w:val="24"/>
          <w:szCs w:val="24"/>
        </w:rPr>
        <w:t>Выпускники, освоившие программ</w:t>
      </w:r>
      <w:r>
        <w:rPr>
          <w:rFonts w:ascii="Times New Roman" w:hAnsi="Times New Roman" w:cs="Times New Roman"/>
          <w:iCs/>
          <w:sz w:val="24"/>
          <w:szCs w:val="24"/>
        </w:rPr>
        <w:t xml:space="preserve">у по </w:t>
      </w:r>
      <w:r w:rsidR="009A3629" w:rsidRPr="009A3629">
        <w:rPr>
          <w:rFonts w:ascii="Times New Roman" w:eastAsia="Calibri" w:hAnsi="Times New Roman" w:cs="Times New Roman"/>
          <w:bCs/>
          <w:iCs/>
          <w:sz w:val="24"/>
          <w:szCs w:val="24"/>
        </w:rPr>
        <w:t>специальности 46.02.01 Документационное обеспечение управления и архивоведение</w:t>
      </w:r>
      <w:r w:rsidRPr="009A3629">
        <w:rPr>
          <w:rFonts w:ascii="Times New Roman" w:eastAsia="Calibri" w:hAnsi="Times New Roman" w:cs="Times New Roman"/>
          <w:iCs/>
          <w:sz w:val="24"/>
          <w:szCs w:val="24"/>
        </w:rPr>
        <w:t>,</w:t>
      </w:r>
      <w:r w:rsidRPr="00985111">
        <w:rPr>
          <w:rFonts w:ascii="Times New Roman" w:hAnsi="Times New Roman" w:cs="Times New Roman"/>
          <w:i/>
          <w:sz w:val="24"/>
          <w:szCs w:val="24"/>
        </w:rPr>
        <w:t xml:space="preserve"> </w:t>
      </w:r>
      <w:r w:rsidRPr="00985111">
        <w:rPr>
          <w:rFonts w:ascii="Times New Roman" w:hAnsi="Times New Roman" w:cs="Times New Roman"/>
          <w:iCs/>
          <w:sz w:val="24"/>
          <w:szCs w:val="24"/>
        </w:rPr>
        <w:t xml:space="preserve">сдают ГИА в </w:t>
      </w:r>
      <w:r w:rsidRPr="009A3629">
        <w:rPr>
          <w:rFonts w:ascii="Times New Roman" w:hAnsi="Times New Roman" w:cs="Times New Roman"/>
          <w:iCs/>
          <w:sz w:val="24"/>
          <w:szCs w:val="24"/>
        </w:rPr>
        <w:t>форме</w:t>
      </w:r>
      <w:r w:rsidR="009A3629" w:rsidRPr="009A3629">
        <w:rPr>
          <w:rFonts w:ascii="Times New Roman" w:hAnsi="Times New Roman" w:cs="Times New Roman"/>
          <w:iCs/>
          <w:sz w:val="24"/>
          <w:szCs w:val="24"/>
        </w:rPr>
        <w:t xml:space="preserve"> </w:t>
      </w:r>
      <w:r w:rsidRPr="009A3629">
        <w:rPr>
          <w:rFonts w:ascii="Times New Roman" w:hAnsi="Times New Roman" w:cs="Times New Roman"/>
          <w:sz w:val="24"/>
          <w:szCs w:val="24"/>
        </w:rPr>
        <w:t xml:space="preserve">демонстрационного экзамена </w:t>
      </w:r>
      <w:r w:rsidR="006E2DA7" w:rsidRPr="009A3629">
        <w:rPr>
          <w:rFonts w:ascii="Times New Roman" w:hAnsi="Times New Roman" w:cs="Times New Roman"/>
          <w:sz w:val="24"/>
          <w:szCs w:val="24"/>
        </w:rPr>
        <w:t xml:space="preserve">профильного уровня </w:t>
      </w:r>
      <w:r w:rsidRPr="009A3629">
        <w:rPr>
          <w:rFonts w:ascii="Times New Roman" w:hAnsi="Times New Roman" w:cs="Times New Roman"/>
          <w:sz w:val="24"/>
          <w:szCs w:val="24"/>
        </w:rPr>
        <w:t>и защиты дипломного проекта (работы)</w:t>
      </w:r>
      <w:r w:rsidR="009A3629" w:rsidRPr="009A3629">
        <w:rPr>
          <w:rFonts w:ascii="Times New Roman" w:hAnsi="Times New Roman" w:cs="Times New Roman"/>
          <w:sz w:val="24"/>
          <w:szCs w:val="24"/>
        </w:rPr>
        <w:t>.</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65C8A680" w14:textId="45C95498" w:rsidR="0051713F" w:rsidRPr="00B63840"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6565555"/>
      <w:r w:rsidRPr="00B63840">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5"/>
    </w:p>
    <w:p w14:paraId="5DA86147" w14:textId="350D8D38" w:rsidR="0051713F"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bookmarkStart w:id="6" w:name="_Hlk147908358"/>
      <w:r w:rsidRPr="00985111">
        <w:rPr>
          <w:rFonts w:ascii="Times New Roman" w:eastAsia="Times New Roman" w:hAnsi="Times New Roman" w:cs="Times New Roman"/>
          <w:sz w:val="24"/>
          <w:szCs w:val="24"/>
          <w:lang w:eastAsia="zh-CN"/>
        </w:rPr>
        <w:t xml:space="preserve">дипломного проекта (работы) </w:t>
      </w:r>
      <w:bookmarkEnd w:id="6"/>
      <w:r w:rsidRPr="00985111">
        <w:rPr>
          <w:rFonts w:ascii="Times New Roman" w:eastAsia="Times New Roman" w:hAnsi="Times New Roman" w:cs="Times New Roman"/>
          <w:sz w:val="24"/>
          <w:szCs w:val="24"/>
          <w:lang w:eastAsia="zh-CN"/>
        </w:rPr>
        <w:br/>
        <w:t>как формы ГИА включа</w:t>
      </w:r>
      <w:r w:rsidR="00131643">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Pr>
          <w:rFonts w:ascii="Times New Roman" w:eastAsia="Times New Roman" w:hAnsi="Times New Roman" w:cs="Times New Roman"/>
          <w:sz w:val="24"/>
          <w:szCs w:val="24"/>
          <w:lang w:eastAsia="zh-CN"/>
        </w:rPr>
        <w:t>го</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Pr="00985111">
        <w:rPr>
          <w:rFonts w:ascii="Times New Roman" w:eastAsia="Times New Roman" w:hAnsi="Times New Roman" w:cs="Times New Roman"/>
          <w:sz w:val="24"/>
          <w:szCs w:val="24"/>
          <w:lang w:eastAsia="zh-CN"/>
        </w:rPr>
        <w:t xml:space="preserve">), порядок оценки результатов </w:t>
      </w:r>
      <w:r w:rsidR="00131643" w:rsidRPr="00985111">
        <w:rPr>
          <w:rFonts w:ascii="Times New Roman" w:eastAsia="Times New Roman" w:hAnsi="Times New Roman" w:cs="Times New Roman"/>
          <w:sz w:val="24"/>
          <w:szCs w:val="24"/>
          <w:lang w:eastAsia="zh-CN"/>
        </w:rPr>
        <w:t>дипломно</w:t>
      </w:r>
      <w:r w:rsidR="00131643">
        <w:rPr>
          <w:rFonts w:ascii="Times New Roman" w:eastAsia="Times New Roman" w:hAnsi="Times New Roman" w:cs="Times New Roman"/>
          <w:sz w:val="24"/>
          <w:szCs w:val="24"/>
          <w:lang w:eastAsia="zh-CN"/>
        </w:rPr>
        <w:t>го</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00131643" w:rsidRPr="00985111">
        <w:rPr>
          <w:rFonts w:ascii="Times New Roman" w:eastAsia="Times New Roman" w:hAnsi="Times New Roman" w:cs="Times New Roman"/>
          <w:sz w:val="24"/>
          <w:szCs w:val="24"/>
          <w:lang w:eastAsia="zh-CN"/>
        </w:rPr>
        <w:t>)</w:t>
      </w:r>
      <w:r w:rsidRPr="00985111">
        <w:rPr>
          <w:rFonts w:ascii="Times New Roman" w:eastAsia="Times New Roman" w:hAnsi="Times New Roman" w:cs="Times New Roman"/>
          <w:sz w:val="24"/>
          <w:szCs w:val="24"/>
          <w:lang w:eastAsia="zh-CN"/>
        </w:rPr>
        <w:t>.</w:t>
      </w:r>
    </w:p>
    <w:p w14:paraId="28CFF639" w14:textId="77777777" w:rsidR="0051713F" w:rsidRPr="00996136" w:rsidRDefault="0051713F" w:rsidP="00B63840">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96136">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996136" w:rsidRDefault="0051713F" w:rsidP="0051713F">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в том числе предложения своей темы с необходимым обоснованием целесообразности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ее разработки для практического применения. Тема дипломного проекта (работы) должна </w:t>
      </w:r>
      <w:r w:rsidRPr="00996136">
        <w:rPr>
          <w:rFonts w:ascii="Times New Roman" w:hAnsi="Times New Roman" w:cs="Times New Roman"/>
          <w:iCs/>
          <w:sz w:val="24"/>
          <w:szCs w:val="24"/>
        </w:rPr>
        <w:lastRenderedPageBreak/>
        <w:t xml:space="preserve">соответствовать содержанию одного или нескольких профессиональных модулей, входящих </w:t>
      </w:r>
      <w:r w:rsidRPr="00996136">
        <w:rPr>
          <w:rFonts w:ascii="Times New Roman" w:hAnsi="Times New Roman" w:cs="Times New Roman"/>
          <w:iCs/>
          <w:sz w:val="24"/>
          <w:szCs w:val="24"/>
        </w:rPr>
        <w:br/>
        <w:t>в образовательную программу среднего профессионального образования.</w:t>
      </w:r>
    </w:p>
    <w:p w14:paraId="379AA099" w14:textId="77777777" w:rsidR="0051713F" w:rsidRPr="00996136"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 xml:space="preserve">Для подготовки дипломного проекта (работы) выпускнику назначается руководитель </w:t>
      </w:r>
      <w:r w:rsidRPr="00996136">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420FEFE3" w14:textId="69B558CF" w:rsidR="0051713F"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996136" w:rsidRDefault="00B63840" w:rsidP="0051713F">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t>Тематику дипломных проектов (работ), структуру и содержание дипломного проекта (работы)</w:t>
      </w:r>
      <w:r w:rsidR="00F041F6">
        <w:rPr>
          <w:rFonts w:ascii="Times New Roman" w:hAnsi="Times New Roman" w:cs="Times New Roman"/>
          <w:iCs/>
          <w:sz w:val="24"/>
          <w:szCs w:val="24"/>
        </w:rPr>
        <w:t>, порядок оценки результатов и систему оценивания о</w:t>
      </w:r>
      <w:r w:rsidR="00F041F6" w:rsidRPr="00F041F6">
        <w:rPr>
          <w:rFonts w:ascii="Times New Roman" w:hAnsi="Times New Roman" w:cs="Times New Roman"/>
          <w:iCs/>
          <w:sz w:val="24"/>
          <w:szCs w:val="24"/>
        </w:rPr>
        <w:t>бразовательная организация разрабатывает самостоятельно</w:t>
      </w:r>
      <w:r w:rsidR="00F041F6">
        <w:rPr>
          <w:rFonts w:ascii="Times New Roman" w:hAnsi="Times New Roman" w:cs="Times New Roman"/>
          <w:iCs/>
          <w:sz w:val="24"/>
          <w:szCs w:val="24"/>
        </w:rPr>
        <w:t>.</w:t>
      </w:r>
    </w:p>
    <w:p w14:paraId="7872BD4A" w14:textId="77777777" w:rsidR="0051713F" w:rsidRPr="005F59C7" w:rsidRDefault="0051713F" w:rsidP="0051713F">
      <w:pPr>
        <w:suppressAutoHyphens/>
        <w:ind w:firstLine="709"/>
        <w:contextualSpacing/>
        <w:jc w:val="both"/>
        <w:rPr>
          <w:rFonts w:ascii="Times New Roman" w:eastAsia="Times New Roman" w:hAnsi="Times New Roman" w:cs="Times New Roman"/>
          <w:i/>
          <w:sz w:val="24"/>
          <w:szCs w:val="24"/>
          <w:lang w:eastAsia="zh-CN"/>
        </w:rPr>
      </w:pPr>
    </w:p>
    <w:p w14:paraId="5B10C95A" w14:textId="77777777" w:rsidR="00552BFF" w:rsidRDefault="00552BFF" w:rsidP="00552BFF">
      <w:pPr>
        <w:pStyle w:val="a4"/>
        <w:suppressAutoHyphens/>
        <w:spacing w:line="276" w:lineRule="auto"/>
        <w:ind w:left="0" w:firstLine="709"/>
        <w:jc w:val="both"/>
        <w:rPr>
          <w:rFonts w:ascii="Times New Roman" w:eastAsia="Times New Roman" w:hAnsi="Times New Roman" w:cs="Times New Roman"/>
          <w:sz w:val="24"/>
          <w:szCs w:val="24"/>
          <w:highlight w:val="green"/>
          <w:lang w:eastAsia="zh-CN"/>
        </w:rPr>
      </w:pPr>
    </w:p>
    <w:p w14:paraId="6B39D78F" w14:textId="77777777" w:rsidR="00985065" w:rsidRPr="009A3629"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Hlk158217002"/>
      <w:r w:rsidRPr="009A3629">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9A3629"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9A3629">
        <w:rPr>
          <w:rFonts w:ascii="Times New Roman" w:eastAsia="Times New Roman" w:hAnsi="Times New Roman" w:cs="Times New Roman"/>
          <w:sz w:val="24"/>
          <w:szCs w:val="24"/>
          <w:lang w:eastAsia="zh-CN"/>
        </w:rPr>
        <w:t xml:space="preserve">1. Основные положения </w:t>
      </w:r>
      <w:r w:rsidRPr="009A3629">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Pr="009A3629">
        <w:rPr>
          <w:rFonts w:ascii="Times New Roman" w:eastAsia="Times New Roman" w:hAnsi="Times New Roman" w:cs="Times New Roman"/>
          <w:sz w:val="24"/>
          <w:szCs w:val="24"/>
          <w:lang w:eastAsia="zh-CN"/>
        </w:rPr>
        <w:t xml:space="preserve"> </w:t>
      </w:r>
    </w:p>
    <w:p w14:paraId="5C75984C" w14:textId="77777777" w:rsidR="00985065" w:rsidRPr="009A3629"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9A3629">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9A3629">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p>
    <w:p w14:paraId="26608A5B" w14:textId="77777777" w:rsidR="00985065" w:rsidRPr="009A3629"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9A3629">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9A3629">
        <w:rPr>
          <w:rFonts w:ascii="Times New Roman" w:eastAsia="Times New Roman" w:hAnsi="Times New Roman" w:cs="Times New Roman"/>
          <w:i/>
          <w:iCs/>
          <w:sz w:val="24"/>
          <w:szCs w:val="24"/>
          <w:lang w:eastAsia="zh-CN"/>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60A88A5E" w14:textId="77777777" w:rsidR="00985065" w:rsidRPr="009A3629"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9A3629">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9A3629">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3CD112AA" w14:textId="77777777" w:rsidR="00985065" w:rsidRPr="009A3629"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9A3629">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9A3629">
        <w:rPr>
          <w:rFonts w:ascii="Times New Roman" w:eastAsia="Times New Roman" w:hAnsi="Times New Roman" w:cs="Times New Roman"/>
          <w:i/>
          <w:iCs/>
          <w:sz w:val="24"/>
          <w:szCs w:val="24"/>
          <w:lang w:eastAsia="zh-CN"/>
        </w:rPr>
        <w:t>(описание критериев оценки дипломного проекта (работы), ДЭ или ГЭ)</w:t>
      </w:r>
    </w:p>
    <w:p w14:paraId="3BC5C76B" w14:textId="1890A2F2" w:rsidR="00985065" w:rsidRPr="009A3629" w:rsidRDefault="00985065" w:rsidP="00985065">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sidRPr="009A3629">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9A3629">
        <w:rPr>
          <w:rFonts w:ascii="Times New Roman" w:eastAsia="Times New Roman" w:hAnsi="Times New Roman" w:cs="Times New Roman"/>
          <w:i/>
          <w:iCs/>
          <w:sz w:val="24"/>
          <w:szCs w:val="24"/>
          <w:lang w:eastAsia="zh-CN"/>
        </w:rPr>
        <w:t>(описание процедуры подачи апелляции)</w:t>
      </w:r>
    </w:p>
    <w:p w14:paraId="7FC7DA3A" w14:textId="77777777" w:rsidR="00985065" w:rsidRPr="009A3629"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9A3629"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9A3629">
        <w:rPr>
          <w:rFonts w:ascii="Times New Roman" w:eastAsia="Times New Roman" w:hAnsi="Times New Roman" w:cs="Times New Roman"/>
          <w:b/>
          <w:bCs/>
          <w:sz w:val="24"/>
          <w:szCs w:val="24"/>
          <w:lang w:eastAsia="zh-CN"/>
        </w:rPr>
        <w:t>Приложения:</w:t>
      </w:r>
    </w:p>
    <w:p w14:paraId="29860F5E" w14:textId="77777777" w:rsidR="00985065" w:rsidRPr="009A3629"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9A3629">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17085B93" w14:textId="77777777" w:rsidR="00985065" w:rsidRPr="009A3629"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9A3629">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36ADC263" w14:textId="77777777"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9A3629">
        <w:rPr>
          <w:rFonts w:ascii="Times New Roman" w:eastAsia="Times New Roman" w:hAnsi="Times New Roman" w:cs="Times New Roman"/>
          <w:sz w:val="24"/>
          <w:szCs w:val="24"/>
          <w:lang w:eastAsia="zh-CN"/>
        </w:rPr>
        <w:t>Оценочные материалы в соответствии со структурой ГЭ</w:t>
      </w:r>
    </w:p>
    <w:bookmarkEnd w:id="7"/>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9CB2DB" w14:textId="77777777" w:rsidR="00884814" w:rsidRDefault="00884814" w:rsidP="00A858FE">
      <w:r>
        <w:separator/>
      </w:r>
    </w:p>
  </w:endnote>
  <w:endnote w:type="continuationSeparator" w:id="0">
    <w:p w14:paraId="207DAE14" w14:textId="77777777" w:rsidR="00884814" w:rsidRDefault="00884814"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144FF8" w14:textId="77777777" w:rsidR="00884814" w:rsidRDefault="00884814" w:rsidP="00A858FE">
      <w:r>
        <w:separator/>
      </w:r>
    </w:p>
  </w:footnote>
  <w:footnote w:type="continuationSeparator" w:id="0">
    <w:p w14:paraId="5BA80E42" w14:textId="77777777" w:rsidR="00884814" w:rsidRDefault="00884814" w:rsidP="00A858F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2801D5BC"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F06CCF">
          <w:rPr>
            <w:rFonts w:ascii="Times New Roman" w:hAnsi="Times New Roman" w:cs="Times New Roman"/>
            <w:noProof/>
            <w:sz w:val="24"/>
            <w:szCs w:val="24"/>
          </w:rPr>
          <w:t>6</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1796"/>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12DA"/>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2B52"/>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6831"/>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370FB"/>
    <w:rsid w:val="00851896"/>
    <w:rsid w:val="00857232"/>
    <w:rsid w:val="0086178E"/>
    <w:rsid w:val="00864A4D"/>
    <w:rsid w:val="00866E9A"/>
    <w:rsid w:val="0086709B"/>
    <w:rsid w:val="00870AA2"/>
    <w:rsid w:val="008714EF"/>
    <w:rsid w:val="008729B7"/>
    <w:rsid w:val="008739EF"/>
    <w:rsid w:val="00875CE1"/>
    <w:rsid w:val="00883D79"/>
    <w:rsid w:val="00884560"/>
    <w:rsid w:val="00884814"/>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3629"/>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06CCF"/>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614FBC-2FB6-4E75-AA95-5B6A17F57A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6</Pages>
  <Words>1507</Words>
  <Characters>8594</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Root</cp:lastModifiedBy>
  <cp:revision>4</cp:revision>
  <cp:lastPrinted>2023-04-28T08:44:00Z</cp:lastPrinted>
  <dcterms:created xsi:type="dcterms:W3CDTF">2024-03-01T19:24:00Z</dcterms:created>
  <dcterms:modified xsi:type="dcterms:W3CDTF">2024-03-18T07:28:00Z</dcterms:modified>
</cp:coreProperties>
</file>